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9A5F" w14:textId="360D26D9" w:rsidR="003501CC" w:rsidRDefault="003501CC" w:rsidP="004071EF">
      <w:pPr>
        <w:jc w:val="center"/>
        <w:rPr>
          <w:rFonts w:ascii="Californian FB" w:eastAsia="Malgun Gothic" w:hAnsi="Californian FB" w:cs="Tunga"/>
          <w:sz w:val="36"/>
          <w:szCs w:val="36"/>
          <w:lang w:val="sv-SE"/>
        </w:rPr>
      </w:pPr>
      <w:r>
        <w:rPr>
          <w:noProof/>
        </w:rPr>
        <w:drawing>
          <wp:anchor distT="0" distB="0" distL="114300" distR="114300" simplePos="0" relativeHeight="251659264" behindDoc="0" locked="0" layoutInCell="1" allowOverlap="1" wp14:anchorId="319821BC" wp14:editId="7E081D33">
            <wp:simplePos x="0" y="0"/>
            <wp:positionH relativeFrom="column">
              <wp:posOffset>1981200</wp:posOffset>
            </wp:positionH>
            <wp:positionV relativeFrom="paragraph">
              <wp:posOffset>13004</wp:posOffset>
            </wp:positionV>
            <wp:extent cx="1981200" cy="482600"/>
            <wp:effectExtent l="0" t="0" r="0" b="0"/>
            <wp:wrapThrough wrapText="bothSides">
              <wp:wrapPolygon edited="0">
                <wp:start x="0" y="0"/>
                <wp:lineTo x="0" y="21032"/>
                <wp:lineTo x="21462" y="21032"/>
                <wp:lineTo x="21462" y="0"/>
                <wp:lineTo x="0" y="0"/>
              </wp:wrapPolygon>
            </wp:wrapThrough>
            <wp:docPr id="2" name="Picture 2" descr="prime_wht_maro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_wht_maroonbox"/>
                    <pic:cNvPicPr>
                      <a:picLocks noChangeAspect="1" noChangeArrowheads="1"/>
                    </pic:cNvPicPr>
                  </pic:nvPicPr>
                  <pic:blipFill>
                    <a:blip r:embed="rId8"/>
                    <a:srcRect/>
                    <a:stretch>
                      <a:fillRect/>
                    </a:stretch>
                  </pic:blipFill>
                  <pic:spPr bwMode="auto">
                    <a:xfrm>
                      <a:off x="0" y="0"/>
                      <a:ext cx="1981200" cy="482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80E6247" w14:textId="77777777" w:rsidR="003501CC" w:rsidRDefault="003501CC" w:rsidP="004071EF">
      <w:pPr>
        <w:jc w:val="center"/>
        <w:rPr>
          <w:rFonts w:ascii="Californian FB" w:eastAsia="Malgun Gothic" w:hAnsi="Californian FB" w:cs="Tunga"/>
          <w:sz w:val="36"/>
          <w:szCs w:val="36"/>
          <w:lang w:val="sv-SE"/>
        </w:rPr>
      </w:pPr>
    </w:p>
    <w:p w14:paraId="2BD359F7" w14:textId="46A737A4" w:rsidR="0057615A" w:rsidRPr="006D0830" w:rsidRDefault="00EA59DB" w:rsidP="004071EF">
      <w:pPr>
        <w:jc w:val="center"/>
        <w:rPr>
          <w:rFonts w:ascii="Californian FB" w:eastAsia="Malgun Gothic" w:hAnsi="Californian FB" w:cs="Tunga"/>
          <w:sz w:val="36"/>
          <w:szCs w:val="36"/>
          <w:lang w:val="sv-SE"/>
        </w:rPr>
      </w:pPr>
      <w:r>
        <w:rPr>
          <w:rFonts w:ascii="Californian FB" w:eastAsia="Malgun Gothic" w:hAnsi="Californian FB" w:cs="Tunga"/>
          <w:sz w:val="36"/>
          <w:szCs w:val="36"/>
          <w:lang w:val="sv-SE"/>
        </w:rPr>
        <w:t>Fuhui Tong</w:t>
      </w:r>
    </w:p>
    <w:p w14:paraId="3C6BD161" w14:textId="0F4C3FAC" w:rsidR="00FB238C" w:rsidRPr="009535AE" w:rsidRDefault="0057615A" w:rsidP="004071EF">
      <w:pPr>
        <w:jc w:val="center"/>
        <w:rPr>
          <w:rFonts w:ascii="Californian FB" w:eastAsia="Malgun Gothic" w:hAnsi="Californian FB" w:cs="Arial"/>
          <w:sz w:val="32"/>
          <w:szCs w:val="32"/>
        </w:rPr>
      </w:pPr>
      <w:r w:rsidRPr="009535AE">
        <w:rPr>
          <w:rFonts w:ascii="Californian FB" w:eastAsia="Malgun Gothic" w:hAnsi="Californian FB" w:cs="Arial"/>
          <w:sz w:val="32"/>
          <w:szCs w:val="32"/>
        </w:rPr>
        <w:t>Curriculum Vitae</w:t>
      </w:r>
    </w:p>
    <w:p w14:paraId="386C827A" w14:textId="4B3BAD1D" w:rsidR="0057615A" w:rsidRPr="006D0830" w:rsidRDefault="0057615A" w:rsidP="0057615A">
      <w:pPr>
        <w:spacing w:after="120"/>
        <w:jc w:val="center"/>
        <w:rPr>
          <w:rFonts w:ascii="Corbel" w:eastAsia="Malgun Gothic" w:hAnsi="Corbel" w:cs="Arial"/>
          <w:i/>
          <w:sz w:val="22"/>
          <w:szCs w:val="22"/>
          <w:lang w:eastAsia="zh-CN"/>
        </w:rPr>
      </w:pPr>
      <w:r w:rsidRPr="006D0830">
        <w:rPr>
          <w:rFonts w:ascii="Corbel" w:eastAsia="Malgun Gothic" w:hAnsi="Corbel" w:cs="Arial"/>
          <w:i/>
          <w:sz w:val="22"/>
          <w:szCs w:val="22"/>
        </w:rPr>
        <w:t xml:space="preserve">Updated </w:t>
      </w:r>
      <w:r w:rsidR="00EA1B9D">
        <w:rPr>
          <w:rFonts w:ascii="Corbel" w:eastAsia="Malgun Gothic" w:hAnsi="Corbel" w:cs="Arial"/>
          <w:i/>
          <w:sz w:val="22"/>
          <w:szCs w:val="22"/>
        </w:rPr>
        <w:t>August</w:t>
      </w:r>
      <w:r w:rsidR="009D285B">
        <w:rPr>
          <w:rFonts w:ascii="Corbel" w:eastAsia="Malgun Gothic" w:hAnsi="Corbel" w:cs="Arial"/>
          <w:i/>
          <w:sz w:val="22"/>
          <w:szCs w:val="22"/>
        </w:rPr>
        <w:t xml:space="preserve"> </w:t>
      </w:r>
      <w:r w:rsidR="00272277">
        <w:rPr>
          <w:rFonts w:ascii="Corbel" w:eastAsia="Malgun Gothic" w:hAnsi="Corbel" w:cs="Arial"/>
          <w:i/>
          <w:sz w:val="22"/>
          <w:szCs w:val="22"/>
        </w:rPr>
        <w:t>202</w:t>
      </w:r>
      <w:r w:rsidR="001B560B">
        <w:rPr>
          <w:rFonts w:ascii="Corbel" w:eastAsia="Malgun Gothic" w:hAnsi="Corbel" w:cs="Arial"/>
          <w:i/>
          <w:sz w:val="22"/>
          <w:szCs w:val="22"/>
        </w:rPr>
        <w:t>2</w:t>
      </w:r>
    </w:p>
    <w:p w14:paraId="35D6436F" w14:textId="23FA13C4" w:rsidR="0057615A" w:rsidRDefault="000425DC" w:rsidP="0057615A">
      <w:pPr>
        <w:rPr>
          <w:rFonts w:ascii="Corbel" w:hAnsi="Corbel"/>
          <w:sz w:val="22"/>
          <w:szCs w:val="22"/>
        </w:rPr>
      </w:pPr>
      <w:r>
        <w:rPr>
          <w:rFonts w:ascii="Corbel" w:hAnsi="Corbel"/>
          <w:sz w:val="22"/>
          <w:szCs w:val="22"/>
        </w:rPr>
        <w:t>Bilingual</w:t>
      </w:r>
      <w:r w:rsidR="00200E9A">
        <w:rPr>
          <w:rFonts w:ascii="Corbel" w:hAnsi="Corbel"/>
          <w:sz w:val="22"/>
          <w:szCs w:val="22"/>
        </w:rPr>
        <w:t>/ESL</w:t>
      </w:r>
      <w:r w:rsidR="0057615A">
        <w:rPr>
          <w:rFonts w:ascii="Corbel" w:hAnsi="Corbel"/>
          <w:sz w:val="22"/>
          <w:szCs w:val="22"/>
        </w:rPr>
        <w:t xml:space="preserve"> Education Program</w:t>
      </w:r>
    </w:p>
    <w:p w14:paraId="77E5CD3E" w14:textId="77777777" w:rsidR="0057615A" w:rsidRPr="003C7295" w:rsidRDefault="0057615A" w:rsidP="0057615A">
      <w:pPr>
        <w:rPr>
          <w:rFonts w:ascii="Corbel" w:hAnsi="Corbel"/>
          <w:sz w:val="22"/>
          <w:szCs w:val="22"/>
        </w:rPr>
      </w:pPr>
      <w:r w:rsidRPr="003C7295">
        <w:rPr>
          <w:rFonts w:ascii="Corbel" w:hAnsi="Corbel"/>
          <w:sz w:val="22"/>
          <w:szCs w:val="22"/>
        </w:rPr>
        <w:t>Department of Educational Psychology</w:t>
      </w:r>
    </w:p>
    <w:p w14:paraId="45FFAE25" w14:textId="6A135B10" w:rsidR="0057615A" w:rsidRPr="00311E62" w:rsidRDefault="0057615A" w:rsidP="0057615A">
      <w:pPr>
        <w:rPr>
          <w:rFonts w:ascii="Corbel" w:hAnsi="Corbel"/>
          <w:sz w:val="22"/>
          <w:szCs w:val="22"/>
        </w:rPr>
      </w:pPr>
      <w:r w:rsidRPr="003C7295">
        <w:rPr>
          <w:rFonts w:ascii="Corbel" w:hAnsi="Corbel"/>
          <w:sz w:val="22"/>
          <w:szCs w:val="22"/>
        </w:rPr>
        <w:t>College of Education and Human Development</w:t>
      </w:r>
      <w:r>
        <w:rPr>
          <w:rFonts w:ascii="Corbel" w:hAnsi="Corbel"/>
          <w:sz w:val="22"/>
          <w:szCs w:val="22"/>
        </w:rPr>
        <w:t xml:space="preserve"> - </w:t>
      </w:r>
      <w:r w:rsidRPr="003C7295">
        <w:rPr>
          <w:rFonts w:ascii="Corbel" w:hAnsi="Corbel"/>
          <w:sz w:val="22"/>
          <w:szCs w:val="22"/>
        </w:rPr>
        <w:t>Texas A&amp;M University</w:t>
      </w:r>
      <w:r w:rsidR="004C0F94">
        <w:rPr>
          <w:rFonts w:ascii="Corbel" w:hAnsi="Corbel"/>
          <w:sz w:val="22"/>
          <w:szCs w:val="22"/>
        </w:rPr>
        <w:t xml:space="preserve">  </w:t>
      </w:r>
      <w:hyperlink r:id="rId9" w:history="1">
        <w:r w:rsidR="004C0F94" w:rsidRPr="004A6468">
          <w:rPr>
            <w:rStyle w:val="Hyperlink"/>
            <w:rFonts w:ascii="Corbel" w:hAnsi="Corbel"/>
            <w:sz w:val="22"/>
            <w:szCs w:val="22"/>
          </w:rPr>
          <w:t>fuhuitong@exchange.tamu.edu</w:t>
        </w:r>
      </w:hyperlink>
      <w:r w:rsidR="007566F4">
        <w:rPr>
          <w:rFonts w:ascii="Corbel" w:hAnsi="Corbel"/>
          <w:sz w:val="22"/>
          <w:szCs w:val="22"/>
        </w:rPr>
        <w:t xml:space="preserve"> </w:t>
      </w:r>
    </w:p>
    <w:p w14:paraId="7CC8AD8F" w14:textId="77777777" w:rsidR="0057615A" w:rsidRDefault="0057615A" w:rsidP="0057615A">
      <w:pPr>
        <w:jc w:val="center"/>
        <w:rPr>
          <w:rFonts w:ascii="Cambria" w:hAnsi="Cambria" w:cs="Arial"/>
          <w:sz w:val="24"/>
          <w:szCs w:val="24"/>
        </w:rPr>
      </w:pPr>
    </w:p>
    <w:p w14:paraId="47CF8DE0" w14:textId="77777777" w:rsidR="0057615A" w:rsidRPr="001D3343" w:rsidRDefault="0057615A" w:rsidP="0057615A">
      <w:pPr>
        <w:pBdr>
          <w:top w:val="single" w:sz="4" w:space="1" w:color="auto"/>
          <w:left w:val="single" w:sz="4" w:space="4" w:color="auto"/>
          <w:bottom w:val="single" w:sz="4" w:space="1" w:color="auto"/>
          <w:right w:val="single" w:sz="4" w:space="4" w:color="auto"/>
        </w:pBdr>
        <w:shd w:val="clear" w:color="auto" w:fill="E0E0E0"/>
        <w:jc w:val="center"/>
        <w:rPr>
          <w:rFonts w:ascii="Californian FB" w:hAnsi="Californian FB"/>
          <w:b/>
          <w:sz w:val="28"/>
          <w:szCs w:val="28"/>
        </w:rPr>
      </w:pPr>
      <w:r w:rsidRPr="001D3343">
        <w:rPr>
          <w:rFonts w:ascii="Californian FB" w:hAnsi="Californian FB"/>
          <w:b/>
          <w:sz w:val="28"/>
          <w:szCs w:val="28"/>
        </w:rPr>
        <w:t>ACADEMIC HISTORY</w:t>
      </w:r>
    </w:p>
    <w:p w14:paraId="0082B53A" w14:textId="77777777" w:rsidR="0057615A" w:rsidRPr="00A42D71" w:rsidRDefault="0057615A" w:rsidP="0057615A">
      <w:pPr>
        <w:rPr>
          <w:rFonts w:ascii="Cambria" w:hAnsi="Cambria"/>
          <w:sz w:val="8"/>
          <w:szCs w:val="8"/>
        </w:rPr>
      </w:pPr>
    </w:p>
    <w:p w14:paraId="316F264C" w14:textId="77777777" w:rsidR="0057615A" w:rsidRPr="009C3FA4" w:rsidRDefault="0057615A" w:rsidP="0057615A">
      <w:pPr>
        <w:spacing w:after="120"/>
        <w:rPr>
          <w:rFonts w:ascii="Bookman Old Style" w:hAnsi="Bookman Old Style"/>
          <w:b/>
          <w:sz w:val="24"/>
          <w:szCs w:val="24"/>
        </w:rPr>
      </w:pPr>
      <w:r>
        <w:rPr>
          <w:rFonts w:ascii="Bookman Old Style" w:hAnsi="Bookman Old Style"/>
          <w:b/>
          <w:sz w:val="26"/>
          <w:szCs w:val="26"/>
        </w:rPr>
        <w:t>Education</w:t>
      </w:r>
    </w:p>
    <w:p w14:paraId="101CFC3E" w14:textId="0AD87B12" w:rsidR="0057615A" w:rsidRDefault="0057615A" w:rsidP="0057615A">
      <w:pPr>
        <w:rPr>
          <w:rFonts w:ascii="Corbel" w:hAnsi="Corbel"/>
          <w:i/>
          <w:sz w:val="24"/>
          <w:szCs w:val="24"/>
        </w:rPr>
      </w:pPr>
      <w:r w:rsidRPr="00311E62">
        <w:rPr>
          <w:rFonts w:ascii="Corbel" w:hAnsi="Corbel"/>
          <w:sz w:val="24"/>
          <w:szCs w:val="24"/>
        </w:rPr>
        <w:t>Ph.D.</w:t>
      </w:r>
      <w:r w:rsidRPr="00311E62">
        <w:rPr>
          <w:rFonts w:ascii="Corbel" w:hAnsi="Corbel"/>
          <w:sz w:val="24"/>
          <w:szCs w:val="24"/>
        </w:rPr>
        <w:tab/>
      </w:r>
      <w:r w:rsidR="000425DC">
        <w:rPr>
          <w:rFonts w:ascii="Corbel" w:hAnsi="Corbel"/>
          <w:sz w:val="24"/>
          <w:szCs w:val="24"/>
        </w:rPr>
        <w:t>Texas A&amp;M University</w:t>
      </w:r>
      <w:r>
        <w:rPr>
          <w:rFonts w:ascii="Corbel" w:hAnsi="Corbel"/>
          <w:sz w:val="24"/>
          <w:szCs w:val="24"/>
        </w:rPr>
        <w:t xml:space="preserve">, </w:t>
      </w:r>
      <w:r w:rsidR="000425DC">
        <w:rPr>
          <w:rFonts w:ascii="Corbel" w:hAnsi="Corbel"/>
          <w:sz w:val="24"/>
          <w:szCs w:val="24"/>
        </w:rPr>
        <w:t>College Station</w:t>
      </w:r>
      <w:r>
        <w:rPr>
          <w:rFonts w:ascii="Corbel" w:hAnsi="Corbel"/>
          <w:sz w:val="24"/>
          <w:szCs w:val="24"/>
        </w:rPr>
        <w:tab/>
      </w:r>
      <w:proofErr w:type="gramStart"/>
      <w:r w:rsidR="000425DC">
        <w:rPr>
          <w:rFonts w:ascii="Corbel" w:hAnsi="Corbel"/>
          <w:i/>
          <w:sz w:val="24"/>
          <w:szCs w:val="24"/>
        </w:rPr>
        <w:t xml:space="preserve">Educational </w:t>
      </w:r>
      <w:r>
        <w:rPr>
          <w:rFonts w:ascii="Corbel" w:hAnsi="Corbel"/>
          <w:i/>
          <w:sz w:val="24"/>
          <w:szCs w:val="24"/>
        </w:rPr>
        <w:t xml:space="preserve"> </w:t>
      </w:r>
      <w:r w:rsidR="000425DC">
        <w:rPr>
          <w:rFonts w:ascii="Corbel" w:hAnsi="Corbel"/>
          <w:i/>
          <w:sz w:val="24"/>
          <w:szCs w:val="24"/>
        </w:rPr>
        <w:t>Psychology</w:t>
      </w:r>
      <w:proofErr w:type="gramEnd"/>
      <w:r>
        <w:rPr>
          <w:rFonts w:ascii="Corbel" w:hAnsi="Corbel"/>
          <w:i/>
          <w:sz w:val="24"/>
          <w:szCs w:val="24"/>
        </w:rPr>
        <w:t xml:space="preserve"> </w:t>
      </w:r>
    </w:p>
    <w:p w14:paraId="43059234" w14:textId="41588C61" w:rsidR="0057615A" w:rsidRDefault="00ED7F6A" w:rsidP="00ED7F6A">
      <w:pPr>
        <w:spacing w:after="120"/>
        <w:rPr>
          <w:rFonts w:ascii="Corbel" w:hAnsi="Corbel"/>
          <w:i/>
          <w:sz w:val="24"/>
          <w:szCs w:val="24"/>
        </w:rPr>
      </w:pPr>
      <w:r w:rsidRPr="00ED7F6A">
        <w:rPr>
          <w:rFonts w:ascii="Corbel" w:hAnsi="Corbel"/>
          <w:i/>
          <w:sz w:val="24"/>
          <w:szCs w:val="24"/>
        </w:rPr>
        <w:t xml:space="preserve">2006 </w:t>
      </w:r>
      <w:r w:rsidRPr="00ED7F6A">
        <w:rPr>
          <w:rFonts w:ascii="Corbel" w:hAnsi="Corbel"/>
          <w:i/>
          <w:sz w:val="24"/>
          <w:szCs w:val="24"/>
        </w:rPr>
        <w:tab/>
      </w:r>
      <w:r w:rsidRPr="00ED7F6A">
        <w:rPr>
          <w:rFonts w:ascii="Corbel" w:hAnsi="Corbel"/>
          <w:i/>
          <w:sz w:val="24"/>
          <w:szCs w:val="24"/>
        </w:rPr>
        <w:tab/>
      </w:r>
      <w:r w:rsidRPr="00ED7F6A">
        <w:rPr>
          <w:rFonts w:ascii="Corbel" w:hAnsi="Corbel"/>
          <w:i/>
          <w:sz w:val="24"/>
          <w:szCs w:val="24"/>
        </w:rPr>
        <w:tab/>
      </w:r>
      <w:r w:rsidRPr="00ED7F6A">
        <w:rPr>
          <w:rFonts w:ascii="Corbel" w:hAnsi="Corbel"/>
          <w:i/>
          <w:sz w:val="24"/>
          <w:szCs w:val="24"/>
        </w:rPr>
        <w:tab/>
      </w:r>
      <w:r w:rsidRPr="00ED7F6A">
        <w:rPr>
          <w:rFonts w:ascii="Corbel" w:hAnsi="Corbel"/>
          <w:i/>
          <w:sz w:val="24"/>
          <w:szCs w:val="24"/>
        </w:rPr>
        <w:tab/>
      </w:r>
      <w:r w:rsidRPr="00ED7F6A">
        <w:rPr>
          <w:rFonts w:ascii="Corbel" w:hAnsi="Corbel"/>
          <w:i/>
          <w:sz w:val="24"/>
          <w:szCs w:val="24"/>
        </w:rPr>
        <w:tab/>
      </w:r>
      <w:r w:rsidRPr="00ED7F6A">
        <w:rPr>
          <w:rFonts w:ascii="Corbel" w:hAnsi="Corbel"/>
          <w:i/>
          <w:sz w:val="24"/>
          <w:szCs w:val="24"/>
        </w:rPr>
        <w:tab/>
      </w:r>
      <w:r w:rsidR="000A2547">
        <w:rPr>
          <w:rFonts w:ascii="Corbel" w:hAnsi="Corbel"/>
          <w:i/>
          <w:sz w:val="24"/>
          <w:szCs w:val="24"/>
          <w:u w:val="single"/>
        </w:rPr>
        <w:t>Emphasis Area</w:t>
      </w:r>
      <w:r w:rsidR="000425DC">
        <w:rPr>
          <w:rFonts w:ascii="Corbel" w:hAnsi="Corbel"/>
          <w:sz w:val="24"/>
          <w:szCs w:val="24"/>
        </w:rPr>
        <w:t>:</w:t>
      </w:r>
      <w:r w:rsidR="000425DC">
        <w:rPr>
          <w:rFonts w:ascii="Corbel" w:hAnsi="Corbel"/>
          <w:i/>
          <w:sz w:val="24"/>
          <w:szCs w:val="24"/>
        </w:rPr>
        <w:t xml:space="preserve"> Bilingual Education</w:t>
      </w:r>
    </w:p>
    <w:p w14:paraId="47C6B583" w14:textId="66777FCD" w:rsidR="0057615A" w:rsidRDefault="0057615A" w:rsidP="00150D2B">
      <w:pPr>
        <w:rPr>
          <w:rFonts w:ascii="Corbel" w:hAnsi="Corbel"/>
          <w:i/>
          <w:sz w:val="24"/>
          <w:szCs w:val="24"/>
        </w:rPr>
      </w:pPr>
      <w:r>
        <w:rPr>
          <w:rFonts w:ascii="Corbel" w:hAnsi="Corbel"/>
          <w:sz w:val="24"/>
          <w:szCs w:val="24"/>
        </w:rPr>
        <w:t>M</w:t>
      </w:r>
      <w:r w:rsidR="005711E0">
        <w:rPr>
          <w:rFonts w:ascii="Corbel" w:hAnsi="Corbel"/>
          <w:sz w:val="24"/>
          <w:szCs w:val="24"/>
        </w:rPr>
        <w:t>.</w:t>
      </w:r>
      <w:r>
        <w:rPr>
          <w:rFonts w:ascii="Corbel" w:hAnsi="Corbel"/>
          <w:sz w:val="24"/>
          <w:szCs w:val="24"/>
        </w:rPr>
        <w:t>A.</w:t>
      </w:r>
      <w:r>
        <w:rPr>
          <w:rFonts w:ascii="Corbel" w:hAnsi="Corbel"/>
          <w:sz w:val="24"/>
          <w:szCs w:val="24"/>
        </w:rPr>
        <w:tab/>
      </w:r>
      <w:r w:rsidR="008E05BC" w:rsidRPr="008E05BC">
        <w:rPr>
          <w:rFonts w:ascii="Corbel" w:hAnsi="Corbel"/>
          <w:sz w:val="24"/>
          <w:szCs w:val="24"/>
        </w:rPr>
        <w:t>Shanghai Jiao Tong University, China</w:t>
      </w:r>
      <w:r>
        <w:rPr>
          <w:rFonts w:ascii="Corbel" w:hAnsi="Corbel"/>
          <w:sz w:val="24"/>
          <w:szCs w:val="24"/>
        </w:rPr>
        <w:tab/>
      </w:r>
      <w:r w:rsidR="00074682">
        <w:rPr>
          <w:rFonts w:ascii="Corbel" w:hAnsi="Corbel"/>
          <w:i/>
          <w:sz w:val="24"/>
          <w:szCs w:val="24"/>
        </w:rPr>
        <w:t>English Applied Linguistics</w:t>
      </w:r>
    </w:p>
    <w:p w14:paraId="1CFA7866" w14:textId="4FE9B07A" w:rsidR="008E05BC" w:rsidRPr="008E05BC" w:rsidRDefault="008E05BC" w:rsidP="008E05BC">
      <w:pPr>
        <w:spacing w:after="120"/>
        <w:rPr>
          <w:rFonts w:ascii="Corbel" w:hAnsi="Corbel"/>
          <w:i/>
          <w:sz w:val="24"/>
          <w:szCs w:val="24"/>
        </w:rPr>
      </w:pPr>
      <w:r w:rsidRPr="008E05BC">
        <w:rPr>
          <w:rFonts w:ascii="Corbel" w:hAnsi="Corbel"/>
          <w:i/>
          <w:sz w:val="24"/>
          <w:szCs w:val="24"/>
        </w:rPr>
        <w:t>2003</w:t>
      </w:r>
    </w:p>
    <w:p w14:paraId="2D2E31DE" w14:textId="5F522C75" w:rsidR="0057615A" w:rsidRDefault="008E05BC" w:rsidP="0057615A">
      <w:pPr>
        <w:rPr>
          <w:rFonts w:ascii="Corbel" w:hAnsi="Corbel"/>
          <w:i/>
          <w:sz w:val="24"/>
          <w:szCs w:val="24"/>
        </w:rPr>
      </w:pPr>
      <w:r>
        <w:rPr>
          <w:rFonts w:ascii="Corbel" w:hAnsi="Corbel"/>
          <w:sz w:val="24"/>
          <w:szCs w:val="24"/>
        </w:rPr>
        <w:t>B.S</w:t>
      </w:r>
      <w:r w:rsidR="0057615A">
        <w:rPr>
          <w:rFonts w:ascii="Corbel" w:hAnsi="Corbel"/>
          <w:sz w:val="24"/>
          <w:szCs w:val="24"/>
        </w:rPr>
        <w:t>.</w:t>
      </w:r>
      <w:r w:rsidR="0057615A">
        <w:rPr>
          <w:rFonts w:ascii="Corbel" w:hAnsi="Corbel"/>
          <w:sz w:val="24"/>
          <w:szCs w:val="24"/>
        </w:rPr>
        <w:tab/>
      </w:r>
      <w:r w:rsidRPr="008E05BC">
        <w:rPr>
          <w:rFonts w:ascii="Corbel" w:hAnsi="Corbel"/>
          <w:sz w:val="24"/>
          <w:szCs w:val="24"/>
        </w:rPr>
        <w:t>Shanghai Jiao Tong University, China</w:t>
      </w:r>
      <w:r w:rsidR="0057615A">
        <w:rPr>
          <w:rFonts w:ascii="Corbel" w:hAnsi="Corbel"/>
          <w:sz w:val="24"/>
          <w:szCs w:val="24"/>
        </w:rPr>
        <w:tab/>
      </w:r>
      <w:r w:rsidR="001D2234">
        <w:rPr>
          <w:rFonts w:ascii="Corbel" w:hAnsi="Corbel"/>
          <w:sz w:val="24"/>
          <w:szCs w:val="24"/>
        </w:rPr>
        <w:t xml:space="preserve">Major: </w:t>
      </w:r>
      <w:r w:rsidR="001D2234" w:rsidRPr="001D2234">
        <w:rPr>
          <w:rFonts w:ascii="Corbel" w:hAnsi="Corbel"/>
          <w:i/>
          <w:sz w:val="24"/>
          <w:szCs w:val="24"/>
        </w:rPr>
        <w:t>English in Business and Finance</w:t>
      </w:r>
    </w:p>
    <w:p w14:paraId="6E80715F" w14:textId="3509A969" w:rsidR="001D2234" w:rsidRPr="001D2234" w:rsidRDefault="001D2234" w:rsidP="0057615A">
      <w:pPr>
        <w:rPr>
          <w:rFonts w:ascii="Corbel" w:hAnsi="Corbel"/>
          <w:sz w:val="24"/>
          <w:szCs w:val="24"/>
        </w:rPr>
      </w:pPr>
      <w:r>
        <w:rPr>
          <w:rFonts w:ascii="Corbel" w:hAnsi="Corbel"/>
          <w:i/>
          <w:sz w:val="24"/>
          <w:szCs w:val="24"/>
        </w:rPr>
        <w:t>2000</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 xml:space="preserve">Minor: </w:t>
      </w:r>
      <w:r w:rsidRPr="001D2234">
        <w:rPr>
          <w:rFonts w:ascii="Corbel" w:hAnsi="Corbel"/>
          <w:i/>
          <w:sz w:val="24"/>
          <w:szCs w:val="24"/>
        </w:rPr>
        <w:t>Accounting</w:t>
      </w:r>
    </w:p>
    <w:p w14:paraId="603BCBDE" w14:textId="77777777" w:rsidR="0057615A" w:rsidRPr="000F18AB" w:rsidRDefault="0057615A" w:rsidP="0057615A">
      <w:pPr>
        <w:rPr>
          <w:rFonts w:ascii="Times New Roman" w:hAnsi="Times New Roman"/>
          <w:sz w:val="24"/>
          <w:szCs w:val="24"/>
        </w:rPr>
      </w:pPr>
    </w:p>
    <w:p w14:paraId="0C087E46" w14:textId="77777777" w:rsidR="00C11F69" w:rsidRPr="009C3FA4" w:rsidRDefault="00C11F69" w:rsidP="00C11F69">
      <w:pPr>
        <w:spacing w:after="120"/>
        <w:rPr>
          <w:rFonts w:ascii="Bookman Old Style" w:hAnsi="Bookman Old Style"/>
          <w:b/>
          <w:sz w:val="26"/>
          <w:szCs w:val="26"/>
        </w:rPr>
      </w:pPr>
      <w:r w:rsidRPr="009C3FA4">
        <w:rPr>
          <w:rFonts w:ascii="Bookman Old Style" w:hAnsi="Bookman Old Style"/>
          <w:b/>
          <w:sz w:val="26"/>
          <w:szCs w:val="26"/>
        </w:rPr>
        <w:t>Administrative Experience</w:t>
      </w:r>
    </w:p>
    <w:p w14:paraId="24DFA592" w14:textId="0C5DFB57" w:rsidR="00DD10BC" w:rsidRDefault="00A96473" w:rsidP="00C11F69">
      <w:pPr>
        <w:ind w:left="2160" w:hanging="2160"/>
        <w:rPr>
          <w:rFonts w:ascii="Corbel" w:hAnsi="Corbel"/>
          <w:sz w:val="24"/>
          <w:szCs w:val="24"/>
        </w:rPr>
      </w:pPr>
      <w:r>
        <w:rPr>
          <w:rFonts w:ascii="Corbel" w:hAnsi="Corbel"/>
          <w:sz w:val="24"/>
          <w:szCs w:val="24"/>
        </w:rPr>
        <w:t>August, 2022-</w:t>
      </w:r>
      <w:r w:rsidRPr="00A96473">
        <w:rPr>
          <w:rFonts w:ascii="Corbel" w:hAnsi="Corbel"/>
          <w:i/>
          <w:color w:val="0070C0"/>
        </w:rPr>
        <w:t xml:space="preserve"> </w:t>
      </w:r>
      <w:r w:rsidRPr="007A2BA2">
        <w:rPr>
          <w:rFonts w:ascii="Corbel" w:hAnsi="Corbel"/>
          <w:i/>
          <w:color w:val="0070C0"/>
        </w:rPr>
        <w:t>present</w:t>
      </w:r>
      <w:r>
        <w:rPr>
          <w:rFonts w:ascii="Corbel" w:hAnsi="Corbel"/>
          <w:i/>
          <w:color w:val="0070C0"/>
        </w:rPr>
        <w:tab/>
      </w:r>
      <w:r>
        <w:rPr>
          <w:rFonts w:ascii="Corbel" w:hAnsi="Corbel"/>
          <w:sz w:val="24"/>
          <w:szCs w:val="24"/>
          <w:u w:val="single"/>
        </w:rPr>
        <w:t>Interim Associate Provost and Dean</w:t>
      </w:r>
    </w:p>
    <w:p w14:paraId="011D05FF" w14:textId="6BCAF08C" w:rsidR="00A96473" w:rsidRDefault="00A96473" w:rsidP="00A96473">
      <w:pPr>
        <w:spacing w:after="120"/>
        <w:ind w:left="2160" w:hanging="2160"/>
        <w:rPr>
          <w:rFonts w:ascii="Corbel" w:hAnsi="Corbel"/>
          <w:sz w:val="24"/>
          <w:szCs w:val="24"/>
        </w:rPr>
      </w:pPr>
      <w:r>
        <w:rPr>
          <w:rFonts w:ascii="Corbel" w:hAnsi="Corbel"/>
          <w:sz w:val="24"/>
          <w:szCs w:val="24"/>
        </w:rPr>
        <w:tab/>
        <w:t>Graduate and Professional School, Texas A&amp;M University</w:t>
      </w:r>
    </w:p>
    <w:p w14:paraId="024A9EEB" w14:textId="6CA7EC31" w:rsidR="00DD10BC" w:rsidRDefault="00C11F69" w:rsidP="00C11F69">
      <w:pPr>
        <w:ind w:left="2160" w:hanging="2160"/>
        <w:rPr>
          <w:rFonts w:ascii="Corbel" w:hAnsi="Corbel"/>
          <w:sz w:val="24"/>
          <w:szCs w:val="24"/>
        </w:rPr>
      </w:pPr>
      <w:r>
        <w:rPr>
          <w:rFonts w:ascii="Corbel" w:hAnsi="Corbel"/>
          <w:sz w:val="24"/>
          <w:szCs w:val="24"/>
        </w:rPr>
        <w:t>June, 2021</w:t>
      </w:r>
      <w:r w:rsidRPr="00311E62">
        <w:rPr>
          <w:rFonts w:ascii="Corbel" w:hAnsi="Corbel"/>
          <w:sz w:val="24"/>
          <w:szCs w:val="24"/>
        </w:rPr>
        <w:t xml:space="preserve">– </w:t>
      </w:r>
      <w:r w:rsidR="00DD10BC">
        <w:rPr>
          <w:rFonts w:ascii="Corbel" w:hAnsi="Corbel"/>
          <w:sz w:val="24"/>
          <w:szCs w:val="24"/>
        </w:rPr>
        <w:tab/>
      </w:r>
      <w:r w:rsidR="00DD10BC" w:rsidRPr="00476911">
        <w:rPr>
          <w:rFonts w:ascii="Corbel" w:hAnsi="Corbel"/>
          <w:sz w:val="24"/>
          <w:szCs w:val="24"/>
          <w:u w:val="single"/>
        </w:rPr>
        <w:t>Department Head</w:t>
      </w:r>
    </w:p>
    <w:p w14:paraId="47B587FA" w14:textId="59A4DF03" w:rsidR="00DD10BC" w:rsidRDefault="00A96473" w:rsidP="00A96473">
      <w:pPr>
        <w:spacing w:after="120"/>
        <w:ind w:left="2160" w:hanging="2160"/>
        <w:rPr>
          <w:rFonts w:ascii="Corbel" w:hAnsi="Corbel"/>
          <w:sz w:val="24"/>
          <w:szCs w:val="24"/>
        </w:rPr>
      </w:pPr>
      <w:r>
        <w:rPr>
          <w:rFonts w:ascii="Corbel" w:hAnsi="Corbel"/>
          <w:sz w:val="24"/>
          <w:szCs w:val="24"/>
        </w:rPr>
        <w:t>July</w:t>
      </w:r>
      <w:r w:rsidR="00DD10BC">
        <w:rPr>
          <w:rFonts w:ascii="Corbel" w:hAnsi="Corbel"/>
          <w:sz w:val="24"/>
          <w:szCs w:val="24"/>
        </w:rPr>
        <w:t>, 2022</w:t>
      </w:r>
      <w:r w:rsidR="00C11F69">
        <w:rPr>
          <w:rFonts w:ascii="Corbel" w:hAnsi="Corbel"/>
          <w:i/>
          <w:color w:val="0070C0"/>
        </w:rPr>
        <w:tab/>
      </w:r>
      <w:r w:rsidR="00DD10BC" w:rsidRPr="00F02360">
        <w:rPr>
          <w:rFonts w:ascii="Corbel" w:hAnsi="Corbel"/>
          <w:sz w:val="24"/>
          <w:szCs w:val="24"/>
        </w:rPr>
        <w:t>Department of Educational Psychology, Texas A&amp;M University</w:t>
      </w:r>
    </w:p>
    <w:p w14:paraId="213DC3A8" w14:textId="77777777" w:rsidR="00C11F69" w:rsidRDefault="00C11F69" w:rsidP="00C11F69">
      <w:pPr>
        <w:ind w:left="2160" w:hanging="2160"/>
        <w:rPr>
          <w:rFonts w:ascii="Corbel" w:hAnsi="Corbel"/>
          <w:sz w:val="24"/>
          <w:szCs w:val="24"/>
        </w:rPr>
      </w:pPr>
      <w:r>
        <w:rPr>
          <w:rFonts w:ascii="Corbel" w:hAnsi="Corbel"/>
          <w:sz w:val="24"/>
          <w:szCs w:val="24"/>
        </w:rPr>
        <w:t xml:space="preserve">July, </w:t>
      </w:r>
      <w:r w:rsidRPr="002B612D">
        <w:rPr>
          <w:rFonts w:ascii="Corbel" w:hAnsi="Corbel"/>
          <w:sz w:val="24"/>
          <w:szCs w:val="24"/>
        </w:rPr>
        <w:t>20</w:t>
      </w:r>
      <w:r>
        <w:rPr>
          <w:rFonts w:ascii="Corbel" w:hAnsi="Corbel"/>
          <w:sz w:val="24"/>
          <w:szCs w:val="24"/>
        </w:rPr>
        <w:t>20</w:t>
      </w:r>
      <w:r w:rsidRPr="00311E62">
        <w:rPr>
          <w:rFonts w:ascii="Corbel" w:hAnsi="Corbel"/>
          <w:sz w:val="24"/>
          <w:szCs w:val="24"/>
        </w:rPr>
        <w:t xml:space="preserve">– </w:t>
      </w:r>
      <w:r>
        <w:rPr>
          <w:rFonts w:ascii="Corbel" w:hAnsi="Corbel"/>
          <w:sz w:val="24"/>
          <w:szCs w:val="24"/>
        </w:rPr>
        <w:tab/>
      </w:r>
      <w:r w:rsidRPr="00476911">
        <w:rPr>
          <w:rFonts w:ascii="Corbel" w:hAnsi="Corbel"/>
          <w:sz w:val="24"/>
          <w:szCs w:val="24"/>
          <w:u w:val="single"/>
        </w:rPr>
        <w:t>Interim Department Head</w:t>
      </w:r>
    </w:p>
    <w:p w14:paraId="5987C944" w14:textId="77777777" w:rsidR="00C11F69" w:rsidRDefault="00C11F69" w:rsidP="00C11F69">
      <w:pPr>
        <w:spacing w:after="120"/>
        <w:ind w:left="2160" w:hanging="2160"/>
        <w:rPr>
          <w:rFonts w:ascii="Corbel" w:hAnsi="Corbel"/>
          <w:sz w:val="24"/>
          <w:szCs w:val="24"/>
        </w:rPr>
      </w:pPr>
      <w:r>
        <w:rPr>
          <w:rFonts w:ascii="Corbel" w:hAnsi="Corbel"/>
          <w:sz w:val="24"/>
          <w:szCs w:val="24"/>
        </w:rPr>
        <w:t xml:space="preserve">May, </w:t>
      </w:r>
      <w:r w:rsidRPr="002B612D">
        <w:rPr>
          <w:rFonts w:ascii="Corbel" w:hAnsi="Corbel"/>
          <w:sz w:val="24"/>
          <w:szCs w:val="24"/>
        </w:rPr>
        <w:t>20</w:t>
      </w:r>
      <w:r>
        <w:rPr>
          <w:rFonts w:ascii="Corbel" w:hAnsi="Corbel"/>
          <w:sz w:val="24"/>
          <w:szCs w:val="24"/>
        </w:rPr>
        <w:t>21</w:t>
      </w:r>
      <w:r>
        <w:rPr>
          <w:rFonts w:ascii="Corbel" w:hAnsi="Corbel"/>
          <w:sz w:val="24"/>
          <w:szCs w:val="24"/>
        </w:rPr>
        <w:tab/>
      </w:r>
      <w:r w:rsidRPr="00F02360">
        <w:rPr>
          <w:rFonts w:ascii="Corbel" w:hAnsi="Corbel"/>
          <w:sz w:val="24"/>
          <w:szCs w:val="24"/>
        </w:rPr>
        <w:t>Department of Educational Psychology, Texas A&amp;M University</w:t>
      </w:r>
    </w:p>
    <w:p w14:paraId="4941093F" w14:textId="77777777" w:rsidR="00C11F69" w:rsidRPr="002B612D" w:rsidRDefault="00C11F69" w:rsidP="00C11F69">
      <w:pPr>
        <w:ind w:left="2160" w:hanging="2160"/>
        <w:rPr>
          <w:rFonts w:ascii="Corbel" w:hAnsi="Corbel"/>
          <w:sz w:val="24"/>
          <w:szCs w:val="24"/>
        </w:rPr>
      </w:pPr>
      <w:r w:rsidRPr="002B612D">
        <w:rPr>
          <w:rFonts w:ascii="Corbel" w:hAnsi="Corbel"/>
          <w:sz w:val="24"/>
          <w:szCs w:val="24"/>
        </w:rPr>
        <w:t>2017</w:t>
      </w:r>
      <w:r w:rsidRPr="00311E62">
        <w:rPr>
          <w:rFonts w:ascii="Corbel" w:hAnsi="Corbel"/>
          <w:sz w:val="24"/>
          <w:szCs w:val="24"/>
        </w:rPr>
        <w:t xml:space="preserve">– </w:t>
      </w:r>
      <w:r>
        <w:rPr>
          <w:rFonts w:ascii="Corbel" w:hAnsi="Corbel"/>
          <w:sz w:val="24"/>
          <w:szCs w:val="24"/>
        </w:rPr>
        <w:t xml:space="preserve">June, </w:t>
      </w:r>
      <w:r w:rsidRPr="002B612D">
        <w:rPr>
          <w:rFonts w:ascii="Corbel" w:hAnsi="Corbel"/>
          <w:sz w:val="24"/>
          <w:szCs w:val="24"/>
        </w:rPr>
        <w:t>20</w:t>
      </w:r>
      <w:r>
        <w:rPr>
          <w:rFonts w:ascii="Corbel" w:hAnsi="Corbel"/>
          <w:sz w:val="24"/>
          <w:szCs w:val="24"/>
        </w:rPr>
        <w:t>20</w:t>
      </w:r>
      <w:r w:rsidRPr="002B612D">
        <w:rPr>
          <w:rFonts w:ascii="Corbel" w:hAnsi="Corbel"/>
          <w:sz w:val="24"/>
          <w:szCs w:val="24"/>
        </w:rPr>
        <w:tab/>
      </w:r>
      <w:r w:rsidRPr="00073E4A">
        <w:rPr>
          <w:rFonts w:ascii="Corbel" w:hAnsi="Corbel"/>
          <w:sz w:val="24"/>
          <w:szCs w:val="24"/>
          <w:u w:val="single"/>
        </w:rPr>
        <w:t>Division Chair</w:t>
      </w:r>
      <w:r w:rsidRPr="002B612D">
        <w:rPr>
          <w:rFonts w:ascii="Corbel" w:hAnsi="Corbel"/>
          <w:sz w:val="24"/>
          <w:szCs w:val="24"/>
        </w:rPr>
        <w:t>, Bilingual Education Programs</w:t>
      </w:r>
    </w:p>
    <w:p w14:paraId="5F0CA408" w14:textId="77777777" w:rsidR="00C11F69" w:rsidRDefault="00C11F69" w:rsidP="00C11F69">
      <w:pPr>
        <w:spacing w:after="120"/>
        <w:ind w:left="2160"/>
        <w:rPr>
          <w:rFonts w:ascii="Corbel" w:hAnsi="Corbel"/>
          <w:sz w:val="24"/>
          <w:szCs w:val="24"/>
        </w:rPr>
      </w:pPr>
      <w:r>
        <w:rPr>
          <w:rFonts w:ascii="Corbel" w:hAnsi="Corbel"/>
          <w:sz w:val="24"/>
          <w:szCs w:val="24"/>
        </w:rPr>
        <w:t>Department of Educational Psychology, Texas A&amp;M University</w:t>
      </w:r>
    </w:p>
    <w:p w14:paraId="02FDA133" w14:textId="77777777" w:rsidR="00C11F69" w:rsidRPr="002B612D" w:rsidRDefault="00C11F69" w:rsidP="00C11F69">
      <w:pPr>
        <w:ind w:left="2160" w:hanging="2160"/>
        <w:rPr>
          <w:rFonts w:ascii="Corbel" w:hAnsi="Corbel"/>
          <w:sz w:val="24"/>
          <w:szCs w:val="24"/>
        </w:rPr>
      </w:pPr>
      <w:r w:rsidRPr="002B612D">
        <w:rPr>
          <w:rFonts w:ascii="Corbel" w:hAnsi="Corbel"/>
          <w:sz w:val="24"/>
          <w:szCs w:val="24"/>
        </w:rPr>
        <w:t>2017</w:t>
      </w:r>
      <w:r w:rsidRPr="00311E62">
        <w:rPr>
          <w:rFonts w:ascii="Corbel" w:hAnsi="Corbel"/>
          <w:sz w:val="24"/>
          <w:szCs w:val="24"/>
        </w:rPr>
        <w:t xml:space="preserve">– </w:t>
      </w:r>
      <w:r>
        <w:rPr>
          <w:rFonts w:ascii="Corbel" w:hAnsi="Corbel"/>
          <w:sz w:val="24"/>
          <w:szCs w:val="24"/>
        </w:rPr>
        <w:t xml:space="preserve">June, </w:t>
      </w:r>
      <w:r w:rsidRPr="002B612D">
        <w:rPr>
          <w:rFonts w:ascii="Corbel" w:hAnsi="Corbel"/>
          <w:sz w:val="24"/>
          <w:szCs w:val="24"/>
        </w:rPr>
        <w:t>20</w:t>
      </w:r>
      <w:r>
        <w:rPr>
          <w:rFonts w:ascii="Corbel" w:hAnsi="Corbel"/>
          <w:sz w:val="24"/>
          <w:szCs w:val="24"/>
        </w:rPr>
        <w:t>20</w:t>
      </w:r>
      <w:r w:rsidRPr="002B612D">
        <w:rPr>
          <w:rFonts w:ascii="Corbel" w:hAnsi="Corbel"/>
          <w:sz w:val="24"/>
          <w:szCs w:val="24"/>
        </w:rPr>
        <w:tab/>
      </w:r>
      <w:r>
        <w:rPr>
          <w:rFonts w:ascii="Corbel" w:hAnsi="Corbel"/>
          <w:sz w:val="24"/>
          <w:szCs w:val="24"/>
          <w:u w:val="single"/>
        </w:rPr>
        <w:t>Coordinator</w:t>
      </w:r>
      <w:r w:rsidRPr="002B612D">
        <w:rPr>
          <w:rFonts w:ascii="Corbel" w:hAnsi="Corbel"/>
          <w:sz w:val="24"/>
          <w:szCs w:val="24"/>
        </w:rPr>
        <w:t xml:space="preserve">, Bilingual Education </w:t>
      </w:r>
      <w:r>
        <w:rPr>
          <w:rFonts w:ascii="Corbel" w:hAnsi="Corbel"/>
          <w:sz w:val="24"/>
          <w:szCs w:val="24"/>
        </w:rPr>
        <w:t xml:space="preserve">Doctoral </w:t>
      </w:r>
      <w:r w:rsidRPr="002B612D">
        <w:rPr>
          <w:rFonts w:ascii="Corbel" w:hAnsi="Corbel"/>
          <w:sz w:val="24"/>
          <w:szCs w:val="24"/>
        </w:rPr>
        <w:t>Program</w:t>
      </w:r>
    </w:p>
    <w:p w14:paraId="571DD048" w14:textId="77777777" w:rsidR="00C11F69" w:rsidRDefault="00C11F69" w:rsidP="00C11F69">
      <w:pPr>
        <w:spacing w:after="120"/>
        <w:ind w:left="2160"/>
        <w:rPr>
          <w:rFonts w:ascii="Corbel" w:hAnsi="Corbel"/>
          <w:sz w:val="24"/>
          <w:szCs w:val="24"/>
        </w:rPr>
      </w:pPr>
      <w:r>
        <w:rPr>
          <w:rFonts w:ascii="Corbel" w:hAnsi="Corbel"/>
          <w:sz w:val="24"/>
          <w:szCs w:val="24"/>
        </w:rPr>
        <w:t>Department of Educational Psychology, Texas A&amp;M University</w:t>
      </w:r>
    </w:p>
    <w:p w14:paraId="2DCC4130" w14:textId="69BFACE1" w:rsidR="00C11F69" w:rsidRDefault="00C11F69" w:rsidP="00C11F69">
      <w:pPr>
        <w:ind w:left="2160" w:hanging="2160"/>
        <w:rPr>
          <w:rFonts w:ascii="Corbel" w:hAnsi="Corbel"/>
          <w:sz w:val="24"/>
          <w:szCs w:val="24"/>
        </w:rPr>
      </w:pPr>
      <w:r w:rsidRPr="00311E62">
        <w:rPr>
          <w:rFonts w:ascii="Corbel" w:hAnsi="Corbel"/>
          <w:sz w:val="24"/>
          <w:szCs w:val="24"/>
        </w:rPr>
        <w:t xml:space="preserve">2013 – </w:t>
      </w:r>
      <w:r w:rsidRPr="007A2BA2">
        <w:rPr>
          <w:rFonts w:ascii="Corbel" w:hAnsi="Corbel"/>
          <w:i/>
          <w:color w:val="0070C0"/>
        </w:rPr>
        <w:t>present</w:t>
      </w:r>
      <w:r>
        <w:rPr>
          <w:rFonts w:ascii="Corbel" w:hAnsi="Corbel"/>
          <w:sz w:val="24"/>
          <w:szCs w:val="24"/>
        </w:rPr>
        <w:tab/>
      </w:r>
      <w:r w:rsidR="000B6D07">
        <w:rPr>
          <w:rFonts w:ascii="Corbel" w:hAnsi="Corbel"/>
          <w:sz w:val="24"/>
          <w:szCs w:val="24"/>
          <w:u w:val="single"/>
        </w:rPr>
        <w:t>Co-</w:t>
      </w:r>
      <w:r w:rsidRPr="00BA66E2">
        <w:rPr>
          <w:rFonts w:ascii="Corbel" w:hAnsi="Corbel"/>
          <w:sz w:val="24"/>
          <w:szCs w:val="24"/>
          <w:u w:val="single"/>
        </w:rPr>
        <w:t xml:space="preserve">Director </w:t>
      </w:r>
      <w:r>
        <w:rPr>
          <w:rFonts w:ascii="Corbel" w:hAnsi="Corbel"/>
          <w:sz w:val="24"/>
          <w:szCs w:val="24"/>
        </w:rPr>
        <w:t xml:space="preserve">of </w:t>
      </w:r>
      <w:r w:rsidRPr="002B612D">
        <w:rPr>
          <w:rFonts w:ascii="Corbel" w:hAnsi="Corbel"/>
          <w:sz w:val="24"/>
          <w:szCs w:val="24"/>
        </w:rPr>
        <w:t>Center for Research and Development on Dual Language and</w:t>
      </w:r>
      <w:r>
        <w:rPr>
          <w:rFonts w:ascii="Corbel" w:hAnsi="Corbel"/>
          <w:sz w:val="24"/>
          <w:szCs w:val="24"/>
        </w:rPr>
        <w:t xml:space="preserve"> Literacy Acquisition (CRDLLA)       </w:t>
      </w:r>
      <w:r>
        <w:rPr>
          <w:rFonts w:ascii="Corbel" w:hAnsi="Corbel"/>
          <w:sz w:val="24"/>
          <w:szCs w:val="24"/>
        </w:rPr>
        <w:tab/>
      </w:r>
      <w:r>
        <w:rPr>
          <w:rFonts w:ascii="Corbel" w:hAnsi="Corbel"/>
          <w:sz w:val="24"/>
          <w:szCs w:val="24"/>
        </w:rPr>
        <w:tab/>
      </w:r>
    </w:p>
    <w:p w14:paraId="730E70C1" w14:textId="27A8E825" w:rsidR="00C11F69" w:rsidRPr="00C11F69" w:rsidRDefault="00C11F69" w:rsidP="00C11F69">
      <w:pPr>
        <w:spacing w:after="120"/>
        <w:ind w:left="2160"/>
        <w:rPr>
          <w:rFonts w:ascii="Corbel" w:hAnsi="Corbel"/>
          <w:sz w:val="24"/>
          <w:szCs w:val="24"/>
        </w:rPr>
      </w:pPr>
      <w:r w:rsidRPr="002B612D">
        <w:rPr>
          <w:rFonts w:ascii="Corbel" w:hAnsi="Corbel"/>
          <w:sz w:val="24"/>
          <w:szCs w:val="24"/>
        </w:rPr>
        <w:t>Department of Educational Psychology, Texas A&amp;M University</w:t>
      </w:r>
    </w:p>
    <w:p w14:paraId="7108E2A8" w14:textId="52827D51" w:rsidR="0057615A" w:rsidRPr="009C3FA4" w:rsidRDefault="0057615A" w:rsidP="0057615A">
      <w:pPr>
        <w:spacing w:after="120"/>
        <w:rPr>
          <w:rFonts w:ascii="Bookman Old Style" w:hAnsi="Bookman Old Style"/>
          <w:sz w:val="26"/>
          <w:szCs w:val="26"/>
        </w:rPr>
      </w:pPr>
      <w:r w:rsidRPr="009C3FA4">
        <w:rPr>
          <w:rFonts w:ascii="Bookman Old Style" w:hAnsi="Bookman Old Style"/>
          <w:b/>
          <w:sz w:val="26"/>
          <w:szCs w:val="26"/>
        </w:rPr>
        <w:t>Academic Positions</w:t>
      </w:r>
    </w:p>
    <w:p w14:paraId="0D95405D" w14:textId="53CBFF49" w:rsidR="00AB6B4A" w:rsidRDefault="009417FC" w:rsidP="0057615A">
      <w:pPr>
        <w:spacing w:after="120"/>
        <w:ind w:left="2160" w:hanging="2160"/>
        <w:rPr>
          <w:rFonts w:ascii="Corbel" w:hAnsi="Corbel"/>
          <w:sz w:val="24"/>
          <w:szCs w:val="24"/>
        </w:rPr>
      </w:pPr>
      <w:r>
        <w:rPr>
          <w:rFonts w:ascii="Corbel" w:hAnsi="Corbel"/>
          <w:sz w:val="24"/>
          <w:szCs w:val="24"/>
        </w:rPr>
        <w:t>2018</w:t>
      </w:r>
      <w:r w:rsidR="00AB6B4A" w:rsidRPr="00311E62">
        <w:rPr>
          <w:rFonts w:ascii="Corbel" w:hAnsi="Corbel"/>
          <w:sz w:val="24"/>
          <w:szCs w:val="24"/>
        </w:rPr>
        <w:t xml:space="preserve"> – </w:t>
      </w:r>
      <w:r w:rsidR="00AB6B4A" w:rsidRPr="007A2BA2">
        <w:rPr>
          <w:rFonts w:ascii="Corbel" w:hAnsi="Corbel"/>
          <w:i/>
          <w:color w:val="0070C0"/>
        </w:rPr>
        <w:t>present</w:t>
      </w:r>
      <w:r w:rsidR="00AB6B4A">
        <w:rPr>
          <w:rFonts w:ascii="Corbel" w:hAnsi="Corbel"/>
          <w:sz w:val="24"/>
          <w:szCs w:val="24"/>
        </w:rPr>
        <w:tab/>
      </w:r>
      <w:r w:rsidR="00AB6B4A" w:rsidRPr="00311E62">
        <w:rPr>
          <w:rFonts w:ascii="Corbel" w:hAnsi="Corbel"/>
          <w:sz w:val="24"/>
          <w:szCs w:val="24"/>
        </w:rPr>
        <w:t>Professor</w:t>
      </w:r>
      <w:r w:rsidR="00AB6B4A">
        <w:rPr>
          <w:rFonts w:ascii="Corbel" w:hAnsi="Corbel"/>
          <w:sz w:val="24"/>
          <w:szCs w:val="24"/>
        </w:rPr>
        <w:t xml:space="preserve"> (tenured)</w:t>
      </w:r>
      <w:r w:rsidR="00AB6B4A" w:rsidRPr="00311E62">
        <w:rPr>
          <w:rFonts w:ascii="Corbel" w:hAnsi="Corbel"/>
          <w:sz w:val="24"/>
          <w:szCs w:val="24"/>
        </w:rPr>
        <w:t xml:space="preserve">, </w:t>
      </w:r>
      <w:r w:rsidR="00AB6B4A">
        <w:rPr>
          <w:rFonts w:ascii="Corbel" w:hAnsi="Corbel"/>
          <w:sz w:val="24"/>
          <w:szCs w:val="24"/>
        </w:rPr>
        <w:t>Bilingual</w:t>
      </w:r>
      <w:r w:rsidR="00AB6B4A" w:rsidRPr="00311E62">
        <w:rPr>
          <w:rFonts w:ascii="Corbel" w:hAnsi="Corbel"/>
          <w:sz w:val="24"/>
          <w:szCs w:val="24"/>
        </w:rPr>
        <w:t xml:space="preserve"> Education Program, Department of Educational Psychology, Texas A&amp;M University, College Station</w:t>
      </w:r>
      <w:r w:rsidR="00AB6B4A">
        <w:rPr>
          <w:rFonts w:ascii="Corbel" w:hAnsi="Corbel"/>
          <w:sz w:val="24"/>
          <w:szCs w:val="24"/>
        </w:rPr>
        <w:t xml:space="preserve"> </w:t>
      </w:r>
    </w:p>
    <w:p w14:paraId="7CEC2D28" w14:textId="498DD91D" w:rsidR="0057615A" w:rsidRPr="00311E62" w:rsidRDefault="0084796D" w:rsidP="0057615A">
      <w:pPr>
        <w:spacing w:after="120"/>
        <w:ind w:left="2160" w:hanging="2160"/>
        <w:rPr>
          <w:rFonts w:ascii="Corbel" w:hAnsi="Corbel"/>
          <w:sz w:val="24"/>
          <w:szCs w:val="24"/>
        </w:rPr>
      </w:pPr>
      <w:r>
        <w:rPr>
          <w:rFonts w:ascii="Corbel" w:hAnsi="Corbel"/>
          <w:sz w:val="24"/>
          <w:szCs w:val="24"/>
        </w:rPr>
        <w:lastRenderedPageBreak/>
        <w:t>2013</w:t>
      </w:r>
      <w:r w:rsidR="0057615A" w:rsidRPr="00311E62">
        <w:rPr>
          <w:rFonts w:ascii="Corbel" w:hAnsi="Corbel"/>
          <w:sz w:val="24"/>
          <w:szCs w:val="24"/>
        </w:rPr>
        <w:t xml:space="preserve"> </w:t>
      </w:r>
      <w:r w:rsidR="00FB4FA5" w:rsidRPr="00311E62">
        <w:rPr>
          <w:rFonts w:ascii="Corbel" w:hAnsi="Corbel"/>
          <w:sz w:val="24"/>
          <w:szCs w:val="24"/>
        </w:rPr>
        <w:t xml:space="preserve">– </w:t>
      </w:r>
      <w:r w:rsidR="00AB6B4A">
        <w:rPr>
          <w:rFonts w:ascii="Corbel" w:hAnsi="Corbel"/>
          <w:sz w:val="24"/>
          <w:szCs w:val="24"/>
        </w:rPr>
        <w:t>2018</w:t>
      </w:r>
      <w:r w:rsidR="006F575B">
        <w:rPr>
          <w:rFonts w:ascii="Corbel" w:hAnsi="Corbel"/>
          <w:sz w:val="24"/>
          <w:szCs w:val="24"/>
        </w:rPr>
        <w:tab/>
      </w:r>
      <w:r w:rsidR="00FB4FA5">
        <w:rPr>
          <w:rFonts w:ascii="Corbel" w:hAnsi="Corbel"/>
          <w:sz w:val="24"/>
          <w:szCs w:val="24"/>
        </w:rPr>
        <w:t xml:space="preserve">Associate </w:t>
      </w:r>
      <w:r w:rsidR="0057615A" w:rsidRPr="00311E62">
        <w:rPr>
          <w:rFonts w:ascii="Corbel" w:hAnsi="Corbel"/>
          <w:sz w:val="24"/>
          <w:szCs w:val="24"/>
        </w:rPr>
        <w:t>Professor</w:t>
      </w:r>
      <w:r w:rsidR="0057615A">
        <w:rPr>
          <w:rFonts w:ascii="Corbel" w:hAnsi="Corbel"/>
          <w:sz w:val="24"/>
          <w:szCs w:val="24"/>
        </w:rPr>
        <w:t xml:space="preserve"> (tenured)</w:t>
      </w:r>
      <w:r w:rsidR="0057615A" w:rsidRPr="00311E62">
        <w:rPr>
          <w:rFonts w:ascii="Corbel" w:hAnsi="Corbel"/>
          <w:sz w:val="24"/>
          <w:szCs w:val="24"/>
        </w:rPr>
        <w:t xml:space="preserve">, </w:t>
      </w:r>
      <w:r>
        <w:rPr>
          <w:rFonts w:ascii="Corbel" w:hAnsi="Corbel"/>
          <w:sz w:val="24"/>
          <w:szCs w:val="24"/>
        </w:rPr>
        <w:t>Bilingual</w:t>
      </w:r>
      <w:r w:rsidR="0057615A" w:rsidRPr="00311E62">
        <w:rPr>
          <w:rFonts w:ascii="Corbel" w:hAnsi="Corbel"/>
          <w:sz w:val="24"/>
          <w:szCs w:val="24"/>
        </w:rPr>
        <w:t xml:space="preserve"> Education Program, Department of Educational Psychology, Texas A&amp;M University, College Station</w:t>
      </w:r>
      <w:r w:rsidR="00FD0B11">
        <w:rPr>
          <w:rFonts w:ascii="Corbel" w:hAnsi="Corbel"/>
          <w:sz w:val="24"/>
          <w:szCs w:val="24"/>
        </w:rPr>
        <w:t xml:space="preserve"> </w:t>
      </w:r>
    </w:p>
    <w:p w14:paraId="4BD77951" w14:textId="1ABE6CDE" w:rsidR="0084796D" w:rsidRDefault="0084796D" w:rsidP="0057615A">
      <w:pPr>
        <w:spacing w:after="120"/>
        <w:ind w:left="2160" w:hanging="2160"/>
        <w:rPr>
          <w:rFonts w:ascii="Corbel" w:hAnsi="Corbel"/>
          <w:sz w:val="24"/>
          <w:szCs w:val="24"/>
        </w:rPr>
      </w:pPr>
      <w:r>
        <w:rPr>
          <w:rFonts w:ascii="Corbel" w:hAnsi="Corbel"/>
          <w:sz w:val="24"/>
          <w:szCs w:val="24"/>
        </w:rPr>
        <w:t>2007 – 2013</w:t>
      </w:r>
      <w:r w:rsidR="0057615A" w:rsidRPr="00311E62">
        <w:rPr>
          <w:rFonts w:ascii="Corbel" w:hAnsi="Corbel"/>
          <w:sz w:val="24"/>
          <w:szCs w:val="24"/>
        </w:rPr>
        <w:tab/>
        <w:t>Assistant Professor</w:t>
      </w:r>
      <w:r w:rsidR="00226537">
        <w:rPr>
          <w:rFonts w:ascii="Corbel" w:hAnsi="Corbel"/>
          <w:sz w:val="24"/>
          <w:szCs w:val="24"/>
        </w:rPr>
        <w:t xml:space="preserve"> (tenure-track)</w:t>
      </w:r>
      <w:r w:rsidR="0057615A" w:rsidRPr="00311E62">
        <w:rPr>
          <w:rFonts w:ascii="Corbel" w:hAnsi="Corbel"/>
          <w:sz w:val="24"/>
          <w:szCs w:val="24"/>
        </w:rPr>
        <w:t xml:space="preserve">, </w:t>
      </w:r>
      <w:r>
        <w:rPr>
          <w:rFonts w:ascii="Corbel" w:hAnsi="Corbel"/>
          <w:sz w:val="24"/>
          <w:szCs w:val="24"/>
        </w:rPr>
        <w:t>Bilingual</w:t>
      </w:r>
      <w:r w:rsidRPr="00311E62">
        <w:rPr>
          <w:rFonts w:ascii="Corbel" w:hAnsi="Corbel"/>
          <w:sz w:val="24"/>
          <w:szCs w:val="24"/>
        </w:rPr>
        <w:t xml:space="preserve"> Education Program, Department of Educational Psychology, Texas A&amp;M University, College Station</w:t>
      </w:r>
      <w:r>
        <w:rPr>
          <w:rFonts w:ascii="Corbel" w:hAnsi="Corbel"/>
          <w:sz w:val="24"/>
          <w:szCs w:val="24"/>
        </w:rPr>
        <w:t xml:space="preserve"> </w:t>
      </w:r>
    </w:p>
    <w:p w14:paraId="5771C2F8" w14:textId="36C9A213" w:rsidR="0057615A" w:rsidRPr="00311E62" w:rsidRDefault="00F5352E" w:rsidP="0057615A">
      <w:pPr>
        <w:spacing w:after="120"/>
        <w:ind w:left="2160" w:hanging="2160"/>
        <w:rPr>
          <w:rFonts w:ascii="Corbel" w:hAnsi="Corbel"/>
          <w:sz w:val="24"/>
          <w:szCs w:val="24"/>
        </w:rPr>
      </w:pPr>
      <w:r>
        <w:rPr>
          <w:rFonts w:ascii="Corbel" w:hAnsi="Corbel"/>
          <w:sz w:val="24"/>
          <w:szCs w:val="24"/>
        </w:rPr>
        <w:t>2007</w:t>
      </w:r>
      <w:r w:rsidR="0057615A">
        <w:rPr>
          <w:rFonts w:ascii="Corbel" w:hAnsi="Corbel"/>
          <w:sz w:val="24"/>
          <w:szCs w:val="24"/>
        </w:rPr>
        <w:tab/>
      </w:r>
      <w:r w:rsidR="0057615A" w:rsidRPr="00311E62">
        <w:rPr>
          <w:rFonts w:ascii="Corbel" w:hAnsi="Corbel"/>
          <w:sz w:val="24"/>
          <w:szCs w:val="24"/>
        </w:rPr>
        <w:t xml:space="preserve">Research Associate, </w:t>
      </w:r>
      <w:r>
        <w:rPr>
          <w:rFonts w:ascii="Corbel" w:hAnsi="Corbel"/>
          <w:sz w:val="24"/>
          <w:szCs w:val="24"/>
        </w:rPr>
        <w:t>Bilingual</w:t>
      </w:r>
      <w:r w:rsidRPr="00311E62">
        <w:rPr>
          <w:rFonts w:ascii="Corbel" w:hAnsi="Corbel"/>
          <w:sz w:val="24"/>
          <w:szCs w:val="24"/>
        </w:rPr>
        <w:t xml:space="preserve"> Education Program, Department of Educational Psychology, Texas A&amp;M University, College Station</w:t>
      </w:r>
    </w:p>
    <w:p w14:paraId="4251905E" w14:textId="0D5138A5" w:rsidR="0057615A" w:rsidRPr="00311E62" w:rsidRDefault="00600394" w:rsidP="0057615A">
      <w:pPr>
        <w:spacing w:after="120"/>
        <w:ind w:left="2160" w:hanging="2160"/>
        <w:rPr>
          <w:rFonts w:ascii="Corbel" w:hAnsi="Corbel"/>
          <w:sz w:val="24"/>
          <w:szCs w:val="24"/>
        </w:rPr>
      </w:pPr>
      <w:r>
        <w:rPr>
          <w:rFonts w:ascii="Corbel" w:hAnsi="Corbel"/>
          <w:sz w:val="24"/>
          <w:szCs w:val="24"/>
        </w:rPr>
        <w:t>2006</w:t>
      </w:r>
      <w:r w:rsidR="0057615A">
        <w:rPr>
          <w:rFonts w:ascii="Corbel" w:hAnsi="Corbel"/>
          <w:sz w:val="24"/>
          <w:szCs w:val="24"/>
        </w:rPr>
        <w:tab/>
      </w:r>
      <w:r w:rsidRPr="00600394">
        <w:rPr>
          <w:rFonts w:ascii="Corbel" w:hAnsi="Corbel"/>
          <w:sz w:val="24"/>
          <w:szCs w:val="24"/>
        </w:rPr>
        <w:t>Summer Intern</w:t>
      </w:r>
      <w:r w:rsidR="002C2D7E">
        <w:rPr>
          <w:rFonts w:ascii="Corbel" w:hAnsi="Corbel"/>
          <w:sz w:val="24"/>
          <w:szCs w:val="24"/>
        </w:rPr>
        <w:t xml:space="preserve"> (TOEIC item writer)</w:t>
      </w:r>
      <w:r w:rsidRPr="00600394">
        <w:rPr>
          <w:rFonts w:ascii="Corbel" w:hAnsi="Corbel"/>
          <w:sz w:val="24"/>
          <w:szCs w:val="24"/>
        </w:rPr>
        <w:t>,</w:t>
      </w:r>
      <w:r w:rsidRPr="00600394">
        <w:rPr>
          <w:rFonts w:ascii="Corbel" w:hAnsi="Corbel" w:hint="eastAsia"/>
          <w:sz w:val="24"/>
          <w:szCs w:val="24"/>
        </w:rPr>
        <w:t xml:space="preserve"> Educational Testing Service (ETS)</w:t>
      </w:r>
      <w:r w:rsidRPr="00600394">
        <w:rPr>
          <w:rFonts w:ascii="Corbel" w:hAnsi="Corbel"/>
          <w:sz w:val="24"/>
          <w:szCs w:val="24"/>
        </w:rPr>
        <w:t>, Princeton, NJ</w:t>
      </w:r>
    </w:p>
    <w:p w14:paraId="4E1C2BAE" w14:textId="38F6294A" w:rsidR="0057615A" w:rsidRPr="00311E62" w:rsidRDefault="005721E0" w:rsidP="0057615A">
      <w:pPr>
        <w:spacing w:after="120"/>
        <w:ind w:left="2160" w:hanging="2160"/>
        <w:rPr>
          <w:rFonts w:ascii="Corbel" w:hAnsi="Corbel"/>
          <w:sz w:val="24"/>
          <w:szCs w:val="24"/>
          <w:lang w:eastAsia="zh-CN"/>
        </w:rPr>
      </w:pPr>
      <w:r>
        <w:rPr>
          <w:rFonts w:ascii="Corbel" w:hAnsi="Corbel"/>
          <w:sz w:val="24"/>
          <w:szCs w:val="24"/>
        </w:rPr>
        <w:t>2005</w:t>
      </w:r>
      <w:r w:rsidR="0057615A" w:rsidRPr="00311E62">
        <w:rPr>
          <w:rFonts w:ascii="Corbel" w:hAnsi="Corbel"/>
          <w:sz w:val="24"/>
          <w:szCs w:val="24"/>
        </w:rPr>
        <w:t xml:space="preserve"> - </w:t>
      </w:r>
      <w:r>
        <w:rPr>
          <w:rFonts w:ascii="Corbel" w:hAnsi="Corbel"/>
          <w:sz w:val="24"/>
          <w:szCs w:val="24"/>
        </w:rPr>
        <w:t>2006</w:t>
      </w:r>
      <w:r w:rsidR="0057615A" w:rsidRPr="00311E62">
        <w:rPr>
          <w:rFonts w:ascii="Corbel" w:hAnsi="Corbel"/>
          <w:sz w:val="24"/>
          <w:szCs w:val="24"/>
        </w:rPr>
        <w:tab/>
        <w:t xml:space="preserve">Graduate Teaching Assistant, </w:t>
      </w:r>
      <w:r w:rsidR="00322344" w:rsidRPr="00311E62">
        <w:rPr>
          <w:rFonts w:ascii="Corbel" w:hAnsi="Corbel"/>
          <w:sz w:val="24"/>
          <w:szCs w:val="24"/>
        </w:rPr>
        <w:t>Department of Educational Psychology, Texas A&amp;M University, College Station</w:t>
      </w:r>
    </w:p>
    <w:p w14:paraId="29C4A1A2" w14:textId="14E1AFAF" w:rsidR="0057615A" w:rsidRPr="00311E62" w:rsidRDefault="005721E0" w:rsidP="0057615A">
      <w:pPr>
        <w:spacing w:after="120"/>
        <w:ind w:left="2160" w:hanging="2160"/>
        <w:rPr>
          <w:rFonts w:ascii="Corbel" w:hAnsi="Corbel"/>
          <w:sz w:val="24"/>
          <w:szCs w:val="24"/>
        </w:rPr>
      </w:pPr>
      <w:r>
        <w:rPr>
          <w:rFonts w:ascii="Corbel" w:hAnsi="Corbel"/>
          <w:sz w:val="24"/>
          <w:szCs w:val="24"/>
        </w:rPr>
        <w:t>2003 - 2005</w:t>
      </w:r>
      <w:r w:rsidR="0057615A" w:rsidRPr="00311E62">
        <w:rPr>
          <w:rFonts w:ascii="Corbel" w:hAnsi="Corbel"/>
          <w:sz w:val="24"/>
          <w:szCs w:val="24"/>
        </w:rPr>
        <w:tab/>
        <w:t xml:space="preserve">Graduate Research Assistant, </w:t>
      </w:r>
      <w:r w:rsidR="007C2E99" w:rsidRPr="00311E62">
        <w:rPr>
          <w:rFonts w:ascii="Corbel" w:hAnsi="Corbel"/>
          <w:sz w:val="24"/>
          <w:szCs w:val="24"/>
        </w:rPr>
        <w:t>Department of Educational Psychology, Texas A&amp;M University, College Station</w:t>
      </w:r>
    </w:p>
    <w:p w14:paraId="22CDD7BB" w14:textId="492E3918" w:rsidR="00141505" w:rsidRPr="00311E62" w:rsidRDefault="00141505" w:rsidP="00141505">
      <w:pPr>
        <w:spacing w:after="120"/>
        <w:ind w:left="2160" w:hanging="2160"/>
        <w:rPr>
          <w:rFonts w:ascii="Corbel" w:hAnsi="Corbel"/>
          <w:sz w:val="24"/>
          <w:szCs w:val="24"/>
        </w:rPr>
      </w:pPr>
      <w:r>
        <w:rPr>
          <w:rFonts w:ascii="Corbel" w:hAnsi="Corbel"/>
          <w:sz w:val="24"/>
          <w:szCs w:val="24"/>
        </w:rPr>
        <w:t>2002</w:t>
      </w:r>
      <w:r w:rsidRPr="00311E62">
        <w:rPr>
          <w:rFonts w:ascii="Corbel" w:hAnsi="Corbel"/>
          <w:sz w:val="24"/>
          <w:szCs w:val="24"/>
        </w:rPr>
        <w:t xml:space="preserve"> - </w:t>
      </w:r>
      <w:r>
        <w:rPr>
          <w:rFonts w:ascii="Corbel" w:hAnsi="Corbel"/>
          <w:sz w:val="24"/>
          <w:szCs w:val="24"/>
        </w:rPr>
        <w:t>2003</w:t>
      </w:r>
      <w:r w:rsidRPr="00311E62">
        <w:rPr>
          <w:rFonts w:ascii="Corbel" w:hAnsi="Corbel"/>
          <w:sz w:val="24"/>
          <w:szCs w:val="24"/>
        </w:rPr>
        <w:tab/>
      </w:r>
      <w:r w:rsidRPr="00141505">
        <w:rPr>
          <w:rFonts w:ascii="Corbel" w:hAnsi="Corbel"/>
          <w:sz w:val="24"/>
          <w:szCs w:val="24"/>
        </w:rPr>
        <w:t>Scorer</w:t>
      </w:r>
      <w:r w:rsidR="002C2D7E">
        <w:rPr>
          <w:rFonts w:ascii="Corbel" w:hAnsi="Corbel"/>
          <w:sz w:val="24"/>
          <w:szCs w:val="24"/>
        </w:rPr>
        <w:t xml:space="preserve"> </w:t>
      </w:r>
      <w:r w:rsidR="002C2D7E" w:rsidRPr="00141505">
        <w:rPr>
          <w:rFonts w:ascii="Corbel" w:hAnsi="Corbel"/>
          <w:sz w:val="24"/>
          <w:szCs w:val="24"/>
        </w:rPr>
        <w:t>(CET4, 6)</w:t>
      </w:r>
      <w:r w:rsidR="00D92F8B">
        <w:rPr>
          <w:rFonts w:ascii="Corbel" w:hAnsi="Corbel"/>
          <w:sz w:val="24"/>
          <w:szCs w:val="24"/>
        </w:rPr>
        <w:t>,</w:t>
      </w:r>
      <w:r w:rsidRPr="00141505">
        <w:rPr>
          <w:rFonts w:ascii="Corbel" w:hAnsi="Corbel"/>
          <w:sz w:val="24"/>
          <w:szCs w:val="24"/>
        </w:rPr>
        <w:t xml:space="preserve"> Shanghai Jiao Tong University, China </w:t>
      </w:r>
    </w:p>
    <w:p w14:paraId="29BB2732" w14:textId="6DDBD15F" w:rsidR="00EE4177" w:rsidRDefault="00EE4177" w:rsidP="00EE4177">
      <w:pPr>
        <w:spacing w:after="120"/>
        <w:ind w:left="2160" w:hanging="2160"/>
        <w:rPr>
          <w:rFonts w:ascii="Corbel" w:hAnsi="Corbel"/>
          <w:sz w:val="24"/>
          <w:szCs w:val="24"/>
        </w:rPr>
      </w:pPr>
      <w:r>
        <w:rPr>
          <w:rFonts w:ascii="Corbel" w:hAnsi="Corbel"/>
          <w:sz w:val="24"/>
          <w:szCs w:val="24"/>
        </w:rPr>
        <w:t>2000 - 2003</w:t>
      </w:r>
      <w:r w:rsidRPr="00311E62">
        <w:rPr>
          <w:rFonts w:ascii="Corbel" w:hAnsi="Corbel"/>
          <w:sz w:val="24"/>
          <w:szCs w:val="24"/>
        </w:rPr>
        <w:tab/>
        <w:t xml:space="preserve">Graduate </w:t>
      </w:r>
      <w:r>
        <w:rPr>
          <w:rFonts w:ascii="Corbel" w:hAnsi="Corbel"/>
          <w:sz w:val="24"/>
          <w:szCs w:val="24"/>
        </w:rPr>
        <w:t>Teaching</w:t>
      </w:r>
      <w:r w:rsidRPr="00311E62">
        <w:rPr>
          <w:rFonts w:ascii="Corbel" w:hAnsi="Corbel"/>
          <w:sz w:val="24"/>
          <w:szCs w:val="24"/>
        </w:rPr>
        <w:t xml:space="preserve"> Assistant, </w:t>
      </w:r>
      <w:r w:rsidRPr="008E05BC">
        <w:rPr>
          <w:rFonts w:ascii="Corbel" w:hAnsi="Corbel"/>
          <w:sz w:val="24"/>
          <w:szCs w:val="24"/>
        </w:rPr>
        <w:t>Shanghai Jiao Tong University, China</w:t>
      </w:r>
    </w:p>
    <w:p w14:paraId="711AD8D0" w14:textId="613CDBEE" w:rsidR="00141505" w:rsidRPr="00141505" w:rsidRDefault="00141505" w:rsidP="00141505">
      <w:pPr>
        <w:spacing w:after="120"/>
        <w:ind w:left="2160" w:hanging="2160"/>
        <w:rPr>
          <w:rFonts w:ascii="Corbel" w:hAnsi="Corbel"/>
          <w:sz w:val="24"/>
          <w:szCs w:val="24"/>
        </w:rPr>
      </w:pPr>
      <w:r w:rsidRPr="00141505">
        <w:rPr>
          <w:rFonts w:ascii="Corbel" w:hAnsi="Corbel"/>
          <w:sz w:val="24"/>
          <w:szCs w:val="24"/>
        </w:rPr>
        <w:t xml:space="preserve">2000-03        </w:t>
      </w:r>
      <w:r>
        <w:rPr>
          <w:rFonts w:ascii="Corbel" w:hAnsi="Corbel"/>
          <w:sz w:val="24"/>
          <w:szCs w:val="24"/>
        </w:rPr>
        <w:tab/>
      </w:r>
      <w:r w:rsidR="002C2D7E">
        <w:rPr>
          <w:rFonts w:ascii="Corbel" w:hAnsi="Corbel"/>
          <w:sz w:val="24"/>
          <w:szCs w:val="24"/>
        </w:rPr>
        <w:t>English</w:t>
      </w:r>
      <w:r w:rsidRPr="00141505">
        <w:rPr>
          <w:rFonts w:ascii="Corbel" w:hAnsi="Corbel"/>
          <w:sz w:val="24"/>
          <w:szCs w:val="24"/>
        </w:rPr>
        <w:t xml:space="preserve"> Teacher, </w:t>
      </w:r>
      <w:proofErr w:type="spellStart"/>
      <w:r w:rsidRPr="00141505">
        <w:rPr>
          <w:rFonts w:ascii="Corbel" w:hAnsi="Corbel"/>
          <w:sz w:val="24"/>
          <w:szCs w:val="24"/>
        </w:rPr>
        <w:t>Siyuan</w:t>
      </w:r>
      <w:proofErr w:type="spellEnd"/>
      <w:r w:rsidRPr="00141505">
        <w:rPr>
          <w:rFonts w:ascii="Corbel" w:hAnsi="Corbel"/>
          <w:sz w:val="24"/>
          <w:szCs w:val="24"/>
        </w:rPr>
        <w:t xml:space="preserve"> Elementary School</w:t>
      </w:r>
      <w:r w:rsidR="002C2D7E">
        <w:rPr>
          <w:rFonts w:ascii="Corbel" w:hAnsi="Corbel"/>
          <w:sz w:val="24"/>
          <w:szCs w:val="24"/>
        </w:rPr>
        <w:t xml:space="preserve"> </w:t>
      </w:r>
      <w:r w:rsidR="002C2D7E" w:rsidRPr="00141505">
        <w:rPr>
          <w:rFonts w:ascii="Corbel" w:hAnsi="Corbel"/>
          <w:sz w:val="24"/>
          <w:szCs w:val="24"/>
        </w:rPr>
        <w:t>(</w:t>
      </w:r>
      <w:r w:rsidR="002C2D7E">
        <w:rPr>
          <w:rFonts w:ascii="Corbel" w:hAnsi="Corbel"/>
          <w:sz w:val="24"/>
          <w:szCs w:val="24"/>
        </w:rPr>
        <w:t>grades 1-5</w:t>
      </w:r>
      <w:r w:rsidR="002C2D7E" w:rsidRPr="00141505">
        <w:rPr>
          <w:rFonts w:ascii="Corbel" w:hAnsi="Corbel"/>
          <w:sz w:val="24"/>
          <w:szCs w:val="24"/>
        </w:rPr>
        <w:t>)</w:t>
      </w:r>
      <w:r w:rsidRPr="00141505">
        <w:rPr>
          <w:rFonts w:ascii="Corbel" w:hAnsi="Corbel"/>
          <w:sz w:val="24"/>
          <w:szCs w:val="24"/>
        </w:rPr>
        <w:t xml:space="preserve">, </w:t>
      </w:r>
      <w:r w:rsidR="00791ADF">
        <w:rPr>
          <w:rFonts w:ascii="Corbel" w:hAnsi="Corbel"/>
          <w:sz w:val="24"/>
          <w:szCs w:val="24"/>
        </w:rPr>
        <w:t xml:space="preserve">Shanghai, </w:t>
      </w:r>
      <w:r w:rsidRPr="00141505">
        <w:rPr>
          <w:rFonts w:ascii="Corbel" w:hAnsi="Corbel"/>
          <w:sz w:val="24"/>
          <w:szCs w:val="24"/>
        </w:rPr>
        <w:t xml:space="preserve">China </w:t>
      </w:r>
    </w:p>
    <w:p w14:paraId="2DFCA1F8" w14:textId="6F39CAF5" w:rsidR="00141505" w:rsidRPr="00141505" w:rsidRDefault="00141505" w:rsidP="00141505">
      <w:pPr>
        <w:spacing w:after="120"/>
        <w:ind w:left="2160" w:hanging="2160"/>
        <w:rPr>
          <w:rFonts w:ascii="Corbel" w:hAnsi="Corbel"/>
          <w:sz w:val="24"/>
          <w:szCs w:val="24"/>
        </w:rPr>
      </w:pPr>
      <w:r w:rsidRPr="00141505">
        <w:rPr>
          <w:rFonts w:ascii="Corbel" w:hAnsi="Corbel"/>
          <w:sz w:val="24"/>
          <w:szCs w:val="24"/>
        </w:rPr>
        <w:t>2000-03</w:t>
      </w:r>
      <w:r w:rsidRPr="00141505">
        <w:rPr>
          <w:rFonts w:ascii="Corbel" w:hAnsi="Corbel"/>
          <w:sz w:val="24"/>
          <w:szCs w:val="24"/>
        </w:rPr>
        <w:tab/>
      </w:r>
      <w:r w:rsidR="002C2D7E">
        <w:rPr>
          <w:rFonts w:ascii="Corbel" w:hAnsi="Corbel"/>
          <w:sz w:val="24"/>
          <w:szCs w:val="24"/>
        </w:rPr>
        <w:t>English</w:t>
      </w:r>
      <w:r w:rsidRPr="00141505">
        <w:rPr>
          <w:rFonts w:ascii="Corbel" w:hAnsi="Corbel"/>
          <w:sz w:val="24"/>
          <w:szCs w:val="24"/>
        </w:rPr>
        <w:t xml:space="preserve"> Instructor, Shanghai Shanda University, China </w:t>
      </w:r>
    </w:p>
    <w:p w14:paraId="39BC260C" w14:textId="3AB75907" w:rsidR="00141505" w:rsidRDefault="00141505" w:rsidP="00EE4177">
      <w:pPr>
        <w:spacing w:after="120"/>
        <w:ind w:left="2160" w:hanging="2160"/>
        <w:rPr>
          <w:rFonts w:ascii="Corbel" w:hAnsi="Corbel"/>
          <w:sz w:val="24"/>
          <w:szCs w:val="24"/>
        </w:rPr>
      </w:pPr>
      <w:r w:rsidRPr="00141505">
        <w:rPr>
          <w:rFonts w:ascii="Corbel" w:hAnsi="Corbel"/>
          <w:sz w:val="24"/>
          <w:szCs w:val="24"/>
        </w:rPr>
        <w:t xml:space="preserve">2002    </w:t>
      </w:r>
      <w:r w:rsidRPr="00141505">
        <w:rPr>
          <w:rFonts w:ascii="Corbel" w:hAnsi="Corbel"/>
          <w:sz w:val="24"/>
          <w:szCs w:val="24"/>
        </w:rPr>
        <w:tab/>
        <w:t>English Instructor</w:t>
      </w:r>
      <w:r w:rsidR="00D92F8B">
        <w:rPr>
          <w:rFonts w:ascii="Corbel" w:hAnsi="Corbel"/>
          <w:sz w:val="24"/>
          <w:szCs w:val="24"/>
        </w:rPr>
        <w:t>,</w:t>
      </w:r>
      <w:r w:rsidRPr="00141505">
        <w:rPr>
          <w:rFonts w:ascii="Corbel" w:hAnsi="Corbel"/>
          <w:sz w:val="24"/>
          <w:szCs w:val="24"/>
        </w:rPr>
        <w:t xml:space="preserve"> IELTS (International English Language Testing System), Shanghai, China  </w:t>
      </w:r>
    </w:p>
    <w:p w14:paraId="172C1311" w14:textId="63E4F636" w:rsidR="002C2D7E" w:rsidRPr="00311E62" w:rsidRDefault="002C2D7E" w:rsidP="00EE4177">
      <w:pPr>
        <w:spacing w:after="120"/>
        <w:ind w:left="2160" w:hanging="2160"/>
        <w:rPr>
          <w:rFonts w:ascii="Corbel" w:hAnsi="Corbel"/>
          <w:sz w:val="24"/>
          <w:szCs w:val="24"/>
        </w:rPr>
      </w:pPr>
      <w:r>
        <w:rPr>
          <w:rFonts w:ascii="Corbel" w:hAnsi="Corbel"/>
          <w:sz w:val="24"/>
          <w:szCs w:val="24"/>
        </w:rPr>
        <w:t>2002</w:t>
      </w:r>
      <w:r>
        <w:rPr>
          <w:rFonts w:ascii="Corbel" w:hAnsi="Corbel"/>
          <w:sz w:val="24"/>
          <w:szCs w:val="24"/>
        </w:rPr>
        <w:tab/>
        <w:t xml:space="preserve">English Teacher, Shanghai Electrical and Machinery High School </w:t>
      </w:r>
    </w:p>
    <w:p w14:paraId="04CD4F75" w14:textId="77777777" w:rsidR="00E11B97" w:rsidRDefault="00E11B97" w:rsidP="00C11F69">
      <w:pPr>
        <w:spacing w:after="120"/>
        <w:rPr>
          <w:rFonts w:ascii="Corbel" w:hAnsi="Corbel"/>
          <w:sz w:val="24"/>
          <w:szCs w:val="24"/>
        </w:rPr>
      </w:pPr>
    </w:p>
    <w:p w14:paraId="02B9F095" w14:textId="77777777" w:rsidR="0057615A" w:rsidRPr="00DE2865" w:rsidRDefault="0057615A" w:rsidP="0057615A">
      <w:pPr>
        <w:pBdr>
          <w:top w:val="single" w:sz="4" w:space="1" w:color="auto"/>
          <w:left w:val="single" w:sz="4" w:space="4" w:color="auto"/>
          <w:bottom w:val="single" w:sz="4" w:space="1" w:color="auto"/>
          <w:right w:val="single" w:sz="4" w:space="4" w:color="auto"/>
        </w:pBdr>
        <w:shd w:val="clear" w:color="auto" w:fill="E0E0E0"/>
        <w:spacing w:after="240"/>
        <w:jc w:val="center"/>
        <w:rPr>
          <w:rFonts w:ascii="Californian FB" w:hAnsi="Californian FB"/>
          <w:b/>
          <w:sz w:val="28"/>
          <w:szCs w:val="28"/>
        </w:rPr>
      </w:pPr>
      <w:r w:rsidRPr="00DE2865">
        <w:rPr>
          <w:rFonts w:ascii="Californian FB" w:hAnsi="Californian FB"/>
          <w:b/>
          <w:sz w:val="28"/>
          <w:szCs w:val="28"/>
        </w:rPr>
        <w:t>RECOGNITIONS AND ACHIEVEMENTS</w:t>
      </w:r>
    </w:p>
    <w:p w14:paraId="1257EB8C" w14:textId="3991F67B" w:rsidR="003D0B5C" w:rsidRPr="003D0B5C" w:rsidRDefault="003D0B5C" w:rsidP="003D0B5C">
      <w:pPr>
        <w:spacing w:before="60" w:after="180"/>
        <w:ind w:left="864" w:hanging="432"/>
        <w:rPr>
          <w:rFonts w:ascii="Corbel" w:hAnsi="Corbel"/>
          <w:b/>
          <w:i/>
          <w:sz w:val="24"/>
          <w:szCs w:val="24"/>
        </w:rPr>
      </w:pPr>
      <w:r w:rsidRPr="003D0B5C">
        <w:rPr>
          <w:rFonts w:ascii="Corbel" w:hAnsi="Corbel"/>
          <w:bCs/>
          <w:i/>
          <w:sz w:val="24"/>
          <w:szCs w:val="24"/>
        </w:rPr>
        <w:t xml:space="preserve">Certified Reviewer, What Works Clearinghouse (WWC) Group Design Standards </w:t>
      </w:r>
      <w:r w:rsidR="00917711">
        <w:rPr>
          <w:rFonts w:ascii="Corbel" w:hAnsi="Corbel"/>
          <w:bCs/>
          <w:i/>
          <w:sz w:val="24"/>
          <w:szCs w:val="24"/>
        </w:rPr>
        <w:t>v</w:t>
      </w:r>
      <w:r w:rsidRPr="003D0B5C">
        <w:rPr>
          <w:rFonts w:ascii="Corbel" w:hAnsi="Corbel"/>
          <w:bCs/>
          <w:i/>
          <w:sz w:val="24"/>
          <w:szCs w:val="24"/>
        </w:rPr>
        <w:t>ersion 4.1, Institute</w:t>
      </w:r>
      <w:r w:rsidRPr="003D0B5C">
        <w:rPr>
          <w:rFonts w:ascii="Corbel" w:hAnsi="Corbel"/>
          <w:i/>
          <w:sz w:val="24"/>
          <w:szCs w:val="24"/>
        </w:rPr>
        <w:t xml:space="preserve"> for Education Sciences (IES), U.S Department of Education, 2022</w:t>
      </w:r>
      <w:r w:rsidR="005E65FC">
        <w:rPr>
          <w:rFonts w:ascii="Corbel" w:hAnsi="Corbel"/>
          <w:i/>
          <w:sz w:val="24"/>
          <w:szCs w:val="24"/>
        </w:rPr>
        <w:t xml:space="preserve"> (certified in 2018 on version 4.0)</w:t>
      </w:r>
    </w:p>
    <w:p w14:paraId="5D06BCDC" w14:textId="2E7324CF" w:rsidR="000F6650" w:rsidRDefault="000F6650" w:rsidP="000F6650">
      <w:pPr>
        <w:spacing w:before="60" w:after="180"/>
        <w:ind w:left="864" w:hanging="432"/>
        <w:rPr>
          <w:rFonts w:ascii="Corbel" w:hAnsi="Corbel"/>
          <w:i/>
          <w:sz w:val="24"/>
          <w:szCs w:val="24"/>
        </w:rPr>
      </w:pPr>
      <w:r>
        <w:rPr>
          <w:rFonts w:ascii="Corbel" w:hAnsi="Corbel"/>
          <w:i/>
          <w:sz w:val="24"/>
          <w:szCs w:val="24"/>
        </w:rPr>
        <w:t>Outstanding Service Award</w:t>
      </w:r>
      <w:r>
        <w:rPr>
          <w:rFonts w:ascii="Corbel" w:hAnsi="Corbel"/>
          <w:sz w:val="24"/>
          <w:szCs w:val="24"/>
        </w:rPr>
        <w:t xml:space="preserve">, </w:t>
      </w:r>
      <w:r w:rsidRPr="00141FD0">
        <w:rPr>
          <w:rFonts w:ascii="Corbel" w:hAnsi="Corbel"/>
          <w:sz w:val="24"/>
          <w:szCs w:val="24"/>
        </w:rPr>
        <w:t>Department of Educational Psychology, Texas A&amp;M University</w:t>
      </w:r>
      <w:r w:rsidRPr="00CA4E3B">
        <w:rPr>
          <w:rFonts w:ascii="Corbel" w:hAnsi="Corbel"/>
          <w:sz w:val="24"/>
          <w:szCs w:val="24"/>
        </w:rPr>
        <w:t xml:space="preserve">, </w:t>
      </w:r>
      <w:r>
        <w:rPr>
          <w:rFonts w:ascii="Corbel" w:hAnsi="Corbel"/>
          <w:sz w:val="24"/>
          <w:szCs w:val="24"/>
        </w:rPr>
        <w:t>2020</w:t>
      </w:r>
    </w:p>
    <w:p w14:paraId="511096C0" w14:textId="31CE93BE" w:rsidR="00A5765B" w:rsidRPr="00A5765B" w:rsidRDefault="00A5765B" w:rsidP="008D6434">
      <w:pPr>
        <w:spacing w:before="60" w:after="180"/>
        <w:ind w:left="864" w:hanging="432"/>
        <w:rPr>
          <w:rFonts w:ascii="Corbel" w:hAnsi="Corbel"/>
          <w:i/>
          <w:sz w:val="24"/>
          <w:szCs w:val="24"/>
        </w:rPr>
      </w:pPr>
      <w:r>
        <w:rPr>
          <w:rFonts w:ascii="Corbel" w:hAnsi="Corbel"/>
          <w:i/>
          <w:sz w:val="24"/>
          <w:szCs w:val="24"/>
        </w:rPr>
        <w:t xml:space="preserve">Nomination for </w:t>
      </w:r>
      <w:r w:rsidRPr="00A5765B">
        <w:rPr>
          <w:rFonts w:ascii="Corbel" w:hAnsi="Corbel"/>
          <w:i/>
          <w:sz w:val="24"/>
          <w:szCs w:val="24"/>
        </w:rPr>
        <w:t>Presidential Impact Fellow</w:t>
      </w:r>
      <w:r>
        <w:rPr>
          <w:rFonts w:ascii="Corbel" w:hAnsi="Corbel"/>
          <w:iCs/>
          <w:sz w:val="24"/>
          <w:szCs w:val="24"/>
        </w:rPr>
        <w:t xml:space="preserve">, </w:t>
      </w:r>
      <w:r w:rsidRPr="00141FD0">
        <w:rPr>
          <w:rFonts w:ascii="Corbel" w:hAnsi="Corbel"/>
          <w:sz w:val="24"/>
          <w:szCs w:val="24"/>
        </w:rPr>
        <w:t>Department of Educational Psychology, Texas A&amp;M University</w:t>
      </w:r>
      <w:r w:rsidRPr="00CA4E3B">
        <w:rPr>
          <w:rFonts w:ascii="Corbel" w:hAnsi="Corbel"/>
          <w:sz w:val="24"/>
          <w:szCs w:val="24"/>
        </w:rPr>
        <w:t xml:space="preserve">, </w:t>
      </w:r>
      <w:r>
        <w:rPr>
          <w:rFonts w:ascii="Corbel" w:hAnsi="Corbel"/>
          <w:sz w:val="24"/>
          <w:szCs w:val="24"/>
        </w:rPr>
        <w:t>2019</w:t>
      </w:r>
    </w:p>
    <w:p w14:paraId="4100043E" w14:textId="1CE9D156" w:rsidR="002F17EE" w:rsidRPr="002F17EE" w:rsidRDefault="00721903" w:rsidP="008D6434">
      <w:pPr>
        <w:spacing w:before="60" w:after="180"/>
        <w:ind w:left="864" w:hanging="432"/>
        <w:rPr>
          <w:rFonts w:ascii="Corbel" w:hAnsi="Corbel"/>
          <w:i/>
          <w:sz w:val="24"/>
          <w:szCs w:val="24"/>
        </w:rPr>
      </w:pPr>
      <w:r>
        <w:rPr>
          <w:rFonts w:ascii="Corbel" w:hAnsi="Corbel"/>
          <w:i/>
          <w:sz w:val="24"/>
          <w:szCs w:val="24"/>
        </w:rPr>
        <w:t xml:space="preserve">Outstanding </w:t>
      </w:r>
      <w:r w:rsidR="002F17EE">
        <w:rPr>
          <w:rFonts w:ascii="Corbel" w:hAnsi="Corbel"/>
          <w:i/>
          <w:sz w:val="24"/>
          <w:szCs w:val="24"/>
        </w:rPr>
        <w:t>Research Award</w:t>
      </w:r>
      <w:r w:rsidR="002F17EE">
        <w:rPr>
          <w:rFonts w:ascii="Corbel" w:hAnsi="Corbel"/>
          <w:sz w:val="24"/>
          <w:szCs w:val="24"/>
        </w:rPr>
        <w:t xml:space="preserve">, </w:t>
      </w:r>
      <w:r w:rsidR="002F17EE" w:rsidRPr="00141FD0">
        <w:rPr>
          <w:rFonts w:ascii="Corbel" w:hAnsi="Corbel"/>
          <w:sz w:val="24"/>
          <w:szCs w:val="24"/>
        </w:rPr>
        <w:t>Department of Educational Psychology, Texas A&amp;M University</w:t>
      </w:r>
      <w:r w:rsidR="002F17EE" w:rsidRPr="00CA4E3B">
        <w:rPr>
          <w:rFonts w:ascii="Corbel" w:hAnsi="Corbel"/>
          <w:sz w:val="24"/>
          <w:szCs w:val="24"/>
        </w:rPr>
        <w:t xml:space="preserve">, </w:t>
      </w:r>
      <w:r w:rsidR="002F17EE">
        <w:rPr>
          <w:rFonts w:ascii="Corbel" w:hAnsi="Corbel"/>
          <w:sz w:val="24"/>
          <w:szCs w:val="24"/>
        </w:rPr>
        <w:t>2018</w:t>
      </w:r>
    </w:p>
    <w:p w14:paraId="55EA4C67" w14:textId="0E60021B" w:rsidR="002E70FE" w:rsidRDefault="00141FD0" w:rsidP="008D6434">
      <w:pPr>
        <w:spacing w:before="60" w:after="180"/>
        <w:ind w:left="864" w:hanging="432"/>
        <w:rPr>
          <w:rFonts w:ascii="Corbel" w:hAnsi="Corbel"/>
          <w:sz w:val="24"/>
          <w:szCs w:val="24"/>
        </w:rPr>
      </w:pPr>
      <w:r w:rsidRPr="00141FD0">
        <w:rPr>
          <w:rFonts w:ascii="Corbel" w:hAnsi="Corbel"/>
          <w:i/>
          <w:sz w:val="24"/>
          <w:szCs w:val="24"/>
        </w:rPr>
        <w:t xml:space="preserve">Early Career Award, </w:t>
      </w:r>
      <w:r w:rsidRPr="00141FD0">
        <w:rPr>
          <w:rFonts w:ascii="Corbel" w:hAnsi="Corbel"/>
          <w:sz w:val="24"/>
          <w:szCs w:val="24"/>
        </w:rPr>
        <w:t>Bilingual Education Research SIG, American Educational Research Association (AERA)</w:t>
      </w:r>
      <w:r w:rsidR="00C846E4" w:rsidRPr="00141FD0">
        <w:rPr>
          <w:rFonts w:ascii="Corbel" w:hAnsi="Corbel"/>
          <w:sz w:val="24"/>
          <w:szCs w:val="24"/>
        </w:rPr>
        <w:t>,</w:t>
      </w:r>
      <w:r w:rsidR="00C846E4" w:rsidRPr="00CA4E3B">
        <w:rPr>
          <w:rFonts w:ascii="Corbel" w:hAnsi="Corbel"/>
          <w:sz w:val="24"/>
          <w:szCs w:val="24"/>
        </w:rPr>
        <w:t xml:space="preserve"> 201</w:t>
      </w:r>
      <w:r>
        <w:rPr>
          <w:rFonts w:ascii="Corbel" w:hAnsi="Corbel"/>
          <w:sz w:val="24"/>
          <w:szCs w:val="24"/>
        </w:rPr>
        <w:t>5</w:t>
      </w:r>
    </w:p>
    <w:p w14:paraId="77EED524" w14:textId="7AB6FAA6" w:rsidR="003F6644" w:rsidRPr="008D6434" w:rsidRDefault="003F6644" w:rsidP="003F6644">
      <w:pPr>
        <w:spacing w:before="60" w:after="180"/>
        <w:ind w:left="864" w:hanging="432"/>
        <w:rPr>
          <w:rFonts w:ascii="Corbel" w:hAnsi="Corbel"/>
          <w:i/>
          <w:sz w:val="24"/>
          <w:szCs w:val="24"/>
        </w:rPr>
      </w:pPr>
      <w:r w:rsidRPr="008958DF">
        <w:rPr>
          <w:rFonts w:ascii="Corbel" w:hAnsi="Corbel"/>
          <w:i/>
          <w:sz w:val="24"/>
          <w:szCs w:val="24"/>
        </w:rPr>
        <w:lastRenderedPageBreak/>
        <w:t>Undergraduate Research Initiative Program</w:t>
      </w:r>
      <w:r>
        <w:rPr>
          <w:rFonts w:ascii="Corbel" w:hAnsi="Corbel"/>
          <w:sz w:val="24"/>
          <w:szCs w:val="24"/>
        </w:rPr>
        <w:t>, College of Education and Human Development, Texas A&amp;M University, 2013-201</w:t>
      </w:r>
      <w:r w:rsidR="00623AC4">
        <w:rPr>
          <w:rFonts w:ascii="Corbel" w:hAnsi="Corbel"/>
          <w:sz w:val="24"/>
          <w:szCs w:val="24"/>
        </w:rPr>
        <w:t>7</w:t>
      </w:r>
    </w:p>
    <w:p w14:paraId="57949319" w14:textId="244AEAF2" w:rsidR="00244DD0" w:rsidRDefault="000F5CAC" w:rsidP="00244DD0">
      <w:pPr>
        <w:spacing w:before="60" w:after="180"/>
        <w:ind w:left="864" w:hanging="432"/>
        <w:rPr>
          <w:rFonts w:ascii="Corbel" w:hAnsi="Corbel"/>
          <w:i/>
          <w:sz w:val="24"/>
          <w:szCs w:val="24"/>
        </w:rPr>
      </w:pPr>
      <w:r>
        <w:rPr>
          <w:rFonts w:ascii="Corbel" w:hAnsi="Corbel"/>
          <w:i/>
          <w:sz w:val="24"/>
          <w:szCs w:val="24"/>
        </w:rPr>
        <w:t>Nomination</w:t>
      </w:r>
      <w:r w:rsidR="00141FD0" w:rsidRPr="00141FD0">
        <w:rPr>
          <w:rFonts w:ascii="Corbel" w:hAnsi="Corbel"/>
          <w:i/>
          <w:sz w:val="24"/>
          <w:szCs w:val="24"/>
        </w:rPr>
        <w:t xml:space="preserve"> for Yates Fellowship</w:t>
      </w:r>
      <w:r w:rsidR="00244DD0" w:rsidRPr="00CA4E3B">
        <w:rPr>
          <w:rFonts w:ascii="Corbel" w:hAnsi="Corbel"/>
          <w:sz w:val="24"/>
          <w:szCs w:val="24"/>
        </w:rPr>
        <w:t xml:space="preserve">, </w:t>
      </w:r>
      <w:r w:rsidR="00141FD0" w:rsidRPr="00141FD0">
        <w:rPr>
          <w:rFonts w:ascii="Corbel" w:hAnsi="Corbel"/>
          <w:sz w:val="24"/>
          <w:szCs w:val="24"/>
        </w:rPr>
        <w:t>Department of Educational Psychology, Texas A&amp;M University</w:t>
      </w:r>
      <w:r w:rsidR="00244DD0" w:rsidRPr="00CA4E3B">
        <w:rPr>
          <w:rFonts w:ascii="Corbel" w:hAnsi="Corbel"/>
          <w:sz w:val="24"/>
          <w:szCs w:val="24"/>
        </w:rPr>
        <w:t xml:space="preserve">, </w:t>
      </w:r>
      <w:r w:rsidR="00141FD0">
        <w:rPr>
          <w:rFonts w:ascii="Corbel" w:hAnsi="Corbel"/>
          <w:sz w:val="24"/>
          <w:szCs w:val="24"/>
        </w:rPr>
        <w:t>2014</w:t>
      </w:r>
    </w:p>
    <w:p w14:paraId="67543494" w14:textId="523AC86A" w:rsidR="0057615A" w:rsidRDefault="000F5CAC" w:rsidP="00DB60C5">
      <w:pPr>
        <w:spacing w:before="60" w:after="180"/>
        <w:ind w:left="864" w:hanging="432"/>
        <w:rPr>
          <w:rFonts w:ascii="Corbel" w:hAnsi="Corbel"/>
          <w:sz w:val="24"/>
          <w:szCs w:val="24"/>
        </w:rPr>
      </w:pPr>
      <w:r>
        <w:rPr>
          <w:rFonts w:ascii="Corbel" w:hAnsi="Corbel"/>
          <w:i/>
          <w:sz w:val="24"/>
          <w:szCs w:val="24"/>
        </w:rPr>
        <w:t>N</w:t>
      </w:r>
      <w:r w:rsidRPr="000F5CAC">
        <w:rPr>
          <w:rFonts w:ascii="Corbel" w:hAnsi="Corbel"/>
          <w:i/>
          <w:sz w:val="24"/>
          <w:szCs w:val="24"/>
        </w:rPr>
        <w:t>omination for CEHD</w:t>
      </w:r>
      <w:r w:rsidR="00F75AD4">
        <w:rPr>
          <w:rFonts w:ascii="Corbel" w:hAnsi="Corbel"/>
          <w:i/>
          <w:sz w:val="24"/>
          <w:szCs w:val="24"/>
        </w:rPr>
        <w:t xml:space="preserve"> Association of Former Students Teaching A</w:t>
      </w:r>
      <w:r w:rsidRPr="000F5CAC">
        <w:rPr>
          <w:rFonts w:ascii="Corbel" w:hAnsi="Corbel"/>
          <w:i/>
          <w:sz w:val="24"/>
          <w:szCs w:val="24"/>
        </w:rPr>
        <w:t>ward</w:t>
      </w:r>
      <w:r w:rsidR="0057615A" w:rsidRPr="00CA4E3B">
        <w:rPr>
          <w:rFonts w:ascii="Corbel" w:hAnsi="Corbel"/>
          <w:sz w:val="24"/>
          <w:szCs w:val="24"/>
        </w:rPr>
        <w:t xml:space="preserve">, Department of Educational Psychology, </w:t>
      </w:r>
      <w:r w:rsidR="00646C8B">
        <w:rPr>
          <w:rFonts w:ascii="Corbel" w:hAnsi="Corbel"/>
          <w:sz w:val="24"/>
          <w:szCs w:val="24"/>
        </w:rPr>
        <w:t>Texas A&amp;M University</w:t>
      </w:r>
      <w:r w:rsidR="00164A5B">
        <w:rPr>
          <w:rFonts w:ascii="Corbel" w:hAnsi="Corbel"/>
          <w:sz w:val="24"/>
          <w:szCs w:val="24"/>
        </w:rPr>
        <w:t>, 2013</w:t>
      </w:r>
    </w:p>
    <w:p w14:paraId="380A15D5" w14:textId="3ADA3156" w:rsidR="00164A5B" w:rsidRDefault="00164A5B" w:rsidP="00164A5B">
      <w:pPr>
        <w:spacing w:before="60" w:after="180"/>
        <w:ind w:left="864" w:hanging="432"/>
        <w:rPr>
          <w:rFonts w:ascii="Corbel" w:hAnsi="Corbel"/>
          <w:sz w:val="24"/>
          <w:szCs w:val="24"/>
        </w:rPr>
      </w:pPr>
      <w:r>
        <w:rPr>
          <w:rFonts w:ascii="Corbel" w:hAnsi="Corbel"/>
          <w:i/>
          <w:sz w:val="24"/>
          <w:szCs w:val="24"/>
        </w:rPr>
        <w:t>N</w:t>
      </w:r>
      <w:r w:rsidRPr="00164A5B">
        <w:rPr>
          <w:rFonts w:ascii="Corbel" w:hAnsi="Corbel"/>
          <w:i/>
          <w:sz w:val="24"/>
          <w:szCs w:val="24"/>
        </w:rPr>
        <w:t>omination for CEHD Outstanding New Faculty Award</w:t>
      </w:r>
      <w:r>
        <w:rPr>
          <w:rFonts w:ascii="Corbel" w:hAnsi="Corbel"/>
          <w:sz w:val="24"/>
          <w:szCs w:val="24"/>
        </w:rPr>
        <w:t xml:space="preserve">, </w:t>
      </w:r>
      <w:r w:rsidRPr="00CA4E3B">
        <w:rPr>
          <w:rFonts w:ascii="Corbel" w:hAnsi="Corbel"/>
          <w:sz w:val="24"/>
          <w:szCs w:val="24"/>
        </w:rPr>
        <w:t xml:space="preserve">Department of Educational Psychology, </w:t>
      </w:r>
      <w:r>
        <w:rPr>
          <w:rFonts w:ascii="Corbel" w:hAnsi="Corbel"/>
          <w:sz w:val="24"/>
          <w:szCs w:val="24"/>
        </w:rPr>
        <w:t>Texas A&amp;M University, 2010</w:t>
      </w:r>
    </w:p>
    <w:p w14:paraId="27364BC0" w14:textId="40F0D1F5" w:rsidR="008D6434" w:rsidRDefault="001A20C7" w:rsidP="008D6434">
      <w:pPr>
        <w:spacing w:before="60" w:after="180"/>
        <w:ind w:left="864" w:hanging="432"/>
        <w:rPr>
          <w:rFonts w:ascii="Corbel" w:hAnsi="Corbel"/>
          <w:sz w:val="24"/>
          <w:szCs w:val="24"/>
        </w:rPr>
      </w:pPr>
      <w:r>
        <w:rPr>
          <w:rFonts w:ascii="Corbel" w:hAnsi="Corbel"/>
          <w:i/>
          <w:sz w:val="24"/>
          <w:szCs w:val="24"/>
        </w:rPr>
        <w:t>Fellow</w:t>
      </w:r>
      <w:r w:rsidR="0057615A" w:rsidRPr="00CA4E3B">
        <w:rPr>
          <w:rFonts w:ascii="Corbel" w:hAnsi="Corbel"/>
          <w:sz w:val="24"/>
          <w:szCs w:val="24"/>
        </w:rPr>
        <w:t xml:space="preserve">, </w:t>
      </w:r>
      <w:r w:rsidRPr="001A20C7">
        <w:rPr>
          <w:rFonts w:ascii="Corbel" w:hAnsi="Corbel"/>
          <w:sz w:val="24"/>
          <w:szCs w:val="24"/>
        </w:rPr>
        <w:t>Mexican American and U.S. Latino Research Center (MALRC)</w:t>
      </w:r>
      <w:r w:rsidR="0057615A" w:rsidRPr="00CA4E3B">
        <w:rPr>
          <w:rFonts w:ascii="Corbel" w:hAnsi="Corbel"/>
          <w:sz w:val="24"/>
          <w:szCs w:val="24"/>
        </w:rPr>
        <w:t xml:space="preserve">, </w:t>
      </w:r>
      <w:r w:rsidR="00646C8B">
        <w:rPr>
          <w:rFonts w:ascii="Corbel" w:hAnsi="Corbel"/>
          <w:sz w:val="24"/>
          <w:szCs w:val="24"/>
        </w:rPr>
        <w:t xml:space="preserve">Texas A&amp;M University, </w:t>
      </w:r>
      <w:r w:rsidR="00003874">
        <w:rPr>
          <w:rFonts w:ascii="Corbel" w:hAnsi="Corbel"/>
          <w:sz w:val="24"/>
          <w:szCs w:val="24"/>
        </w:rPr>
        <w:t>2007-2009</w:t>
      </w:r>
    </w:p>
    <w:p w14:paraId="22C89A27" w14:textId="272D9F38" w:rsidR="00281063" w:rsidRDefault="003F6644" w:rsidP="003F6644">
      <w:pPr>
        <w:spacing w:before="60" w:after="180"/>
        <w:ind w:left="864" w:hanging="432"/>
        <w:rPr>
          <w:rFonts w:ascii="Corbel" w:hAnsi="Corbel"/>
          <w:sz w:val="24"/>
          <w:szCs w:val="24"/>
        </w:rPr>
      </w:pPr>
      <w:r w:rsidRPr="003F6644">
        <w:rPr>
          <w:rFonts w:ascii="Corbel" w:hAnsi="Corbel"/>
          <w:i/>
          <w:iCs/>
          <w:sz w:val="24"/>
          <w:szCs w:val="24"/>
        </w:rPr>
        <w:t>Dissertation of the Year</w:t>
      </w:r>
      <w:r>
        <w:rPr>
          <w:rFonts w:ascii="Corbel" w:hAnsi="Corbel"/>
          <w:iCs/>
          <w:sz w:val="24"/>
          <w:szCs w:val="24"/>
        </w:rPr>
        <w:t>,</w:t>
      </w:r>
      <w:r w:rsidRPr="003F6644">
        <w:rPr>
          <w:rFonts w:ascii="Corbel" w:hAnsi="Corbel"/>
          <w:i/>
          <w:sz w:val="24"/>
          <w:szCs w:val="24"/>
        </w:rPr>
        <w:t xml:space="preserve"> </w:t>
      </w:r>
      <w:r w:rsidRPr="00CA4E3B">
        <w:rPr>
          <w:rFonts w:ascii="Corbel" w:hAnsi="Corbel"/>
          <w:sz w:val="24"/>
          <w:szCs w:val="24"/>
        </w:rPr>
        <w:t xml:space="preserve">Department of Educational Psychology, </w:t>
      </w:r>
      <w:r>
        <w:rPr>
          <w:rFonts w:ascii="Corbel" w:hAnsi="Corbel"/>
          <w:sz w:val="24"/>
          <w:szCs w:val="24"/>
        </w:rPr>
        <w:t>Texas A&amp;M University, 2007</w:t>
      </w:r>
    </w:p>
    <w:p w14:paraId="062F0EBE" w14:textId="08F473BB" w:rsidR="0057615A" w:rsidRPr="00CA4E3B" w:rsidRDefault="00956923" w:rsidP="00DB60C5">
      <w:pPr>
        <w:spacing w:before="60" w:after="180"/>
        <w:ind w:left="864" w:hanging="432"/>
        <w:rPr>
          <w:rFonts w:ascii="Corbel" w:hAnsi="Corbel"/>
          <w:sz w:val="24"/>
          <w:szCs w:val="24"/>
        </w:rPr>
      </w:pPr>
      <w:r w:rsidRPr="00956923">
        <w:rPr>
          <w:rFonts w:ascii="Corbel" w:hAnsi="Corbel"/>
          <w:i/>
          <w:iCs/>
          <w:sz w:val="24"/>
          <w:szCs w:val="24"/>
        </w:rPr>
        <w:t xml:space="preserve">Nomination </w:t>
      </w:r>
      <w:r>
        <w:rPr>
          <w:rFonts w:ascii="Corbel" w:hAnsi="Corbel"/>
          <w:i/>
          <w:iCs/>
          <w:sz w:val="24"/>
          <w:szCs w:val="24"/>
        </w:rPr>
        <w:t xml:space="preserve">for </w:t>
      </w:r>
      <w:r w:rsidRPr="00956923">
        <w:rPr>
          <w:rFonts w:ascii="Corbel" w:hAnsi="Corbel"/>
          <w:i/>
          <w:iCs/>
          <w:sz w:val="24"/>
          <w:szCs w:val="24"/>
        </w:rPr>
        <w:t>Outstanding Research Award</w:t>
      </w:r>
      <w:r w:rsidR="0057615A" w:rsidRPr="00CA4E3B">
        <w:rPr>
          <w:rFonts w:ascii="Corbel" w:hAnsi="Corbel"/>
          <w:sz w:val="24"/>
          <w:szCs w:val="24"/>
        </w:rPr>
        <w:t xml:space="preserve">, </w:t>
      </w:r>
      <w:r>
        <w:rPr>
          <w:rFonts w:ascii="Corbel" w:hAnsi="Corbel"/>
          <w:sz w:val="24"/>
          <w:szCs w:val="24"/>
        </w:rPr>
        <w:t>College of Education and Human Development, Texas A&amp;M University, 2007</w:t>
      </w:r>
    </w:p>
    <w:p w14:paraId="26C6D26B" w14:textId="7B3A5310" w:rsidR="00404575" w:rsidRDefault="00404575" w:rsidP="00404575">
      <w:pPr>
        <w:spacing w:before="60" w:after="180"/>
        <w:ind w:left="864" w:hanging="432"/>
        <w:rPr>
          <w:rFonts w:ascii="Corbel" w:hAnsi="Corbel"/>
          <w:sz w:val="24"/>
          <w:szCs w:val="24"/>
        </w:rPr>
      </w:pPr>
      <w:r w:rsidRPr="00404575">
        <w:rPr>
          <w:rFonts w:ascii="Corbel" w:hAnsi="Corbel"/>
          <w:i/>
          <w:sz w:val="24"/>
          <w:szCs w:val="24"/>
        </w:rPr>
        <w:t>Educational Research Exchange Poster Award 1</w:t>
      </w:r>
      <w:r w:rsidRPr="00404575">
        <w:rPr>
          <w:rFonts w:ascii="Corbel" w:hAnsi="Corbel"/>
          <w:i/>
          <w:sz w:val="24"/>
          <w:szCs w:val="24"/>
          <w:vertAlign w:val="superscript"/>
        </w:rPr>
        <w:t>st</w:t>
      </w:r>
      <w:r w:rsidRPr="00404575">
        <w:rPr>
          <w:rFonts w:ascii="Corbel" w:hAnsi="Corbel"/>
          <w:i/>
          <w:sz w:val="24"/>
          <w:szCs w:val="24"/>
        </w:rPr>
        <w:t xml:space="preserve"> place</w:t>
      </w:r>
      <w:r>
        <w:rPr>
          <w:rFonts w:ascii="Corbel" w:hAnsi="Corbel"/>
          <w:sz w:val="24"/>
          <w:szCs w:val="24"/>
        </w:rPr>
        <w:t>,</w:t>
      </w:r>
      <w:r w:rsidR="00244DD0" w:rsidRPr="00CA4E3B">
        <w:rPr>
          <w:rFonts w:ascii="Corbel" w:hAnsi="Corbel"/>
          <w:sz w:val="24"/>
          <w:szCs w:val="24"/>
        </w:rPr>
        <w:t xml:space="preserve"> </w:t>
      </w:r>
      <w:r w:rsidRPr="00CA4E3B">
        <w:rPr>
          <w:rFonts w:ascii="Corbel" w:hAnsi="Corbel"/>
          <w:sz w:val="24"/>
          <w:szCs w:val="24"/>
        </w:rPr>
        <w:t xml:space="preserve">Department of Educational Psychology, </w:t>
      </w:r>
      <w:r>
        <w:rPr>
          <w:rFonts w:ascii="Corbel" w:hAnsi="Corbel"/>
          <w:sz w:val="24"/>
          <w:szCs w:val="24"/>
        </w:rPr>
        <w:t>Texas A&amp;M University, 2007</w:t>
      </w:r>
    </w:p>
    <w:p w14:paraId="07917784" w14:textId="77777777" w:rsidR="007433FC" w:rsidRDefault="007433FC" w:rsidP="00404575">
      <w:pPr>
        <w:spacing w:before="60" w:after="180"/>
        <w:ind w:left="864" w:hanging="432"/>
        <w:rPr>
          <w:rFonts w:ascii="Corbel" w:hAnsi="Corbel"/>
          <w:sz w:val="24"/>
          <w:szCs w:val="24"/>
        </w:rPr>
      </w:pPr>
    </w:p>
    <w:p w14:paraId="30A28915" w14:textId="77777777" w:rsidR="005C0E43" w:rsidRPr="00334B01" w:rsidRDefault="005C0E43" w:rsidP="005C0E43">
      <w:pPr>
        <w:pBdr>
          <w:top w:val="single" w:sz="4" w:space="1" w:color="auto"/>
          <w:left w:val="single" w:sz="4" w:space="4" w:color="auto"/>
          <w:bottom w:val="single" w:sz="4" w:space="1" w:color="auto"/>
          <w:right w:val="single" w:sz="4" w:space="4" w:color="auto"/>
        </w:pBdr>
        <w:shd w:val="clear" w:color="auto" w:fill="E0E0E0"/>
        <w:spacing w:after="240"/>
        <w:jc w:val="center"/>
        <w:rPr>
          <w:rFonts w:ascii="Californian FB" w:hAnsi="Californian FB"/>
          <w:b/>
          <w:sz w:val="28"/>
          <w:szCs w:val="28"/>
        </w:rPr>
      </w:pPr>
      <w:r>
        <w:rPr>
          <w:rFonts w:ascii="Californian FB" w:hAnsi="Californian FB"/>
          <w:b/>
          <w:sz w:val="28"/>
          <w:szCs w:val="28"/>
        </w:rPr>
        <w:t>Language Proficiency</w:t>
      </w:r>
    </w:p>
    <w:p w14:paraId="6671C0CB" w14:textId="1058085B" w:rsidR="005C0E43" w:rsidRPr="005B7B0B" w:rsidRDefault="005C0E43" w:rsidP="005C0E43">
      <w:pPr>
        <w:rPr>
          <w:rFonts w:ascii="Corbel" w:hAnsi="Corbel"/>
          <w:sz w:val="24"/>
          <w:szCs w:val="24"/>
        </w:rPr>
      </w:pPr>
      <w:r>
        <w:rPr>
          <w:rFonts w:ascii="Corbel" w:hAnsi="Corbel"/>
          <w:b/>
          <w:sz w:val="24"/>
          <w:szCs w:val="24"/>
        </w:rPr>
        <w:t>Academic languages</w:t>
      </w:r>
      <w:r w:rsidRPr="00C05076">
        <w:rPr>
          <w:rFonts w:ascii="Corbel" w:hAnsi="Corbel"/>
          <w:sz w:val="24"/>
          <w:szCs w:val="24"/>
        </w:rPr>
        <w:t>:</w:t>
      </w:r>
      <w:r w:rsidRPr="00401D58">
        <w:rPr>
          <w:rFonts w:ascii="Corbel" w:hAnsi="Corbel"/>
          <w:b/>
          <w:sz w:val="24"/>
          <w:szCs w:val="24"/>
        </w:rPr>
        <w:t xml:space="preserve"> </w:t>
      </w:r>
      <w:r w:rsidR="00072C5C">
        <w:rPr>
          <w:rFonts w:ascii="Corbel" w:hAnsi="Corbel"/>
          <w:sz w:val="24"/>
          <w:szCs w:val="24"/>
        </w:rPr>
        <w:t xml:space="preserve">Mandarin </w:t>
      </w:r>
      <w:r w:rsidRPr="005B7B0B">
        <w:rPr>
          <w:rFonts w:ascii="Corbel" w:hAnsi="Corbel"/>
          <w:sz w:val="24"/>
          <w:szCs w:val="24"/>
        </w:rPr>
        <w:t>Chinese (reading, writing, listening, &amp; speaking)</w:t>
      </w:r>
    </w:p>
    <w:p w14:paraId="34FE279B" w14:textId="77777777" w:rsidR="005C0E43" w:rsidRPr="005B7B0B" w:rsidRDefault="005C0E43" w:rsidP="005C0E43">
      <w:pPr>
        <w:rPr>
          <w:rFonts w:ascii="Corbel" w:hAnsi="Corbel"/>
          <w:sz w:val="24"/>
          <w:szCs w:val="24"/>
        </w:rPr>
      </w:pPr>
      <w:r w:rsidRPr="005B7B0B">
        <w:rPr>
          <w:rFonts w:ascii="Corbel" w:hAnsi="Corbel"/>
          <w:sz w:val="24"/>
          <w:szCs w:val="24"/>
        </w:rPr>
        <w:tab/>
      </w:r>
      <w:r w:rsidRPr="005B7B0B">
        <w:rPr>
          <w:rFonts w:ascii="Corbel" w:hAnsi="Corbel"/>
          <w:sz w:val="24"/>
          <w:szCs w:val="24"/>
        </w:rPr>
        <w:tab/>
      </w:r>
      <w:r w:rsidRPr="005B7B0B">
        <w:rPr>
          <w:rFonts w:ascii="Corbel" w:hAnsi="Corbel"/>
          <w:sz w:val="24"/>
          <w:szCs w:val="24"/>
        </w:rPr>
        <w:tab/>
        <w:t xml:space="preserve">  English (reading, writing, listening, &amp; speaking)</w:t>
      </w:r>
    </w:p>
    <w:p w14:paraId="15422274" w14:textId="77777777" w:rsidR="005C0E43" w:rsidRPr="005B7B0B" w:rsidRDefault="005C0E43" w:rsidP="005C0E43">
      <w:pPr>
        <w:rPr>
          <w:rFonts w:ascii="Corbel" w:hAnsi="Corbel"/>
          <w:b/>
          <w:sz w:val="24"/>
          <w:szCs w:val="24"/>
        </w:rPr>
      </w:pPr>
    </w:p>
    <w:p w14:paraId="25307803" w14:textId="0AA59D9C" w:rsidR="005C0E43" w:rsidRPr="005B7B0B" w:rsidRDefault="005C0E43" w:rsidP="005C0E43">
      <w:pPr>
        <w:rPr>
          <w:rFonts w:ascii="Corbel" w:hAnsi="Corbel"/>
          <w:sz w:val="24"/>
          <w:szCs w:val="24"/>
        </w:rPr>
      </w:pPr>
      <w:r>
        <w:rPr>
          <w:rFonts w:ascii="Corbel" w:hAnsi="Corbel"/>
          <w:b/>
          <w:sz w:val="24"/>
          <w:szCs w:val="24"/>
        </w:rPr>
        <w:t>Advan</w:t>
      </w:r>
      <w:r w:rsidR="0064612C">
        <w:rPr>
          <w:rFonts w:ascii="Corbel" w:hAnsi="Corbel"/>
          <w:b/>
          <w:sz w:val="24"/>
          <w:szCs w:val="24"/>
        </w:rPr>
        <w:t>c</w:t>
      </w:r>
      <w:r>
        <w:rPr>
          <w:rFonts w:ascii="Corbel" w:hAnsi="Corbel"/>
          <w:b/>
          <w:sz w:val="24"/>
          <w:szCs w:val="24"/>
        </w:rPr>
        <w:t>ed language proficiency</w:t>
      </w:r>
      <w:r w:rsidRPr="00C05076">
        <w:rPr>
          <w:rFonts w:ascii="Corbel" w:hAnsi="Corbel"/>
          <w:sz w:val="24"/>
          <w:szCs w:val="24"/>
        </w:rPr>
        <w:t>:</w:t>
      </w:r>
      <w:r>
        <w:rPr>
          <w:rFonts w:ascii="Corbel" w:hAnsi="Corbel"/>
          <w:b/>
          <w:sz w:val="24"/>
          <w:szCs w:val="24"/>
        </w:rPr>
        <w:t xml:space="preserve"> </w:t>
      </w:r>
      <w:r>
        <w:rPr>
          <w:rFonts w:asciiTheme="minorHAnsi" w:eastAsiaTheme="minorHAnsi" w:hAnsiTheme="minorHAnsi" w:cstheme="minorBidi"/>
          <w:sz w:val="22"/>
          <w:szCs w:val="22"/>
        </w:rPr>
        <w:tab/>
      </w:r>
      <w:r>
        <w:rPr>
          <w:rFonts w:ascii="Corbel" w:hAnsi="Corbel"/>
          <w:sz w:val="24"/>
          <w:szCs w:val="24"/>
        </w:rPr>
        <w:t>Japanese</w:t>
      </w:r>
      <w:r w:rsidRPr="005B7B0B">
        <w:rPr>
          <w:rFonts w:ascii="Corbel" w:hAnsi="Corbel"/>
          <w:sz w:val="24"/>
          <w:szCs w:val="24"/>
        </w:rPr>
        <w:t xml:space="preserve"> (Japanese Proficiency Level 2)</w:t>
      </w:r>
    </w:p>
    <w:p w14:paraId="1C6EEA4D" w14:textId="77777777" w:rsidR="007E75AC" w:rsidRDefault="007E75AC" w:rsidP="00404575">
      <w:pPr>
        <w:spacing w:before="60" w:after="180"/>
        <w:ind w:left="864" w:hanging="432"/>
        <w:rPr>
          <w:rFonts w:ascii="Corbel" w:hAnsi="Corbel"/>
          <w:sz w:val="24"/>
          <w:szCs w:val="24"/>
        </w:rPr>
      </w:pPr>
    </w:p>
    <w:p w14:paraId="59BB518A" w14:textId="77777777" w:rsidR="0057615A" w:rsidRPr="001D3343" w:rsidRDefault="0057615A" w:rsidP="0057615A">
      <w:pPr>
        <w:pBdr>
          <w:top w:val="single" w:sz="4" w:space="1" w:color="auto"/>
          <w:left w:val="single" w:sz="4" w:space="4" w:color="auto"/>
          <w:bottom w:val="single" w:sz="4" w:space="1" w:color="auto"/>
          <w:right w:val="single" w:sz="4" w:space="4" w:color="auto"/>
        </w:pBdr>
        <w:shd w:val="clear" w:color="auto" w:fill="E0E0E0"/>
        <w:spacing w:after="160"/>
        <w:jc w:val="center"/>
        <w:rPr>
          <w:rFonts w:ascii="Californian FB" w:hAnsi="Californian FB"/>
          <w:b/>
          <w:sz w:val="28"/>
          <w:szCs w:val="28"/>
        </w:rPr>
      </w:pPr>
      <w:r w:rsidRPr="001D3343">
        <w:rPr>
          <w:rFonts w:ascii="Californian FB" w:hAnsi="Californian FB"/>
          <w:b/>
          <w:sz w:val="28"/>
          <w:szCs w:val="28"/>
        </w:rPr>
        <w:t xml:space="preserve">RESEARCH </w:t>
      </w:r>
    </w:p>
    <w:p w14:paraId="0233EE9B" w14:textId="77777777" w:rsidR="0057615A" w:rsidRPr="009C3FA4" w:rsidRDefault="0057615A" w:rsidP="0057615A">
      <w:pPr>
        <w:spacing w:after="120"/>
        <w:ind w:left="432" w:hanging="432"/>
        <w:rPr>
          <w:rFonts w:ascii="Bookman Old Style" w:hAnsi="Bookman Old Style"/>
          <w:b/>
          <w:sz w:val="26"/>
          <w:szCs w:val="26"/>
        </w:rPr>
      </w:pPr>
      <w:r w:rsidRPr="009C3FA4">
        <w:rPr>
          <w:rFonts w:ascii="Bookman Old Style" w:hAnsi="Bookman Old Style"/>
          <w:b/>
          <w:sz w:val="26"/>
          <w:szCs w:val="26"/>
        </w:rPr>
        <w:t>Areas of Interest</w:t>
      </w:r>
    </w:p>
    <w:p w14:paraId="7931D76A" w14:textId="20081A25" w:rsidR="00CF42D3" w:rsidRPr="00CF42D3" w:rsidRDefault="00365095" w:rsidP="00CF42D3">
      <w:pPr>
        <w:pStyle w:val="ListParagraph"/>
        <w:numPr>
          <w:ilvl w:val="0"/>
          <w:numId w:val="6"/>
        </w:numPr>
        <w:rPr>
          <w:rFonts w:ascii="Corbel" w:hAnsi="Corbel"/>
          <w:sz w:val="24"/>
          <w:szCs w:val="24"/>
        </w:rPr>
      </w:pPr>
      <w:r>
        <w:rPr>
          <w:rFonts w:ascii="Corbel" w:hAnsi="Corbel"/>
          <w:sz w:val="24"/>
          <w:szCs w:val="24"/>
        </w:rPr>
        <w:t>R</w:t>
      </w:r>
      <w:r w:rsidR="009B6BAD">
        <w:rPr>
          <w:rFonts w:ascii="Corbel" w:hAnsi="Corbel"/>
          <w:sz w:val="24"/>
          <w:szCs w:val="24"/>
        </w:rPr>
        <w:t>esearch design and</w:t>
      </w:r>
      <w:r w:rsidR="00CF42D3" w:rsidRPr="00CF42D3">
        <w:rPr>
          <w:rFonts w:ascii="Corbel" w:hAnsi="Corbel"/>
          <w:sz w:val="24"/>
          <w:szCs w:val="24"/>
        </w:rPr>
        <w:t xml:space="preserve"> </w:t>
      </w:r>
      <w:r>
        <w:rPr>
          <w:rFonts w:ascii="Corbel" w:hAnsi="Corbel"/>
          <w:sz w:val="24"/>
          <w:szCs w:val="24"/>
        </w:rPr>
        <w:t>q</w:t>
      </w:r>
      <w:r w:rsidRPr="00CF42D3">
        <w:rPr>
          <w:rFonts w:ascii="Corbel" w:hAnsi="Corbel"/>
          <w:sz w:val="24"/>
          <w:szCs w:val="24"/>
        </w:rPr>
        <w:t>uantitative</w:t>
      </w:r>
      <w:r>
        <w:rPr>
          <w:rFonts w:ascii="Corbel" w:hAnsi="Corbel"/>
          <w:sz w:val="24"/>
          <w:szCs w:val="24"/>
        </w:rPr>
        <w:t xml:space="preserve"> </w:t>
      </w:r>
      <w:r w:rsidR="00CF42D3" w:rsidRPr="00CF42D3">
        <w:rPr>
          <w:rFonts w:ascii="Corbel" w:hAnsi="Corbel"/>
          <w:sz w:val="24"/>
          <w:szCs w:val="24"/>
        </w:rPr>
        <w:t>methodology in bilingual/ESL education</w:t>
      </w:r>
    </w:p>
    <w:p w14:paraId="0822068E" w14:textId="77777777" w:rsidR="00CF42D3" w:rsidRPr="00CF42D3" w:rsidRDefault="00CF42D3" w:rsidP="00CF42D3">
      <w:pPr>
        <w:pStyle w:val="ListParagraph"/>
        <w:numPr>
          <w:ilvl w:val="0"/>
          <w:numId w:val="6"/>
        </w:numPr>
        <w:rPr>
          <w:rFonts w:ascii="Corbel" w:hAnsi="Corbel"/>
          <w:sz w:val="24"/>
          <w:szCs w:val="24"/>
        </w:rPr>
      </w:pPr>
      <w:r w:rsidRPr="00CF42D3">
        <w:rPr>
          <w:rFonts w:ascii="Corbel" w:hAnsi="Corbel"/>
          <w:sz w:val="24"/>
          <w:szCs w:val="24"/>
        </w:rPr>
        <w:t>Bilingual education in an international context</w:t>
      </w:r>
    </w:p>
    <w:p w14:paraId="1C62319B" w14:textId="77777777" w:rsidR="00CF42D3" w:rsidRPr="00CF42D3" w:rsidRDefault="00CF42D3" w:rsidP="00CF42D3">
      <w:pPr>
        <w:pStyle w:val="ListParagraph"/>
        <w:numPr>
          <w:ilvl w:val="0"/>
          <w:numId w:val="6"/>
        </w:numPr>
        <w:rPr>
          <w:rFonts w:ascii="Corbel" w:hAnsi="Corbel"/>
          <w:sz w:val="24"/>
          <w:szCs w:val="24"/>
        </w:rPr>
      </w:pPr>
      <w:r w:rsidRPr="00CF42D3">
        <w:rPr>
          <w:rFonts w:ascii="Corbel" w:hAnsi="Corbel"/>
          <w:sz w:val="24"/>
          <w:szCs w:val="24"/>
        </w:rPr>
        <w:t>Language and literacy development for bilingual/ELL students</w:t>
      </w:r>
    </w:p>
    <w:p w14:paraId="7E15CDBD" w14:textId="6F3A2F27" w:rsidR="00CF42D3" w:rsidRDefault="00CF42D3" w:rsidP="00CF42D3">
      <w:pPr>
        <w:pStyle w:val="ListParagraph"/>
        <w:numPr>
          <w:ilvl w:val="0"/>
          <w:numId w:val="6"/>
        </w:numPr>
        <w:rPr>
          <w:rFonts w:ascii="Corbel" w:hAnsi="Corbel"/>
          <w:sz w:val="24"/>
          <w:szCs w:val="24"/>
        </w:rPr>
      </w:pPr>
      <w:r w:rsidRPr="00CF42D3">
        <w:rPr>
          <w:rFonts w:ascii="Corbel" w:hAnsi="Corbel"/>
          <w:sz w:val="24"/>
          <w:szCs w:val="24"/>
        </w:rPr>
        <w:t xml:space="preserve">Teacher characteristics on </w:t>
      </w:r>
      <w:r w:rsidR="0094218F">
        <w:rPr>
          <w:rFonts w:ascii="Corbel" w:hAnsi="Corbel"/>
          <w:sz w:val="24"/>
          <w:szCs w:val="24"/>
        </w:rPr>
        <w:t>bilingual</w:t>
      </w:r>
      <w:r w:rsidRPr="00CF42D3">
        <w:rPr>
          <w:rFonts w:ascii="Corbel" w:hAnsi="Corbel"/>
          <w:sz w:val="24"/>
          <w:szCs w:val="24"/>
        </w:rPr>
        <w:t xml:space="preserve"> students’ academic achievement </w:t>
      </w:r>
    </w:p>
    <w:p w14:paraId="3A8CE175" w14:textId="20E9EEE6" w:rsidR="005741E9" w:rsidRPr="00CF42D3" w:rsidRDefault="005741E9" w:rsidP="00CF42D3">
      <w:pPr>
        <w:pStyle w:val="ListParagraph"/>
        <w:numPr>
          <w:ilvl w:val="0"/>
          <w:numId w:val="6"/>
        </w:numPr>
        <w:rPr>
          <w:rFonts w:ascii="Corbel" w:hAnsi="Corbel"/>
          <w:sz w:val="24"/>
          <w:szCs w:val="24"/>
        </w:rPr>
      </w:pPr>
      <w:r>
        <w:rPr>
          <w:rFonts w:ascii="Corbel" w:hAnsi="Corbel"/>
          <w:sz w:val="24"/>
          <w:szCs w:val="24"/>
        </w:rPr>
        <w:t>Program evaluation in educational research with bilingual population</w:t>
      </w:r>
    </w:p>
    <w:p w14:paraId="6868B793" w14:textId="77777777" w:rsidR="008F6CAB" w:rsidRDefault="008F6CAB" w:rsidP="0057615A">
      <w:pPr>
        <w:spacing w:after="120"/>
        <w:rPr>
          <w:rFonts w:ascii="Bookman Old Style" w:hAnsi="Bookman Old Style" w:cs="Arial"/>
          <w:b/>
          <w:sz w:val="26"/>
          <w:szCs w:val="26"/>
        </w:rPr>
      </w:pPr>
    </w:p>
    <w:p w14:paraId="3B08C62F" w14:textId="12155AC3" w:rsidR="004D0951" w:rsidRDefault="0057615A" w:rsidP="0057615A">
      <w:pPr>
        <w:spacing w:after="120"/>
        <w:rPr>
          <w:rFonts w:ascii="Corbel" w:hAnsi="Corbel" w:cs="Arial"/>
          <w:sz w:val="24"/>
          <w:szCs w:val="24"/>
        </w:rPr>
      </w:pPr>
      <w:r w:rsidRPr="000B6E7E">
        <w:rPr>
          <w:rFonts w:ascii="Bookman Old Style" w:hAnsi="Bookman Old Style" w:cs="Arial"/>
          <w:b/>
          <w:sz w:val="26"/>
          <w:szCs w:val="26"/>
        </w:rPr>
        <w:t xml:space="preserve">Awarded External Grants &amp; </w:t>
      </w:r>
      <w:proofErr w:type="gramStart"/>
      <w:r w:rsidRPr="000B6E7E">
        <w:rPr>
          <w:rFonts w:ascii="Bookman Old Style" w:hAnsi="Bookman Old Style" w:cs="Arial"/>
          <w:b/>
          <w:sz w:val="26"/>
          <w:szCs w:val="26"/>
        </w:rPr>
        <w:t>Contracts</w:t>
      </w:r>
      <w:r w:rsidRPr="000B6E7E">
        <w:rPr>
          <w:rFonts w:ascii="Bookman Old Style" w:hAnsi="Bookman Old Style" w:cs="Arial"/>
          <w:b/>
          <w:sz w:val="24"/>
          <w:szCs w:val="24"/>
        </w:rPr>
        <w:t xml:space="preserve">  </w:t>
      </w:r>
      <w:r w:rsidRPr="000B6E7E">
        <w:rPr>
          <w:rFonts w:ascii="Corbel" w:hAnsi="Corbel" w:cs="Arial"/>
          <w:sz w:val="24"/>
          <w:szCs w:val="24"/>
        </w:rPr>
        <w:t>[</w:t>
      </w:r>
      <w:proofErr w:type="gramEnd"/>
      <w:r w:rsidRPr="000B6E7E">
        <w:rPr>
          <w:rFonts w:ascii="Corbel" w:hAnsi="Corbel" w:cs="Arial"/>
          <w:sz w:val="24"/>
          <w:szCs w:val="24"/>
        </w:rPr>
        <w:t xml:space="preserve">I have </w:t>
      </w:r>
      <w:r w:rsidR="00CA1DAC" w:rsidRPr="000B6E7E">
        <w:rPr>
          <w:rFonts w:ascii="Corbel" w:hAnsi="Corbel" w:cs="Arial"/>
          <w:sz w:val="24"/>
          <w:szCs w:val="24"/>
        </w:rPr>
        <w:t>author</w:t>
      </w:r>
      <w:r w:rsidR="005529DE" w:rsidRPr="000B6E7E">
        <w:rPr>
          <w:rFonts w:ascii="Corbel" w:hAnsi="Corbel" w:cs="Arial"/>
          <w:sz w:val="24"/>
          <w:szCs w:val="24"/>
        </w:rPr>
        <w:t>ed</w:t>
      </w:r>
      <w:r w:rsidR="00CA1DAC" w:rsidRPr="000B6E7E">
        <w:rPr>
          <w:rFonts w:ascii="Corbel" w:hAnsi="Corbel" w:cs="Arial"/>
          <w:sz w:val="24"/>
          <w:szCs w:val="24"/>
        </w:rPr>
        <w:t>/</w:t>
      </w:r>
      <w:r w:rsidRPr="000B6E7E">
        <w:rPr>
          <w:rFonts w:ascii="Corbel" w:hAnsi="Corbel" w:cs="Arial"/>
          <w:sz w:val="24"/>
          <w:szCs w:val="24"/>
        </w:rPr>
        <w:t xml:space="preserve">co-authored </w:t>
      </w:r>
      <w:r w:rsidR="00913083">
        <w:rPr>
          <w:rFonts w:ascii="Corbel" w:hAnsi="Corbel" w:cs="Arial"/>
          <w:sz w:val="24"/>
          <w:szCs w:val="24"/>
        </w:rPr>
        <w:t>2</w:t>
      </w:r>
      <w:r w:rsidR="00581F76">
        <w:rPr>
          <w:rFonts w:ascii="Corbel" w:hAnsi="Corbel" w:cs="Arial"/>
          <w:sz w:val="24"/>
          <w:szCs w:val="24"/>
        </w:rPr>
        <w:t>3</w:t>
      </w:r>
      <w:r w:rsidRPr="000B6E7E">
        <w:rPr>
          <w:rFonts w:ascii="Corbel" w:hAnsi="Corbel" w:cs="Arial"/>
          <w:sz w:val="24"/>
          <w:szCs w:val="24"/>
        </w:rPr>
        <w:t xml:space="preserve"> fun</w:t>
      </w:r>
      <w:r w:rsidR="003D2C2C" w:rsidRPr="000B6E7E">
        <w:rPr>
          <w:rFonts w:ascii="Corbel" w:hAnsi="Corbel" w:cs="Arial"/>
          <w:sz w:val="24"/>
          <w:szCs w:val="24"/>
        </w:rPr>
        <w:t>ded external awards</w:t>
      </w:r>
      <w:r w:rsidR="008B1A7A">
        <w:rPr>
          <w:rFonts w:ascii="Corbel" w:hAnsi="Corbel" w:cs="Arial"/>
          <w:sz w:val="24"/>
          <w:szCs w:val="24"/>
        </w:rPr>
        <w:t xml:space="preserve">, </w:t>
      </w:r>
      <w:r w:rsidR="00897A6A">
        <w:rPr>
          <w:rFonts w:ascii="Corbel" w:hAnsi="Corbel" w:cs="Arial"/>
          <w:sz w:val="24"/>
          <w:szCs w:val="24"/>
        </w:rPr>
        <w:t xml:space="preserve">totaling </w:t>
      </w:r>
      <w:r w:rsidR="00897A6A" w:rsidRPr="007B1577">
        <w:rPr>
          <w:rFonts w:ascii="Corbel" w:hAnsi="Corbel" w:cs="Arial"/>
          <w:sz w:val="24"/>
          <w:szCs w:val="24"/>
          <w:u w:val="single"/>
        </w:rPr>
        <w:t>$</w:t>
      </w:r>
      <w:r w:rsidR="00913083" w:rsidRPr="007B1577">
        <w:rPr>
          <w:rFonts w:ascii="Corbel" w:hAnsi="Corbel" w:cs="Arial"/>
          <w:sz w:val="24"/>
          <w:szCs w:val="24"/>
          <w:u w:val="single"/>
        </w:rPr>
        <w:t>7</w:t>
      </w:r>
      <w:r w:rsidR="00581F76" w:rsidRPr="007B1577">
        <w:rPr>
          <w:rFonts w:ascii="Corbel" w:hAnsi="Corbel" w:cs="Arial"/>
          <w:sz w:val="24"/>
          <w:szCs w:val="24"/>
          <w:u w:val="single"/>
        </w:rPr>
        <w:t>5</w:t>
      </w:r>
      <w:r w:rsidRPr="007B1577">
        <w:rPr>
          <w:rFonts w:ascii="Corbel" w:hAnsi="Corbel" w:cs="Arial"/>
          <w:sz w:val="24"/>
          <w:szCs w:val="24"/>
          <w:u w:val="single"/>
        </w:rPr>
        <w:t>+ million</w:t>
      </w:r>
      <w:r w:rsidRPr="000B6E7E">
        <w:rPr>
          <w:rFonts w:ascii="Corbel" w:hAnsi="Corbel" w:cs="Arial"/>
          <w:sz w:val="24"/>
          <w:szCs w:val="24"/>
        </w:rPr>
        <w:t>.</w:t>
      </w:r>
      <w:r w:rsidR="003D2C2C" w:rsidRPr="000B6E7E">
        <w:rPr>
          <w:rFonts w:ascii="Corbel" w:hAnsi="Corbel" w:cs="Arial"/>
          <w:sz w:val="24"/>
          <w:szCs w:val="24"/>
        </w:rPr>
        <w:t xml:space="preserve"> To date, total funds directly credited to me </w:t>
      </w:r>
      <w:r w:rsidR="00097B44">
        <w:rPr>
          <w:rFonts w:ascii="Corbel" w:hAnsi="Corbel" w:cs="Arial"/>
          <w:sz w:val="24"/>
          <w:szCs w:val="24"/>
        </w:rPr>
        <w:t>approximate</w:t>
      </w:r>
      <w:r w:rsidR="00AC4BA1">
        <w:rPr>
          <w:rFonts w:ascii="Corbel" w:hAnsi="Corbel" w:cs="Arial"/>
          <w:sz w:val="24"/>
          <w:szCs w:val="24"/>
        </w:rPr>
        <w:t xml:space="preserve"> </w:t>
      </w:r>
      <w:r w:rsidR="00AC4BA1" w:rsidRPr="00D8670A">
        <w:rPr>
          <w:rFonts w:ascii="Corbel" w:hAnsi="Corbel" w:cs="Arial"/>
          <w:sz w:val="24"/>
          <w:szCs w:val="24"/>
          <w:u w:val="single"/>
        </w:rPr>
        <w:t>$1</w:t>
      </w:r>
      <w:r w:rsidR="00913083">
        <w:rPr>
          <w:rFonts w:ascii="Corbel" w:hAnsi="Corbel" w:cs="Arial"/>
          <w:sz w:val="24"/>
          <w:szCs w:val="24"/>
          <w:u w:val="single"/>
        </w:rPr>
        <w:t>8</w:t>
      </w:r>
      <w:r w:rsidR="003D2C2C" w:rsidRPr="00D8670A">
        <w:rPr>
          <w:rFonts w:ascii="Corbel" w:hAnsi="Corbel" w:cs="Arial"/>
          <w:sz w:val="24"/>
          <w:szCs w:val="24"/>
          <w:u w:val="single"/>
        </w:rPr>
        <w:t xml:space="preserve"> million</w:t>
      </w:r>
      <w:r w:rsidR="000F7524" w:rsidRPr="000B6E7E">
        <w:rPr>
          <w:rFonts w:ascii="Corbel" w:hAnsi="Corbel" w:cs="Arial"/>
          <w:sz w:val="24"/>
          <w:szCs w:val="24"/>
        </w:rPr>
        <w:t xml:space="preserve">. </w:t>
      </w:r>
      <w:r w:rsidR="00B30947">
        <w:rPr>
          <w:rFonts w:ascii="Corbel" w:hAnsi="Corbel" w:cs="Arial"/>
          <w:sz w:val="24"/>
          <w:szCs w:val="24"/>
        </w:rPr>
        <w:t>I have also</w:t>
      </w:r>
      <w:r w:rsidR="00B30947" w:rsidRPr="000B6E7E">
        <w:rPr>
          <w:rFonts w:ascii="Corbel" w:hAnsi="Corbel" w:cs="Arial"/>
          <w:sz w:val="24"/>
          <w:szCs w:val="24"/>
        </w:rPr>
        <w:t xml:space="preserve"> contribu</w:t>
      </w:r>
      <w:r w:rsidR="004D0951">
        <w:rPr>
          <w:rFonts w:ascii="Corbel" w:hAnsi="Corbel" w:cs="Arial"/>
          <w:sz w:val="24"/>
          <w:szCs w:val="24"/>
        </w:rPr>
        <w:t xml:space="preserve">ted to 6 funded </w:t>
      </w:r>
      <w:r w:rsidR="00FC5924">
        <w:rPr>
          <w:rFonts w:ascii="Corbel" w:hAnsi="Corbel" w:cs="Arial"/>
          <w:sz w:val="24"/>
          <w:szCs w:val="24"/>
        </w:rPr>
        <w:t>internal</w:t>
      </w:r>
      <w:r w:rsidR="004D0951">
        <w:rPr>
          <w:rFonts w:ascii="Corbel" w:hAnsi="Corbel" w:cs="Arial"/>
          <w:sz w:val="24"/>
          <w:szCs w:val="24"/>
        </w:rPr>
        <w:t xml:space="preserve"> awards.]</w:t>
      </w:r>
      <w:r w:rsidR="00B30947" w:rsidRPr="000B6E7E">
        <w:rPr>
          <w:rFonts w:ascii="Corbel" w:hAnsi="Corbel" w:cs="Arial"/>
          <w:sz w:val="24"/>
          <w:szCs w:val="24"/>
        </w:rPr>
        <w:t xml:space="preserve"> </w:t>
      </w:r>
    </w:p>
    <w:p w14:paraId="3E7D5956" w14:textId="72D6A07F" w:rsidR="0057615A" w:rsidRPr="0047470C" w:rsidRDefault="004D0951" w:rsidP="0057615A">
      <w:pPr>
        <w:spacing w:after="120"/>
        <w:rPr>
          <w:rFonts w:ascii="Corbel" w:hAnsi="Corbel" w:cs="Arial"/>
          <w:i/>
          <w:sz w:val="24"/>
          <w:szCs w:val="24"/>
        </w:rPr>
      </w:pPr>
      <w:r>
        <w:rPr>
          <w:rFonts w:ascii="Corbel" w:hAnsi="Corbel" w:cs="Arial"/>
          <w:sz w:val="24"/>
          <w:szCs w:val="24"/>
        </w:rPr>
        <w:lastRenderedPageBreak/>
        <w:t>[</w:t>
      </w:r>
      <w:r w:rsidR="000F7524" w:rsidRPr="000B6E7E">
        <w:rPr>
          <w:rFonts w:ascii="Corbel" w:hAnsi="Corbel" w:cs="Arial"/>
          <w:sz w:val="24"/>
          <w:szCs w:val="24"/>
        </w:rPr>
        <w:t>*denotes competitive grant</w:t>
      </w:r>
      <w:r w:rsidR="0057615A" w:rsidRPr="000B6E7E">
        <w:rPr>
          <w:rFonts w:ascii="Corbel" w:hAnsi="Corbel" w:cs="Arial"/>
          <w:sz w:val="24"/>
          <w:szCs w:val="24"/>
        </w:rPr>
        <w:t>]</w:t>
      </w:r>
    </w:p>
    <w:p w14:paraId="09C08AFF" w14:textId="77777777" w:rsidR="000A7279" w:rsidRDefault="000A7279" w:rsidP="003709F5">
      <w:pPr>
        <w:spacing w:after="240"/>
        <w:ind w:firstLine="432"/>
        <w:rPr>
          <w:rFonts w:ascii="Bookman Old Style" w:hAnsi="Bookman Old Style"/>
          <w:b/>
          <w:sz w:val="24"/>
          <w:szCs w:val="24"/>
        </w:rPr>
      </w:pPr>
    </w:p>
    <w:p w14:paraId="05C8ADCC" w14:textId="44FC8774" w:rsidR="00664959" w:rsidRDefault="007D0428" w:rsidP="001B587E">
      <w:pPr>
        <w:spacing w:after="240"/>
        <w:ind w:firstLine="432"/>
        <w:rPr>
          <w:rFonts w:ascii="Bookman Old Style" w:hAnsi="Bookman Old Style"/>
          <w:b/>
          <w:sz w:val="24"/>
          <w:szCs w:val="24"/>
        </w:rPr>
      </w:pPr>
      <w:r>
        <w:rPr>
          <w:rFonts w:ascii="Bookman Old Style" w:hAnsi="Bookman Old Style"/>
          <w:b/>
          <w:sz w:val="24"/>
          <w:szCs w:val="24"/>
        </w:rPr>
        <w:t>Under Review</w:t>
      </w:r>
    </w:p>
    <w:p w14:paraId="42CC584D" w14:textId="300B6D45" w:rsidR="0000203C" w:rsidRPr="00EB7475" w:rsidRDefault="0000203C" w:rsidP="0000203C">
      <w:pPr>
        <w:pStyle w:val="BodyTextIndent3"/>
        <w:spacing w:after="60"/>
        <w:ind w:left="432" w:hanging="432"/>
        <w:rPr>
          <w:rFonts w:ascii="Corbel" w:hAnsi="Corbel" w:cs="Arial"/>
          <w:sz w:val="24"/>
          <w:szCs w:val="24"/>
        </w:rPr>
      </w:pPr>
      <w:r>
        <w:rPr>
          <w:rFonts w:ascii="Corbel" w:hAnsi="Corbel" w:cs="Arial"/>
          <w:sz w:val="24"/>
          <w:szCs w:val="24"/>
        </w:rPr>
        <w:t>*</w:t>
      </w:r>
      <w:r w:rsidRPr="0000203C">
        <w:rPr>
          <w:rFonts w:ascii="Corbel" w:hAnsi="Corbel" w:cs="Arial"/>
          <w:sz w:val="24"/>
          <w:szCs w:val="24"/>
        </w:rPr>
        <w:t>Project Bilingual Education Advocacy and Preparation of Academic Leaders (Project BE-A-PAL)</w:t>
      </w:r>
      <w:r>
        <w:rPr>
          <w:rFonts w:ascii="Corbel" w:hAnsi="Corbel" w:cs="Arial"/>
          <w:sz w:val="24"/>
          <w:szCs w:val="24"/>
        </w:rPr>
        <w:t xml:space="preserve">.  </w:t>
      </w:r>
      <w:r w:rsidRPr="00F0040C">
        <w:rPr>
          <w:rFonts w:ascii="Corbel" w:hAnsi="Corbel"/>
          <w:i/>
          <w:sz w:val="24"/>
          <w:szCs w:val="24"/>
        </w:rPr>
        <w:t>U.S. Department of Education, Office of English Language Acquisition (OELA)</w:t>
      </w:r>
      <w:r>
        <w:rPr>
          <w:rFonts w:ascii="Corbel" w:hAnsi="Corbel"/>
          <w:sz w:val="24"/>
          <w:szCs w:val="24"/>
        </w:rPr>
        <w:t xml:space="preserve">. </w:t>
      </w:r>
      <w:r w:rsidRPr="005229DC">
        <w:rPr>
          <w:rFonts w:ascii="Corbel" w:hAnsi="Corbel" w:cs="Arial"/>
          <w:sz w:val="24"/>
          <w:szCs w:val="24"/>
        </w:rPr>
        <w:t>Budget</w:t>
      </w:r>
      <w:r>
        <w:rPr>
          <w:rFonts w:ascii="Corbel" w:hAnsi="Corbel" w:cs="Arial"/>
          <w:sz w:val="24"/>
          <w:szCs w:val="24"/>
        </w:rPr>
        <w:t xml:space="preserve"> over five years</w:t>
      </w:r>
      <w:r w:rsidRPr="005229DC">
        <w:rPr>
          <w:rFonts w:ascii="Corbel" w:hAnsi="Corbel" w:cs="Arial"/>
          <w:sz w:val="24"/>
          <w:szCs w:val="24"/>
        </w:rPr>
        <w:t xml:space="preserve">: </w:t>
      </w:r>
      <w:r w:rsidRPr="00831CBC">
        <w:rPr>
          <w:rFonts w:ascii="Corbel" w:hAnsi="Corbel" w:cs="Arial"/>
          <w:sz w:val="24"/>
          <w:szCs w:val="24"/>
        </w:rPr>
        <w:t>$</w:t>
      </w:r>
      <w:r>
        <w:rPr>
          <w:rFonts w:ascii="Corbel" w:hAnsi="Corbel" w:cs="Arial"/>
          <w:sz w:val="24"/>
          <w:szCs w:val="24"/>
        </w:rPr>
        <w:t>3</w:t>
      </w:r>
      <w:r w:rsidRPr="00831CBC">
        <w:rPr>
          <w:rFonts w:ascii="Corbel" w:hAnsi="Corbel" w:cs="Arial"/>
          <w:sz w:val="24"/>
          <w:szCs w:val="24"/>
        </w:rPr>
        <w:t>,0</w:t>
      </w:r>
      <w:r>
        <w:rPr>
          <w:rFonts w:ascii="Corbel" w:hAnsi="Corbel" w:cs="Arial"/>
          <w:sz w:val="24"/>
          <w:szCs w:val="24"/>
        </w:rPr>
        <w:t>00</w:t>
      </w:r>
      <w:r w:rsidRPr="00831CBC">
        <w:rPr>
          <w:rFonts w:ascii="Corbel" w:hAnsi="Corbel" w:cs="Arial"/>
          <w:sz w:val="24"/>
          <w:szCs w:val="24"/>
        </w:rPr>
        <w:t>,</w:t>
      </w:r>
      <w:r>
        <w:rPr>
          <w:rFonts w:ascii="Corbel" w:hAnsi="Corbel" w:cs="Arial"/>
          <w:sz w:val="24"/>
          <w:szCs w:val="24"/>
        </w:rPr>
        <w:t>000 (Oct</w:t>
      </w:r>
      <w:r w:rsidRPr="005229DC">
        <w:rPr>
          <w:rFonts w:ascii="Corbel" w:hAnsi="Corbel" w:cs="Arial"/>
          <w:sz w:val="24"/>
          <w:szCs w:val="24"/>
        </w:rPr>
        <w:t>. 202</w:t>
      </w:r>
      <w:r w:rsidR="00A77D84">
        <w:rPr>
          <w:rFonts w:ascii="Corbel" w:hAnsi="Corbel" w:cs="Arial"/>
          <w:sz w:val="24"/>
          <w:szCs w:val="24"/>
        </w:rPr>
        <w:t>2</w:t>
      </w:r>
      <w:r w:rsidRPr="005229DC">
        <w:rPr>
          <w:rFonts w:ascii="Corbel" w:hAnsi="Corbel" w:cs="Arial"/>
          <w:b/>
          <w:sz w:val="24"/>
          <w:szCs w:val="24"/>
        </w:rPr>
        <w:t>-</w:t>
      </w:r>
      <w:r>
        <w:rPr>
          <w:rFonts w:ascii="Corbel" w:hAnsi="Corbel" w:cs="Arial"/>
          <w:sz w:val="24"/>
          <w:szCs w:val="24"/>
        </w:rPr>
        <w:t>August</w:t>
      </w:r>
      <w:r w:rsidRPr="005229DC">
        <w:rPr>
          <w:rFonts w:ascii="Corbel" w:hAnsi="Corbel" w:cs="Arial"/>
          <w:sz w:val="24"/>
          <w:szCs w:val="24"/>
        </w:rPr>
        <w:t>.</w:t>
      </w:r>
      <w:r w:rsidRPr="005229DC">
        <w:rPr>
          <w:rFonts w:ascii="Corbel" w:hAnsi="Corbel" w:cs="Arial"/>
          <w:b/>
          <w:sz w:val="24"/>
          <w:szCs w:val="24"/>
        </w:rPr>
        <w:t xml:space="preserve"> </w:t>
      </w:r>
      <w:r w:rsidRPr="005229DC">
        <w:rPr>
          <w:rFonts w:ascii="Corbel" w:hAnsi="Corbel" w:cs="Arial"/>
          <w:sz w:val="24"/>
          <w:szCs w:val="24"/>
        </w:rPr>
        <w:t>202</w:t>
      </w:r>
      <w:r w:rsidR="00A77D84">
        <w:rPr>
          <w:rFonts w:ascii="Corbel" w:hAnsi="Corbel" w:cs="Arial"/>
          <w:sz w:val="24"/>
          <w:szCs w:val="24"/>
        </w:rPr>
        <w:t>7</w:t>
      </w:r>
      <w:r>
        <w:rPr>
          <w:rFonts w:ascii="Corbel" w:hAnsi="Corbel" w:cs="Arial"/>
          <w:sz w:val="24"/>
          <w:szCs w:val="24"/>
        </w:rPr>
        <w:t>)</w:t>
      </w:r>
    </w:p>
    <w:p w14:paraId="1B75F0E9" w14:textId="3EB9A528" w:rsidR="004A5D3B" w:rsidRDefault="0000203C" w:rsidP="004A5D3B">
      <w:pPr>
        <w:pStyle w:val="BodyTextIndent3"/>
        <w:spacing w:after="60"/>
        <w:ind w:left="432" w:firstLine="0"/>
        <w:rPr>
          <w:rFonts w:ascii="Corbel" w:hAnsi="Corbel"/>
          <w:sz w:val="24"/>
          <w:szCs w:val="24"/>
        </w:rPr>
      </w:pPr>
      <w:r w:rsidRPr="005229DC">
        <w:rPr>
          <w:rFonts w:ascii="Corbel" w:hAnsi="Corbel" w:cs="Arial"/>
          <w:sz w:val="24"/>
          <w:szCs w:val="24"/>
          <w:u w:val="single"/>
        </w:rPr>
        <w:t>Investigators</w:t>
      </w:r>
      <w:r w:rsidRPr="005229DC">
        <w:rPr>
          <w:rFonts w:ascii="Corbel" w:hAnsi="Corbel" w:cs="Arial"/>
          <w:sz w:val="24"/>
          <w:szCs w:val="24"/>
        </w:rPr>
        <w:t>:</w:t>
      </w:r>
      <w:r>
        <w:rPr>
          <w:rFonts w:ascii="Corbel" w:hAnsi="Corbel" w:cs="Arial"/>
          <w:sz w:val="24"/>
          <w:szCs w:val="24"/>
        </w:rPr>
        <w:t xml:space="preserve"> </w:t>
      </w:r>
      <w:r w:rsidR="004A5D3B">
        <w:rPr>
          <w:rFonts w:ascii="Corbel" w:hAnsi="Corbel"/>
          <w:b/>
          <w:sz w:val="24"/>
          <w:szCs w:val="24"/>
        </w:rPr>
        <w:t>Tong, F</w:t>
      </w:r>
      <w:r>
        <w:rPr>
          <w:rFonts w:ascii="Corbel" w:hAnsi="Corbel" w:cs="Arial"/>
          <w:sz w:val="24"/>
          <w:szCs w:val="24"/>
        </w:rPr>
        <w:t>. (PI)</w:t>
      </w:r>
      <w:r w:rsidR="004A5D3B">
        <w:rPr>
          <w:rFonts w:ascii="Corbel" w:hAnsi="Corbel" w:cs="Arial"/>
          <w:sz w:val="24"/>
          <w:szCs w:val="24"/>
        </w:rPr>
        <w:t xml:space="preserve">, </w:t>
      </w:r>
      <w:r w:rsidR="004A5D3B">
        <w:rPr>
          <w:rFonts w:ascii="Corbel" w:hAnsi="Corbel"/>
          <w:sz w:val="24"/>
          <w:szCs w:val="24"/>
        </w:rPr>
        <w:t>Lara-</w:t>
      </w:r>
      <w:proofErr w:type="spellStart"/>
      <w:r w:rsidR="004A5D3B">
        <w:rPr>
          <w:rFonts w:ascii="Corbel" w:hAnsi="Corbel"/>
          <w:sz w:val="24"/>
          <w:szCs w:val="24"/>
        </w:rPr>
        <w:t>Alecio</w:t>
      </w:r>
      <w:proofErr w:type="spellEnd"/>
      <w:r w:rsidR="004A5D3B">
        <w:rPr>
          <w:rFonts w:ascii="Corbel" w:hAnsi="Corbel"/>
          <w:sz w:val="24"/>
          <w:szCs w:val="24"/>
        </w:rPr>
        <w:t xml:space="preserve">, R. </w:t>
      </w:r>
      <w:r w:rsidR="004A5D3B" w:rsidRPr="00F44874">
        <w:rPr>
          <w:rFonts w:ascii="Corbel" w:hAnsi="Corbel"/>
          <w:bCs/>
          <w:sz w:val="24"/>
          <w:szCs w:val="24"/>
        </w:rPr>
        <w:t>(</w:t>
      </w:r>
      <w:r w:rsidR="004A5D3B">
        <w:rPr>
          <w:rFonts w:ascii="Corbel" w:hAnsi="Corbel"/>
          <w:bCs/>
          <w:sz w:val="24"/>
          <w:szCs w:val="24"/>
        </w:rPr>
        <w:t>Co-</w:t>
      </w:r>
      <w:r w:rsidR="004A5D3B" w:rsidRPr="00F44874">
        <w:rPr>
          <w:rFonts w:ascii="Corbel" w:hAnsi="Corbel"/>
          <w:bCs/>
          <w:sz w:val="24"/>
          <w:szCs w:val="24"/>
        </w:rPr>
        <w:t>PI</w:t>
      </w:r>
      <w:r w:rsidR="004A5D3B" w:rsidRPr="00F44874">
        <w:rPr>
          <w:rFonts w:ascii="Corbel" w:hAnsi="Corbel"/>
          <w:sz w:val="24"/>
          <w:szCs w:val="24"/>
        </w:rPr>
        <w:t>)</w:t>
      </w:r>
      <w:r w:rsidR="004A5D3B">
        <w:rPr>
          <w:rFonts w:ascii="Corbel" w:hAnsi="Corbel"/>
          <w:sz w:val="24"/>
          <w:szCs w:val="24"/>
        </w:rPr>
        <w:t xml:space="preserve">, </w:t>
      </w:r>
      <w:r w:rsidR="004A5D3B">
        <w:rPr>
          <w:rFonts w:ascii="Corbel" w:hAnsi="Corbel" w:cs="Arial"/>
          <w:sz w:val="24"/>
          <w:szCs w:val="24"/>
        </w:rPr>
        <w:t>Padron, Y. (Co-PI), Webb, G. (Co-PI)</w:t>
      </w:r>
      <w:r w:rsidR="004A5D3B">
        <w:rPr>
          <w:rFonts w:ascii="Corbel" w:hAnsi="Corbel"/>
          <w:sz w:val="24"/>
          <w:szCs w:val="24"/>
        </w:rPr>
        <w:t xml:space="preserve">, &amp; </w:t>
      </w:r>
      <w:r w:rsidR="004A5D3B">
        <w:rPr>
          <w:rFonts w:ascii="Corbel" w:hAnsi="Corbel"/>
          <w:bCs/>
          <w:sz w:val="24"/>
          <w:szCs w:val="24"/>
        </w:rPr>
        <w:t>Irby, B</w:t>
      </w:r>
      <w:r w:rsidR="004A5D3B" w:rsidRPr="00F44874">
        <w:rPr>
          <w:rFonts w:ascii="Corbel" w:hAnsi="Corbel"/>
          <w:bCs/>
          <w:sz w:val="24"/>
          <w:szCs w:val="24"/>
        </w:rPr>
        <w:t>.</w:t>
      </w:r>
      <w:r w:rsidR="004A5D3B">
        <w:rPr>
          <w:rFonts w:ascii="Corbel" w:hAnsi="Corbel"/>
          <w:bCs/>
          <w:sz w:val="24"/>
          <w:szCs w:val="24"/>
        </w:rPr>
        <w:t xml:space="preserve"> (Co-PI)</w:t>
      </w:r>
    </w:p>
    <w:p w14:paraId="260BB3A0" w14:textId="137102C8" w:rsidR="00B6723E" w:rsidRPr="00EB7475" w:rsidRDefault="00B6723E" w:rsidP="00B6723E">
      <w:pPr>
        <w:pStyle w:val="BodyTextIndent3"/>
        <w:spacing w:after="60"/>
        <w:ind w:left="432" w:hanging="432"/>
        <w:rPr>
          <w:rFonts w:ascii="Corbel" w:hAnsi="Corbel" w:cs="Arial"/>
          <w:sz w:val="24"/>
          <w:szCs w:val="24"/>
        </w:rPr>
      </w:pPr>
      <w:r>
        <w:rPr>
          <w:rFonts w:ascii="Corbel" w:hAnsi="Corbel" w:cs="Arial"/>
          <w:sz w:val="24"/>
          <w:szCs w:val="24"/>
        </w:rPr>
        <w:t>*</w:t>
      </w:r>
      <w:r w:rsidR="003D33ED" w:rsidRPr="003D33ED">
        <w:rPr>
          <w:rFonts w:ascii="Corbel" w:hAnsi="Corbel" w:cs="Arial"/>
          <w:sz w:val="24"/>
          <w:szCs w:val="24"/>
        </w:rPr>
        <w:t>Project Let’s Talk Science: Improving Academic Language and Family Engagement for English Learners (Project LTS)</w:t>
      </w:r>
      <w:r w:rsidR="003D33ED">
        <w:rPr>
          <w:rFonts w:ascii="Corbel" w:hAnsi="Corbel" w:cs="Arial"/>
          <w:sz w:val="24"/>
          <w:szCs w:val="24"/>
        </w:rPr>
        <w:t xml:space="preserve">. </w:t>
      </w:r>
      <w:r w:rsidRPr="00F0040C">
        <w:rPr>
          <w:rFonts w:ascii="Corbel" w:hAnsi="Corbel"/>
          <w:i/>
          <w:sz w:val="24"/>
          <w:szCs w:val="24"/>
        </w:rPr>
        <w:t>U.S. Department of Education, Office of English Language Acquisition (OELA)</w:t>
      </w:r>
      <w:r>
        <w:rPr>
          <w:rFonts w:ascii="Corbel" w:hAnsi="Corbel"/>
          <w:sz w:val="24"/>
          <w:szCs w:val="24"/>
        </w:rPr>
        <w:t xml:space="preserve">. </w:t>
      </w:r>
      <w:r w:rsidRPr="005229DC">
        <w:rPr>
          <w:rFonts w:ascii="Corbel" w:hAnsi="Corbel" w:cs="Arial"/>
          <w:sz w:val="24"/>
          <w:szCs w:val="24"/>
        </w:rPr>
        <w:t>Budget</w:t>
      </w:r>
      <w:r>
        <w:rPr>
          <w:rFonts w:ascii="Corbel" w:hAnsi="Corbel" w:cs="Arial"/>
          <w:sz w:val="24"/>
          <w:szCs w:val="24"/>
        </w:rPr>
        <w:t xml:space="preserve"> over five years</w:t>
      </w:r>
      <w:r w:rsidRPr="005229DC">
        <w:rPr>
          <w:rFonts w:ascii="Corbel" w:hAnsi="Corbel" w:cs="Arial"/>
          <w:sz w:val="24"/>
          <w:szCs w:val="24"/>
        </w:rPr>
        <w:t xml:space="preserve">: </w:t>
      </w:r>
      <w:r w:rsidRPr="00831CBC">
        <w:rPr>
          <w:rFonts w:ascii="Corbel" w:hAnsi="Corbel" w:cs="Arial"/>
          <w:sz w:val="24"/>
          <w:szCs w:val="24"/>
        </w:rPr>
        <w:t>$</w:t>
      </w:r>
      <w:r>
        <w:rPr>
          <w:rFonts w:ascii="Corbel" w:hAnsi="Corbel" w:cs="Arial"/>
          <w:sz w:val="24"/>
          <w:szCs w:val="24"/>
        </w:rPr>
        <w:t>3</w:t>
      </w:r>
      <w:r w:rsidRPr="00831CBC">
        <w:rPr>
          <w:rFonts w:ascii="Corbel" w:hAnsi="Corbel" w:cs="Arial"/>
          <w:sz w:val="24"/>
          <w:szCs w:val="24"/>
        </w:rPr>
        <w:t>,0</w:t>
      </w:r>
      <w:r>
        <w:rPr>
          <w:rFonts w:ascii="Corbel" w:hAnsi="Corbel" w:cs="Arial"/>
          <w:sz w:val="24"/>
          <w:szCs w:val="24"/>
        </w:rPr>
        <w:t>00</w:t>
      </w:r>
      <w:r w:rsidRPr="00831CBC">
        <w:rPr>
          <w:rFonts w:ascii="Corbel" w:hAnsi="Corbel" w:cs="Arial"/>
          <w:sz w:val="24"/>
          <w:szCs w:val="24"/>
        </w:rPr>
        <w:t>,</w:t>
      </w:r>
      <w:r>
        <w:rPr>
          <w:rFonts w:ascii="Corbel" w:hAnsi="Corbel" w:cs="Arial"/>
          <w:sz w:val="24"/>
          <w:szCs w:val="24"/>
        </w:rPr>
        <w:t>000 (Oct</w:t>
      </w:r>
      <w:r w:rsidRPr="005229DC">
        <w:rPr>
          <w:rFonts w:ascii="Corbel" w:hAnsi="Corbel" w:cs="Arial"/>
          <w:sz w:val="24"/>
          <w:szCs w:val="24"/>
        </w:rPr>
        <w:t>. 202</w:t>
      </w:r>
      <w:r>
        <w:rPr>
          <w:rFonts w:ascii="Corbel" w:hAnsi="Corbel" w:cs="Arial"/>
          <w:sz w:val="24"/>
          <w:szCs w:val="24"/>
        </w:rPr>
        <w:t>2</w:t>
      </w:r>
      <w:r w:rsidRPr="005229DC">
        <w:rPr>
          <w:rFonts w:ascii="Corbel" w:hAnsi="Corbel" w:cs="Arial"/>
          <w:b/>
          <w:sz w:val="24"/>
          <w:szCs w:val="24"/>
        </w:rPr>
        <w:t>-</w:t>
      </w:r>
      <w:r>
        <w:rPr>
          <w:rFonts w:ascii="Corbel" w:hAnsi="Corbel" w:cs="Arial"/>
          <w:sz w:val="24"/>
          <w:szCs w:val="24"/>
        </w:rPr>
        <w:t>August</w:t>
      </w:r>
      <w:r w:rsidRPr="005229DC">
        <w:rPr>
          <w:rFonts w:ascii="Corbel" w:hAnsi="Corbel" w:cs="Arial"/>
          <w:sz w:val="24"/>
          <w:szCs w:val="24"/>
        </w:rPr>
        <w:t>.</w:t>
      </w:r>
      <w:r w:rsidRPr="005229DC">
        <w:rPr>
          <w:rFonts w:ascii="Corbel" w:hAnsi="Corbel" w:cs="Arial"/>
          <w:b/>
          <w:sz w:val="24"/>
          <w:szCs w:val="24"/>
        </w:rPr>
        <w:t xml:space="preserve"> </w:t>
      </w:r>
      <w:r w:rsidRPr="005229DC">
        <w:rPr>
          <w:rFonts w:ascii="Corbel" w:hAnsi="Corbel" w:cs="Arial"/>
          <w:sz w:val="24"/>
          <w:szCs w:val="24"/>
        </w:rPr>
        <w:t>202</w:t>
      </w:r>
      <w:r>
        <w:rPr>
          <w:rFonts w:ascii="Corbel" w:hAnsi="Corbel" w:cs="Arial"/>
          <w:sz w:val="24"/>
          <w:szCs w:val="24"/>
        </w:rPr>
        <w:t>7)</w:t>
      </w:r>
    </w:p>
    <w:p w14:paraId="29F6C097" w14:textId="03B229A1" w:rsidR="00B6723E" w:rsidRDefault="00B6723E" w:rsidP="00B6723E">
      <w:pPr>
        <w:pStyle w:val="BodyTextIndent3"/>
        <w:spacing w:after="60"/>
        <w:ind w:left="432" w:firstLine="0"/>
        <w:rPr>
          <w:rFonts w:ascii="Corbel" w:hAnsi="Corbel"/>
          <w:sz w:val="24"/>
          <w:szCs w:val="24"/>
        </w:rPr>
      </w:pPr>
      <w:r w:rsidRPr="005229DC">
        <w:rPr>
          <w:rFonts w:ascii="Corbel" w:hAnsi="Corbel" w:cs="Arial"/>
          <w:sz w:val="24"/>
          <w:szCs w:val="24"/>
          <w:u w:val="single"/>
        </w:rPr>
        <w:t>Investigators</w:t>
      </w:r>
      <w:r w:rsidRPr="005229DC">
        <w:rPr>
          <w:rFonts w:ascii="Corbel" w:hAnsi="Corbel" w:cs="Arial"/>
          <w:sz w:val="24"/>
          <w:szCs w:val="24"/>
        </w:rPr>
        <w:t>:</w:t>
      </w:r>
      <w:r>
        <w:rPr>
          <w:rFonts w:ascii="Corbel" w:hAnsi="Corbel" w:cs="Arial"/>
          <w:sz w:val="24"/>
          <w:szCs w:val="24"/>
        </w:rPr>
        <w:t xml:space="preserve"> </w:t>
      </w:r>
      <w:r>
        <w:rPr>
          <w:rFonts w:ascii="Corbel" w:hAnsi="Corbel"/>
          <w:b/>
          <w:sz w:val="24"/>
          <w:szCs w:val="24"/>
        </w:rPr>
        <w:t>Tong, F</w:t>
      </w:r>
      <w:r>
        <w:rPr>
          <w:rFonts w:ascii="Corbel" w:hAnsi="Corbel" w:cs="Arial"/>
          <w:sz w:val="24"/>
          <w:szCs w:val="24"/>
        </w:rPr>
        <w:t xml:space="preserve">. (PI), </w:t>
      </w:r>
      <w:r>
        <w:rPr>
          <w:rFonts w:ascii="Corbel" w:hAnsi="Corbel"/>
          <w:sz w:val="24"/>
          <w:szCs w:val="24"/>
        </w:rPr>
        <w:t>Lara-</w:t>
      </w:r>
      <w:proofErr w:type="spellStart"/>
      <w:r>
        <w:rPr>
          <w:rFonts w:ascii="Corbel" w:hAnsi="Corbel"/>
          <w:sz w:val="24"/>
          <w:szCs w:val="24"/>
        </w:rPr>
        <w:t>Alecio</w:t>
      </w:r>
      <w:proofErr w:type="spellEnd"/>
      <w:r>
        <w:rPr>
          <w:rFonts w:ascii="Corbel" w:hAnsi="Corbel"/>
          <w:sz w:val="24"/>
          <w:szCs w:val="24"/>
        </w:rPr>
        <w:t xml:space="preserve">, R. </w:t>
      </w:r>
      <w:r w:rsidRPr="00F44874">
        <w:rPr>
          <w:rFonts w:ascii="Corbel" w:hAnsi="Corbel"/>
          <w:bCs/>
          <w:sz w:val="24"/>
          <w:szCs w:val="24"/>
        </w:rPr>
        <w:t>(</w:t>
      </w:r>
      <w:r>
        <w:rPr>
          <w:rFonts w:ascii="Corbel" w:hAnsi="Corbel"/>
          <w:bCs/>
          <w:sz w:val="24"/>
          <w:szCs w:val="24"/>
        </w:rPr>
        <w:t>Co-</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&amp; </w:t>
      </w:r>
      <w:r>
        <w:rPr>
          <w:rFonts w:ascii="Corbel" w:hAnsi="Corbel"/>
          <w:bCs/>
          <w:sz w:val="24"/>
          <w:szCs w:val="24"/>
        </w:rPr>
        <w:t>Irby, B</w:t>
      </w:r>
      <w:r w:rsidRPr="00F44874">
        <w:rPr>
          <w:rFonts w:ascii="Corbel" w:hAnsi="Corbel"/>
          <w:bCs/>
          <w:sz w:val="24"/>
          <w:szCs w:val="24"/>
        </w:rPr>
        <w:t>.</w:t>
      </w:r>
      <w:r>
        <w:rPr>
          <w:rFonts w:ascii="Corbel" w:hAnsi="Corbel"/>
          <w:bCs/>
          <w:sz w:val="24"/>
          <w:szCs w:val="24"/>
        </w:rPr>
        <w:t xml:space="preserve"> (Co-PI)</w:t>
      </w:r>
    </w:p>
    <w:p w14:paraId="3FB22064" w14:textId="77777777" w:rsidR="004A5D3B" w:rsidRDefault="004A5D3B" w:rsidP="00B6723E">
      <w:pPr>
        <w:pStyle w:val="BodyTextIndent3"/>
        <w:spacing w:after="60"/>
        <w:rPr>
          <w:rFonts w:ascii="Corbel" w:hAnsi="Corbel" w:cs="Arial"/>
          <w:sz w:val="24"/>
          <w:szCs w:val="24"/>
          <w:u w:val="single"/>
        </w:rPr>
      </w:pPr>
    </w:p>
    <w:p w14:paraId="445BCEA5" w14:textId="16A7D564" w:rsidR="0083410E" w:rsidRDefault="0057615A" w:rsidP="004A5D3B">
      <w:pPr>
        <w:pStyle w:val="BodyTextIndent3"/>
        <w:spacing w:after="60"/>
        <w:ind w:left="0" w:firstLine="432"/>
        <w:rPr>
          <w:rFonts w:ascii="Bookman Old Style" w:hAnsi="Bookman Old Style"/>
          <w:b/>
          <w:sz w:val="24"/>
          <w:szCs w:val="24"/>
        </w:rPr>
      </w:pPr>
      <w:r>
        <w:rPr>
          <w:rFonts w:ascii="Bookman Old Style" w:hAnsi="Bookman Old Style"/>
          <w:b/>
          <w:sz w:val="24"/>
          <w:szCs w:val="24"/>
        </w:rPr>
        <w:t>Active</w:t>
      </w:r>
    </w:p>
    <w:p w14:paraId="1E4C451A" w14:textId="21A2534D" w:rsidR="005229DC" w:rsidRPr="005229DC" w:rsidRDefault="005229DC" w:rsidP="005229DC">
      <w:pPr>
        <w:pStyle w:val="BodyTextIndent3"/>
        <w:spacing w:after="60"/>
        <w:ind w:left="432" w:hanging="432"/>
        <w:rPr>
          <w:rFonts w:ascii="Corbel" w:hAnsi="Corbel" w:cs="Arial"/>
          <w:sz w:val="24"/>
          <w:szCs w:val="24"/>
        </w:rPr>
      </w:pPr>
      <w:r>
        <w:rPr>
          <w:rFonts w:ascii="Corbel" w:hAnsi="Corbel" w:cs="Arial"/>
          <w:sz w:val="24"/>
          <w:szCs w:val="24"/>
        </w:rPr>
        <w:t>*</w:t>
      </w:r>
      <w:r w:rsidRPr="005229DC">
        <w:rPr>
          <w:rFonts w:ascii="Corbel" w:hAnsi="Corbel" w:cs="Arial"/>
          <w:sz w:val="24"/>
          <w:szCs w:val="24"/>
        </w:rPr>
        <w:t>Collaborative Preparation of Doctoral Scholars to Implement Socially </w:t>
      </w:r>
      <w:r w:rsidRPr="005229DC">
        <w:rPr>
          <w:rFonts w:ascii="Corbel" w:hAnsi="Corbel" w:cs="Arial"/>
          <w:sz w:val="24"/>
          <w:szCs w:val="24"/>
          <w:u w:val="single"/>
        </w:rPr>
        <w:t>V</w:t>
      </w:r>
      <w:r w:rsidRPr="005229DC">
        <w:rPr>
          <w:rFonts w:ascii="Corbel" w:hAnsi="Corbel" w:cs="Arial"/>
          <w:sz w:val="24"/>
          <w:szCs w:val="24"/>
        </w:rPr>
        <w:t>alid </w:t>
      </w:r>
      <w:r w:rsidRPr="005229DC">
        <w:rPr>
          <w:rFonts w:ascii="Corbel" w:hAnsi="Corbel" w:cs="Arial"/>
          <w:sz w:val="24"/>
          <w:szCs w:val="24"/>
          <w:u w:val="single"/>
        </w:rPr>
        <w:t>E</w:t>
      </w:r>
      <w:r w:rsidRPr="005229DC">
        <w:rPr>
          <w:rFonts w:ascii="Corbel" w:hAnsi="Corbel" w:cs="Arial"/>
          <w:sz w:val="24"/>
          <w:szCs w:val="24"/>
        </w:rPr>
        <w:t>vidence-based Practices and Conduct </w:t>
      </w:r>
      <w:r w:rsidRPr="005229DC">
        <w:rPr>
          <w:rFonts w:ascii="Corbel" w:hAnsi="Corbel" w:cs="Arial"/>
          <w:sz w:val="24"/>
          <w:szCs w:val="24"/>
          <w:u w:val="single"/>
        </w:rPr>
        <w:t>R</w:t>
      </w:r>
      <w:r w:rsidRPr="005229DC">
        <w:rPr>
          <w:rFonts w:ascii="Corbel" w:hAnsi="Corbel" w:cs="Arial"/>
          <w:sz w:val="24"/>
          <w:szCs w:val="24"/>
        </w:rPr>
        <w:t>esearch for CLD Learners with Disabilities in </w:t>
      </w:r>
      <w:r w:rsidRPr="005229DC">
        <w:rPr>
          <w:rFonts w:ascii="Corbel" w:hAnsi="Corbel" w:cs="Arial"/>
          <w:sz w:val="24"/>
          <w:szCs w:val="24"/>
          <w:u w:val="single"/>
        </w:rPr>
        <w:t>S</w:t>
      </w:r>
      <w:r w:rsidRPr="005229DC">
        <w:rPr>
          <w:rFonts w:ascii="Corbel" w:hAnsi="Corbel" w:cs="Arial"/>
          <w:sz w:val="24"/>
          <w:szCs w:val="24"/>
        </w:rPr>
        <w:t>pecial </w:t>
      </w:r>
      <w:r w:rsidRPr="005229DC">
        <w:rPr>
          <w:rFonts w:ascii="Corbel" w:hAnsi="Corbel" w:cs="Arial"/>
          <w:sz w:val="24"/>
          <w:szCs w:val="24"/>
          <w:u w:val="single"/>
        </w:rPr>
        <w:t>E</w:t>
      </w:r>
      <w:r w:rsidRPr="005229DC">
        <w:rPr>
          <w:rFonts w:ascii="Corbel" w:hAnsi="Corbel" w:cs="Arial"/>
          <w:sz w:val="24"/>
          <w:szCs w:val="24"/>
        </w:rPr>
        <w:t>ducation (DIVERSE Collaborative</w:t>
      </w:r>
      <w:proofErr w:type="gramStart"/>
      <w:r w:rsidRPr="005229DC">
        <w:rPr>
          <w:rFonts w:ascii="Corbel" w:hAnsi="Corbel" w:cs="Arial"/>
          <w:sz w:val="24"/>
          <w:szCs w:val="24"/>
        </w:rPr>
        <w:t>)</w:t>
      </w:r>
      <w:r w:rsidRPr="005229DC">
        <w:rPr>
          <w:rFonts w:ascii="Corbel" w:hAnsi="Corbel" w:cs="Arial"/>
          <w:i/>
          <w:iCs/>
          <w:sz w:val="24"/>
          <w:szCs w:val="24"/>
        </w:rPr>
        <w:t>.</w:t>
      </w:r>
      <w:r>
        <w:rPr>
          <w:rFonts w:ascii="Corbel" w:hAnsi="Corbel" w:cs="Arial"/>
          <w:sz w:val="24"/>
          <w:szCs w:val="24"/>
        </w:rPr>
        <w:t>Grant</w:t>
      </w:r>
      <w:proofErr w:type="gramEnd"/>
      <w:r>
        <w:rPr>
          <w:rFonts w:ascii="Corbel" w:hAnsi="Corbel" w:cs="Arial"/>
          <w:sz w:val="24"/>
          <w:szCs w:val="24"/>
        </w:rPr>
        <w:t xml:space="preserve"> funded by</w:t>
      </w:r>
      <w:r w:rsidRPr="005229DC">
        <w:rPr>
          <w:rFonts w:ascii="Corbel" w:hAnsi="Corbel" w:cs="Arial"/>
          <w:sz w:val="24"/>
          <w:szCs w:val="24"/>
        </w:rPr>
        <w:t xml:space="preserve"> </w:t>
      </w:r>
      <w:r w:rsidRPr="005229DC">
        <w:rPr>
          <w:rFonts w:ascii="Corbel" w:hAnsi="Corbel" w:cs="Arial"/>
          <w:i/>
          <w:iCs/>
          <w:sz w:val="24"/>
          <w:szCs w:val="24"/>
        </w:rPr>
        <w:t>U.S. Department of Education’s Office of Special Education Programs</w:t>
      </w:r>
      <w:r w:rsidRPr="005229DC">
        <w:rPr>
          <w:rFonts w:ascii="Corbel" w:hAnsi="Corbel" w:cs="Arial"/>
          <w:sz w:val="24"/>
          <w:szCs w:val="24"/>
        </w:rPr>
        <w:t xml:space="preserve"> (CFDA 84.325D).</w:t>
      </w:r>
      <w:r>
        <w:rPr>
          <w:rFonts w:ascii="Corbel" w:hAnsi="Corbel" w:cs="Arial"/>
          <w:sz w:val="24"/>
          <w:szCs w:val="24"/>
        </w:rPr>
        <w:t xml:space="preserve"> </w:t>
      </w:r>
      <w:r w:rsidR="001A7273">
        <w:rPr>
          <w:rFonts w:ascii="Corbel" w:hAnsi="Corbel" w:cs="Arial"/>
          <w:sz w:val="24"/>
          <w:szCs w:val="24"/>
        </w:rPr>
        <w:t xml:space="preserve">Sub-award. </w:t>
      </w:r>
      <w:r w:rsidRPr="005229DC">
        <w:rPr>
          <w:rFonts w:ascii="Corbel" w:hAnsi="Corbel" w:cs="Arial"/>
          <w:sz w:val="24"/>
          <w:szCs w:val="24"/>
        </w:rPr>
        <w:t xml:space="preserve">Total </w:t>
      </w:r>
      <w:r w:rsidR="00831CBC">
        <w:rPr>
          <w:rFonts w:ascii="Corbel" w:hAnsi="Corbel" w:cs="Arial"/>
          <w:sz w:val="24"/>
          <w:szCs w:val="24"/>
        </w:rPr>
        <w:t xml:space="preserve">Sub-award </w:t>
      </w:r>
      <w:r w:rsidRPr="005229DC">
        <w:rPr>
          <w:rFonts w:ascii="Corbel" w:hAnsi="Corbel" w:cs="Arial"/>
          <w:sz w:val="24"/>
          <w:szCs w:val="24"/>
        </w:rPr>
        <w:t>Budget</w:t>
      </w:r>
      <w:r w:rsidR="00282A68">
        <w:rPr>
          <w:rFonts w:ascii="Corbel" w:hAnsi="Corbel" w:cs="Arial"/>
          <w:sz w:val="24"/>
          <w:szCs w:val="24"/>
        </w:rPr>
        <w:t xml:space="preserve"> over five years</w:t>
      </w:r>
      <w:r w:rsidRPr="005229DC">
        <w:rPr>
          <w:rFonts w:ascii="Corbel" w:hAnsi="Corbel" w:cs="Arial"/>
          <w:sz w:val="24"/>
          <w:szCs w:val="24"/>
        </w:rPr>
        <w:t xml:space="preserve">: </w:t>
      </w:r>
      <w:r w:rsidR="00831CBC" w:rsidRPr="00831CBC">
        <w:rPr>
          <w:rFonts w:ascii="Corbel" w:hAnsi="Corbel" w:cs="Arial"/>
          <w:sz w:val="24"/>
          <w:szCs w:val="24"/>
        </w:rPr>
        <w:t>$1,204,089</w:t>
      </w:r>
      <w:r w:rsidRPr="005229DC">
        <w:rPr>
          <w:rFonts w:ascii="Corbel" w:hAnsi="Corbel" w:cs="Arial"/>
          <w:sz w:val="24"/>
          <w:szCs w:val="24"/>
        </w:rPr>
        <w:t xml:space="preserve"> over </w:t>
      </w:r>
      <w:r>
        <w:rPr>
          <w:rFonts w:ascii="Corbel" w:hAnsi="Corbel" w:cs="Arial"/>
          <w:sz w:val="24"/>
          <w:szCs w:val="24"/>
        </w:rPr>
        <w:t>5</w:t>
      </w:r>
      <w:r w:rsidRPr="005229DC">
        <w:rPr>
          <w:rFonts w:ascii="Corbel" w:hAnsi="Corbel" w:cs="Arial"/>
          <w:sz w:val="24"/>
          <w:szCs w:val="24"/>
        </w:rPr>
        <w:t xml:space="preserve"> years (</w:t>
      </w:r>
      <w:r>
        <w:rPr>
          <w:rFonts w:ascii="Corbel" w:hAnsi="Corbel" w:cs="Arial"/>
          <w:sz w:val="24"/>
          <w:szCs w:val="24"/>
        </w:rPr>
        <w:t>Oct</w:t>
      </w:r>
      <w:r w:rsidRPr="005229DC">
        <w:rPr>
          <w:rFonts w:ascii="Corbel" w:hAnsi="Corbel" w:cs="Arial"/>
          <w:sz w:val="24"/>
          <w:szCs w:val="24"/>
        </w:rPr>
        <w:t>. 2021</w:t>
      </w:r>
      <w:r w:rsidRPr="005229DC">
        <w:rPr>
          <w:rFonts w:ascii="Corbel" w:hAnsi="Corbel" w:cs="Arial"/>
          <w:b/>
          <w:sz w:val="24"/>
          <w:szCs w:val="24"/>
        </w:rPr>
        <w:t>-</w:t>
      </w:r>
      <w:r w:rsidR="00282A68">
        <w:rPr>
          <w:rFonts w:ascii="Corbel" w:hAnsi="Corbel" w:cs="Arial"/>
          <w:sz w:val="24"/>
          <w:szCs w:val="24"/>
        </w:rPr>
        <w:t>August</w:t>
      </w:r>
      <w:r w:rsidRPr="005229DC">
        <w:rPr>
          <w:rFonts w:ascii="Corbel" w:hAnsi="Corbel" w:cs="Arial"/>
          <w:sz w:val="24"/>
          <w:szCs w:val="24"/>
        </w:rPr>
        <w:t>.</w:t>
      </w:r>
      <w:r w:rsidRPr="005229DC">
        <w:rPr>
          <w:rFonts w:ascii="Corbel" w:hAnsi="Corbel" w:cs="Arial"/>
          <w:b/>
          <w:sz w:val="24"/>
          <w:szCs w:val="24"/>
        </w:rPr>
        <w:t xml:space="preserve"> </w:t>
      </w:r>
      <w:r w:rsidRPr="005229DC">
        <w:rPr>
          <w:rFonts w:ascii="Corbel" w:hAnsi="Corbel" w:cs="Arial"/>
          <w:sz w:val="24"/>
          <w:szCs w:val="24"/>
        </w:rPr>
        <w:t>202</w:t>
      </w:r>
      <w:r w:rsidR="00282A68">
        <w:rPr>
          <w:rFonts w:ascii="Corbel" w:hAnsi="Corbel" w:cs="Arial"/>
          <w:sz w:val="24"/>
          <w:szCs w:val="24"/>
        </w:rPr>
        <w:t>6</w:t>
      </w:r>
      <w:r w:rsidRPr="005229DC">
        <w:rPr>
          <w:rFonts w:ascii="Corbel" w:hAnsi="Corbel" w:cs="Arial"/>
          <w:sz w:val="24"/>
          <w:szCs w:val="24"/>
        </w:rPr>
        <w:t xml:space="preserve">). </w:t>
      </w:r>
    </w:p>
    <w:p w14:paraId="6D3E8506" w14:textId="404F1ADE" w:rsidR="005229DC" w:rsidRDefault="005229DC" w:rsidP="00EB7475">
      <w:pPr>
        <w:pStyle w:val="BodyTextIndent3"/>
        <w:spacing w:after="60"/>
        <w:ind w:left="432" w:firstLine="0"/>
        <w:rPr>
          <w:rFonts w:ascii="Corbel" w:hAnsi="Corbel"/>
          <w:sz w:val="24"/>
          <w:szCs w:val="24"/>
        </w:rPr>
      </w:pPr>
      <w:r w:rsidRPr="005229DC">
        <w:rPr>
          <w:rFonts w:ascii="Corbel" w:hAnsi="Corbel" w:cs="Arial"/>
          <w:sz w:val="24"/>
          <w:szCs w:val="24"/>
          <w:u w:val="single"/>
        </w:rPr>
        <w:t>Investigators</w:t>
      </w:r>
      <w:r w:rsidRPr="005229DC">
        <w:rPr>
          <w:rFonts w:ascii="Corbel" w:hAnsi="Corbel" w:cs="Arial"/>
          <w:sz w:val="24"/>
          <w:szCs w:val="24"/>
        </w:rPr>
        <w:t>:</w:t>
      </w:r>
      <w:r>
        <w:rPr>
          <w:rFonts w:ascii="Corbel" w:hAnsi="Corbel" w:cs="Arial"/>
          <w:sz w:val="24"/>
          <w:szCs w:val="24"/>
        </w:rPr>
        <w:t xml:space="preserve"> </w:t>
      </w:r>
      <w:r w:rsidRPr="005229DC">
        <w:rPr>
          <w:rFonts w:ascii="Corbel" w:hAnsi="Corbel" w:cs="Arial"/>
          <w:sz w:val="24"/>
          <w:szCs w:val="24"/>
        </w:rPr>
        <w:t>Bowman-Perrott</w:t>
      </w:r>
      <w:r>
        <w:rPr>
          <w:rFonts w:ascii="Corbel" w:hAnsi="Corbel" w:cs="Arial"/>
          <w:sz w:val="24"/>
          <w:szCs w:val="24"/>
        </w:rPr>
        <w:t xml:space="preserve">, L. (PI),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Pr>
          <w:rFonts w:ascii="Corbel" w:hAnsi="Corbel" w:hint="eastAsia"/>
          <w:b/>
          <w:bCs/>
          <w:sz w:val="24"/>
          <w:szCs w:val="24"/>
          <w:lang w:eastAsia="zh-CN"/>
        </w:rPr>
        <w:t>P</w:t>
      </w:r>
      <w:r>
        <w:rPr>
          <w:rFonts w:ascii="Corbel" w:hAnsi="Corbel"/>
          <w:b/>
          <w:bCs/>
          <w:sz w:val="24"/>
          <w:szCs w:val="24"/>
        </w:rPr>
        <w:t xml:space="preserve">I, </w:t>
      </w:r>
      <w:r w:rsidR="00D94A63">
        <w:rPr>
          <w:rFonts w:ascii="Corbel" w:hAnsi="Corbel"/>
          <w:b/>
          <w:bCs/>
          <w:sz w:val="24"/>
          <w:szCs w:val="24"/>
        </w:rPr>
        <w:t>33</w:t>
      </w:r>
      <w:r>
        <w:rPr>
          <w:rFonts w:ascii="Corbel" w:hAnsi="Corbel"/>
          <w:b/>
          <w:bCs/>
          <w:sz w:val="24"/>
          <w:szCs w:val="24"/>
        </w:rPr>
        <w:t>%</w:t>
      </w:r>
      <w:r w:rsidRPr="004741B3">
        <w:rPr>
          <w:rFonts w:ascii="Corbel" w:hAnsi="Corbel"/>
          <w:b/>
          <w:sz w:val="24"/>
          <w:szCs w:val="24"/>
        </w:rPr>
        <w:t>)</w:t>
      </w:r>
      <w:r>
        <w:rPr>
          <w:rFonts w:ascii="Corbel" w:hAnsi="Corbel"/>
          <w:sz w:val="24"/>
          <w:szCs w:val="24"/>
        </w:rPr>
        <w:t xml:space="preserve">, &amp; </w:t>
      </w:r>
      <w:proofErr w:type="spellStart"/>
      <w:r>
        <w:rPr>
          <w:rFonts w:ascii="Corbel" w:hAnsi="Corbel"/>
          <w:sz w:val="24"/>
          <w:szCs w:val="24"/>
        </w:rPr>
        <w:t>Eslami</w:t>
      </w:r>
      <w:proofErr w:type="spellEnd"/>
      <w:r>
        <w:rPr>
          <w:rFonts w:ascii="Corbel" w:hAnsi="Corbel"/>
          <w:sz w:val="24"/>
          <w:szCs w:val="24"/>
        </w:rPr>
        <w:t>, Z. (Co-PI)</w:t>
      </w:r>
    </w:p>
    <w:p w14:paraId="507884F2" w14:textId="3A9123F6" w:rsidR="00EB7475" w:rsidRDefault="00EB7475" w:rsidP="005229DC">
      <w:pPr>
        <w:pStyle w:val="BodyTextIndent3"/>
        <w:spacing w:after="60"/>
        <w:ind w:left="432" w:hanging="432"/>
        <w:rPr>
          <w:rFonts w:ascii="Corbel" w:hAnsi="Corbel" w:cs="Arial"/>
          <w:sz w:val="24"/>
          <w:szCs w:val="24"/>
        </w:rPr>
      </w:pPr>
    </w:p>
    <w:p w14:paraId="526B7F5D" w14:textId="6B627FF2" w:rsidR="00EB7475" w:rsidRPr="00EB7475" w:rsidRDefault="00581F76" w:rsidP="00EB7475">
      <w:pPr>
        <w:pStyle w:val="BodyTextIndent3"/>
        <w:spacing w:after="60"/>
        <w:ind w:left="432" w:hanging="432"/>
        <w:rPr>
          <w:rFonts w:ascii="Corbel" w:hAnsi="Corbel" w:cs="Arial"/>
          <w:sz w:val="24"/>
          <w:szCs w:val="24"/>
        </w:rPr>
      </w:pPr>
      <w:r>
        <w:rPr>
          <w:rFonts w:ascii="Corbel" w:hAnsi="Corbel" w:cs="Arial"/>
          <w:sz w:val="24"/>
          <w:szCs w:val="24"/>
        </w:rPr>
        <w:t>*</w:t>
      </w:r>
      <w:r w:rsidR="00EB7475" w:rsidRPr="00EB7475">
        <w:rPr>
          <w:rFonts w:ascii="Corbel" w:hAnsi="Corbel" w:cs="Arial"/>
          <w:sz w:val="24"/>
          <w:szCs w:val="24"/>
        </w:rPr>
        <w:t>Literacy, Language, and Social-Emotional Support for English Learners with and without Disabilities in Inclusive Settings to Improve Reading Outcomes</w:t>
      </w:r>
      <w:r w:rsidR="00EB7475">
        <w:rPr>
          <w:rFonts w:ascii="Corbel" w:hAnsi="Corbel" w:cs="Arial"/>
          <w:sz w:val="24"/>
          <w:szCs w:val="24"/>
        </w:rPr>
        <w:t xml:space="preserve">, </w:t>
      </w:r>
      <w:r w:rsidR="00EB7475" w:rsidRPr="00EB7475">
        <w:rPr>
          <w:rFonts w:ascii="Corbel" w:hAnsi="Corbel" w:cs="Arial"/>
          <w:sz w:val="24"/>
          <w:szCs w:val="24"/>
        </w:rPr>
        <w:t>Project ¡LEER!</w:t>
      </w:r>
      <w:r w:rsidR="00BC1D96">
        <w:rPr>
          <w:rFonts w:ascii="Corbel" w:hAnsi="Corbel" w:cs="Arial"/>
          <w:sz w:val="24"/>
          <w:szCs w:val="24"/>
        </w:rPr>
        <w:t xml:space="preserve"> Sub-award.</w:t>
      </w:r>
      <w:r w:rsidR="00831CBC">
        <w:rPr>
          <w:rFonts w:ascii="Corbel" w:hAnsi="Corbel" w:cs="Arial"/>
          <w:sz w:val="24"/>
          <w:szCs w:val="24"/>
        </w:rPr>
        <w:t xml:space="preserve"> </w:t>
      </w:r>
      <w:r w:rsidR="00282A68">
        <w:rPr>
          <w:rFonts w:ascii="Corbel" w:hAnsi="Corbel" w:cs="Arial"/>
          <w:sz w:val="24"/>
          <w:szCs w:val="24"/>
        </w:rPr>
        <w:t xml:space="preserve">Grant funded by </w:t>
      </w:r>
      <w:r w:rsidR="00282A68" w:rsidRPr="00F0040C">
        <w:rPr>
          <w:rFonts w:ascii="Corbel" w:hAnsi="Corbel"/>
          <w:i/>
          <w:sz w:val="24"/>
          <w:szCs w:val="24"/>
        </w:rPr>
        <w:t>U.S. Department of Education, Office of English Language Acquisition (OELA)</w:t>
      </w:r>
      <w:r w:rsidR="00282A68">
        <w:rPr>
          <w:rFonts w:ascii="Corbel" w:hAnsi="Corbel"/>
          <w:sz w:val="24"/>
          <w:szCs w:val="24"/>
        </w:rPr>
        <w:t>.</w:t>
      </w:r>
      <w:r w:rsidR="00282A68" w:rsidRPr="00B94D0E">
        <w:rPr>
          <w:rFonts w:ascii="Corbel" w:hAnsi="Corbel"/>
          <w:sz w:val="24"/>
          <w:szCs w:val="24"/>
        </w:rPr>
        <w:t xml:space="preserve"> </w:t>
      </w:r>
      <w:r w:rsidR="00831CBC" w:rsidRPr="005229DC">
        <w:rPr>
          <w:rFonts w:ascii="Corbel" w:hAnsi="Corbel" w:cs="Arial"/>
          <w:sz w:val="24"/>
          <w:szCs w:val="24"/>
        </w:rPr>
        <w:t xml:space="preserve">Total </w:t>
      </w:r>
      <w:r w:rsidR="00831CBC">
        <w:rPr>
          <w:rFonts w:ascii="Corbel" w:hAnsi="Corbel" w:cs="Arial"/>
          <w:sz w:val="24"/>
          <w:szCs w:val="24"/>
        </w:rPr>
        <w:t xml:space="preserve">Sub-award </w:t>
      </w:r>
      <w:r w:rsidR="00831CBC" w:rsidRPr="005229DC">
        <w:rPr>
          <w:rFonts w:ascii="Corbel" w:hAnsi="Corbel" w:cs="Arial"/>
          <w:sz w:val="24"/>
          <w:szCs w:val="24"/>
        </w:rPr>
        <w:t>Budget</w:t>
      </w:r>
      <w:r w:rsidR="00282A68">
        <w:rPr>
          <w:rFonts w:ascii="Corbel" w:hAnsi="Corbel" w:cs="Arial"/>
          <w:sz w:val="24"/>
          <w:szCs w:val="24"/>
        </w:rPr>
        <w:t xml:space="preserve"> over five years</w:t>
      </w:r>
      <w:r w:rsidR="00831CBC" w:rsidRPr="005229DC">
        <w:rPr>
          <w:rFonts w:ascii="Corbel" w:hAnsi="Corbel" w:cs="Arial"/>
          <w:sz w:val="24"/>
          <w:szCs w:val="24"/>
        </w:rPr>
        <w:t xml:space="preserve">: </w:t>
      </w:r>
      <w:r w:rsidR="00831CBC" w:rsidRPr="00831CBC">
        <w:rPr>
          <w:rFonts w:ascii="Corbel" w:hAnsi="Corbel" w:cs="Arial"/>
          <w:sz w:val="24"/>
          <w:szCs w:val="24"/>
        </w:rPr>
        <w:t>$1,035,565</w:t>
      </w:r>
      <w:r w:rsidR="00282A68">
        <w:rPr>
          <w:rFonts w:ascii="Corbel" w:hAnsi="Corbel" w:cs="Arial"/>
          <w:sz w:val="24"/>
          <w:szCs w:val="24"/>
        </w:rPr>
        <w:t xml:space="preserve"> (Oct</w:t>
      </w:r>
      <w:r w:rsidR="00282A68" w:rsidRPr="005229DC">
        <w:rPr>
          <w:rFonts w:ascii="Corbel" w:hAnsi="Corbel" w:cs="Arial"/>
          <w:sz w:val="24"/>
          <w:szCs w:val="24"/>
        </w:rPr>
        <w:t>. 2021</w:t>
      </w:r>
      <w:r w:rsidR="00282A68" w:rsidRPr="005229DC">
        <w:rPr>
          <w:rFonts w:ascii="Corbel" w:hAnsi="Corbel" w:cs="Arial"/>
          <w:b/>
          <w:sz w:val="24"/>
          <w:szCs w:val="24"/>
        </w:rPr>
        <w:t>-</w:t>
      </w:r>
      <w:r w:rsidR="00282A68">
        <w:rPr>
          <w:rFonts w:ascii="Corbel" w:hAnsi="Corbel" w:cs="Arial"/>
          <w:sz w:val="24"/>
          <w:szCs w:val="24"/>
        </w:rPr>
        <w:t>August</w:t>
      </w:r>
      <w:r w:rsidR="00282A68" w:rsidRPr="005229DC">
        <w:rPr>
          <w:rFonts w:ascii="Corbel" w:hAnsi="Corbel" w:cs="Arial"/>
          <w:sz w:val="24"/>
          <w:szCs w:val="24"/>
        </w:rPr>
        <w:t>.</w:t>
      </w:r>
      <w:r w:rsidR="00282A68" w:rsidRPr="005229DC">
        <w:rPr>
          <w:rFonts w:ascii="Corbel" w:hAnsi="Corbel" w:cs="Arial"/>
          <w:b/>
          <w:sz w:val="24"/>
          <w:szCs w:val="24"/>
        </w:rPr>
        <w:t xml:space="preserve"> </w:t>
      </w:r>
      <w:r w:rsidR="00282A68" w:rsidRPr="005229DC">
        <w:rPr>
          <w:rFonts w:ascii="Corbel" w:hAnsi="Corbel" w:cs="Arial"/>
          <w:sz w:val="24"/>
          <w:szCs w:val="24"/>
        </w:rPr>
        <w:t>202</w:t>
      </w:r>
      <w:r w:rsidR="00282A68">
        <w:rPr>
          <w:rFonts w:ascii="Corbel" w:hAnsi="Corbel" w:cs="Arial"/>
          <w:sz w:val="24"/>
          <w:szCs w:val="24"/>
        </w:rPr>
        <w:t>6)</w:t>
      </w:r>
    </w:p>
    <w:p w14:paraId="6D1D6B5B" w14:textId="46D3535A" w:rsidR="00EB7475" w:rsidRPr="005229DC" w:rsidRDefault="00EB7475" w:rsidP="00EB7475">
      <w:pPr>
        <w:pStyle w:val="BodyTextIndent3"/>
        <w:spacing w:after="60"/>
        <w:ind w:left="432" w:firstLine="0"/>
        <w:rPr>
          <w:rFonts w:ascii="Corbel" w:hAnsi="Corbel" w:cs="Arial"/>
          <w:sz w:val="24"/>
          <w:szCs w:val="24"/>
        </w:rPr>
      </w:pPr>
      <w:r w:rsidRPr="005229DC">
        <w:rPr>
          <w:rFonts w:ascii="Corbel" w:hAnsi="Corbel" w:cs="Arial"/>
          <w:sz w:val="24"/>
          <w:szCs w:val="24"/>
          <w:u w:val="single"/>
        </w:rPr>
        <w:t>Investigators</w:t>
      </w:r>
      <w:r w:rsidRPr="005229DC">
        <w:rPr>
          <w:rFonts w:ascii="Corbel" w:hAnsi="Corbel" w:cs="Arial"/>
          <w:sz w:val="24"/>
          <w:szCs w:val="24"/>
        </w:rPr>
        <w:t>:</w:t>
      </w:r>
      <w:r>
        <w:rPr>
          <w:rFonts w:ascii="Corbel" w:hAnsi="Corbel" w:cs="Arial"/>
          <w:sz w:val="24"/>
          <w:szCs w:val="24"/>
        </w:rPr>
        <w:t xml:space="preserve"> </w:t>
      </w:r>
      <w:r w:rsidRPr="005229DC">
        <w:rPr>
          <w:rFonts w:ascii="Corbel" w:hAnsi="Corbel" w:cs="Arial"/>
          <w:sz w:val="24"/>
          <w:szCs w:val="24"/>
        </w:rPr>
        <w:t>Bowman-Perrott</w:t>
      </w:r>
      <w:r>
        <w:rPr>
          <w:rFonts w:ascii="Corbel" w:hAnsi="Corbel" w:cs="Arial"/>
          <w:sz w:val="24"/>
          <w:szCs w:val="24"/>
        </w:rPr>
        <w:t xml:space="preserve">, L. (PI),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Pr>
          <w:rFonts w:ascii="Corbel" w:hAnsi="Corbel" w:hint="eastAsia"/>
          <w:b/>
          <w:bCs/>
          <w:sz w:val="24"/>
          <w:szCs w:val="24"/>
          <w:lang w:eastAsia="zh-CN"/>
        </w:rPr>
        <w:t>P</w:t>
      </w:r>
      <w:r>
        <w:rPr>
          <w:rFonts w:ascii="Corbel" w:hAnsi="Corbel"/>
          <w:b/>
          <w:bCs/>
          <w:sz w:val="24"/>
          <w:szCs w:val="24"/>
        </w:rPr>
        <w:t>I, 5</w:t>
      </w:r>
      <w:r w:rsidR="00FB4BD5">
        <w:rPr>
          <w:rFonts w:ascii="Corbel" w:hAnsi="Corbel"/>
          <w:b/>
          <w:bCs/>
          <w:sz w:val="24"/>
          <w:szCs w:val="24"/>
        </w:rPr>
        <w:t>0</w:t>
      </w:r>
      <w:r>
        <w:rPr>
          <w:rFonts w:ascii="Corbel" w:hAnsi="Corbel"/>
          <w:b/>
          <w:bCs/>
          <w:sz w:val="24"/>
          <w:szCs w:val="24"/>
        </w:rPr>
        <w:t>%</w:t>
      </w:r>
      <w:r w:rsidRPr="004741B3">
        <w:rPr>
          <w:rFonts w:ascii="Corbel" w:hAnsi="Corbel"/>
          <w:b/>
          <w:sz w:val="24"/>
          <w:szCs w:val="24"/>
        </w:rPr>
        <w:t>)</w:t>
      </w:r>
    </w:p>
    <w:p w14:paraId="24778A11" w14:textId="77777777" w:rsidR="005229DC" w:rsidRDefault="005229DC" w:rsidP="00F2406C">
      <w:pPr>
        <w:pStyle w:val="BodyTextIndent3"/>
        <w:spacing w:after="60"/>
        <w:ind w:left="432" w:hanging="432"/>
        <w:rPr>
          <w:rFonts w:ascii="Corbel" w:hAnsi="Corbel" w:cs="Arial"/>
          <w:sz w:val="24"/>
          <w:szCs w:val="24"/>
        </w:rPr>
      </w:pPr>
    </w:p>
    <w:p w14:paraId="6E6DEE83" w14:textId="5B6242A0" w:rsidR="00E8038D" w:rsidRPr="00F2406C" w:rsidRDefault="00E8038D" w:rsidP="00F2406C">
      <w:pPr>
        <w:pStyle w:val="BodyTextIndent3"/>
        <w:spacing w:after="60"/>
        <w:ind w:left="432" w:hanging="432"/>
        <w:rPr>
          <w:rFonts w:ascii="Corbel" w:hAnsi="Corbel" w:cs="Arial"/>
          <w:sz w:val="24"/>
          <w:szCs w:val="24"/>
        </w:rPr>
      </w:pPr>
      <w:r>
        <w:rPr>
          <w:rFonts w:ascii="Corbel" w:hAnsi="Corbel" w:cs="Arial"/>
          <w:sz w:val="24"/>
          <w:szCs w:val="24"/>
        </w:rPr>
        <w:t>*</w:t>
      </w:r>
      <w:r w:rsidRPr="00E8038D">
        <w:rPr>
          <w:rFonts w:ascii="Corbel" w:hAnsi="Corbel" w:cs="Arial"/>
          <w:sz w:val="24"/>
          <w:szCs w:val="24"/>
        </w:rPr>
        <w:t>Virtually-Infused Collaborations for Teaching and Learning Opportunities for Rural Youth:</w:t>
      </w:r>
      <w:r w:rsidR="00F2406C">
        <w:rPr>
          <w:rFonts w:ascii="Corbel" w:hAnsi="Corbel" w:cs="Arial"/>
          <w:sz w:val="24"/>
          <w:szCs w:val="24"/>
        </w:rPr>
        <w:t xml:space="preserve"> </w:t>
      </w:r>
      <w:r w:rsidRPr="00E8038D">
        <w:rPr>
          <w:rFonts w:ascii="Corbel" w:hAnsi="Corbel" w:cs="Arial"/>
          <w:sz w:val="24"/>
          <w:szCs w:val="24"/>
        </w:rPr>
        <w:t>Testing in a RCT Difference in Teaching Online versus Face-to-Face (Project VICTORY</w:t>
      </w:r>
      <w:r w:rsidR="00BE60EC">
        <w:rPr>
          <w:rFonts w:ascii="Corbel" w:hAnsi="Corbel" w:cs="Arial"/>
          <w:sz w:val="24"/>
          <w:szCs w:val="24"/>
        </w:rPr>
        <w:t xml:space="preserve">, Grant Award No. </w:t>
      </w:r>
      <w:r w:rsidR="00BE60EC" w:rsidRPr="00BE60EC">
        <w:rPr>
          <w:rFonts w:ascii="Corbel" w:hAnsi="Corbel" w:cs="Arial"/>
          <w:sz w:val="24"/>
          <w:szCs w:val="24"/>
        </w:rPr>
        <w:t>S411B200055</w:t>
      </w:r>
      <w:r w:rsidRPr="00E8038D">
        <w:rPr>
          <w:rFonts w:ascii="Corbel" w:hAnsi="Corbel" w:cs="Arial"/>
          <w:sz w:val="24"/>
          <w:szCs w:val="24"/>
        </w:rPr>
        <w:t>)</w:t>
      </w:r>
      <w:r>
        <w:rPr>
          <w:rFonts w:ascii="Corbel" w:hAnsi="Corbel" w:cs="Arial"/>
          <w:sz w:val="24"/>
          <w:szCs w:val="24"/>
        </w:rPr>
        <w:t xml:space="preserve">. </w:t>
      </w:r>
      <w:r w:rsidR="00FB33C6">
        <w:rPr>
          <w:rFonts w:ascii="Corbel" w:hAnsi="Corbel" w:cs="Arial"/>
          <w:sz w:val="24"/>
          <w:szCs w:val="24"/>
        </w:rPr>
        <w:t>Grant funded by</w:t>
      </w:r>
      <w:r w:rsidR="00FB33C6" w:rsidRPr="000B1918">
        <w:rPr>
          <w:rFonts w:ascii="Corbel" w:hAnsi="Corbel"/>
          <w:i/>
          <w:sz w:val="24"/>
          <w:szCs w:val="24"/>
        </w:rPr>
        <w:t xml:space="preserve"> </w:t>
      </w:r>
      <w:r w:rsidR="00FB33C6">
        <w:rPr>
          <w:rFonts w:ascii="Corbel" w:hAnsi="Corbel"/>
          <w:i/>
          <w:sz w:val="24"/>
          <w:szCs w:val="24"/>
        </w:rPr>
        <w:t>U.S. Department of Education,</w:t>
      </w:r>
      <w:r w:rsidR="00FB33C6" w:rsidRPr="00FC5924">
        <w:rPr>
          <w:rFonts w:ascii="Corbel" w:hAnsi="Corbel" w:cs="Arial"/>
          <w:sz w:val="24"/>
          <w:szCs w:val="24"/>
        </w:rPr>
        <w:t xml:space="preserve"> </w:t>
      </w:r>
      <w:r w:rsidR="00FB33C6" w:rsidRPr="000B1918">
        <w:rPr>
          <w:rFonts w:ascii="Corbel" w:hAnsi="Corbel" w:cs="Arial"/>
          <w:i/>
          <w:sz w:val="24"/>
          <w:szCs w:val="24"/>
        </w:rPr>
        <w:t>Office of Innovation and Improvement (OII)</w:t>
      </w:r>
      <w:r w:rsidR="00FB33C6">
        <w:rPr>
          <w:rFonts w:ascii="Corbel" w:hAnsi="Corbel" w:cs="Arial"/>
          <w:sz w:val="24"/>
          <w:szCs w:val="24"/>
        </w:rPr>
        <w:t xml:space="preserve">. </w:t>
      </w:r>
      <w:r w:rsidR="00FB33C6" w:rsidRPr="00CC1CCE">
        <w:rPr>
          <w:rFonts w:ascii="Corbel" w:hAnsi="Corbel"/>
          <w:sz w:val="24"/>
          <w:szCs w:val="24"/>
        </w:rPr>
        <w:t xml:space="preserve">Total Budget </w:t>
      </w:r>
      <w:r w:rsidR="00FB33C6">
        <w:rPr>
          <w:rFonts w:ascii="Corbel" w:hAnsi="Corbel"/>
          <w:sz w:val="24"/>
          <w:szCs w:val="24"/>
        </w:rPr>
        <w:t>Request</w:t>
      </w:r>
      <w:r w:rsidR="00FB33C6" w:rsidRPr="00866CA6">
        <w:rPr>
          <w:rFonts w:ascii="Corbel" w:hAnsi="Corbel"/>
          <w:sz w:val="24"/>
          <w:szCs w:val="24"/>
        </w:rPr>
        <w:t>: $</w:t>
      </w:r>
      <w:r w:rsidR="00FB33C6" w:rsidRPr="00FC5924">
        <w:t xml:space="preserve"> </w:t>
      </w:r>
      <w:r w:rsidR="00A267A7" w:rsidRPr="00A267A7">
        <w:rPr>
          <w:rFonts w:ascii="Corbel" w:hAnsi="Corbel"/>
          <w:bCs/>
          <w:sz w:val="24"/>
          <w:szCs w:val="24"/>
        </w:rPr>
        <w:t>7,998,951</w:t>
      </w:r>
      <w:r w:rsidR="00A267A7">
        <w:rPr>
          <w:rFonts w:ascii="Corbel" w:hAnsi="Corbel"/>
          <w:bCs/>
          <w:sz w:val="24"/>
          <w:szCs w:val="24"/>
        </w:rPr>
        <w:t xml:space="preserve"> </w:t>
      </w:r>
      <w:r w:rsidR="00FB33C6">
        <w:rPr>
          <w:rFonts w:ascii="Corbel" w:hAnsi="Corbel"/>
          <w:sz w:val="24"/>
          <w:szCs w:val="24"/>
        </w:rPr>
        <w:t>over 3</w:t>
      </w:r>
      <w:r w:rsidR="00FB33C6" w:rsidRPr="00CC1CCE">
        <w:rPr>
          <w:rFonts w:ascii="Corbel" w:hAnsi="Corbel"/>
          <w:sz w:val="24"/>
          <w:szCs w:val="24"/>
        </w:rPr>
        <w:t xml:space="preserve"> years (</w:t>
      </w:r>
      <w:r w:rsidR="00A267A7">
        <w:rPr>
          <w:rFonts w:ascii="Corbel" w:hAnsi="Corbel"/>
          <w:sz w:val="24"/>
          <w:szCs w:val="24"/>
        </w:rPr>
        <w:t>Jan.</w:t>
      </w:r>
      <w:r w:rsidR="00FB33C6" w:rsidRPr="00CC1CCE">
        <w:rPr>
          <w:rFonts w:ascii="Corbel" w:hAnsi="Corbel"/>
          <w:sz w:val="24"/>
          <w:szCs w:val="24"/>
        </w:rPr>
        <w:t xml:space="preserve"> </w:t>
      </w:r>
      <w:r w:rsidR="00FB33C6" w:rsidRPr="003D2C2C">
        <w:rPr>
          <w:rFonts w:ascii="Corbel" w:hAnsi="Corbel"/>
          <w:sz w:val="24"/>
          <w:szCs w:val="24"/>
        </w:rPr>
        <w:t>20</w:t>
      </w:r>
      <w:r w:rsidR="00A267A7">
        <w:rPr>
          <w:rFonts w:ascii="Corbel" w:hAnsi="Corbel"/>
          <w:sz w:val="24"/>
          <w:szCs w:val="24"/>
        </w:rPr>
        <w:t>21</w:t>
      </w:r>
      <w:r w:rsidR="00FB33C6" w:rsidRPr="00CC1CCE">
        <w:rPr>
          <w:rFonts w:ascii="Corbel" w:hAnsi="Corbel"/>
          <w:b/>
          <w:sz w:val="24"/>
          <w:szCs w:val="24"/>
        </w:rPr>
        <w:t>-</w:t>
      </w:r>
      <w:r w:rsidR="00A267A7">
        <w:rPr>
          <w:rFonts w:ascii="Corbel" w:hAnsi="Corbel"/>
          <w:sz w:val="24"/>
          <w:szCs w:val="24"/>
        </w:rPr>
        <w:t>Dec.</w:t>
      </w:r>
      <w:r w:rsidR="00FB33C6" w:rsidRPr="00CC1CCE">
        <w:rPr>
          <w:rFonts w:ascii="Corbel" w:hAnsi="Corbel"/>
          <w:b/>
          <w:sz w:val="24"/>
          <w:szCs w:val="24"/>
        </w:rPr>
        <w:t xml:space="preserve"> </w:t>
      </w:r>
      <w:r w:rsidR="00FB33C6">
        <w:rPr>
          <w:rFonts w:ascii="Corbel" w:hAnsi="Corbel"/>
          <w:sz w:val="24"/>
          <w:szCs w:val="24"/>
        </w:rPr>
        <w:t>202</w:t>
      </w:r>
      <w:r w:rsidR="00A267A7">
        <w:rPr>
          <w:rFonts w:ascii="Corbel" w:hAnsi="Corbel"/>
          <w:sz w:val="24"/>
          <w:szCs w:val="24"/>
        </w:rPr>
        <w:t>3</w:t>
      </w:r>
      <w:r w:rsidR="00FB33C6" w:rsidRPr="00CC1CCE">
        <w:rPr>
          <w:rFonts w:ascii="Corbel" w:hAnsi="Corbel"/>
          <w:sz w:val="24"/>
          <w:szCs w:val="24"/>
        </w:rPr>
        <w:t xml:space="preserve">). </w:t>
      </w:r>
    </w:p>
    <w:p w14:paraId="5BA43828" w14:textId="5E19EEA3" w:rsidR="00E8038D" w:rsidRPr="00F44874" w:rsidRDefault="00E8038D" w:rsidP="00E8038D">
      <w:pPr>
        <w:spacing w:after="160"/>
        <w:ind w:left="432"/>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w:t>
      </w:r>
      <w:r>
        <w:rPr>
          <w:rFonts w:ascii="Corbel" w:hAnsi="Corbel"/>
          <w:sz w:val="24"/>
          <w:szCs w:val="24"/>
        </w:rPr>
        <w:t xml:space="preserve"> Lara-</w:t>
      </w:r>
      <w:proofErr w:type="spellStart"/>
      <w:r>
        <w:rPr>
          <w:rFonts w:ascii="Corbel" w:hAnsi="Corbel"/>
          <w:sz w:val="24"/>
          <w:szCs w:val="24"/>
        </w:rPr>
        <w:t>Alecio</w:t>
      </w:r>
      <w:proofErr w:type="spellEnd"/>
      <w:r>
        <w:rPr>
          <w:rFonts w:ascii="Corbel" w:hAnsi="Corbel"/>
          <w:sz w:val="24"/>
          <w:szCs w:val="24"/>
        </w:rPr>
        <w:t xml:space="preserve">, R. </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w:t>
      </w:r>
      <w:r>
        <w:rPr>
          <w:rFonts w:ascii="Corbel" w:hAnsi="Corbel"/>
          <w:bCs/>
          <w:sz w:val="24"/>
          <w:szCs w:val="24"/>
        </w:rPr>
        <w:t xml:space="preserve"> (Co-PI),</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Pr>
          <w:rFonts w:ascii="Corbel" w:hAnsi="Corbel" w:hint="eastAsia"/>
          <w:b/>
          <w:bCs/>
          <w:sz w:val="24"/>
          <w:szCs w:val="24"/>
          <w:lang w:eastAsia="zh-CN"/>
        </w:rPr>
        <w:t>P</w:t>
      </w:r>
      <w:r>
        <w:rPr>
          <w:rFonts w:ascii="Corbel" w:hAnsi="Corbel"/>
          <w:b/>
          <w:bCs/>
          <w:sz w:val="24"/>
          <w:szCs w:val="24"/>
        </w:rPr>
        <w:t>I</w:t>
      </w:r>
      <w:r w:rsidR="00A3246E">
        <w:rPr>
          <w:rFonts w:ascii="Corbel" w:hAnsi="Corbel"/>
          <w:b/>
          <w:bCs/>
          <w:sz w:val="24"/>
          <w:szCs w:val="24"/>
        </w:rPr>
        <w:t>, 25%</w:t>
      </w:r>
      <w:r w:rsidRPr="004741B3">
        <w:rPr>
          <w:rFonts w:ascii="Corbel" w:hAnsi="Corbel"/>
          <w:b/>
          <w:sz w:val="24"/>
          <w:szCs w:val="24"/>
        </w:rPr>
        <w:t>)</w:t>
      </w:r>
      <w:r>
        <w:rPr>
          <w:rFonts w:ascii="Corbel" w:hAnsi="Corbel"/>
          <w:sz w:val="24"/>
          <w:szCs w:val="24"/>
        </w:rPr>
        <w:t xml:space="preserve">, </w:t>
      </w:r>
      <w:proofErr w:type="spellStart"/>
      <w:r w:rsidRPr="00F44874">
        <w:rPr>
          <w:rFonts w:ascii="Corbel" w:hAnsi="Corbel"/>
          <w:sz w:val="24"/>
          <w:szCs w:val="24"/>
        </w:rPr>
        <w:t>Capraro</w:t>
      </w:r>
      <w:proofErr w:type="spellEnd"/>
      <w:r w:rsidRPr="00F44874">
        <w:rPr>
          <w:rFonts w:ascii="Corbel" w:hAnsi="Corbel"/>
          <w:sz w:val="24"/>
          <w:szCs w:val="24"/>
        </w:rPr>
        <w:t xml:space="preserve">, R. (Co-PI), &amp; </w:t>
      </w:r>
      <w:proofErr w:type="spellStart"/>
      <w:r w:rsidRPr="00F44874">
        <w:rPr>
          <w:rFonts w:ascii="Corbel" w:hAnsi="Corbel"/>
          <w:sz w:val="24"/>
          <w:szCs w:val="24"/>
        </w:rPr>
        <w:t>Capraro</w:t>
      </w:r>
      <w:proofErr w:type="spellEnd"/>
      <w:r w:rsidRPr="00F44874">
        <w:rPr>
          <w:rFonts w:ascii="Corbel" w:hAnsi="Corbel"/>
          <w:sz w:val="24"/>
          <w:szCs w:val="24"/>
        </w:rPr>
        <w:t>, M. M. (Co-PI).</w:t>
      </w:r>
      <w:r w:rsidR="00FB33C6">
        <w:rPr>
          <w:rFonts w:ascii="Corbel" w:hAnsi="Corbel"/>
          <w:sz w:val="24"/>
          <w:szCs w:val="24"/>
        </w:rPr>
        <w:t xml:space="preserve"> </w:t>
      </w:r>
    </w:p>
    <w:p w14:paraId="7BCD9CB9" w14:textId="4E95F4A7" w:rsidR="00E8038D" w:rsidRDefault="00E8038D" w:rsidP="00FB33C6">
      <w:pPr>
        <w:pStyle w:val="BodyTextIndent3"/>
        <w:ind w:left="720" w:firstLine="0"/>
        <w:rPr>
          <w:rFonts w:ascii="Corbel" w:hAnsi="Corbel"/>
          <w:i/>
          <w:sz w:val="24"/>
          <w:szCs w:val="24"/>
        </w:rPr>
      </w:pPr>
      <w:r w:rsidRPr="00F44874">
        <w:rPr>
          <w:rFonts w:ascii="Corbel" w:hAnsi="Corbel"/>
          <w:i/>
          <w:sz w:val="24"/>
          <w:szCs w:val="24"/>
        </w:rPr>
        <w:t>Roles and Responsibilities: Co-author of proposal, conceptualizing design and evaluation, leading the assessment and data collection, leading data processing lab on management and analysis, ensuring methodological appropriateness, annual reporting,</w:t>
      </w:r>
      <w:r w:rsidR="00FB33C6">
        <w:rPr>
          <w:rFonts w:ascii="Corbel" w:hAnsi="Corbel"/>
          <w:i/>
          <w:sz w:val="24"/>
          <w:szCs w:val="24"/>
        </w:rPr>
        <w:t xml:space="preserve"> internal</w:t>
      </w:r>
      <w:r w:rsidRPr="00F44874">
        <w:rPr>
          <w:rFonts w:ascii="Corbel" w:hAnsi="Corbel"/>
          <w:i/>
          <w:sz w:val="24"/>
          <w:szCs w:val="24"/>
        </w:rPr>
        <w:t xml:space="preserve"> </w:t>
      </w:r>
      <w:r>
        <w:rPr>
          <w:rFonts w:ascii="Corbel" w:hAnsi="Corbel"/>
          <w:i/>
          <w:sz w:val="24"/>
          <w:szCs w:val="24"/>
        </w:rPr>
        <w:t>evaluation</w:t>
      </w:r>
      <w:r w:rsidRPr="00F44874">
        <w:rPr>
          <w:rFonts w:ascii="Corbel" w:hAnsi="Corbel"/>
          <w:i/>
          <w:sz w:val="24"/>
          <w:szCs w:val="24"/>
        </w:rPr>
        <w:t xml:space="preserve">.   </w:t>
      </w:r>
    </w:p>
    <w:p w14:paraId="69D77C90" w14:textId="77777777" w:rsidR="00FB33C6" w:rsidRPr="00FB33C6" w:rsidRDefault="00FB33C6" w:rsidP="00FB33C6">
      <w:pPr>
        <w:pStyle w:val="BodyTextIndent3"/>
        <w:ind w:left="720" w:firstLine="0"/>
        <w:rPr>
          <w:rFonts w:ascii="Corbel" w:hAnsi="Corbel"/>
          <w:i/>
          <w:sz w:val="24"/>
          <w:szCs w:val="24"/>
        </w:rPr>
      </w:pPr>
    </w:p>
    <w:p w14:paraId="6EAB1E49" w14:textId="067C6CFE" w:rsidR="00A9364B" w:rsidRPr="00866CA6" w:rsidRDefault="00A9364B" w:rsidP="00A9364B">
      <w:pPr>
        <w:pStyle w:val="BodyTextIndent3"/>
        <w:spacing w:after="60"/>
        <w:ind w:left="432" w:hanging="432"/>
        <w:rPr>
          <w:rFonts w:ascii="Corbel" w:hAnsi="Corbel"/>
          <w:bCs/>
          <w:sz w:val="24"/>
          <w:szCs w:val="24"/>
        </w:rPr>
      </w:pPr>
      <w:r>
        <w:rPr>
          <w:rFonts w:ascii="Corbel" w:hAnsi="Corbel" w:cs="Arial"/>
          <w:sz w:val="24"/>
          <w:szCs w:val="24"/>
        </w:rPr>
        <w:lastRenderedPageBreak/>
        <w:t>*</w:t>
      </w:r>
      <w:r w:rsidRPr="00FC5924">
        <w:rPr>
          <w:rFonts w:ascii="Corbel" w:hAnsi="Corbel" w:cs="Arial"/>
          <w:sz w:val="24"/>
          <w:szCs w:val="24"/>
        </w:rPr>
        <w:t>Accelerated Preparation of Leaders for Underserved Schools (A-PLUS): Building Instructional Capacity to Impact Diverse Learners</w:t>
      </w:r>
      <w:r>
        <w:rPr>
          <w:rFonts w:ascii="Corbel" w:hAnsi="Corbel" w:cs="Arial"/>
          <w:sz w:val="24"/>
          <w:szCs w:val="24"/>
        </w:rPr>
        <w:t xml:space="preserve">. (Grant Award No. </w:t>
      </w:r>
      <w:r w:rsidRPr="0083410E">
        <w:rPr>
          <w:rFonts w:ascii="Corbel" w:hAnsi="Corbel" w:cs="Arial"/>
          <w:sz w:val="24"/>
          <w:szCs w:val="24"/>
        </w:rPr>
        <w:t>#U423A170053</w:t>
      </w:r>
      <w:r>
        <w:rPr>
          <w:rFonts w:ascii="Corbel" w:hAnsi="Corbel" w:cs="Arial"/>
          <w:sz w:val="24"/>
          <w:szCs w:val="24"/>
        </w:rPr>
        <w:t>). Grant funded by</w:t>
      </w:r>
      <w:r w:rsidRPr="000B1918">
        <w:rPr>
          <w:rFonts w:ascii="Corbel" w:hAnsi="Corbel"/>
          <w:i/>
          <w:sz w:val="24"/>
          <w:szCs w:val="24"/>
        </w:rPr>
        <w:t xml:space="preserve"> </w:t>
      </w:r>
      <w:r>
        <w:rPr>
          <w:rFonts w:ascii="Corbel" w:hAnsi="Corbel"/>
          <w:i/>
          <w:sz w:val="24"/>
          <w:szCs w:val="24"/>
        </w:rPr>
        <w:t>U.S. Department of Education,</w:t>
      </w:r>
      <w:r w:rsidRPr="00FC5924">
        <w:rPr>
          <w:rFonts w:ascii="Corbel" w:hAnsi="Corbel" w:cs="Arial"/>
          <w:sz w:val="24"/>
          <w:szCs w:val="24"/>
        </w:rPr>
        <w:t xml:space="preserve"> </w:t>
      </w:r>
      <w:r w:rsidRPr="000B1918">
        <w:rPr>
          <w:rFonts w:ascii="Corbel" w:hAnsi="Corbel" w:cs="Arial"/>
          <w:i/>
          <w:sz w:val="24"/>
          <w:szCs w:val="24"/>
        </w:rPr>
        <w:t>Office of Innovation and Improvement (OII)</w:t>
      </w:r>
      <w:r>
        <w:rPr>
          <w:rFonts w:ascii="Corbel" w:hAnsi="Corbel" w:cs="Arial"/>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 xml:space="preserve">: </w:t>
      </w:r>
      <w:r w:rsidR="00595635" w:rsidRPr="00595635">
        <w:rPr>
          <w:rFonts w:ascii="Corbel" w:hAnsi="Corbel"/>
          <w:bCs/>
          <w:sz w:val="24"/>
          <w:szCs w:val="24"/>
        </w:rPr>
        <w:t>$989,386</w:t>
      </w:r>
      <w:r w:rsidR="00595635">
        <w:rPr>
          <w:rFonts w:ascii="Corbel" w:hAnsi="Corbel"/>
          <w:bCs/>
          <w:sz w:val="24"/>
          <w:szCs w:val="24"/>
        </w:rPr>
        <w:t xml:space="preserve"> </w:t>
      </w:r>
      <w:r>
        <w:rPr>
          <w:rFonts w:ascii="Corbel" w:hAnsi="Corbel"/>
          <w:sz w:val="24"/>
          <w:szCs w:val="24"/>
        </w:rPr>
        <w:t>over 2</w:t>
      </w:r>
      <w:r w:rsidRPr="00CC1CCE">
        <w:rPr>
          <w:rFonts w:ascii="Corbel" w:hAnsi="Corbel"/>
          <w:sz w:val="24"/>
          <w:szCs w:val="24"/>
        </w:rPr>
        <w:t xml:space="preserve"> years (</w:t>
      </w:r>
      <w:r>
        <w:rPr>
          <w:rFonts w:ascii="Corbel" w:hAnsi="Corbel"/>
          <w:sz w:val="24"/>
          <w:szCs w:val="24"/>
        </w:rPr>
        <w:t>September</w:t>
      </w:r>
      <w:r w:rsidRPr="00CC1CCE">
        <w:rPr>
          <w:rFonts w:ascii="Corbel" w:hAnsi="Corbel"/>
          <w:sz w:val="24"/>
          <w:szCs w:val="24"/>
        </w:rPr>
        <w:t xml:space="preserve"> </w:t>
      </w:r>
      <w:r w:rsidRPr="003D2C2C">
        <w:rPr>
          <w:rFonts w:ascii="Corbel" w:hAnsi="Corbel"/>
          <w:sz w:val="24"/>
          <w:szCs w:val="24"/>
        </w:rPr>
        <w:t>20</w:t>
      </w:r>
      <w:r>
        <w:rPr>
          <w:rFonts w:ascii="Corbel" w:hAnsi="Corbel"/>
          <w:sz w:val="24"/>
          <w:szCs w:val="24"/>
        </w:rPr>
        <w:t>20</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Pr>
          <w:rFonts w:ascii="Corbel" w:hAnsi="Corbel"/>
          <w:sz w:val="24"/>
          <w:szCs w:val="24"/>
        </w:rPr>
        <w:t>2022</w:t>
      </w:r>
      <w:r w:rsidRPr="00CC1CCE">
        <w:rPr>
          <w:rFonts w:ascii="Corbel" w:hAnsi="Corbel"/>
          <w:sz w:val="24"/>
          <w:szCs w:val="24"/>
        </w:rPr>
        <w:t xml:space="preserve">). </w:t>
      </w:r>
    </w:p>
    <w:p w14:paraId="35B5C4D1" w14:textId="5F903403" w:rsidR="00A9364B" w:rsidRDefault="00A9364B" w:rsidP="00A9364B">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00244C09">
        <w:rPr>
          <w:rFonts w:ascii="Corbel" w:hAnsi="Corbel"/>
          <w:b/>
          <w:bCs/>
          <w:sz w:val="24"/>
          <w:szCs w:val="24"/>
        </w:rPr>
        <w:t>P</w:t>
      </w:r>
      <w:r>
        <w:rPr>
          <w:rFonts w:ascii="Corbel" w:hAnsi="Corbel"/>
          <w:b/>
          <w:bCs/>
          <w:sz w:val="24"/>
          <w:szCs w:val="24"/>
        </w:rPr>
        <w:t>I</w:t>
      </w:r>
      <w:r w:rsidR="00A3246E">
        <w:rPr>
          <w:rFonts w:ascii="Corbel" w:hAnsi="Corbel"/>
          <w:b/>
          <w:bCs/>
          <w:sz w:val="24"/>
          <w:szCs w:val="24"/>
        </w:rPr>
        <w:t>, 25%</w:t>
      </w:r>
      <w:r w:rsidRPr="004741B3">
        <w:rPr>
          <w:rFonts w:ascii="Corbel" w:hAnsi="Corbel"/>
          <w:b/>
          <w:sz w:val="24"/>
          <w:szCs w:val="24"/>
        </w:rPr>
        <w:t>)</w:t>
      </w:r>
      <w:r>
        <w:rPr>
          <w:rFonts w:ascii="Corbel" w:hAnsi="Corbel"/>
          <w:sz w:val="24"/>
          <w:szCs w:val="24"/>
        </w:rPr>
        <w:t>, Torres, M. (Co-I), &amp; Lara-</w:t>
      </w:r>
      <w:proofErr w:type="spellStart"/>
      <w:r>
        <w:rPr>
          <w:rFonts w:ascii="Corbel" w:hAnsi="Corbel"/>
          <w:sz w:val="24"/>
          <w:szCs w:val="24"/>
        </w:rPr>
        <w:t>Alecio</w:t>
      </w:r>
      <w:proofErr w:type="spellEnd"/>
      <w:r>
        <w:rPr>
          <w:rFonts w:ascii="Corbel" w:hAnsi="Corbel"/>
          <w:sz w:val="24"/>
          <w:szCs w:val="24"/>
        </w:rPr>
        <w:t>, R. (Co-</w:t>
      </w:r>
      <w:r w:rsidR="00244C09">
        <w:rPr>
          <w:rFonts w:ascii="Corbel" w:hAnsi="Corbel"/>
          <w:sz w:val="24"/>
          <w:szCs w:val="24"/>
        </w:rPr>
        <w:t>P</w:t>
      </w:r>
      <w:r>
        <w:rPr>
          <w:rFonts w:ascii="Corbel" w:hAnsi="Corbel"/>
          <w:sz w:val="24"/>
          <w:szCs w:val="24"/>
        </w:rPr>
        <w:t>I).</w:t>
      </w:r>
    </w:p>
    <w:p w14:paraId="3E556FB4" w14:textId="1E6ADD43" w:rsidR="00A9364B" w:rsidRPr="00A9364B" w:rsidRDefault="00A9364B" w:rsidP="00A9364B">
      <w:pPr>
        <w:spacing w:before="120"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w:t>
      </w:r>
      <w:r>
        <w:rPr>
          <w:rFonts w:ascii="Corbel" w:hAnsi="Corbel"/>
          <w:i/>
          <w:sz w:val="24"/>
          <w:szCs w:val="24"/>
        </w:rPr>
        <w:t>evaluation</w:t>
      </w:r>
      <w:r w:rsidRPr="00F44874">
        <w:rPr>
          <w:rFonts w:ascii="Corbel" w:hAnsi="Corbel"/>
          <w:i/>
          <w:sz w:val="24"/>
          <w:szCs w:val="24"/>
        </w:rPr>
        <w:t xml:space="preserve">.   </w:t>
      </w:r>
    </w:p>
    <w:p w14:paraId="6368A966" w14:textId="3592084E" w:rsidR="00F335BD" w:rsidRDefault="00F335BD" w:rsidP="000B7CA5">
      <w:pPr>
        <w:spacing w:after="60"/>
        <w:ind w:left="432" w:hanging="432"/>
        <w:rPr>
          <w:rFonts w:ascii="Corbel" w:hAnsi="Corbel"/>
          <w:sz w:val="24"/>
          <w:szCs w:val="24"/>
          <w:lang w:eastAsia="zh-CN"/>
        </w:rPr>
      </w:pPr>
      <w:r>
        <w:rPr>
          <w:rFonts w:ascii="Corbel" w:hAnsi="Corbel"/>
          <w:sz w:val="24"/>
          <w:szCs w:val="24"/>
          <w:lang w:eastAsia="zh-CN"/>
        </w:rPr>
        <w:t xml:space="preserve">Analyzing Texas Student Data with Respect to Military-Connected Students. Contract funded by Military Child Education Coalition. Funded $5,800 for 1 year </w:t>
      </w:r>
      <w:r w:rsidRPr="00F44874">
        <w:rPr>
          <w:rFonts w:ascii="Corbel" w:hAnsi="Corbel"/>
          <w:sz w:val="24"/>
          <w:szCs w:val="24"/>
        </w:rPr>
        <w:t>(</w:t>
      </w:r>
      <w:r>
        <w:rPr>
          <w:rFonts w:ascii="Corbel" w:hAnsi="Corbel"/>
          <w:sz w:val="24"/>
          <w:szCs w:val="24"/>
        </w:rPr>
        <w:t xml:space="preserve">Nov. </w:t>
      </w:r>
      <w:r w:rsidRPr="00F44874">
        <w:rPr>
          <w:rFonts w:ascii="Corbel" w:hAnsi="Corbel"/>
          <w:sz w:val="24"/>
          <w:szCs w:val="24"/>
        </w:rPr>
        <w:t>201</w:t>
      </w:r>
      <w:r>
        <w:rPr>
          <w:rFonts w:ascii="Corbel" w:hAnsi="Corbel"/>
          <w:sz w:val="24"/>
          <w:szCs w:val="24"/>
        </w:rPr>
        <w:t>9</w:t>
      </w:r>
      <w:r w:rsidRPr="00F44874">
        <w:rPr>
          <w:rFonts w:ascii="Corbel" w:hAnsi="Corbel"/>
          <w:sz w:val="24"/>
          <w:szCs w:val="24"/>
        </w:rPr>
        <w:t>-</w:t>
      </w:r>
      <w:r>
        <w:rPr>
          <w:rFonts w:ascii="Corbel" w:hAnsi="Corbel"/>
          <w:sz w:val="24"/>
          <w:szCs w:val="24"/>
        </w:rPr>
        <w:t xml:space="preserve">Dec. </w:t>
      </w:r>
      <w:r w:rsidRPr="00F44874">
        <w:rPr>
          <w:rFonts w:ascii="Corbel" w:hAnsi="Corbel"/>
          <w:sz w:val="24"/>
          <w:szCs w:val="24"/>
        </w:rPr>
        <w:t>20</w:t>
      </w:r>
      <w:r>
        <w:rPr>
          <w:rFonts w:ascii="Corbel" w:hAnsi="Corbel"/>
          <w:sz w:val="24"/>
          <w:szCs w:val="24"/>
        </w:rPr>
        <w:t>20</w:t>
      </w:r>
      <w:r w:rsidRPr="00F44874">
        <w:rPr>
          <w:rFonts w:ascii="Corbel" w:hAnsi="Corbel"/>
          <w:sz w:val="24"/>
          <w:szCs w:val="24"/>
        </w:rPr>
        <w:t xml:space="preserve">).   </w:t>
      </w:r>
    </w:p>
    <w:p w14:paraId="4D071E40" w14:textId="3823F8C1" w:rsidR="00EE2A0D" w:rsidRDefault="00F335BD" w:rsidP="000B7CA5">
      <w:pPr>
        <w:spacing w:after="60"/>
        <w:ind w:left="432" w:hanging="432"/>
        <w:rPr>
          <w:rFonts w:ascii="Corbel" w:hAnsi="Corbel"/>
          <w:sz w:val="24"/>
          <w:szCs w:val="24"/>
        </w:rPr>
      </w:pPr>
      <w:r>
        <w:rPr>
          <w:rFonts w:ascii="Corbel" w:hAnsi="Corbel"/>
          <w:sz w:val="24"/>
          <w:szCs w:val="24"/>
          <w:lang w:eastAsia="zh-CN"/>
        </w:rPr>
        <w:tab/>
      </w:r>
      <w:r w:rsidRPr="00F44874">
        <w:rPr>
          <w:rFonts w:ascii="Corbel" w:hAnsi="Corbel"/>
          <w:sz w:val="24"/>
          <w:szCs w:val="24"/>
          <w:u w:val="single"/>
        </w:rPr>
        <w:t>Investigators</w:t>
      </w:r>
      <w:r w:rsidRPr="00F44874">
        <w:rPr>
          <w:rFonts w:ascii="Corbel" w:hAnsi="Corbel"/>
          <w:sz w:val="24"/>
          <w:szCs w:val="24"/>
        </w:rPr>
        <w:t xml:space="preserve">: </w:t>
      </w:r>
      <w:r w:rsidR="00EE2A0D">
        <w:rPr>
          <w:rFonts w:ascii="Corbel" w:hAnsi="Corbel"/>
          <w:b/>
          <w:sz w:val="24"/>
          <w:szCs w:val="24"/>
        </w:rPr>
        <w:t>Tong, F.</w:t>
      </w:r>
      <w:r w:rsidR="00EE2A0D">
        <w:rPr>
          <w:rFonts w:ascii="Corbel" w:hAnsi="Corbel"/>
          <w:sz w:val="24"/>
          <w:szCs w:val="24"/>
        </w:rPr>
        <w:t xml:space="preserve"> </w:t>
      </w:r>
      <w:r w:rsidR="00EE2A0D" w:rsidRPr="004741B3">
        <w:rPr>
          <w:rFonts w:ascii="Corbel" w:hAnsi="Corbel"/>
          <w:b/>
          <w:bCs/>
          <w:sz w:val="24"/>
          <w:szCs w:val="24"/>
        </w:rPr>
        <w:t>(</w:t>
      </w:r>
      <w:r w:rsidR="00EE2A0D">
        <w:rPr>
          <w:rFonts w:ascii="Corbel" w:hAnsi="Corbel"/>
          <w:b/>
          <w:bCs/>
          <w:sz w:val="24"/>
          <w:szCs w:val="24"/>
        </w:rPr>
        <w:t>PI</w:t>
      </w:r>
      <w:r w:rsidR="00EE2A0D" w:rsidRPr="004741B3">
        <w:rPr>
          <w:rFonts w:ascii="Corbel" w:hAnsi="Corbel"/>
          <w:b/>
          <w:sz w:val="24"/>
          <w:szCs w:val="24"/>
        </w:rPr>
        <w:t>)</w:t>
      </w:r>
      <w:r w:rsidR="00EE2A0D">
        <w:rPr>
          <w:rFonts w:ascii="Corbel" w:hAnsi="Corbel"/>
          <w:sz w:val="24"/>
          <w:szCs w:val="24"/>
        </w:rPr>
        <w:t>,</w:t>
      </w:r>
      <w:r w:rsidR="00EE2A0D" w:rsidRPr="00EE2A0D">
        <w:rPr>
          <w:rFonts w:ascii="Corbel" w:hAnsi="Corbel"/>
          <w:bCs/>
          <w:sz w:val="24"/>
          <w:szCs w:val="24"/>
        </w:rPr>
        <w:t xml:space="preserve"> </w:t>
      </w:r>
      <w:r w:rsidR="00EE2A0D">
        <w:rPr>
          <w:rFonts w:ascii="Corbel" w:hAnsi="Corbel"/>
          <w:bCs/>
          <w:sz w:val="24"/>
          <w:szCs w:val="24"/>
        </w:rPr>
        <w:t>Irby, B</w:t>
      </w:r>
      <w:r w:rsidR="00EE2A0D" w:rsidRPr="00F44874">
        <w:rPr>
          <w:rFonts w:ascii="Corbel" w:hAnsi="Corbel"/>
          <w:bCs/>
          <w:sz w:val="24"/>
          <w:szCs w:val="24"/>
        </w:rPr>
        <w:t xml:space="preserve">. </w:t>
      </w:r>
      <w:r w:rsidR="00EE2A0D">
        <w:rPr>
          <w:rFonts w:ascii="Corbel" w:hAnsi="Corbel"/>
          <w:sz w:val="24"/>
          <w:szCs w:val="24"/>
        </w:rPr>
        <w:t>(Co-PI).</w:t>
      </w:r>
    </w:p>
    <w:p w14:paraId="74CF628E" w14:textId="79A7FE8C" w:rsidR="00F335BD" w:rsidRDefault="00F335BD" w:rsidP="000B7CA5">
      <w:pPr>
        <w:spacing w:after="60"/>
        <w:ind w:left="432" w:hanging="432"/>
        <w:rPr>
          <w:rFonts w:ascii="Corbel" w:hAnsi="Corbel"/>
          <w:sz w:val="24"/>
          <w:szCs w:val="24"/>
          <w:lang w:eastAsia="zh-CN"/>
        </w:rPr>
      </w:pPr>
      <w:r>
        <w:rPr>
          <w:rFonts w:ascii="Corbel" w:hAnsi="Corbel"/>
          <w:i/>
          <w:sz w:val="24"/>
          <w:szCs w:val="24"/>
        </w:rPr>
        <w:tab/>
      </w:r>
      <w:r w:rsidRPr="00F44874">
        <w:rPr>
          <w:rFonts w:ascii="Corbel" w:hAnsi="Corbel"/>
          <w:i/>
          <w:sz w:val="24"/>
          <w:szCs w:val="24"/>
        </w:rPr>
        <w:t>Roles and Responsibilities: leading data processing lab on management and analysis, reporting and dissemination.</w:t>
      </w:r>
    </w:p>
    <w:p w14:paraId="5334BFE3" w14:textId="77777777" w:rsidR="00EE2A0D" w:rsidRDefault="00EE2A0D" w:rsidP="000B7CA5">
      <w:pPr>
        <w:spacing w:after="60"/>
        <w:ind w:left="432" w:hanging="432"/>
        <w:rPr>
          <w:rFonts w:ascii="Corbel" w:hAnsi="Corbel"/>
          <w:sz w:val="24"/>
          <w:szCs w:val="24"/>
        </w:rPr>
      </w:pPr>
    </w:p>
    <w:p w14:paraId="3E28B7B0" w14:textId="1EA98FDC" w:rsidR="000B7CA5" w:rsidRPr="00F44874" w:rsidRDefault="00FA347F" w:rsidP="000B7CA5">
      <w:pPr>
        <w:spacing w:after="60"/>
        <w:ind w:left="432" w:hanging="432"/>
        <w:rPr>
          <w:rFonts w:ascii="Corbel" w:eastAsiaTheme="minorHAnsi" w:hAnsi="Corbel"/>
          <w:sz w:val="24"/>
          <w:szCs w:val="24"/>
        </w:rPr>
      </w:pPr>
      <w:r w:rsidRPr="00FA347F">
        <w:rPr>
          <w:rFonts w:ascii="Corbel" w:hAnsi="Corbel"/>
          <w:sz w:val="24"/>
          <w:szCs w:val="24"/>
        </w:rPr>
        <w:t>Chinese College Students’ Motivational Learning Strategy and Academic Achievement—A Revised Instrument of MSLQ-CAL</w:t>
      </w:r>
      <w:r w:rsidR="000B7CA5" w:rsidRPr="00F44874">
        <w:rPr>
          <w:rFonts w:ascii="Corbel" w:hAnsi="Corbel"/>
          <w:sz w:val="24"/>
          <w:szCs w:val="24"/>
        </w:rPr>
        <w:t xml:space="preserve">. (Grant Award No. </w:t>
      </w:r>
      <w:r w:rsidR="000B7CA5" w:rsidRPr="00F44874">
        <w:rPr>
          <w:rFonts w:ascii="Corbel" w:eastAsiaTheme="minorHAnsi" w:hAnsi="Corbel"/>
          <w:sz w:val="24"/>
          <w:szCs w:val="24"/>
        </w:rPr>
        <w:t>M1700775</w:t>
      </w:r>
      <w:r w:rsidR="000B7CA5" w:rsidRPr="00F44874">
        <w:rPr>
          <w:rFonts w:ascii="Corbel" w:hAnsi="Corbel"/>
          <w:sz w:val="24"/>
          <w:szCs w:val="24"/>
        </w:rPr>
        <w:t xml:space="preserve">). Grant funded by </w:t>
      </w:r>
      <w:r w:rsidR="000B7CA5" w:rsidRPr="00F44874">
        <w:rPr>
          <w:rFonts w:ascii="Corbel" w:hAnsi="Corbel"/>
          <w:i/>
          <w:sz w:val="24"/>
          <w:szCs w:val="24"/>
        </w:rPr>
        <w:t>Shenzhen University, China.</w:t>
      </w:r>
      <w:r w:rsidR="000B7CA5" w:rsidRPr="00F44874">
        <w:rPr>
          <w:rFonts w:ascii="Corbel" w:hAnsi="Corbel"/>
          <w:sz w:val="24"/>
          <w:szCs w:val="24"/>
        </w:rPr>
        <w:t xml:space="preserve"> Funded </w:t>
      </w:r>
      <w:r w:rsidR="000B7CA5" w:rsidRPr="00F44874">
        <w:rPr>
          <w:rFonts w:asciiTheme="minorHAnsi" w:hAnsiTheme="minorHAnsi"/>
          <w:sz w:val="24"/>
          <w:szCs w:val="24"/>
        </w:rPr>
        <w:t>$</w:t>
      </w:r>
      <w:r w:rsidR="00A225AA">
        <w:rPr>
          <w:rFonts w:asciiTheme="minorHAnsi" w:hAnsiTheme="minorHAnsi"/>
          <w:sz w:val="24"/>
          <w:szCs w:val="24"/>
        </w:rPr>
        <w:t>6</w:t>
      </w:r>
      <w:r w:rsidR="000B7CA5" w:rsidRPr="00F44874">
        <w:rPr>
          <w:rFonts w:asciiTheme="minorHAnsi" w:hAnsiTheme="minorHAnsi"/>
          <w:sz w:val="24"/>
          <w:szCs w:val="24"/>
        </w:rPr>
        <w:t>,</w:t>
      </w:r>
      <w:r w:rsidR="00A225AA">
        <w:rPr>
          <w:rFonts w:asciiTheme="minorHAnsi" w:hAnsiTheme="minorHAnsi"/>
          <w:sz w:val="24"/>
          <w:szCs w:val="24"/>
        </w:rPr>
        <w:t>994</w:t>
      </w:r>
      <w:r w:rsidR="000B7CA5" w:rsidRPr="00F44874">
        <w:rPr>
          <w:rFonts w:asciiTheme="minorHAnsi" w:hAnsiTheme="minorHAnsi"/>
          <w:sz w:val="24"/>
          <w:szCs w:val="24"/>
        </w:rPr>
        <w:t xml:space="preserve"> for 1 year</w:t>
      </w:r>
      <w:r w:rsidR="000B7CA5" w:rsidRPr="00F44874">
        <w:rPr>
          <w:rFonts w:ascii="Corbel" w:hAnsi="Corbel"/>
          <w:sz w:val="24"/>
          <w:szCs w:val="24"/>
        </w:rPr>
        <w:t xml:space="preserve"> (</w:t>
      </w:r>
      <w:r w:rsidR="00B71400">
        <w:rPr>
          <w:rFonts w:ascii="Corbel" w:hAnsi="Corbel"/>
          <w:sz w:val="24"/>
          <w:szCs w:val="24"/>
        </w:rPr>
        <w:t>June</w:t>
      </w:r>
      <w:r w:rsidR="000B7CA5">
        <w:rPr>
          <w:rFonts w:ascii="Corbel" w:hAnsi="Corbel"/>
          <w:sz w:val="24"/>
          <w:szCs w:val="24"/>
        </w:rPr>
        <w:t xml:space="preserve">. </w:t>
      </w:r>
      <w:r w:rsidR="000B7CA5" w:rsidRPr="00F44874">
        <w:rPr>
          <w:rFonts w:ascii="Corbel" w:hAnsi="Corbel"/>
          <w:sz w:val="24"/>
          <w:szCs w:val="24"/>
        </w:rPr>
        <w:t>20</w:t>
      </w:r>
      <w:r w:rsidR="003C30F3">
        <w:rPr>
          <w:rFonts w:ascii="Corbel" w:hAnsi="Corbel"/>
          <w:sz w:val="24"/>
          <w:szCs w:val="24"/>
        </w:rPr>
        <w:t>20</w:t>
      </w:r>
      <w:r w:rsidR="000B7CA5" w:rsidRPr="00F44874">
        <w:rPr>
          <w:rFonts w:ascii="Corbel" w:hAnsi="Corbel"/>
          <w:sz w:val="24"/>
          <w:szCs w:val="24"/>
        </w:rPr>
        <w:t>-</w:t>
      </w:r>
      <w:r w:rsidR="00B71400">
        <w:rPr>
          <w:rFonts w:ascii="Corbel" w:hAnsi="Corbel"/>
          <w:sz w:val="24"/>
          <w:szCs w:val="24"/>
        </w:rPr>
        <w:t>June</w:t>
      </w:r>
      <w:r w:rsidR="000B7CA5">
        <w:rPr>
          <w:rFonts w:ascii="Corbel" w:hAnsi="Corbel"/>
          <w:sz w:val="24"/>
          <w:szCs w:val="24"/>
        </w:rPr>
        <w:t xml:space="preserve">. </w:t>
      </w:r>
      <w:r w:rsidR="000B7CA5" w:rsidRPr="00F44874">
        <w:rPr>
          <w:rFonts w:ascii="Corbel" w:hAnsi="Corbel"/>
          <w:sz w:val="24"/>
          <w:szCs w:val="24"/>
        </w:rPr>
        <w:t>20</w:t>
      </w:r>
      <w:r w:rsidR="000B7CA5">
        <w:rPr>
          <w:rFonts w:ascii="Corbel" w:hAnsi="Corbel"/>
          <w:sz w:val="24"/>
          <w:szCs w:val="24"/>
        </w:rPr>
        <w:t>2</w:t>
      </w:r>
      <w:r w:rsidR="003C30F3">
        <w:rPr>
          <w:rFonts w:ascii="Corbel" w:hAnsi="Corbel"/>
          <w:sz w:val="24"/>
          <w:szCs w:val="24"/>
        </w:rPr>
        <w:t>1</w:t>
      </w:r>
      <w:r w:rsidR="000B7CA5" w:rsidRPr="00F44874">
        <w:rPr>
          <w:rFonts w:ascii="Corbel" w:hAnsi="Corbel"/>
          <w:sz w:val="24"/>
          <w:szCs w:val="24"/>
        </w:rPr>
        <w:t xml:space="preserve">).   </w:t>
      </w:r>
    </w:p>
    <w:p w14:paraId="3B1B9DA0" w14:textId="77777777" w:rsidR="000B7CA5" w:rsidRPr="00F44874" w:rsidRDefault="000B7CA5" w:rsidP="000B7CA5">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
          <w:sz w:val="24"/>
          <w:szCs w:val="24"/>
        </w:rPr>
        <w:t>Tong, F. (PI &amp; Director)</w:t>
      </w:r>
      <w:r w:rsidRPr="00F44874">
        <w:rPr>
          <w:rFonts w:ascii="Corbel" w:hAnsi="Corbel"/>
          <w:sz w:val="24"/>
          <w:szCs w:val="24"/>
        </w:rPr>
        <w:t>.</w:t>
      </w:r>
    </w:p>
    <w:p w14:paraId="06246AFA" w14:textId="5B8797E7" w:rsidR="000B7CA5" w:rsidRPr="000B7CA5" w:rsidRDefault="000B7CA5" w:rsidP="000B7CA5">
      <w:pPr>
        <w:spacing w:after="240"/>
        <w:ind w:left="720"/>
        <w:rPr>
          <w:rFonts w:ascii="Corbel" w:hAnsi="Corbel"/>
          <w:i/>
          <w:sz w:val="24"/>
          <w:szCs w:val="24"/>
        </w:rPr>
      </w:pPr>
      <w:r w:rsidRPr="00F44874">
        <w:rPr>
          <w:rFonts w:ascii="Corbel" w:hAnsi="Corbel"/>
          <w:i/>
          <w:sz w:val="24"/>
          <w:szCs w:val="24"/>
        </w:rPr>
        <w:t>Roles and Responsibilities: Author of proposal, conceptualizing design and evaluation, director, budget management, leading the assessment and data collection/management/analysis, ensuring methodological appropriateness, supervisor for data processing lab.</w:t>
      </w:r>
    </w:p>
    <w:p w14:paraId="4C929930" w14:textId="447CE32F" w:rsidR="00914E68" w:rsidRPr="00866CA6" w:rsidRDefault="00914E68" w:rsidP="00914E68">
      <w:pPr>
        <w:pStyle w:val="BodyTextIndent3"/>
        <w:spacing w:after="60"/>
        <w:ind w:left="432" w:hanging="432"/>
        <w:rPr>
          <w:rFonts w:ascii="Corbel" w:hAnsi="Corbel"/>
          <w:bCs/>
          <w:sz w:val="24"/>
          <w:szCs w:val="24"/>
        </w:rPr>
      </w:pPr>
      <w:r>
        <w:rPr>
          <w:rFonts w:ascii="Corbel" w:hAnsi="Corbel" w:cs="Arial"/>
          <w:sz w:val="24"/>
          <w:szCs w:val="24"/>
        </w:rPr>
        <w:t>*</w:t>
      </w:r>
      <w:r w:rsidRPr="00FC5924">
        <w:rPr>
          <w:rFonts w:ascii="Corbel" w:hAnsi="Corbel" w:cs="Arial"/>
          <w:sz w:val="24"/>
          <w:szCs w:val="24"/>
        </w:rPr>
        <w:t>Accelerated Preparation of Leaders for Underserved Schools (A-PLUS): Building Instructional Capacity to Impact Diverse Learners</w:t>
      </w:r>
      <w:r>
        <w:rPr>
          <w:rFonts w:ascii="Corbel" w:hAnsi="Corbel" w:cs="Arial"/>
          <w:sz w:val="24"/>
          <w:szCs w:val="24"/>
        </w:rPr>
        <w:t>.</w:t>
      </w:r>
      <w:r w:rsidR="0083410E">
        <w:rPr>
          <w:rFonts w:ascii="Corbel" w:hAnsi="Corbel" w:cs="Arial"/>
          <w:sz w:val="24"/>
          <w:szCs w:val="24"/>
        </w:rPr>
        <w:t xml:space="preserve"> (Grant Award No. </w:t>
      </w:r>
      <w:r w:rsidR="0083410E" w:rsidRPr="0083410E">
        <w:rPr>
          <w:rFonts w:ascii="Corbel" w:hAnsi="Corbel" w:cs="Arial"/>
          <w:sz w:val="24"/>
          <w:szCs w:val="24"/>
        </w:rPr>
        <w:t>#U423A170053</w:t>
      </w:r>
      <w:r w:rsidR="0083410E">
        <w:rPr>
          <w:rFonts w:ascii="Corbel" w:hAnsi="Corbel" w:cs="Arial"/>
          <w:sz w:val="24"/>
          <w:szCs w:val="24"/>
        </w:rPr>
        <w:t>). Grant funded by</w:t>
      </w:r>
      <w:r w:rsidRPr="000B1918">
        <w:rPr>
          <w:rFonts w:ascii="Corbel" w:hAnsi="Corbel"/>
          <w:i/>
          <w:sz w:val="24"/>
          <w:szCs w:val="24"/>
        </w:rPr>
        <w:t xml:space="preserve"> </w:t>
      </w:r>
      <w:r>
        <w:rPr>
          <w:rFonts w:ascii="Corbel" w:hAnsi="Corbel"/>
          <w:i/>
          <w:sz w:val="24"/>
          <w:szCs w:val="24"/>
        </w:rPr>
        <w:t>U.S. Department of Education,</w:t>
      </w:r>
      <w:r w:rsidRPr="00FC5924">
        <w:rPr>
          <w:rFonts w:ascii="Corbel" w:hAnsi="Corbel" w:cs="Arial"/>
          <w:sz w:val="24"/>
          <w:szCs w:val="24"/>
        </w:rPr>
        <w:t xml:space="preserve"> </w:t>
      </w:r>
      <w:r w:rsidRPr="000B1918">
        <w:rPr>
          <w:rFonts w:ascii="Corbel" w:hAnsi="Corbel" w:cs="Arial"/>
          <w:i/>
          <w:sz w:val="24"/>
          <w:szCs w:val="24"/>
        </w:rPr>
        <w:t>Office of Innovation and Improvement (OII)</w:t>
      </w:r>
      <w:r>
        <w:rPr>
          <w:rFonts w:ascii="Corbel" w:hAnsi="Corbel" w:cs="Arial"/>
          <w:sz w:val="24"/>
          <w:szCs w:val="24"/>
        </w:rPr>
        <w:t xml:space="preserve">. </w:t>
      </w:r>
      <w:r w:rsidRPr="00CC1CCE">
        <w:rPr>
          <w:rFonts w:ascii="Corbel" w:hAnsi="Corbel"/>
          <w:sz w:val="24"/>
          <w:szCs w:val="24"/>
        </w:rPr>
        <w:t xml:space="preserve">Total Budget </w:t>
      </w:r>
      <w:r w:rsidR="0083410E">
        <w:rPr>
          <w:rFonts w:ascii="Corbel" w:hAnsi="Corbel"/>
          <w:sz w:val="24"/>
          <w:szCs w:val="24"/>
        </w:rPr>
        <w:t>Request</w:t>
      </w:r>
      <w:r w:rsidRPr="00866CA6">
        <w:rPr>
          <w:rFonts w:ascii="Corbel" w:hAnsi="Corbel"/>
          <w:sz w:val="24"/>
          <w:szCs w:val="24"/>
        </w:rPr>
        <w:t>: $</w:t>
      </w:r>
      <w:r w:rsidRPr="00FC5924">
        <w:t xml:space="preserve"> </w:t>
      </w:r>
      <w:r>
        <w:rPr>
          <w:rFonts w:ascii="Corbel" w:hAnsi="Corbel"/>
          <w:bCs/>
          <w:sz w:val="24"/>
          <w:szCs w:val="24"/>
        </w:rPr>
        <w:t xml:space="preserve">13,692,601 </w:t>
      </w:r>
      <w:r>
        <w:rPr>
          <w:rFonts w:ascii="Corbel" w:hAnsi="Corbel"/>
          <w:sz w:val="24"/>
          <w:szCs w:val="24"/>
        </w:rPr>
        <w:t>over 3</w:t>
      </w:r>
      <w:r w:rsidRPr="00CC1CCE">
        <w:rPr>
          <w:rFonts w:ascii="Corbel" w:hAnsi="Corbel"/>
          <w:sz w:val="24"/>
          <w:szCs w:val="24"/>
        </w:rPr>
        <w:t xml:space="preserve"> years (</w:t>
      </w:r>
      <w:r>
        <w:rPr>
          <w:rFonts w:ascii="Corbel" w:hAnsi="Corbel"/>
          <w:sz w:val="24"/>
          <w:szCs w:val="24"/>
        </w:rPr>
        <w:t>September</w:t>
      </w:r>
      <w:r w:rsidRPr="00CC1CCE">
        <w:rPr>
          <w:rFonts w:ascii="Corbel" w:hAnsi="Corbel"/>
          <w:sz w:val="24"/>
          <w:szCs w:val="24"/>
        </w:rPr>
        <w:t xml:space="preserve"> </w:t>
      </w:r>
      <w:r w:rsidRPr="003D2C2C">
        <w:rPr>
          <w:rFonts w:ascii="Corbel" w:hAnsi="Corbel"/>
          <w:sz w:val="24"/>
          <w:szCs w:val="24"/>
        </w:rPr>
        <w:t>201</w:t>
      </w:r>
      <w:r>
        <w:rPr>
          <w:rFonts w:ascii="Corbel" w:hAnsi="Corbel"/>
          <w:sz w:val="24"/>
          <w:szCs w:val="24"/>
        </w:rPr>
        <w:t>7</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Pr>
          <w:rFonts w:ascii="Corbel" w:hAnsi="Corbel"/>
          <w:sz w:val="24"/>
          <w:szCs w:val="24"/>
        </w:rPr>
        <w:t>2020</w:t>
      </w:r>
      <w:r w:rsidRPr="00CC1CCE">
        <w:rPr>
          <w:rFonts w:ascii="Corbel" w:hAnsi="Corbel"/>
          <w:sz w:val="24"/>
          <w:szCs w:val="24"/>
        </w:rPr>
        <w:t xml:space="preserve">). </w:t>
      </w:r>
    </w:p>
    <w:p w14:paraId="2F0BB016" w14:textId="7CAB8F4F" w:rsidR="00914E68" w:rsidRDefault="00914E68" w:rsidP="00914E6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00BF0AE6">
        <w:rPr>
          <w:rFonts w:ascii="Corbel" w:hAnsi="Corbel" w:hint="eastAsia"/>
          <w:b/>
          <w:bCs/>
          <w:sz w:val="24"/>
          <w:szCs w:val="24"/>
          <w:lang w:eastAsia="zh-CN"/>
        </w:rPr>
        <w:t>P</w:t>
      </w:r>
      <w:r>
        <w:rPr>
          <w:rFonts w:ascii="Corbel" w:hAnsi="Corbel"/>
          <w:b/>
          <w:bCs/>
          <w:sz w:val="24"/>
          <w:szCs w:val="24"/>
        </w:rPr>
        <w:t>I</w:t>
      </w:r>
      <w:r w:rsidR="00E405E6">
        <w:rPr>
          <w:rFonts w:ascii="Corbel" w:hAnsi="Corbel"/>
          <w:b/>
          <w:bCs/>
          <w:sz w:val="24"/>
          <w:szCs w:val="24"/>
        </w:rPr>
        <w:t>, 25%</w:t>
      </w:r>
      <w:r w:rsidRPr="004741B3">
        <w:rPr>
          <w:rFonts w:ascii="Corbel" w:hAnsi="Corbel"/>
          <w:b/>
          <w:sz w:val="24"/>
          <w:szCs w:val="24"/>
        </w:rPr>
        <w:t>)</w:t>
      </w:r>
      <w:r>
        <w:rPr>
          <w:rFonts w:ascii="Corbel" w:hAnsi="Corbel"/>
          <w:sz w:val="24"/>
          <w:szCs w:val="24"/>
        </w:rPr>
        <w:t>, Torres, M. (Co-</w:t>
      </w:r>
      <w:r w:rsidR="00BF0AE6">
        <w:rPr>
          <w:rFonts w:ascii="Corbel" w:hAnsi="Corbel"/>
          <w:sz w:val="24"/>
          <w:szCs w:val="24"/>
        </w:rPr>
        <w:t>P</w:t>
      </w:r>
      <w:r>
        <w:rPr>
          <w:rFonts w:ascii="Corbel" w:hAnsi="Corbel"/>
          <w:sz w:val="24"/>
          <w:szCs w:val="24"/>
        </w:rPr>
        <w:t>I), &amp; Lara-</w:t>
      </w:r>
      <w:proofErr w:type="spellStart"/>
      <w:r>
        <w:rPr>
          <w:rFonts w:ascii="Corbel" w:hAnsi="Corbel"/>
          <w:sz w:val="24"/>
          <w:szCs w:val="24"/>
        </w:rPr>
        <w:t>Alecio</w:t>
      </w:r>
      <w:proofErr w:type="spellEnd"/>
      <w:r>
        <w:rPr>
          <w:rFonts w:ascii="Corbel" w:hAnsi="Corbel"/>
          <w:sz w:val="24"/>
          <w:szCs w:val="24"/>
        </w:rPr>
        <w:t>, R. (Co-</w:t>
      </w:r>
      <w:r w:rsidR="00BF0AE6">
        <w:rPr>
          <w:rFonts w:ascii="Corbel" w:hAnsi="Corbel"/>
          <w:sz w:val="24"/>
          <w:szCs w:val="24"/>
        </w:rPr>
        <w:t>P</w:t>
      </w:r>
      <w:r>
        <w:rPr>
          <w:rFonts w:ascii="Corbel" w:hAnsi="Corbel"/>
          <w:sz w:val="24"/>
          <w:szCs w:val="24"/>
        </w:rPr>
        <w:t>I).</w:t>
      </w:r>
    </w:p>
    <w:p w14:paraId="6E6F1A2D" w14:textId="5CC846A3" w:rsidR="00914E68" w:rsidRPr="0057629E" w:rsidRDefault="00E91CD5" w:rsidP="0057629E">
      <w:pPr>
        <w:spacing w:before="120"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w:t>
      </w:r>
      <w:r w:rsidR="007D76CE">
        <w:rPr>
          <w:rFonts w:ascii="Corbel" w:hAnsi="Corbel"/>
          <w:i/>
          <w:sz w:val="24"/>
          <w:szCs w:val="24"/>
        </w:rPr>
        <w:t>evaluation</w:t>
      </w:r>
      <w:r w:rsidRPr="00F44874">
        <w:rPr>
          <w:rFonts w:ascii="Corbel" w:hAnsi="Corbel"/>
          <w:i/>
          <w:sz w:val="24"/>
          <w:szCs w:val="24"/>
        </w:rPr>
        <w:t xml:space="preserve">.   </w:t>
      </w:r>
    </w:p>
    <w:p w14:paraId="4577B555" w14:textId="0ACFBE2A" w:rsidR="008B7236" w:rsidRPr="00866CA6" w:rsidRDefault="008B7236" w:rsidP="008B7236">
      <w:pPr>
        <w:pStyle w:val="BodyTextIndent3"/>
        <w:spacing w:after="60"/>
        <w:ind w:left="432" w:hanging="432"/>
        <w:rPr>
          <w:rFonts w:ascii="Corbel" w:hAnsi="Corbel"/>
          <w:bCs/>
          <w:sz w:val="24"/>
          <w:szCs w:val="24"/>
        </w:rPr>
      </w:pPr>
      <w:r>
        <w:rPr>
          <w:rFonts w:ascii="Corbel" w:hAnsi="Corbel" w:cs="Arial"/>
          <w:sz w:val="24"/>
          <w:szCs w:val="24"/>
        </w:rPr>
        <w:t>*</w:t>
      </w:r>
      <w:r w:rsidRPr="00FD6329">
        <w:rPr>
          <w:rFonts w:ascii="Corbel" w:hAnsi="Corbel" w:cs="Arial"/>
          <w:sz w:val="24"/>
          <w:szCs w:val="24"/>
        </w:rPr>
        <w:t xml:space="preserve"> </w:t>
      </w:r>
      <w:r w:rsidRPr="00B94D0E">
        <w:rPr>
          <w:rFonts w:ascii="Corbel" w:hAnsi="Corbel"/>
          <w:sz w:val="24"/>
          <w:szCs w:val="24"/>
        </w:rPr>
        <w:t>Massive open online professional informal individual learning</w:t>
      </w:r>
      <w:r>
        <w:rPr>
          <w:rFonts w:ascii="Corbel" w:hAnsi="Corbel"/>
          <w:sz w:val="24"/>
          <w:szCs w:val="24"/>
        </w:rPr>
        <w:t xml:space="preserve"> (MOOPIL) for b</w:t>
      </w:r>
      <w:r w:rsidRPr="00B94D0E">
        <w:rPr>
          <w:rFonts w:ascii="Corbel" w:hAnsi="Corbel"/>
          <w:sz w:val="24"/>
          <w:szCs w:val="24"/>
        </w:rPr>
        <w:t>ilingual and ESL teachers, paraprofessionals, administrators, and families</w:t>
      </w:r>
      <w:r>
        <w:rPr>
          <w:rFonts w:ascii="Corbel" w:hAnsi="Corbel" w:cs="Arial"/>
          <w:sz w:val="24"/>
          <w:szCs w:val="24"/>
        </w:rPr>
        <w:t xml:space="preserve">. </w:t>
      </w:r>
      <w:r w:rsidR="00143BA2">
        <w:rPr>
          <w:rFonts w:ascii="Corbel" w:hAnsi="Corbel" w:cs="Arial"/>
          <w:sz w:val="24"/>
          <w:szCs w:val="24"/>
        </w:rPr>
        <w:t>(Grant Award No.</w:t>
      </w:r>
      <w:r w:rsidR="00681B00">
        <w:rPr>
          <w:rFonts w:ascii="Corbel" w:hAnsi="Corbel" w:cs="Arial"/>
          <w:sz w:val="24"/>
          <w:szCs w:val="24"/>
        </w:rPr>
        <w:t xml:space="preserve"> </w:t>
      </w:r>
      <w:r w:rsidR="00143BA2" w:rsidRPr="00143BA2">
        <w:rPr>
          <w:rFonts w:ascii="Corbel" w:hAnsi="Corbel" w:cs="Arial"/>
          <w:sz w:val="24"/>
          <w:szCs w:val="24"/>
        </w:rPr>
        <w:t>T365Z170192</w:t>
      </w:r>
      <w:r w:rsidR="00143BA2">
        <w:rPr>
          <w:rFonts w:ascii="Corbel" w:hAnsi="Corbel" w:cs="Arial"/>
          <w:sz w:val="24"/>
          <w:szCs w:val="24"/>
        </w:rPr>
        <w:t xml:space="preserve">). </w:t>
      </w:r>
      <w:r>
        <w:rPr>
          <w:rFonts w:ascii="Corbel" w:hAnsi="Corbel" w:cs="Arial"/>
          <w:sz w:val="24"/>
          <w:szCs w:val="24"/>
        </w:rPr>
        <w:t xml:space="preserve">Grant </w:t>
      </w:r>
      <w:r w:rsidR="0083410E">
        <w:rPr>
          <w:rFonts w:ascii="Corbel" w:hAnsi="Corbel" w:cs="Arial"/>
          <w:sz w:val="24"/>
          <w:szCs w:val="24"/>
        </w:rPr>
        <w:t>funded by</w:t>
      </w:r>
      <w:r>
        <w:rPr>
          <w:rFonts w:ascii="Corbel" w:hAnsi="Corbel" w:cs="Arial"/>
          <w:sz w:val="24"/>
          <w:szCs w:val="24"/>
        </w:rPr>
        <w:t xml:space="preserve"> </w:t>
      </w:r>
      <w:r w:rsidRPr="00F0040C">
        <w:rPr>
          <w:rFonts w:ascii="Corbel" w:hAnsi="Corbel"/>
          <w:i/>
          <w:sz w:val="24"/>
          <w:szCs w:val="24"/>
        </w:rPr>
        <w:t>U.S. Department of Education, Office of English Language Acquisition (OELA)</w:t>
      </w:r>
      <w:r>
        <w:rPr>
          <w:rFonts w:ascii="Corbel" w:hAnsi="Corbel"/>
          <w:sz w:val="24"/>
          <w:szCs w:val="24"/>
        </w:rPr>
        <w:t>.</w:t>
      </w:r>
      <w:r w:rsidRPr="00B94D0E">
        <w:rPr>
          <w:rFonts w:ascii="Corbel" w:hAnsi="Corbel"/>
          <w:sz w:val="24"/>
          <w:szCs w:val="24"/>
        </w:rPr>
        <w:t xml:space="preserve"> </w:t>
      </w:r>
      <w:r w:rsidRPr="00FD6329">
        <w:rPr>
          <w:rFonts w:ascii="Corbel" w:hAnsi="Corbel" w:cs="Arial"/>
          <w:sz w:val="24"/>
          <w:szCs w:val="24"/>
        </w:rPr>
        <w:t>T</w:t>
      </w:r>
      <w:r>
        <w:rPr>
          <w:rFonts w:ascii="Corbel" w:hAnsi="Corbel" w:cs="Arial"/>
          <w:sz w:val="24"/>
          <w:szCs w:val="24"/>
        </w:rPr>
        <w:t>otal Budget Request: $</w:t>
      </w:r>
      <w:r w:rsidRPr="00B94D0E">
        <w:rPr>
          <w:rFonts w:ascii="Corbel" w:hAnsi="Corbel"/>
          <w:sz w:val="24"/>
          <w:szCs w:val="24"/>
        </w:rPr>
        <w:t>2,687,272</w:t>
      </w:r>
      <w:r>
        <w:rPr>
          <w:rFonts w:ascii="Corbel" w:hAnsi="Corbel"/>
          <w:sz w:val="24"/>
          <w:szCs w:val="24"/>
        </w:rPr>
        <w:t xml:space="preserve"> over 5</w:t>
      </w:r>
      <w:r w:rsidRPr="00CC1CCE">
        <w:rPr>
          <w:rFonts w:ascii="Corbel" w:hAnsi="Corbel"/>
          <w:sz w:val="24"/>
          <w:szCs w:val="24"/>
        </w:rPr>
        <w:t xml:space="preserve"> years (</w:t>
      </w:r>
      <w:r w:rsidRPr="00B94D0E">
        <w:rPr>
          <w:rFonts w:ascii="Corbel" w:hAnsi="Corbel"/>
          <w:sz w:val="24"/>
          <w:szCs w:val="24"/>
        </w:rPr>
        <w:t>09/1/2017-08/31/2022</w:t>
      </w:r>
      <w:r w:rsidRPr="00CC1CCE">
        <w:rPr>
          <w:rFonts w:ascii="Corbel" w:hAnsi="Corbel"/>
          <w:sz w:val="24"/>
          <w:szCs w:val="24"/>
        </w:rPr>
        <w:t xml:space="preserve">). </w:t>
      </w:r>
    </w:p>
    <w:p w14:paraId="31DCF1E9" w14:textId="5B7A637B" w:rsidR="005517D4" w:rsidRDefault="005517D4" w:rsidP="005517D4">
      <w:pPr>
        <w:pStyle w:val="BodyTextIndent3"/>
        <w:ind w:left="432" w:firstLine="0"/>
        <w:rPr>
          <w:rFonts w:ascii="Corbel" w:hAnsi="Corbel"/>
          <w:sz w:val="24"/>
          <w:szCs w:val="24"/>
        </w:rPr>
      </w:pPr>
      <w:r w:rsidRPr="00CC1CCE">
        <w:rPr>
          <w:rFonts w:ascii="Corbel" w:hAnsi="Corbel"/>
          <w:sz w:val="24"/>
          <w:szCs w:val="24"/>
          <w:u w:val="single"/>
        </w:rPr>
        <w:t>Investigators</w:t>
      </w:r>
      <w:r>
        <w:rPr>
          <w:rFonts w:ascii="Corbel" w:hAnsi="Corbel"/>
          <w:sz w:val="24"/>
          <w:szCs w:val="24"/>
        </w:rPr>
        <w:t>:</w:t>
      </w:r>
      <w:r w:rsidRPr="00F44874">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xml:space="preserve">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w:t>
      </w:r>
      <w:r w:rsidR="00E77BDB">
        <w:rPr>
          <w:rFonts w:ascii="Corbel" w:hAnsi="Corbel"/>
          <w:b/>
          <w:bCs/>
          <w:sz w:val="24"/>
          <w:szCs w:val="24"/>
        </w:rPr>
        <w:t>, 33%</w:t>
      </w:r>
      <w:r w:rsidRPr="004741B3">
        <w:rPr>
          <w:rFonts w:ascii="Corbel" w:hAnsi="Corbel"/>
          <w:b/>
          <w:sz w:val="24"/>
          <w:szCs w:val="24"/>
        </w:rPr>
        <w:t>)</w:t>
      </w:r>
      <w:r>
        <w:rPr>
          <w:rFonts w:ascii="Corbel" w:hAnsi="Corbel"/>
          <w:sz w:val="24"/>
          <w:szCs w:val="24"/>
        </w:rPr>
        <w:t>, &amp; Lara-</w:t>
      </w:r>
      <w:proofErr w:type="spellStart"/>
      <w:r>
        <w:rPr>
          <w:rFonts w:ascii="Corbel" w:hAnsi="Corbel"/>
          <w:sz w:val="24"/>
          <w:szCs w:val="24"/>
        </w:rPr>
        <w:t>Alecio</w:t>
      </w:r>
      <w:proofErr w:type="spellEnd"/>
      <w:r>
        <w:rPr>
          <w:rFonts w:ascii="Corbel" w:hAnsi="Corbel"/>
          <w:sz w:val="24"/>
          <w:szCs w:val="24"/>
        </w:rPr>
        <w:t>, R. (Co-PI)</w:t>
      </w:r>
    </w:p>
    <w:p w14:paraId="342B387A" w14:textId="51FB5EF9" w:rsidR="008B7236" w:rsidRPr="00B0011D" w:rsidRDefault="00B0011D" w:rsidP="00B0011D">
      <w:pPr>
        <w:spacing w:before="120" w:after="240"/>
        <w:ind w:left="720"/>
        <w:rPr>
          <w:rFonts w:ascii="Corbel" w:hAnsi="Corbel"/>
          <w:i/>
          <w:sz w:val="24"/>
          <w:szCs w:val="24"/>
        </w:rPr>
      </w:pPr>
      <w:r w:rsidRPr="00F44874">
        <w:rPr>
          <w:rFonts w:ascii="Corbel" w:hAnsi="Corbel"/>
          <w:i/>
          <w:sz w:val="24"/>
          <w:szCs w:val="24"/>
        </w:rPr>
        <w:lastRenderedPageBreak/>
        <w:t xml:space="preserve">Roles and Responsibilities: Co-author of proposal, conceptualizing design and evaluation, leading the assessment and data collection, leading data processing lab on management and analysis, ensuring methodological appropriateness, annual reporting, school </w:t>
      </w:r>
      <w:r>
        <w:rPr>
          <w:rFonts w:ascii="Corbel" w:hAnsi="Corbel"/>
          <w:i/>
          <w:sz w:val="24"/>
          <w:szCs w:val="24"/>
        </w:rPr>
        <w:t>recruitment</w:t>
      </w:r>
      <w:r w:rsidRPr="00F44874">
        <w:rPr>
          <w:rFonts w:ascii="Corbel" w:hAnsi="Corbel"/>
          <w:i/>
          <w:sz w:val="24"/>
          <w:szCs w:val="24"/>
        </w:rPr>
        <w:t xml:space="preserve">.   </w:t>
      </w:r>
    </w:p>
    <w:p w14:paraId="79226F71" w14:textId="413E36F9" w:rsidR="008B7236" w:rsidRPr="00866CA6" w:rsidRDefault="008B7236" w:rsidP="008B7236">
      <w:pPr>
        <w:pStyle w:val="BodyTextIndent3"/>
        <w:spacing w:after="60"/>
        <w:ind w:left="432" w:hanging="432"/>
        <w:rPr>
          <w:rFonts w:ascii="Corbel" w:hAnsi="Corbel"/>
          <w:bCs/>
          <w:sz w:val="24"/>
          <w:szCs w:val="24"/>
        </w:rPr>
      </w:pPr>
      <w:r>
        <w:rPr>
          <w:rFonts w:ascii="Corbel" w:hAnsi="Corbel" w:cs="Arial"/>
          <w:sz w:val="24"/>
          <w:szCs w:val="24"/>
        </w:rPr>
        <w:t>*</w:t>
      </w:r>
      <w:r w:rsidRPr="00FD6329">
        <w:rPr>
          <w:rFonts w:ascii="Corbel" w:hAnsi="Corbel" w:cs="Arial"/>
          <w:sz w:val="24"/>
          <w:szCs w:val="24"/>
        </w:rPr>
        <w:t xml:space="preserve"> </w:t>
      </w:r>
      <w:r w:rsidRPr="00B94D0E">
        <w:rPr>
          <w:rFonts w:ascii="Corbel" w:hAnsi="Corbel"/>
          <w:sz w:val="24"/>
          <w:szCs w:val="24"/>
        </w:rPr>
        <w:t xml:space="preserve">Preparing </w:t>
      </w:r>
      <w:r>
        <w:rPr>
          <w:rFonts w:ascii="Corbel" w:hAnsi="Corbel"/>
          <w:sz w:val="24"/>
          <w:szCs w:val="24"/>
        </w:rPr>
        <w:t>academic leaders: teachers of E</w:t>
      </w:r>
      <w:r w:rsidRPr="00B94D0E">
        <w:rPr>
          <w:rFonts w:ascii="Corbel" w:hAnsi="Corbel"/>
          <w:sz w:val="24"/>
          <w:szCs w:val="24"/>
        </w:rPr>
        <w:t>nglish learners building instructional capacity-- Project PAL</w:t>
      </w:r>
      <w:r>
        <w:rPr>
          <w:rFonts w:ascii="Corbel" w:hAnsi="Corbel"/>
          <w:sz w:val="24"/>
          <w:szCs w:val="24"/>
        </w:rPr>
        <w:t>.</w:t>
      </w:r>
      <w:r w:rsidR="00143BA2">
        <w:rPr>
          <w:rFonts w:ascii="Corbel" w:hAnsi="Corbel"/>
          <w:sz w:val="24"/>
          <w:szCs w:val="24"/>
        </w:rPr>
        <w:t xml:space="preserve"> </w:t>
      </w:r>
      <w:r w:rsidR="00143BA2">
        <w:rPr>
          <w:rFonts w:ascii="Corbel" w:hAnsi="Corbel" w:cs="Arial"/>
          <w:sz w:val="24"/>
          <w:szCs w:val="24"/>
        </w:rPr>
        <w:t>(Grant Award No.</w:t>
      </w:r>
      <w:r w:rsidR="00681B00" w:rsidRPr="00681B00">
        <w:t xml:space="preserve"> </w:t>
      </w:r>
      <w:r w:rsidR="00681B00" w:rsidRPr="00681B00">
        <w:rPr>
          <w:rFonts w:ascii="Corbel" w:hAnsi="Corbel" w:cs="Arial"/>
          <w:sz w:val="24"/>
          <w:szCs w:val="24"/>
        </w:rPr>
        <w:t>T365Z170192</w:t>
      </w:r>
      <w:r w:rsidR="00143BA2">
        <w:rPr>
          <w:rFonts w:ascii="Corbel" w:hAnsi="Corbel" w:cs="Arial"/>
          <w:sz w:val="24"/>
          <w:szCs w:val="24"/>
        </w:rPr>
        <w:t>).</w:t>
      </w:r>
      <w:r>
        <w:rPr>
          <w:rFonts w:ascii="Corbel" w:hAnsi="Corbel"/>
          <w:sz w:val="24"/>
          <w:szCs w:val="24"/>
        </w:rPr>
        <w:t xml:space="preserve"> Grant </w:t>
      </w:r>
      <w:r w:rsidR="0083410E">
        <w:rPr>
          <w:rFonts w:ascii="Corbel" w:hAnsi="Corbel"/>
          <w:sz w:val="24"/>
          <w:szCs w:val="24"/>
        </w:rPr>
        <w:t>funded</w:t>
      </w:r>
      <w:r>
        <w:rPr>
          <w:rFonts w:ascii="Corbel" w:hAnsi="Corbel"/>
          <w:sz w:val="24"/>
          <w:szCs w:val="24"/>
        </w:rPr>
        <w:t xml:space="preserve"> </w:t>
      </w:r>
      <w:r w:rsidR="0083410E">
        <w:rPr>
          <w:rFonts w:ascii="Corbel" w:hAnsi="Corbel"/>
          <w:sz w:val="24"/>
          <w:szCs w:val="24"/>
        </w:rPr>
        <w:t>by</w:t>
      </w:r>
      <w:r>
        <w:rPr>
          <w:rFonts w:ascii="Corbel" w:hAnsi="Corbel"/>
          <w:sz w:val="24"/>
          <w:szCs w:val="24"/>
        </w:rPr>
        <w:t xml:space="preserve"> </w:t>
      </w:r>
      <w:r w:rsidRPr="00E027E1">
        <w:rPr>
          <w:rFonts w:ascii="Corbel" w:hAnsi="Corbel"/>
          <w:i/>
          <w:sz w:val="24"/>
          <w:szCs w:val="24"/>
        </w:rPr>
        <w:t>U.S. Department of Education, Office of English Language Acquisition (OELA)</w:t>
      </w:r>
      <w:r>
        <w:rPr>
          <w:rFonts w:ascii="Corbel" w:hAnsi="Corbel" w:cs="Arial"/>
          <w:sz w:val="24"/>
          <w:szCs w:val="24"/>
        </w:rPr>
        <w:t>.</w:t>
      </w:r>
      <w:r w:rsidRPr="00FD6329">
        <w:rPr>
          <w:rFonts w:ascii="Corbel" w:hAnsi="Corbel" w:cs="Arial"/>
          <w:sz w:val="24"/>
          <w:szCs w:val="24"/>
        </w:rPr>
        <w:t xml:space="preserve"> T</w:t>
      </w:r>
      <w:r>
        <w:rPr>
          <w:rFonts w:ascii="Corbel" w:hAnsi="Corbel" w:cs="Arial"/>
          <w:sz w:val="24"/>
          <w:szCs w:val="24"/>
        </w:rPr>
        <w:t>otal Budget Request: $</w:t>
      </w:r>
      <w:r w:rsidRPr="00B94D0E">
        <w:rPr>
          <w:rFonts w:ascii="Corbel" w:hAnsi="Corbel"/>
          <w:sz w:val="24"/>
          <w:szCs w:val="24"/>
        </w:rPr>
        <w:t>2,567,821</w:t>
      </w:r>
      <w:r>
        <w:rPr>
          <w:rFonts w:ascii="Corbel" w:hAnsi="Corbel"/>
          <w:sz w:val="24"/>
          <w:szCs w:val="24"/>
        </w:rPr>
        <w:t xml:space="preserve"> over 5</w:t>
      </w:r>
      <w:r w:rsidRPr="00CC1CCE">
        <w:rPr>
          <w:rFonts w:ascii="Corbel" w:hAnsi="Corbel"/>
          <w:sz w:val="24"/>
          <w:szCs w:val="24"/>
        </w:rPr>
        <w:t xml:space="preserve"> years (</w:t>
      </w:r>
      <w:r w:rsidRPr="00B94D0E">
        <w:rPr>
          <w:rFonts w:ascii="Corbel" w:hAnsi="Corbel"/>
          <w:sz w:val="24"/>
          <w:szCs w:val="24"/>
        </w:rPr>
        <w:t>09/1/2017-08/31/2022</w:t>
      </w:r>
      <w:r w:rsidRPr="00CC1CCE">
        <w:rPr>
          <w:rFonts w:ascii="Corbel" w:hAnsi="Corbel"/>
          <w:sz w:val="24"/>
          <w:szCs w:val="24"/>
        </w:rPr>
        <w:t xml:space="preserve">). </w:t>
      </w:r>
    </w:p>
    <w:p w14:paraId="391A3B10" w14:textId="3F5E5C80" w:rsidR="008B7236" w:rsidRDefault="008B7236" w:rsidP="008B7236">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xml:space="preserve">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w:t>
      </w:r>
      <w:r w:rsidR="00AC64F6">
        <w:rPr>
          <w:rFonts w:ascii="Corbel" w:hAnsi="Corbel"/>
          <w:b/>
          <w:bCs/>
          <w:sz w:val="24"/>
          <w:szCs w:val="24"/>
        </w:rPr>
        <w:t>, 25%</w:t>
      </w:r>
      <w:r w:rsidRPr="004741B3">
        <w:rPr>
          <w:rFonts w:ascii="Corbel" w:hAnsi="Corbel"/>
          <w:b/>
          <w:sz w:val="24"/>
          <w:szCs w:val="24"/>
        </w:rPr>
        <w:t>)</w:t>
      </w:r>
      <w:r>
        <w:rPr>
          <w:rFonts w:ascii="Corbel" w:hAnsi="Corbel"/>
          <w:sz w:val="24"/>
          <w:szCs w:val="24"/>
        </w:rPr>
        <w:t>, &amp; Lara-</w:t>
      </w:r>
      <w:proofErr w:type="spellStart"/>
      <w:r>
        <w:rPr>
          <w:rFonts w:ascii="Corbel" w:hAnsi="Corbel"/>
          <w:sz w:val="24"/>
          <w:szCs w:val="24"/>
        </w:rPr>
        <w:t>Alecio</w:t>
      </w:r>
      <w:proofErr w:type="spellEnd"/>
      <w:r>
        <w:rPr>
          <w:rFonts w:ascii="Corbel" w:hAnsi="Corbel"/>
          <w:sz w:val="24"/>
          <w:szCs w:val="24"/>
        </w:rPr>
        <w:t>, R. (Co-PI)</w:t>
      </w:r>
    </w:p>
    <w:p w14:paraId="3E5895C7" w14:textId="5EF7E1EF" w:rsidR="008B7236" w:rsidRPr="00B0011D" w:rsidRDefault="00B0011D" w:rsidP="00B0011D">
      <w:pPr>
        <w:spacing w:before="120"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school </w:t>
      </w:r>
      <w:r>
        <w:rPr>
          <w:rFonts w:ascii="Corbel" w:hAnsi="Corbel"/>
          <w:i/>
          <w:sz w:val="24"/>
          <w:szCs w:val="24"/>
        </w:rPr>
        <w:t>recruitment</w:t>
      </w:r>
      <w:r w:rsidRPr="00F44874">
        <w:rPr>
          <w:rFonts w:ascii="Corbel" w:hAnsi="Corbel"/>
          <w:i/>
          <w:sz w:val="24"/>
          <w:szCs w:val="24"/>
        </w:rPr>
        <w:t xml:space="preserve">.   </w:t>
      </w:r>
    </w:p>
    <w:p w14:paraId="48DB958A" w14:textId="1AA30C8D" w:rsidR="00CC1CCE" w:rsidRPr="00F44874" w:rsidRDefault="000F7524" w:rsidP="00CE1054">
      <w:pPr>
        <w:spacing w:after="60"/>
        <w:ind w:left="432" w:hanging="432"/>
        <w:rPr>
          <w:rFonts w:ascii="Corbel" w:eastAsiaTheme="minorHAnsi" w:hAnsi="Corbel"/>
          <w:sz w:val="24"/>
          <w:szCs w:val="24"/>
        </w:rPr>
      </w:pPr>
      <w:r w:rsidRPr="00F44874">
        <w:rPr>
          <w:rFonts w:ascii="Corbel" w:hAnsi="Corbel"/>
          <w:sz w:val="24"/>
          <w:szCs w:val="24"/>
        </w:rPr>
        <w:t>*</w:t>
      </w:r>
      <w:r w:rsidR="00CE1054" w:rsidRPr="00F44874">
        <w:rPr>
          <w:rFonts w:ascii="Corbel" w:hAnsi="Corbel"/>
          <w:sz w:val="24"/>
          <w:szCs w:val="24"/>
        </w:rPr>
        <w:t>Literacy-Infused Science Using Technology Innovation Opportunity (LISTO)</w:t>
      </w:r>
      <w:r w:rsidR="0057615A" w:rsidRPr="00F44874">
        <w:rPr>
          <w:rFonts w:ascii="Corbel" w:hAnsi="Corbel"/>
          <w:sz w:val="24"/>
          <w:szCs w:val="24"/>
        </w:rPr>
        <w:t xml:space="preserve">. (Grant Award No. </w:t>
      </w:r>
      <w:r w:rsidR="00CE1054" w:rsidRPr="00F44874">
        <w:rPr>
          <w:rFonts w:ascii="Corbel" w:eastAsiaTheme="minorHAnsi" w:hAnsi="Corbel"/>
          <w:sz w:val="24"/>
          <w:szCs w:val="24"/>
        </w:rPr>
        <w:t>U411B160011</w:t>
      </w:r>
      <w:r w:rsidR="0057615A" w:rsidRPr="00F44874">
        <w:rPr>
          <w:rFonts w:ascii="Corbel" w:hAnsi="Corbel"/>
          <w:sz w:val="24"/>
          <w:szCs w:val="24"/>
        </w:rPr>
        <w:t xml:space="preserve">). Grant funded by </w:t>
      </w:r>
      <w:r w:rsidR="0057615A" w:rsidRPr="00F44874">
        <w:rPr>
          <w:rFonts w:ascii="Corbel" w:hAnsi="Corbel"/>
          <w:i/>
          <w:sz w:val="24"/>
          <w:szCs w:val="24"/>
        </w:rPr>
        <w:t xml:space="preserve">U.S. Department of Education, </w:t>
      </w:r>
      <w:r w:rsidR="00CE1054" w:rsidRPr="00F44874">
        <w:rPr>
          <w:rFonts w:ascii="Corbel" w:hAnsi="Corbel"/>
          <w:i/>
          <w:sz w:val="24"/>
          <w:szCs w:val="24"/>
        </w:rPr>
        <w:t>Investing in Innovation (i3)</w:t>
      </w:r>
      <w:r w:rsidR="0057615A" w:rsidRPr="00F44874">
        <w:rPr>
          <w:rFonts w:ascii="Corbel" w:hAnsi="Corbel"/>
          <w:i/>
          <w:sz w:val="24"/>
          <w:szCs w:val="24"/>
        </w:rPr>
        <w:t>.</w:t>
      </w:r>
      <w:r w:rsidR="0057615A" w:rsidRPr="00F44874">
        <w:rPr>
          <w:rFonts w:ascii="Corbel" w:hAnsi="Corbel"/>
          <w:sz w:val="24"/>
          <w:szCs w:val="24"/>
        </w:rPr>
        <w:t xml:space="preserve"> Funded </w:t>
      </w:r>
      <w:r w:rsidR="0057615A" w:rsidRPr="00F44874">
        <w:rPr>
          <w:rFonts w:asciiTheme="minorHAnsi" w:hAnsiTheme="minorHAnsi"/>
          <w:sz w:val="24"/>
          <w:szCs w:val="24"/>
        </w:rPr>
        <w:t>$1</w:t>
      </w:r>
      <w:r w:rsidR="00CE1054" w:rsidRPr="00F44874">
        <w:rPr>
          <w:rFonts w:asciiTheme="minorHAnsi" w:hAnsiTheme="minorHAnsi"/>
          <w:sz w:val="24"/>
          <w:szCs w:val="24"/>
        </w:rPr>
        <w:t>2</w:t>
      </w:r>
      <w:r w:rsidR="0057615A" w:rsidRPr="00F44874">
        <w:rPr>
          <w:rFonts w:asciiTheme="minorHAnsi" w:hAnsiTheme="minorHAnsi"/>
          <w:sz w:val="24"/>
          <w:szCs w:val="24"/>
        </w:rPr>
        <w:t>,</w:t>
      </w:r>
      <w:r w:rsidR="00CE1054" w:rsidRPr="00F44874">
        <w:rPr>
          <w:rFonts w:asciiTheme="minorHAnsi" w:hAnsiTheme="minorHAnsi"/>
          <w:sz w:val="24"/>
          <w:szCs w:val="24"/>
        </w:rPr>
        <w:t>000</w:t>
      </w:r>
      <w:r w:rsidR="0057615A" w:rsidRPr="00F44874">
        <w:rPr>
          <w:rFonts w:asciiTheme="minorHAnsi" w:hAnsiTheme="minorHAnsi"/>
          <w:sz w:val="24"/>
          <w:szCs w:val="24"/>
        </w:rPr>
        <w:t>,</w:t>
      </w:r>
      <w:r w:rsidR="00CE1054" w:rsidRPr="00F44874">
        <w:rPr>
          <w:rFonts w:asciiTheme="minorHAnsi" w:hAnsiTheme="minorHAnsi"/>
          <w:sz w:val="24"/>
          <w:szCs w:val="24"/>
        </w:rPr>
        <w:t>000</w:t>
      </w:r>
      <w:r w:rsidR="0057615A" w:rsidRPr="00F44874">
        <w:rPr>
          <w:rFonts w:asciiTheme="minorHAnsi" w:hAnsiTheme="minorHAnsi"/>
          <w:sz w:val="24"/>
          <w:szCs w:val="24"/>
        </w:rPr>
        <w:t xml:space="preserve"> for 5 years</w:t>
      </w:r>
      <w:r w:rsidR="0057615A" w:rsidRPr="00F44874">
        <w:rPr>
          <w:rFonts w:ascii="Corbel" w:hAnsi="Corbel"/>
          <w:sz w:val="24"/>
          <w:szCs w:val="24"/>
        </w:rPr>
        <w:t xml:space="preserve"> (</w:t>
      </w:r>
      <w:r w:rsidR="00CE1054" w:rsidRPr="00F44874">
        <w:rPr>
          <w:rFonts w:ascii="Corbel" w:hAnsi="Corbel"/>
          <w:sz w:val="24"/>
          <w:szCs w:val="24"/>
        </w:rPr>
        <w:t>2017</w:t>
      </w:r>
      <w:r w:rsidR="00E85B4C" w:rsidRPr="00F44874">
        <w:rPr>
          <w:rFonts w:ascii="Corbel" w:hAnsi="Corbel"/>
          <w:sz w:val="24"/>
          <w:szCs w:val="24"/>
        </w:rPr>
        <w:t>-202</w:t>
      </w:r>
      <w:r w:rsidR="008F71E0" w:rsidRPr="00F44874">
        <w:rPr>
          <w:rFonts w:ascii="Corbel" w:hAnsi="Corbel"/>
          <w:sz w:val="24"/>
          <w:szCs w:val="24"/>
        </w:rPr>
        <w:t>1</w:t>
      </w:r>
      <w:r w:rsidR="00CC1CCE" w:rsidRPr="00F44874">
        <w:rPr>
          <w:rFonts w:ascii="Corbel" w:hAnsi="Corbel"/>
          <w:sz w:val="24"/>
          <w:szCs w:val="24"/>
        </w:rPr>
        <w:t xml:space="preserve">).   </w:t>
      </w:r>
    </w:p>
    <w:p w14:paraId="7345863A" w14:textId="45C2FF13" w:rsidR="0057615A" w:rsidRPr="00F44874" w:rsidRDefault="0057615A" w:rsidP="00CD3076">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00F45917" w:rsidRPr="00F44874">
        <w:rPr>
          <w:rFonts w:ascii="Corbel" w:hAnsi="Corbel"/>
          <w:bCs/>
          <w:sz w:val="24"/>
          <w:szCs w:val="24"/>
        </w:rPr>
        <w:t>Lara-</w:t>
      </w:r>
      <w:proofErr w:type="spellStart"/>
      <w:r w:rsidR="00F45917" w:rsidRPr="00F44874">
        <w:rPr>
          <w:rFonts w:ascii="Corbel" w:hAnsi="Corbel"/>
          <w:bCs/>
          <w:sz w:val="24"/>
          <w:szCs w:val="24"/>
        </w:rPr>
        <w:t>Alecio</w:t>
      </w:r>
      <w:proofErr w:type="spellEnd"/>
      <w:r w:rsidR="00F45917" w:rsidRPr="00F44874">
        <w:rPr>
          <w:rFonts w:ascii="Corbel" w:hAnsi="Corbel"/>
          <w:bCs/>
          <w:sz w:val="24"/>
          <w:szCs w:val="24"/>
        </w:rPr>
        <w:t>, R</w:t>
      </w:r>
      <w:r w:rsidRPr="00F44874">
        <w:rPr>
          <w:rFonts w:ascii="Corbel" w:hAnsi="Corbel"/>
          <w:bCs/>
          <w:sz w:val="24"/>
          <w:szCs w:val="24"/>
        </w:rPr>
        <w:t>. (PI</w:t>
      </w:r>
      <w:r w:rsidRPr="00F44874">
        <w:rPr>
          <w:rFonts w:ascii="Corbel" w:hAnsi="Corbel"/>
          <w:sz w:val="24"/>
          <w:szCs w:val="24"/>
        </w:rPr>
        <w:t>)</w:t>
      </w:r>
      <w:r w:rsidR="00F45917" w:rsidRPr="00F44874">
        <w:rPr>
          <w:rFonts w:ascii="Corbel" w:hAnsi="Corbel"/>
          <w:sz w:val="24"/>
          <w:szCs w:val="24"/>
        </w:rPr>
        <w:t xml:space="preserve">, Irby, B. (Co-PI), </w:t>
      </w:r>
      <w:r w:rsidR="00F45917" w:rsidRPr="00F44874">
        <w:rPr>
          <w:rFonts w:ascii="Corbel" w:hAnsi="Corbel"/>
          <w:b/>
          <w:sz w:val="24"/>
          <w:szCs w:val="24"/>
        </w:rPr>
        <w:t>Tong, F. (Co-PI</w:t>
      </w:r>
      <w:r w:rsidR="00E77BDB">
        <w:rPr>
          <w:rFonts w:ascii="Corbel" w:hAnsi="Corbel"/>
          <w:b/>
          <w:sz w:val="24"/>
          <w:szCs w:val="24"/>
        </w:rPr>
        <w:t>, 25%</w:t>
      </w:r>
      <w:r w:rsidR="00F45917" w:rsidRPr="00F44874">
        <w:rPr>
          <w:rFonts w:ascii="Corbel" w:hAnsi="Corbel"/>
          <w:b/>
          <w:sz w:val="24"/>
          <w:szCs w:val="24"/>
        </w:rPr>
        <w:t>)</w:t>
      </w:r>
      <w:r w:rsidR="00F45917" w:rsidRPr="00F44874">
        <w:rPr>
          <w:rFonts w:ascii="Corbel" w:hAnsi="Corbel"/>
          <w:sz w:val="24"/>
          <w:szCs w:val="24"/>
        </w:rPr>
        <w:t xml:space="preserve">, </w:t>
      </w:r>
      <w:proofErr w:type="spellStart"/>
      <w:r w:rsidR="003A64F4" w:rsidRPr="00F44874">
        <w:rPr>
          <w:rFonts w:ascii="Corbel" w:hAnsi="Corbel"/>
          <w:sz w:val="24"/>
          <w:szCs w:val="24"/>
        </w:rPr>
        <w:t>Capraro</w:t>
      </w:r>
      <w:proofErr w:type="spellEnd"/>
      <w:r w:rsidR="00F45917" w:rsidRPr="00F44874">
        <w:rPr>
          <w:rFonts w:ascii="Corbel" w:hAnsi="Corbel"/>
          <w:sz w:val="24"/>
          <w:szCs w:val="24"/>
        </w:rPr>
        <w:t>, R. (Co-PI),</w:t>
      </w:r>
      <w:r w:rsidRPr="00F44874">
        <w:rPr>
          <w:rFonts w:ascii="Corbel" w:hAnsi="Corbel"/>
          <w:sz w:val="24"/>
          <w:szCs w:val="24"/>
        </w:rPr>
        <w:t xml:space="preserve"> &amp; </w:t>
      </w:r>
      <w:proofErr w:type="spellStart"/>
      <w:r w:rsidR="003A64F4" w:rsidRPr="00F44874">
        <w:rPr>
          <w:rFonts w:ascii="Corbel" w:hAnsi="Corbel"/>
          <w:sz w:val="24"/>
          <w:szCs w:val="24"/>
        </w:rPr>
        <w:t>Cap</w:t>
      </w:r>
      <w:r w:rsidR="00D0521A" w:rsidRPr="00F44874">
        <w:rPr>
          <w:rFonts w:ascii="Corbel" w:hAnsi="Corbel"/>
          <w:sz w:val="24"/>
          <w:szCs w:val="24"/>
        </w:rPr>
        <w:t>raro</w:t>
      </w:r>
      <w:proofErr w:type="spellEnd"/>
      <w:r w:rsidRPr="00F44874">
        <w:rPr>
          <w:rFonts w:ascii="Corbel" w:hAnsi="Corbel"/>
          <w:sz w:val="24"/>
          <w:szCs w:val="24"/>
        </w:rPr>
        <w:t>, M</w:t>
      </w:r>
      <w:r w:rsidR="00F45917" w:rsidRPr="00F44874">
        <w:rPr>
          <w:rFonts w:ascii="Corbel" w:hAnsi="Corbel"/>
          <w:sz w:val="24"/>
          <w:szCs w:val="24"/>
        </w:rPr>
        <w:t>. M</w:t>
      </w:r>
      <w:r w:rsidRPr="00F44874">
        <w:rPr>
          <w:rFonts w:ascii="Corbel" w:hAnsi="Corbel"/>
          <w:sz w:val="24"/>
          <w:szCs w:val="24"/>
        </w:rPr>
        <w:t>. (Co-PI).</w:t>
      </w:r>
    </w:p>
    <w:p w14:paraId="0A6D4C64" w14:textId="64E3F51F" w:rsidR="0095722B" w:rsidRPr="00F44874" w:rsidRDefault="0095722B" w:rsidP="0095722B">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school recruitment, annual PI meeting participation in Washington DC.   </w:t>
      </w:r>
    </w:p>
    <w:p w14:paraId="311D0BE0" w14:textId="7C254620" w:rsidR="00E85B4C" w:rsidRPr="00F44874" w:rsidRDefault="000F7524" w:rsidP="00E85B4C">
      <w:pPr>
        <w:spacing w:after="60"/>
        <w:ind w:left="432" w:hanging="432"/>
        <w:rPr>
          <w:rFonts w:ascii="Corbel" w:eastAsiaTheme="minorHAnsi" w:hAnsi="Corbel"/>
          <w:sz w:val="24"/>
          <w:szCs w:val="24"/>
        </w:rPr>
      </w:pPr>
      <w:r w:rsidRPr="00F44874">
        <w:rPr>
          <w:rFonts w:ascii="Corbel" w:hAnsi="Corbel"/>
          <w:sz w:val="24"/>
          <w:szCs w:val="24"/>
        </w:rPr>
        <w:t>*</w:t>
      </w:r>
      <w:r w:rsidR="00E85B4C" w:rsidRPr="00F44874">
        <w:rPr>
          <w:rFonts w:ascii="Corbel" w:hAnsi="Corbel"/>
          <w:sz w:val="24"/>
          <w:szCs w:val="24"/>
        </w:rPr>
        <w:t>Empowering Teachers of English Language Learners</w:t>
      </w:r>
      <w:r w:rsidR="00EB2ABB" w:rsidRPr="00F44874">
        <w:rPr>
          <w:rFonts w:ascii="Corbel" w:hAnsi="Corbel"/>
          <w:sz w:val="24"/>
          <w:szCs w:val="24"/>
        </w:rPr>
        <w:t xml:space="preserve"> (ETELL)</w:t>
      </w:r>
      <w:r w:rsidR="00E85B4C" w:rsidRPr="00F44874">
        <w:rPr>
          <w:rFonts w:ascii="Corbel" w:hAnsi="Corbel"/>
          <w:sz w:val="24"/>
          <w:szCs w:val="24"/>
        </w:rPr>
        <w:t xml:space="preserve">. (Grant Award No. </w:t>
      </w:r>
      <w:r w:rsidR="00E85B4C" w:rsidRPr="00F44874">
        <w:rPr>
          <w:rFonts w:ascii="Corbel" w:eastAsiaTheme="minorHAnsi" w:hAnsi="Corbel"/>
          <w:sz w:val="24"/>
          <w:szCs w:val="24"/>
        </w:rPr>
        <w:t>T365Z160229</w:t>
      </w:r>
      <w:r w:rsidR="00E85B4C" w:rsidRPr="00F44874">
        <w:rPr>
          <w:rFonts w:ascii="Corbel" w:hAnsi="Corbel"/>
          <w:sz w:val="24"/>
          <w:szCs w:val="24"/>
        </w:rPr>
        <w:t xml:space="preserve">). Grant funded by </w:t>
      </w:r>
      <w:r w:rsidR="00E85B4C" w:rsidRPr="00F44874">
        <w:rPr>
          <w:rFonts w:ascii="Corbel" w:hAnsi="Corbel"/>
          <w:i/>
          <w:sz w:val="24"/>
          <w:szCs w:val="24"/>
        </w:rPr>
        <w:t>U.S. Department of Education, National Professional Development Program.</w:t>
      </w:r>
      <w:r w:rsidR="00E85B4C" w:rsidRPr="00F44874">
        <w:rPr>
          <w:rFonts w:ascii="Corbel" w:hAnsi="Corbel"/>
          <w:sz w:val="24"/>
          <w:szCs w:val="24"/>
        </w:rPr>
        <w:t xml:space="preserve"> Funded </w:t>
      </w:r>
      <w:r w:rsidR="00E85B4C" w:rsidRPr="00F44874">
        <w:rPr>
          <w:rFonts w:asciiTheme="minorHAnsi" w:hAnsiTheme="minorHAnsi"/>
          <w:sz w:val="24"/>
          <w:szCs w:val="24"/>
        </w:rPr>
        <w:t>$2,750,000 for 5 years</w:t>
      </w:r>
      <w:r w:rsidR="00E85B4C" w:rsidRPr="00F44874">
        <w:rPr>
          <w:rFonts w:ascii="Corbel" w:hAnsi="Corbel"/>
          <w:sz w:val="24"/>
          <w:szCs w:val="24"/>
        </w:rPr>
        <w:t xml:space="preserve"> (2016-2021).   </w:t>
      </w:r>
    </w:p>
    <w:p w14:paraId="425D6438" w14:textId="41FD5818" w:rsidR="00E85B4C" w:rsidRPr="00F44874" w:rsidRDefault="00E85B4C" w:rsidP="00E85B4C">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Irby, B. (Co-PI), &amp; </w:t>
      </w:r>
      <w:r w:rsidRPr="00F44874">
        <w:rPr>
          <w:rFonts w:ascii="Corbel" w:hAnsi="Corbel"/>
          <w:b/>
          <w:sz w:val="24"/>
          <w:szCs w:val="24"/>
        </w:rPr>
        <w:t>Tong, F. (Co-PI</w:t>
      </w:r>
      <w:r w:rsidR="00E77BDB">
        <w:rPr>
          <w:rFonts w:ascii="Corbel" w:hAnsi="Corbel"/>
          <w:b/>
          <w:sz w:val="24"/>
          <w:szCs w:val="24"/>
        </w:rPr>
        <w:t>, 33%</w:t>
      </w:r>
      <w:r w:rsidRPr="00F44874">
        <w:rPr>
          <w:rFonts w:ascii="Corbel" w:hAnsi="Corbel"/>
          <w:b/>
          <w:sz w:val="24"/>
          <w:szCs w:val="24"/>
        </w:rPr>
        <w:t>)</w:t>
      </w:r>
      <w:r w:rsidRPr="00F44874">
        <w:rPr>
          <w:rFonts w:ascii="Corbel" w:hAnsi="Corbel"/>
          <w:sz w:val="24"/>
          <w:szCs w:val="24"/>
        </w:rPr>
        <w:t>.</w:t>
      </w:r>
    </w:p>
    <w:p w14:paraId="13DA9C00" w14:textId="6CC87F5B" w:rsidR="00E85B4C" w:rsidRPr="00F44874" w:rsidRDefault="00E85B4C" w:rsidP="00E85B4C">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quarterly and annual reporting.   </w:t>
      </w:r>
    </w:p>
    <w:p w14:paraId="01106C26" w14:textId="3D002FB6" w:rsidR="004E42C0" w:rsidRPr="00F44874" w:rsidRDefault="000F7524" w:rsidP="004E42C0">
      <w:pPr>
        <w:spacing w:after="60"/>
        <w:ind w:left="432" w:hanging="432"/>
        <w:rPr>
          <w:rFonts w:ascii="Corbel" w:eastAsiaTheme="minorHAnsi" w:hAnsi="Corbel"/>
          <w:sz w:val="24"/>
          <w:szCs w:val="24"/>
        </w:rPr>
      </w:pPr>
      <w:r w:rsidRPr="00F44874">
        <w:rPr>
          <w:rFonts w:ascii="Corbel" w:hAnsi="Corbel"/>
          <w:sz w:val="24"/>
          <w:szCs w:val="24"/>
        </w:rPr>
        <w:t>*</w:t>
      </w:r>
      <w:r w:rsidR="004E42C0" w:rsidRPr="00F44874">
        <w:rPr>
          <w:rFonts w:ascii="Corbel" w:hAnsi="Corbel"/>
          <w:sz w:val="24"/>
          <w:szCs w:val="24"/>
        </w:rPr>
        <w:t xml:space="preserve">Eco-Resilience NPD program: Synergistically Connecting Multiple Environments for the Success of English Learners. (Grant Award No. </w:t>
      </w:r>
      <w:r w:rsidR="004E42C0" w:rsidRPr="00F44874">
        <w:rPr>
          <w:rFonts w:ascii="Corbel" w:eastAsiaTheme="minorHAnsi" w:hAnsi="Corbel"/>
          <w:sz w:val="24"/>
          <w:szCs w:val="24"/>
        </w:rPr>
        <w:t>T365Z160222</w:t>
      </w:r>
      <w:r w:rsidR="004E42C0" w:rsidRPr="00F44874">
        <w:rPr>
          <w:rFonts w:ascii="Corbel" w:hAnsi="Corbel"/>
          <w:sz w:val="24"/>
          <w:szCs w:val="24"/>
        </w:rPr>
        <w:t xml:space="preserve">). Grant funded by </w:t>
      </w:r>
      <w:r w:rsidR="004E42C0" w:rsidRPr="00F44874">
        <w:rPr>
          <w:rFonts w:ascii="Corbel" w:hAnsi="Corbel"/>
          <w:i/>
          <w:sz w:val="24"/>
          <w:szCs w:val="24"/>
        </w:rPr>
        <w:t>U.S. Department of Education, National Professional Development Program.</w:t>
      </w:r>
      <w:r w:rsidR="004E42C0" w:rsidRPr="00F44874">
        <w:rPr>
          <w:rFonts w:ascii="Corbel" w:hAnsi="Corbel"/>
          <w:sz w:val="24"/>
          <w:szCs w:val="24"/>
        </w:rPr>
        <w:t xml:space="preserve"> Funded </w:t>
      </w:r>
      <w:r w:rsidR="004E42C0" w:rsidRPr="00F44874">
        <w:rPr>
          <w:rFonts w:asciiTheme="minorHAnsi" w:hAnsiTheme="minorHAnsi"/>
          <w:sz w:val="24"/>
          <w:szCs w:val="24"/>
        </w:rPr>
        <w:t>$2,750,000 for 5 years</w:t>
      </w:r>
      <w:r w:rsidR="004E42C0" w:rsidRPr="00F44874">
        <w:rPr>
          <w:rFonts w:ascii="Corbel" w:hAnsi="Corbel"/>
          <w:sz w:val="24"/>
          <w:szCs w:val="24"/>
        </w:rPr>
        <w:t xml:space="preserve"> (2016-2021).   </w:t>
      </w:r>
    </w:p>
    <w:p w14:paraId="6E118BEC" w14:textId="314C3B5E" w:rsidR="004E42C0" w:rsidRPr="00F44874" w:rsidRDefault="004E42C0" w:rsidP="004E42C0">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Rivera, H. (PI), </w:t>
      </w:r>
      <w:r w:rsidRPr="00F44874">
        <w:rPr>
          <w:rFonts w:ascii="Corbel" w:hAnsi="Corbel"/>
          <w:b/>
          <w:sz w:val="24"/>
          <w:szCs w:val="24"/>
        </w:rPr>
        <w:t>Tong, F. (Co-PI</w:t>
      </w:r>
      <w:r w:rsidR="00E77BDB">
        <w:rPr>
          <w:rFonts w:ascii="Corbel" w:hAnsi="Corbel"/>
          <w:b/>
          <w:sz w:val="24"/>
          <w:szCs w:val="24"/>
        </w:rPr>
        <w:t>, 25%</w:t>
      </w:r>
      <w:r w:rsidRPr="00F44874">
        <w:rPr>
          <w:rFonts w:ascii="Corbel" w:hAnsi="Corbel"/>
          <w:b/>
          <w:sz w:val="24"/>
          <w:szCs w:val="24"/>
        </w:rPr>
        <w:t>)</w:t>
      </w:r>
      <w:r w:rsidRPr="00F44874">
        <w:rPr>
          <w:rFonts w:ascii="Corbel" w:hAnsi="Corbel"/>
          <w:sz w:val="24"/>
          <w:szCs w:val="24"/>
        </w:rPr>
        <w:t>, Irby, B. (Co-PI), &amp;</w:t>
      </w:r>
      <w:r w:rsidRPr="00F44874">
        <w:rPr>
          <w:rFonts w:ascii="Corbel" w:hAnsi="Corbel"/>
          <w:bCs/>
          <w:sz w:val="24"/>
          <w:szCs w:val="24"/>
        </w:rPr>
        <w:t xml:space="preserve"> Lara-</w:t>
      </w:r>
      <w:proofErr w:type="spellStart"/>
      <w:r w:rsidRPr="00F44874">
        <w:rPr>
          <w:rFonts w:ascii="Corbel" w:hAnsi="Corbel"/>
          <w:bCs/>
          <w:sz w:val="24"/>
          <w:szCs w:val="24"/>
        </w:rPr>
        <w:t>Alecio</w:t>
      </w:r>
      <w:proofErr w:type="spellEnd"/>
      <w:r w:rsidRPr="00F44874">
        <w:rPr>
          <w:rFonts w:ascii="Corbel" w:hAnsi="Corbel"/>
          <w:bCs/>
          <w:sz w:val="24"/>
          <w:szCs w:val="24"/>
        </w:rPr>
        <w:t>, R</w:t>
      </w:r>
      <w:r w:rsidR="00793178" w:rsidRPr="00F44874">
        <w:rPr>
          <w:rFonts w:ascii="Corbel" w:hAnsi="Corbel"/>
          <w:bCs/>
          <w:sz w:val="24"/>
          <w:szCs w:val="24"/>
        </w:rPr>
        <w:t>. (Co-PI)</w:t>
      </w:r>
      <w:r w:rsidRPr="00F44874">
        <w:rPr>
          <w:rFonts w:ascii="Corbel" w:hAnsi="Corbel"/>
          <w:bCs/>
          <w:sz w:val="24"/>
          <w:szCs w:val="24"/>
        </w:rPr>
        <w:t>.</w:t>
      </w:r>
    </w:p>
    <w:p w14:paraId="3231DDB0" w14:textId="669F9F4B" w:rsidR="004E42C0" w:rsidRPr="00F44874" w:rsidRDefault="004E42C0" w:rsidP="004E42C0">
      <w:pPr>
        <w:spacing w:after="240"/>
        <w:ind w:left="720"/>
        <w:rPr>
          <w:rFonts w:ascii="Corbel" w:hAnsi="Corbel"/>
          <w:i/>
          <w:sz w:val="24"/>
          <w:szCs w:val="24"/>
        </w:rPr>
      </w:pPr>
      <w:r w:rsidRPr="00F44874">
        <w:rPr>
          <w:rFonts w:ascii="Corbel" w:hAnsi="Corbel"/>
          <w:i/>
          <w:sz w:val="24"/>
          <w:szCs w:val="24"/>
        </w:rPr>
        <w:t>Roles and Responsibilities: Co-author of proposal, conceptualizing design and evaluation, leading the assessment and data collection, leading data processing lab on management and analysis, ensuring methodological appropriateness,</w:t>
      </w:r>
      <w:r w:rsidR="00BE5A7C" w:rsidRPr="00F44874">
        <w:rPr>
          <w:rFonts w:ascii="Corbel" w:hAnsi="Corbel"/>
          <w:i/>
          <w:sz w:val="24"/>
          <w:szCs w:val="24"/>
        </w:rPr>
        <w:t xml:space="preserve"> dissemination</w:t>
      </w:r>
      <w:r w:rsidRPr="00F44874">
        <w:rPr>
          <w:rFonts w:ascii="Corbel" w:hAnsi="Corbel"/>
          <w:i/>
          <w:sz w:val="24"/>
          <w:szCs w:val="24"/>
        </w:rPr>
        <w:t xml:space="preserve">.   </w:t>
      </w:r>
    </w:p>
    <w:p w14:paraId="0BC2CA93" w14:textId="77777777" w:rsidR="00991DB9" w:rsidRDefault="00991DB9" w:rsidP="00CB2F98">
      <w:pPr>
        <w:spacing w:after="120"/>
        <w:ind w:firstLine="432"/>
        <w:rPr>
          <w:rFonts w:ascii="Bookman Old Style" w:hAnsi="Bookman Old Style"/>
          <w:b/>
          <w:sz w:val="24"/>
          <w:szCs w:val="24"/>
        </w:rPr>
      </w:pPr>
    </w:p>
    <w:p w14:paraId="66424E1E" w14:textId="67A3A376" w:rsidR="00CB2F98" w:rsidRPr="00CB2F98" w:rsidRDefault="007C565B" w:rsidP="00CB2F98">
      <w:pPr>
        <w:spacing w:after="120"/>
        <w:ind w:firstLine="432"/>
        <w:rPr>
          <w:rFonts w:ascii="Bookman Old Style" w:hAnsi="Bookman Old Style"/>
          <w:b/>
          <w:sz w:val="24"/>
          <w:szCs w:val="24"/>
        </w:rPr>
      </w:pPr>
      <w:r w:rsidRPr="00F44874">
        <w:rPr>
          <w:rFonts w:ascii="Bookman Old Style" w:hAnsi="Bookman Old Style"/>
          <w:b/>
          <w:sz w:val="24"/>
          <w:szCs w:val="24"/>
        </w:rPr>
        <w:t>Completed</w:t>
      </w:r>
    </w:p>
    <w:p w14:paraId="56F201BC" w14:textId="77777777" w:rsidR="00136499" w:rsidRPr="00F44874" w:rsidRDefault="00136499" w:rsidP="00136499">
      <w:pPr>
        <w:spacing w:after="60"/>
        <w:ind w:left="432" w:hanging="432"/>
        <w:rPr>
          <w:rFonts w:ascii="Corbel" w:eastAsiaTheme="minorHAnsi" w:hAnsi="Corbel"/>
          <w:sz w:val="24"/>
          <w:szCs w:val="24"/>
        </w:rPr>
      </w:pPr>
      <w:r w:rsidRPr="00F44874">
        <w:rPr>
          <w:rFonts w:ascii="Corbel" w:hAnsi="Corbel"/>
          <w:sz w:val="24"/>
          <w:szCs w:val="24"/>
        </w:rPr>
        <w:t xml:space="preserve">The Impact of Participating in a Chinese/English Bilingual Course on Chinese College Students’ Learning Motivation, Self-Identity, Cultural Orientation, and Academic Achievement. (Grant Award No. </w:t>
      </w:r>
      <w:r w:rsidRPr="00F44874">
        <w:rPr>
          <w:rFonts w:ascii="Corbel" w:eastAsiaTheme="minorHAnsi" w:hAnsi="Corbel"/>
          <w:sz w:val="24"/>
          <w:szCs w:val="24"/>
        </w:rPr>
        <w:t>M1700775</w:t>
      </w:r>
      <w:r w:rsidRPr="00F44874">
        <w:rPr>
          <w:rFonts w:ascii="Corbel" w:hAnsi="Corbel"/>
          <w:sz w:val="24"/>
          <w:szCs w:val="24"/>
        </w:rPr>
        <w:t xml:space="preserve">). Grant funded by </w:t>
      </w:r>
      <w:r w:rsidRPr="00F44874">
        <w:rPr>
          <w:rFonts w:ascii="Corbel" w:hAnsi="Corbel"/>
          <w:i/>
          <w:sz w:val="24"/>
          <w:szCs w:val="24"/>
        </w:rPr>
        <w:t>Shenzhen University, China.</w:t>
      </w:r>
      <w:r w:rsidRPr="00F44874">
        <w:rPr>
          <w:rFonts w:ascii="Corbel" w:hAnsi="Corbel"/>
          <w:sz w:val="24"/>
          <w:szCs w:val="24"/>
        </w:rPr>
        <w:t xml:space="preserve"> Funded </w:t>
      </w:r>
      <w:r w:rsidRPr="00F44874">
        <w:rPr>
          <w:rFonts w:asciiTheme="minorHAnsi" w:hAnsiTheme="minorHAnsi"/>
          <w:sz w:val="24"/>
          <w:szCs w:val="24"/>
        </w:rPr>
        <w:t>$7,223 for 1 year</w:t>
      </w:r>
      <w:r w:rsidRPr="00F44874">
        <w:rPr>
          <w:rFonts w:ascii="Corbel" w:hAnsi="Corbel"/>
          <w:sz w:val="24"/>
          <w:szCs w:val="24"/>
        </w:rPr>
        <w:t xml:space="preserve"> (2016-2017).   </w:t>
      </w:r>
    </w:p>
    <w:p w14:paraId="1D396E74" w14:textId="77777777" w:rsidR="00136499" w:rsidRPr="00F44874" w:rsidRDefault="00136499" w:rsidP="00136499">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
          <w:sz w:val="24"/>
          <w:szCs w:val="24"/>
        </w:rPr>
        <w:t>Tong, F. (PI &amp; Director)</w:t>
      </w:r>
      <w:r w:rsidRPr="00F44874">
        <w:rPr>
          <w:rFonts w:ascii="Corbel" w:hAnsi="Corbel"/>
          <w:sz w:val="24"/>
          <w:szCs w:val="24"/>
        </w:rPr>
        <w:t>.</w:t>
      </w:r>
    </w:p>
    <w:p w14:paraId="3F4F13DC" w14:textId="77777777" w:rsidR="00136499" w:rsidRPr="00F44874" w:rsidRDefault="00136499" w:rsidP="00136499">
      <w:pPr>
        <w:spacing w:after="240"/>
        <w:ind w:left="720"/>
        <w:rPr>
          <w:rFonts w:ascii="Corbel" w:hAnsi="Corbel"/>
          <w:i/>
          <w:sz w:val="24"/>
          <w:szCs w:val="24"/>
        </w:rPr>
      </w:pPr>
      <w:r w:rsidRPr="00F44874">
        <w:rPr>
          <w:rFonts w:ascii="Corbel" w:hAnsi="Corbel"/>
          <w:i/>
          <w:sz w:val="24"/>
          <w:szCs w:val="24"/>
        </w:rPr>
        <w:t>Roles and Responsibilities: Author of proposal, conceptualizing design and evaluation, director, budget management, leading the assessment and data collection/management/analysis, ensuring methodological appropriateness, supervisor for data processing lab.</w:t>
      </w:r>
    </w:p>
    <w:p w14:paraId="3F1448FD" w14:textId="4C729DAD" w:rsidR="00657BB8" w:rsidRPr="00F44874" w:rsidRDefault="00657BB8" w:rsidP="00657BB8">
      <w:pPr>
        <w:spacing w:after="60"/>
        <w:ind w:left="432" w:hanging="432"/>
        <w:rPr>
          <w:rFonts w:ascii="Corbel" w:eastAsiaTheme="minorHAnsi" w:hAnsi="Corbel"/>
          <w:sz w:val="24"/>
          <w:szCs w:val="24"/>
        </w:rPr>
      </w:pPr>
      <w:r w:rsidRPr="00F44874">
        <w:rPr>
          <w:rFonts w:ascii="Corbel" w:hAnsi="Corbel"/>
          <w:sz w:val="24"/>
          <w:szCs w:val="24"/>
        </w:rPr>
        <w:t xml:space="preserve">*English Language and Literacy Acquisition-Validation (ELLA-V). (Grant Award No. </w:t>
      </w:r>
      <w:r w:rsidRPr="00F44874">
        <w:rPr>
          <w:rFonts w:ascii="Corbel" w:eastAsiaTheme="minorHAnsi" w:hAnsi="Corbel"/>
          <w:sz w:val="24"/>
          <w:szCs w:val="24"/>
        </w:rPr>
        <w:t>U411B120047</w:t>
      </w:r>
      <w:r w:rsidRPr="00F44874">
        <w:rPr>
          <w:rFonts w:ascii="Corbel" w:hAnsi="Corbel"/>
          <w:sz w:val="24"/>
          <w:szCs w:val="24"/>
        </w:rPr>
        <w:t xml:space="preserve">). Grant funded by </w:t>
      </w:r>
      <w:r w:rsidRPr="00F44874">
        <w:rPr>
          <w:rFonts w:ascii="Corbel" w:hAnsi="Corbel"/>
          <w:i/>
          <w:sz w:val="24"/>
          <w:szCs w:val="24"/>
        </w:rPr>
        <w:t>U.S. Department of Education, Investing in Innovation (i3).</w:t>
      </w:r>
      <w:r w:rsidRPr="00F44874">
        <w:rPr>
          <w:rFonts w:ascii="Corbel" w:hAnsi="Corbel"/>
          <w:sz w:val="24"/>
          <w:szCs w:val="24"/>
        </w:rPr>
        <w:t xml:space="preserve"> Funded </w:t>
      </w:r>
      <w:r w:rsidRPr="00F44874">
        <w:rPr>
          <w:rFonts w:asciiTheme="minorHAnsi" w:hAnsiTheme="minorHAnsi"/>
          <w:sz w:val="24"/>
          <w:szCs w:val="24"/>
        </w:rPr>
        <w:t>$15,000,000 for 5 years</w:t>
      </w:r>
      <w:r w:rsidRPr="00F44874">
        <w:rPr>
          <w:rFonts w:ascii="Corbel" w:hAnsi="Corbel"/>
          <w:sz w:val="24"/>
          <w:szCs w:val="24"/>
        </w:rPr>
        <w:t xml:space="preserve"> (2013-2017).   </w:t>
      </w:r>
    </w:p>
    <w:p w14:paraId="0840DBF1" w14:textId="77777777" w:rsidR="00657BB8" w:rsidRPr="00F44874" w:rsidRDefault="00657BB8" w:rsidP="00657BB8">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Irby, B. (Co-PI), &amp; </w:t>
      </w:r>
      <w:r w:rsidRPr="00F44874">
        <w:rPr>
          <w:rFonts w:ascii="Corbel" w:hAnsi="Corbel"/>
          <w:b/>
          <w:sz w:val="24"/>
          <w:szCs w:val="24"/>
        </w:rPr>
        <w:t>Tong, F. (Co-PI)</w:t>
      </w:r>
      <w:r w:rsidRPr="00F44874">
        <w:rPr>
          <w:rFonts w:ascii="Corbel" w:hAnsi="Corbel"/>
          <w:sz w:val="24"/>
          <w:szCs w:val="24"/>
        </w:rPr>
        <w:t>.</w:t>
      </w:r>
    </w:p>
    <w:p w14:paraId="3B4271B6" w14:textId="77777777" w:rsidR="00657BB8" w:rsidRPr="00F44874" w:rsidRDefault="00657BB8" w:rsidP="00657BB8">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school recruitment, annual PI meeting participation in Washington DC, lead author on a series of peer-reviewed papers and presentations examining fidelity of observation instruments, teacher perception, and impact of intervention on student outcome.   </w:t>
      </w:r>
    </w:p>
    <w:p w14:paraId="18BBCA8A" w14:textId="77777777" w:rsidR="00CB2F98" w:rsidRPr="002C6241" w:rsidRDefault="00CB2F98" w:rsidP="00CB2F98">
      <w:pPr>
        <w:spacing w:after="60"/>
        <w:ind w:left="432" w:hanging="432"/>
        <w:rPr>
          <w:rFonts w:asciiTheme="minorHAnsi" w:hAnsiTheme="minorHAnsi"/>
          <w:sz w:val="24"/>
          <w:szCs w:val="24"/>
        </w:rPr>
      </w:pPr>
      <w:r w:rsidRPr="00F44874">
        <w:rPr>
          <w:rFonts w:ascii="Corbel" w:hAnsi="Corbel"/>
          <w:sz w:val="24"/>
          <w:szCs w:val="24"/>
        </w:rPr>
        <w:t xml:space="preserve">Online Bilingual Education Certification Preparation Course Training. (Grant Award No. </w:t>
      </w:r>
      <w:r>
        <w:rPr>
          <w:rFonts w:ascii="Corbel" w:eastAsiaTheme="minorHAnsi" w:hAnsi="Corbel"/>
          <w:sz w:val="24"/>
          <w:szCs w:val="24"/>
        </w:rPr>
        <w:t>M1709940</w:t>
      </w:r>
      <w:r w:rsidRPr="00F44874">
        <w:rPr>
          <w:rFonts w:ascii="Corbel" w:hAnsi="Corbel"/>
          <w:sz w:val="24"/>
          <w:szCs w:val="24"/>
        </w:rPr>
        <w:t xml:space="preserve">). </w:t>
      </w:r>
      <w:r>
        <w:rPr>
          <w:rFonts w:ascii="Corbel" w:hAnsi="Corbel"/>
          <w:sz w:val="24"/>
          <w:szCs w:val="24"/>
        </w:rPr>
        <w:t>Contract</w:t>
      </w:r>
      <w:r w:rsidRPr="00F44874">
        <w:rPr>
          <w:rFonts w:ascii="Corbel" w:hAnsi="Corbel"/>
          <w:sz w:val="24"/>
          <w:szCs w:val="24"/>
        </w:rPr>
        <w:t xml:space="preserve">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w:t>
      </w:r>
      <w:r>
        <w:rPr>
          <w:rFonts w:asciiTheme="minorHAnsi" w:hAnsiTheme="minorHAnsi"/>
          <w:sz w:val="24"/>
          <w:szCs w:val="24"/>
        </w:rPr>
        <w:t xml:space="preserve">449,825 </w:t>
      </w:r>
      <w:r w:rsidRPr="00F44874">
        <w:rPr>
          <w:rFonts w:asciiTheme="minorHAnsi" w:hAnsiTheme="minorHAnsi"/>
          <w:sz w:val="24"/>
          <w:szCs w:val="24"/>
        </w:rPr>
        <w:t>for 1 year</w:t>
      </w:r>
      <w:r>
        <w:rPr>
          <w:rFonts w:ascii="Corbel" w:hAnsi="Corbel"/>
          <w:sz w:val="24"/>
          <w:szCs w:val="24"/>
        </w:rPr>
        <w:t xml:space="preserve"> (October 2017-September 2018</w:t>
      </w:r>
      <w:r w:rsidRPr="00F44874">
        <w:rPr>
          <w:rFonts w:ascii="Corbel" w:hAnsi="Corbel"/>
          <w:sz w:val="24"/>
          <w:szCs w:val="24"/>
        </w:rPr>
        <w:t xml:space="preserve">).   </w:t>
      </w:r>
    </w:p>
    <w:p w14:paraId="7755CA59" w14:textId="77777777" w:rsidR="00CB2F98" w:rsidRPr="00F44874" w:rsidRDefault="00CB2F98" w:rsidP="00CB2F98">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w:t>
      </w:r>
      <w:r>
        <w:rPr>
          <w:rFonts w:ascii="Corbel" w:hAnsi="Corbel"/>
          <w:sz w:val="24"/>
          <w:szCs w:val="24"/>
        </w:rPr>
        <w:t xml:space="preserve">Irby, B., </w:t>
      </w:r>
      <w:r w:rsidRPr="00F44874">
        <w:rPr>
          <w:rFonts w:ascii="Corbel" w:hAnsi="Corbel"/>
          <w:sz w:val="24"/>
          <w:szCs w:val="24"/>
        </w:rPr>
        <w:t xml:space="preserve">&amp; </w:t>
      </w:r>
      <w:r w:rsidRPr="00F44874">
        <w:rPr>
          <w:rFonts w:ascii="Corbel" w:hAnsi="Corbel"/>
          <w:b/>
          <w:sz w:val="24"/>
          <w:szCs w:val="24"/>
        </w:rPr>
        <w:t>Tong, F. (Co-PI)</w:t>
      </w:r>
      <w:r w:rsidRPr="00F44874">
        <w:rPr>
          <w:rFonts w:ascii="Corbel" w:hAnsi="Corbel"/>
          <w:sz w:val="24"/>
          <w:szCs w:val="24"/>
        </w:rPr>
        <w:t>.</w:t>
      </w:r>
    </w:p>
    <w:p w14:paraId="3140BDB5" w14:textId="77777777" w:rsidR="00CB2F98" w:rsidRPr="00761728" w:rsidRDefault="00CB2F98" w:rsidP="00CB2F98">
      <w:pPr>
        <w:spacing w:after="240"/>
        <w:ind w:left="720"/>
        <w:rPr>
          <w:rFonts w:ascii="Corbel" w:hAnsi="Corbel"/>
          <w:i/>
          <w:sz w:val="24"/>
          <w:szCs w:val="24"/>
          <w:lang w:eastAsia="zh-CN"/>
        </w:rPr>
      </w:pPr>
      <w:r w:rsidRPr="00F44874">
        <w:rPr>
          <w:rFonts w:ascii="Corbel" w:hAnsi="Corbel"/>
          <w:i/>
          <w:sz w:val="24"/>
          <w:szCs w:val="24"/>
        </w:rPr>
        <w:t xml:space="preserve">Roles and Responsibilities: leading data processing lab on management and analysis, reporting and dissemination.   </w:t>
      </w:r>
    </w:p>
    <w:p w14:paraId="1BBA8885" w14:textId="77777777" w:rsidR="00CB2F98" w:rsidRPr="00F44874" w:rsidRDefault="00CB2F98" w:rsidP="00CB2F98">
      <w:pPr>
        <w:spacing w:after="60"/>
        <w:ind w:left="432" w:hanging="432"/>
        <w:rPr>
          <w:rFonts w:ascii="Corbel" w:eastAsiaTheme="minorHAnsi" w:hAnsi="Corbel"/>
          <w:sz w:val="24"/>
          <w:szCs w:val="24"/>
        </w:rPr>
      </w:pPr>
      <w:r w:rsidRPr="00F44874">
        <w:rPr>
          <w:rFonts w:ascii="Corbel" w:hAnsi="Corbel"/>
          <w:sz w:val="24"/>
          <w:szCs w:val="24"/>
        </w:rPr>
        <w:t xml:space="preserve">The academic achievement of military-connected students. (Grant Award No. </w:t>
      </w:r>
      <w:r w:rsidRPr="00F44874">
        <w:rPr>
          <w:rFonts w:ascii="Corbel" w:eastAsiaTheme="minorHAnsi" w:hAnsi="Corbel"/>
          <w:sz w:val="24"/>
          <w:szCs w:val="24"/>
        </w:rPr>
        <w:t>M1700328</w:t>
      </w:r>
      <w:r w:rsidRPr="00F44874">
        <w:rPr>
          <w:rFonts w:ascii="Corbel" w:hAnsi="Corbel"/>
          <w:sz w:val="24"/>
          <w:szCs w:val="24"/>
        </w:rPr>
        <w:t xml:space="preserve">). </w:t>
      </w:r>
      <w:r>
        <w:rPr>
          <w:rFonts w:ascii="Corbel" w:hAnsi="Corbel"/>
          <w:sz w:val="24"/>
          <w:szCs w:val="24"/>
        </w:rPr>
        <w:t>Contract</w:t>
      </w:r>
      <w:r w:rsidRPr="00F44874">
        <w:rPr>
          <w:rFonts w:ascii="Corbel" w:hAnsi="Corbel"/>
          <w:sz w:val="24"/>
          <w:szCs w:val="24"/>
        </w:rPr>
        <w:t xml:space="preserve"> funded by </w:t>
      </w:r>
      <w:r w:rsidRPr="00F44874">
        <w:rPr>
          <w:rFonts w:ascii="Corbel" w:hAnsi="Corbel"/>
          <w:i/>
          <w:sz w:val="24"/>
          <w:szCs w:val="24"/>
        </w:rPr>
        <w:t>Military Child Education Coalition.</w:t>
      </w:r>
      <w:r w:rsidRPr="00F44874">
        <w:rPr>
          <w:rFonts w:ascii="Corbel" w:hAnsi="Corbel"/>
          <w:sz w:val="24"/>
          <w:szCs w:val="24"/>
        </w:rPr>
        <w:t xml:space="preserve"> Funded </w:t>
      </w:r>
      <w:r>
        <w:rPr>
          <w:rFonts w:asciiTheme="minorHAnsi" w:hAnsiTheme="minorHAnsi"/>
          <w:sz w:val="24"/>
          <w:szCs w:val="24"/>
        </w:rPr>
        <w:t>$1,30</w:t>
      </w:r>
      <w:r w:rsidRPr="00F44874">
        <w:rPr>
          <w:rFonts w:asciiTheme="minorHAnsi" w:hAnsiTheme="minorHAnsi"/>
          <w:sz w:val="24"/>
          <w:szCs w:val="24"/>
        </w:rPr>
        <w:t>0 for 2 months</w:t>
      </w:r>
      <w:r>
        <w:rPr>
          <w:rFonts w:ascii="Corbel" w:hAnsi="Corbel"/>
          <w:sz w:val="24"/>
          <w:szCs w:val="24"/>
        </w:rPr>
        <w:t xml:space="preserve"> (2017</w:t>
      </w:r>
      <w:r w:rsidRPr="00F44874">
        <w:rPr>
          <w:rFonts w:ascii="Corbel" w:hAnsi="Corbel"/>
          <w:sz w:val="24"/>
          <w:szCs w:val="24"/>
        </w:rPr>
        <w:t xml:space="preserve">).   </w:t>
      </w:r>
    </w:p>
    <w:p w14:paraId="5E141FE5" w14:textId="77777777" w:rsidR="00CB2F98" w:rsidRPr="00F44874" w:rsidRDefault="00CB2F98" w:rsidP="00CB2F98">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Pr>
          <w:rFonts w:ascii="Corbel" w:hAnsi="Corbel" w:hint="eastAsia"/>
          <w:sz w:val="24"/>
          <w:szCs w:val="24"/>
          <w:lang w:eastAsia="zh-CN"/>
        </w:rPr>
        <w:t>Gil</w:t>
      </w:r>
      <w:r>
        <w:rPr>
          <w:rFonts w:ascii="Corbel" w:hAnsi="Corbel"/>
          <w:sz w:val="24"/>
          <w:szCs w:val="24"/>
          <w:lang w:eastAsia="zh-CN"/>
        </w:rPr>
        <w:t>reath</w:t>
      </w:r>
      <w:r>
        <w:rPr>
          <w:rFonts w:ascii="Corbel" w:hAnsi="Corbel"/>
          <w:bCs/>
          <w:sz w:val="24"/>
          <w:szCs w:val="24"/>
        </w:rPr>
        <w:t>, T</w:t>
      </w:r>
      <w:r w:rsidRPr="00F44874">
        <w:rPr>
          <w:rFonts w:ascii="Corbel" w:hAnsi="Corbel"/>
          <w:bCs/>
          <w:sz w:val="24"/>
          <w:szCs w:val="24"/>
        </w:rPr>
        <w:t>. (PI</w:t>
      </w:r>
      <w:r w:rsidRPr="00F44874">
        <w:rPr>
          <w:rFonts w:ascii="Corbel" w:hAnsi="Corbel"/>
          <w:sz w:val="24"/>
          <w:szCs w:val="24"/>
        </w:rPr>
        <w:t xml:space="preserve">), &amp; </w:t>
      </w:r>
      <w:r w:rsidRPr="00F44874">
        <w:rPr>
          <w:rFonts w:ascii="Corbel" w:hAnsi="Corbel"/>
          <w:b/>
          <w:sz w:val="24"/>
          <w:szCs w:val="24"/>
        </w:rPr>
        <w:t>Tong, F. (Co-PI)</w:t>
      </w:r>
      <w:r w:rsidRPr="00F44874">
        <w:rPr>
          <w:rFonts w:ascii="Corbel" w:hAnsi="Corbel"/>
          <w:sz w:val="24"/>
          <w:szCs w:val="24"/>
        </w:rPr>
        <w:t>.</w:t>
      </w:r>
    </w:p>
    <w:p w14:paraId="45187C44" w14:textId="77777777" w:rsidR="00CB2F98" w:rsidRPr="00EB7741" w:rsidRDefault="00CB2F98" w:rsidP="00CB2F98">
      <w:pPr>
        <w:spacing w:after="240"/>
        <w:ind w:left="720"/>
        <w:rPr>
          <w:rFonts w:ascii="Corbel" w:hAnsi="Corbel"/>
          <w:i/>
          <w:sz w:val="24"/>
          <w:szCs w:val="24"/>
          <w:lang w:eastAsia="zh-CN"/>
        </w:rPr>
      </w:pPr>
      <w:r w:rsidRPr="00F44874">
        <w:rPr>
          <w:rFonts w:ascii="Corbel" w:hAnsi="Corbel"/>
          <w:i/>
          <w:sz w:val="24"/>
          <w:szCs w:val="24"/>
        </w:rPr>
        <w:t xml:space="preserve">Roles and Responsibilities: leading data processing lab on management and analysis, reporting and dissemination.   </w:t>
      </w:r>
    </w:p>
    <w:p w14:paraId="3B4AA089" w14:textId="45945309" w:rsidR="00704DBF" w:rsidRPr="00F44874" w:rsidRDefault="00704DBF" w:rsidP="00704DBF">
      <w:pPr>
        <w:spacing w:after="60"/>
        <w:ind w:left="432" w:hanging="432"/>
        <w:rPr>
          <w:rFonts w:ascii="Corbel" w:eastAsiaTheme="minorHAnsi" w:hAnsi="Corbel"/>
          <w:sz w:val="24"/>
          <w:szCs w:val="24"/>
        </w:rPr>
      </w:pPr>
      <w:r w:rsidRPr="00F44874">
        <w:rPr>
          <w:rFonts w:ascii="Corbel" w:hAnsi="Corbel"/>
          <w:sz w:val="24"/>
          <w:szCs w:val="24"/>
        </w:rPr>
        <w:t xml:space="preserve">Online Bilingual Education Certification Preparation Course Training. (Grant Award No. </w:t>
      </w:r>
      <w:r w:rsidRPr="00F44874">
        <w:rPr>
          <w:rFonts w:ascii="Corbel" w:eastAsiaTheme="minorHAnsi" w:hAnsi="Corbel"/>
          <w:sz w:val="24"/>
          <w:szCs w:val="24"/>
        </w:rPr>
        <w:t>176710057110001</w:t>
      </w:r>
      <w:r w:rsidRPr="00F44874">
        <w:rPr>
          <w:rFonts w:ascii="Corbel" w:hAnsi="Corbel"/>
          <w:sz w:val="24"/>
          <w:szCs w:val="24"/>
        </w:rPr>
        <w:t xml:space="preserve">). Grant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$250,000 for 1 year</w:t>
      </w:r>
      <w:r w:rsidRPr="00F44874">
        <w:rPr>
          <w:rFonts w:ascii="Corbel" w:hAnsi="Corbel"/>
          <w:sz w:val="24"/>
          <w:szCs w:val="24"/>
        </w:rPr>
        <w:t xml:space="preserve"> (2016-2017).   </w:t>
      </w:r>
    </w:p>
    <w:p w14:paraId="38FD7013" w14:textId="77777777" w:rsidR="00704DBF" w:rsidRPr="00F44874" w:rsidRDefault="00704DBF" w:rsidP="00704DBF">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&amp; </w:t>
      </w:r>
      <w:r w:rsidRPr="00F44874">
        <w:rPr>
          <w:rFonts w:ascii="Corbel" w:hAnsi="Corbel"/>
          <w:b/>
          <w:sz w:val="24"/>
          <w:szCs w:val="24"/>
        </w:rPr>
        <w:t>Tong, F. (Co-PI)</w:t>
      </w:r>
      <w:r w:rsidRPr="00F44874">
        <w:rPr>
          <w:rFonts w:ascii="Corbel" w:hAnsi="Corbel"/>
          <w:sz w:val="24"/>
          <w:szCs w:val="24"/>
        </w:rPr>
        <w:t>.</w:t>
      </w:r>
    </w:p>
    <w:p w14:paraId="53D42302" w14:textId="77777777" w:rsidR="00997EB7" w:rsidRPr="00F44874" w:rsidRDefault="00997EB7" w:rsidP="00997EB7">
      <w:pPr>
        <w:spacing w:after="240"/>
        <w:ind w:left="720"/>
        <w:rPr>
          <w:rFonts w:ascii="Corbel" w:hAnsi="Corbel"/>
          <w:i/>
          <w:sz w:val="24"/>
          <w:szCs w:val="24"/>
        </w:rPr>
      </w:pPr>
      <w:r w:rsidRPr="00F44874">
        <w:rPr>
          <w:rFonts w:ascii="Corbel" w:hAnsi="Corbel"/>
          <w:i/>
          <w:sz w:val="24"/>
          <w:szCs w:val="24"/>
        </w:rPr>
        <w:lastRenderedPageBreak/>
        <w:t xml:space="preserve">Roles and Responsibilities: Co-author of proposal, conceptualizing design and evaluation, leading the assessment and data collection, leading data processing lab on management and analysis, ensuring methodological appropriateness, annual reporting.   </w:t>
      </w:r>
    </w:p>
    <w:p w14:paraId="6A07B471" w14:textId="7E835F0B" w:rsidR="00DF03C8" w:rsidRPr="00F44874" w:rsidRDefault="00527857" w:rsidP="00DF03C8">
      <w:pPr>
        <w:spacing w:after="60"/>
        <w:ind w:left="432" w:hanging="432"/>
        <w:rPr>
          <w:rFonts w:ascii="Corbel" w:eastAsiaTheme="minorHAnsi" w:hAnsi="Corbel"/>
          <w:sz w:val="24"/>
          <w:szCs w:val="24"/>
        </w:rPr>
      </w:pPr>
      <w:r w:rsidRPr="00F44874">
        <w:rPr>
          <w:rFonts w:ascii="Corbel" w:hAnsi="Corbel"/>
          <w:sz w:val="24"/>
          <w:szCs w:val="24"/>
        </w:rPr>
        <w:t>Online Bilingual Education Certification Preparation Course Training</w:t>
      </w:r>
      <w:r w:rsidR="00DF03C8" w:rsidRPr="00F44874">
        <w:rPr>
          <w:rFonts w:ascii="Corbel" w:hAnsi="Corbel"/>
          <w:sz w:val="24"/>
          <w:szCs w:val="24"/>
        </w:rPr>
        <w:t xml:space="preserve">. (Grant Award No. </w:t>
      </w:r>
      <w:r w:rsidR="00DF03C8" w:rsidRPr="00F44874">
        <w:rPr>
          <w:rFonts w:ascii="Corbel" w:eastAsiaTheme="minorHAnsi" w:hAnsi="Corbel"/>
          <w:sz w:val="24"/>
          <w:szCs w:val="24"/>
        </w:rPr>
        <w:t>166710057110001</w:t>
      </w:r>
      <w:r w:rsidR="00DF03C8" w:rsidRPr="00F44874">
        <w:rPr>
          <w:rFonts w:ascii="Corbel" w:hAnsi="Corbel"/>
          <w:sz w:val="24"/>
          <w:szCs w:val="24"/>
        </w:rPr>
        <w:t xml:space="preserve">). Grant funded by </w:t>
      </w:r>
      <w:r w:rsidR="00DF03C8" w:rsidRPr="00F44874">
        <w:rPr>
          <w:rFonts w:ascii="Corbel" w:hAnsi="Corbel"/>
          <w:i/>
          <w:sz w:val="24"/>
          <w:szCs w:val="24"/>
        </w:rPr>
        <w:t>Texas Education Agency.</w:t>
      </w:r>
      <w:r w:rsidR="00DF03C8" w:rsidRPr="00F44874">
        <w:rPr>
          <w:rFonts w:ascii="Corbel" w:hAnsi="Corbel"/>
          <w:sz w:val="24"/>
          <w:szCs w:val="24"/>
        </w:rPr>
        <w:t xml:space="preserve"> Funded </w:t>
      </w:r>
      <w:r w:rsidR="00DF03C8" w:rsidRPr="00F44874">
        <w:rPr>
          <w:rFonts w:asciiTheme="minorHAnsi" w:hAnsiTheme="minorHAnsi"/>
          <w:sz w:val="24"/>
          <w:szCs w:val="24"/>
        </w:rPr>
        <w:t>$250,000 for 1 year</w:t>
      </w:r>
      <w:r w:rsidR="00DF03C8" w:rsidRPr="00F44874">
        <w:rPr>
          <w:rFonts w:ascii="Corbel" w:hAnsi="Corbel"/>
          <w:sz w:val="24"/>
          <w:szCs w:val="24"/>
        </w:rPr>
        <w:t xml:space="preserve"> (2015-2016).   </w:t>
      </w:r>
    </w:p>
    <w:p w14:paraId="44A231E9" w14:textId="719C96C3" w:rsidR="00DF03C8" w:rsidRPr="00F44874" w:rsidRDefault="00DF03C8" w:rsidP="00DF03C8">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w:t>
      </w:r>
      <w:r w:rsidR="00EE2366" w:rsidRPr="00F44874">
        <w:rPr>
          <w:rFonts w:ascii="Corbel" w:hAnsi="Corbel"/>
          <w:sz w:val="24"/>
          <w:szCs w:val="24"/>
        </w:rPr>
        <w:t>&amp;</w:t>
      </w:r>
      <w:r w:rsidRPr="00F44874">
        <w:rPr>
          <w:rFonts w:ascii="Corbel" w:hAnsi="Corbel"/>
          <w:sz w:val="24"/>
          <w:szCs w:val="24"/>
        </w:rPr>
        <w:t xml:space="preserve"> </w:t>
      </w:r>
      <w:r w:rsidRPr="00F44874">
        <w:rPr>
          <w:rFonts w:ascii="Corbel" w:hAnsi="Corbel"/>
          <w:b/>
          <w:sz w:val="24"/>
          <w:szCs w:val="24"/>
        </w:rPr>
        <w:t>Tong, F. (Co-PI)</w:t>
      </w:r>
      <w:r w:rsidR="00EE2366" w:rsidRPr="00F44874">
        <w:rPr>
          <w:rFonts w:ascii="Corbel" w:hAnsi="Corbel"/>
          <w:sz w:val="24"/>
          <w:szCs w:val="24"/>
        </w:rPr>
        <w:t>.</w:t>
      </w:r>
    </w:p>
    <w:p w14:paraId="72F2D9ED" w14:textId="366F6F56" w:rsidR="00394EC2" w:rsidRPr="00F44874" w:rsidRDefault="00DF03C8" w:rsidP="00E62B27">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w:t>
      </w:r>
    </w:p>
    <w:p w14:paraId="58B2CF79" w14:textId="77777777" w:rsidR="00BF448A" w:rsidRPr="00F44874" w:rsidRDefault="00BF448A" w:rsidP="00BF448A">
      <w:pPr>
        <w:spacing w:after="60"/>
        <w:ind w:left="432" w:hanging="432"/>
        <w:rPr>
          <w:rFonts w:ascii="Corbel" w:eastAsiaTheme="minorHAnsi" w:hAnsi="Corbel"/>
          <w:sz w:val="24"/>
          <w:szCs w:val="24"/>
        </w:rPr>
      </w:pPr>
      <w:r w:rsidRPr="00F44874">
        <w:rPr>
          <w:rFonts w:ascii="Corbel" w:hAnsi="Corbel"/>
          <w:sz w:val="24"/>
          <w:szCs w:val="24"/>
        </w:rPr>
        <w:t xml:space="preserve">The academic achievement of military-connected students. (Grant Award No. </w:t>
      </w:r>
      <w:r w:rsidRPr="00F44874">
        <w:rPr>
          <w:rFonts w:ascii="Corbel" w:eastAsiaTheme="minorHAnsi" w:hAnsi="Corbel"/>
          <w:sz w:val="24"/>
          <w:szCs w:val="24"/>
        </w:rPr>
        <w:t>M1700328</w:t>
      </w:r>
      <w:r w:rsidRPr="00F44874">
        <w:rPr>
          <w:rFonts w:ascii="Corbel" w:hAnsi="Corbel"/>
          <w:sz w:val="24"/>
          <w:szCs w:val="24"/>
        </w:rPr>
        <w:t xml:space="preserve">). Grant funded by </w:t>
      </w:r>
      <w:r w:rsidRPr="00F44874">
        <w:rPr>
          <w:rFonts w:ascii="Corbel" w:hAnsi="Corbel"/>
          <w:i/>
          <w:sz w:val="24"/>
          <w:szCs w:val="24"/>
        </w:rPr>
        <w:t>Military Child Education Coalition.</w:t>
      </w:r>
      <w:r w:rsidRPr="00F44874">
        <w:rPr>
          <w:rFonts w:ascii="Corbel" w:hAnsi="Corbel"/>
          <w:sz w:val="24"/>
          <w:szCs w:val="24"/>
        </w:rPr>
        <w:t xml:space="preserve"> Funded </w:t>
      </w:r>
      <w:r w:rsidRPr="00F44874">
        <w:rPr>
          <w:rFonts w:asciiTheme="minorHAnsi" w:hAnsiTheme="minorHAnsi"/>
          <w:sz w:val="24"/>
          <w:szCs w:val="24"/>
        </w:rPr>
        <w:t>$5,460 for 2 months</w:t>
      </w:r>
      <w:r w:rsidRPr="00F44874">
        <w:rPr>
          <w:rFonts w:ascii="Corbel" w:hAnsi="Corbel"/>
          <w:sz w:val="24"/>
          <w:szCs w:val="24"/>
        </w:rPr>
        <w:t xml:space="preserve"> (2016).   </w:t>
      </w:r>
    </w:p>
    <w:p w14:paraId="5ECE3217" w14:textId="77777777" w:rsidR="00BF448A" w:rsidRPr="00F44874" w:rsidRDefault="00BF448A" w:rsidP="00BF448A">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Muller, R. (PI</w:t>
      </w:r>
      <w:r w:rsidRPr="00F44874">
        <w:rPr>
          <w:rFonts w:ascii="Corbel" w:hAnsi="Corbel"/>
          <w:sz w:val="24"/>
          <w:szCs w:val="24"/>
        </w:rPr>
        <w:t xml:space="preserve">), &amp; </w:t>
      </w:r>
      <w:r w:rsidRPr="00F44874">
        <w:rPr>
          <w:rFonts w:ascii="Corbel" w:hAnsi="Corbel"/>
          <w:b/>
          <w:sz w:val="24"/>
          <w:szCs w:val="24"/>
        </w:rPr>
        <w:t>Tong, F. (Co-PI)</w:t>
      </w:r>
      <w:r w:rsidRPr="00F44874">
        <w:rPr>
          <w:rFonts w:ascii="Corbel" w:hAnsi="Corbel"/>
          <w:sz w:val="24"/>
          <w:szCs w:val="24"/>
        </w:rPr>
        <w:t>.</w:t>
      </w:r>
    </w:p>
    <w:p w14:paraId="27649418" w14:textId="77777777" w:rsidR="00BF448A" w:rsidRPr="00F44874" w:rsidRDefault="00BF448A" w:rsidP="00BF448A">
      <w:pPr>
        <w:spacing w:after="240"/>
        <w:ind w:left="720"/>
        <w:rPr>
          <w:rFonts w:ascii="Corbel" w:hAnsi="Corbel"/>
          <w:i/>
          <w:sz w:val="24"/>
          <w:szCs w:val="24"/>
        </w:rPr>
      </w:pPr>
      <w:r w:rsidRPr="00F44874">
        <w:rPr>
          <w:rFonts w:ascii="Corbel" w:hAnsi="Corbel"/>
          <w:i/>
          <w:sz w:val="24"/>
          <w:szCs w:val="24"/>
        </w:rPr>
        <w:t xml:space="preserve">Roles and Responsibilities: leading data processing lab on management and analysis, reporting and dissemination.   </w:t>
      </w:r>
    </w:p>
    <w:p w14:paraId="39BC8E2A" w14:textId="00D8F7D7" w:rsidR="00B211CD" w:rsidRPr="00F44874" w:rsidRDefault="00B211CD" w:rsidP="00B211CD">
      <w:pPr>
        <w:spacing w:after="60"/>
        <w:ind w:left="432" w:hanging="432"/>
        <w:rPr>
          <w:rFonts w:ascii="Corbel" w:eastAsiaTheme="minorHAnsi" w:hAnsi="Corbel"/>
          <w:sz w:val="24"/>
          <w:szCs w:val="24"/>
        </w:rPr>
      </w:pPr>
      <w:r w:rsidRPr="00F44874">
        <w:rPr>
          <w:rFonts w:ascii="Corbel" w:hAnsi="Corbel"/>
          <w:sz w:val="24"/>
          <w:szCs w:val="24"/>
        </w:rPr>
        <w:t xml:space="preserve">Online Bilingual Education Certification Preparation Course Training. (Grant Award No. </w:t>
      </w:r>
      <w:r w:rsidRPr="00F44874">
        <w:rPr>
          <w:rFonts w:ascii="Corbel" w:eastAsiaTheme="minorHAnsi" w:hAnsi="Corbel"/>
          <w:sz w:val="24"/>
          <w:szCs w:val="24"/>
        </w:rPr>
        <w:t>166710057110001</w:t>
      </w:r>
      <w:r w:rsidRPr="00F44874">
        <w:rPr>
          <w:rFonts w:ascii="Corbel" w:hAnsi="Corbel"/>
          <w:sz w:val="24"/>
          <w:szCs w:val="24"/>
        </w:rPr>
        <w:t xml:space="preserve">). Grant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$250,000 for 1 year</w:t>
      </w:r>
      <w:r w:rsidRPr="00F44874">
        <w:rPr>
          <w:rFonts w:ascii="Corbel" w:hAnsi="Corbel"/>
          <w:sz w:val="24"/>
          <w:szCs w:val="24"/>
        </w:rPr>
        <w:t xml:space="preserve"> (</w:t>
      </w:r>
      <w:r w:rsidR="00C70DE2" w:rsidRPr="00F44874">
        <w:rPr>
          <w:rFonts w:ascii="Corbel" w:hAnsi="Corbel"/>
          <w:sz w:val="24"/>
          <w:szCs w:val="24"/>
        </w:rPr>
        <w:t>2014-2015</w:t>
      </w:r>
      <w:r w:rsidRPr="00F44874">
        <w:rPr>
          <w:rFonts w:ascii="Corbel" w:hAnsi="Corbel"/>
          <w:sz w:val="24"/>
          <w:szCs w:val="24"/>
        </w:rPr>
        <w:t xml:space="preserve">).   </w:t>
      </w:r>
    </w:p>
    <w:p w14:paraId="11A6C42B" w14:textId="6147539F" w:rsidR="00B211CD" w:rsidRPr="00F44874" w:rsidRDefault="00B211CD" w:rsidP="00B211CD">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p>
    <w:p w14:paraId="45C0501B" w14:textId="74BB7050" w:rsidR="00B211CD" w:rsidRPr="00F44874" w:rsidRDefault="00B211CD" w:rsidP="00B211CD">
      <w:pPr>
        <w:spacing w:after="240"/>
        <w:ind w:left="720"/>
        <w:rPr>
          <w:rFonts w:ascii="Corbel" w:hAnsi="Corbel"/>
          <w:i/>
          <w:sz w:val="24"/>
          <w:szCs w:val="24"/>
        </w:rPr>
      </w:pPr>
      <w:r w:rsidRPr="00F44874">
        <w:rPr>
          <w:rFonts w:ascii="Corbel" w:hAnsi="Corbel"/>
          <w:i/>
          <w:sz w:val="24"/>
          <w:szCs w:val="24"/>
        </w:rPr>
        <w:t xml:space="preserve">Roles and Responsibilities: Key personnel/evaluator, leading the assessment and data collection, leading data processing lab on management and analysis, ensuring methodological appropriateness, annual reporting.   </w:t>
      </w:r>
    </w:p>
    <w:p w14:paraId="3E2BFE72" w14:textId="48F36B08" w:rsidR="00B211CD" w:rsidRPr="00F44874" w:rsidRDefault="00B211CD" w:rsidP="00B211CD">
      <w:pPr>
        <w:spacing w:after="60"/>
        <w:ind w:left="432" w:hanging="432"/>
        <w:rPr>
          <w:rFonts w:ascii="Corbel" w:eastAsiaTheme="minorHAnsi" w:hAnsi="Corbel"/>
          <w:sz w:val="24"/>
          <w:szCs w:val="24"/>
        </w:rPr>
      </w:pPr>
      <w:r w:rsidRPr="00F44874">
        <w:rPr>
          <w:rFonts w:ascii="Corbel" w:hAnsi="Corbel"/>
          <w:sz w:val="24"/>
          <w:szCs w:val="24"/>
        </w:rPr>
        <w:t xml:space="preserve">Online Bilingual Education Certification Preparation Course Training. (Grant Award No. </w:t>
      </w:r>
      <w:r w:rsidR="006C3DC1" w:rsidRPr="00F44874">
        <w:rPr>
          <w:rFonts w:ascii="Corbel" w:eastAsiaTheme="minorHAnsi" w:hAnsi="Corbel"/>
          <w:sz w:val="24"/>
          <w:szCs w:val="24"/>
        </w:rPr>
        <w:t>136710057110001</w:t>
      </w:r>
      <w:r w:rsidRPr="00F44874">
        <w:rPr>
          <w:rFonts w:ascii="Corbel" w:hAnsi="Corbel"/>
          <w:sz w:val="24"/>
          <w:szCs w:val="24"/>
        </w:rPr>
        <w:t xml:space="preserve">). Grant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$250,000 for 1 year</w:t>
      </w:r>
      <w:r w:rsidRPr="00F44874">
        <w:rPr>
          <w:rFonts w:ascii="Corbel" w:hAnsi="Corbel"/>
          <w:sz w:val="24"/>
          <w:szCs w:val="24"/>
        </w:rPr>
        <w:t xml:space="preserve"> (2013-2014).   </w:t>
      </w:r>
    </w:p>
    <w:p w14:paraId="38CD4045" w14:textId="77777777" w:rsidR="00B211CD" w:rsidRPr="00F44874" w:rsidRDefault="00B211CD" w:rsidP="00B211CD">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&amp; </w:t>
      </w:r>
      <w:r w:rsidRPr="00F44874">
        <w:rPr>
          <w:rFonts w:ascii="Corbel" w:hAnsi="Corbel"/>
          <w:b/>
          <w:sz w:val="24"/>
          <w:szCs w:val="24"/>
        </w:rPr>
        <w:t>Tong, F. (Co-PI)</w:t>
      </w:r>
      <w:r w:rsidRPr="00F44874">
        <w:rPr>
          <w:rFonts w:ascii="Corbel" w:hAnsi="Corbel"/>
          <w:sz w:val="24"/>
          <w:szCs w:val="24"/>
        </w:rPr>
        <w:t>.</w:t>
      </w:r>
    </w:p>
    <w:p w14:paraId="35275D46" w14:textId="77777777" w:rsidR="00B211CD" w:rsidRPr="00F44874" w:rsidRDefault="00B211CD" w:rsidP="00B211CD">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w:t>
      </w:r>
    </w:p>
    <w:p w14:paraId="47D48412" w14:textId="026360A7" w:rsidR="00035C78" w:rsidRPr="00F44874" w:rsidRDefault="00035C78" w:rsidP="00035C78">
      <w:pPr>
        <w:spacing w:after="60"/>
        <w:ind w:left="432" w:hanging="432"/>
        <w:rPr>
          <w:rFonts w:ascii="Corbel" w:eastAsiaTheme="minorHAnsi" w:hAnsi="Corbel"/>
          <w:sz w:val="24"/>
          <w:szCs w:val="24"/>
        </w:rPr>
      </w:pPr>
      <w:r w:rsidRPr="00F44874">
        <w:rPr>
          <w:rFonts w:ascii="Corbel" w:hAnsi="Corbel"/>
          <w:sz w:val="24"/>
          <w:szCs w:val="24"/>
        </w:rPr>
        <w:t>*</w:t>
      </w:r>
      <w:r w:rsidR="00611D8B" w:rsidRPr="00F44874">
        <w:t xml:space="preserve"> </w:t>
      </w:r>
      <w:r w:rsidR="00611D8B" w:rsidRPr="00F44874">
        <w:rPr>
          <w:rFonts w:ascii="Corbel" w:hAnsi="Corbel"/>
          <w:sz w:val="24"/>
          <w:szCs w:val="24"/>
        </w:rPr>
        <w:t>Collaborative Research: A Longitudinal Randomized Trial Study of Middle School Science for English Language Learners</w:t>
      </w:r>
      <w:r w:rsidRPr="00F44874">
        <w:rPr>
          <w:rFonts w:ascii="Corbel" w:hAnsi="Corbel"/>
          <w:sz w:val="24"/>
          <w:szCs w:val="24"/>
        </w:rPr>
        <w:t xml:space="preserve">. (Grant Award No. </w:t>
      </w:r>
      <w:r w:rsidR="00611D8B" w:rsidRPr="00F44874">
        <w:rPr>
          <w:rFonts w:ascii="Corbel" w:eastAsiaTheme="minorHAnsi" w:hAnsi="Corbel"/>
          <w:sz w:val="24"/>
          <w:szCs w:val="24"/>
        </w:rPr>
        <w:t>DRL-0822343</w:t>
      </w:r>
      <w:r w:rsidRPr="00F44874">
        <w:rPr>
          <w:rFonts w:ascii="Corbel" w:hAnsi="Corbel"/>
          <w:sz w:val="24"/>
          <w:szCs w:val="24"/>
        </w:rPr>
        <w:t xml:space="preserve">). Grant funded by </w:t>
      </w:r>
      <w:r w:rsidR="00611D8B" w:rsidRPr="00F44874">
        <w:rPr>
          <w:rFonts w:ascii="Corbel" w:hAnsi="Corbel"/>
          <w:i/>
          <w:sz w:val="24"/>
          <w:szCs w:val="24"/>
        </w:rPr>
        <w:t>National Science Foundation</w:t>
      </w:r>
      <w:r w:rsidRPr="00F44874">
        <w:rPr>
          <w:rFonts w:ascii="Corbel" w:hAnsi="Corbel"/>
          <w:i/>
          <w:sz w:val="24"/>
          <w:szCs w:val="24"/>
        </w:rPr>
        <w:t>.</w:t>
      </w:r>
      <w:r w:rsidRPr="00F44874">
        <w:rPr>
          <w:rFonts w:ascii="Corbel" w:hAnsi="Corbel"/>
          <w:sz w:val="24"/>
          <w:szCs w:val="24"/>
        </w:rPr>
        <w:t xml:space="preserve"> Funded </w:t>
      </w:r>
      <w:r w:rsidRPr="00F44874">
        <w:rPr>
          <w:rFonts w:asciiTheme="minorHAnsi" w:hAnsiTheme="minorHAnsi"/>
          <w:sz w:val="24"/>
          <w:szCs w:val="24"/>
        </w:rPr>
        <w:t>$</w:t>
      </w:r>
      <w:r w:rsidR="00611D8B" w:rsidRPr="00F44874">
        <w:rPr>
          <w:rFonts w:asciiTheme="minorHAnsi" w:hAnsiTheme="minorHAnsi"/>
          <w:sz w:val="24"/>
          <w:szCs w:val="24"/>
        </w:rPr>
        <w:t xml:space="preserve">1,695,262 </w:t>
      </w:r>
      <w:r w:rsidRPr="00F44874">
        <w:rPr>
          <w:rFonts w:asciiTheme="minorHAnsi" w:hAnsiTheme="minorHAnsi"/>
          <w:sz w:val="24"/>
          <w:szCs w:val="24"/>
        </w:rPr>
        <w:t xml:space="preserve">for </w:t>
      </w:r>
      <w:r w:rsidR="00611D8B" w:rsidRPr="00F44874">
        <w:rPr>
          <w:rFonts w:asciiTheme="minorHAnsi" w:hAnsiTheme="minorHAnsi"/>
          <w:sz w:val="24"/>
          <w:szCs w:val="24"/>
        </w:rPr>
        <w:t>4</w:t>
      </w:r>
      <w:r w:rsidRPr="00F44874">
        <w:rPr>
          <w:rFonts w:asciiTheme="minorHAnsi" w:hAnsiTheme="minorHAnsi"/>
          <w:sz w:val="24"/>
          <w:szCs w:val="24"/>
        </w:rPr>
        <w:t xml:space="preserve"> years</w:t>
      </w:r>
      <w:r w:rsidRPr="00F44874">
        <w:rPr>
          <w:rFonts w:ascii="Corbel" w:hAnsi="Corbel"/>
          <w:sz w:val="24"/>
          <w:szCs w:val="24"/>
        </w:rPr>
        <w:t xml:space="preserve"> (</w:t>
      </w:r>
      <w:r w:rsidR="00611D8B" w:rsidRPr="00F44874">
        <w:rPr>
          <w:rFonts w:ascii="Corbel" w:hAnsi="Corbel"/>
          <w:sz w:val="24"/>
          <w:szCs w:val="24"/>
        </w:rPr>
        <w:t>2008-2012</w:t>
      </w:r>
      <w:r w:rsidRPr="00F44874">
        <w:rPr>
          <w:rFonts w:ascii="Corbel" w:hAnsi="Corbel"/>
          <w:sz w:val="24"/>
          <w:szCs w:val="24"/>
        </w:rPr>
        <w:t xml:space="preserve">).   </w:t>
      </w:r>
    </w:p>
    <w:p w14:paraId="3EDB8C97" w14:textId="7D526489" w:rsidR="00035C78" w:rsidRPr="00F44874" w:rsidRDefault="00035C78" w:rsidP="00035C78">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r w:rsidR="002D3863" w:rsidRPr="00F44874">
        <w:rPr>
          <w:rFonts w:ascii="Corbel" w:hAnsi="Corbel"/>
          <w:sz w:val="24"/>
          <w:szCs w:val="24"/>
        </w:rPr>
        <w:t xml:space="preserve">, </w:t>
      </w:r>
      <w:r w:rsidRPr="00F44874">
        <w:rPr>
          <w:rFonts w:ascii="Corbel" w:hAnsi="Corbel"/>
          <w:b/>
          <w:sz w:val="24"/>
          <w:szCs w:val="24"/>
        </w:rPr>
        <w:t>Tong, F. (Co-PI)</w:t>
      </w:r>
      <w:r w:rsidR="002D3863" w:rsidRPr="00F44874">
        <w:rPr>
          <w:rFonts w:ascii="Corbel" w:hAnsi="Corbel"/>
          <w:sz w:val="24"/>
          <w:szCs w:val="24"/>
        </w:rPr>
        <w:t>, &amp; Irby, B. (PI-sub award</w:t>
      </w:r>
      <w:r w:rsidR="00164B21" w:rsidRPr="00F44874">
        <w:rPr>
          <w:rFonts w:ascii="Corbel" w:hAnsi="Corbel"/>
          <w:sz w:val="24"/>
          <w:szCs w:val="24"/>
        </w:rPr>
        <w:t>)</w:t>
      </w:r>
      <w:r w:rsidRPr="00F44874">
        <w:rPr>
          <w:rFonts w:ascii="Corbel" w:hAnsi="Corbel"/>
          <w:sz w:val="24"/>
          <w:szCs w:val="24"/>
        </w:rPr>
        <w:t>.</w:t>
      </w:r>
    </w:p>
    <w:p w14:paraId="07AD65D5" w14:textId="5C032C6A" w:rsidR="00035C78" w:rsidRPr="00F44874" w:rsidRDefault="00035C78" w:rsidP="00035C78">
      <w:pPr>
        <w:spacing w:after="240"/>
        <w:ind w:left="720"/>
        <w:rPr>
          <w:rFonts w:ascii="Corbel" w:hAnsi="Corbel"/>
          <w:i/>
          <w:sz w:val="24"/>
          <w:szCs w:val="24"/>
        </w:rPr>
      </w:pPr>
      <w:r w:rsidRPr="00F44874">
        <w:rPr>
          <w:rFonts w:ascii="Corbel" w:hAnsi="Corbel"/>
          <w:i/>
          <w:sz w:val="24"/>
          <w:szCs w:val="24"/>
        </w:rPr>
        <w:t xml:space="preserve">Roles and Responsibilities: Co-author of proposal, conceptualizing design and evaluation, leading the assessment and data collection, leading data processing lab on management and analysis, ensuring methodological appropriateness, annual reporting, </w:t>
      </w:r>
      <w:r w:rsidR="002D3863" w:rsidRPr="00F44874">
        <w:rPr>
          <w:rFonts w:ascii="Corbel" w:hAnsi="Corbel"/>
          <w:i/>
          <w:sz w:val="24"/>
          <w:szCs w:val="24"/>
        </w:rPr>
        <w:t xml:space="preserve">reverse site visit </w:t>
      </w:r>
      <w:r w:rsidRPr="00F44874">
        <w:rPr>
          <w:rFonts w:ascii="Corbel" w:hAnsi="Corbel"/>
          <w:i/>
          <w:sz w:val="24"/>
          <w:szCs w:val="24"/>
        </w:rPr>
        <w:lastRenderedPageBreak/>
        <w:t xml:space="preserve">in Washington DC, lead author on a series of peer-reviewed papers and presentations examining teacher </w:t>
      </w:r>
      <w:r w:rsidR="00DC1A1F" w:rsidRPr="00F44874">
        <w:rPr>
          <w:rFonts w:ascii="Corbel" w:hAnsi="Corbel"/>
          <w:i/>
          <w:sz w:val="24"/>
          <w:szCs w:val="24"/>
        </w:rPr>
        <w:t>practice</w:t>
      </w:r>
      <w:r w:rsidRPr="00F44874">
        <w:rPr>
          <w:rFonts w:ascii="Corbel" w:hAnsi="Corbel"/>
          <w:i/>
          <w:sz w:val="24"/>
          <w:szCs w:val="24"/>
        </w:rPr>
        <w:t xml:space="preserve"> and impact of intervention on student outcome.   </w:t>
      </w:r>
    </w:p>
    <w:p w14:paraId="2655355B" w14:textId="3D5E3129" w:rsidR="00D73073" w:rsidRPr="00F44874" w:rsidRDefault="00D73073" w:rsidP="00D73073">
      <w:pPr>
        <w:spacing w:after="60"/>
        <w:ind w:left="432" w:hanging="432"/>
        <w:rPr>
          <w:rFonts w:ascii="Corbel" w:eastAsiaTheme="minorHAnsi" w:hAnsi="Corbel"/>
          <w:sz w:val="24"/>
          <w:szCs w:val="24"/>
        </w:rPr>
      </w:pPr>
      <w:r w:rsidRPr="00F44874">
        <w:rPr>
          <w:rFonts w:ascii="Corbel" w:hAnsi="Corbel"/>
          <w:sz w:val="24"/>
          <w:szCs w:val="24"/>
        </w:rPr>
        <w:t xml:space="preserve">Teaching English as a Foreign Language. Grant funded by </w:t>
      </w:r>
      <w:r w:rsidRPr="00F44874">
        <w:rPr>
          <w:rFonts w:ascii="Corbel" w:hAnsi="Corbel"/>
          <w:i/>
          <w:sz w:val="24"/>
          <w:szCs w:val="24"/>
        </w:rPr>
        <w:t>The Inter-American Development Bank (IDB) &amp; Costa Rica/United States Agency (CRUSA).</w:t>
      </w:r>
      <w:r w:rsidRPr="00F44874">
        <w:rPr>
          <w:rFonts w:ascii="Corbel" w:hAnsi="Corbel"/>
          <w:sz w:val="24"/>
          <w:szCs w:val="24"/>
        </w:rPr>
        <w:t xml:space="preserve"> Funded </w:t>
      </w:r>
      <w:r w:rsidRPr="00F44874">
        <w:rPr>
          <w:rFonts w:asciiTheme="minorHAnsi" w:hAnsiTheme="minorHAnsi"/>
          <w:sz w:val="24"/>
          <w:szCs w:val="24"/>
        </w:rPr>
        <w:t>$134,000 for 3 years</w:t>
      </w:r>
      <w:r w:rsidRPr="00F44874">
        <w:rPr>
          <w:rFonts w:ascii="Corbel" w:hAnsi="Corbel"/>
          <w:sz w:val="24"/>
          <w:szCs w:val="24"/>
        </w:rPr>
        <w:t xml:space="preserve"> (2010-2012).   </w:t>
      </w:r>
    </w:p>
    <w:p w14:paraId="2DECA420" w14:textId="125E4996" w:rsidR="00D73073" w:rsidRPr="00F44874" w:rsidRDefault="00D73073" w:rsidP="00D73073">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&amp; Irby, B. (PI-sub award</w:t>
      </w:r>
      <w:r w:rsidR="00164B21" w:rsidRPr="00F44874">
        <w:rPr>
          <w:rFonts w:ascii="Corbel" w:hAnsi="Corbel"/>
          <w:sz w:val="24"/>
          <w:szCs w:val="24"/>
        </w:rPr>
        <w:t>)</w:t>
      </w:r>
      <w:r w:rsidRPr="00F44874">
        <w:rPr>
          <w:rFonts w:ascii="Corbel" w:hAnsi="Corbel"/>
          <w:sz w:val="24"/>
          <w:szCs w:val="24"/>
        </w:rPr>
        <w:t>.</w:t>
      </w:r>
    </w:p>
    <w:p w14:paraId="6A611EB6" w14:textId="12ACB810" w:rsidR="00D73073" w:rsidRPr="00F44874" w:rsidRDefault="00D73073" w:rsidP="00D73073">
      <w:pPr>
        <w:spacing w:after="240"/>
        <w:ind w:left="720"/>
        <w:rPr>
          <w:rFonts w:ascii="Corbel" w:hAnsi="Corbel"/>
          <w:i/>
          <w:sz w:val="24"/>
          <w:szCs w:val="24"/>
        </w:rPr>
      </w:pPr>
      <w:r w:rsidRPr="00F44874">
        <w:rPr>
          <w:rFonts w:ascii="Corbel" w:hAnsi="Corbel"/>
          <w:i/>
          <w:sz w:val="24"/>
          <w:szCs w:val="24"/>
        </w:rPr>
        <w:t xml:space="preserve">Roles and Responsibilities: </w:t>
      </w:r>
      <w:r w:rsidR="00DC0D8D" w:rsidRPr="00F44874">
        <w:rPr>
          <w:rFonts w:ascii="Corbel" w:hAnsi="Corbel"/>
          <w:i/>
          <w:sz w:val="24"/>
          <w:szCs w:val="24"/>
        </w:rPr>
        <w:t xml:space="preserve">Evaluator, </w:t>
      </w:r>
      <w:r w:rsidRPr="00F44874">
        <w:rPr>
          <w:rFonts w:ascii="Corbel" w:hAnsi="Corbel"/>
          <w:i/>
          <w:sz w:val="24"/>
          <w:szCs w:val="24"/>
        </w:rPr>
        <w:t>conceptualizing design and evaluation, leading the assessment and data collection, leading data processing lab on management and analysis, ensuring methodological appropriateness</w:t>
      </w:r>
      <w:r w:rsidR="006D3228" w:rsidRPr="00F44874">
        <w:rPr>
          <w:rFonts w:ascii="Corbel" w:hAnsi="Corbel"/>
          <w:i/>
          <w:sz w:val="24"/>
          <w:szCs w:val="24"/>
        </w:rPr>
        <w:t>, annual reporting</w:t>
      </w:r>
      <w:r w:rsidRPr="00F44874">
        <w:rPr>
          <w:rFonts w:ascii="Corbel" w:hAnsi="Corbel"/>
          <w:i/>
          <w:sz w:val="24"/>
          <w:szCs w:val="24"/>
        </w:rPr>
        <w:t xml:space="preserve">.   </w:t>
      </w:r>
    </w:p>
    <w:p w14:paraId="3E1C4066" w14:textId="7B1834CE" w:rsidR="006668C3" w:rsidRPr="00F44874" w:rsidRDefault="006668C3" w:rsidP="006668C3">
      <w:pPr>
        <w:spacing w:after="60"/>
        <w:ind w:left="432" w:hanging="432"/>
        <w:rPr>
          <w:rFonts w:ascii="Corbel" w:eastAsiaTheme="minorHAnsi" w:hAnsi="Corbel"/>
          <w:sz w:val="24"/>
          <w:szCs w:val="24"/>
        </w:rPr>
      </w:pPr>
      <w:r w:rsidRPr="00F44874">
        <w:rPr>
          <w:rFonts w:ascii="Corbel" w:hAnsi="Corbel"/>
          <w:sz w:val="24"/>
          <w:szCs w:val="24"/>
        </w:rPr>
        <w:t>*</w:t>
      </w:r>
      <w:r w:rsidRPr="00F44874">
        <w:t xml:space="preserve"> </w:t>
      </w:r>
      <w:r w:rsidRPr="00F44874">
        <w:rPr>
          <w:rFonts w:ascii="Corbel" w:hAnsi="Corbel"/>
          <w:sz w:val="24"/>
          <w:szCs w:val="24"/>
        </w:rPr>
        <w:t xml:space="preserve">Bilingual/ESL Online: Working All Together (WAT). Grant funded by </w:t>
      </w:r>
      <w:r w:rsidRPr="00F44874">
        <w:rPr>
          <w:rFonts w:ascii="Corbel" w:hAnsi="Corbel"/>
          <w:i/>
          <w:sz w:val="24"/>
          <w:szCs w:val="24"/>
        </w:rPr>
        <w:t>U.S Department of Education.</w:t>
      </w:r>
      <w:r w:rsidRPr="00F44874">
        <w:rPr>
          <w:rFonts w:ascii="Corbel" w:hAnsi="Corbel"/>
          <w:sz w:val="24"/>
          <w:szCs w:val="24"/>
        </w:rPr>
        <w:t xml:space="preserve"> Funded </w:t>
      </w:r>
      <w:r w:rsidRPr="00F44874">
        <w:rPr>
          <w:rFonts w:asciiTheme="minorHAnsi" w:hAnsiTheme="minorHAnsi"/>
          <w:sz w:val="24"/>
          <w:szCs w:val="24"/>
        </w:rPr>
        <w:t>$1,500,000 for 5 years</w:t>
      </w:r>
      <w:r w:rsidRPr="00F44874">
        <w:rPr>
          <w:rFonts w:ascii="Corbel" w:hAnsi="Corbel"/>
          <w:sz w:val="24"/>
          <w:szCs w:val="24"/>
        </w:rPr>
        <w:t xml:space="preserve"> with 2 years no-cost extension (2007-2014).   </w:t>
      </w:r>
    </w:p>
    <w:p w14:paraId="5CDF581A" w14:textId="671AEC0D" w:rsidR="006668C3" w:rsidRPr="00F44874" w:rsidRDefault="006668C3" w:rsidP="006668C3">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&amp; </w:t>
      </w:r>
      <w:r w:rsidR="005746E1" w:rsidRPr="00F44874">
        <w:rPr>
          <w:rFonts w:ascii="Corbel" w:hAnsi="Corbel"/>
          <w:sz w:val="24"/>
          <w:szCs w:val="24"/>
        </w:rPr>
        <w:t>Padron</w:t>
      </w:r>
      <w:r w:rsidRPr="00F44874">
        <w:rPr>
          <w:rFonts w:ascii="Corbel" w:hAnsi="Corbel"/>
          <w:sz w:val="24"/>
          <w:szCs w:val="24"/>
        </w:rPr>
        <w:t xml:space="preserve">, </w:t>
      </w:r>
      <w:r w:rsidR="005746E1" w:rsidRPr="00F44874">
        <w:rPr>
          <w:rFonts w:ascii="Corbel" w:hAnsi="Corbel"/>
          <w:sz w:val="24"/>
          <w:szCs w:val="24"/>
        </w:rPr>
        <w:t>Y</w:t>
      </w:r>
      <w:r w:rsidRPr="00F44874">
        <w:rPr>
          <w:rFonts w:ascii="Corbel" w:hAnsi="Corbel"/>
          <w:sz w:val="24"/>
          <w:szCs w:val="24"/>
        </w:rPr>
        <w:t>. (</w:t>
      </w:r>
      <w:r w:rsidR="005746E1" w:rsidRPr="00F44874">
        <w:rPr>
          <w:rFonts w:ascii="Corbel" w:hAnsi="Corbel"/>
          <w:sz w:val="24"/>
          <w:szCs w:val="24"/>
        </w:rPr>
        <w:t>Co-PI</w:t>
      </w:r>
      <w:r w:rsidRPr="00F44874">
        <w:rPr>
          <w:rFonts w:ascii="Corbel" w:hAnsi="Corbel"/>
          <w:sz w:val="24"/>
          <w:szCs w:val="24"/>
        </w:rPr>
        <w:t>).</w:t>
      </w:r>
    </w:p>
    <w:p w14:paraId="7F43CF7C" w14:textId="4198D6C5" w:rsidR="006668C3" w:rsidRPr="00F44874" w:rsidRDefault="006668C3" w:rsidP="006668C3">
      <w:pPr>
        <w:spacing w:after="240"/>
        <w:ind w:left="720"/>
        <w:rPr>
          <w:rFonts w:ascii="Corbel" w:hAnsi="Corbel"/>
          <w:i/>
          <w:sz w:val="24"/>
          <w:szCs w:val="24"/>
        </w:rPr>
      </w:pPr>
      <w:r w:rsidRPr="00F44874">
        <w:rPr>
          <w:rFonts w:ascii="Corbel" w:hAnsi="Corbel"/>
          <w:i/>
          <w:sz w:val="24"/>
          <w:szCs w:val="24"/>
        </w:rPr>
        <w:t xml:space="preserve">Roles and Responsibilities: Evaluator, </w:t>
      </w:r>
      <w:r w:rsidR="008A13F5" w:rsidRPr="00F44874">
        <w:rPr>
          <w:rFonts w:ascii="Corbel" w:hAnsi="Corbel"/>
          <w:i/>
          <w:sz w:val="24"/>
          <w:szCs w:val="24"/>
        </w:rPr>
        <w:t xml:space="preserve">proposal co-author, </w:t>
      </w:r>
      <w:r w:rsidRPr="00F44874">
        <w:rPr>
          <w:rFonts w:ascii="Corbel" w:hAnsi="Corbel"/>
          <w:i/>
          <w:sz w:val="24"/>
          <w:szCs w:val="24"/>
        </w:rPr>
        <w:t xml:space="preserve">conceptualizing design and evaluation, leading the assessment and data collection, leading data processing lab on management and analysis, ensuring methodological appropriateness, annual reporting.   </w:t>
      </w:r>
    </w:p>
    <w:p w14:paraId="3A9C2F6A" w14:textId="5776962B" w:rsidR="006D06E9" w:rsidRPr="00F44874" w:rsidRDefault="006D06E9" w:rsidP="006D06E9">
      <w:pPr>
        <w:spacing w:after="60"/>
        <w:ind w:left="432" w:hanging="432"/>
        <w:rPr>
          <w:rFonts w:ascii="Corbel" w:eastAsiaTheme="minorHAnsi" w:hAnsi="Corbel"/>
          <w:sz w:val="24"/>
          <w:szCs w:val="24"/>
        </w:rPr>
      </w:pPr>
      <w:r w:rsidRPr="00F44874">
        <w:rPr>
          <w:rFonts w:ascii="Corbel" w:hAnsi="Corbel"/>
          <w:sz w:val="24"/>
          <w:szCs w:val="24"/>
        </w:rPr>
        <w:t xml:space="preserve">Online Bilingual/ESL Certification Project. Grant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$500,000 for 3 year</w:t>
      </w:r>
      <w:r w:rsidRPr="00F44874">
        <w:rPr>
          <w:rFonts w:ascii="Corbel" w:hAnsi="Corbel"/>
          <w:sz w:val="24"/>
          <w:szCs w:val="24"/>
        </w:rPr>
        <w:t xml:space="preserve"> (2010-2013).   </w:t>
      </w:r>
    </w:p>
    <w:p w14:paraId="14D3D784" w14:textId="77777777" w:rsidR="006D06E9" w:rsidRPr="00F44874" w:rsidRDefault="006D06E9" w:rsidP="006D06E9">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p>
    <w:p w14:paraId="1DFFACE9" w14:textId="515745FC" w:rsidR="006D06E9" w:rsidRPr="00F44874" w:rsidRDefault="006D06E9" w:rsidP="006D06E9">
      <w:pPr>
        <w:spacing w:after="240"/>
        <w:ind w:left="720"/>
        <w:rPr>
          <w:rFonts w:ascii="Corbel" w:hAnsi="Corbel"/>
          <w:i/>
          <w:sz w:val="24"/>
          <w:szCs w:val="24"/>
        </w:rPr>
      </w:pPr>
      <w:r w:rsidRPr="00F44874">
        <w:rPr>
          <w:rFonts w:ascii="Corbel" w:hAnsi="Corbel"/>
          <w:i/>
          <w:sz w:val="24"/>
          <w:szCs w:val="24"/>
        </w:rPr>
        <w:t xml:space="preserve">Roles and Responsibilities: Key personnel/evaluator, refining and validating the proficiency level for the oral and written communication, in charge of analyzing data and making recommendations to improve instruction, annual reporting.   </w:t>
      </w:r>
    </w:p>
    <w:p w14:paraId="0A0CAA38" w14:textId="425C2A2F" w:rsidR="0015098B" w:rsidRPr="00F44874" w:rsidRDefault="0015098B" w:rsidP="0015098B">
      <w:pPr>
        <w:spacing w:after="60"/>
        <w:ind w:left="432" w:hanging="432"/>
        <w:rPr>
          <w:rFonts w:ascii="Corbel" w:eastAsiaTheme="minorHAnsi" w:hAnsi="Corbel"/>
          <w:sz w:val="24"/>
          <w:szCs w:val="24"/>
        </w:rPr>
      </w:pPr>
      <w:r w:rsidRPr="00F44874">
        <w:rPr>
          <w:rFonts w:ascii="Corbel" w:hAnsi="Corbel"/>
          <w:sz w:val="24"/>
          <w:szCs w:val="24"/>
        </w:rPr>
        <w:t xml:space="preserve">Online Bilingual/ESL Certification Project. Grant funded by </w:t>
      </w:r>
      <w:r w:rsidRPr="00F44874">
        <w:rPr>
          <w:rFonts w:ascii="Corbel" w:hAnsi="Corbel"/>
          <w:i/>
          <w:sz w:val="24"/>
          <w:szCs w:val="24"/>
        </w:rPr>
        <w:t>Texas Education Agency.</w:t>
      </w:r>
      <w:r w:rsidRPr="00F44874">
        <w:rPr>
          <w:rFonts w:ascii="Corbel" w:hAnsi="Corbel"/>
          <w:sz w:val="24"/>
          <w:szCs w:val="24"/>
        </w:rPr>
        <w:t xml:space="preserve"> Funded </w:t>
      </w:r>
      <w:r w:rsidRPr="00F44874">
        <w:rPr>
          <w:rFonts w:asciiTheme="minorHAnsi" w:hAnsiTheme="minorHAnsi"/>
          <w:sz w:val="24"/>
          <w:szCs w:val="24"/>
        </w:rPr>
        <w:t>$500,000 for 2 year</w:t>
      </w:r>
      <w:r w:rsidRPr="00F44874">
        <w:rPr>
          <w:rFonts w:ascii="Corbel" w:hAnsi="Corbel"/>
          <w:sz w:val="24"/>
          <w:szCs w:val="24"/>
        </w:rPr>
        <w:t xml:space="preserve"> (2009-2010).   </w:t>
      </w:r>
    </w:p>
    <w:p w14:paraId="22EAEA61" w14:textId="77777777" w:rsidR="0015098B" w:rsidRPr="00F44874" w:rsidRDefault="0015098B" w:rsidP="0015098B">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p>
    <w:p w14:paraId="292E6262" w14:textId="77777777" w:rsidR="0015098B" w:rsidRPr="00F44874" w:rsidRDefault="0015098B" w:rsidP="0015098B">
      <w:pPr>
        <w:spacing w:after="240"/>
        <w:ind w:left="720"/>
        <w:rPr>
          <w:rFonts w:ascii="Corbel" w:hAnsi="Corbel"/>
          <w:i/>
          <w:sz w:val="24"/>
          <w:szCs w:val="24"/>
        </w:rPr>
      </w:pPr>
      <w:r w:rsidRPr="00F44874">
        <w:rPr>
          <w:rFonts w:ascii="Corbel" w:hAnsi="Corbel"/>
          <w:i/>
          <w:sz w:val="24"/>
          <w:szCs w:val="24"/>
        </w:rPr>
        <w:t xml:space="preserve">Roles and Responsibilities: Key personnel/evaluator, refining and validating the proficiency level for the oral and written communication, in charge of analyzing data and making recommendations to improve instruction, annual reporting.   </w:t>
      </w:r>
    </w:p>
    <w:p w14:paraId="497CFA31" w14:textId="6E0FFDE8" w:rsidR="00A34C74" w:rsidRPr="00F44874" w:rsidRDefault="000A7279" w:rsidP="00A34C74">
      <w:pPr>
        <w:spacing w:after="60"/>
        <w:ind w:left="432" w:hanging="432"/>
        <w:rPr>
          <w:rFonts w:ascii="Corbel" w:eastAsiaTheme="minorHAnsi" w:hAnsi="Corbel"/>
          <w:sz w:val="24"/>
          <w:szCs w:val="24"/>
        </w:rPr>
      </w:pPr>
      <w:r>
        <w:rPr>
          <w:rFonts w:ascii="Corbel" w:hAnsi="Corbel"/>
          <w:sz w:val="24"/>
          <w:szCs w:val="24"/>
        </w:rPr>
        <w:t>*</w:t>
      </w:r>
      <w:r w:rsidR="001D5DD4" w:rsidRPr="00F44874">
        <w:rPr>
          <w:rFonts w:ascii="Corbel" w:hAnsi="Corbel"/>
          <w:sz w:val="24"/>
          <w:szCs w:val="24"/>
        </w:rPr>
        <w:t xml:space="preserve">Project ELLA: </w:t>
      </w:r>
      <w:r w:rsidR="00A34C74" w:rsidRPr="00F44874">
        <w:rPr>
          <w:rFonts w:ascii="Corbel" w:hAnsi="Corbel"/>
          <w:sz w:val="24"/>
          <w:szCs w:val="24"/>
        </w:rPr>
        <w:t xml:space="preserve">English Language and Literacy Acquisition. (Grant Award No. </w:t>
      </w:r>
      <w:r w:rsidR="00A34C74" w:rsidRPr="00F44874">
        <w:rPr>
          <w:rFonts w:ascii="Corbel" w:eastAsiaTheme="minorHAnsi" w:hAnsi="Corbel"/>
          <w:sz w:val="24"/>
          <w:szCs w:val="24"/>
        </w:rPr>
        <w:t>U411B120047</w:t>
      </w:r>
      <w:r w:rsidR="00A34C74" w:rsidRPr="00F44874">
        <w:rPr>
          <w:rFonts w:ascii="Corbel" w:hAnsi="Corbel"/>
          <w:sz w:val="24"/>
          <w:szCs w:val="24"/>
        </w:rPr>
        <w:t xml:space="preserve">). Grant funded by </w:t>
      </w:r>
      <w:r w:rsidR="00A34C74" w:rsidRPr="00F44874">
        <w:rPr>
          <w:rFonts w:ascii="Corbel" w:hAnsi="Corbel"/>
          <w:i/>
          <w:sz w:val="24"/>
          <w:szCs w:val="24"/>
        </w:rPr>
        <w:t xml:space="preserve">U.S. Department of Education, </w:t>
      </w:r>
      <w:r w:rsidR="00214ABB" w:rsidRPr="00F44874">
        <w:rPr>
          <w:rFonts w:ascii="Corbel" w:hAnsi="Corbel"/>
          <w:i/>
          <w:sz w:val="24"/>
          <w:szCs w:val="24"/>
        </w:rPr>
        <w:t>Institute of Educational Sciences (IES)</w:t>
      </w:r>
      <w:r w:rsidR="00A34C74" w:rsidRPr="00F44874">
        <w:rPr>
          <w:rFonts w:ascii="Corbel" w:hAnsi="Corbel"/>
          <w:i/>
          <w:sz w:val="24"/>
          <w:szCs w:val="24"/>
        </w:rPr>
        <w:t>.</w:t>
      </w:r>
      <w:r w:rsidR="00A34C74" w:rsidRPr="00F44874">
        <w:rPr>
          <w:rFonts w:ascii="Corbel" w:hAnsi="Corbel"/>
          <w:sz w:val="24"/>
          <w:szCs w:val="24"/>
        </w:rPr>
        <w:t xml:space="preserve"> Funded </w:t>
      </w:r>
      <w:r w:rsidR="00A34C74" w:rsidRPr="00F44874">
        <w:rPr>
          <w:rFonts w:asciiTheme="minorHAnsi" w:hAnsiTheme="minorHAnsi"/>
          <w:sz w:val="24"/>
          <w:szCs w:val="24"/>
        </w:rPr>
        <w:t>$</w:t>
      </w:r>
      <w:r w:rsidR="00214ABB" w:rsidRPr="00F44874">
        <w:rPr>
          <w:rFonts w:asciiTheme="minorHAnsi" w:hAnsiTheme="minorHAnsi"/>
          <w:sz w:val="24"/>
          <w:szCs w:val="24"/>
        </w:rPr>
        <w:t xml:space="preserve">6,762,115 </w:t>
      </w:r>
      <w:r w:rsidR="00A34C74" w:rsidRPr="00F44874">
        <w:rPr>
          <w:rFonts w:asciiTheme="minorHAnsi" w:hAnsiTheme="minorHAnsi"/>
          <w:sz w:val="24"/>
          <w:szCs w:val="24"/>
        </w:rPr>
        <w:t>for 5 years</w:t>
      </w:r>
      <w:r w:rsidR="00214ABB" w:rsidRPr="00F44874">
        <w:rPr>
          <w:rFonts w:asciiTheme="minorHAnsi" w:hAnsiTheme="minorHAnsi"/>
          <w:sz w:val="24"/>
          <w:szCs w:val="24"/>
        </w:rPr>
        <w:t xml:space="preserve"> with 1 year no-cost exten</w:t>
      </w:r>
      <w:r w:rsidR="003F4D08" w:rsidRPr="00F44874">
        <w:rPr>
          <w:rFonts w:asciiTheme="minorHAnsi" w:hAnsiTheme="minorHAnsi"/>
          <w:sz w:val="24"/>
          <w:szCs w:val="24"/>
        </w:rPr>
        <w:t>sion</w:t>
      </w:r>
      <w:r w:rsidR="00A34C74" w:rsidRPr="00F44874">
        <w:rPr>
          <w:rFonts w:ascii="Corbel" w:hAnsi="Corbel"/>
          <w:sz w:val="24"/>
          <w:szCs w:val="24"/>
        </w:rPr>
        <w:t xml:space="preserve"> (</w:t>
      </w:r>
      <w:r w:rsidR="00214ABB" w:rsidRPr="00F44874">
        <w:rPr>
          <w:rFonts w:ascii="Corbel" w:hAnsi="Corbel"/>
          <w:sz w:val="24"/>
          <w:szCs w:val="24"/>
        </w:rPr>
        <w:t>2003-2008</w:t>
      </w:r>
      <w:r w:rsidR="00A34C74" w:rsidRPr="00F44874">
        <w:rPr>
          <w:rFonts w:ascii="Corbel" w:hAnsi="Corbel"/>
          <w:sz w:val="24"/>
          <w:szCs w:val="24"/>
        </w:rPr>
        <w:t xml:space="preserve">).   </w:t>
      </w:r>
    </w:p>
    <w:p w14:paraId="0C8164D6" w14:textId="77777777" w:rsidR="00862476" w:rsidRPr="00F44874" w:rsidRDefault="00862476" w:rsidP="00862476">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&amp; Irby, B. (PI-sub award).</w:t>
      </w:r>
    </w:p>
    <w:p w14:paraId="79D81D8E" w14:textId="771E7EB2" w:rsidR="00394EC2" w:rsidRPr="00F44874" w:rsidRDefault="00A34C74" w:rsidP="00F44874">
      <w:pPr>
        <w:spacing w:after="240"/>
        <w:ind w:left="720"/>
        <w:rPr>
          <w:rFonts w:ascii="Corbel" w:hAnsi="Corbel"/>
          <w:i/>
          <w:sz w:val="24"/>
          <w:szCs w:val="24"/>
        </w:rPr>
      </w:pPr>
      <w:r w:rsidRPr="00F44874">
        <w:rPr>
          <w:rFonts w:ascii="Corbel" w:hAnsi="Corbel"/>
          <w:i/>
          <w:sz w:val="24"/>
          <w:szCs w:val="24"/>
        </w:rPr>
        <w:t xml:space="preserve">Roles and Responsibilities: </w:t>
      </w:r>
      <w:r w:rsidR="00862476" w:rsidRPr="00F44874">
        <w:rPr>
          <w:rFonts w:ascii="Corbel" w:hAnsi="Corbel"/>
          <w:i/>
          <w:sz w:val="24"/>
          <w:szCs w:val="24"/>
        </w:rPr>
        <w:t xml:space="preserve">Key personnel, </w:t>
      </w:r>
      <w:r w:rsidRPr="00F44874">
        <w:rPr>
          <w:rFonts w:ascii="Corbel" w:hAnsi="Corbel"/>
          <w:i/>
          <w:sz w:val="24"/>
          <w:szCs w:val="24"/>
        </w:rPr>
        <w:t xml:space="preserve">leading data processing lab on management and analysis, annual </w:t>
      </w:r>
      <w:r w:rsidR="00862476" w:rsidRPr="00F44874">
        <w:rPr>
          <w:rFonts w:ascii="Corbel" w:hAnsi="Corbel"/>
          <w:i/>
          <w:sz w:val="24"/>
          <w:szCs w:val="24"/>
        </w:rPr>
        <w:t xml:space="preserve">and final </w:t>
      </w:r>
      <w:r w:rsidRPr="00F44874">
        <w:rPr>
          <w:rFonts w:ascii="Corbel" w:hAnsi="Corbel"/>
          <w:i/>
          <w:sz w:val="24"/>
          <w:szCs w:val="24"/>
        </w:rPr>
        <w:t xml:space="preserve">reporting, PI meeting participation in Washington DC, lead author on a series of peer-reviewed papers and presentations examining </w:t>
      </w:r>
      <w:r w:rsidR="007F3879">
        <w:rPr>
          <w:rFonts w:ascii="Corbel" w:hAnsi="Corbel"/>
          <w:i/>
          <w:sz w:val="24"/>
          <w:szCs w:val="24"/>
        </w:rPr>
        <w:t>teacher practice</w:t>
      </w:r>
      <w:r w:rsidR="00B25DA2" w:rsidRPr="00F44874">
        <w:rPr>
          <w:rFonts w:ascii="Corbel" w:hAnsi="Corbel"/>
          <w:i/>
          <w:sz w:val="24"/>
          <w:szCs w:val="24"/>
        </w:rPr>
        <w:t xml:space="preserve"> and impact of intervention on student outcome.   </w:t>
      </w:r>
    </w:p>
    <w:p w14:paraId="300A4EC1" w14:textId="77777777" w:rsidR="007D0428" w:rsidRPr="005A3ADF" w:rsidRDefault="007D0428" w:rsidP="007D0428">
      <w:pPr>
        <w:spacing w:after="240"/>
        <w:ind w:firstLine="432"/>
        <w:rPr>
          <w:rFonts w:ascii="Bookman Old Style" w:hAnsi="Bookman Old Style" w:cs="Arial"/>
          <w:bCs/>
          <w:sz w:val="24"/>
          <w:szCs w:val="24"/>
        </w:rPr>
      </w:pPr>
      <w:r>
        <w:rPr>
          <w:rFonts w:ascii="Bookman Old Style" w:hAnsi="Bookman Old Style"/>
          <w:b/>
          <w:sz w:val="24"/>
          <w:szCs w:val="24"/>
        </w:rPr>
        <w:lastRenderedPageBreak/>
        <w:t xml:space="preserve">Unfunded </w:t>
      </w:r>
    </w:p>
    <w:p w14:paraId="57ECF525" w14:textId="41749F5A" w:rsidR="007226DA" w:rsidRPr="000A53D9" w:rsidRDefault="007226DA" w:rsidP="007226DA">
      <w:pPr>
        <w:pStyle w:val="BodyTextIndent3"/>
        <w:spacing w:after="60"/>
        <w:ind w:left="432" w:hanging="432"/>
        <w:rPr>
          <w:rFonts w:ascii="Corbel" w:hAnsi="Corbel"/>
          <w:sz w:val="24"/>
          <w:szCs w:val="24"/>
        </w:rPr>
      </w:pPr>
      <w:r>
        <w:rPr>
          <w:rFonts w:ascii="Corbel" w:hAnsi="Corbel" w:cs="Arial"/>
          <w:sz w:val="24"/>
          <w:szCs w:val="24"/>
        </w:rPr>
        <w:t>*</w:t>
      </w:r>
      <w:r w:rsidRPr="007226DA">
        <w:t xml:space="preserve"> </w:t>
      </w:r>
      <w:r w:rsidRPr="007226DA">
        <w:rPr>
          <w:rFonts w:ascii="Corbel" w:hAnsi="Corbel" w:cs="Arial"/>
          <w:sz w:val="24"/>
          <w:szCs w:val="24"/>
        </w:rPr>
        <w:t>Eco-Synergistic Teacher PD Program: Building Resilience Across Multiple Environments to Impact Students' Achievement</w:t>
      </w:r>
      <w:r>
        <w:rPr>
          <w:rFonts w:ascii="Corbel" w:hAnsi="Corbel" w:cs="Arial"/>
          <w:sz w:val="24"/>
          <w:szCs w:val="24"/>
        </w:rPr>
        <w:t xml:space="preserve">. </w:t>
      </w:r>
      <w:r w:rsidRPr="007226DA">
        <w:rPr>
          <w:rFonts w:ascii="Corbel" w:hAnsi="Corbel" w:cs="Arial"/>
          <w:i/>
          <w:iCs/>
          <w:sz w:val="24"/>
          <w:szCs w:val="24"/>
        </w:rPr>
        <w:t>Office of Elementary and Secondary Education, U.S Department of Education</w:t>
      </w:r>
      <w:r>
        <w:rPr>
          <w:rFonts w:ascii="Corbel" w:hAnsi="Corbel" w:cs="Arial"/>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 $</w:t>
      </w:r>
      <w:r w:rsidRPr="000243DD">
        <w:t xml:space="preserve"> </w:t>
      </w:r>
      <w:r w:rsidRPr="007226DA">
        <w:rPr>
          <w:rFonts w:ascii="Corbel" w:hAnsi="Corbel"/>
          <w:sz w:val="24"/>
          <w:szCs w:val="24"/>
        </w:rPr>
        <w:t>4,089,254</w:t>
      </w:r>
      <w:r>
        <w:rPr>
          <w:rFonts w:ascii="Corbel" w:hAnsi="Corbel"/>
          <w:sz w:val="24"/>
          <w:szCs w:val="24"/>
        </w:rPr>
        <w:t xml:space="preserve"> over 3</w:t>
      </w:r>
      <w:r w:rsidRPr="00CC1CCE">
        <w:rPr>
          <w:rFonts w:ascii="Corbel" w:hAnsi="Corbel"/>
          <w:sz w:val="24"/>
          <w:szCs w:val="24"/>
        </w:rPr>
        <w:t xml:space="preserve"> years (</w:t>
      </w:r>
      <w:r>
        <w:rPr>
          <w:rFonts w:ascii="Corbel" w:hAnsi="Corbel"/>
          <w:sz w:val="24"/>
          <w:szCs w:val="24"/>
        </w:rPr>
        <w:t>Sept.</w:t>
      </w:r>
      <w:r w:rsidRPr="00CC1CCE">
        <w:rPr>
          <w:rFonts w:ascii="Corbel" w:hAnsi="Corbel"/>
          <w:sz w:val="24"/>
          <w:szCs w:val="24"/>
        </w:rPr>
        <w:t xml:space="preserve"> </w:t>
      </w:r>
      <w:r w:rsidRPr="003D2C2C">
        <w:rPr>
          <w:rFonts w:ascii="Corbel" w:hAnsi="Corbel"/>
          <w:sz w:val="24"/>
          <w:szCs w:val="24"/>
        </w:rPr>
        <w:t>20</w:t>
      </w:r>
      <w:r>
        <w:rPr>
          <w:rFonts w:ascii="Corbel" w:hAnsi="Corbel"/>
          <w:sz w:val="24"/>
          <w:szCs w:val="24"/>
        </w:rPr>
        <w:t>20</w:t>
      </w:r>
      <w:r w:rsidRPr="00CC1CCE">
        <w:rPr>
          <w:rFonts w:ascii="Corbel" w:hAnsi="Corbel"/>
          <w:b/>
          <w:sz w:val="24"/>
          <w:szCs w:val="24"/>
        </w:rPr>
        <w:t>-</w:t>
      </w:r>
      <w:r>
        <w:rPr>
          <w:rFonts w:ascii="Corbel" w:hAnsi="Corbel"/>
          <w:sz w:val="24"/>
          <w:szCs w:val="24"/>
        </w:rPr>
        <w:t>Aug.</w:t>
      </w:r>
      <w:r w:rsidRPr="00CC1CCE">
        <w:rPr>
          <w:rFonts w:ascii="Corbel" w:hAnsi="Corbel"/>
          <w:b/>
          <w:sz w:val="24"/>
          <w:szCs w:val="24"/>
        </w:rPr>
        <w:t xml:space="preserve"> </w:t>
      </w:r>
      <w:r>
        <w:rPr>
          <w:rFonts w:ascii="Corbel" w:hAnsi="Corbel"/>
          <w:sz w:val="24"/>
          <w:szCs w:val="24"/>
        </w:rPr>
        <w:t>2023</w:t>
      </w:r>
      <w:r w:rsidRPr="00CC1CCE">
        <w:rPr>
          <w:rFonts w:ascii="Corbel" w:hAnsi="Corbel"/>
          <w:sz w:val="24"/>
          <w:szCs w:val="24"/>
        </w:rPr>
        <w:t xml:space="preserve">). </w:t>
      </w:r>
    </w:p>
    <w:p w14:paraId="599F5A51" w14:textId="0E3B8624" w:rsidR="007226DA" w:rsidRDefault="000803E9" w:rsidP="000243DD">
      <w:pPr>
        <w:pStyle w:val="BodyTextIndent3"/>
        <w:spacing w:after="60"/>
        <w:ind w:left="432" w:hanging="432"/>
        <w:rPr>
          <w:rFonts w:ascii="Corbel" w:hAnsi="Corbel" w:cs="Arial"/>
          <w:sz w:val="24"/>
          <w:szCs w:val="24"/>
        </w:rPr>
      </w:pPr>
      <w:r w:rsidRPr="00CC1CCE">
        <w:rPr>
          <w:rFonts w:ascii="Corbel" w:hAnsi="Corbel"/>
          <w:sz w:val="24"/>
          <w:szCs w:val="24"/>
          <w:u w:val="single"/>
        </w:rPr>
        <w:t>Investigators</w:t>
      </w:r>
      <w:r w:rsidRPr="00CC1CCE">
        <w:rPr>
          <w:rFonts w:ascii="Corbel" w:hAnsi="Corbel"/>
          <w:sz w:val="24"/>
          <w:szCs w:val="24"/>
        </w:rPr>
        <w:t>:</w:t>
      </w:r>
      <w:r w:rsidRPr="00F44874">
        <w:rPr>
          <w:rFonts w:ascii="Corbel" w:hAnsi="Corbel"/>
          <w:sz w:val="24"/>
          <w:szCs w:val="24"/>
        </w:rPr>
        <w:t xml:space="preserve"> </w:t>
      </w:r>
      <w:r>
        <w:rPr>
          <w:rFonts w:ascii="Corbel" w:hAnsi="Corbel"/>
          <w:sz w:val="24"/>
          <w:szCs w:val="24"/>
        </w:rPr>
        <w:t xml:space="preserve">Rivera, H. </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w:t>
      </w:r>
      <w:r>
        <w:rPr>
          <w:rFonts w:ascii="Corbel" w:hAnsi="Corbel"/>
          <w:bCs/>
          <w:sz w:val="24"/>
          <w:szCs w:val="24"/>
        </w:rPr>
        <w:t>Castro-Olivo, S</w:t>
      </w:r>
      <w:r w:rsidRPr="00F44874">
        <w:rPr>
          <w:rFonts w:ascii="Corbel" w:hAnsi="Corbel"/>
          <w:bCs/>
          <w:sz w:val="24"/>
          <w:szCs w:val="24"/>
        </w:rPr>
        <w:t>.</w:t>
      </w:r>
      <w:r>
        <w:rPr>
          <w:rFonts w:ascii="Corbel" w:hAnsi="Corbel"/>
          <w:bCs/>
          <w:sz w:val="24"/>
          <w:szCs w:val="24"/>
        </w:rPr>
        <w:t xml:space="preserve"> (Co-PI),</w:t>
      </w:r>
      <w:r>
        <w:rPr>
          <w:rFonts w:ascii="Corbel" w:hAnsi="Corbel"/>
          <w:sz w:val="24"/>
          <w:szCs w:val="24"/>
        </w:rPr>
        <w:t xml:space="preserve"> &amp;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Pr>
          <w:rFonts w:ascii="Corbel" w:hAnsi="Corbel" w:hint="eastAsia"/>
          <w:b/>
          <w:bCs/>
          <w:sz w:val="24"/>
          <w:szCs w:val="24"/>
          <w:lang w:eastAsia="zh-CN"/>
        </w:rPr>
        <w:t>P</w:t>
      </w:r>
      <w:r>
        <w:rPr>
          <w:rFonts w:ascii="Corbel" w:hAnsi="Corbel"/>
          <w:b/>
          <w:bCs/>
          <w:sz w:val="24"/>
          <w:szCs w:val="24"/>
        </w:rPr>
        <w:t>I, 33%</w:t>
      </w:r>
      <w:r w:rsidRPr="004741B3">
        <w:rPr>
          <w:rFonts w:ascii="Corbel" w:hAnsi="Corbel"/>
          <w:b/>
          <w:sz w:val="24"/>
          <w:szCs w:val="24"/>
        </w:rPr>
        <w:t>)</w:t>
      </w:r>
      <w:r>
        <w:rPr>
          <w:rFonts w:ascii="Corbel" w:hAnsi="Corbel"/>
          <w:sz w:val="24"/>
          <w:szCs w:val="24"/>
        </w:rPr>
        <w:t>.</w:t>
      </w:r>
    </w:p>
    <w:p w14:paraId="0C5C9285" w14:textId="2EF72050" w:rsidR="000243DD" w:rsidRPr="000A53D9" w:rsidRDefault="000243DD" w:rsidP="000243DD">
      <w:pPr>
        <w:pStyle w:val="BodyTextIndent3"/>
        <w:spacing w:after="60"/>
        <w:ind w:left="432" w:hanging="432"/>
        <w:rPr>
          <w:rFonts w:ascii="Corbel" w:hAnsi="Corbel"/>
          <w:sz w:val="24"/>
          <w:szCs w:val="24"/>
        </w:rPr>
      </w:pPr>
      <w:r>
        <w:rPr>
          <w:rFonts w:ascii="Corbel" w:hAnsi="Corbel" w:cs="Arial"/>
          <w:sz w:val="24"/>
          <w:szCs w:val="24"/>
        </w:rPr>
        <w:t>*</w:t>
      </w:r>
      <w:r w:rsidRPr="000243DD">
        <w:rPr>
          <w:rFonts w:ascii="Corbel" w:hAnsi="Corbel" w:cs="Arial"/>
          <w:sz w:val="24"/>
          <w:szCs w:val="24"/>
        </w:rPr>
        <w:t>Advancing Literacy-Infused STEM in High-Needs Rural Coastal Schools (ALIS-RS)</w:t>
      </w:r>
      <w:r>
        <w:rPr>
          <w:rFonts w:ascii="Corbel" w:hAnsi="Corbel" w:cs="Arial"/>
          <w:sz w:val="24"/>
          <w:szCs w:val="24"/>
        </w:rPr>
        <w:t xml:space="preserve">. </w:t>
      </w:r>
      <w:r w:rsidR="006F7101">
        <w:rPr>
          <w:rFonts w:ascii="Corbel" w:hAnsi="Corbel" w:cs="Arial"/>
          <w:i/>
          <w:iCs/>
          <w:sz w:val="24"/>
          <w:szCs w:val="24"/>
        </w:rPr>
        <w:t>National Science Foundation</w:t>
      </w:r>
      <w:r w:rsidR="006F7101">
        <w:rPr>
          <w:rFonts w:ascii="Corbel" w:hAnsi="Corbel" w:cs="Arial"/>
          <w:sz w:val="24"/>
          <w:szCs w:val="24"/>
        </w:rPr>
        <w:t>.</w:t>
      </w:r>
      <w:r w:rsidR="006F7101">
        <w:rPr>
          <w:rFonts w:ascii="Corbel" w:hAnsi="Corbel" w:cs="Arial"/>
          <w:i/>
          <w:iCs/>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 $</w:t>
      </w:r>
      <w:r w:rsidRPr="000243DD">
        <w:t xml:space="preserve"> </w:t>
      </w:r>
      <w:r w:rsidRPr="000243DD">
        <w:rPr>
          <w:rFonts w:ascii="Corbel" w:hAnsi="Corbel"/>
          <w:sz w:val="24"/>
          <w:szCs w:val="24"/>
        </w:rPr>
        <w:t>3,999,731</w:t>
      </w:r>
      <w:r>
        <w:rPr>
          <w:rFonts w:ascii="Corbel" w:hAnsi="Corbel"/>
          <w:sz w:val="24"/>
          <w:szCs w:val="24"/>
        </w:rPr>
        <w:t xml:space="preserve"> over 3</w:t>
      </w:r>
      <w:r w:rsidRPr="00CC1CCE">
        <w:rPr>
          <w:rFonts w:ascii="Corbel" w:hAnsi="Corbel"/>
          <w:sz w:val="24"/>
          <w:szCs w:val="24"/>
        </w:rPr>
        <w:t xml:space="preserve"> years (</w:t>
      </w:r>
      <w:r>
        <w:rPr>
          <w:rFonts w:ascii="Corbel" w:hAnsi="Corbel"/>
          <w:sz w:val="24"/>
          <w:szCs w:val="24"/>
        </w:rPr>
        <w:t>Jan.</w:t>
      </w:r>
      <w:r w:rsidRPr="00CC1CCE">
        <w:rPr>
          <w:rFonts w:ascii="Corbel" w:hAnsi="Corbel"/>
          <w:sz w:val="24"/>
          <w:szCs w:val="24"/>
        </w:rPr>
        <w:t xml:space="preserve"> </w:t>
      </w:r>
      <w:r w:rsidRPr="003D2C2C">
        <w:rPr>
          <w:rFonts w:ascii="Corbel" w:hAnsi="Corbel"/>
          <w:sz w:val="24"/>
          <w:szCs w:val="24"/>
        </w:rPr>
        <w:t>20</w:t>
      </w:r>
      <w:r>
        <w:rPr>
          <w:rFonts w:ascii="Corbel" w:hAnsi="Corbel"/>
          <w:sz w:val="24"/>
          <w:szCs w:val="24"/>
        </w:rPr>
        <w:t>21</w:t>
      </w:r>
      <w:r w:rsidRPr="00CC1CCE">
        <w:rPr>
          <w:rFonts w:ascii="Corbel" w:hAnsi="Corbel"/>
          <w:b/>
          <w:sz w:val="24"/>
          <w:szCs w:val="24"/>
        </w:rPr>
        <w:t>-</w:t>
      </w:r>
      <w:r>
        <w:rPr>
          <w:rFonts w:ascii="Corbel" w:hAnsi="Corbel"/>
          <w:sz w:val="24"/>
          <w:szCs w:val="24"/>
        </w:rPr>
        <w:t>Dec.</w:t>
      </w:r>
      <w:r w:rsidRPr="00CC1CCE">
        <w:rPr>
          <w:rFonts w:ascii="Corbel" w:hAnsi="Corbel"/>
          <w:b/>
          <w:sz w:val="24"/>
          <w:szCs w:val="24"/>
        </w:rPr>
        <w:t xml:space="preserve"> </w:t>
      </w:r>
      <w:r>
        <w:rPr>
          <w:rFonts w:ascii="Corbel" w:hAnsi="Corbel"/>
          <w:sz w:val="24"/>
          <w:szCs w:val="24"/>
        </w:rPr>
        <w:t>2023</w:t>
      </w:r>
      <w:r w:rsidRPr="00CC1CCE">
        <w:rPr>
          <w:rFonts w:ascii="Corbel" w:hAnsi="Corbel"/>
          <w:sz w:val="24"/>
          <w:szCs w:val="24"/>
        </w:rPr>
        <w:t xml:space="preserve">). </w:t>
      </w:r>
    </w:p>
    <w:p w14:paraId="10D05279" w14:textId="663D11D8" w:rsidR="000243DD" w:rsidRDefault="000243DD" w:rsidP="00DF5843">
      <w:pPr>
        <w:pStyle w:val="BodyTextIndent3"/>
        <w:spacing w:after="60"/>
        <w:ind w:left="432" w:hanging="432"/>
        <w:rPr>
          <w:rFonts w:ascii="Corbel" w:hAnsi="Corbel" w:cs="Arial"/>
          <w:sz w:val="24"/>
          <w:szCs w:val="24"/>
        </w:rPr>
      </w:pPr>
      <w:r w:rsidRPr="00CC1CCE">
        <w:rPr>
          <w:rFonts w:ascii="Corbel" w:hAnsi="Corbel"/>
          <w:sz w:val="24"/>
          <w:szCs w:val="24"/>
          <w:u w:val="single"/>
        </w:rPr>
        <w:t>Investigators</w:t>
      </w:r>
      <w:r w:rsidRPr="00CC1CCE">
        <w:rPr>
          <w:rFonts w:ascii="Corbel" w:hAnsi="Corbel"/>
          <w:sz w:val="24"/>
          <w:szCs w:val="24"/>
        </w:rPr>
        <w:t>:</w:t>
      </w:r>
      <w:r w:rsidRPr="00F44874">
        <w:rPr>
          <w:rFonts w:ascii="Corbel" w:hAnsi="Corbel"/>
          <w:sz w:val="24"/>
          <w:szCs w:val="24"/>
        </w:rPr>
        <w:t xml:space="preserve"> </w:t>
      </w:r>
      <w:r>
        <w:rPr>
          <w:rFonts w:ascii="Corbel" w:hAnsi="Corbel"/>
          <w:sz w:val="24"/>
          <w:szCs w:val="24"/>
        </w:rPr>
        <w:t>Lara-</w:t>
      </w:r>
      <w:proofErr w:type="spellStart"/>
      <w:r>
        <w:rPr>
          <w:rFonts w:ascii="Corbel" w:hAnsi="Corbel"/>
          <w:sz w:val="24"/>
          <w:szCs w:val="24"/>
        </w:rPr>
        <w:t>Alecio</w:t>
      </w:r>
      <w:proofErr w:type="spellEnd"/>
      <w:r>
        <w:rPr>
          <w:rFonts w:ascii="Corbel" w:hAnsi="Corbel"/>
          <w:sz w:val="24"/>
          <w:szCs w:val="24"/>
        </w:rPr>
        <w:t xml:space="preserve">, R. </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w:t>
      </w:r>
      <w:r>
        <w:rPr>
          <w:rFonts w:ascii="Corbel" w:hAnsi="Corbel"/>
          <w:bCs/>
          <w:sz w:val="24"/>
          <w:szCs w:val="24"/>
        </w:rPr>
        <w:t xml:space="preserve"> (Co-PI),</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Pr>
          <w:rFonts w:ascii="Corbel" w:hAnsi="Corbel" w:hint="eastAsia"/>
          <w:b/>
          <w:bCs/>
          <w:sz w:val="24"/>
          <w:szCs w:val="24"/>
          <w:lang w:eastAsia="zh-CN"/>
        </w:rPr>
        <w:t>P</w:t>
      </w:r>
      <w:r>
        <w:rPr>
          <w:rFonts w:ascii="Corbel" w:hAnsi="Corbel"/>
          <w:b/>
          <w:bCs/>
          <w:sz w:val="24"/>
          <w:szCs w:val="24"/>
        </w:rPr>
        <w:t>I, 25%</w:t>
      </w:r>
      <w:r w:rsidRPr="004741B3">
        <w:rPr>
          <w:rFonts w:ascii="Corbel" w:hAnsi="Corbel"/>
          <w:b/>
          <w:sz w:val="24"/>
          <w:szCs w:val="24"/>
        </w:rPr>
        <w:t>)</w:t>
      </w:r>
      <w:r>
        <w:rPr>
          <w:rFonts w:ascii="Corbel" w:hAnsi="Corbel"/>
          <w:sz w:val="24"/>
          <w:szCs w:val="24"/>
        </w:rPr>
        <w:t xml:space="preserve">, </w:t>
      </w:r>
      <w:proofErr w:type="spellStart"/>
      <w:r w:rsidRPr="00F44874">
        <w:rPr>
          <w:rFonts w:ascii="Corbel" w:hAnsi="Corbel"/>
          <w:sz w:val="24"/>
          <w:szCs w:val="24"/>
        </w:rPr>
        <w:t>Capraro</w:t>
      </w:r>
      <w:proofErr w:type="spellEnd"/>
      <w:r w:rsidRPr="00F44874">
        <w:rPr>
          <w:rFonts w:ascii="Corbel" w:hAnsi="Corbel"/>
          <w:sz w:val="24"/>
          <w:szCs w:val="24"/>
        </w:rPr>
        <w:t xml:space="preserve">, R. (Co-PI), &amp; </w:t>
      </w:r>
      <w:proofErr w:type="spellStart"/>
      <w:r w:rsidRPr="00F44874">
        <w:rPr>
          <w:rFonts w:ascii="Corbel" w:hAnsi="Corbel"/>
          <w:sz w:val="24"/>
          <w:szCs w:val="24"/>
        </w:rPr>
        <w:t>Capraro</w:t>
      </w:r>
      <w:proofErr w:type="spellEnd"/>
      <w:r w:rsidRPr="00F44874">
        <w:rPr>
          <w:rFonts w:ascii="Corbel" w:hAnsi="Corbel"/>
          <w:sz w:val="24"/>
          <w:szCs w:val="24"/>
        </w:rPr>
        <w:t>, M. M. (Co-PI).</w:t>
      </w:r>
    </w:p>
    <w:p w14:paraId="05F3ADE9" w14:textId="48E83F47" w:rsidR="00DF5843" w:rsidRPr="000A53D9" w:rsidRDefault="00DF5843" w:rsidP="00DF5843">
      <w:pPr>
        <w:pStyle w:val="BodyTextIndent3"/>
        <w:spacing w:after="60"/>
        <w:ind w:left="432" w:hanging="432"/>
        <w:rPr>
          <w:rFonts w:ascii="Corbel" w:hAnsi="Corbel"/>
          <w:sz w:val="24"/>
          <w:szCs w:val="24"/>
        </w:rPr>
      </w:pPr>
      <w:r>
        <w:rPr>
          <w:rFonts w:ascii="Corbel" w:hAnsi="Corbel" w:cs="Arial"/>
          <w:sz w:val="24"/>
          <w:szCs w:val="24"/>
        </w:rPr>
        <w:t>*</w:t>
      </w:r>
      <w:r w:rsidRPr="000A53D9">
        <w:rPr>
          <w:rFonts w:ascii="Corbel" w:hAnsi="Corbel" w:cs="Arial"/>
          <w:sz w:val="24"/>
          <w:szCs w:val="24"/>
        </w:rPr>
        <w:t>Teach for Tomorrow Egypt by Leading Learning and Mentoring Educators (TELLME) Today Project</w:t>
      </w:r>
      <w:r>
        <w:rPr>
          <w:rFonts w:ascii="Corbel" w:hAnsi="Corbel" w:cs="Arial"/>
          <w:sz w:val="24"/>
          <w:szCs w:val="24"/>
        </w:rPr>
        <w:t xml:space="preserve">. </w:t>
      </w:r>
      <w:r w:rsidRPr="000A53D9">
        <w:rPr>
          <w:rFonts w:ascii="Corbel" w:hAnsi="Corbel"/>
          <w:i/>
          <w:sz w:val="24"/>
          <w:szCs w:val="24"/>
        </w:rPr>
        <w:t>Texas International Education Consortium</w:t>
      </w:r>
      <w:r>
        <w:rPr>
          <w:rFonts w:ascii="Corbel" w:hAnsi="Corbel"/>
          <w:i/>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 $</w:t>
      </w:r>
      <w:r w:rsidRPr="000A53D9">
        <w:rPr>
          <w:rFonts w:ascii="Corbel" w:hAnsi="Corbel"/>
          <w:sz w:val="24"/>
          <w:szCs w:val="24"/>
        </w:rPr>
        <w:t>3,001,567</w:t>
      </w:r>
      <w:r>
        <w:rPr>
          <w:rFonts w:ascii="Corbel" w:hAnsi="Corbel"/>
          <w:sz w:val="24"/>
          <w:szCs w:val="24"/>
        </w:rPr>
        <w:t xml:space="preserve"> over 4</w:t>
      </w:r>
      <w:r w:rsidRPr="00CC1CCE">
        <w:rPr>
          <w:rFonts w:ascii="Corbel" w:hAnsi="Corbel"/>
          <w:sz w:val="24"/>
          <w:szCs w:val="24"/>
        </w:rPr>
        <w:t xml:space="preserve"> years (</w:t>
      </w:r>
      <w:r>
        <w:rPr>
          <w:rFonts w:ascii="Corbel" w:hAnsi="Corbel"/>
          <w:sz w:val="24"/>
          <w:szCs w:val="24"/>
        </w:rPr>
        <w:t>December</w:t>
      </w:r>
      <w:r w:rsidRPr="00CC1CCE">
        <w:rPr>
          <w:rFonts w:ascii="Corbel" w:hAnsi="Corbel"/>
          <w:sz w:val="24"/>
          <w:szCs w:val="24"/>
        </w:rPr>
        <w:t xml:space="preserve"> </w:t>
      </w:r>
      <w:r w:rsidRPr="003D2C2C">
        <w:rPr>
          <w:rFonts w:ascii="Corbel" w:hAnsi="Corbel"/>
          <w:sz w:val="24"/>
          <w:szCs w:val="24"/>
        </w:rPr>
        <w:t>20</w:t>
      </w:r>
      <w:r>
        <w:rPr>
          <w:rFonts w:ascii="Corbel" w:hAnsi="Corbel"/>
          <w:sz w:val="24"/>
          <w:szCs w:val="24"/>
        </w:rPr>
        <w:t>19</w:t>
      </w:r>
      <w:r w:rsidRPr="00CC1CCE">
        <w:rPr>
          <w:rFonts w:ascii="Corbel" w:hAnsi="Corbel"/>
          <w:b/>
          <w:sz w:val="24"/>
          <w:szCs w:val="24"/>
        </w:rPr>
        <w:t>-</w:t>
      </w:r>
      <w:r>
        <w:rPr>
          <w:rFonts w:ascii="Corbel" w:hAnsi="Corbel"/>
          <w:sz w:val="24"/>
          <w:szCs w:val="24"/>
        </w:rPr>
        <w:t>November</w:t>
      </w:r>
      <w:r w:rsidRPr="00CC1CCE">
        <w:rPr>
          <w:rFonts w:ascii="Corbel" w:hAnsi="Corbel"/>
          <w:b/>
          <w:sz w:val="24"/>
          <w:szCs w:val="24"/>
        </w:rPr>
        <w:t xml:space="preserve"> </w:t>
      </w:r>
      <w:r>
        <w:rPr>
          <w:rFonts w:ascii="Corbel" w:hAnsi="Corbel"/>
          <w:sz w:val="24"/>
          <w:szCs w:val="24"/>
        </w:rPr>
        <w:t>2023</w:t>
      </w:r>
      <w:r w:rsidRPr="00CC1CCE">
        <w:rPr>
          <w:rFonts w:ascii="Corbel" w:hAnsi="Corbel"/>
          <w:sz w:val="24"/>
          <w:szCs w:val="24"/>
        </w:rPr>
        <w:t xml:space="preserve">). </w:t>
      </w:r>
    </w:p>
    <w:p w14:paraId="6E9FDD24" w14:textId="257F25ED" w:rsidR="00DF5843" w:rsidRPr="00DF5843" w:rsidRDefault="00DF5843" w:rsidP="00DF5843">
      <w:pPr>
        <w:pStyle w:val="BodyTextIndent3"/>
        <w:spacing w:after="60"/>
        <w:ind w:left="432" w:hanging="432"/>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w:t>
      </w:r>
      <w:r w:rsidRPr="00F44874">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Lara-</w:t>
      </w:r>
      <w:proofErr w:type="spellStart"/>
      <w:r>
        <w:rPr>
          <w:rFonts w:ascii="Corbel" w:hAnsi="Corbel"/>
          <w:sz w:val="24"/>
          <w:szCs w:val="24"/>
        </w:rPr>
        <w:t>Alecio</w:t>
      </w:r>
      <w:proofErr w:type="spellEnd"/>
      <w:r>
        <w:rPr>
          <w:rFonts w:ascii="Corbel" w:hAnsi="Corbel"/>
          <w:sz w:val="24"/>
          <w:szCs w:val="24"/>
        </w:rPr>
        <w:t xml:space="preserve">, R. </w:t>
      </w:r>
      <w:r w:rsidRPr="00F44874">
        <w:rPr>
          <w:rFonts w:ascii="Corbel" w:hAnsi="Corbel"/>
          <w:sz w:val="24"/>
          <w:szCs w:val="24"/>
        </w:rPr>
        <w:t>(Co-PI</w:t>
      </w:r>
      <w:proofErr w:type="gramStart"/>
      <w:r w:rsidRPr="00F44874">
        <w:rPr>
          <w:rFonts w:ascii="Corbel" w:hAnsi="Corbel"/>
          <w:sz w:val="24"/>
          <w:szCs w:val="24"/>
        </w:rPr>
        <w:t xml:space="preserve">),  </w:t>
      </w:r>
      <w:r>
        <w:rPr>
          <w:rFonts w:ascii="Corbel" w:hAnsi="Corbel"/>
          <w:sz w:val="24"/>
          <w:szCs w:val="24"/>
        </w:rPr>
        <w:t>Hill</w:t>
      </w:r>
      <w:proofErr w:type="gramEnd"/>
      <w:r>
        <w:rPr>
          <w:rFonts w:ascii="Corbel" w:hAnsi="Corbel"/>
          <w:sz w:val="24"/>
          <w:szCs w:val="24"/>
        </w:rPr>
        <w:t>-Jackson, V.</w:t>
      </w:r>
      <w:r w:rsidRPr="00F44874">
        <w:rPr>
          <w:rFonts w:ascii="Corbel" w:hAnsi="Corbel"/>
          <w:sz w:val="24"/>
          <w:szCs w:val="24"/>
        </w:rPr>
        <w:t xml:space="preserve"> (Co-PI)</w:t>
      </w:r>
      <w:r>
        <w:rPr>
          <w:rFonts w:ascii="Corbel" w:hAnsi="Corbel"/>
          <w:sz w:val="24"/>
          <w:szCs w:val="24"/>
        </w:rPr>
        <w:t>.</w:t>
      </w:r>
    </w:p>
    <w:p w14:paraId="3BE4AC80" w14:textId="602460BB" w:rsidR="00A9364B" w:rsidRPr="00866CA6" w:rsidRDefault="00A9364B" w:rsidP="00A9364B">
      <w:pPr>
        <w:pStyle w:val="BodyTextIndent3"/>
        <w:spacing w:after="60"/>
        <w:ind w:left="432" w:hanging="432"/>
        <w:rPr>
          <w:rFonts w:ascii="Corbel" w:hAnsi="Corbel"/>
          <w:bCs/>
          <w:sz w:val="24"/>
          <w:szCs w:val="24"/>
        </w:rPr>
      </w:pPr>
      <w:r>
        <w:rPr>
          <w:rFonts w:ascii="Corbel" w:hAnsi="Corbel" w:cs="Arial"/>
          <w:sz w:val="24"/>
          <w:szCs w:val="24"/>
        </w:rPr>
        <w:t>*</w:t>
      </w:r>
      <w:r w:rsidRPr="001B587E">
        <w:rPr>
          <w:rFonts w:ascii="Corbel" w:hAnsi="Corbel" w:cs="Arial"/>
          <w:sz w:val="24"/>
          <w:szCs w:val="24"/>
        </w:rPr>
        <w:t>Engaging Children and Families Working on Oceanic Challenges in Informal Learning Spaces for Advancing STEM: Project OLAS</w:t>
      </w:r>
      <w:r>
        <w:rPr>
          <w:rFonts w:ascii="Corbel" w:hAnsi="Corbel" w:cs="Arial"/>
          <w:sz w:val="24"/>
          <w:szCs w:val="24"/>
        </w:rPr>
        <w:t xml:space="preserve">. </w:t>
      </w:r>
      <w:r>
        <w:rPr>
          <w:rFonts w:ascii="Corbel" w:hAnsi="Corbel"/>
          <w:i/>
          <w:sz w:val="24"/>
          <w:szCs w:val="24"/>
        </w:rPr>
        <w:t>National Science Foundation</w:t>
      </w:r>
      <w:r>
        <w:rPr>
          <w:rFonts w:ascii="Corbel" w:hAnsi="Corbel" w:cs="Arial"/>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 $</w:t>
      </w:r>
      <w:r w:rsidRPr="001B587E">
        <w:rPr>
          <w:rFonts w:ascii="Corbel" w:hAnsi="Corbel"/>
          <w:bCs/>
          <w:sz w:val="24"/>
          <w:szCs w:val="24"/>
        </w:rPr>
        <w:t>2,919,157</w:t>
      </w:r>
      <w:r>
        <w:rPr>
          <w:rFonts w:ascii="Corbel" w:hAnsi="Corbel"/>
          <w:bCs/>
          <w:sz w:val="24"/>
          <w:szCs w:val="24"/>
        </w:rPr>
        <w:t xml:space="preserve"> </w:t>
      </w:r>
      <w:r>
        <w:rPr>
          <w:rFonts w:ascii="Corbel" w:hAnsi="Corbel"/>
          <w:sz w:val="24"/>
          <w:szCs w:val="24"/>
        </w:rPr>
        <w:t>over 4</w:t>
      </w:r>
      <w:r w:rsidRPr="00CC1CCE">
        <w:rPr>
          <w:rFonts w:ascii="Corbel" w:hAnsi="Corbel"/>
          <w:sz w:val="24"/>
          <w:szCs w:val="24"/>
        </w:rPr>
        <w:t xml:space="preserve"> years (</w:t>
      </w:r>
      <w:r>
        <w:rPr>
          <w:rFonts w:ascii="Corbel" w:hAnsi="Corbel"/>
          <w:sz w:val="24"/>
          <w:szCs w:val="24"/>
        </w:rPr>
        <w:t>June</w:t>
      </w:r>
      <w:r w:rsidRPr="00CC1CCE">
        <w:rPr>
          <w:rFonts w:ascii="Corbel" w:hAnsi="Corbel"/>
          <w:sz w:val="24"/>
          <w:szCs w:val="24"/>
        </w:rPr>
        <w:t xml:space="preserve"> </w:t>
      </w:r>
      <w:r w:rsidRPr="003D2C2C">
        <w:rPr>
          <w:rFonts w:ascii="Corbel" w:hAnsi="Corbel"/>
          <w:sz w:val="24"/>
          <w:szCs w:val="24"/>
        </w:rPr>
        <w:t>20</w:t>
      </w:r>
      <w:r>
        <w:rPr>
          <w:rFonts w:ascii="Corbel" w:hAnsi="Corbel"/>
          <w:sz w:val="24"/>
          <w:szCs w:val="24"/>
        </w:rPr>
        <w:t>20</w:t>
      </w:r>
      <w:r w:rsidRPr="00CC1CCE">
        <w:rPr>
          <w:rFonts w:ascii="Corbel" w:hAnsi="Corbel"/>
          <w:b/>
          <w:sz w:val="24"/>
          <w:szCs w:val="24"/>
        </w:rPr>
        <w:t>-</w:t>
      </w:r>
      <w:r>
        <w:rPr>
          <w:rFonts w:ascii="Corbel" w:hAnsi="Corbel"/>
          <w:sz w:val="24"/>
          <w:szCs w:val="24"/>
        </w:rPr>
        <w:t>May</w:t>
      </w:r>
      <w:r w:rsidRPr="00CC1CCE">
        <w:rPr>
          <w:rFonts w:ascii="Corbel" w:hAnsi="Corbel"/>
          <w:b/>
          <w:sz w:val="24"/>
          <w:szCs w:val="24"/>
        </w:rPr>
        <w:t xml:space="preserve"> </w:t>
      </w:r>
      <w:r>
        <w:rPr>
          <w:rFonts w:ascii="Corbel" w:hAnsi="Corbel"/>
          <w:sz w:val="24"/>
          <w:szCs w:val="24"/>
        </w:rPr>
        <w:t>2024</w:t>
      </w:r>
      <w:r w:rsidRPr="00CC1CCE">
        <w:rPr>
          <w:rFonts w:ascii="Corbel" w:hAnsi="Corbel"/>
          <w:sz w:val="24"/>
          <w:szCs w:val="24"/>
        </w:rPr>
        <w:t xml:space="preserve">). </w:t>
      </w:r>
    </w:p>
    <w:p w14:paraId="4EBA6CE3" w14:textId="77777777" w:rsidR="00A9364B" w:rsidRDefault="00A9364B" w:rsidP="00A9364B">
      <w:pPr>
        <w:pStyle w:val="BodyTextIndent3"/>
        <w:spacing w:after="60"/>
        <w:ind w:left="432" w:hanging="432"/>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w:t>
      </w:r>
      <w:r w:rsidRPr="00F44874">
        <w:rPr>
          <w:rFonts w:ascii="Corbel" w:hAnsi="Corbel"/>
          <w:sz w:val="24"/>
          <w:szCs w:val="24"/>
        </w:rPr>
        <w:t xml:space="preserve"> </w:t>
      </w:r>
      <w:r>
        <w:rPr>
          <w:rFonts w:ascii="Corbel" w:hAnsi="Corbel"/>
          <w:sz w:val="24"/>
          <w:szCs w:val="24"/>
        </w:rPr>
        <w:t>Lara-</w:t>
      </w:r>
      <w:proofErr w:type="spellStart"/>
      <w:r>
        <w:rPr>
          <w:rFonts w:ascii="Corbel" w:hAnsi="Corbel"/>
          <w:sz w:val="24"/>
          <w:szCs w:val="24"/>
        </w:rPr>
        <w:t>Alecio</w:t>
      </w:r>
      <w:proofErr w:type="spellEnd"/>
      <w:r>
        <w:rPr>
          <w:rFonts w:ascii="Corbel" w:hAnsi="Corbel"/>
          <w:sz w:val="24"/>
          <w:szCs w:val="24"/>
        </w:rPr>
        <w:t xml:space="preserve">, R. </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xml:space="preserve">. </w:t>
      </w:r>
      <w:r>
        <w:rPr>
          <w:rFonts w:ascii="Corbel" w:hAnsi="Corbel"/>
          <w:sz w:val="24"/>
          <w:szCs w:val="24"/>
        </w:rPr>
        <w:t xml:space="preserve">(Co-PI),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xml:space="preserve">, </w:t>
      </w:r>
      <w:proofErr w:type="spellStart"/>
      <w:r w:rsidRPr="00F44874">
        <w:rPr>
          <w:rFonts w:ascii="Corbel" w:hAnsi="Corbel"/>
          <w:sz w:val="24"/>
          <w:szCs w:val="24"/>
        </w:rPr>
        <w:t>Capraro</w:t>
      </w:r>
      <w:proofErr w:type="spellEnd"/>
      <w:r w:rsidRPr="00F44874">
        <w:rPr>
          <w:rFonts w:ascii="Corbel" w:hAnsi="Corbel"/>
          <w:sz w:val="24"/>
          <w:szCs w:val="24"/>
        </w:rPr>
        <w:t>, R. (Co-PI</w:t>
      </w:r>
      <w:proofErr w:type="gramStart"/>
      <w:r w:rsidRPr="00F44874">
        <w:rPr>
          <w:rFonts w:ascii="Corbel" w:hAnsi="Corbel"/>
          <w:sz w:val="24"/>
          <w:szCs w:val="24"/>
        </w:rPr>
        <w:t xml:space="preserve">),  </w:t>
      </w:r>
      <w:proofErr w:type="spellStart"/>
      <w:r w:rsidRPr="00F44874">
        <w:rPr>
          <w:rFonts w:ascii="Corbel" w:hAnsi="Corbel"/>
          <w:sz w:val="24"/>
          <w:szCs w:val="24"/>
        </w:rPr>
        <w:t>Capraro</w:t>
      </w:r>
      <w:proofErr w:type="spellEnd"/>
      <w:proofErr w:type="gramEnd"/>
      <w:r w:rsidRPr="00F44874">
        <w:rPr>
          <w:rFonts w:ascii="Corbel" w:hAnsi="Corbel"/>
          <w:sz w:val="24"/>
          <w:szCs w:val="24"/>
        </w:rPr>
        <w:t>, M. M. (Co-PI)</w:t>
      </w:r>
      <w:r>
        <w:rPr>
          <w:rFonts w:ascii="Corbel" w:hAnsi="Corbel"/>
          <w:sz w:val="24"/>
          <w:szCs w:val="24"/>
        </w:rPr>
        <w:t>.</w:t>
      </w:r>
    </w:p>
    <w:p w14:paraId="40C86343" w14:textId="77777777" w:rsidR="001B587E" w:rsidRDefault="001B587E" w:rsidP="001B587E">
      <w:pPr>
        <w:pStyle w:val="BodyTextIndent3"/>
        <w:spacing w:after="60"/>
        <w:ind w:left="432" w:hanging="432"/>
        <w:rPr>
          <w:rFonts w:ascii="Corbel" w:hAnsi="Corbel" w:cs="Arial"/>
          <w:sz w:val="24"/>
          <w:szCs w:val="24"/>
        </w:rPr>
      </w:pPr>
      <w:r>
        <w:rPr>
          <w:rFonts w:ascii="Corbel" w:hAnsi="Corbel" w:cs="Arial"/>
          <w:sz w:val="24"/>
          <w:szCs w:val="24"/>
        </w:rPr>
        <w:t>*</w:t>
      </w:r>
      <w:r w:rsidRPr="00F748D6">
        <w:rPr>
          <w:rFonts w:ascii="Corbel" w:hAnsi="Corbel" w:cs="Arial"/>
          <w:sz w:val="24"/>
          <w:szCs w:val="24"/>
        </w:rPr>
        <w:t>Optimizing Rural Coastal High Needs Middle School Students’ Achievement Via Marine Robotics Competitions</w:t>
      </w:r>
      <w:r>
        <w:rPr>
          <w:rFonts w:ascii="Corbel" w:hAnsi="Corbel" w:cs="Arial"/>
          <w:sz w:val="24"/>
          <w:szCs w:val="24"/>
        </w:rPr>
        <w:t xml:space="preserve"> (ORCA). EIR, </w:t>
      </w:r>
      <w:r w:rsidRPr="00F748D6">
        <w:rPr>
          <w:rFonts w:ascii="Corbel" w:hAnsi="Corbel" w:cs="Arial"/>
          <w:i/>
          <w:sz w:val="24"/>
          <w:szCs w:val="24"/>
        </w:rPr>
        <w:t>U.S Department of Education</w:t>
      </w:r>
      <w:r>
        <w:rPr>
          <w:rFonts w:ascii="Corbel" w:hAnsi="Corbel" w:cs="Arial"/>
          <w:sz w:val="24"/>
          <w:szCs w:val="24"/>
        </w:rPr>
        <w:t xml:space="preserve">. Total Budget Request: </w:t>
      </w:r>
      <w:r w:rsidRPr="00F748D6">
        <w:rPr>
          <w:rFonts w:ascii="Corbel" w:hAnsi="Corbel" w:cs="Arial"/>
          <w:sz w:val="24"/>
          <w:szCs w:val="24"/>
        </w:rPr>
        <w:t>$3,999,934</w:t>
      </w:r>
      <w:r>
        <w:rPr>
          <w:rFonts w:ascii="Corbel" w:hAnsi="Corbel" w:cs="Arial"/>
          <w:sz w:val="24"/>
          <w:szCs w:val="24"/>
        </w:rPr>
        <w:t xml:space="preserve"> over 5 years (2020-2024)</w:t>
      </w:r>
    </w:p>
    <w:p w14:paraId="6294DAE1" w14:textId="5CB279E9" w:rsidR="001B587E" w:rsidRDefault="001B587E" w:rsidP="001B587E">
      <w:pPr>
        <w:pStyle w:val="BodyTextIndent3"/>
        <w:spacing w:after="60"/>
        <w:ind w:left="432" w:hanging="432"/>
        <w:rPr>
          <w:rFonts w:ascii="Corbel" w:hAnsi="Corbel"/>
          <w:sz w:val="24"/>
          <w:szCs w:val="24"/>
        </w:rPr>
      </w:pPr>
      <w:r>
        <w:rPr>
          <w:rFonts w:ascii="Corbel" w:hAnsi="Corbel" w:cs="Arial"/>
          <w:sz w:val="24"/>
          <w:szCs w:val="24"/>
        </w:rPr>
        <w:tab/>
      </w: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Lara-</w:t>
      </w:r>
      <w:proofErr w:type="spellStart"/>
      <w:r>
        <w:rPr>
          <w:rFonts w:ascii="Corbel" w:hAnsi="Corbel"/>
          <w:sz w:val="24"/>
          <w:szCs w:val="24"/>
        </w:rPr>
        <w:t>Alecio</w:t>
      </w:r>
      <w:proofErr w:type="spellEnd"/>
      <w:r>
        <w:rPr>
          <w:rFonts w:ascii="Corbel" w:hAnsi="Corbel"/>
          <w:sz w:val="24"/>
          <w:szCs w:val="24"/>
        </w:rPr>
        <w:t xml:space="preserve">, R. (Co-PI), </w:t>
      </w:r>
      <w:proofErr w:type="spellStart"/>
      <w:r w:rsidRPr="00F44874">
        <w:rPr>
          <w:rFonts w:ascii="Corbel" w:hAnsi="Corbel"/>
          <w:sz w:val="24"/>
          <w:szCs w:val="24"/>
        </w:rPr>
        <w:t>Capraro</w:t>
      </w:r>
      <w:proofErr w:type="spellEnd"/>
      <w:r w:rsidRPr="00F44874">
        <w:rPr>
          <w:rFonts w:ascii="Corbel" w:hAnsi="Corbel"/>
          <w:sz w:val="24"/>
          <w:szCs w:val="24"/>
        </w:rPr>
        <w:t>, R. (Co-PI</w:t>
      </w:r>
      <w:proofErr w:type="gramStart"/>
      <w:r w:rsidRPr="00F44874">
        <w:rPr>
          <w:rFonts w:ascii="Corbel" w:hAnsi="Corbel"/>
          <w:sz w:val="24"/>
          <w:szCs w:val="24"/>
        </w:rPr>
        <w:t xml:space="preserve">),  </w:t>
      </w:r>
      <w:proofErr w:type="spellStart"/>
      <w:r w:rsidRPr="00F44874">
        <w:rPr>
          <w:rFonts w:ascii="Corbel" w:hAnsi="Corbel"/>
          <w:sz w:val="24"/>
          <w:szCs w:val="24"/>
        </w:rPr>
        <w:t>Capraro</w:t>
      </w:r>
      <w:proofErr w:type="spellEnd"/>
      <w:proofErr w:type="gramEnd"/>
      <w:r w:rsidRPr="00F44874">
        <w:rPr>
          <w:rFonts w:ascii="Corbel" w:hAnsi="Corbel"/>
          <w:sz w:val="24"/>
          <w:szCs w:val="24"/>
        </w:rPr>
        <w:t>, M. M. (Co-PI)</w:t>
      </w:r>
      <w:r>
        <w:rPr>
          <w:rFonts w:ascii="Corbel" w:hAnsi="Corbel"/>
          <w:sz w:val="24"/>
          <w:szCs w:val="24"/>
        </w:rPr>
        <w:t xml:space="preserve">, Song, D. (Co-I), Quek, F. (Co-I), &amp; </w:t>
      </w:r>
      <w:r w:rsidRPr="00F748D6">
        <w:rPr>
          <w:rFonts w:ascii="Corbel" w:hAnsi="Corbel"/>
          <w:sz w:val="24"/>
          <w:szCs w:val="24"/>
        </w:rPr>
        <w:t>Schulze</w:t>
      </w:r>
      <w:r>
        <w:rPr>
          <w:rFonts w:ascii="Corbel" w:hAnsi="Corbel"/>
          <w:sz w:val="24"/>
          <w:szCs w:val="24"/>
        </w:rPr>
        <w:t>, A. (Co-I)</w:t>
      </w:r>
    </w:p>
    <w:p w14:paraId="56BDF26D" w14:textId="77777777" w:rsidR="001B587E" w:rsidRDefault="001B587E" w:rsidP="001B587E">
      <w:pPr>
        <w:pStyle w:val="BodyTextIndent3"/>
        <w:spacing w:after="60"/>
        <w:ind w:left="432" w:hanging="432"/>
        <w:rPr>
          <w:rFonts w:ascii="Corbel" w:hAnsi="Corbel" w:cs="Arial"/>
          <w:sz w:val="24"/>
          <w:szCs w:val="24"/>
        </w:rPr>
      </w:pPr>
      <w:r>
        <w:rPr>
          <w:rFonts w:ascii="Corbel" w:hAnsi="Corbel"/>
          <w:sz w:val="24"/>
          <w:szCs w:val="24"/>
        </w:rPr>
        <w:t>*</w:t>
      </w:r>
      <w:r w:rsidRPr="00146B51">
        <w:rPr>
          <w:rFonts w:ascii="Corbel" w:hAnsi="Corbel"/>
          <w:sz w:val="24"/>
          <w:szCs w:val="24"/>
        </w:rPr>
        <w:t>Preparing Academic and Behavioral Scholars in Special Education with Expertise in Emotional and Behavioral Disorders: Project ABS/EBD</w:t>
      </w:r>
      <w:r>
        <w:rPr>
          <w:rFonts w:ascii="Corbel" w:hAnsi="Corbel"/>
          <w:sz w:val="24"/>
          <w:szCs w:val="24"/>
        </w:rPr>
        <w:t xml:space="preserve">. </w:t>
      </w:r>
      <w:r w:rsidRPr="00F748D6">
        <w:rPr>
          <w:rFonts w:ascii="Corbel" w:hAnsi="Corbel" w:cs="Arial"/>
          <w:i/>
          <w:sz w:val="24"/>
          <w:szCs w:val="24"/>
        </w:rPr>
        <w:t>U.S Department of Education</w:t>
      </w:r>
      <w:r>
        <w:rPr>
          <w:rFonts w:ascii="Corbel" w:hAnsi="Corbel" w:cs="Arial"/>
          <w:sz w:val="24"/>
          <w:szCs w:val="24"/>
        </w:rPr>
        <w:t xml:space="preserve">. Total Budget Request: </w:t>
      </w:r>
      <w:r w:rsidRPr="00F748D6">
        <w:rPr>
          <w:rFonts w:ascii="Corbel" w:hAnsi="Corbel" w:cs="Arial"/>
          <w:sz w:val="24"/>
          <w:szCs w:val="24"/>
        </w:rPr>
        <w:t>$</w:t>
      </w:r>
      <w:r w:rsidRPr="00146B51">
        <w:t xml:space="preserve"> </w:t>
      </w:r>
      <w:r w:rsidRPr="00146B51">
        <w:rPr>
          <w:rFonts w:ascii="Corbel" w:hAnsi="Corbel" w:cs="Arial"/>
          <w:sz w:val="24"/>
          <w:szCs w:val="24"/>
        </w:rPr>
        <w:t>1,249,482</w:t>
      </w:r>
      <w:r>
        <w:rPr>
          <w:rFonts w:ascii="Corbel" w:hAnsi="Corbel" w:cs="Arial"/>
          <w:sz w:val="24"/>
          <w:szCs w:val="24"/>
        </w:rPr>
        <w:t>over 5 years (2019-2024)</w:t>
      </w:r>
    </w:p>
    <w:p w14:paraId="500A32B0" w14:textId="65217A8E" w:rsidR="001B587E" w:rsidRDefault="001B587E" w:rsidP="001B587E">
      <w:pPr>
        <w:pStyle w:val="BodyTextIndent3"/>
        <w:spacing w:after="60"/>
        <w:ind w:left="432" w:hanging="432"/>
        <w:rPr>
          <w:rFonts w:ascii="Corbel" w:hAnsi="Corbel"/>
          <w:sz w:val="24"/>
          <w:szCs w:val="24"/>
        </w:rPr>
      </w:pPr>
      <w:r>
        <w:rPr>
          <w:rFonts w:ascii="Corbel" w:hAnsi="Corbel" w:cs="Arial"/>
          <w:sz w:val="24"/>
          <w:szCs w:val="24"/>
        </w:rPr>
        <w:tab/>
      </w:r>
      <w:r w:rsidRPr="00CC1CCE">
        <w:rPr>
          <w:rFonts w:ascii="Corbel" w:hAnsi="Corbel"/>
          <w:sz w:val="24"/>
          <w:szCs w:val="24"/>
          <w:u w:val="single"/>
        </w:rPr>
        <w:t>Investigators</w:t>
      </w:r>
      <w:r w:rsidRPr="00CC1CCE">
        <w:rPr>
          <w:rFonts w:ascii="Corbel" w:hAnsi="Corbel"/>
          <w:sz w:val="24"/>
          <w:szCs w:val="24"/>
        </w:rPr>
        <w:t>:</w:t>
      </w:r>
      <w:r w:rsidRPr="00F44874">
        <w:rPr>
          <w:rFonts w:ascii="Corbel" w:hAnsi="Corbel"/>
          <w:sz w:val="24"/>
          <w:szCs w:val="24"/>
        </w:rPr>
        <w:t xml:space="preserve"> </w:t>
      </w:r>
      <w:r>
        <w:rPr>
          <w:rFonts w:ascii="Corbel" w:hAnsi="Corbel"/>
          <w:bCs/>
          <w:sz w:val="24"/>
          <w:szCs w:val="24"/>
        </w:rPr>
        <w:t>Burk, M</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Perrott, L. (Co-PI), Thomson</w:t>
      </w:r>
      <w:r w:rsidRPr="00F44874">
        <w:rPr>
          <w:rFonts w:ascii="Corbel" w:hAnsi="Corbel"/>
          <w:sz w:val="24"/>
          <w:szCs w:val="24"/>
        </w:rPr>
        <w:t xml:space="preserve">, </w:t>
      </w:r>
      <w:r>
        <w:rPr>
          <w:rFonts w:ascii="Corbel" w:hAnsi="Corbel"/>
          <w:sz w:val="24"/>
          <w:szCs w:val="24"/>
        </w:rPr>
        <w:t>J</w:t>
      </w:r>
      <w:r w:rsidRPr="00F44874">
        <w:rPr>
          <w:rFonts w:ascii="Corbel" w:hAnsi="Corbel"/>
          <w:sz w:val="24"/>
          <w:szCs w:val="24"/>
        </w:rPr>
        <w:t>. (Co-PI</w:t>
      </w:r>
      <w:proofErr w:type="gramStart"/>
      <w:r w:rsidRPr="00F44874">
        <w:rPr>
          <w:rFonts w:ascii="Corbel" w:hAnsi="Corbel"/>
          <w:sz w:val="24"/>
          <w:szCs w:val="24"/>
        </w:rPr>
        <w:t xml:space="preserve">),  </w:t>
      </w:r>
      <w:r>
        <w:rPr>
          <w:rFonts w:ascii="Corbel" w:hAnsi="Corbel"/>
          <w:sz w:val="24"/>
          <w:szCs w:val="24"/>
        </w:rPr>
        <w:t>&amp;</w:t>
      </w:r>
      <w:proofErr w:type="gramEnd"/>
      <w:r>
        <w:rPr>
          <w:rFonts w:ascii="Corbel" w:hAnsi="Corbel"/>
          <w:sz w:val="24"/>
          <w:szCs w:val="24"/>
        </w:rPr>
        <w:t xml:space="preserve"> Hagan-Burke, S. (Co-PI)</w:t>
      </w:r>
    </w:p>
    <w:p w14:paraId="3AA102BF" w14:textId="324763C7" w:rsidR="000A7279" w:rsidRDefault="000A7279" w:rsidP="000A7279">
      <w:pPr>
        <w:pStyle w:val="BodyTextIndent3"/>
        <w:spacing w:after="60"/>
        <w:ind w:left="432" w:hanging="432"/>
        <w:rPr>
          <w:rFonts w:ascii="Corbel" w:hAnsi="Corbel" w:cs="Arial"/>
          <w:sz w:val="24"/>
          <w:szCs w:val="24"/>
        </w:rPr>
      </w:pPr>
      <w:r>
        <w:rPr>
          <w:rFonts w:ascii="Corbel" w:hAnsi="Corbel" w:cs="Arial"/>
          <w:sz w:val="24"/>
          <w:szCs w:val="24"/>
        </w:rPr>
        <w:t>*</w:t>
      </w:r>
      <w:r w:rsidRPr="00664959">
        <w:rPr>
          <w:rFonts w:ascii="Corbel" w:hAnsi="Corbel" w:cs="Arial"/>
          <w:sz w:val="24"/>
          <w:szCs w:val="24"/>
        </w:rPr>
        <w:t>Project CRISP: Computer Science and Computational Thinking Realized via Informal STEM Programs in High Needs Schools</w:t>
      </w:r>
      <w:r>
        <w:rPr>
          <w:rFonts w:ascii="Corbel" w:hAnsi="Corbel" w:cs="Arial"/>
          <w:sz w:val="24"/>
          <w:szCs w:val="24"/>
        </w:rPr>
        <w:t xml:space="preserve">. </w:t>
      </w:r>
      <w:r w:rsidRPr="00664959">
        <w:rPr>
          <w:rFonts w:ascii="Corbel" w:hAnsi="Corbel" w:cs="Arial" w:hint="eastAsia"/>
          <w:i/>
          <w:sz w:val="24"/>
          <w:szCs w:val="24"/>
          <w:lang w:eastAsia="zh-CN"/>
        </w:rPr>
        <w:t>Nation</w:t>
      </w:r>
      <w:r w:rsidRPr="00664959">
        <w:rPr>
          <w:rFonts w:ascii="Corbel" w:hAnsi="Corbel" w:cs="Arial"/>
          <w:i/>
          <w:sz w:val="24"/>
          <w:szCs w:val="24"/>
          <w:lang w:eastAsia="zh-CN"/>
        </w:rPr>
        <w:t>al Science Foundation</w:t>
      </w:r>
      <w:r>
        <w:rPr>
          <w:rFonts w:ascii="Corbel" w:hAnsi="Corbel" w:cs="Arial"/>
          <w:sz w:val="24"/>
          <w:szCs w:val="24"/>
        </w:rPr>
        <w:t xml:space="preserve">. Total Budget Request: </w:t>
      </w:r>
      <w:r w:rsidRPr="00F748D6">
        <w:rPr>
          <w:rFonts w:ascii="Corbel" w:hAnsi="Corbel" w:cs="Arial"/>
          <w:sz w:val="24"/>
          <w:szCs w:val="24"/>
        </w:rPr>
        <w:t>$</w:t>
      </w:r>
      <w:r w:rsidRPr="00664959">
        <w:rPr>
          <w:rFonts w:ascii="Corbel" w:hAnsi="Corbel" w:cs="Arial"/>
          <w:sz w:val="24"/>
          <w:szCs w:val="24"/>
        </w:rPr>
        <w:t>1,622,967</w:t>
      </w:r>
      <w:r>
        <w:rPr>
          <w:rFonts w:ascii="Corbel" w:hAnsi="Corbel" w:cs="Arial"/>
          <w:sz w:val="24"/>
          <w:szCs w:val="24"/>
        </w:rPr>
        <w:t xml:space="preserve"> over 5 years (2019-2022)</w:t>
      </w:r>
    </w:p>
    <w:p w14:paraId="4DF3365F" w14:textId="2BE38CD9" w:rsidR="000A7279" w:rsidRDefault="000A7279" w:rsidP="000A7279">
      <w:pPr>
        <w:pStyle w:val="BodyTextIndent3"/>
        <w:spacing w:after="60"/>
        <w:ind w:left="432" w:hanging="432"/>
        <w:rPr>
          <w:rFonts w:ascii="Corbel" w:hAnsi="Corbel"/>
          <w:sz w:val="24"/>
          <w:szCs w:val="24"/>
          <w:lang w:eastAsia="zh-CN"/>
        </w:rPr>
      </w:pPr>
      <w:r>
        <w:rPr>
          <w:rFonts w:ascii="Corbel" w:hAnsi="Corbel" w:cs="Arial"/>
          <w:sz w:val="24"/>
          <w:szCs w:val="24"/>
        </w:rPr>
        <w:tab/>
      </w: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sz w:val="24"/>
          <w:szCs w:val="24"/>
        </w:rPr>
        <w:t>Lara-</w:t>
      </w:r>
      <w:proofErr w:type="spellStart"/>
      <w:r>
        <w:rPr>
          <w:rFonts w:ascii="Corbel" w:hAnsi="Corbel"/>
          <w:sz w:val="24"/>
          <w:szCs w:val="24"/>
        </w:rPr>
        <w:t>Alecio</w:t>
      </w:r>
      <w:proofErr w:type="spellEnd"/>
      <w:r>
        <w:rPr>
          <w:rFonts w:ascii="Corbel" w:hAnsi="Corbel"/>
          <w:sz w:val="24"/>
          <w:szCs w:val="24"/>
        </w:rPr>
        <w:t>, R.</w:t>
      </w:r>
      <w:r w:rsidRPr="00F44874">
        <w:rPr>
          <w:rFonts w:ascii="Corbel" w:hAnsi="Corbel"/>
          <w:bCs/>
          <w:sz w:val="24"/>
          <w:szCs w:val="24"/>
        </w:rPr>
        <w:t xml:space="preserve"> (PI</w:t>
      </w:r>
      <w:r w:rsidRPr="00F44874">
        <w:rPr>
          <w:rFonts w:ascii="Corbel" w:hAnsi="Corbel"/>
          <w:sz w:val="24"/>
          <w:szCs w:val="24"/>
        </w:rPr>
        <w:t>)</w:t>
      </w:r>
      <w:r>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xml:space="preserve">. </w:t>
      </w:r>
      <w:r>
        <w:rPr>
          <w:rFonts w:ascii="Corbel" w:hAnsi="Corbel"/>
          <w:sz w:val="24"/>
          <w:szCs w:val="24"/>
        </w:rPr>
        <w:t xml:space="preserve">(Co-PI),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xml:space="preserve">, </w:t>
      </w:r>
      <w:proofErr w:type="spellStart"/>
      <w:r w:rsidRPr="00664959">
        <w:rPr>
          <w:rFonts w:ascii="Corbel" w:hAnsi="Corbel"/>
          <w:sz w:val="24"/>
          <w:szCs w:val="24"/>
        </w:rPr>
        <w:t>Chakravorty</w:t>
      </w:r>
      <w:proofErr w:type="spellEnd"/>
      <w:r w:rsidRPr="00F44874">
        <w:rPr>
          <w:rFonts w:ascii="Corbel" w:hAnsi="Corbel"/>
          <w:sz w:val="24"/>
          <w:szCs w:val="24"/>
        </w:rPr>
        <w:t xml:space="preserve">, </w:t>
      </w:r>
      <w:r>
        <w:rPr>
          <w:rFonts w:ascii="Corbel" w:hAnsi="Corbel" w:hint="eastAsia"/>
          <w:sz w:val="24"/>
          <w:szCs w:val="24"/>
          <w:lang w:eastAsia="zh-CN"/>
        </w:rPr>
        <w:t>D</w:t>
      </w:r>
      <w:r w:rsidRPr="00F44874">
        <w:rPr>
          <w:rFonts w:ascii="Corbel" w:hAnsi="Corbel"/>
          <w:sz w:val="24"/>
          <w:szCs w:val="24"/>
        </w:rPr>
        <w:t>. (Co-PI</w:t>
      </w:r>
      <w:proofErr w:type="gramStart"/>
      <w:r w:rsidRPr="00F44874">
        <w:rPr>
          <w:rFonts w:ascii="Corbel" w:hAnsi="Corbel"/>
          <w:sz w:val="24"/>
          <w:szCs w:val="24"/>
        </w:rPr>
        <w:t xml:space="preserve">),  </w:t>
      </w:r>
      <w:proofErr w:type="spellStart"/>
      <w:r w:rsidRPr="00F44874">
        <w:rPr>
          <w:rFonts w:ascii="Corbel" w:hAnsi="Corbel"/>
          <w:sz w:val="24"/>
          <w:szCs w:val="24"/>
        </w:rPr>
        <w:t>Capraro</w:t>
      </w:r>
      <w:proofErr w:type="spellEnd"/>
      <w:proofErr w:type="gramEnd"/>
      <w:r w:rsidRPr="00F44874">
        <w:rPr>
          <w:rFonts w:ascii="Corbel" w:hAnsi="Corbel"/>
          <w:sz w:val="24"/>
          <w:szCs w:val="24"/>
        </w:rPr>
        <w:t xml:space="preserve">, R. (Co-PI),  </w:t>
      </w:r>
      <w:proofErr w:type="spellStart"/>
      <w:r w:rsidRPr="00F44874">
        <w:rPr>
          <w:rFonts w:ascii="Corbel" w:hAnsi="Corbel"/>
          <w:sz w:val="24"/>
          <w:szCs w:val="24"/>
        </w:rPr>
        <w:t>Capraro</w:t>
      </w:r>
      <w:proofErr w:type="spellEnd"/>
      <w:r w:rsidRPr="00F44874">
        <w:rPr>
          <w:rFonts w:ascii="Corbel" w:hAnsi="Corbel"/>
          <w:sz w:val="24"/>
          <w:szCs w:val="24"/>
        </w:rPr>
        <w:t>, M. M. (Co-PI)</w:t>
      </w:r>
      <w:r>
        <w:rPr>
          <w:rFonts w:ascii="Corbel" w:hAnsi="Corbel"/>
          <w:sz w:val="24"/>
          <w:szCs w:val="24"/>
        </w:rPr>
        <w:t xml:space="preserve">, </w:t>
      </w:r>
      <w:r w:rsidRPr="00664959">
        <w:rPr>
          <w:rFonts w:ascii="Corbel" w:hAnsi="Corbel"/>
          <w:sz w:val="24"/>
          <w:szCs w:val="24"/>
        </w:rPr>
        <w:t>Schulz</w:t>
      </w:r>
      <w:r>
        <w:rPr>
          <w:rFonts w:ascii="Corbel" w:hAnsi="Corbel"/>
          <w:sz w:val="24"/>
          <w:szCs w:val="24"/>
        </w:rPr>
        <w:t xml:space="preserve">e, A. (Co-I), </w:t>
      </w:r>
      <w:r>
        <w:rPr>
          <w:rFonts w:ascii="Corbel" w:hAnsi="Corbel" w:hint="eastAsia"/>
          <w:sz w:val="24"/>
          <w:szCs w:val="24"/>
          <w:lang w:eastAsia="zh-CN"/>
        </w:rPr>
        <w:t>S</w:t>
      </w:r>
      <w:r>
        <w:rPr>
          <w:rFonts w:ascii="Corbel" w:hAnsi="Corbel"/>
          <w:sz w:val="24"/>
          <w:szCs w:val="24"/>
        </w:rPr>
        <w:t xml:space="preserve">ong, D. (Co-I), Quek, F. (Co-I), &amp; </w:t>
      </w:r>
      <w:r w:rsidRPr="00F748D6">
        <w:rPr>
          <w:rFonts w:ascii="Corbel" w:hAnsi="Corbel"/>
          <w:sz w:val="24"/>
          <w:szCs w:val="24"/>
        </w:rPr>
        <w:t>Schulze</w:t>
      </w:r>
      <w:r>
        <w:rPr>
          <w:rFonts w:ascii="Corbel" w:hAnsi="Corbel"/>
          <w:sz w:val="24"/>
          <w:szCs w:val="24"/>
        </w:rPr>
        <w:t>, A. (Co-I)</w:t>
      </w:r>
    </w:p>
    <w:p w14:paraId="5C6C71B4" w14:textId="77777777" w:rsidR="00146B51" w:rsidRPr="003709F5" w:rsidRDefault="00146B51" w:rsidP="00146B51">
      <w:pPr>
        <w:pStyle w:val="BodyTextIndent3"/>
        <w:spacing w:after="60"/>
        <w:ind w:left="432" w:hanging="432"/>
        <w:rPr>
          <w:rFonts w:ascii="Corbel" w:hAnsi="Corbel" w:cs="Arial"/>
          <w:sz w:val="24"/>
          <w:szCs w:val="24"/>
        </w:rPr>
      </w:pPr>
      <w:r>
        <w:rPr>
          <w:rFonts w:ascii="Corbel" w:hAnsi="Corbel" w:cs="Arial"/>
          <w:sz w:val="24"/>
          <w:szCs w:val="24"/>
        </w:rPr>
        <w:t>*</w:t>
      </w:r>
      <w:r w:rsidRPr="003709F5">
        <w:rPr>
          <w:rFonts w:ascii="Corbel" w:hAnsi="Corbel" w:cs="Arial"/>
          <w:sz w:val="24"/>
          <w:szCs w:val="24"/>
        </w:rPr>
        <w:t>Dual Language Acquisition with Science-Infused Literacy Innovations Lab (DASI</w:t>
      </w:r>
    </w:p>
    <w:p w14:paraId="4752DB95" w14:textId="77777777" w:rsidR="00146B51" w:rsidRDefault="00146B51" w:rsidP="00146B51">
      <w:pPr>
        <w:pStyle w:val="BodyTextIndent3"/>
        <w:spacing w:after="60"/>
        <w:ind w:left="432" w:hanging="432"/>
        <w:rPr>
          <w:rFonts w:ascii="Corbel" w:hAnsi="Corbel"/>
          <w:sz w:val="24"/>
          <w:szCs w:val="24"/>
        </w:rPr>
      </w:pPr>
      <w:r>
        <w:rPr>
          <w:rFonts w:ascii="Corbel" w:hAnsi="Corbel" w:cs="Arial"/>
          <w:sz w:val="24"/>
          <w:szCs w:val="24"/>
        </w:rPr>
        <w:tab/>
      </w:r>
      <w:r w:rsidRPr="003709F5">
        <w:rPr>
          <w:rFonts w:ascii="Corbel" w:hAnsi="Corbel" w:cs="Arial"/>
          <w:sz w:val="24"/>
          <w:szCs w:val="24"/>
        </w:rPr>
        <w:t>Lab): An Educational Exchange of Knowledge</w:t>
      </w:r>
      <w:r>
        <w:rPr>
          <w:rFonts w:ascii="Corbel" w:hAnsi="Corbel" w:cs="Arial"/>
          <w:sz w:val="24"/>
          <w:szCs w:val="24"/>
        </w:rPr>
        <w:t xml:space="preserve">. </w:t>
      </w:r>
      <w:r w:rsidRPr="00EF3787">
        <w:rPr>
          <w:rFonts w:ascii="Corbel" w:hAnsi="Corbel" w:cs="Arial"/>
          <w:sz w:val="24"/>
          <w:szCs w:val="24"/>
        </w:rPr>
        <w:t>Global Engagement Grant</w:t>
      </w:r>
      <w:r>
        <w:rPr>
          <w:rFonts w:ascii="Corbel" w:hAnsi="Corbel" w:cs="Arial"/>
          <w:sz w:val="24"/>
          <w:szCs w:val="24"/>
        </w:rPr>
        <w:t xml:space="preserve">, </w:t>
      </w:r>
      <w:r w:rsidRPr="00EF3787">
        <w:rPr>
          <w:rFonts w:ascii="Corbel" w:hAnsi="Corbel" w:cs="Arial"/>
          <w:i/>
          <w:sz w:val="24"/>
          <w:szCs w:val="24"/>
        </w:rPr>
        <w:t>Texas A&amp;M University</w:t>
      </w:r>
      <w:r>
        <w:rPr>
          <w:rFonts w:ascii="Corbel" w:hAnsi="Corbel" w:cs="Arial"/>
          <w:sz w:val="24"/>
          <w:szCs w:val="24"/>
        </w:rPr>
        <w:t xml:space="preserve">. </w:t>
      </w:r>
      <w:r w:rsidRPr="00CC1CCE">
        <w:rPr>
          <w:rFonts w:ascii="Corbel" w:hAnsi="Corbel"/>
          <w:sz w:val="24"/>
          <w:szCs w:val="24"/>
        </w:rPr>
        <w:t xml:space="preserve">Total Budget </w:t>
      </w:r>
      <w:r>
        <w:rPr>
          <w:rFonts w:ascii="Corbel" w:hAnsi="Corbel"/>
          <w:sz w:val="24"/>
          <w:szCs w:val="24"/>
        </w:rPr>
        <w:t>Request</w:t>
      </w:r>
      <w:r w:rsidRPr="00866CA6">
        <w:rPr>
          <w:rFonts w:ascii="Corbel" w:hAnsi="Corbel"/>
          <w:sz w:val="24"/>
          <w:szCs w:val="24"/>
        </w:rPr>
        <w:t>:</w:t>
      </w:r>
      <w:r>
        <w:rPr>
          <w:rFonts w:ascii="Corbel" w:hAnsi="Corbel"/>
          <w:sz w:val="24"/>
          <w:szCs w:val="24"/>
        </w:rPr>
        <w:t xml:space="preserve"> $60,000, with $36,700 cost share over 3 years (2020-2022).</w:t>
      </w:r>
    </w:p>
    <w:p w14:paraId="2B865B61" w14:textId="1D7E16F6" w:rsidR="00146B51" w:rsidRDefault="00146B51" w:rsidP="007D0428">
      <w:pPr>
        <w:pStyle w:val="BodyTextIndent3"/>
        <w:spacing w:after="60"/>
        <w:ind w:left="432" w:hanging="432"/>
        <w:rPr>
          <w:rFonts w:ascii="Corbel" w:hAnsi="Corbel"/>
          <w:sz w:val="24"/>
          <w:szCs w:val="24"/>
        </w:rPr>
      </w:pPr>
      <w:r>
        <w:rPr>
          <w:rFonts w:ascii="Corbel" w:hAnsi="Corbel" w:cs="Arial"/>
          <w:sz w:val="24"/>
          <w:szCs w:val="24"/>
        </w:rPr>
        <w:tab/>
      </w: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Irby, B</w:t>
      </w:r>
      <w:r w:rsidRPr="00F44874">
        <w:rPr>
          <w:rFonts w:ascii="Corbel" w:hAnsi="Corbel"/>
          <w:bCs/>
          <w:sz w:val="24"/>
          <w:szCs w:val="24"/>
        </w:rPr>
        <w:t>.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PI</w:t>
      </w:r>
      <w:r w:rsidRPr="004741B3">
        <w:rPr>
          <w:rFonts w:ascii="Corbel" w:hAnsi="Corbel"/>
          <w:b/>
          <w:sz w:val="24"/>
          <w:szCs w:val="24"/>
        </w:rPr>
        <w:t>)</w:t>
      </w:r>
      <w:r>
        <w:rPr>
          <w:rFonts w:ascii="Corbel" w:hAnsi="Corbel"/>
          <w:sz w:val="24"/>
          <w:szCs w:val="24"/>
        </w:rPr>
        <w:t>, Lara-</w:t>
      </w:r>
      <w:proofErr w:type="spellStart"/>
      <w:r>
        <w:rPr>
          <w:rFonts w:ascii="Corbel" w:hAnsi="Corbel"/>
          <w:sz w:val="24"/>
          <w:szCs w:val="24"/>
        </w:rPr>
        <w:t>Alecio</w:t>
      </w:r>
      <w:proofErr w:type="spellEnd"/>
      <w:r>
        <w:rPr>
          <w:rFonts w:ascii="Corbel" w:hAnsi="Corbel"/>
          <w:sz w:val="24"/>
          <w:szCs w:val="24"/>
        </w:rPr>
        <w:t>, R. (PI), Quek, F. (PI)</w:t>
      </w:r>
    </w:p>
    <w:p w14:paraId="167C04BA" w14:textId="768C9248" w:rsidR="007D0428" w:rsidRPr="00F85835" w:rsidRDefault="000A7279" w:rsidP="007D0428">
      <w:pPr>
        <w:pStyle w:val="BodyTextIndent3"/>
        <w:spacing w:after="60"/>
        <w:ind w:left="432" w:hanging="432"/>
        <w:rPr>
          <w:rFonts w:ascii="Corbel" w:hAnsi="Corbel"/>
          <w:i/>
          <w:sz w:val="24"/>
          <w:szCs w:val="24"/>
        </w:rPr>
      </w:pPr>
      <w:r>
        <w:rPr>
          <w:rFonts w:ascii="Corbel" w:hAnsi="Corbel"/>
          <w:sz w:val="24"/>
          <w:szCs w:val="24"/>
        </w:rPr>
        <w:lastRenderedPageBreak/>
        <w:t>*</w:t>
      </w:r>
      <w:r w:rsidR="007D0428" w:rsidRPr="005A3ADF">
        <w:rPr>
          <w:rFonts w:ascii="Corbel" w:hAnsi="Corbel"/>
          <w:sz w:val="24"/>
          <w:szCs w:val="24"/>
        </w:rPr>
        <w:t>Building Instructional Capacity, Leadership, and Student Performance for Academic Content Areas in Economically Challenged Rural Schools: ACERS</w:t>
      </w:r>
      <w:r w:rsidR="007D0428">
        <w:rPr>
          <w:rFonts w:ascii="Corbel" w:hAnsi="Corbel"/>
          <w:sz w:val="24"/>
          <w:szCs w:val="24"/>
        </w:rPr>
        <w:t xml:space="preserve">. </w:t>
      </w:r>
      <w:r w:rsidR="007D0428" w:rsidRPr="00CC1CCE">
        <w:rPr>
          <w:rFonts w:ascii="Corbel" w:hAnsi="Corbel"/>
          <w:sz w:val="24"/>
          <w:szCs w:val="24"/>
        </w:rPr>
        <w:t xml:space="preserve">Grant submitted to the </w:t>
      </w:r>
      <w:r w:rsidR="007D0428" w:rsidRPr="00CC1CCE">
        <w:rPr>
          <w:rFonts w:ascii="Corbel" w:hAnsi="Corbel"/>
          <w:i/>
          <w:sz w:val="24"/>
          <w:szCs w:val="24"/>
        </w:rPr>
        <w:t>U.S. Department of Education</w:t>
      </w:r>
      <w:r w:rsidR="007D0428" w:rsidRPr="00CC1CCE">
        <w:rPr>
          <w:rFonts w:ascii="Corbel" w:hAnsi="Corbel"/>
          <w:sz w:val="24"/>
          <w:szCs w:val="24"/>
        </w:rPr>
        <w:t xml:space="preserve">. Total Budget </w:t>
      </w:r>
      <w:r w:rsidR="007D0428">
        <w:rPr>
          <w:rFonts w:ascii="Corbel" w:hAnsi="Corbel"/>
          <w:sz w:val="24"/>
          <w:szCs w:val="24"/>
        </w:rPr>
        <w:t>Request</w:t>
      </w:r>
      <w:r w:rsidR="007D0428" w:rsidRPr="00866CA6">
        <w:rPr>
          <w:rFonts w:ascii="Corbel" w:hAnsi="Corbel"/>
          <w:sz w:val="24"/>
          <w:szCs w:val="24"/>
        </w:rPr>
        <w:t>: $</w:t>
      </w:r>
      <w:r w:rsidR="007D0428">
        <w:rPr>
          <w:rFonts w:ascii="Corbel" w:hAnsi="Corbel"/>
          <w:bCs/>
          <w:sz w:val="24"/>
          <w:szCs w:val="24"/>
        </w:rPr>
        <w:t xml:space="preserve">10,000,000 </w:t>
      </w:r>
      <w:r w:rsidR="007D0428">
        <w:rPr>
          <w:rFonts w:ascii="Corbel" w:hAnsi="Corbel"/>
          <w:sz w:val="24"/>
          <w:szCs w:val="24"/>
        </w:rPr>
        <w:t>over 5</w:t>
      </w:r>
      <w:r w:rsidR="007D0428" w:rsidRPr="00CC1CCE">
        <w:rPr>
          <w:rFonts w:ascii="Corbel" w:hAnsi="Corbel"/>
          <w:sz w:val="24"/>
          <w:szCs w:val="24"/>
        </w:rPr>
        <w:t xml:space="preserve"> years (</w:t>
      </w:r>
      <w:r w:rsidR="007D0428">
        <w:rPr>
          <w:rFonts w:ascii="Corbel" w:hAnsi="Corbel"/>
          <w:sz w:val="24"/>
          <w:szCs w:val="24"/>
        </w:rPr>
        <w:t>January</w:t>
      </w:r>
      <w:r w:rsidR="007D0428" w:rsidRPr="00CC1CCE">
        <w:rPr>
          <w:rFonts w:ascii="Corbel" w:hAnsi="Corbel"/>
          <w:sz w:val="24"/>
          <w:szCs w:val="24"/>
        </w:rPr>
        <w:t xml:space="preserve"> </w:t>
      </w:r>
      <w:r w:rsidR="007D0428" w:rsidRPr="003D2C2C">
        <w:rPr>
          <w:rFonts w:ascii="Corbel" w:hAnsi="Corbel"/>
          <w:sz w:val="24"/>
          <w:szCs w:val="24"/>
        </w:rPr>
        <w:t>201</w:t>
      </w:r>
      <w:r w:rsidR="007D0428">
        <w:rPr>
          <w:rFonts w:ascii="Corbel" w:hAnsi="Corbel"/>
          <w:sz w:val="24"/>
          <w:szCs w:val="24"/>
        </w:rPr>
        <w:t>9</w:t>
      </w:r>
      <w:r w:rsidR="007D0428" w:rsidRPr="00CC1CCE">
        <w:rPr>
          <w:rFonts w:ascii="Corbel" w:hAnsi="Corbel"/>
          <w:b/>
          <w:sz w:val="24"/>
          <w:szCs w:val="24"/>
        </w:rPr>
        <w:t>-</w:t>
      </w:r>
      <w:r w:rsidR="007D0428">
        <w:rPr>
          <w:rFonts w:ascii="Corbel" w:hAnsi="Corbel"/>
          <w:sz w:val="24"/>
          <w:szCs w:val="24"/>
        </w:rPr>
        <w:t>December</w:t>
      </w:r>
      <w:r w:rsidR="007D0428" w:rsidRPr="00CC1CCE">
        <w:rPr>
          <w:rFonts w:ascii="Corbel" w:hAnsi="Corbel"/>
          <w:b/>
          <w:sz w:val="24"/>
          <w:szCs w:val="24"/>
        </w:rPr>
        <w:t xml:space="preserve"> </w:t>
      </w:r>
      <w:r w:rsidR="007D0428">
        <w:rPr>
          <w:rFonts w:ascii="Corbel" w:hAnsi="Corbel"/>
          <w:sz w:val="24"/>
          <w:szCs w:val="24"/>
        </w:rPr>
        <w:t>2023</w:t>
      </w:r>
      <w:r w:rsidR="007D0428" w:rsidRPr="00CC1CCE">
        <w:rPr>
          <w:rFonts w:ascii="Corbel" w:hAnsi="Corbel"/>
          <w:sz w:val="24"/>
          <w:szCs w:val="24"/>
        </w:rPr>
        <w:t xml:space="preserve">). </w:t>
      </w:r>
    </w:p>
    <w:p w14:paraId="2ECE1968" w14:textId="0360BCE4" w:rsidR="007D0428" w:rsidRPr="005A3ADF" w:rsidRDefault="007D0428" w:rsidP="007D0428">
      <w:pPr>
        <w:spacing w:after="160"/>
        <w:ind w:left="432"/>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w:t>
      </w:r>
      <w:r>
        <w:rPr>
          <w:rFonts w:ascii="Corbel" w:hAnsi="Corbel"/>
          <w:sz w:val="24"/>
          <w:szCs w:val="24"/>
        </w:rPr>
        <w:t xml:space="preserve">Irby, B., </w:t>
      </w:r>
      <w:r w:rsidRPr="00F44874">
        <w:rPr>
          <w:rFonts w:ascii="Corbel" w:hAnsi="Corbel"/>
          <w:sz w:val="24"/>
          <w:szCs w:val="24"/>
        </w:rPr>
        <w:t xml:space="preserve">&amp; </w:t>
      </w:r>
      <w:r w:rsidRPr="00F44874">
        <w:rPr>
          <w:rFonts w:ascii="Corbel" w:hAnsi="Corbel"/>
          <w:b/>
          <w:sz w:val="24"/>
          <w:szCs w:val="24"/>
        </w:rPr>
        <w:t>Tong, F. (Co-PI)</w:t>
      </w:r>
      <w:r w:rsidRPr="00F44874">
        <w:rPr>
          <w:rFonts w:ascii="Corbel" w:hAnsi="Corbel"/>
          <w:sz w:val="24"/>
          <w:szCs w:val="24"/>
        </w:rPr>
        <w:t>.</w:t>
      </w:r>
    </w:p>
    <w:p w14:paraId="33B16959" w14:textId="09D4CEAB" w:rsidR="007D0428" w:rsidRPr="00F85835" w:rsidRDefault="000A7279" w:rsidP="007D0428">
      <w:pPr>
        <w:pStyle w:val="BodyTextIndent3"/>
        <w:spacing w:after="60"/>
        <w:ind w:left="432" w:hanging="432"/>
        <w:rPr>
          <w:rFonts w:ascii="Corbel" w:hAnsi="Corbel"/>
          <w:i/>
          <w:sz w:val="24"/>
          <w:szCs w:val="24"/>
        </w:rPr>
      </w:pPr>
      <w:r>
        <w:rPr>
          <w:rFonts w:ascii="Corbel" w:hAnsi="Corbel"/>
          <w:sz w:val="24"/>
          <w:szCs w:val="24"/>
        </w:rPr>
        <w:t>*</w:t>
      </w:r>
      <w:r w:rsidR="007D0428" w:rsidRPr="00C01064">
        <w:rPr>
          <w:rFonts w:ascii="Corbel" w:hAnsi="Corbel"/>
          <w:sz w:val="24"/>
          <w:szCs w:val="24"/>
        </w:rPr>
        <w:t>Building Out Opportunities in STEM for Teachers: Impacting Instructional Capacity for Diverse Learners in High-Needs Schools</w:t>
      </w:r>
      <w:r w:rsidR="007D0428">
        <w:rPr>
          <w:rFonts w:ascii="Corbel" w:hAnsi="Corbel"/>
          <w:sz w:val="24"/>
          <w:szCs w:val="24"/>
        </w:rPr>
        <w:t xml:space="preserve">. </w:t>
      </w:r>
      <w:r w:rsidR="007D0428" w:rsidRPr="00CC1CCE">
        <w:rPr>
          <w:rFonts w:ascii="Corbel" w:hAnsi="Corbel"/>
          <w:sz w:val="24"/>
          <w:szCs w:val="24"/>
        </w:rPr>
        <w:t xml:space="preserve">Grant submitted to the </w:t>
      </w:r>
      <w:r w:rsidR="007D0428" w:rsidRPr="00CC1CCE">
        <w:rPr>
          <w:rFonts w:ascii="Corbel" w:hAnsi="Corbel"/>
          <w:i/>
          <w:sz w:val="24"/>
          <w:szCs w:val="24"/>
        </w:rPr>
        <w:t>U.S. Department of Education,</w:t>
      </w:r>
      <w:r w:rsidR="007D0428" w:rsidRPr="00F85835">
        <w:t xml:space="preserve"> </w:t>
      </w:r>
      <w:r w:rsidR="007D0428">
        <w:rPr>
          <w:rFonts w:ascii="Corbel" w:hAnsi="Corbel"/>
          <w:i/>
          <w:sz w:val="24"/>
          <w:szCs w:val="24"/>
        </w:rPr>
        <w:t xml:space="preserve">Office of Innovation and </w:t>
      </w:r>
      <w:r w:rsidR="007D0428" w:rsidRPr="00F85835">
        <w:rPr>
          <w:rFonts w:ascii="Corbel" w:hAnsi="Corbel"/>
          <w:i/>
          <w:sz w:val="24"/>
          <w:szCs w:val="24"/>
        </w:rPr>
        <w:t>Improvement</w:t>
      </w:r>
      <w:r w:rsidR="007D0428" w:rsidRPr="00CC1CCE">
        <w:rPr>
          <w:rFonts w:ascii="Corbel" w:hAnsi="Corbel"/>
          <w:sz w:val="24"/>
          <w:szCs w:val="24"/>
        </w:rPr>
        <w:t xml:space="preserve">. Total Budget </w:t>
      </w:r>
      <w:r w:rsidR="007D0428">
        <w:rPr>
          <w:rFonts w:ascii="Corbel" w:hAnsi="Corbel"/>
          <w:sz w:val="24"/>
          <w:szCs w:val="24"/>
        </w:rPr>
        <w:t>Request</w:t>
      </w:r>
      <w:r w:rsidR="007D0428" w:rsidRPr="00866CA6">
        <w:rPr>
          <w:rFonts w:ascii="Corbel" w:hAnsi="Corbel"/>
          <w:sz w:val="24"/>
          <w:szCs w:val="24"/>
        </w:rPr>
        <w:t>: $</w:t>
      </w:r>
      <w:r w:rsidR="007D0428">
        <w:rPr>
          <w:rFonts w:ascii="Corbel" w:hAnsi="Corbel"/>
          <w:bCs/>
          <w:sz w:val="24"/>
          <w:szCs w:val="24"/>
        </w:rPr>
        <w:t xml:space="preserve">17,978,494 </w:t>
      </w:r>
      <w:r w:rsidR="007D0428">
        <w:rPr>
          <w:rFonts w:ascii="Corbel" w:hAnsi="Corbel"/>
          <w:sz w:val="24"/>
          <w:szCs w:val="24"/>
        </w:rPr>
        <w:t>over 3</w:t>
      </w:r>
      <w:r w:rsidR="007D0428" w:rsidRPr="00CC1CCE">
        <w:rPr>
          <w:rFonts w:ascii="Corbel" w:hAnsi="Corbel"/>
          <w:sz w:val="24"/>
          <w:szCs w:val="24"/>
        </w:rPr>
        <w:t xml:space="preserve"> years (</w:t>
      </w:r>
      <w:r w:rsidR="007D0428">
        <w:rPr>
          <w:rFonts w:ascii="Corbel" w:hAnsi="Corbel"/>
          <w:sz w:val="24"/>
          <w:szCs w:val="24"/>
        </w:rPr>
        <w:t>September</w:t>
      </w:r>
      <w:r w:rsidR="007D0428" w:rsidRPr="00CC1CCE">
        <w:rPr>
          <w:rFonts w:ascii="Corbel" w:hAnsi="Corbel"/>
          <w:sz w:val="24"/>
          <w:szCs w:val="24"/>
        </w:rPr>
        <w:t xml:space="preserve"> </w:t>
      </w:r>
      <w:r w:rsidR="007D0428" w:rsidRPr="003D2C2C">
        <w:rPr>
          <w:rFonts w:ascii="Corbel" w:hAnsi="Corbel"/>
          <w:sz w:val="24"/>
          <w:szCs w:val="24"/>
        </w:rPr>
        <w:t>201</w:t>
      </w:r>
      <w:r w:rsidR="007D0428">
        <w:rPr>
          <w:rFonts w:ascii="Corbel" w:hAnsi="Corbel"/>
          <w:sz w:val="24"/>
          <w:szCs w:val="24"/>
        </w:rPr>
        <w:t>8</w:t>
      </w:r>
      <w:r w:rsidR="007D0428" w:rsidRPr="00CC1CCE">
        <w:rPr>
          <w:rFonts w:ascii="Corbel" w:hAnsi="Corbel"/>
          <w:b/>
          <w:sz w:val="24"/>
          <w:szCs w:val="24"/>
        </w:rPr>
        <w:t>-</w:t>
      </w:r>
      <w:r w:rsidR="007D0428">
        <w:rPr>
          <w:rFonts w:ascii="Corbel" w:hAnsi="Corbel"/>
          <w:sz w:val="24"/>
          <w:szCs w:val="24"/>
        </w:rPr>
        <w:t>August</w:t>
      </w:r>
      <w:r w:rsidR="007D0428" w:rsidRPr="00CC1CCE">
        <w:rPr>
          <w:rFonts w:ascii="Corbel" w:hAnsi="Corbel"/>
          <w:b/>
          <w:sz w:val="24"/>
          <w:szCs w:val="24"/>
        </w:rPr>
        <w:t xml:space="preserve"> </w:t>
      </w:r>
      <w:r w:rsidR="007D0428">
        <w:rPr>
          <w:rFonts w:ascii="Corbel" w:hAnsi="Corbel"/>
          <w:sz w:val="24"/>
          <w:szCs w:val="24"/>
        </w:rPr>
        <w:t>2021</w:t>
      </w:r>
      <w:r w:rsidR="007D0428" w:rsidRPr="00CC1CCE">
        <w:rPr>
          <w:rFonts w:ascii="Corbel" w:hAnsi="Corbel"/>
          <w:sz w:val="24"/>
          <w:szCs w:val="24"/>
        </w:rPr>
        <w:t xml:space="preserve">). </w:t>
      </w:r>
    </w:p>
    <w:p w14:paraId="38234882" w14:textId="4437B680" w:rsidR="007D0428" w:rsidRPr="00F44874" w:rsidRDefault="007D0428" w:rsidP="007D0428">
      <w:pPr>
        <w:spacing w:after="160"/>
        <w:ind w:left="432"/>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 xml:space="preserve">), </w:t>
      </w:r>
      <w:r>
        <w:rPr>
          <w:rFonts w:ascii="Corbel" w:hAnsi="Corbel"/>
          <w:sz w:val="24"/>
          <w:szCs w:val="24"/>
        </w:rPr>
        <w:t xml:space="preserve">Irby, B., </w:t>
      </w:r>
      <w:r w:rsidRPr="00F44874">
        <w:rPr>
          <w:rFonts w:ascii="Corbel" w:hAnsi="Corbel"/>
          <w:sz w:val="24"/>
          <w:szCs w:val="24"/>
        </w:rPr>
        <w:t xml:space="preserve">&amp; </w:t>
      </w:r>
      <w:r w:rsidRPr="00F44874">
        <w:rPr>
          <w:rFonts w:ascii="Corbel" w:hAnsi="Corbel"/>
          <w:b/>
          <w:sz w:val="24"/>
          <w:szCs w:val="24"/>
        </w:rPr>
        <w:t>Tong, F. (Co-PI)</w:t>
      </w:r>
      <w:r w:rsidRPr="00F44874">
        <w:rPr>
          <w:rFonts w:ascii="Corbel" w:hAnsi="Corbel"/>
          <w:sz w:val="24"/>
          <w:szCs w:val="24"/>
        </w:rPr>
        <w:t>.</w:t>
      </w:r>
    </w:p>
    <w:p w14:paraId="3CA18083" w14:textId="77777777" w:rsidR="007D0428" w:rsidRPr="00866CA6" w:rsidRDefault="007D0428" w:rsidP="007D0428">
      <w:pPr>
        <w:pStyle w:val="BodyTextIndent3"/>
        <w:spacing w:after="60"/>
        <w:ind w:left="432" w:hanging="432"/>
        <w:rPr>
          <w:rFonts w:ascii="Corbel" w:hAnsi="Corbel"/>
          <w:bCs/>
          <w:sz w:val="24"/>
          <w:szCs w:val="24"/>
        </w:rPr>
      </w:pPr>
      <w:r>
        <w:rPr>
          <w:rFonts w:ascii="Corbel" w:hAnsi="Corbel" w:cs="Arial"/>
          <w:sz w:val="24"/>
          <w:szCs w:val="24"/>
        </w:rPr>
        <w:t>*</w:t>
      </w:r>
      <w:r w:rsidRPr="00060249">
        <w:rPr>
          <w:rFonts w:ascii="Corbel" w:hAnsi="Corbel" w:cs="Arial"/>
          <w:sz w:val="24"/>
          <w:szCs w:val="24"/>
        </w:rPr>
        <w:t>Exploring the relationship between three types of instructio</w:t>
      </w:r>
      <w:r>
        <w:rPr>
          <w:rFonts w:ascii="Corbel" w:hAnsi="Corbel" w:cs="Arial"/>
          <w:sz w:val="24"/>
          <w:szCs w:val="24"/>
        </w:rPr>
        <w:t>nal programs for ELs in grades K</w:t>
      </w:r>
      <w:r w:rsidRPr="00060249">
        <w:rPr>
          <w:rFonts w:ascii="Corbel" w:hAnsi="Corbel" w:cs="Arial"/>
          <w:sz w:val="24"/>
          <w:szCs w:val="24"/>
        </w:rPr>
        <w:t xml:space="preserve"> - 3 and academic achievement as moderated by teacher instructional quality</w:t>
      </w:r>
      <w:r>
        <w:rPr>
          <w:rFonts w:ascii="Corbel" w:hAnsi="Corbel" w:cs="Arial"/>
          <w:sz w:val="24"/>
          <w:szCs w:val="24"/>
        </w:rPr>
        <w:t xml:space="preserve">. </w:t>
      </w:r>
      <w:r w:rsidRPr="00CC1CCE">
        <w:rPr>
          <w:rFonts w:ascii="Corbel" w:hAnsi="Corbel"/>
          <w:sz w:val="24"/>
          <w:szCs w:val="24"/>
        </w:rPr>
        <w:t xml:space="preserve">Grant submitted to the </w:t>
      </w:r>
      <w:r w:rsidRPr="00CC1CCE">
        <w:rPr>
          <w:rFonts w:ascii="Corbel" w:hAnsi="Corbel"/>
          <w:i/>
          <w:sz w:val="24"/>
          <w:szCs w:val="24"/>
        </w:rPr>
        <w:t>U.S. Department of Education, Institute of Education Sciences</w:t>
      </w:r>
      <w:r w:rsidRPr="00CC1CCE">
        <w:rPr>
          <w:rFonts w:ascii="Corbel" w:hAnsi="Corbel"/>
          <w:sz w:val="24"/>
          <w:szCs w:val="24"/>
        </w:rPr>
        <w:t xml:space="preserve">. Total Budget </w:t>
      </w:r>
      <w:r w:rsidRPr="00866CA6">
        <w:rPr>
          <w:rFonts w:ascii="Corbel" w:hAnsi="Corbel"/>
          <w:sz w:val="24"/>
          <w:szCs w:val="24"/>
        </w:rPr>
        <w:t>Request (sub): $</w:t>
      </w:r>
      <w:r w:rsidRPr="00866CA6">
        <w:rPr>
          <w:rFonts w:ascii="Corbel" w:hAnsi="Corbel"/>
          <w:bCs/>
          <w:sz w:val="24"/>
          <w:szCs w:val="24"/>
        </w:rPr>
        <w:t xml:space="preserve">260,477 </w:t>
      </w:r>
      <w:r>
        <w:rPr>
          <w:rFonts w:ascii="Corbel" w:hAnsi="Corbel"/>
          <w:sz w:val="24"/>
          <w:szCs w:val="24"/>
        </w:rPr>
        <w:t>over 3</w:t>
      </w:r>
      <w:r w:rsidRPr="00CC1CCE">
        <w:rPr>
          <w:rFonts w:ascii="Corbel" w:hAnsi="Corbel"/>
          <w:sz w:val="24"/>
          <w:szCs w:val="24"/>
        </w:rPr>
        <w:t xml:space="preserve"> years (</w:t>
      </w:r>
      <w:r>
        <w:rPr>
          <w:rFonts w:ascii="Corbel" w:hAnsi="Corbel"/>
          <w:sz w:val="24"/>
          <w:szCs w:val="24"/>
        </w:rPr>
        <w:t>September</w:t>
      </w:r>
      <w:r w:rsidRPr="00CC1CCE">
        <w:rPr>
          <w:rFonts w:ascii="Corbel" w:hAnsi="Corbel"/>
          <w:sz w:val="24"/>
          <w:szCs w:val="24"/>
        </w:rPr>
        <w:t xml:space="preserve"> </w:t>
      </w:r>
      <w:r w:rsidRPr="003D2C2C">
        <w:rPr>
          <w:rFonts w:ascii="Corbel" w:hAnsi="Corbel"/>
          <w:sz w:val="24"/>
          <w:szCs w:val="24"/>
        </w:rPr>
        <w:t>201</w:t>
      </w:r>
      <w:r>
        <w:rPr>
          <w:rFonts w:ascii="Corbel" w:hAnsi="Corbel"/>
          <w:sz w:val="24"/>
          <w:szCs w:val="24"/>
        </w:rPr>
        <w:t>8</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Pr>
          <w:rFonts w:ascii="Corbel" w:hAnsi="Corbel"/>
          <w:sz w:val="24"/>
          <w:szCs w:val="24"/>
        </w:rPr>
        <w:t>2021</w:t>
      </w:r>
      <w:r w:rsidRPr="00CC1CCE">
        <w:rPr>
          <w:rFonts w:ascii="Corbel" w:hAnsi="Corbel"/>
          <w:sz w:val="24"/>
          <w:szCs w:val="24"/>
        </w:rPr>
        <w:t xml:space="preserve">). </w:t>
      </w:r>
    </w:p>
    <w:p w14:paraId="1ACC00E7" w14:textId="340B3221" w:rsidR="007D0428" w:rsidRPr="00FC5924"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r>
        <w:rPr>
          <w:rFonts w:ascii="Corbel" w:hAnsi="Corbel"/>
          <w:sz w:val="24"/>
          <w:szCs w:val="24"/>
        </w:rPr>
        <w:t xml:space="preserve"> &amp;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 &amp; Director</w:t>
      </w:r>
      <w:r w:rsidRPr="004741B3">
        <w:rPr>
          <w:rFonts w:ascii="Corbel" w:hAnsi="Corbel"/>
          <w:b/>
          <w:sz w:val="24"/>
          <w:szCs w:val="24"/>
        </w:rPr>
        <w:t>)</w:t>
      </w:r>
    </w:p>
    <w:p w14:paraId="1F4B5332" w14:textId="77777777" w:rsidR="007D0428" w:rsidRDefault="007D0428" w:rsidP="007D0428">
      <w:pPr>
        <w:spacing w:after="60"/>
        <w:ind w:left="432" w:hanging="432"/>
        <w:rPr>
          <w:rFonts w:ascii="Corbel" w:hAnsi="Corbel"/>
          <w:sz w:val="24"/>
          <w:szCs w:val="24"/>
        </w:rPr>
      </w:pPr>
    </w:p>
    <w:p w14:paraId="27C35E43" w14:textId="77777777" w:rsidR="007D0428" w:rsidRPr="00F44874" w:rsidRDefault="007D0428" w:rsidP="007D0428">
      <w:pPr>
        <w:spacing w:after="60"/>
        <w:ind w:left="432" w:hanging="432"/>
        <w:rPr>
          <w:rFonts w:ascii="Corbel" w:eastAsiaTheme="minorHAnsi" w:hAnsi="Corbel"/>
          <w:sz w:val="24"/>
          <w:szCs w:val="24"/>
        </w:rPr>
      </w:pPr>
      <w:r w:rsidRPr="00F44874">
        <w:rPr>
          <w:rFonts w:ascii="Corbel" w:hAnsi="Corbel"/>
          <w:sz w:val="24"/>
          <w:szCs w:val="24"/>
        </w:rPr>
        <w:t>The Impact of Participating in a Chinese/English Bilingual Course on Chinese College Students’ Learning Motivation, Self-Identity, Cultural Orientation, and Academic Achievement</w:t>
      </w:r>
      <w:r>
        <w:rPr>
          <w:rFonts w:ascii="Corbel" w:hAnsi="Corbel"/>
          <w:sz w:val="24"/>
          <w:szCs w:val="24"/>
        </w:rPr>
        <w:t xml:space="preserve"> [in Chinese]</w:t>
      </w:r>
      <w:r w:rsidRPr="00F44874">
        <w:rPr>
          <w:rFonts w:ascii="Corbel" w:hAnsi="Corbel"/>
          <w:sz w:val="24"/>
          <w:szCs w:val="24"/>
        </w:rPr>
        <w:t xml:space="preserve">. Grant </w:t>
      </w:r>
      <w:r>
        <w:rPr>
          <w:rFonts w:ascii="Corbel" w:hAnsi="Corbel"/>
          <w:sz w:val="24"/>
          <w:szCs w:val="24"/>
        </w:rPr>
        <w:t>submitted</w:t>
      </w:r>
      <w:r w:rsidRPr="00F44874">
        <w:rPr>
          <w:rFonts w:ascii="Corbel" w:hAnsi="Corbel"/>
          <w:sz w:val="24"/>
          <w:szCs w:val="24"/>
        </w:rPr>
        <w:t xml:space="preserve"> </w:t>
      </w:r>
      <w:r>
        <w:rPr>
          <w:rFonts w:ascii="Corbel" w:hAnsi="Corbel"/>
          <w:sz w:val="24"/>
          <w:szCs w:val="24"/>
        </w:rPr>
        <w:t xml:space="preserve">to the </w:t>
      </w:r>
      <w:r w:rsidRPr="00675795">
        <w:rPr>
          <w:rFonts w:ascii="Corbel" w:hAnsi="Corbel"/>
          <w:sz w:val="24"/>
          <w:szCs w:val="24"/>
        </w:rPr>
        <w:t>Ministry of Education of the People's Republic of China</w:t>
      </w:r>
      <w:r w:rsidRPr="00F44874">
        <w:rPr>
          <w:rFonts w:ascii="Corbel" w:hAnsi="Corbel"/>
          <w:i/>
          <w:sz w:val="24"/>
          <w:szCs w:val="24"/>
        </w:rPr>
        <w:t>.</w:t>
      </w:r>
      <w:r w:rsidRPr="00F44874">
        <w:rPr>
          <w:rFonts w:ascii="Corbel" w:hAnsi="Corbel"/>
          <w:sz w:val="24"/>
          <w:szCs w:val="24"/>
        </w:rPr>
        <w:t xml:space="preserve"> Funded </w:t>
      </w:r>
      <w:r>
        <w:rPr>
          <w:rFonts w:asciiTheme="minorHAnsi" w:hAnsiTheme="minorHAnsi"/>
          <w:sz w:val="24"/>
          <w:szCs w:val="24"/>
        </w:rPr>
        <w:t>$4</w:t>
      </w:r>
      <w:r w:rsidRPr="00F44874">
        <w:rPr>
          <w:rFonts w:asciiTheme="minorHAnsi" w:hAnsiTheme="minorHAnsi"/>
          <w:sz w:val="24"/>
          <w:szCs w:val="24"/>
        </w:rPr>
        <w:t>,</w:t>
      </w:r>
      <w:r>
        <w:rPr>
          <w:rFonts w:asciiTheme="minorHAnsi" w:hAnsiTheme="minorHAnsi"/>
          <w:sz w:val="24"/>
          <w:szCs w:val="24"/>
        </w:rPr>
        <w:t>350</w:t>
      </w:r>
      <w:r w:rsidRPr="00F44874">
        <w:rPr>
          <w:rFonts w:asciiTheme="minorHAnsi" w:hAnsiTheme="minorHAnsi"/>
          <w:sz w:val="24"/>
          <w:szCs w:val="24"/>
        </w:rPr>
        <w:t xml:space="preserve"> for 1 year</w:t>
      </w:r>
      <w:r>
        <w:rPr>
          <w:rFonts w:ascii="Corbel" w:hAnsi="Corbel"/>
          <w:sz w:val="24"/>
          <w:szCs w:val="24"/>
        </w:rPr>
        <w:t xml:space="preserve"> (2017-2018</w:t>
      </w:r>
      <w:r w:rsidRPr="00F44874">
        <w:rPr>
          <w:rFonts w:ascii="Corbel" w:hAnsi="Corbel"/>
          <w:sz w:val="24"/>
          <w:szCs w:val="24"/>
        </w:rPr>
        <w:t xml:space="preserve">).   </w:t>
      </w:r>
    </w:p>
    <w:p w14:paraId="0D03F38E" w14:textId="77777777" w:rsidR="007D0428" w:rsidRPr="00CC1CCE"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(PI &amp; Director</w:t>
      </w:r>
      <w:r w:rsidRPr="004741B3">
        <w:rPr>
          <w:rFonts w:ascii="Corbel" w:hAnsi="Corbel"/>
          <w:b/>
          <w:sz w:val="24"/>
          <w:szCs w:val="24"/>
        </w:rPr>
        <w:t>)</w:t>
      </w:r>
      <w:r w:rsidRPr="004741B3">
        <w:rPr>
          <w:rFonts w:ascii="Corbel" w:hAnsi="Corbel"/>
          <w:sz w:val="24"/>
          <w:szCs w:val="24"/>
        </w:rPr>
        <w:t xml:space="preserve"> </w:t>
      </w:r>
    </w:p>
    <w:p w14:paraId="6BA33F70" w14:textId="77777777" w:rsidR="007D0428" w:rsidRDefault="007D0428" w:rsidP="007D0428">
      <w:pPr>
        <w:pStyle w:val="BodyTextIndent3"/>
        <w:spacing w:after="60"/>
        <w:ind w:left="432" w:hanging="432"/>
        <w:rPr>
          <w:rFonts w:ascii="Corbel" w:hAnsi="Corbel" w:cs="Arial"/>
          <w:sz w:val="24"/>
          <w:szCs w:val="24"/>
        </w:rPr>
      </w:pPr>
    </w:p>
    <w:p w14:paraId="70C59602" w14:textId="77777777" w:rsidR="007D0428" w:rsidRPr="00866CA6" w:rsidRDefault="007D0428" w:rsidP="007D0428">
      <w:pPr>
        <w:pStyle w:val="BodyTextIndent3"/>
        <w:spacing w:after="60"/>
        <w:ind w:left="432" w:hanging="432"/>
        <w:rPr>
          <w:rFonts w:ascii="Corbel" w:hAnsi="Corbel"/>
          <w:bCs/>
          <w:sz w:val="24"/>
          <w:szCs w:val="24"/>
        </w:rPr>
      </w:pPr>
      <w:r>
        <w:rPr>
          <w:rFonts w:ascii="Corbel" w:hAnsi="Corbel" w:cs="Arial"/>
          <w:sz w:val="24"/>
          <w:szCs w:val="24"/>
        </w:rPr>
        <w:t>*</w:t>
      </w:r>
      <w:r w:rsidRPr="00DB12CD">
        <w:t xml:space="preserve"> </w:t>
      </w:r>
      <w:r w:rsidRPr="00DB12CD">
        <w:rPr>
          <w:rFonts w:ascii="Corbel" w:hAnsi="Corbel" w:cs="Arial"/>
          <w:sz w:val="24"/>
          <w:szCs w:val="24"/>
        </w:rPr>
        <w:t xml:space="preserve">Developing District Capacity for Implementing a Multi-Tier Reading, Social-Emotional Behavior, and Language Acquisition Response to Intervention Model for Culturally and </w:t>
      </w:r>
      <w:r>
        <w:rPr>
          <w:rFonts w:ascii="Corbel" w:hAnsi="Corbel" w:cs="Arial"/>
          <w:sz w:val="24"/>
          <w:szCs w:val="24"/>
        </w:rPr>
        <w:t xml:space="preserve">Linguistically Diverse Students. Grant submitted to </w:t>
      </w:r>
      <w:r w:rsidRPr="00F0040C">
        <w:rPr>
          <w:rFonts w:ascii="Corbel" w:hAnsi="Corbel"/>
          <w:i/>
          <w:sz w:val="24"/>
          <w:szCs w:val="24"/>
        </w:rPr>
        <w:t>U.S. Department of Education, Office of English Language Acquisition (OELA)</w:t>
      </w:r>
      <w:r>
        <w:rPr>
          <w:rFonts w:ascii="Corbel" w:hAnsi="Corbel"/>
          <w:sz w:val="24"/>
          <w:szCs w:val="24"/>
        </w:rPr>
        <w:t>.</w:t>
      </w:r>
      <w:r w:rsidRPr="00B94D0E">
        <w:rPr>
          <w:rFonts w:ascii="Corbel" w:hAnsi="Corbel"/>
          <w:sz w:val="24"/>
          <w:szCs w:val="24"/>
        </w:rPr>
        <w:t xml:space="preserve"> </w:t>
      </w:r>
      <w:r w:rsidRPr="00FD6329">
        <w:rPr>
          <w:rFonts w:ascii="Corbel" w:hAnsi="Corbel" w:cs="Arial"/>
          <w:sz w:val="24"/>
          <w:szCs w:val="24"/>
        </w:rPr>
        <w:t>T</w:t>
      </w:r>
      <w:r>
        <w:rPr>
          <w:rFonts w:ascii="Corbel" w:hAnsi="Corbel" w:cs="Arial"/>
          <w:sz w:val="24"/>
          <w:szCs w:val="24"/>
        </w:rPr>
        <w:t xml:space="preserve">otal Budget Request: $2,750,000 </w:t>
      </w:r>
      <w:r>
        <w:rPr>
          <w:rFonts w:ascii="Corbel" w:hAnsi="Corbel"/>
          <w:sz w:val="24"/>
          <w:szCs w:val="24"/>
        </w:rPr>
        <w:t>over 5</w:t>
      </w:r>
      <w:r w:rsidRPr="00CC1CCE">
        <w:rPr>
          <w:rFonts w:ascii="Corbel" w:hAnsi="Corbel"/>
          <w:sz w:val="24"/>
          <w:szCs w:val="24"/>
        </w:rPr>
        <w:t xml:space="preserve"> years (</w:t>
      </w:r>
      <w:r w:rsidRPr="00B94D0E">
        <w:rPr>
          <w:rFonts w:ascii="Corbel" w:hAnsi="Corbel"/>
          <w:sz w:val="24"/>
          <w:szCs w:val="24"/>
        </w:rPr>
        <w:t>09/1/2017-08/31/2022</w:t>
      </w:r>
      <w:r w:rsidRPr="00CC1CCE">
        <w:rPr>
          <w:rFonts w:ascii="Corbel" w:hAnsi="Corbel"/>
          <w:sz w:val="24"/>
          <w:szCs w:val="24"/>
        </w:rPr>
        <w:t xml:space="preserve">). </w:t>
      </w:r>
    </w:p>
    <w:p w14:paraId="6718C156" w14:textId="02180799" w:rsidR="007D0428" w:rsidRPr="00FD6329"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Cs/>
          <w:sz w:val="24"/>
          <w:szCs w:val="24"/>
        </w:rPr>
        <w:t>Burke, M. (</w:t>
      </w:r>
      <w:r w:rsidRPr="00F44874">
        <w:rPr>
          <w:rFonts w:ascii="Corbel" w:hAnsi="Corbel"/>
          <w:bCs/>
          <w:sz w:val="24"/>
          <w:szCs w:val="24"/>
        </w:rPr>
        <w:t>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w:t>
      </w:r>
      <w:r w:rsidRPr="004741B3">
        <w:rPr>
          <w:rFonts w:ascii="Corbel" w:hAnsi="Corbel"/>
          <w:b/>
          <w:sz w:val="24"/>
          <w:szCs w:val="24"/>
        </w:rPr>
        <w:t>)</w:t>
      </w:r>
      <w:r>
        <w:rPr>
          <w:rFonts w:ascii="Corbel" w:hAnsi="Corbel"/>
          <w:sz w:val="24"/>
          <w:szCs w:val="24"/>
        </w:rPr>
        <w:t xml:space="preserve">, Perrott, L., </w:t>
      </w:r>
      <w:proofErr w:type="spellStart"/>
      <w:r>
        <w:rPr>
          <w:rFonts w:ascii="Corbel" w:hAnsi="Corbel"/>
          <w:sz w:val="24"/>
          <w:szCs w:val="24"/>
        </w:rPr>
        <w:t>Walichowski</w:t>
      </w:r>
      <w:proofErr w:type="spellEnd"/>
      <w:r>
        <w:rPr>
          <w:rFonts w:ascii="Corbel" w:hAnsi="Corbel"/>
          <w:sz w:val="24"/>
          <w:szCs w:val="24"/>
        </w:rPr>
        <w:t>, M., &amp; Olivo, S. (Co-PI)</w:t>
      </w:r>
    </w:p>
    <w:p w14:paraId="3BBDEEC3" w14:textId="77777777" w:rsidR="007D0428" w:rsidRDefault="007D0428" w:rsidP="007D0428">
      <w:pPr>
        <w:pStyle w:val="BodyTextIndent3"/>
        <w:spacing w:after="60"/>
        <w:ind w:left="432" w:hanging="432"/>
        <w:rPr>
          <w:rFonts w:ascii="Corbel" w:hAnsi="Corbel" w:cs="Arial"/>
          <w:sz w:val="24"/>
          <w:szCs w:val="24"/>
        </w:rPr>
      </w:pPr>
    </w:p>
    <w:p w14:paraId="007D859C" w14:textId="77777777" w:rsidR="007D0428" w:rsidRPr="00BF22D5" w:rsidRDefault="007D0428" w:rsidP="007D0428">
      <w:pPr>
        <w:pStyle w:val="BodyTextIndent3"/>
        <w:spacing w:after="60"/>
        <w:ind w:left="432" w:hanging="432"/>
        <w:rPr>
          <w:rFonts w:ascii="Corbel" w:hAnsi="Corbel"/>
          <w:i/>
          <w:sz w:val="24"/>
          <w:szCs w:val="24"/>
        </w:rPr>
      </w:pPr>
      <w:r>
        <w:rPr>
          <w:rFonts w:ascii="Corbel" w:hAnsi="Corbel" w:cs="Arial"/>
          <w:sz w:val="24"/>
          <w:szCs w:val="24"/>
        </w:rPr>
        <w:t>*</w:t>
      </w:r>
      <w:r w:rsidRPr="00EA37F1">
        <w:rPr>
          <w:rFonts w:ascii="Corbel" w:hAnsi="Corbel" w:cs="Arial"/>
          <w:sz w:val="24"/>
          <w:szCs w:val="24"/>
        </w:rPr>
        <w:t>The effects</w:t>
      </w:r>
      <w:r>
        <w:rPr>
          <w:rFonts w:ascii="Corbel" w:hAnsi="Corbel" w:cs="Arial"/>
          <w:sz w:val="24"/>
          <w:szCs w:val="24"/>
        </w:rPr>
        <w:t xml:space="preserve"> of dual language education on L</w:t>
      </w:r>
      <w:r w:rsidRPr="00EA37F1">
        <w:rPr>
          <w:rFonts w:ascii="Corbel" w:hAnsi="Corbel" w:cs="Arial"/>
          <w:sz w:val="24"/>
          <w:szCs w:val="24"/>
        </w:rPr>
        <w:t>atino students’ academic succ</w:t>
      </w:r>
      <w:r>
        <w:rPr>
          <w:rFonts w:ascii="Corbel" w:hAnsi="Corbel" w:cs="Arial"/>
          <w:sz w:val="24"/>
          <w:szCs w:val="24"/>
        </w:rPr>
        <w:t>ess in their foreign language: A</w:t>
      </w:r>
      <w:r w:rsidRPr="00EA37F1">
        <w:rPr>
          <w:rFonts w:ascii="Corbel" w:hAnsi="Corbel" w:cs="Arial"/>
          <w:sz w:val="24"/>
          <w:szCs w:val="24"/>
        </w:rPr>
        <w:t xml:space="preserve"> longitudinal study</w:t>
      </w:r>
      <w:r>
        <w:rPr>
          <w:rFonts w:ascii="Corbel" w:hAnsi="Corbel" w:cs="Arial"/>
          <w:sz w:val="24"/>
          <w:szCs w:val="24"/>
        </w:rPr>
        <w:t xml:space="preserve">. </w:t>
      </w:r>
      <w:r w:rsidRPr="00CC1CCE">
        <w:rPr>
          <w:rFonts w:ascii="Corbel" w:hAnsi="Corbel"/>
          <w:sz w:val="24"/>
          <w:szCs w:val="24"/>
        </w:rPr>
        <w:t xml:space="preserve">Grant submitted to the </w:t>
      </w:r>
      <w:r w:rsidRPr="00CC1CCE">
        <w:rPr>
          <w:rFonts w:ascii="Corbel" w:hAnsi="Corbel"/>
          <w:i/>
          <w:sz w:val="24"/>
          <w:szCs w:val="24"/>
        </w:rPr>
        <w:t xml:space="preserve">U.S. Department of Education, </w:t>
      </w:r>
      <w:r w:rsidRPr="00BF22D5">
        <w:rPr>
          <w:rFonts w:ascii="Corbel" w:hAnsi="Corbel"/>
          <w:i/>
          <w:sz w:val="24"/>
          <w:szCs w:val="24"/>
        </w:rPr>
        <w:t>Office of Postsecondary</w:t>
      </w:r>
      <w:r>
        <w:rPr>
          <w:rFonts w:ascii="Corbel" w:hAnsi="Corbel"/>
          <w:i/>
          <w:sz w:val="24"/>
          <w:szCs w:val="24"/>
        </w:rPr>
        <w:t xml:space="preserve"> Education</w:t>
      </w:r>
      <w:r>
        <w:rPr>
          <w:rFonts w:ascii="Corbel" w:hAnsi="Corbel"/>
          <w:sz w:val="24"/>
          <w:szCs w:val="24"/>
        </w:rPr>
        <w:t>.</w:t>
      </w:r>
      <w:r w:rsidRPr="00CC1CCE">
        <w:rPr>
          <w:rFonts w:ascii="Corbel" w:hAnsi="Corbel"/>
          <w:sz w:val="24"/>
          <w:szCs w:val="24"/>
        </w:rPr>
        <w:t xml:space="preserve"> Total Budget Request</w:t>
      </w:r>
      <w:r>
        <w:rPr>
          <w:rFonts w:ascii="Corbel" w:hAnsi="Corbel"/>
          <w:sz w:val="24"/>
          <w:szCs w:val="24"/>
        </w:rPr>
        <w:t xml:space="preserve"> (sub)</w:t>
      </w:r>
      <w:r w:rsidRPr="00CC1CCE">
        <w:rPr>
          <w:rFonts w:ascii="Corbel" w:hAnsi="Corbel"/>
          <w:sz w:val="24"/>
          <w:szCs w:val="24"/>
        </w:rPr>
        <w:t>: $</w:t>
      </w:r>
      <w:r>
        <w:rPr>
          <w:rFonts w:ascii="Corbel" w:hAnsi="Corbel"/>
          <w:sz w:val="24"/>
          <w:szCs w:val="24"/>
        </w:rPr>
        <w:t>6</w:t>
      </w:r>
      <w:r w:rsidRPr="003D2C2C">
        <w:rPr>
          <w:rFonts w:ascii="Corbel" w:hAnsi="Corbel"/>
          <w:sz w:val="24"/>
          <w:szCs w:val="24"/>
        </w:rPr>
        <w:t>4,</w:t>
      </w:r>
      <w:r>
        <w:rPr>
          <w:rFonts w:ascii="Corbel" w:hAnsi="Corbel"/>
          <w:sz w:val="24"/>
          <w:szCs w:val="24"/>
        </w:rPr>
        <w:t>170 over 3</w:t>
      </w:r>
      <w:r w:rsidRPr="00CC1CCE">
        <w:rPr>
          <w:rFonts w:ascii="Corbel" w:hAnsi="Corbel"/>
          <w:sz w:val="24"/>
          <w:szCs w:val="24"/>
        </w:rPr>
        <w:t xml:space="preserve"> years (</w:t>
      </w:r>
      <w:r>
        <w:rPr>
          <w:rFonts w:ascii="Corbel" w:hAnsi="Corbel"/>
          <w:sz w:val="24"/>
          <w:szCs w:val="24"/>
        </w:rPr>
        <w:t>October</w:t>
      </w:r>
      <w:r w:rsidRPr="00CC1CCE">
        <w:rPr>
          <w:rFonts w:ascii="Corbel" w:hAnsi="Corbel"/>
          <w:sz w:val="24"/>
          <w:szCs w:val="24"/>
        </w:rPr>
        <w:t xml:space="preserve"> </w:t>
      </w:r>
      <w:r w:rsidRPr="003D2C2C">
        <w:rPr>
          <w:rFonts w:ascii="Corbel" w:hAnsi="Corbel"/>
          <w:sz w:val="24"/>
          <w:szCs w:val="24"/>
        </w:rPr>
        <w:t>2017</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Pr>
          <w:rFonts w:ascii="Corbel" w:hAnsi="Corbel"/>
          <w:sz w:val="24"/>
          <w:szCs w:val="24"/>
        </w:rPr>
        <w:t>2020</w:t>
      </w:r>
      <w:r w:rsidRPr="00CC1CCE">
        <w:rPr>
          <w:rFonts w:ascii="Corbel" w:hAnsi="Corbel"/>
          <w:sz w:val="24"/>
          <w:szCs w:val="24"/>
        </w:rPr>
        <w:t xml:space="preserve">). </w:t>
      </w:r>
    </w:p>
    <w:p w14:paraId="6A7B722F" w14:textId="77777777" w:rsidR="007D0428" w:rsidRPr="00CC1CCE"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(PI &amp; Director</w:t>
      </w:r>
      <w:r w:rsidRPr="004741B3">
        <w:rPr>
          <w:rFonts w:ascii="Corbel" w:hAnsi="Corbel"/>
          <w:b/>
          <w:sz w:val="24"/>
          <w:szCs w:val="24"/>
        </w:rPr>
        <w:t>)</w:t>
      </w:r>
      <w:r w:rsidRPr="004741B3">
        <w:rPr>
          <w:rFonts w:ascii="Corbel" w:hAnsi="Corbel"/>
          <w:sz w:val="24"/>
          <w:szCs w:val="24"/>
        </w:rPr>
        <w:t xml:space="preserve"> </w:t>
      </w:r>
    </w:p>
    <w:p w14:paraId="1CD85DFA" w14:textId="77777777" w:rsidR="007D0428" w:rsidRDefault="007D0428" w:rsidP="007D0428">
      <w:pPr>
        <w:pStyle w:val="BodyTextIndent3"/>
        <w:spacing w:after="60"/>
        <w:ind w:left="432" w:hanging="432"/>
        <w:rPr>
          <w:rFonts w:ascii="Corbel" w:hAnsi="Corbel" w:cs="Arial"/>
          <w:sz w:val="24"/>
          <w:szCs w:val="24"/>
        </w:rPr>
      </w:pPr>
    </w:p>
    <w:p w14:paraId="339A0A26" w14:textId="77777777" w:rsidR="007D0428" w:rsidRPr="00866CA6" w:rsidRDefault="007D0428" w:rsidP="007D0428">
      <w:pPr>
        <w:pStyle w:val="BodyTextIndent3"/>
        <w:spacing w:after="60"/>
        <w:ind w:left="432" w:hanging="432"/>
        <w:rPr>
          <w:rFonts w:ascii="Corbel" w:hAnsi="Corbel"/>
          <w:bCs/>
          <w:sz w:val="24"/>
          <w:szCs w:val="24"/>
        </w:rPr>
      </w:pPr>
      <w:r>
        <w:rPr>
          <w:rFonts w:ascii="Corbel" w:hAnsi="Corbel" w:cs="Arial"/>
          <w:sz w:val="24"/>
          <w:szCs w:val="24"/>
        </w:rPr>
        <w:t>*</w:t>
      </w:r>
      <w:r w:rsidRPr="00FD6329">
        <w:rPr>
          <w:rFonts w:ascii="Corbel" w:hAnsi="Corbel" w:cs="Arial"/>
          <w:sz w:val="24"/>
          <w:szCs w:val="24"/>
        </w:rPr>
        <w:t xml:space="preserve"> Project Working All Together (</w:t>
      </w:r>
      <w:proofErr w:type="spellStart"/>
      <w:r w:rsidRPr="00FD6329">
        <w:rPr>
          <w:rFonts w:ascii="Corbel" w:hAnsi="Corbel" w:cs="Arial"/>
          <w:sz w:val="24"/>
          <w:szCs w:val="24"/>
        </w:rPr>
        <w:t>Trabajando</w:t>
      </w:r>
      <w:proofErr w:type="spellEnd"/>
      <w:r w:rsidRPr="00FD6329">
        <w:rPr>
          <w:rFonts w:ascii="Corbel" w:hAnsi="Corbel" w:cs="Arial"/>
          <w:sz w:val="24"/>
          <w:szCs w:val="24"/>
        </w:rPr>
        <w:t xml:space="preserve"> </w:t>
      </w:r>
      <w:proofErr w:type="spellStart"/>
      <w:r w:rsidRPr="00FD6329">
        <w:rPr>
          <w:rFonts w:ascii="Corbel" w:hAnsi="Corbel" w:cs="Arial"/>
          <w:sz w:val="24"/>
          <w:szCs w:val="24"/>
        </w:rPr>
        <w:t>Todos</w:t>
      </w:r>
      <w:proofErr w:type="spellEnd"/>
      <w:r w:rsidRPr="00FD6329">
        <w:rPr>
          <w:rFonts w:ascii="Corbel" w:hAnsi="Corbel" w:cs="Arial"/>
          <w:sz w:val="24"/>
          <w:szCs w:val="24"/>
        </w:rPr>
        <w:t xml:space="preserve"> Juntos). </w:t>
      </w:r>
      <w:r>
        <w:rPr>
          <w:rFonts w:ascii="Corbel" w:hAnsi="Corbel" w:cs="Arial"/>
          <w:sz w:val="24"/>
          <w:szCs w:val="24"/>
        </w:rPr>
        <w:t xml:space="preserve">Grant submitted to </w:t>
      </w:r>
      <w:r w:rsidRPr="00F0040C">
        <w:rPr>
          <w:rFonts w:ascii="Corbel" w:hAnsi="Corbel"/>
          <w:i/>
          <w:sz w:val="24"/>
          <w:szCs w:val="24"/>
        </w:rPr>
        <w:t>U.S. Department of Education, Office of English Language Acquisition (OELA)</w:t>
      </w:r>
      <w:r>
        <w:rPr>
          <w:rFonts w:ascii="Corbel" w:hAnsi="Corbel"/>
          <w:sz w:val="24"/>
          <w:szCs w:val="24"/>
        </w:rPr>
        <w:t>.</w:t>
      </w:r>
      <w:r w:rsidRPr="00B94D0E">
        <w:rPr>
          <w:rFonts w:ascii="Corbel" w:hAnsi="Corbel"/>
          <w:sz w:val="24"/>
          <w:szCs w:val="24"/>
        </w:rPr>
        <w:t xml:space="preserve"> </w:t>
      </w:r>
      <w:r w:rsidRPr="00FD6329">
        <w:rPr>
          <w:rFonts w:ascii="Corbel" w:hAnsi="Corbel" w:cs="Arial"/>
          <w:sz w:val="24"/>
          <w:szCs w:val="24"/>
        </w:rPr>
        <w:t>T</w:t>
      </w:r>
      <w:r>
        <w:rPr>
          <w:rFonts w:ascii="Corbel" w:hAnsi="Corbel" w:cs="Arial"/>
          <w:sz w:val="24"/>
          <w:szCs w:val="24"/>
        </w:rPr>
        <w:t xml:space="preserve">otal Budget Request: $2,571,042 </w:t>
      </w:r>
      <w:r>
        <w:rPr>
          <w:rFonts w:ascii="Corbel" w:hAnsi="Corbel"/>
          <w:sz w:val="24"/>
          <w:szCs w:val="24"/>
        </w:rPr>
        <w:t>over 5</w:t>
      </w:r>
      <w:r w:rsidRPr="00CC1CCE">
        <w:rPr>
          <w:rFonts w:ascii="Corbel" w:hAnsi="Corbel"/>
          <w:sz w:val="24"/>
          <w:szCs w:val="24"/>
        </w:rPr>
        <w:t xml:space="preserve"> years (</w:t>
      </w:r>
      <w:r w:rsidRPr="00B94D0E">
        <w:rPr>
          <w:rFonts w:ascii="Corbel" w:hAnsi="Corbel"/>
          <w:sz w:val="24"/>
          <w:szCs w:val="24"/>
        </w:rPr>
        <w:t>09/1/2017-08/31/2022</w:t>
      </w:r>
      <w:r w:rsidRPr="00CC1CCE">
        <w:rPr>
          <w:rFonts w:ascii="Corbel" w:hAnsi="Corbel"/>
          <w:sz w:val="24"/>
          <w:szCs w:val="24"/>
        </w:rPr>
        <w:t xml:space="preserve">). </w:t>
      </w:r>
    </w:p>
    <w:p w14:paraId="378434D6" w14:textId="5D171FCD" w:rsidR="007D0428" w:rsidRPr="00FD6329"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r>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w:t>
      </w:r>
      <w:r w:rsidRPr="004741B3">
        <w:rPr>
          <w:rFonts w:ascii="Corbel" w:hAnsi="Corbel"/>
          <w:b/>
          <w:sz w:val="24"/>
          <w:szCs w:val="24"/>
        </w:rPr>
        <w:t>)</w:t>
      </w:r>
      <w:r>
        <w:rPr>
          <w:rFonts w:ascii="Corbel" w:hAnsi="Corbel"/>
          <w:sz w:val="24"/>
          <w:szCs w:val="24"/>
        </w:rPr>
        <w:t>, &amp; Irby, B. (Co-PI)</w:t>
      </w:r>
    </w:p>
    <w:p w14:paraId="65EBD832" w14:textId="77777777" w:rsidR="007D0428" w:rsidRDefault="007D0428" w:rsidP="007D0428">
      <w:pPr>
        <w:pStyle w:val="BodyTextIndent3"/>
        <w:ind w:left="0" w:firstLine="0"/>
        <w:rPr>
          <w:rFonts w:ascii="Corbel" w:hAnsi="Corbel"/>
          <w:sz w:val="24"/>
          <w:szCs w:val="24"/>
        </w:rPr>
      </w:pPr>
    </w:p>
    <w:p w14:paraId="23D1E9EE" w14:textId="77777777" w:rsidR="007D0428" w:rsidRPr="00866CA6" w:rsidRDefault="007D0428" w:rsidP="007D0428">
      <w:pPr>
        <w:pStyle w:val="BodyTextIndent3"/>
        <w:spacing w:after="60"/>
        <w:ind w:left="432" w:hanging="432"/>
        <w:rPr>
          <w:rFonts w:ascii="Corbel" w:hAnsi="Corbel"/>
          <w:bCs/>
          <w:sz w:val="24"/>
          <w:szCs w:val="24"/>
        </w:rPr>
      </w:pPr>
      <w:r>
        <w:rPr>
          <w:rFonts w:ascii="Corbel" w:hAnsi="Corbel" w:cs="Arial"/>
          <w:sz w:val="24"/>
          <w:szCs w:val="24"/>
        </w:rPr>
        <w:lastRenderedPageBreak/>
        <w:t>*</w:t>
      </w:r>
      <w:r w:rsidRPr="006B3EDB">
        <w:rPr>
          <w:rFonts w:ascii="Corbel" w:hAnsi="Corbel"/>
          <w:sz w:val="24"/>
          <w:szCs w:val="24"/>
        </w:rPr>
        <w:t xml:space="preserve"> </w:t>
      </w:r>
      <w:r>
        <w:rPr>
          <w:rFonts w:ascii="Corbel" w:hAnsi="Corbel"/>
          <w:sz w:val="24"/>
          <w:szCs w:val="24"/>
        </w:rPr>
        <w:t>Project EXITOS: Exemplary instruction by teachers of EL s</w:t>
      </w:r>
      <w:r w:rsidRPr="00B94D0E">
        <w:rPr>
          <w:rFonts w:ascii="Corbel" w:hAnsi="Corbel"/>
          <w:sz w:val="24"/>
          <w:szCs w:val="24"/>
        </w:rPr>
        <w:t>tudents</w:t>
      </w:r>
      <w:r>
        <w:rPr>
          <w:rFonts w:ascii="Corbel" w:hAnsi="Corbel" w:cs="Arial"/>
          <w:sz w:val="24"/>
          <w:szCs w:val="24"/>
        </w:rPr>
        <w:t xml:space="preserve">. </w:t>
      </w:r>
      <w:r w:rsidRPr="00CC1CCE">
        <w:rPr>
          <w:rFonts w:ascii="Corbel" w:hAnsi="Corbel"/>
          <w:sz w:val="24"/>
          <w:szCs w:val="24"/>
        </w:rPr>
        <w:t xml:space="preserve">Grant submitted to the </w:t>
      </w:r>
      <w:r w:rsidRPr="00CC1CCE">
        <w:rPr>
          <w:rFonts w:ascii="Corbel" w:hAnsi="Corbel"/>
          <w:i/>
          <w:sz w:val="24"/>
          <w:szCs w:val="24"/>
        </w:rPr>
        <w:t xml:space="preserve">U.S. Department of Education, </w:t>
      </w:r>
      <w:r w:rsidRPr="00F0040C">
        <w:rPr>
          <w:rFonts w:ascii="Corbel" w:hAnsi="Corbel"/>
          <w:i/>
          <w:sz w:val="24"/>
          <w:szCs w:val="24"/>
        </w:rPr>
        <w:t>Office of English Language Acquisition (OELA)</w:t>
      </w:r>
      <w:r>
        <w:rPr>
          <w:rFonts w:ascii="Corbel" w:hAnsi="Corbel"/>
          <w:sz w:val="24"/>
          <w:szCs w:val="24"/>
        </w:rPr>
        <w:t>.</w:t>
      </w:r>
      <w:r w:rsidRPr="00B94D0E">
        <w:rPr>
          <w:rFonts w:ascii="Corbel" w:hAnsi="Corbel"/>
          <w:sz w:val="24"/>
          <w:szCs w:val="24"/>
        </w:rPr>
        <w:t xml:space="preserve"> </w:t>
      </w:r>
      <w:r w:rsidRPr="00CC1CCE">
        <w:rPr>
          <w:rFonts w:ascii="Corbel" w:hAnsi="Corbel"/>
          <w:sz w:val="24"/>
          <w:szCs w:val="24"/>
        </w:rPr>
        <w:t xml:space="preserve">Total Budget </w:t>
      </w:r>
      <w:r w:rsidRPr="00866CA6">
        <w:rPr>
          <w:rFonts w:ascii="Corbel" w:hAnsi="Corbel"/>
          <w:sz w:val="24"/>
          <w:szCs w:val="24"/>
        </w:rPr>
        <w:t>Request (sub): $</w:t>
      </w:r>
      <w:r w:rsidRPr="00B94D0E">
        <w:rPr>
          <w:rFonts w:ascii="Corbel" w:hAnsi="Corbel"/>
          <w:sz w:val="24"/>
          <w:szCs w:val="24"/>
        </w:rPr>
        <w:t>202,000</w:t>
      </w:r>
      <w:r w:rsidRPr="00866CA6">
        <w:rPr>
          <w:rFonts w:ascii="Corbel" w:hAnsi="Corbel"/>
          <w:bCs/>
          <w:sz w:val="24"/>
          <w:szCs w:val="24"/>
        </w:rPr>
        <w:t xml:space="preserve"> </w:t>
      </w:r>
      <w:r>
        <w:rPr>
          <w:rFonts w:ascii="Corbel" w:hAnsi="Corbel"/>
          <w:sz w:val="24"/>
          <w:szCs w:val="24"/>
        </w:rPr>
        <w:t>over 5</w:t>
      </w:r>
      <w:r w:rsidRPr="00CC1CCE">
        <w:rPr>
          <w:rFonts w:ascii="Corbel" w:hAnsi="Corbel"/>
          <w:sz w:val="24"/>
          <w:szCs w:val="24"/>
        </w:rPr>
        <w:t xml:space="preserve"> years (</w:t>
      </w:r>
      <w:r w:rsidRPr="00B94D0E">
        <w:rPr>
          <w:rFonts w:ascii="Corbel" w:hAnsi="Corbel"/>
          <w:sz w:val="24"/>
          <w:szCs w:val="24"/>
        </w:rPr>
        <w:t>09/1/2017-08/31/2022</w:t>
      </w:r>
      <w:r w:rsidRPr="00CC1CCE">
        <w:rPr>
          <w:rFonts w:ascii="Corbel" w:hAnsi="Corbel"/>
          <w:sz w:val="24"/>
          <w:szCs w:val="24"/>
        </w:rPr>
        <w:t xml:space="preserve">). </w:t>
      </w:r>
    </w:p>
    <w:p w14:paraId="47081B4A" w14:textId="3EA58D13" w:rsidR="007D0428" w:rsidRDefault="007D0428" w:rsidP="007D0428">
      <w:pPr>
        <w:pStyle w:val="BodyTextIndent3"/>
        <w:ind w:left="432" w:firstLine="0"/>
        <w:rPr>
          <w:rFonts w:ascii="Corbel" w:hAnsi="Corbel"/>
          <w:b/>
          <w:sz w:val="24"/>
          <w:szCs w:val="24"/>
        </w:rPr>
      </w:pPr>
      <w:r w:rsidRPr="00CC1CCE">
        <w:rPr>
          <w:rFonts w:ascii="Corbel" w:hAnsi="Corbel"/>
          <w:sz w:val="24"/>
          <w:szCs w:val="24"/>
          <w:u w:val="single"/>
        </w:rPr>
        <w:t>Investigators</w:t>
      </w:r>
      <w:r w:rsidRPr="00CC1CCE">
        <w:rPr>
          <w:rFonts w:ascii="Corbel" w:hAnsi="Corbel"/>
          <w:sz w:val="24"/>
          <w:szCs w:val="24"/>
        </w:rPr>
        <w:t xml:space="preserve">: </w:t>
      </w:r>
      <w:r w:rsidRPr="00F44874">
        <w:rPr>
          <w:rFonts w:ascii="Corbel" w:hAnsi="Corbel"/>
          <w:bCs/>
          <w:sz w:val="24"/>
          <w:szCs w:val="24"/>
        </w:rPr>
        <w:t>Lara-</w:t>
      </w:r>
      <w:proofErr w:type="spellStart"/>
      <w:r w:rsidRPr="00F44874">
        <w:rPr>
          <w:rFonts w:ascii="Corbel" w:hAnsi="Corbel"/>
          <w:bCs/>
          <w:sz w:val="24"/>
          <w:szCs w:val="24"/>
        </w:rPr>
        <w:t>Alecio</w:t>
      </w:r>
      <w:proofErr w:type="spellEnd"/>
      <w:r w:rsidRPr="00F44874">
        <w:rPr>
          <w:rFonts w:ascii="Corbel" w:hAnsi="Corbel"/>
          <w:bCs/>
          <w:sz w:val="24"/>
          <w:szCs w:val="24"/>
        </w:rPr>
        <w:t>, R. (PI</w:t>
      </w:r>
      <w:r w:rsidRPr="00F44874">
        <w:rPr>
          <w:rFonts w:ascii="Corbel" w:hAnsi="Corbel"/>
          <w:sz w:val="24"/>
          <w:szCs w:val="24"/>
        </w:rPr>
        <w:t>)</w:t>
      </w:r>
      <w:r>
        <w:rPr>
          <w:rFonts w:ascii="Corbel" w:hAnsi="Corbel"/>
          <w:sz w:val="24"/>
          <w:szCs w:val="24"/>
        </w:rPr>
        <w:t xml:space="preserve"> &amp;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w:t>
      </w:r>
      <w:r w:rsidRPr="004741B3">
        <w:rPr>
          <w:rFonts w:ascii="Corbel" w:hAnsi="Corbel"/>
          <w:b/>
          <w:bCs/>
          <w:sz w:val="24"/>
          <w:szCs w:val="24"/>
        </w:rPr>
        <w:t>PI &amp; Director</w:t>
      </w:r>
      <w:r w:rsidRPr="004741B3">
        <w:rPr>
          <w:rFonts w:ascii="Corbel" w:hAnsi="Corbel"/>
          <w:b/>
          <w:sz w:val="24"/>
          <w:szCs w:val="24"/>
        </w:rPr>
        <w:t>)</w:t>
      </w:r>
    </w:p>
    <w:p w14:paraId="1D0BB8D5" w14:textId="77777777" w:rsidR="007D0428" w:rsidRDefault="007D0428" w:rsidP="007D0428">
      <w:pPr>
        <w:pStyle w:val="BodyTextIndent3"/>
        <w:ind w:left="0" w:firstLine="0"/>
        <w:rPr>
          <w:rFonts w:ascii="Corbel" w:hAnsi="Corbel"/>
          <w:sz w:val="24"/>
          <w:szCs w:val="24"/>
        </w:rPr>
      </w:pPr>
    </w:p>
    <w:p w14:paraId="65BE79C6" w14:textId="77777777" w:rsidR="007D0428" w:rsidRPr="00CC1CCE" w:rsidRDefault="007D0428" w:rsidP="007D0428">
      <w:pPr>
        <w:pStyle w:val="BodyTextIndent3"/>
        <w:spacing w:after="60"/>
        <w:ind w:left="432" w:hanging="432"/>
        <w:rPr>
          <w:rFonts w:ascii="Corbel" w:hAnsi="Corbel"/>
          <w:sz w:val="24"/>
          <w:szCs w:val="24"/>
        </w:rPr>
      </w:pPr>
      <w:r>
        <w:rPr>
          <w:rFonts w:ascii="Corbel" w:hAnsi="Corbel" w:cs="Arial"/>
          <w:sz w:val="24"/>
          <w:szCs w:val="24"/>
        </w:rPr>
        <w:t>*</w:t>
      </w:r>
      <w:r w:rsidRPr="00C3476E">
        <w:rPr>
          <w:rFonts w:ascii="Corbel" w:hAnsi="Corbel" w:cs="Arial"/>
          <w:sz w:val="24"/>
          <w:szCs w:val="24"/>
        </w:rPr>
        <w:t>MICELLES: Modeling and Infusion of STEM Computational Thought for Economically Challenged English Language Learners at Elementary Schools</w:t>
      </w:r>
      <w:r>
        <w:rPr>
          <w:rFonts w:ascii="Corbel" w:hAnsi="Corbel"/>
          <w:sz w:val="24"/>
          <w:szCs w:val="24"/>
        </w:rPr>
        <w:t xml:space="preserve">, </w:t>
      </w:r>
      <w:r w:rsidRPr="00CC1CCE">
        <w:rPr>
          <w:rFonts w:ascii="Corbel" w:hAnsi="Corbel"/>
          <w:sz w:val="24"/>
          <w:szCs w:val="24"/>
        </w:rPr>
        <w:t xml:space="preserve">Grant submitted to the </w:t>
      </w:r>
      <w:r w:rsidRPr="00C3476E">
        <w:rPr>
          <w:rFonts w:ascii="Corbel" w:hAnsi="Corbel"/>
          <w:i/>
          <w:sz w:val="24"/>
          <w:szCs w:val="24"/>
        </w:rPr>
        <w:t>National Science Foundation</w:t>
      </w:r>
      <w:r w:rsidRPr="00CC1CCE">
        <w:rPr>
          <w:rFonts w:ascii="Corbel" w:hAnsi="Corbel"/>
          <w:sz w:val="24"/>
          <w:szCs w:val="24"/>
        </w:rPr>
        <w:t>. Total Budget Request: $</w:t>
      </w:r>
      <w:r w:rsidRPr="00330D2C">
        <w:rPr>
          <w:rFonts w:ascii="Corbel" w:hAnsi="Corbel"/>
          <w:sz w:val="24"/>
          <w:szCs w:val="24"/>
        </w:rPr>
        <w:t>1,250,000</w:t>
      </w:r>
      <w:r>
        <w:rPr>
          <w:rFonts w:ascii="Corbel" w:hAnsi="Corbel"/>
          <w:sz w:val="24"/>
          <w:szCs w:val="24"/>
        </w:rPr>
        <w:t xml:space="preserve"> over 3</w:t>
      </w:r>
      <w:r w:rsidRPr="00CC1CCE">
        <w:rPr>
          <w:rFonts w:ascii="Corbel" w:hAnsi="Corbel"/>
          <w:sz w:val="24"/>
          <w:szCs w:val="24"/>
        </w:rPr>
        <w:t xml:space="preserve"> years (</w:t>
      </w:r>
      <w:r>
        <w:rPr>
          <w:rFonts w:ascii="Corbel" w:hAnsi="Corbel"/>
          <w:sz w:val="24"/>
          <w:szCs w:val="24"/>
        </w:rPr>
        <w:t>January</w:t>
      </w:r>
      <w:r w:rsidRPr="00CC1CCE">
        <w:rPr>
          <w:rFonts w:ascii="Corbel" w:hAnsi="Corbel"/>
          <w:sz w:val="24"/>
          <w:szCs w:val="24"/>
        </w:rPr>
        <w:t xml:space="preserve"> </w:t>
      </w:r>
      <w:r w:rsidRPr="003D2C2C">
        <w:rPr>
          <w:rFonts w:ascii="Corbel" w:hAnsi="Corbel"/>
          <w:sz w:val="24"/>
          <w:szCs w:val="24"/>
        </w:rPr>
        <w:t>201</w:t>
      </w:r>
      <w:r>
        <w:rPr>
          <w:rFonts w:ascii="Corbel" w:hAnsi="Corbel"/>
          <w:sz w:val="24"/>
          <w:szCs w:val="24"/>
        </w:rPr>
        <w:t>8</w:t>
      </w:r>
      <w:r w:rsidRPr="00CC1CCE">
        <w:rPr>
          <w:rFonts w:ascii="Corbel" w:hAnsi="Corbel"/>
          <w:b/>
          <w:sz w:val="24"/>
          <w:szCs w:val="24"/>
        </w:rPr>
        <w:t>-</w:t>
      </w:r>
      <w:r>
        <w:rPr>
          <w:rFonts w:ascii="Corbel" w:hAnsi="Corbel"/>
          <w:sz w:val="24"/>
          <w:szCs w:val="24"/>
        </w:rPr>
        <w:t>December</w:t>
      </w:r>
      <w:r w:rsidRPr="00CC1CCE">
        <w:rPr>
          <w:rFonts w:ascii="Corbel" w:hAnsi="Corbel"/>
          <w:b/>
          <w:sz w:val="24"/>
          <w:szCs w:val="24"/>
        </w:rPr>
        <w:t xml:space="preserve"> </w:t>
      </w:r>
      <w:r>
        <w:rPr>
          <w:rFonts w:ascii="Corbel" w:hAnsi="Corbel"/>
          <w:sz w:val="24"/>
          <w:szCs w:val="24"/>
        </w:rPr>
        <w:t>2020</w:t>
      </w:r>
      <w:r w:rsidRPr="00CC1CCE">
        <w:rPr>
          <w:rFonts w:ascii="Corbel" w:hAnsi="Corbel"/>
          <w:sz w:val="24"/>
          <w:szCs w:val="24"/>
        </w:rPr>
        <w:t xml:space="preserve">). </w:t>
      </w:r>
    </w:p>
    <w:p w14:paraId="57529C30" w14:textId="77777777" w:rsidR="007D0428" w:rsidRPr="00CC058B" w:rsidRDefault="007D0428" w:rsidP="007D0428">
      <w:pPr>
        <w:pStyle w:val="BodyTextIndent3"/>
        <w:ind w:left="432" w:firstLine="0"/>
        <w:rPr>
          <w:rFonts w:ascii="Corbel" w:hAnsi="Corbel"/>
          <w:b/>
          <w:sz w:val="24"/>
          <w:szCs w:val="24"/>
        </w:rPr>
      </w:pPr>
      <w:r w:rsidRPr="00CC1CCE">
        <w:rPr>
          <w:rFonts w:ascii="Corbel" w:hAnsi="Corbel"/>
          <w:sz w:val="24"/>
          <w:szCs w:val="24"/>
          <w:u w:val="single"/>
        </w:rPr>
        <w:t>Investigators</w:t>
      </w:r>
      <w:r w:rsidRPr="00CC1CCE">
        <w:rPr>
          <w:rFonts w:ascii="Corbel" w:hAnsi="Corbel"/>
          <w:sz w:val="24"/>
          <w:szCs w:val="24"/>
        </w:rPr>
        <w:t xml:space="preserve">: </w:t>
      </w:r>
      <w:proofErr w:type="spellStart"/>
      <w:r w:rsidRPr="0037730D">
        <w:rPr>
          <w:rFonts w:ascii="Corbel" w:hAnsi="Corbel"/>
          <w:sz w:val="24"/>
          <w:szCs w:val="24"/>
        </w:rPr>
        <w:t>Chakravorty</w:t>
      </w:r>
      <w:proofErr w:type="spellEnd"/>
      <w:r>
        <w:rPr>
          <w:rFonts w:ascii="Corbel" w:hAnsi="Corbel"/>
          <w:sz w:val="24"/>
          <w:szCs w:val="24"/>
        </w:rPr>
        <w:t>, D</w:t>
      </w:r>
      <w:r w:rsidRPr="004741B3">
        <w:rPr>
          <w:rFonts w:ascii="Corbel" w:hAnsi="Corbel"/>
          <w:sz w:val="24"/>
          <w:szCs w:val="24"/>
        </w:rPr>
        <w:t xml:space="preserve">. (PI), </w:t>
      </w:r>
      <w:r>
        <w:rPr>
          <w:rFonts w:ascii="Corbel" w:hAnsi="Corbel"/>
          <w:sz w:val="24"/>
          <w:szCs w:val="24"/>
        </w:rPr>
        <w:t xml:space="preserve">Irby, B. (Co-PI),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w:t>
      </w:r>
      <w:r>
        <w:rPr>
          <w:rFonts w:ascii="Corbel" w:hAnsi="Corbel"/>
          <w:b/>
          <w:bCs/>
          <w:sz w:val="24"/>
          <w:szCs w:val="24"/>
        </w:rPr>
        <w:t>Co-PI</w:t>
      </w:r>
      <w:r w:rsidRPr="004741B3">
        <w:rPr>
          <w:rFonts w:ascii="Corbel" w:hAnsi="Corbel"/>
          <w:b/>
          <w:sz w:val="24"/>
          <w:szCs w:val="24"/>
        </w:rPr>
        <w:t>)</w:t>
      </w:r>
      <w:r>
        <w:rPr>
          <w:rFonts w:ascii="Corbel" w:hAnsi="Corbel"/>
          <w:sz w:val="24"/>
          <w:szCs w:val="24"/>
        </w:rPr>
        <w:t>, Liu, H. (Co-PI), &amp; Lara-</w:t>
      </w:r>
      <w:proofErr w:type="spellStart"/>
      <w:r>
        <w:rPr>
          <w:rFonts w:ascii="Corbel" w:hAnsi="Corbel"/>
          <w:sz w:val="24"/>
          <w:szCs w:val="24"/>
        </w:rPr>
        <w:t>Alecio</w:t>
      </w:r>
      <w:proofErr w:type="spellEnd"/>
      <w:r>
        <w:rPr>
          <w:rFonts w:ascii="Corbel" w:hAnsi="Corbel"/>
          <w:sz w:val="24"/>
          <w:szCs w:val="24"/>
        </w:rPr>
        <w:t xml:space="preserve">, R. (Co-PI). </w:t>
      </w:r>
    </w:p>
    <w:p w14:paraId="173EAF90" w14:textId="77777777" w:rsidR="007D0428" w:rsidRDefault="007D0428" w:rsidP="007D0428">
      <w:pPr>
        <w:pStyle w:val="BodyTextIndent3"/>
        <w:spacing w:after="60"/>
        <w:ind w:left="432" w:hanging="432"/>
        <w:rPr>
          <w:rFonts w:ascii="Corbel" w:hAnsi="Corbel" w:cs="Arial"/>
          <w:sz w:val="24"/>
          <w:szCs w:val="24"/>
        </w:rPr>
      </w:pPr>
    </w:p>
    <w:p w14:paraId="5AE1DDC9" w14:textId="77777777" w:rsidR="007D0428" w:rsidRPr="00CC1CCE" w:rsidRDefault="007D0428" w:rsidP="007D0428">
      <w:pPr>
        <w:pStyle w:val="BodyTextIndent3"/>
        <w:spacing w:after="60"/>
        <w:ind w:left="432" w:hanging="432"/>
        <w:rPr>
          <w:rFonts w:ascii="Corbel" w:hAnsi="Corbel"/>
          <w:sz w:val="24"/>
          <w:szCs w:val="24"/>
        </w:rPr>
      </w:pPr>
      <w:r>
        <w:rPr>
          <w:rFonts w:ascii="Corbel" w:hAnsi="Corbel" w:cs="Arial"/>
          <w:sz w:val="24"/>
          <w:szCs w:val="24"/>
        </w:rPr>
        <w:t>*</w:t>
      </w:r>
      <w:r w:rsidRPr="003D2C2C">
        <w:rPr>
          <w:rFonts w:ascii="Corbel" w:hAnsi="Corbel" w:cs="Arial"/>
          <w:sz w:val="24"/>
          <w:szCs w:val="24"/>
        </w:rPr>
        <w:t>Gifted Identification for Bilingual Students (GIBS)</w:t>
      </w:r>
      <w:r>
        <w:rPr>
          <w:rFonts w:ascii="Corbel" w:hAnsi="Corbel"/>
          <w:sz w:val="24"/>
          <w:szCs w:val="24"/>
        </w:rPr>
        <w:t xml:space="preserve">, </w:t>
      </w:r>
      <w:r w:rsidRPr="00CC1CCE">
        <w:rPr>
          <w:rFonts w:ascii="Corbel" w:hAnsi="Corbel"/>
          <w:sz w:val="24"/>
          <w:szCs w:val="24"/>
        </w:rPr>
        <w:t xml:space="preserve">Grant submitted to the </w:t>
      </w:r>
      <w:r w:rsidRPr="00CC1CCE">
        <w:rPr>
          <w:rFonts w:ascii="Corbel" w:hAnsi="Corbel"/>
          <w:i/>
          <w:sz w:val="24"/>
          <w:szCs w:val="24"/>
        </w:rPr>
        <w:t>U.S. Department of Education, Institute of Education Sciences</w:t>
      </w:r>
      <w:r w:rsidRPr="00CC1CCE">
        <w:rPr>
          <w:rFonts w:ascii="Corbel" w:hAnsi="Corbel"/>
          <w:sz w:val="24"/>
          <w:szCs w:val="24"/>
        </w:rPr>
        <w:t>. Total Budget Request</w:t>
      </w:r>
      <w:r>
        <w:rPr>
          <w:rFonts w:ascii="Corbel" w:hAnsi="Corbel"/>
          <w:sz w:val="24"/>
          <w:szCs w:val="24"/>
        </w:rPr>
        <w:t xml:space="preserve"> (sub)</w:t>
      </w:r>
      <w:r w:rsidRPr="00CC1CCE">
        <w:rPr>
          <w:rFonts w:ascii="Corbel" w:hAnsi="Corbel"/>
          <w:sz w:val="24"/>
          <w:szCs w:val="24"/>
        </w:rPr>
        <w:t>: $</w:t>
      </w:r>
      <w:r w:rsidRPr="003D2C2C">
        <w:rPr>
          <w:rFonts w:ascii="Corbel" w:hAnsi="Corbel"/>
          <w:sz w:val="24"/>
          <w:szCs w:val="24"/>
        </w:rPr>
        <w:t>244,284</w:t>
      </w:r>
      <w:r>
        <w:rPr>
          <w:rFonts w:ascii="Corbel" w:hAnsi="Corbel"/>
          <w:sz w:val="24"/>
          <w:szCs w:val="24"/>
        </w:rPr>
        <w:t xml:space="preserve"> over 5</w:t>
      </w:r>
      <w:r w:rsidRPr="00CC1CCE">
        <w:rPr>
          <w:rFonts w:ascii="Corbel" w:hAnsi="Corbel"/>
          <w:sz w:val="24"/>
          <w:szCs w:val="24"/>
        </w:rPr>
        <w:t xml:space="preserve"> years (</w:t>
      </w:r>
      <w:r>
        <w:rPr>
          <w:rFonts w:ascii="Corbel" w:hAnsi="Corbel"/>
          <w:sz w:val="24"/>
          <w:szCs w:val="24"/>
        </w:rPr>
        <w:t>September</w:t>
      </w:r>
      <w:r w:rsidRPr="00CC1CCE">
        <w:rPr>
          <w:rFonts w:ascii="Corbel" w:hAnsi="Corbel"/>
          <w:sz w:val="24"/>
          <w:szCs w:val="24"/>
        </w:rPr>
        <w:t xml:space="preserve"> </w:t>
      </w:r>
      <w:r w:rsidRPr="003D2C2C">
        <w:rPr>
          <w:rFonts w:ascii="Corbel" w:hAnsi="Corbel"/>
          <w:sz w:val="24"/>
          <w:szCs w:val="24"/>
        </w:rPr>
        <w:t>2017</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sidRPr="003D2C2C">
        <w:rPr>
          <w:rFonts w:ascii="Corbel" w:hAnsi="Corbel"/>
          <w:sz w:val="24"/>
          <w:szCs w:val="24"/>
        </w:rPr>
        <w:t>2022</w:t>
      </w:r>
      <w:r w:rsidRPr="00CC1CCE">
        <w:rPr>
          <w:rFonts w:ascii="Corbel" w:hAnsi="Corbel"/>
          <w:sz w:val="24"/>
          <w:szCs w:val="24"/>
        </w:rPr>
        <w:t xml:space="preserve">). </w:t>
      </w:r>
    </w:p>
    <w:p w14:paraId="260643E2" w14:textId="77777777" w:rsidR="007D0428" w:rsidRPr="00CC1CCE"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(PI &amp; Director</w:t>
      </w:r>
      <w:r w:rsidRPr="004741B3">
        <w:rPr>
          <w:rFonts w:ascii="Corbel" w:hAnsi="Corbel"/>
          <w:b/>
          <w:sz w:val="24"/>
          <w:szCs w:val="24"/>
        </w:rPr>
        <w:t>)</w:t>
      </w:r>
      <w:r w:rsidRPr="004741B3">
        <w:rPr>
          <w:rFonts w:ascii="Corbel" w:hAnsi="Corbel"/>
          <w:sz w:val="24"/>
          <w:szCs w:val="24"/>
        </w:rPr>
        <w:t xml:space="preserve"> </w:t>
      </w:r>
    </w:p>
    <w:p w14:paraId="5967031A" w14:textId="77777777" w:rsidR="007D0428" w:rsidRDefault="007D0428" w:rsidP="007D0428">
      <w:pPr>
        <w:spacing w:after="120"/>
        <w:rPr>
          <w:rFonts w:ascii="Bookman Old Style" w:hAnsi="Bookman Old Style"/>
          <w:b/>
          <w:sz w:val="24"/>
          <w:szCs w:val="24"/>
        </w:rPr>
      </w:pPr>
    </w:p>
    <w:p w14:paraId="5FEED9A8" w14:textId="77777777" w:rsidR="007D0428" w:rsidRPr="00CC1CCE" w:rsidRDefault="007D0428" w:rsidP="007D0428">
      <w:pPr>
        <w:pStyle w:val="BodyTextIndent3"/>
        <w:spacing w:after="60"/>
        <w:ind w:left="432" w:hanging="432"/>
        <w:rPr>
          <w:rFonts w:ascii="Corbel" w:hAnsi="Corbel"/>
          <w:sz w:val="24"/>
          <w:szCs w:val="24"/>
        </w:rPr>
      </w:pPr>
      <w:r>
        <w:rPr>
          <w:rFonts w:ascii="Corbel" w:hAnsi="Corbel" w:cs="Arial"/>
          <w:sz w:val="24"/>
          <w:szCs w:val="24"/>
        </w:rPr>
        <w:t>*</w:t>
      </w:r>
      <w:r w:rsidRPr="00592A1E">
        <w:rPr>
          <w:rFonts w:ascii="Corbel" w:hAnsi="Corbel" w:cs="Arial"/>
          <w:sz w:val="24"/>
          <w:szCs w:val="24"/>
        </w:rPr>
        <w:t xml:space="preserve">Project </w:t>
      </w:r>
      <w:proofErr w:type="spellStart"/>
      <w:r w:rsidRPr="00592A1E">
        <w:rPr>
          <w:rFonts w:ascii="Corbel" w:hAnsi="Corbel" w:cs="Arial"/>
          <w:sz w:val="24"/>
          <w:szCs w:val="24"/>
        </w:rPr>
        <w:t>Posible</w:t>
      </w:r>
      <w:proofErr w:type="spellEnd"/>
      <w:r w:rsidRPr="00592A1E">
        <w:rPr>
          <w:rFonts w:ascii="Corbel" w:hAnsi="Corbel" w:cs="Arial"/>
          <w:sz w:val="24"/>
          <w:szCs w:val="24"/>
        </w:rPr>
        <w:t xml:space="preserve"> (Predicting Outcomes and Success Involving Bilingual Learners in Education</w:t>
      </w:r>
      <w:r>
        <w:rPr>
          <w:rFonts w:ascii="Corbel" w:hAnsi="Corbel" w:cs="Arial"/>
          <w:sz w:val="24"/>
          <w:szCs w:val="24"/>
        </w:rPr>
        <w:t>)</w:t>
      </w:r>
      <w:r>
        <w:rPr>
          <w:rFonts w:ascii="Corbel" w:hAnsi="Corbel"/>
          <w:sz w:val="24"/>
          <w:szCs w:val="24"/>
        </w:rPr>
        <w:t xml:space="preserve">, </w:t>
      </w:r>
      <w:r w:rsidRPr="00CC1CCE">
        <w:rPr>
          <w:rFonts w:ascii="Corbel" w:hAnsi="Corbel"/>
          <w:sz w:val="24"/>
          <w:szCs w:val="24"/>
        </w:rPr>
        <w:t xml:space="preserve">Grant submitted to the </w:t>
      </w:r>
      <w:r w:rsidRPr="00CC1CCE">
        <w:rPr>
          <w:rFonts w:ascii="Corbel" w:hAnsi="Corbel"/>
          <w:i/>
          <w:sz w:val="24"/>
          <w:szCs w:val="24"/>
        </w:rPr>
        <w:t>U.S. Department of Education, Institute of Education Sciences</w:t>
      </w:r>
      <w:r w:rsidRPr="00CC1CCE">
        <w:rPr>
          <w:rFonts w:ascii="Corbel" w:hAnsi="Corbel"/>
          <w:sz w:val="24"/>
          <w:szCs w:val="24"/>
        </w:rPr>
        <w:t>. Total Budget Request</w:t>
      </w:r>
      <w:r>
        <w:rPr>
          <w:rFonts w:ascii="Corbel" w:hAnsi="Corbel"/>
          <w:sz w:val="24"/>
          <w:szCs w:val="24"/>
        </w:rPr>
        <w:t xml:space="preserve"> (sub)</w:t>
      </w:r>
      <w:r w:rsidRPr="00CC1CCE">
        <w:rPr>
          <w:rFonts w:ascii="Corbel" w:hAnsi="Corbel"/>
          <w:sz w:val="24"/>
          <w:szCs w:val="24"/>
        </w:rPr>
        <w:t>: $</w:t>
      </w:r>
      <w:r w:rsidRPr="003D2C2C">
        <w:rPr>
          <w:rFonts w:ascii="Corbel" w:hAnsi="Corbel"/>
          <w:sz w:val="24"/>
          <w:szCs w:val="24"/>
        </w:rPr>
        <w:t>244,284</w:t>
      </w:r>
      <w:r>
        <w:rPr>
          <w:rFonts w:ascii="Corbel" w:hAnsi="Corbel"/>
          <w:sz w:val="24"/>
          <w:szCs w:val="24"/>
        </w:rPr>
        <w:t xml:space="preserve"> over 5</w:t>
      </w:r>
      <w:r w:rsidRPr="00CC1CCE">
        <w:rPr>
          <w:rFonts w:ascii="Corbel" w:hAnsi="Corbel"/>
          <w:sz w:val="24"/>
          <w:szCs w:val="24"/>
        </w:rPr>
        <w:t xml:space="preserve"> years (</w:t>
      </w:r>
      <w:r>
        <w:rPr>
          <w:rFonts w:ascii="Corbel" w:hAnsi="Corbel"/>
          <w:sz w:val="24"/>
          <w:szCs w:val="24"/>
        </w:rPr>
        <w:t>September</w:t>
      </w:r>
      <w:r w:rsidRPr="00CC1CCE">
        <w:rPr>
          <w:rFonts w:ascii="Corbel" w:hAnsi="Corbel"/>
          <w:sz w:val="24"/>
          <w:szCs w:val="24"/>
        </w:rPr>
        <w:t xml:space="preserve"> </w:t>
      </w:r>
      <w:r w:rsidRPr="003D2C2C">
        <w:rPr>
          <w:rFonts w:ascii="Corbel" w:hAnsi="Corbel"/>
          <w:sz w:val="24"/>
          <w:szCs w:val="24"/>
        </w:rPr>
        <w:t>2017</w:t>
      </w:r>
      <w:r w:rsidRPr="00CC1CCE">
        <w:rPr>
          <w:rFonts w:ascii="Corbel" w:hAnsi="Corbel"/>
          <w:b/>
          <w:sz w:val="24"/>
          <w:szCs w:val="24"/>
        </w:rPr>
        <w:t>-</w:t>
      </w:r>
      <w:r>
        <w:rPr>
          <w:rFonts w:ascii="Corbel" w:hAnsi="Corbel"/>
          <w:sz w:val="24"/>
          <w:szCs w:val="24"/>
        </w:rPr>
        <w:t>August</w:t>
      </w:r>
      <w:r w:rsidRPr="00CC1CCE">
        <w:rPr>
          <w:rFonts w:ascii="Corbel" w:hAnsi="Corbel"/>
          <w:b/>
          <w:sz w:val="24"/>
          <w:szCs w:val="24"/>
        </w:rPr>
        <w:t xml:space="preserve"> </w:t>
      </w:r>
      <w:r w:rsidRPr="003D2C2C">
        <w:rPr>
          <w:rFonts w:ascii="Corbel" w:hAnsi="Corbel"/>
          <w:sz w:val="24"/>
          <w:szCs w:val="24"/>
        </w:rPr>
        <w:t>2022</w:t>
      </w:r>
      <w:r w:rsidRPr="00CC1CCE">
        <w:rPr>
          <w:rFonts w:ascii="Corbel" w:hAnsi="Corbel"/>
          <w:sz w:val="24"/>
          <w:szCs w:val="24"/>
        </w:rPr>
        <w:t xml:space="preserve">). </w:t>
      </w:r>
    </w:p>
    <w:p w14:paraId="6920DA5F" w14:textId="77777777" w:rsidR="007D0428" w:rsidRDefault="007D0428" w:rsidP="007D0428">
      <w:pPr>
        <w:pStyle w:val="BodyTextIndent3"/>
        <w:ind w:left="432" w:firstLine="0"/>
        <w:rPr>
          <w:rFonts w:ascii="Corbel" w:hAnsi="Corbel"/>
          <w:sz w:val="24"/>
          <w:szCs w:val="24"/>
        </w:rPr>
      </w:pPr>
      <w:r w:rsidRPr="00CC1CCE">
        <w:rPr>
          <w:rFonts w:ascii="Corbel" w:hAnsi="Corbel"/>
          <w:sz w:val="24"/>
          <w:szCs w:val="24"/>
          <w:u w:val="single"/>
        </w:rPr>
        <w:t>Investigators</w:t>
      </w:r>
      <w:r w:rsidRPr="00CC1CCE">
        <w:rPr>
          <w:rFonts w:ascii="Corbel" w:hAnsi="Corbel"/>
          <w:sz w:val="24"/>
          <w:szCs w:val="24"/>
        </w:rPr>
        <w:t xml:space="preserve">: </w:t>
      </w:r>
      <w:r>
        <w:rPr>
          <w:rFonts w:ascii="Corbel" w:hAnsi="Corbel"/>
          <w:b/>
          <w:sz w:val="24"/>
          <w:szCs w:val="24"/>
        </w:rPr>
        <w:t>Tong, F.</w:t>
      </w:r>
      <w:r>
        <w:rPr>
          <w:rFonts w:ascii="Corbel" w:hAnsi="Corbel"/>
          <w:sz w:val="24"/>
          <w:szCs w:val="24"/>
        </w:rPr>
        <w:t xml:space="preserve"> </w:t>
      </w:r>
      <w:r w:rsidRPr="004741B3">
        <w:rPr>
          <w:rFonts w:ascii="Corbel" w:hAnsi="Corbel"/>
          <w:b/>
          <w:bCs/>
          <w:sz w:val="24"/>
          <w:szCs w:val="24"/>
        </w:rPr>
        <w:t>(PI &amp; Director</w:t>
      </w:r>
      <w:r w:rsidRPr="004741B3">
        <w:rPr>
          <w:rFonts w:ascii="Corbel" w:hAnsi="Corbel"/>
          <w:b/>
          <w:sz w:val="24"/>
          <w:szCs w:val="24"/>
        </w:rPr>
        <w:t>)</w:t>
      </w:r>
      <w:r w:rsidRPr="004741B3">
        <w:rPr>
          <w:rFonts w:ascii="Corbel" w:hAnsi="Corbel"/>
          <w:sz w:val="24"/>
          <w:szCs w:val="24"/>
        </w:rPr>
        <w:t xml:space="preserve"> </w:t>
      </w:r>
    </w:p>
    <w:p w14:paraId="721957CD" w14:textId="77777777" w:rsidR="007433FC" w:rsidRDefault="007433FC" w:rsidP="009E1F09">
      <w:pPr>
        <w:pStyle w:val="BodyTextIndent3"/>
        <w:spacing w:after="60"/>
        <w:ind w:left="0" w:firstLine="0"/>
        <w:rPr>
          <w:rFonts w:ascii="Bookman Old Style" w:hAnsi="Bookman Old Style" w:cs="Arial"/>
          <w:b/>
          <w:sz w:val="26"/>
          <w:szCs w:val="26"/>
        </w:rPr>
      </w:pPr>
    </w:p>
    <w:p w14:paraId="078E73E1" w14:textId="69EE32A2" w:rsidR="00394EC2" w:rsidRPr="00F44874" w:rsidRDefault="00394EC2" w:rsidP="00394EC2">
      <w:pPr>
        <w:pStyle w:val="BodyTextIndent3"/>
        <w:spacing w:after="60"/>
        <w:ind w:left="432" w:hanging="432"/>
        <w:rPr>
          <w:rFonts w:ascii="Bookman Old Style" w:hAnsi="Bookman Old Style" w:cs="Arial"/>
          <w:b/>
          <w:sz w:val="24"/>
          <w:szCs w:val="24"/>
        </w:rPr>
      </w:pPr>
      <w:r w:rsidRPr="00F44874">
        <w:rPr>
          <w:rFonts w:ascii="Bookman Old Style" w:hAnsi="Bookman Old Style" w:cs="Arial"/>
          <w:b/>
          <w:sz w:val="26"/>
          <w:szCs w:val="26"/>
        </w:rPr>
        <w:t>Competitively Awarded Internal Grants</w:t>
      </w:r>
    </w:p>
    <w:p w14:paraId="69C81927" w14:textId="0C3B96E2" w:rsidR="00935EF2" w:rsidRPr="00F44874" w:rsidRDefault="00935EF2" w:rsidP="00935EF2">
      <w:pPr>
        <w:spacing w:after="60"/>
        <w:ind w:left="432" w:hanging="432"/>
        <w:rPr>
          <w:rFonts w:ascii="Corbel" w:eastAsiaTheme="minorHAnsi" w:hAnsi="Corbel"/>
          <w:sz w:val="24"/>
          <w:szCs w:val="24"/>
        </w:rPr>
      </w:pPr>
      <w:r w:rsidRPr="00F44874">
        <w:rPr>
          <w:rFonts w:ascii="Corbel" w:hAnsi="Corbel"/>
          <w:sz w:val="24"/>
          <w:szCs w:val="24"/>
        </w:rPr>
        <w:t xml:space="preserve">Instructional coaching &amp; leadership endorsement program. Grant funded by </w:t>
      </w:r>
      <w:r w:rsidRPr="00F44874">
        <w:rPr>
          <w:rFonts w:ascii="Corbel" w:hAnsi="Corbel"/>
          <w:i/>
          <w:sz w:val="24"/>
          <w:szCs w:val="24"/>
        </w:rPr>
        <w:t>Catapult Grant, College of Education and Human Development</w:t>
      </w:r>
      <w:r w:rsidR="00784CF7" w:rsidRPr="00F44874">
        <w:rPr>
          <w:rFonts w:ascii="Corbel" w:hAnsi="Corbel"/>
          <w:i/>
          <w:sz w:val="24"/>
          <w:szCs w:val="24"/>
        </w:rPr>
        <w:t>, TAMU</w:t>
      </w:r>
      <w:r w:rsidRPr="00F44874">
        <w:rPr>
          <w:rFonts w:ascii="Corbel" w:hAnsi="Corbel"/>
          <w:i/>
          <w:sz w:val="24"/>
          <w:szCs w:val="24"/>
        </w:rPr>
        <w:t>.</w:t>
      </w:r>
      <w:r w:rsidRPr="00F44874">
        <w:rPr>
          <w:rFonts w:ascii="Corbel" w:hAnsi="Corbel"/>
          <w:sz w:val="24"/>
          <w:szCs w:val="24"/>
        </w:rPr>
        <w:t xml:space="preserve"> Funded </w:t>
      </w:r>
      <w:r w:rsidRPr="00F44874">
        <w:rPr>
          <w:rFonts w:asciiTheme="minorHAnsi" w:hAnsiTheme="minorHAnsi"/>
          <w:sz w:val="24"/>
          <w:szCs w:val="24"/>
        </w:rPr>
        <w:t>$</w:t>
      </w:r>
      <w:r w:rsidR="00443804" w:rsidRPr="00F44874">
        <w:rPr>
          <w:rFonts w:asciiTheme="minorHAnsi" w:hAnsiTheme="minorHAnsi"/>
          <w:sz w:val="24"/>
          <w:szCs w:val="24"/>
        </w:rPr>
        <w:t>2</w:t>
      </w:r>
      <w:r w:rsidRPr="00F44874">
        <w:rPr>
          <w:rFonts w:asciiTheme="minorHAnsi" w:hAnsiTheme="minorHAnsi"/>
          <w:sz w:val="24"/>
          <w:szCs w:val="24"/>
        </w:rPr>
        <w:t>5,</w:t>
      </w:r>
      <w:r w:rsidR="00443804" w:rsidRPr="00F44874">
        <w:rPr>
          <w:rFonts w:asciiTheme="minorHAnsi" w:hAnsiTheme="minorHAnsi"/>
          <w:sz w:val="24"/>
          <w:szCs w:val="24"/>
        </w:rPr>
        <w:t>000</w:t>
      </w:r>
      <w:r w:rsidRPr="00F44874">
        <w:rPr>
          <w:rFonts w:asciiTheme="minorHAnsi" w:hAnsiTheme="minorHAnsi"/>
          <w:sz w:val="24"/>
          <w:szCs w:val="24"/>
        </w:rPr>
        <w:t xml:space="preserve"> for </w:t>
      </w:r>
      <w:r w:rsidR="00443804" w:rsidRPr="00F44874">
        <w:rPr>
          <w:rFonts w:asciiTheme="minorHAnsi" w:hAnsiTheme="minorHAnsi"/>
          <w:sz w:val="24"/>
          <w:szCs w:val="24"/>
        </w:rPr>
        <w:t>2</w:t>
      </w:r>
      <w:r w:rsidRPr="00F44874">
        <w:rPr>
          <w:rFonts w:asciiTheme="minorHAnsi" w:hAnsiTheme="minorHAnsi"/>
          <w:sz w:val="24"/>
          <w:szCs w:val="24"/>
        </w:rPr>
        <w:t xml:space="preserve"> </w:t>
      </w:r>
      <w:r w:rsidR="00443804" w:rsidRPr="00F44874">
        <w:rPr>
          <w:rFonts w:asciiTheme="minorHAnsi" w:hAnsiTheme="minorHAnsi"/>
          <w:sz w:val="24"/>
          <w:szCs w:val="24"/>
        </w:rPr>
        <w:t>years</w:t>
      </w:r>
      <w:r w:rsidRPr="00F44874">
        <w:rPr>
          <w:rFonts w:ascii="Corbel" w:hAnsi="Corbel"/>
          <w:sz w:val="24"/>
          <w:szCs w:val="24"/>
        </w:rPr>
        <w:t xml:space="preserve"> (2016</w:t>
      </w:r>
      <w:r w:rsidR="00443804" w:rsidRPr="00F44874">
        <w:rPr>
          <w:rFonts w:ascii="Corbel" w:hAnsi="Corbel"/>
          <w:sz w:val="24"/>
          <w:szCs w:val="24"/>
        </w:rPr>
        <w:t>-2018</w:t>
      </w:r>
      <w:r w:rsidRPr="00F44874">
        <w:rPr>
          <w:rFonts w:ascii="Corbel" w:hAnsi="Corbel"/>
          <w:sz w:val="24"/>
          <w:szCs w:val="24"/>
        </w:rPr>
        <w:t xml:space="preserve">).   </w:t>
      </w:r>
    </w:p>
    <w:p w14:paraId="3C79EAC0" w14:textId="700645FF" w:rsidR="00935EF2" w:rsidRPr="00F44874" w:rsidRDefault="00935EF2" w:rsidP="00935EF2">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proofErr w:type="spellStart"/>
      <w:r w:rsidR="00602CE6" w:rsidRPr="00F44874">
        <w:rPr>
          <w:rFonts w:ascii="Corbel" w:hAnsi="Corbel"/>
          <w:bCs/>
          <w:sz w:val="24"/>
          <w:szCs w:val="24"/>
        </w:rPr>
        <w:t>Walichowski</w:t>
      </w:r>
      <w:proofErr w:type="spellEnd"/>
      <w:r w:rsidR="00602CE6" w:rsidRPr="00F44874">
        <w:rPr>
          <w:rFonts w:ascii="Corbel" w:hAnsi="Corbel"/>
          <w:bCs/>
          <w:sz w:val="24"/>
          <w:szCs w:val="24"/>
        </w:rPr>
        <w:t xml:space="preserve">, M. (PI), </w:t>
      </w:r>
      <w:r w:rsidR="00C14F5F" w:rsidRPr="00F44874">
        <w:rPr>
          <w:rFonts w:ascii="Corbel" w:hAnsi="Corbel"/>
          <w:b/>
          <w:bCs/>
          <w:sz w:val="24"/>
          <w:szCs w:val="24"/>
        </w:rPr>
        <w:t>Tong, F. (Co-PI)</w:t>
      </w:r>
      <w:r w:rsidR="00C14F5F" w:rsidRPr="00F44874">
        <w:rPr>
          <w:rFonts w:ascii="Corbel" w:hAnsi="Corbel"/>
          <w:bCs/>
          <w:sz w:val="24"/>
          <w:szCs w:val="24"/>
        </w:rPr>
        <w:t xml:space="preserve">, </w:t>
      </w:r>
      <w:r w:rsidR="00602CE6" w:rsidRPr="00F44874">
        <w:rPr>
          <w:rFonts w:ascii="Corbel" w:hAnsi="Corbel"/>
          <w:bCs/>
          <w:sz w:val="24"/>
          <w:szCs w:val="24"/>
        </w:rPr>
        <w:t>Irby, B. (Co-PI), &amp; Liew, J. (Co-PI)</w:t>
      </w:r>
      <w:r w:rsidRPr="00F44874">
        <w:rPr>
          <w:rFonts w:ascii="Corbel" w:hAnsi="Corbel"/>
          <w:bCs/>
          <w:sz w:val="24"/>
          <w:szCs w:val="24"/>
        </w:rPr>
        <w:t xml:space="preserve">. </w:t>
      </w:r>
    </w:p>
    <w:p w14:paraId="2C2F8BB6" w14:textId="5723A292" w:rsidR="00935EF2" w:rsidRPr="00F44874" w:rsidRDefault="00935EF2" w:rsidP="00443804">
      <w:pPr>
        <w:spacing w:after="240"/>
        <w:ind w:left="720"/>
        <w:rPr>
          <w:rFonts w:ascii="Corbel" w:hAnsi="Corbel"/>
          <w:b/>
          <w:i/>
          <w:sz w:val="24"/>
          <w:szCs w:val="24"/>
        </w:rPr>
      </w:pPr>
      <w:r w:rsidRPr="00F44874">
        <w:rPr>
          <w:rFonts w:ascii="Corbel" w:hAnsi="Corbel"/>
          <w:i/>
          <w:sz w:val="24"/>
          <w:szCs w:val="24"/>
        </w:rPr>
        <w:t xml:space="preserve">Roles and Responsibilities: </w:t>
      </w:r>
      <w:r w:rsidR="00443804" w:rsidRPr="00F44874">
        <w:rPr>
          <w:rFonts w:ascii="Corbel" w:hAnsi="Corbel"/>
          <w:i/>
          <w:sz w:val="24"/>
          <w:szCs w:val="24"/>
        </w:rPr>
        <w:t>Assessment, data analysis, reporting, and dissemination</w:t>
      </w:r>
      <w:r w:rsidRPr="00F44874">
        <w:rPr>
          <w:rFonts w:ascii="Corbel" w:hAnsi="Corbel"/>
          <w:i/>
          <w:sz w:val="24"/>
          <w:szCs w:val="24"/>
        </w:rPr>
        <w:t xml:space="preserve">.   </w:t>
      </w:r>
    </w:p>
    <w:p w14:paraId="4CDC4927" w14:textId="65180815" w:rsidR="00602CE6" w:rsidRPr="00F44874" w:rsidRDefault="00602CE6" w:rsidP="00602CE6">
      <w:pPr>
        <w:spacing w:after="60"/>
        <w:ind w:left="432" w:hanging="432"/>
        <w:rPr>
          <w:rFonts w:ascii="Corbel" w:eastAsiaTheme="minorHAnsi" w:hAnsi="Corbel"/>
          <w:sz w:val="24"/>
          <w:szCs w:val="24"/>
          <w:lang w:eastAsia="zh-CN"/>
        </w:rPr>
      </w:pPr>
      <w:r w:rsidRPr="00F44874">
        <w:rPr>
          <w:rFonts w:ascii="Corbel" w:hAnsi="Corbel"/>
          <w:sz w:val="24"/>
          <w:szCs w:val="24"/>
        </w:rPr>
        <w:t xml:space="preserve">Establishing a data warehouse focusing on military children. Grant funded by </w:t>
      </w:r>
      <w:r w:rsidRPr="00F44874">
        <w:rPr>
          <w:rFonts w:ascii="Corbel" w:hAnsi="Corbel"/>
          <w:i/>
          <w:sz w:val="24"/>
          <w:szCs w:val="24"/>
        </w:rPr>
        <w:t>Catapult Grant, College of Education and Human Development</w:t>
      </w:r>
      <w:r w:rsidR="00784CF7" w:rsidRPr="00F44874">
        <w:rPr>
          <w:rFonts w:ascii="Corbel" w:hAnsi="Corbel"/>
          <w:i/>
          <w:sz w:val="24"/>
          <w:szCs w:val="24"/>
        </w:rPr>
        <w:t>, TAMU</w:t>
      </w:r>
      <w:r w:rsidRPr="00F44874">
        <w:rPr>
          <w:rFonts w:ascii="Corbel" w:hAnsi="Corbel"/>
          <w:i/>
          <w:sz w:val="24"/>
          <w:szCs w:val="24"/>
        </w:rPr>
        <w:t>.</w:t>
      </w:r>
      <w:r w:rsidRPr="00F44874">
        <w:rPr>
          <w:rFonts w:ascii="Corbel" w:hAnsi="Corbel"/>
          <w:sz w:val="24"/>
          <w:szCs w:val="24"/>
        </w:rPr>
        <w:t xml:space="preserve"> Funded </w:t>
      </w:r>
      <w:r w:rsidRPr="00F44874">
        <w:rPr>
          <w:rFonts w:asciiTheme="minorHAnsi" w:hAnsiTheme="minorHAnsi"/>
          <w:sz w:val="24"/>
          <w:szCs w:val="24"/>
        </w:rPr>
        <w:t>$20,000 for 2 years</w:t>
      </w:r>
      <w:r w:rsidRPr="00F44874">
        <w:rPr>
          <w:rFonts w:ascii="Corbel" w:hAnsi="Corbel"/>
          <w:sz w:val="24"/>
          <w:szCs w:val="24"/>
        </w:rPr>
        <w:t xml:space="preserve"> (2016-2017).   </w:t>
      </w:r>
    </w:p>
    <w:p w14:paraId="39EF30CA" w14:textId="77777777" w:rsidR="00602CE6" w:rsidRPr="00F44874" w:rsidRDefault="00602CE6" w:rsidP="00602CE6">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Muller, R. (PI</w:t>
      </w:r>
      <w:r w:rsidRPr="00F44874">
        <w:rPr>
          <w:rFonts w:ascii="Corbel" w:hAnsi="Corbel"/>
          <w:sz w:val="24"/>
          <w:szCs w:val="24"/>
        </w:rPr>
        <w:t xml:space="preserve">), &amp; </w:t>
      </w:r>
      <w:r w:rsidRPr="00F44874">
        <w:rPr>
          <w:rFonts w:ascii="Corbel" w:hAnsi="Corbel"/>
          <w:b/>
          <w:sz w:val="24"/>
          <w:szCs w:val="24"/>
        </w:rPr>
        <w:t>Tong, F. (Co-PI)</w:t>
      </w:r>
      <w:r w:rsidRPr="00F44874">
        <w:rPr>
          <w:rFonts w:ascii="Corbel" w:hAnsi="Corbel"/>
          <w:sz w:val="24"/>
          <w:szCs w:val="24"/>
        </w:rPr>
        <w:t>.</w:t>
      </w:r>
    </w:p>
    <w:p w14:paraId="35892754" w14:textId="77777777" w:rsidR="000F7524" w:rsidRPr="00F44874" w:rsidRDefault="00602CE6" w:rsidP="00784CF7">
      <w:pPr>
        <w:spacing w:after="240"/>
        <w:ind w:left="720"/>
        <w:rPr>
          <w:rFonts w:ascii="Corbel" w:hAnsi="Corbel"/>
          <w:i/>
          <w:sz w:val="24"/>
          <w:szCs w:val="24"/>
        </w:rPr>
      </w:pPr>
      <w:r w:rsidRPr="00F44874">
        <w:rPr>
          <w:rFonts w:ascii="Corbel" w:hAnsi="Corbel"/>
          <w:i/>
          <w:sz w:val="24"/>
          <w:szCs w:val="24"/>
        </w:rPr>
        <w:t xml:space="preserve">Roles and Responsibilities: Assessment, data analysis, reporting, and dissemination.  </w:t>
      </w:r>
    </w:p>
    <w:p w14:paraId="5503EF5D" w14:textId="77777777" w:rsidR="000F7524" w:rsidRPr="00F44874" w:rsidRDefault="000F7524" w:rsidP="000F7524">
      <w:pPr>
        <w:spacing w:after="60"/>
        <w:ind w:left="432" w:hanging="432"/>
        <w:rPr>
          <w:rFonts w:ascii="Corbel" w:eastAsiaTheme="minorHAnsi" w:hAnsi="Corbel"/>
          <w:sz w:val="24"/>
          <w:szCs w:val="24"/>
        </w:rPr>
      </w:pPr>
      <w:r w:rsidRPr="00F44874">
        <w:rPr>
          <w:rFonts w:ascii="Corbel" w:hAnsi="Corbel"/>
          <w:sz w:val="24"/>
          <w:szCs w:val="24"/>
        </w:rPr>
        <w:t xml:space="preserve">TAMU Turnaround Schools Project in an Urban School District: TTSP. Grant funded by </w:t>
      </w:r>
      <w:r w:rsidRPr="00F44874">
        <w:rPr>
          <w:rFonts w:ascii="Corbel" w:hAnsi="Corbel"/>
          <w:i/>
          <w:sz w:val="24"/>
          <w:szCs w:val="24"/>
        </w:rPr>
        <w:t>Texas A&amp;M University Presidential Funded High Impact Project.</w:t>
      </w:r>
      <w:r w:rsidRPr="00F44874">
        <w:rPr>
          <w:rFonts w:ascii="Corbel" w:hAnsi="Corbel"/>
          <w:sz w:val="24"/>
          <w:szCs w:val="24"/>
        </w:rPr>
        <w:t xml:space="preserve"> Funded </w:t>
      </w:r>
      <w:r w:rsidRPr="00F44874">
        <w:rPr>
          <w:rFonts w:asciiTheme="minorHAnsi" w:hAnsiTheme="minorHAnsi"/>
          <w:sz w:val="24"/>
          <w:szCs w:val="24"/>
        </w:rPr>
        <w:t xml:space="preserve">$1,000,656 for 2 years </w:t>
      </w:r>
      <w:r w:rsidRPr="00F44874">
        <w:rPr>
          <w:rFonts w:ascii="Corbel" w:hAnsi="Corbel"/>
          <w:sz w:val="24"/>
          <w:szCs w:val="24"/>
        </w:rPr>
        <w:t xml:space="preserve">(2016-2017).   </w:t>
      </w:r>
    </w:p>
    <w:p w14:paraId="1302B7E7" w14:textId="77777777" w:rsidR="000F7524" w:rsidRPr="00F44874" w:rsidRDefault="000F7524" w:rsidP="000F7524">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Cs/>
          <w:sz w:val="24"/>
          <w:szCs w:val="24"/>
        </w:rPr>
        <w:t>Alexander, J. (PI</w:t>
      </w:r>
      <w:r w:rsidRPr="00F44874">
        <w:rPr>
          <w:rFonts w:ascii="Corbel" w:hAnsi="Corbel"/>
          <w:sz w:val="24"/>
          <w:szCs w:val="24"/>
        </w:rPr>
        <w:t xml:space="preserve">), &amp; </w:t>
      </w:r>
      <w:proofErr w:type="spellStart"/>
      <w:r w:rsidRPr="00F44874">
        <w:rPr>
          <w:rFonts w:ascii="Corbel" w:hAnsi="Corbel"/>
          <w:sz w:val="24"/>
          <w:szCs w:val="24"/>
        </w:rPr>
        <w:t>Nafuhko</w:t>
      </w:r>
      <w:proofErr w:type="spellEnd"/>
      <w:r w:rsidRPr="00F44874">
        <w:rPr>
          <w:rFonts w:ascii="Corbel" w:hAnsi="Corbel"/>
          <w:sz w:val="24"/>
          <w:szCs w:val="24"/>
        </w:rPr>
        <w:t xml:space="preserve">, F. (Co-PI), &amp; Irby, B. (Co-PI). </w:t>
      </w:r>
    </w:p>
    <w:p w14:paraId="6A55C8B8" w14:textId="6860877E" w:rsidR="000F7524" w:rsidRPr="00F44874" w:rsidRDefault="000F7524" w:rsidP="000F7524">
      <w:pPr>
        <w:spacing w:after="240"/>
        <w:ind w:left="720"/>
        <w:rPr>
          <w:rFonts w:ascii="Corbel" w:hAnsi="Corbel"/>
          <w:i/>
          <w:sz w:val="24"/>
          <w:szCs w:val="24"/>
        </w:rPr>
      </w:pPr>
      <w:r w:rsidRPr="00F44874">
        <w:rPr>
          <w:rFonts w:ascii="Corbel" w:hAnsi="Corbel"/>
          <w:i/>
          <w:sz w:val="24"/>
          <w:szCs w:val="24"/>
        </w:rPr>
        <w:lastRenderedPageBreak/>
        <w:t>Roles and Responsibilities: key personnel/lead methodologist, proposal co-author,</w:t>
      </w:r>
      <w:r w:rsidR="00C91171">
        <w:rPr>
          <w:rFonts w:ascii="Corbel" w:hAnsi="Corbel"/>
          <w:i/>
          <w:sz w:val="24"/>
          <w:szCs w:val="24"/>
        </w:rPr>
        <w:t xml:space="preserve"> human research compliance,</w:t>
      </w:r>
      <w:r w:rsidRPr="00F44874">
        <w:rPr>
          <w:rFonts w:ascii="Corbel" w:hAnsi="Corbel"/>
          <w:i/>
          <w:sz w:val="24"/>
          <w:szCs w:val="24"/>
        </w:rPr>
        <w:t xml:space="preserve"> </w:t>
      </w:r>
      <w:r w:rsidR="00BF3B79">
        <w:rPr>
          <w:rFonts w:ascii="Corbel" w:hAnsi="Corbel"/>
          <w:i/>
          <w:sz w:val="24"/>
          <w:szCs w:val="24"/>
        </w:rPr>
        <w:t xml:space="preserve">root cause analysis, </w:t>
      </w:r>
      <w:r w:rsidRPr="00F44874">
        <w:rPr>
          <w:rFonts w:ascii="Corbel" w:hAnsi="Corbel"/>
          <w:i/>
          <w:sz w:val="24"/>
          <w:szCs w:val="24"/>
        </w:rPr>
        <w:t xml:space="preserve">leading data processing lab on management and analysis, reporting and dissemination.   </w:t>
      </w:r>
    </w:p>
    <w:p w14:paraId="45B20FC8" w14:textId="3D98943D" w:rsidR="00784CF7" w:rsidRPr="00F44874" w:rsidRDefault="00784CF7" w:rsidP="00784CF7">
      <w:pPr>
        <w:spacing w:after="60"/>
        <w:ind w:left="432" w:hanging="432"/>
        <w:rPr>
          <w:rFonts w:ascii="Corbel" w:eastAsiaTheme="minorHAnsi" w:hAnsi="Corbel"/>
          <w:sz w:val="24"/>
          <w:szCs w:val="24"/>
          <w:lang w:eastAsia="zh-CN"/>
        </w:rPr>
      </w:pPr>
      <w:r w:rsidRPr="00F44874">
        <w:rPr>
          <w:rFonts w:ascii="Corbel" w:hAnsi="Corbel"/>
          <w:sz w:val="24"/>
          <w:szCs w:val="24"/>
        </w:rPr>
        <w:t xml:space="preserve">The Role of Latino Teachers’ Characteristics on Their English-learning Students’ School Success. Grant funded by </w:t>
      </w:r>
      <w:r w:rsidRPr="00F44874">
        <w:rPr>
          <w:rFonts w:ascii="Corbel" w:hAnsi="Corbel"/>
          <w:i/>
          <w:sz w:val="24"/>
          <w:szCs w:val="24"/>
        </w:rPr>
        <w:t>Mexican American and U.S. Latino Research Center, TAMU.</w:t>
      </w:r>
      <w:r w:rsidRPr="00F44874">
        <w:rPr>
          <w:rFonts w:ascii="Corbel" w:hAnsi="Corbel"/>
          <w:sz w:val="24"/>
          <w:szCs w:val="24"/>
        </w:rPr>
        <w:t xml:space="preserve"> Funded </w:t>
      </w:r>
      <w:r w:rsidRPr="00F44874">
        <w:rPr>
          <w:rFonts w:asciiTheme="minorHAnsi" w:hAnsiTheme="minorHAnsi"/>
          <w:sz w:val="24"/>
          <w:szCs w:val="24"/>
        </w:rPr>
        <w:t>$5,000 for 2 years</w:t>
      </w:r>
      <w:r w:rsidRPr="00F44874">
        <w:rPr>
          <w:rFonts w:ascii="Corbel" w:hAnsi="Corbel"/>
          <w:sz w:val="24"/>
          <w:szCs w:val="24"/>
        </w:rPr>
        <w:t xml:space="preserve"> (2008-2009).   </w:t>
      </w:r>
    </w:p>
    <w:p w14:paraId="5B1444BF" w14:textId="16C3812D" w:rsidR="00784CF7" w:rsidRPr="00F44874" w:rsidRDefault="00784CF7" w:rsidP="00784CF7">
      <w:pPr>
        <w:spacing w:after="160"/>
        <w:ind w:left="432"/>
        <w:rPr>
          <w:rFonts w:ascii="Corbel" w:hAnsi="Corbel"/>
          <w:sz w:val="24"/>
          <w:szCs w:val="24"/>
        </w:rPr>
      </w:pPr>
      <w:r w:rsidRPr="00F44874">
        <w:rPr>
          <w:rFonts w:ascii="Corbel" w:hAnsi="Corbel"/>
          <w:sz w:val="24"/>
          <w:szCs w:val="24"/>
          <w:u w:val="single"/>
        </w:rPr>
        <w:t>Investigators</w:t>
      </w:r>
      <w:r w:rsidRPr="00F44874">
        <w:rPr>
          <w:rFonts w:ascii="Corbel" w:hAnsi="Corbel"/>
          <w:sz w:val="24"/>
          <w:szCs w:val="24"/>
        </w:rPr>
        <w:t xml:space="preserve">: </w:t>
      </w:r>
      <w:r w:rsidRPr="00F44874">
        <w:rPr>
          <w:rFonts w:ascii="Corbel" w:hAnsi="Corbel"/>
          <w:b/>
          <w:sz w:val="24"/>
          <w:szCs w:val="24"/>
        </w:rPr>
        <w:t>Tong, F. (PI)</w:t>
      </w:r>
      <w:r w:rsidRPr="00F44874">
        <w:rPr>
          <w:rFonts w:ascii="Corbel" w:hAnsi="Corbel"/>
          <w:sz w:val="24"/>
          <w:szCs w:val="24"/>
        </w:rPr>
        <w:t>.</w:t>
      </w:r>
    </w:p>
    <w:p w14:paraId="2F878416" w14:textId="114D2C75" w:rsidR="0057615A" w:rsidRPr="004A3FC3" w:rsidRDefault="00784CF7" w:rsidP="004A3FC3">
      <w:pPr>
        <w:spacing w:after="240"/>
        <w:ind w:left="720"/>
        <w:rPr>
          <w:rFonts w:ascii="Corbel" w:hAnsi="Corbel"/>
          <w:b/>
          <w:i/>
          <w:sz w:val="24"/>
          <w:szCs w:val="24"/>
        </w:rPr>
      </w:pPr>
      <w:r w:rsidRPr="00F44874">
        <w:rPr>
          <w:rFonts w:ascii="Corbel" w:hAnsi="Corbel"/>
          <w:i/>
          <w:sz w:val="24"/>
          <w:szCs w:val="24"/>
        </w:rPr>
        <w:t xml:space="preserve">Roles and Responsibilities: </w:t>
      </w:r>
      <w:r w:rsidR="00C55B96" w:rsidRPr="00F44874">
        <w:rPr>
          <w:rFonts w:ascii="Corbel" w:hAnsi="Corbel"/>
          <w:i/>
          <w:sz w:val="24"/>
          <w:szCs w:val="24"/>
        </w:rPr>
        <w:t>School/teacher recruitment, survey design</w:t>
      </w:r>
      <w:r w:rsidRPr="00F44874">
        <w:rPr>
          <w:rFonts w:ascii="Corbel" w:hAnsi="Corbel"/>
          <w:i/>
          <w:sz w:val="24"/>
          <w:szCs w:val="24"/>
        </w:rPr>
        <w:t xml:space="preserve">, data analysis, reporting, and dissemination.   </w:t>
      </w:r>
    </w:p>
    <w:p w14:paraId="7CE31974" w14:textId="53E0D526" w:rsidR="0057615A" w:rsidRDefault="0057615A" w:rsidP="00E578A4">
      <w:pPr>
        <w:spacing w:after="240"/>
        <w:rPr>
          <w:rFonts w:ascii="Corbel" w:hAnsi="Corbel"/>
          <w:sz w:val="24"/>
          <w:szCs w:val="24"/>
        </w:rPr>
      </w:pPr>
      <w:r w:rsidRPr="009C3FA4">
        <w:rPr>
          <w:rFonts w:ascii="Bookman Old Style" w:hAnsi="Bookman Old Style"/>
          <w:b/>
          <w:sz w:val="26"/>
          <w:szCs w:val="26"/>
        </w:rPr>
        <w:t>Refereed Publications</w:t>
      </w:r>
      <w:r>
        <w:rPr>
          <w:rFonts w:ascii="Bookman Old Style" w:hAnsi="Bookman Old Style"/>
          <w:b/>
          <w:sz w:val="26"/>
          <w:szCs w:val="26"/>
        </w:rPr>
        <w:t xml:space="preserve"> </w:t>
      </w:r>
      <w:r w:rsidRPr="00BA66E2">
        <w:rPr>
          <w:rFonts w:ascii="Corbel" w:hAnsi="Corbel"/>
          <w:i/>
          <w:sz w:val="24"/>
          <w:szCs w:val="24"/>
        </w:rPr>
        <w:t>(</w:t>
      </w:r>
      <w:r w:rsidR="00686FBE" w:rsidRPr="003F29D4">
        <w:rPr>
          <w:rFonts w:ascii="Corbel" w:hAnsi="Corbel"/>
          <w:sz w:val="24"/>
          <w:szCs w:val="24"/>
        </w:rPr>
        <w:t>*advisee/mentee with research conducted while a graduate student)</w:t>
      </w:r>
    </w:p>
    <w:p w14:paraId="3AB5696D" w14:textId="01B82F78" w:rsidR="00381216" w:rsidRDefault="00381216" w:rsidP="00522BCB">
      <w:pPr>
        <w:spacing w:after="240"/>
        <w:ind w:left="720" w:hanging="720"/>
        <w:rPr>
          <w:rFonts w:ascii="Corbel" w:hAnsi="Corbel"/>
          <w:sz w:val="24"/>
          <w:szCs w:val="24"/>
        </w:rPr>
      </w:pPr>
      <w:r>
        <w:rPr>
          <w:rFonts w:ascii="Corbel" w:hAnsi="Corbel"/>
          <w:sz w:val="24"/>
          <w:szCs w:val="24"/>
        </w:rPr>
        <w:t>82.</w:t>
      </w:r>
      <w:r>
        <w:rPr>
          <w:rFonts w:ascii="Corbel" w:hAnsi="Corbel"/>
          <w:sz w:val="24"/>
          <w:szCs w:val="24"/>
        </w:rPr>
        <w:tab/>
      </w:r>
      <w:proofErr w:type="spellStart"/>
      <w:r w:rsidRPr="00974502">
        <w:rPr>
          <w:rFonts w:ascii="Corbel" w:hAnsi="Corbel"/>
          <w:sz w:val="24"/>
          <w:szCs w:val="24"/>
        </w:rPr>
        <w:t>Pashmforoosh</w:t>
      </w:r>
      <w:proofErr w:type="spellEnd"/>
      <w:r w:rsidRPr="00974502">
        <w:rPr>
          <w:rFonts w:ascii="Corbel" w:hAnsi="Corbel"/>
          <w:sz w:val="24"/>
          <w:szCs w:val="24"/>
        </w:rPr>
        <w:t xml:space="preserve">, R., Irby, B. J., </w:t>
      </w:r>
      <w:r w:rsidRPr="006B68DE">
        <w:rPr>
          <w:rFonts w:ascii="Corbel" w:hAnsi="Corbel"/>
          <w:sz w:val="24"/>
          <w:szCs w:val="24"/>
          <w:u w:val="single"/>
        </w:rPr>
        <w:t>Tong, F</w:t>
      </w:r>
      <w:r w:rsidRPr="00974502">
        <w:rPr>
          <w:rFonts w:ascii="Corbel" w:hAnsi="Corbel"/>
          <w:sz w:val="24"/>
          <w:szCs w:val="24"/>
        </w:rPr>
        <w:t>., Lara-</w:t>
      </w:r>
      <w:proofErr w:type="spellStart"/>
      <w:r w:rsidRPr="00974502">
        <w:rPr>
          <w:rFonts w:ascii="Corbel" w:hAnsi="Corbel"/>
          <w:sz w:val="24"/>
          <w:szCs w:val="24"/>
        </w:rPr>
        <w:t>Alecio</w:t>
      </w:r>
      <w:proofErr w:type="spellEnd"/>
      <w:r w:rsidRPr="00974502">
        <w:rPr>
          <w:rFonts w:ascii="Corbel" w:hAnsi="Corbel"/>
          <w:sz w:val="24"/>
          <w:szCs w:val="24"/>
        </w:rPr>
        <w:t xml:space="preserve">, R., </w:t>
      </w:r>
      <w:proofErr w:type="spellStart"/>
      <w:r w:rsidRPr="00974502">
        <w:rPr>
          <w:rFonts w:ascii="Corbel" w:hAnsi="Corbel"/>
          <w:sz w:val="24"/>
          <w:szCs w:val="24"/>
        </w:rPr>
        <w:t>Etchells</w:t>
      </w:r>
      <w:proofErr w:type="spellEnd"/>
      <w:r w:rsidRPr="00974502">
        <w:rPr>
          <w:rFonts w:ascii="Corbel" w:hAnsi="Corbel"/>
          <w:sz w:val="24"/>
          <w:szCs w:val="24"/>
        </w:rPr>
        <w:t xml:space="preserve">, M. J., </w:t>
      </w:r>
      <w:r>
        <w:rPr>
          <w:rFonts w:ascii="Corbel" w:hAnsi="Corbel"/>
          <w:sz w:val="24"/>
          <w:szCs w:val="24"/>
        </w:rPr>
        <w:t>&amp; Rodriguez, R. (2022).</w:t>
      </w:r>
      <w:r w:rsidRPr="00974502">
        <w:rPr>
          <w:rFonts w:ascii="Corbel" w:hAnsi="Corbel"/>
          <w:sz w:val="24"/>
          <w:szCs w:val="24"/>
        </w:rPr>
        <w:t xml:space="preserve"> </w:t>
      </w:r>
      <w:r w:rsidRPr="00381216">
        <w:rPr>
          <w:rFonts w:ascii="Corbel" w:hAnsi="Corbel"/>
          <w:sz w:val="24"/>
          <w:szCs w:val="24"/>
        </w:rPr>
        <w:t xml:space="preserve">Virtual </w:t>
      </w:r>
      <w:r w:rsidR="00B96CC9">
        <w:rPr>
          <w:rFonts w:ascii="Corbel" w:hAnsi="Corbel"/>
          <w:sz w:val="24"/>
          <w:szCs w:val="24"/>
        </w:rPr>
        <w:t>m</w:t>
      </w:r>
      <w:r w:rsidRPr="00381216">
        <w:rPr>
          <w:rFonts w:ascii="Corbel" w:hAnsi="Corbel"/>
          <w:sz w:val="24"/>
          <w:szCs w:val="24"/>
        </w:rPr>
        <w:t xml:space="preserve">entoring and </w:t>
      </w:r>
      <w:r w:rsidR="00B96CC9">
        <w:rPr>
          <w:rFonts w:ascii="Corbel" w:hAnsi="Corbel"/>
          <w:sz w:val="24"/>
          <w:szCs w:val="24"/>
        </w:rPr>
        <w:t>c</w:t>
      </w:r>
      <w:r w:rsidRPr="00381216">
        <w:rPr>
          <w:rFonts w:ascii="Corbel" w:hAnsi="Corbel"/>
          <w:sz w:val="24"/>
          <w:szCs w:val="24"/>
        </w:rPr>
        <w:t xml:space="preserve">oaching </w:t>
      </w:r>
      <w:r w:rsidR="00B96CC9">
        <w:rPr>
          <w:rFonts w:ascii="Corbel" w:hAnsi="Corbel"/>
          <w:sz w:val="24"/>
          <w:szCs w:val="24"/>
        </w:rPr>
        <w:t>t</w:t>
      </w:r>
      <w:r w:rsidRPr="00381216">
        <w:rPr>
          <w:rFonts w:ascii="Corbel" w:hAnsi="Corbel"/>
          <w:sz w:val="24"/>
          <w:szCs w:val="24"/>
        </w:rPr>
        <w:t xml:space="preserve">hrough </w:t>
      </w:r>
      <w:r w:rsidR="00B96CC9">
        <w:rPr>
          <w:rFonts w:ascii="Corbel" w:hAnsi="Corbel"/>
          <w:sz w:val="24"/>
          <w:szCs w:val="24"/>
        </w:rPr>
        <w:t>v</w:t>
      </w:r>
      <w:r w:rsidRPr="00381216">
        <w:rPr>
          <w:rFonts w:ascii="Corbel" w:hAnsi="Corbel"/>
          <w:sz w:val="24"/>
          <w:szCs w:val="24"/>
        </w:rPr>
        <w:t xml:space="preserve">irtual </w:t>
      </w:r>
      <w:r w:rsidR="00B96CC9">
        <w:rPr>
          <w:rFonts w:ascii="Corbel" w:hAnsi="Corbel"/>
          <w:sz w:val="24"/>
          <w:szCs w:val="24"/>
        </w:rPr>
        <w:t>p</w:t>
      </w:r>
      <w:r w:rsidRPr="00381216">
        <w:rPr>
          <w:rFonts w:ascii="Corbel" w:hAnsi="Corbel"/>
          <w:sz w:val="24"/>
          <w:szCs w:val="24"/>
        </w:rPr>
        <w:t xml:space="preserve">rofessional </w:t>
      </w:r>
      <w:r w:rsidR="00B96CC9">
        <w:rPr>
          <w:rFonts w:ascii="Corbel" w:hAnsi="Corbel"/>
          <w:sz w:val="24"/>
          <w:szCs w:val="24"/>
        </w:rPr>
        <w:t>l</w:t>
      </w:r>
      <w:r w:rsidRPr="00381216">
        <w:rPr>
          <w:rFonts w:ascii="Corbel" w:hAnsi="Corbel"/>
          <w:sz w:val="24"/>
          <w:szCs w:val="24"/>
        </w:rPr>
        <w:t xml:space="preserve">eadership </w:t>
      </w:r>
      <w:r w:rsidR="00B96CC9">
        <w:rPr>
          <w:rFonts w:ascii="Corbel" w:hAnsi="Corbel"/>
          <w:sz w:val="24"/>
          <w:szCs w:val="24"/>
        </w:rPr>
        <w:t>l</w:t>
      </w:r>
      <w:r w:rsidRPr="00381216">
        <w:rPr>
          <w:rFonts w:ascii="Corbel" w:hAnsi="Corbel"/>
          <w:sz w:val="24"/>
          <w:szCs w:val="24"/>
        </w:rPr>
        <w:t xml:space="preserve">earning </w:t>
      </w:r>
      <w:r w:rsidR="00B96CC9">
        <w:rPr>
          <w:rFonts w:ascii="Corbel" w:hAnsi="Corbel"/>
          <w:sz w:val="24"/>
          <w:szCs w:val="24"/>
        </w:rPr>
        <w:t>c</w:t>
      </w:r>
      <w:r w:rsidRPr="00381216">
        <w:rPr>
          <w:rFonts w:ascii="Corbel" w:hAnsi="Corbel"/>
          <w:sz w:val="24"/>
          <w:szCs w:val="24"/>
        </w:rPr>
        <w:t xml:space="preserve">ommunities for </w:t>
      </w:r>
      <w:r w:rsidR="00B96CC9">
        <w:rPr>
          <w:rFonts w:ascii="Corbel" w:hAnsi="Corbel"/>
          <w:sz w:val="24"/>
          <w:szCs w:val="24"/>
        </w:rPr>
        <w:t>s</w:t>
      </w:r>
      <w:r w:rsidRPr="00381216">
        <w:rPr>
          <w:rFonts w:ascii="Corbel" w:hAnsi="Corbel"/>
          <w:sz w:val="24"/>
          <w:szCs w:val="24"/>
        </w:rPr>
        <w:t xml:space="preserve">chool </w:t>
      </w:r>
      <w:r w:rsidR="00B96CC9">
        <w:rPr>
          <w:rFonts w:ascii="Corbel" w:hAnsi="Corbel"/>
          <w:sz w:val="24"/>
          <w:szCs w:val="24"/>
        </w:rPr>
        <w:t>l</w:t>
      </w:r>
      <w:r w:rsidRPr="00381216">
        <w:rPr>
          <w:rFonts w:ascii="Corbel" w:hAnsi="Corbel"/>
          <w:sz w:val="24"/>
          <w:szCs w:val="24"/>
        </w:rPr>
        <w:t xml:space="preserve">eaders: A </w:t>
      </w:r>
      <w:r w:rsidR="00B96CC9">
        <w:rPr>
          <w:rFonts w:ascii="Corbel" w:hAnsi="Corbel"/>
          <w:sz w:val="24"/>
          <w:szCs w:val="24"/>
        </w:rPr>
        <w:t>m</w:t>
      </w:r>
      <w:r w:rsidRPr="00381216">
        <w:rPr>
          <w:rFonts w:ascii="Corbel" w:hAnsi="Corbel"/>
          <w:sz w:val="24"/>
          <w:szCs w:val="24"/>
        </w:rPr>
        <w:t xml:space="preserve">ixed </w:t>
      </w:r>
      <w:r w:rsidR="00B96CC9">
        <w:rPr>
          <w:rFonts w:ascii="Corbel" w:hAnsi="Corbel"/>
          <w:sz w:val="24"/>
          <w:szCs w:val="24"/>
        </w:rPr>
        <w:t>m</w:t>
      </w:r>
      <w:r w:rsidRPr="00381216">
        <w:rPr>
          <w:rFonts w:ascii="Corbel" w:hAnsi="Corbel"/>
          <w:sz w:val="24"/>
          <w:szCs w:val="24"/>
        </w:rPr>
        <w:t xml:space="preserve">ethods </w:t>
      </w:r>
      <w:r w:rsidR="00B96CC9">
        <w:rPr>
          <w:rFonts w:ascii="Corbel" w:hAnsi="Corbel"/>
          <w:sz w:val="24"/>
          <w:szCs w:val="24"/>
        </w:rPr>
        <w:t>s</w:t>
      </w:r>
      <w:r w:rsidRPr="00381216">
        <w:rPr>
          <w:rFonts w:ascii="Corbel" w:hAnsi="Corbel"/>
          <w:sz w:val="24"/>
          <w:szCs w:val="24"/>
        </w:rPr>
        <w:t>tudy</w:t>
      </w:r>
      <w:r>
        <w:rPr>
          <w:rFonts w:ascii="Corbel" w:hAnsi="Corbel"/>
          <w:sz w:val="24"/>
          <w:szCs w:val="24"/>
        </w:rPr>
        <w:t xml:space="preserve">. </w:t>
      </w:r>
      <w:r w:rsidR="00AF36C4" w:rsidRPr="00AF36C4">
        <w:rPr>
          <w:rFonts w:ascii="Corbel" w:hAnsi="Corbel"/>
          <w:i/>
          <w:iCs/>
          <w:sz w:val="24"/>
          <w:szCs w:val="24"/>
        </w:rPr>
        <w:t>International Council of Professors of Educational Leadership</w:t>
      </w:r>
      <w:r w:rsidR="00AF36C4">
        <w:rPr>
          <w:rFonts w:ascii="Corbel" w:hAnsi="Corbel"/>
          <w:sz w:val="24"/>
          <w:szCs w:val="24"/>
        </w:rPr>
        <w:t xml:space="preserve">. </w:t>
      </w:r>
    </w:p>
    <w:p w14:paraId="39F15B25" w14:textId="6730157E" w:rsidR="004D4654" w:rsidRDefault="004D4654" w:rsidP="00522BCB">
      <w:pPr>
        <w:spacing w:after="240"/>
        <w:ind w:left="720" w:hanging="720"/>
        <w:rPr>
          <w:rFonts w:ascii="Corbel" w:hAnsi="Corbel"/>
          <w:sz w:val="24"/>
          <w:szCs w:val="24"/>
        </w:rPr>
      </w:pPr>
      <w:r>
        <w:rPr>
          <w:rFonts w:ascii="Corbel" w:hAnsi="Corbel"/>
          <w:sz w:val="24"/>
          <w:szCs w:val="24"/>
        </w:rPr>
        <w:t>81.</w:t>
      </w:r>
      <w:r>
        <w:rPr>
          <w:rFonts w:ascii="Corbel" w:hAnsi="Corbel"/>
          <w:sz w:val="24"/>
          <w:szCs w:val="24"/>
        </w:rPr>
        <w:tab/>
      </w:r>
      <w:proofErr w:type="spellStart"/>
      <w:r w:rsidR="00522BCB" w:rsidRPr="00910420">
        <w:rPr>
          <w:rFonts w:ascii="Corbel" w:hAnsi="Corbel"/>
          <w:sz w:val="24"/>
          <w:szCs w:val="24"/>
        </w:rPr>
        <w:t>El</w:t>
      </w:r>
      <w:r w:rsidR="00522BCB">
        <w:rPr>
          <w:rFonts w:ascii="Corbel" w:hAnsi="Corbel"/>
          <w:sz w:val="24"/>
          <w:szCs w:val="24"/>
        </w:rPr>
        <w:t>f</w:t>
      </w:r>
      <w:r w:rsidR="00522BCB" w:rsidRPr="00910420">
        <w:rPr>
          <w:rFonts w:ascii="Corbel" w:hAnsi="Corbel"/>
          <w:sz w:val="24"/>
          <w:szCs w:val="24"/>
        </w:rPr>
        <w:t>arargy</w:t>
      </w:r>
      <w:proofErr w:type="spellEnd"/>
      <w:r w:rsidR="00522BCB" w:rsidRPr="00910420">
        <w:rPr>
          <w:rFonts w:ascii="Corbel" w:hAnsi="Corbel"/>
          <w:sz w:val="24"/>
          <w:szCs w:val="24"/>
        </w:rPr>
        <w:t>, H.</w:t>
      </w:r>
      <w:r w:rsidR="00522BCB">
        <w:rPr>
          <w:rFonts w:ascii="Corbel" w:hAnsi="Corbel"/>
          <w:sz w:val="24"/>
          <w:szCs w:val="24"/>
        </w:rPr>
        <w:t>,</w:t>
      </w:r>
      <w:r w:rsidR="00522BCB" w:rsidRPr="00910420">
        <w:rPr>
          <w:rFonts w:ascii="Corbel" w:hAnsi="Corbel"/>
          <w:sz w:val="24"/>
          <w:szCs w:val="24"/>
        </w:rPr>
        <w:t xml:space="preserve"> Irby, B.J., Lara-</w:t>
      </w:r>
      <w:proofErr w:type="spellStart"/>
      <w:r w:rsidR="00522BCB" w:rsidRPr="00910420">
        <w:rPr>
          <w:rFonts w:ascii="Corbel" w:hAnsi="Corbel"/>
          <w:sz w:val="24"/>
          <w:szCs w:val="24"/>
        </w:rPr>
        <w:t>Alecio</w:t>
      </w:r>
      <w:proofErr w:type="spellEnd"/>
      <w:r w:rsidR="00522BCB" w:rsidRPr="00910420">
        <w:rPr>
          <w:rFonts w:ascii="Corbel" w:hAnsi="Corbel"/>
          <w:sz w:val="24"/>
          <w:szCs w:val="24"/>
        </w:rPr>
        <w:t xml:space="preserve">, R., </w:t>
      </w:r>
      <w:r w:rsidR="00522BCB" w:rsidRPr="00FC0FE7">
        <w:rPr>
          <w:rFonts w:ascii="Corbel" w:hAnsi="Corbel"/>
          <w:sz w:val="24"/>
          <w:szCs w:val="24"/>
          <w:u w:val="single"/>
        </w:rPr>
        <w:t>Tong, F</w:t>
      </w:r>
      <w:r w:rsidR="00522BCB">
        <w:rPr>
          <w:rFonts w:ascii="Corbel" w:hAnsi="Corbel"/>
          <w:sz w:val="24"/>
          <w:szCs w:val="24"/>
        </w:rPr>
        <w:t xml:space="preserve">., Singer, E., </w:t>
      </w:r>
      <w:r w:rsidR="00522BCB" w:rsidRPr="00910420">
        <w:rPr>
          <w:rFonts w:ascii="Corbel" w:hAnsi="Corbel"/>
          <w:sz w:val="24"/>
          <w:szCs w:val="24"/>
        </w:rPr>
        <w:t xml:space="preserve">&amp; </w:t>
      </w:r>
      <w:r w:rsidR="00522BCB">
        <w:rPr>
          <w:rFonts w:ascii="Corbel" w:hAnsi="Corbel"/>
          <w:sz w:val="24"/>
          <w:szCs w:val="24"/>
        </w:rPr>
        <w:t xml:space="preserve">Pugliese, E. </w:t>
      </w:r>
      <w:r w:rsidR="00522BCB" w:rsidRPr="00910420">
        <w:rPr>
          <w:rFonts w:ascii="Corbel" w:hAnsi="Corbel"/>
          <w:sz w:val="24"/>
          <w:szCs w:val="24"/>
        </w:rPr>
        <w:t xml:space="preserve">(2022). </w:t>
      </w:r>
      <w:r w:rsidRPr="004D4654">
        <w:rPr>
          <w:rFonts w:ascii="Corbel" w:hAnsi="Corbel"/>
          <w:sz w:val="24"/>
          <w:szCs w:val="24"/>
        </w:rPr>
        <w:t xml:space="preserve">Teachers’ </w:t>
      </w:r>
      <w:r>
        <w:rPr>
          <w:rFonts w:ascii="Corbel" w:hAnsi="Corbel"/>
          <w:sz w:val="24"/>
          <w:szCs w:val="24"/>
        </w:rPr>
        <w:t>p</w:t>
      </w:r>
      <w:r w:rsidRPr="004D4654">
        <w:rPr>
          <w:rFonts w:ascii="Corbel" w:hAnsi="Corbel"/>
          <w:sz w:val="24"/>
          <w:szCs w:val="24"/>
        </w:rPr>
        <w:t xml:space="preserve">erceptions of </w:t>
      </w:r>
      <w:r>
        <w:rPr>
          <w:rFonts w:ascii="Corbel" w:hAnsi="Corbel"/>
          <w:sz w:val="24"/>
          <w:szCs w:val="24"/>
        </w:rPr>
        <w:t>i</w:t>
      </w:r>
      <w:r w:rsidRPr="004D4654">
        <w:rPr>
          <w:rFonts w:ascii="Corbel" w:hAnsi="Corbel"/>
          <w:sz w:val="24"/>
          <w:szCs w:val="24"/>
        </w:rPr>
        <w:t xml:space="preserve">nstructional </w:t>
      </w:r>
      <w:r>
        <w:rPr>
          <w:rFonts w:ascii="Corbel" w:hAnsi="Corbel"/>
          <w:sz w:val="24"/>
          <w:szCs w:val="24"/>
        </w:rPr>
        <w:t>c</w:t>
      </w:r>
      <w:r w:rsidRPr="004D4654">
        <w:rPr>
          <w:rFonts w:ascii="Corbel" w:hAnsi="Corbel"/>
          <w:sz w:val="24"/>
          <w:szCs w:val="24"/>
        </w:rPr>
        <w:t xml:space="preserve">oaches’ </w:t>
      </w:r>
      <w:r>
        <w:rPr>
          <w:rFonts w:ascii="Corbel" w:hAnsi="Corbel"/>
          <w:sz w:val="24"/>
          <w:szCs w:val="24"/>
        </w:rPr>
        <w:t>p</w:t>
      </w:r>
      <w:r w:rsidRPr="004D4654">
        <w:rPr>
          <w:rFonts w:ascii="Corbel" w:hAnsi="Corbel"/>
          <w:sz w:val="24"/>
          <w:szCs w:val="24"/>
        </w:rPr>
        <w:t xml:space="preserve">ractices in </w:t>
      </w:r>
      <w:r>
        <w:rPr>
          <w:rFonts w:ascii="Corbel" w:hAnsi="Corbel"/>
          <w:sz w:val="24"/>
          <w:szCs w:val="24"/>
        </w:rPr>
        <w:t>p</w:t>
      </w:r>
      <w:r w:rsidRPr="004D4654">
        <w:rPr>
          <w:rFonts w:ascii="Corbel" w:hAnsi="Corbel"/>
          <w:sz w:val="24"/>
          <w:szCs w:val="24"/>
        </w:rPr>
        <w:t xml:space="preserve">rofessional </w:t>
      </w:r>
      <w:r>
        <w:rPr>
          <w:rFonts w:ascii="Corbel" w:hAnsi="Corbel"/>
          <w:sz w:val="24"/>
          <w:szCs w:val="24"/>
        </w:rPr>
        <w:t>l</w:t>
      </w:r>
      <w:r w:rsidRPr="004D4654">
        <w:rPr>
          <w:rFonts w:ascii="Corbel" w:hAnsi="Corbel"/>
          <w:sz w:val="24"/>
          <w:szCs w:val="24"/>
        </w:rPr>
        <w:t xml:space="preserve">earning </w:t>
      </w:r>
      <w:r>
        <w:rPr>
          <w:rFonts w:ascii="Corbel" w:hAnsi="Corbel"/>
          <w:sz w:val="24"/>
          <w:szCs w:val="24"/>
        </w:rPr>
        <w:t>c</w:t>
      </w:r>
      <w:r w:rsidRPr="004D4654">
        <w:rPr>
          <w:rFonts w:ascii="Corbel" w:hAnsi="Corbel"/>
          <w:sz w:val="24"/>
          <w:szCs w:val="24"/>
        </w:rPr>
        <w:t>ommunities</w:t>
      </w:r>
      <w:r>
        <w:rPr>
          <w:rFonts w:ascii="Corbel" w:hAnsi="Corbel"/>
          <w:sz w:val="24"/>
          <w:szCs w:val="24"/>
        </w:rPr>
        <w:t>.</w:t>
      </w:r>
      <w:r w:rsidR="00522BCB" w:rsidRPr="00522BCB">
        <w:rPr>
          <w:rFonts w:ascii="Corbel" w:hAnsi="Corbel"/>
          <w:i/>
          <w:iCs/>
          <w:sz w:val="24"/>
          <w:szCs w:val="24"/>
        </w:rPr>
        <w:t xml:space="preserve"> </w:t>
      </w:r>
      <w:r w:rsidR="00522BCB" w:rsidRPr="00974502">
        <w:rPr>
          <w:rFonts w:ascii="Corbel" w:hAnsi="Corbel"/>
          <w:i/>
          <w:iCs/>
          <w:sz w:val="24"/>
          <w:szCs w:val="24"/>
        </w:rPr>
        <w:t>Sage Open</w:t>
      </w:r>
      <w:r w:rsidR="00522BCB" w:rsidRPr="00974502">
        <w:rPr>
          <w:rFonts w:ascii="Corbel" w:hAnsi="Corbel"/>
          <w:sz w:val="24"/>
          <w:szCs w:val="24"/>
        </w:rPr>
        <w:t>.</w:t>
      </w:r>
      <w:r w:rsidR="00522BCB">
        <w:rPr>
          <w:rFonts w:ascii="Corbel" w:hAnsi="Corbel"/>
          <w:sz w:val="24"/>
          <w:szCs w:val="24"/>
        </w:rPr>
        <w:t xml:space="preserve"> </w:t>
      </w:r>
      <w:r w:rsidR="00522BCB" w:rsidRPr="0081244A">
        <w:rPr>
          <w:rFonts w:ascii="Corbel" w:hAnsi="Corbel"/>
          <w:sz w:val="24"/>
          <w:szCs w:val="24"/>
          <w:shd w:val="clear" w:color="auto" w:fill="FFFFFF"/>
        </w:rPr>
        <w:t>[20</w:t>
      </w:r>
      <w:r w:rsidR="00522BCB">
        <w:rPr>
          <w:rFonts w:ascii="Corbel" w:hAnsi="Corbel"/>
          <w:sz w:val="24"/>
          <w:szCs w:val="24"/>
          <w:shd w:val="clear" w:color="auto" w:fill="FFFFFF"/>
        </w:rPr>
        <w:t>22</w:t>
      </w:r>
      <w:r w:rsidR="00522BCB" w:rsidRPr="0081244A">
        <w:rPr>
          <w:rFonts w:ascii="Corbel" w:hAnsi="Corbel"/>
          <w:sz w:val="24"/>
          <w:szCs w:val="24"/>
          <w:shd w:val="clear" w:color="auto" w:fill="FFFFFF"/>
        </w:rPr>
        <w:t xml:space="preserve"> </w:t>
      </w:r>
      <w:r w:rsidR="00522BCB">
        <w:rPr>
          <w:rFonts w:ascii="Corbel" w:hAnsi="Corbel"/>
          <w:iCs/>
          <w:sz w:val="24"/>
          <w:szCs w:val="24"/>
          <w:shd w:val="clear" w:color="auto" w:fill="FFFFFF"/>
        </w:rPr>
        <w:t>I</w:t>
      </w:r>
      <w:r w:rsidR="00522BCB" w:rsidRPr="0081244A">
        <w:rPr>
          <w:rFonts w:ascii="Corbel" w:hAnsi="Corbel"/>
          <w:iCs/>
          <w:sz w:val="24"/>
          <w:szCs w:val="24"/>
          <w:shd w:val="clear" w:color="auto" w:fill="FFFFFF"/>
        </w:rPr>
        <w:t xml:space="preserve">mpact </w:t>
      </w:r>
      <w:r w:rsidR="00522BCB">
        <w:rPr>
          <w:rFonts w:ascii="Corbel" w:hAnsi="Corbel"/>
          <w:iCs/>
          <w:sz w:val="24"/>
          <w:szCs w:val="24"/>
          <w:shd w:val="clear" w:color="auto" w:fill="FFFFFF"/>
        </w:rPr>
        <w:t>F</w:t>
      </w:r>
      <w:r w:rsidR="00522BCB" w:rsidRPr="0081244A">
        <w:rPr>
          <w:rFonts w:ascii="Corbel" w:hAnsi="Corbel"/>
          <w:iCs/>
          <w:sz w:val="24"/>
          <w:szCs w:val="24"/>
          <w:shd w:val="clear" w:color="auto" w:fill="FFFFFF"/>
        </w:rPr>
        <w:t>actor</w:t>
      </w:r>
      <w:r w:rsidR="00522BCB" w:rsidRPr="0081244A">
        <w:rPr>
          <w:rFonts w:ascii="Corbel" w:hAnsi="Corbel"/>
          <w:sz w:val="24"/>
          <w:szCs w:val="24"/>
          <w:shd w:val="clear" w:color="auto" w:fill="FFFFFF"/>
        </w:rPr>
        <w:t xml:space="preserve">: </w:t>
      </w:r>
      <w:r w:rsidR="00522BCB">
        <w:rPr>
          <w:rFonts w:ascii="Corbel" w:hAnsi="Corbel"/>
          <w:sz w:val="24"/>
          <w:szCs w:val="24"/>
          <w:shd w:val="clear" w:color="auto" w:fill="FFFFFF"/>
        </w:rPr>
        <w:t>2.032</w:t>
      </w:r>
      <w:r w:rsidR="00522BCB" w:rsidRPr="0081244A">
        <w:rPr>
          <w:rFonts w:ascii="Corbel" w:hAnsi="Corbel" w:hint="eastAsia"/>
          <w:sz w:val="24"/>
          <w:szCs w:val="24"/>
          <w:shd w:val="clear" w:color="auto" w:fill="FFFFFF"/>
        </w:rPr>
        <w:t>]</w:t>
      </w:r>
    </w:p>
    <w:p w14:paraId="2292290F" w14:textId="3F8705AC" w:rsidR="00FC0FE7" w:rsidRDefault="00FC0FE7" w:rsidP="00974502">
      <w:pPr>
        <w:spacing w:after="240"/>
        <w:ind w:left="720" w:hanging="720"/>
        <w:rPr>
          <w:rFonts w:ascii="Corbel" w:hAnsi="Corbel"/>
          <w:sz w:val="24"/>
          <w:szCs w:val="24"/>
        </w:rPr>
      </w:pPr>
      <w:r>
        <w:rPr>
          <w:rFonts w:ascii="Corbel" w:hAnsi="Corbel"/>
          <w:sz w:val="24"/>
          <w:szCs w:val="24"/>
        </w:rPr>
        <w:t>80</w:t>
      </w:r>
      <w:r w:rsidR="00974502">
        <w:rPr>
          <w:rFonts w:ascii="Corbel" w:hAnsi="Corbel"/>
          <w:sz w:val="24"/>
          <w:szCs w:val="24"/>
        </w:rPr>
        <w:t>.</w:t>
      </w:r>
      <w:r w:rsidR="00974502">
        <w:rPr>
          <w:rFonts w:ascii="Corbel" w:hAnsi="Corbel"/>
          <w:sz w:val="24"/>
          <w:szCs w:val="24"/>
        </w:rPr>
        <w:tab/>
      </w:r>
      <w:r w:rsidRPr="00974502">
        <w:rPr>
          <w:rFonts w:ascii="Corbel" w:hAnsi="Corbel"/>
          <w:sz w:val="24"/>
          <w:szCs w:val="24"/>
        </w:rPr>
        <w:t xml:space="preserve">Irby, B. J., </w:t>
      </w:r>
      <w:proofErr w:type="spellStart"/>
      <w:r w:rsidRPr="00974502">
        <w:rPr>
          <w:rFonts w:ascii="Corbel" w:hAnsi="Corbel"/>
          <w:sz w:val="24"/>
          <w:szCs w:val="24"/>
        </w:rPr>
        <w:t>Pashmforoosh</w:t>
      </w:r>
      <w:proofErr w:type="spellEnd"/>
      <w:r w:rsidRPr="00974502">
        <w:rPr>
          <w:rFonts w:ascii="Corbel" w:hAnsi="Corbel"/>
          <w:sz w:val="24"/>
          <w:szCs w:val="24"/>
        </w:rPr>
        <w:t xml:space="preserve">, R., </w:t>
      </w:r>
      <w:proofErr w:type="spellStart"/>
      <w:r w:rsidRPr="00974502">
        <w:rPr>
          <w:rFonts w:ascii="Corbel" w:hAnsi="Corbel"/>
          <w:sz w:val="24"/>
          <w:szCs w:val="24"/>
        </w:rPr>
        <w:t>Druery</w:t>
      </w:r>
      <w:proofErr w:type="spellEnd"/>
      <w:r w:rsidRPr="00974502">
        <w:rPr>
          <w:rFonts w:ascii="Corbel" w:hAnsi="Corbel"/>
          <w:sz w:val="24"/>
          <w:szCs w:val="24"/>
        </w:rPr>
        <w:t xml:space="preserve">, D. M., </w:t>
      </w:r>
      <w:proofErr w:type="spellStart"/>
      <w:r w:rsidRPr="00FC0FE7">
        <w:rPr>
          <w:rFonts w:ascii="Corbel" w:hAnsi="Corbel"/>
          <w:sz w:val="24"/>
          <w:szCs w:val="24"/>
        </w:rPr>
        <w:t>Eljaouhari</w:t>
      </w:r>
      <w:proofErr w:type="spellEnd"/>
      <w:r>
        <w:rPr>
          <w:rFonts w:ascii="Corbel" w:hAnsi="Corbel"/>
          <w:sz w:val="24"/>
          <w:szCs w:val="24"/>
        </w:rPr>
        <w:t xml:space="preserve">, N., </w:t>
      </w:r>
      <w:r w:rsidRPr="00FC0FE7">
        <w:rPr>
          <w:rFonts w:ascii="Corbel" w:hAnsi="Corbel"/>
          <w:sz w:val="24"/>
          <w:szCs w:val="24"/>
          <w:u w:val="single"/>
        </w:rPr>
        <w:t>Tong, F</w:t>
      </w:r>
      <w:r w:rsidRPr="00974502">
        <w:rPr>
          <w:rFonts w:ascii="Corbel" w:hAnsi="Corbel"/>
          <w:sz w:val="24"/>
          <w:szCs w:val="24"/>
        </w:rPr>
        <w:t>., &amp; Lara-</w:t>
      </w:r>
      <w:proofErr w:type="spellStart"/>
      <w:r w:rsidRPr="00974502">
        <w:rPr>
          <w:rFonts w:ascii="Corbel" w:hAnsi="Corbel"/>
          <w:sz w:val="24"/>
          <w:szCs w:val="24"/>
        </w:rPr>
        <w:t>Alecio</w:t>
      </w:r>
      <w:proofErr w:type="spellEnd"/>
      <w:r w:rsidRPr="00974502">
        <w:rPr>
          <w:rFonts w:ascii="Corbel" w:hAnsi="Corbel"/>
          <w:sz w:val="24"/>
          <w:szCs w:val="24"/>
        </w:rPr>
        <w:t>, R.</w:t>
      </w:r>
      <w:r w:rsidR="006B68DE">
        <w:rPr>
          <w:rFonts w:ascii="Corbel" w:hAnsi="Corbel"/>
          <w:sz w:val="24"/>
          <w:szCs w:val="24"/>
        </w:rPr>
        <w:t xml:space="preserve"> (2022). </w:t>
      </w:r>
      <w:r w:rsidR="006B68DE" w:rsidRPr="006B68DE">
        <w:rPr>
          <w:rFonts w:ascii="Corbel" w:hAnsi="Corbel"/>
          <w:sz w:val="24"/>
          <w:szCs w:val="24"/>
        </w:rPr>
        <w:t xml:space="preserve">An </w:t>
      </w:r>
      <w:r w:rsidR="006B68DE">
        <w:rPr>
          <w:rFonts w:ascii="Corbel" w:hAnsi="Corbel"/>
          <w:sz w:val="24"/>
          <w:szCs w:val="24"/>
        </w:rPr>
        <w:t>a</w:t>
      </w:r>
      <w:r w:rsidR="006B68DE" w:rsidRPr="006B68DE">
        <w:rPr>
          <w:rFonts w:ascii="Corbel" w:hAnsi="Corbel"/>
          <w:sz w:val="24"/>
          <w:szCs w:val="24"/>
        </w:rPr>
        <w:t xml:space="preserve">nalysis of </w:t>
      </w:r>
      <w:r w:rsidR="006B68DE">
        <w:rPr>
          <w:rFonts w:ascii="Corbel" w:hAnsi="Corbel"/>
          <w:sz w:val="24"/>
          <w:szCs w:val="24"/>
        </w:rPr>
        <w:t>v</w:t>
      </w:r>
      <w:r w:rsidR="006B68DE" w:rsidRPr="006B68DE">
        <w:rPr>
          <w:rFonts w:ascii="Corbel" w:hAnsi="Corbel"/>
          <w:sz w:val="24"/>
          <w:szCs w:val="24"/>
        </w:rPr>
        <w:t xml:space="preserve">irtual </w:t>
      </w:r>
      <w:r w:rsidR="006B68DE">
        <w:rPr>
          <w:rFonts w:ascii="Corbel" w:hAnsi="Corbel"/>
          <w:sz w:val="24"/>
          <w:szCs w:val="24"/>
        </w:rPr>
        <w:t>p</w:t>
      </w:r>
      <w:r w:rsidR="006B68DE" w:rsidRPr="006B68DE">
        <w:rPr>
          <w:rFonts w:ascii="Corbel" w:hAnsi="Corbel"/>
          <w:sz w:val="24"/>
          <w:szCs w:val="24"/>
        </w:rPr>
        <w:t xml:space="preserve">rofessional </w:t>
      </w:r>
      <w:r w:rsidR="006B68DE">
        <w:rPr>
          <w:rFonts w:ascii="Corbel" w:hAnsi="Corbel"/>
          <w:sz w:val="24"/>
          <w:szCs w:val="24"/>
        </w:rPr>
        <w:t>d</w:t>
      </w:r>
      <w:r w:rsidR="006B68DE" w:rsidRPr="006B68DE">
        <w:rPr>
          <w:rFonts w:ascii="Corbel" w:hAnsi="Corbel"/>
          <w:sz w:val="24"/>
          <w:szCs w:val="24"/>
        </w:rPr>
        <w:t xml:space="preserve">evelopment for </w:t>
      </w:r>
      <w:r w:rsidR="006B68DE">
        <w:rPr>
          <w:rFonts w:ascii="Corbel" w:hAnsi="Corbel"/>
          <w:sz w:val="24"/>
          <w:szCs w:val="24"/>
        </w:rPr>
        <w:t>s</w:t>
      </w:r>
      <w:r w:rsidR="006B68DE" w:rsidRPr="006B68DE">
        <w:rPr>
          <w:rFonts w:ascii="Corbel" w:hAnsi="Corbel"/>
          <w:sz w:val="24"/>
          <w:szCs w:val="24"/>
        </w:rPr>
        <w:t xml:space="preserve">chool </w:t>
      </w:r>
      <w:r w:rsidR="006B68DE">
        <w:rPr>
          <w:rFonts w:ascii="Corbel" w:hAnsi="Corbel"/>
          <w:sz w:val="24"/>
          <w:szCs w:val="24"/>
        </w:rPr>
        <w:t>l</w:t>
      </w:r>
      <w:r w:rsidR="006B68DE" w:rsidRPr="006B68DE">
        <w:rPr>
          <w:rFonts w:ascii="Corbel" w:hAnsi="Corbel"/>
          <w:sz w:val="24"/>
          <w:szCs w:val="24"/>
        </w:rPr>
        <w:t xml:space="preserve">eaders </w:t>
      </w:r>
      <w:r w:rsidR="006B68DE">
        <w:rPr>
          <w:rFonts w:ascii="Corbel" w:hAnsi="Corbel"/>
          <w:sz w:val="24"/>
          <w:szCs w:val="24"/>
        </w:rPr>
        <w:t>d</w:t>
      </w:r>
      <w:r w:rsidR="006B68DE" w:rsidRPr="006B68DE">
        <w:rPr>
          <w:rFonts w:ascii="Corbel" w:hAnsi="Corbel"/>
          <w:sz w:val="24"/>
          <w:szCs w:val="24"/>
        </w:rPr>
        <w:t>uring COVID-19</w:t>
      </w:r>
      <w:r w:rsidR="006B68DE">
        <w:rPr>
          <w:rFonts w:ascii="Corbel" w:hAnsi="Corbel"/>
          <w:sz w:val="24"/>
          <w:szCs w:val="24"/>
        </w:rPr>
        <w:t xml:space="preserve">. </w:t>
      </w:r>
      <w:r w:rsidR="006B68DE" w:rsidRPr="006B68DE">
        <w:rPr>
          <w:rFonts w:ascii="Corbel" w:hAnsi="Corbel"/>
          <w:i/>
          <w:iCs/>
          <w:sz w:val="24"/>
          <w:szCs w:val="24"/>
        </w:rPr>
        <w:t>International Journal of Virtual and Personal Learning Environments</w:t>
      </w:r>
      <w:r w:rsidR="006B68DE">
        <w:rPr>
          <w:rFonts w:ascii="Corbel" w:hAnsi="Corbel"/>
          <w:sz w:val="24"/>
          <w:szCs w:val="24"/>
        </w:rPr>
        <w:t xml:space="preserve">. </w:t>
      </w:r>
      <w:r w:rsidR="0074124C" w:rsidRPr="00CC1170">
        <w:rPr>
          <w:rFonts w:ascii="Corbel" w:hAnsi="Corbel"/>
          <w:sz w:val="24"/>
          <w:szCs w:val="24"/>
        </w:rPr>
        <w:t>[indexed in Scopus]</w:t>
      </w:r>
    </w:p>
    <w:p w14:paraId="0F55003A" w14:textId="29C808A6" w:rsidR="00E22415" w:rsidRPr="00974502" w:rsidRDefault="00FC0FE7" w:rsidP="00974502">
      <w:pPr>
        <w:spacing w:after="240"/>
        <w:ind w:left="720" w:hanging="720"/>
        <w:rPr>
          <w:rFonts w:ascii="Corbel" w:hAnsi="Corbel"/>
          <w:sz w:val="24"/>
          <w:szCs w:val="24"/>
        </w:rPr>
      </w:pPr>
      <w:r>
        <w:rPr>
          <w:rFonts w:ascii="Corbel" w:hAnsi="Corbel"/>
          <w:sz w:val="24"/>
          <w:szCs w:val="24"/>
        </w:rPr>
        <w:t>79.</w:t>
      </w:r>
      <w:r>
        <w:rPr>
          <w:rFonts w:ascii="Corbel" w:hAnsi="Corbel"/>
          <w:sz w:val="24"/>
          <w:szCs w:val="24"/>
        </w:rPr>
        <w:tab/>
      </w:r>
      <w:proofErr w:type="spellStart"/>
      <w:r w:rsidR="00E22415" w:rsidRPr="00974502">
        <w:rPr>
          <w:rFonts w:ascii="Corbel" w:hAnsi="Corbel"/>
          <w:sz w:val="24"/>
          <w:szCs w:val="24"/>
        </w:rPr>
        <w:t>Pashmforoosh</w:t>
      </w:r>
      <w:proofErr w:type="spellEnd"/>
      <w:r w:rsidR="00E22415" w:rsidRPr="00974502">
        <w:rPr>
          <w:rFonts w:ascii="Corbel" w:hAnsi="Corbel"/>
          <w:sz w:val="24"/>
          <w:szCs w:val="24"/>
        </w:rPr>
        <w:t xml:space="preserve">, R., Irby, B. J., </w:t>
      </w:r>
      <w:proofErr w:type="spellStart"/>
      <w:r w:rsidR="00E22415" w:rsidRPr="00974502">
        <w:rPr>
          <w:rFonts w:ascii="Corbel" w:hAnsi="Corbel"/>
          <w:sz w:val="24"/>
          <w:szCs w:val="24"/>
        </w:rPr>
        <w:t>Druery</w:t>
      </w:r>
      <w:proofErr w:type="spellEnd"/>
      <w:r w:rsidR="00E22415" w:rsidRPr="00974502">
        <w:rPr>
          <w:rFonts w:ascii="Corbel" w:hAnsi="Corbel"/>
          <w:sz w:val="24"/>
          <w:szCs w:val="24"/>
        </w:rPr>
        <w:t xml:space="preserve">, D. M., </w:t>
      </w:r>
      <w:r w:rsidR="00E22415" w:rsidRPr="006B68DE">
        <w:rPr>
          <w:rFonts w:ascii="Corbel" w:hAnsi="Corbel"/>
          <w:sz w:val="24"/>
          <w:szCs w:val="24"/>
          <w:u w:val="single"/>
        </w:rPr>
        <w:t>Tong, F</w:t>
      </w:r>
      <w:r w:rsidR="00E22415" w:rsidRPr="00974502">
        <w:rPr>
          <w:rFonts w:ascii="Corbel" w:hAnsi="Corbel"/>
          <w:sz w:val="24"/>
          <w:szCs w:val="24"/>
        </w:rPr>
        <w:t>., Lara-</w:t>
      </w:r>
      <w:proofErr w:type="spellStart"/>
      <w:r w:rsidR="00E22415" w:rsidRPr="00974502">
        <w:rPr>
          <w:rFonts w:ascii="Corbel" w:hAnsi="Corbel"/>
          <w:sz w:val="24"/>
          <w:szCs w:val="24"/>
        </w:rPr>
        <w:t>Alecio</w:t>
      </w:r>
      <w:proofErr w:type="spellEnd"/>
      <w:r w:rsidR="00E22415" w:rsidRPr="00974502">
        <w:rPr>
          <w:rFonts w:ascii="Corbel" w:hAnsi="Corbel"/>
          <w:sz w:val="24"/>
          <w:szCs w:val="24"/>
        </w:rPr>
        <w:t xml:space="preserve">, R., </w:t>
      </w:r>
      <w:proofErr w:type="spellStart"/>
      <w:r w:rsidR="00E22415" w:rsidRPr="00974502">
        <w:rPr>
          <w:rFonts w:ascii="Corbel" w:hAnsi="Corbel"/>
          <w:sz w:val="24"/>
          <w:szCs w:val="24"/>
        </w:rPr>
        <w:t>Etchells</w:t>
      </w:r>
      <w:proofErr w:type="spellEnd"/>
      <w:r w:rsidR="00E22415" w:rsidRPr="00974502">
        <w:rPr>
          <w:rFonts w:ascii="Corbel" w:hAnsi="Corbel"/>
          <w:sz w:val="24"/>
          <w:szCs w:val="24"/>
        </w:rPr>
        <w:t>, M. J.,</w:t>
      </w:r>
      <w:r w:rsidR="00974502" w:rsidRPr="00974502">
        <w:rPr>
          <w:rFonts w:ascii="Corbel" w:hAnsi="Corbel"/>
          <w:sz w:val="24"/>
          <w:szCs w:val="24"/>
        </w:rPr>
        <w:t xml:space="preserve">    </w:t>
      </w:r>
      <w:r>
        <w:rPr>
          <w:rFonts w:ascii="Corbel" w:hAnsi="Corbel"/>
          <w:sz w:val="24"/>
          <w:szCs w:val="24"/>
        </w:rPr>
        <w:t xml:space="preserve">&amp; </w:t>
      </w:r>
      <w:proofErr w:type="spellStart"/>
      <w:r w:rsidR="00E22415" w:rsidRPr="00974502">
        <w:rPr>
          <w:rFonts w:ascii="Corbel" w:hAnsi="Corbel"/>
          <w:sz w:val="24"/>
          <w:szCs w:val="24"/>
        </w:rPr>
        <w:t>Algert</w:t>
      </w:r>
      <w:proofErr w:type="spellEnd"/>
      <w:r w:rsidR="00E22415" w:rsidRPr="00974502">
        <w:rPr>
          <w:rFonts w:ascii="Corbel" w:hAnsi="Corbel"/>
          <w:sz w:val="24"/>
          <w:szCs w:val="24"/>
        </w:rPr>
        <w:t xml:space="preserve">, N. T. (in press). Virtual professional development on conflict management for school leaders. </w:t>
      </w:r>
      <w:r w:rsidR="00E22415" w:rsidRPr="000463D3">
        <w:rPr>
          <w:rFonts w:ascii="Corbel" w:hAnsi="Corbel"/>
          <w:i/>
          <w:iCs/>
          <w:sz w:val="24"/>
          <w:szCs w:val="24"/>
        </w:rPr>
        <w:t>Frontiers in Education</w:t>
      </w:r>
      <w:r w:rsidR="00E22415" w:rsidRPr="00974502">
        <w:rPr>
          <w:rFonts w:ascii="Corbel" w:hAnsi="Corbel"/>
          <w:sz w:val="24"/>
          <w:szCs w:val="24"/>
        </w:rPr>
        <w:t xml:space="preserve">. </w:t>
      </w:r>
      <w:r w:rsidR="00CC1170" w:rsidRPr="00CC1170">
        <w:rPr>
          <w:rFonts w:ascii="Corbel" w:hAnsi="Corbel"/>
          <w:sz w:val="24"/>
          <w:szCs w:val="24"/>
        </w:rPr>
        <w:t>[indexed in Scopus]</w:t>
      </w:r>
    </w:p>
    <w:p w14:paraId="1AFEC19A" w14:textId="78410611" w:rsidR="00974502" w:rsidRPr="00974502" w:rsidRDefault="00974502" w:rsidP="00974502">
      <w:pPr>
        <w:spacing w:after="240"/>
        <w:ind w:left="720" w:hanging="720"/>
        <w:rPr>
          <w:rFonts w:ascii="Corbel" w:hAnsi="Corbel"/>
          <w:sz w:val="24"/>
          <w:szCs w:val="24"/>
        </w:rPr>
      </w:pPr>
      <w:r>
        <w:rPr>
          <w:rFonts w:ascii="Corbel" w:hAnsi="Corbel"/>
          <w:sz w:val="24"/>
          <w:szCs w:val="24"/>
        </w:rPr>
        <w:t>78.</w:t>
      </w:r>
      <w:r w:rsidR="00F118B6" w:rsidRPr="00974502">
        <w:rPr>
          <w:rFonts w:ascii="Corbel" w:hAnsi="Corbel"/>
          <w:sz w:val="24"/>
          <w:szCs w:val="24"/>
        </w:rPr>
        <w:t xml:space="preserve">   </w:t>
      </w:r>
      <w:r>
        <w:rPr>
          <w:rFonts w:ascii="Corbel" w:hAnsi="Corbel"/>
          <w:sz w:val="24"/>
          <w:szCs w:val="24"/>
        </w:rPr>
        <w:t xml:space="preserve">   </w:t>
      </w:r>
      <w:r w:rsidR="00E82D3F">
        <w:rPr>
          <w:rFonts w:ascii="Corbel" w:hAnsi="Corbel"/>
          <w:sz w:val="24"/>
          <w:szCs w:val="24"/>
        </w:rPr>
        <w:t>*</w:t>
      </w:r>
      <w:r w:rsidR="00910420" w:rsidRPr="00974502">
        <w:rPr>
          <w:rFonts w:ascii="Corbel" w:hAnsi="Corbel"/>
          <w:sz w:val="24"/>
          <w:szCs w:val="24"/>
        </w:rPr>
        <w:t>Abdelrahman, N., Irby, B. J., Lara-</w:t>
      </w:r>
      <w:proofErr w:type="spellStart"/>
      <w:r w:rsidR="00910420" w:rsidRPr="00974502">
        <w:rPr>
          <w:rFonts w:ascii="Corbel" w:hAnsi="Corbel"/>
          <w:sz w:val="24"/>
          <w:szCs w:val="24"/>
        </w:rPr>
        <w:t>Alecio</w:t>
      </w:r>
      <w:proofErr w:type="spellEnd"/>
      <w:r w:rsidR="00910420" w:rsidRPr="00974502">
        <w:rPr>
          <w:rFonts w:ascii="Corbel" w:hAnsi="Corbel"/>
          <w:sz w:val="24"/>
          <w:szCs w:val="24"/>
        </w:rPr>
        <w:t xml:space="preserve">, R., &amp; </w:t>
      </w:r>
      <w:r w:rsidR="00910420" w:rsidRPr="00FC0FE7">
        <w:rPr>
          <w:rFonts w:ascii="Corbel" w:hAnsi="Corbel"/>
          <w:sz w:val="24"/>
          <w:szCs w:val="24"/>
          <w:u w:val="single"/>
        </w:rPr>
        <w:t>Tong, F</w:t>
      </w:r>
      <w:r w:rsidR="00910420" w:rsidRPr="00974502">
        <w:rPr>
          <w:rFonts w:ascii="Corbel" w:hAnsi="Corbel"/>
          <w:sz w:val="24"/>
          <w:szCs w:val="24"/>
        </w:rPr>
        <w:t xml:space="preserve">. (2022). The influence </w:t>
      </w:r>
      <w:proofErr w:type="gramStart"/>
      <w:r w:rsidR="00910420" w:rsidRPr="00974502">
        <w:rPr>
          <w:rFonts w:ascii="Corbel" w:hAnsi="Corbel"/>
          <w:sz w:val="24"/>
          <w:szCs w:val="24"/>
        </w:rPr>
        <w:t xml:space="preserve">of </w:t>
      </w:r>
      <w:r w:rsidR="00F118B6" w:rsidRPr="00974502">
        <w:rPr>
          <w:rFonts w:ascii="Corbel" w:hAnsi="Corbel"/>
          <w:sz w:val="24"/>
          <w:szCs w:val="24"/>
        </w:rPr>
        <w:t xml:space="preserve"> </w:t>
      </w:r>
      <w:r w:rsidR="00C02071">
        <w:rPr>
          <w:rFonts w:ascii="Corbel" w:hAnsi="Corbel"/>
          <w:sz w:val="24"/>
          <w:szCs w:val="24"/>
        </w:rPr>
        <w:t>u</w:t>
      </w:r>
      <w:r w:rsidR="00910420" w:rsidRPr="00974502">
        <w:rPr>
          <w:rFonts w:ascii="Corbel" w:hAnsi="Corbel"/>
          <w:sz w:val="24"/>
          <w:szCs w:val="24"/>
        </w:rPr>
        <w:t>niversity</w:t>
      </w:r>
      <w:proofErr w:type="gramEnd"/>
      <w:r w:rsidR="00910420" w:rsidRPr="00974502">
        <w:rPr>
          <w:rFonts w:ascii="Corbel" w:hAnsi="Corbel"/>
          <w:sz w:val="24"/>
          <w:szCs w:val="24"/>
        </w:rPr>
        <w:t xml:space="preserve"> principal preparation program policies on program internship</w:t>
      </w:r>
      <w:r w:rsidR="00CC1170">
        <w:rPr>
          <w:rFonts w:ascii="Corbel" w:hAnsi="Corbel"/>
          <w:sz w:val="24"/>
          <w:szCs w:val="24"/>
        </w:rPr>
        <w:t>.</w:t>
      </w:r>
      <w:r w:rsidR="00910420" w:rsidRPr="00974502">
        <w:rPr>
          <w:rFonts w:ascii="Corbel" w:hAnsi="Corbel"/>
          <w:sz w:val="24"/>
          <w:szCs w:val="24"/>
        </w:rPr>
        <w:t> </w:t>
      </w:r>
      <w:r w:rsidR="00910420" w:rsidRPr="00974502">
        <w:rPr>
          <w:rFonts w:ascii="Corbel" w:hAnsi="Corbel"/>
          <w:i/>
          <w:iCs/>
          <w:sz w:val="24"/>
          <w:szCs w:val="24"/>
        </w:rPr>
        <w:t>Sage Open</w:t>
      </w:r>
      <w:r w:rsidR="00910420" w:rsidRPr="00974502">
        <w:rPr>
          <w:rFonts w:ascii="Corbel" w:hAnsi="Corbel"/>
          <w:sz w:val="24"/>
          <w:szCs w:val="24"/>
        </w:rPr>
        <w:t>.</w:t>
      </w:r>
      <w:r w:rsidR="008C11CB">
        <w:rPr>
          <w:rFonts w:ascii="Corbel" w:hAnsi="Corbel"/>
          <w:sz w:val="24"/>
          <w:szCs w:val="24"/>
        </w:rPr>
        <w:t xml:space="preserve"> </w:t>
      </w:r>
      <w:r w:rsidR="008C11CB" w:rsidRPr="0081244A">
        <w:rPr>
          <w:rFonts w:ascii="Corbel" w:hAnsi="Corbel"/>
          <w:sz w:val="24"/>
          <w:szCs w:val="24"/>
          <w:shd w:val="clear" w:color="auto" w:fill="FFFFFF"/>
        </w:rPr>
        <w:t>[20</w:t>
      </w:r>
      <w:r w:rsidR="008C11CB">
        <w:rPr>
          <w:rFonts w:ascii="Corbel" w:hAnsi="Corbel"/>
          <w:sz w:val="24"/>
          <w:szCs w:val="24"/>
          <w:shd w:val="clear" w:color="auto" w:fill="FFFFFF"/>
        </w:rPr>
        <w:t>22</w:t>
      </w:r>
      <w:r w:rsidR="008C11CB" w:rsidRPr="0081244A">
        <w:rPr>
          <w:rFonts w:ascii="Corbel" w:hAnsi="Corbel"/>
          <w:sz w:val="24"/>
          <w:szCs w:val="24"/>
          <w:shd w:val="clear" w:color="auto" w:fill="FFFFFF"/>
        </w:rPr>
        <w:t xml:space="preserve"> </w:t>
      </w:r>
      <w:r w:rsidR="00CC1170">
        <w:rPr>
          <w:rFonts w:ascii="Corbel" w:hAnsi="Corbel"/>
          <w:iCs/>
          <w:sz w:val="24"/>
          <w:szCs w:val="24"/>
          <w:shd w:val="clear" w:color="auto" w:fill="FFFFFF"/>
        </w:rPr>
        <w:t>I</w:t>
      </w:r>
      <w:r w:rsidR="008C11CB" w:rsidRPr="0081244A">
        <w:rPr>
          <w:rFonts w:ascii="Corbel" w:hAnsi="Corbel"/>
          <w:iCs/>
          <w:sz w:val="24"/>
          <w:szCs w:val="24"/>
          <w:shd w:val="clear" w:color="auto" w:fill="FFFFFF"/>
        </w:rPr>
        <w:t xml:space="preserve">mpact </w:t>
      </w:r>
      <w:r w:rsidR="00CC1170">
        <w:rPr>
          <w:rFonts w:ascii="Corbel" w:hAnsi="Corbel"/>
          <w:iCs/>
          <w:sz w:val="24"/>
          <w:szCs w:val="24"/>
          <w:shd w:val="clear" w:color="auto" w:fill="FFFFFF"/>
        </w:rPr>
        <w:t>F</w:t>
      </w:r>
      <w:r w:rsidR="008C11CB" w:rsidRPr="0081244A">
        <w:rPr>
          <w:rFonts w:ascii="Corbel" w:hAnsi="Corbel"/>
          <w:iCs/>
          <w:sz w:val="24"/>
          <w:szCs w:val="24"/>
          <w:shd w:val="clear" w:color="auto" w:fill="FFFFFF"/>
        </w:rPr>
        <w:t>actor</w:t>
      </w:r>
      <w:r w:rsidR="008C11CB" w:rsidRPr="0081244A">
        <w:rPr>
          <w:rFonts w:ascii="Corbel" w:hAnsi="Corbel"/>
          <w:sz w:val="24"/>
          <w:szCs w:val="24"/>
          <w:shd w:val="clear" w:color="auto" w:fill="FFFFFF"/>
        </w:rPr>
        <w:t xml:space="preserve">: </w:t>
      </w:r>
      <w:r w:rsidR="008C11CB">
        <w:rPr>
          <w:rFonts w:ascii="Corbel" w:hAnsi="Corbel"/>
          <w:sz w:val="24"/>
          <w:szCs w:val="24"/>
          <w:shd w:val="clear" w:color="auto" w:fill="FFFFFF"/>
        </w:rPr>
        <w:t>2.032</w:t>
      </w:r>
      <w:r w:rsidR="008C11CB" w:rsidRPr="0081244A">
        <w:rPr>
          <w:rFonts w:ascii="Corbel" w:hAnsi="Corbel" w:hint="eastAsia"/>
          <w:sz w:val="24"/>
          <w:szCs w:val="24"/>
          <w:shd w:val="clear" w:color="auto" w:fill="FFFFFF"/>
        </w:rPr>
        <w:t>]</w:t>
      </w:r>
    </w:p>
    <w:p w14:paraId="68A9300F" w14:textId="04536636" w:rsidR="00E22415" w:rsidRDefault="00910420" w:rsidP="00974502">
      <w:pPr>
        <w:pStyle w:val="ListParagraph"/>
        <w:numPr>
          <w:ilvl w:val="0"/>
          <w:numId w:val="33"/>
        </w:numPr>
        <w:spacing w:before="240" w:after="240"/>
        <w:rPr>
          <w:rFonts w:ascii="Corbel" w:hAnsi="Corbel"/>
          <w:sz w:val="24"/>
          <w:szCs w:val="24"/>
        </w:rPr>
      </w:pPr>
      <w:r>
        <w:rPr>
          <w:rFonts w:ascii="Corbel" w:hAnsi="Corbel"/>
          <w:sz w:val="24"/>
          <w:szCs w:val="24"/>
        </w:rPr>
        <w:t xml:space="preserve">  </w:t>
      </w:r>
      <w:r w:rsidR="00E22415">
        <w:rPr>
          <w:rFonts w:ascii="Corbel" w:hAnsi="Corbel"/>
          <w:sz w:val="24"/>
          <w:szCs w:val="24"/>
        </w:rPr>
        <w:t xml:space="preserve">  </w:t>
      </w:r>
      <w:r w:rsidRPr="00910420">
        <w:rPr>
          <w:rFonts w:ascii="Corbel" w:hAnsi="Corbel"/>
          <w:sz w:val="24"/>
          <w:szCs w:val="24"/>
        </w:rPr>
        <w:t>Abdelrahman, N., Irby, B.J., Lara-</w:t>
      </w:r>
      <w:proofErr w:type="spellStart"/>
      <w:r w:rsidRPr="00910420">
        <w:rPr>
          <w:rFonts w:ascii="Corbel" w:hAnsi="Corbel"/>
          <w:sz w:val="24"/>
          <w:szCs w:val="24"/>
        </w:rPr>
        <w:t>Alecio</w:t>
      </w:r>
      <w:proofErr w:type="spellEnd"/>
      <w:r w:rsidRPr="00910420">
        <w:rPr>
          <w:rFonts w:ascii="Corbel" w:hAnsi="Corbel"/>
          <w:sz w:val="24"/>
          <w:szCs w:val="24"/>
        </w:rPr>
        <w:t xml:space="preserve">, R., </w:t>
      </w:r>
      <w:r w:rsidRPr="00FC0FE7">
        <w:rPr>
          <w:rFonts w:ascii="Corbel" w:hAnsi="Corbel"/>
          <w:sz w:val="24"/>
          <w:szCs w:val="24"/>
          <w:u w:val="single"/>
        </w:rPr>
        <w:t xml:space="preserve">Tong, </w:t>
      </w:r>
      <w:r w:rsidR="00FC0FE7" w:rsidRPr="00FC0FE7">
        <w:rPr>
          <w:rFonts w:ascii="Corbel" w:hAnsi="Corbel"/>
          <w:sz w:val="24"/>
          <w:szCs w:val="24"/>
          <w:u w:val="single"/>
        </w:rPr>
        <w:t>F</w:t>
      </w:r>
      <w:r w:rsidR="00FC0FE7">
        <w:rPr>
          <w:rFonts w:ascii="Corbel" w:hAnsi="Corbel"/>
          <w:sz w:val="24"/>
          <w:szCs w:val="24"/>
        </w:rPr>
        <w:t xml:space="preserve">., </w:t>
      </w:r>
      <w:r w:rsidRPr="00910420">
        <w:rPr>
          <w:rFonts w:ascii="Corbel" w:hAnsi="Corbel"/>
          <w:sz w:val="24"/>
          <w:szCs w:val="24"/>
        </w:rPr>
        <w:t xml:space="preserve">&amp; </w:t>
      </w:r>
      <w:proofErr w:type="spellStart"/>
      <w:r w:rsidRPr="00910420">
        <w:rPr>
          <w:rFonts w:ascii="Corbel" w:hAnsi="Corbel"/>
          <w:sz w:val="24"/>
          <w:szCs w:val="24"/>
        </w:rPr>
        <w:t>El</w:t>
      </w:r>
      <w:r w:rsidR="00FC0FE7">
        <w:rPr>
          <w:rFonts w:ascii="Corbel" w:hAnsi="Corbel"/>
          <w:sz w:val="24"/>
          <w:szCs w:val="24"/>
        </w:rPr>
        <w:t>f</w:t>
      </w:r>
      <w:r w:rsidRPr="00910420">
        <w:rPr>
          <w:rFonts w:ascii="Corbel" w:hAnsi="Corbel"/>
          <w:sz w:val="24"/>
          <w:szCs w:val="24"/>
        </w:rPr>
        <w:t>arargy</w:t>
      </w:r>
      <w:proofErr w:type="spellEnd"/>
      <w:r w:rsidRPr="00910420">
        <w:rPr>
          <w:rFonts w:ascii="Corbel" w:hAnsi="Corbel"/>
          <w:sz w:val="24"/>
          <w:szCs w:val="24"/>
        </w:rPr>
        <w:t xml:space="preserve">, H. (2022). </w:t>
      </w:r>
      <w:r>
        <w:rPr>
          <w:rFonts w:ascii="Corbel" w:hAnsi="Corbel"/>
          <w:sz w:val="24"/>
          <w:szCs w:val="24"/>
        </w:rPr>
        <w:t xml:space="preserve">  </w:t>
      </w:r>
      <w:r w:rsidR="00E22415">
        <w:rPr>
          <w:rFonts w:ascii="Corbel" w:hAnsi="Corbel"/>
          <w:sz w:val="24"/>
          <w:szCs w:val="24"/>
        </w:rPr>
        <w:t xml:space="preserve">   </w:t>
      </w:r>
    </w:p>
    <w:p w14:paraId="632D6FEA" w14:textId="3B86CD98" w:rsidR="00910420" w:rsidRDefault="00910420" w:rsidP="00E22415">
      <w:pPr>
        <w:pStyle w:val="ListParagraph"/>
        <w:spacing w:after="240"/>
        <w:ind w:left="560"/>
        <w:rPr>
          <w:rFonts w:ascii="Corbel" w:hAnsi="Corbel"/>
          <w:sz w:val="24"/>
          <w:szCs w:val="24"/>
        </w:rPr>
      </w:pPr>
      <w:r w:rsidRPr="00910420">
        <w:rPr>
          <w:rFonts w:ascii="Corbel" w:hAnsi="Corbel"/>
          <w:sz w:val="24"/>
          <w:szCs w:val="24"/>
        </w:rPr>
        <w:t>Teachers of English learners: Perceived motivators to becoming principals of high-</w:t>
      </w:r>
      <w:proofErr w:type="gramStart"/>
      <w:r w:rsidRPr="00910420">
        <w:rPr>
          <w:rFonts w:ascii="Corbel" w:hAnsi="Corbel"/>
          <w:sz w:val="24"/>
          <w:szCs w:val="24"/>
        </w:rPr>
        <w:t xml:space="preserve">needs </w:t>
      </w:r>
      <w:r w:rsidR="00E22415">
        <w:rPr>
          <w:rFonts w:ascii="Corbel" w:hAnsi="Corbel"/>
          <w:sz w:val="24"/>
          <w:szCs w:val="24"/>
        </w:rPr>
        <w:t xml:space="preserve"> </w:t>
      </w:r>
      <w:r w:rsidRPr="00910420">
        <w:rPr>
          <w:rFonts w:ascii="Corbel" w:hAnsi="Corbel"/>
          <w:sz w:val="24"/>
          <w:szCs w:val="24"/>
        </w:rPr>
        <w:t>schools</w:t>
      </w:r>
      <w:proofErr w:type="gramEnd"/>
      <w:r w:rsidR="00CC1170">
        <w:rPr>
          <w:rFonts w:ascii="Corbel" w:hAnsi="Corbel"/>
          <w:sz w:val="24"/>
          <w:szCs w:val="24"/>
        </w:rPr>
        <w:t>.</w:t>
      </w:r>
      <w:r w:rsidRPr="00910420">
        <w:rPr>
          <w:rFonts w:ascii="Corbel" w:hAnsi="Corbel"/>
          <w:sz w:val="24"/>
          <w:szCs w:val="24"/>
        </w:rPr>
        <w:t> </w:t>
      </w:r>
      <w:r w:rsidRPr="00910420">
        <w:rPr>
          <w:rFonts w:ascii="Corbel" w:hAnsi="Corbel"/>
          <w:i/>
          <w:iCs/>
          <w:sz w:val="24"/>
          <w:szCs w:val="24"/>
        </w:rPr>
        <w:t>Journal of Educational Administration</w:t>
      </w:r>
      <w:r w:rsidRPr="00910420">
        <w:rPr>
          <w:rFonts w:ascii="Corbel" w:hAnsi="Corbel"/>
          <w:sz w:val="24"/>
          <w:szCs w:val="24"/>
        </w:rPr>
        <w:t>.</w:t>
      </w:r>
      <w:r w:rsidR="00CC1170">
        <w:rPr>
          <w:rFonts w:ascii="Corbel" w:hAnsi="Corbel"/>
          <w:sz w:val="24"/>
          <w:szCs w:val="24"/>
        </w:rPr>
        <w:t xml:space="preserve"> </w:t>
      </w:r>
      <w:r w:rsidR="00CC1170" w:rsidRPr="00CC1170">
        <w:rPr>
          <w:rFonts w:ascii="Corbel" w:hAnsi="Corbel"/>
          <w:sz w:val="24"/>
          <w:szCs w:val="24"/>
        </w:rPr>
        <w:t>[indexed in Scopus]</w:t>
      </w:r>
    </w:p>
    <w:p w14:paraId="0D2009CA" w14:textId="77777777" w:rsidR="00974502" w:rsidRPr="00910420" w:rsidRDefault="00974502" w:rsidP="00E22415">
      <w:pPr>
        <w:pStyle w:val="ListParagraph"/>
        <w:spacing w:after="240"/>
        <w:ind w:left="560"/>
        <w:rPr>
          <w:rFonts w:ascii="Corbel" w:hAnsi="Corbel"/>
          <w:sz w:val="24"/>
          <w:szCs w:val="24"/>
        </w:rPr>
      </w:pPr>
    </w:p>
    <w:p w14:paraId="23F53CB5" w14:textId="77777777" w:rsidR="00E22415" w:rsidRDefault="00E22415" w:rsidP="00910420">
      <w:pPr>
        <w:pStyle w:val="ListParagraph"/>
        <w:numPr>
          <w:ilvl w:val="0"/>
          <w:numId w:val="32"/>
        </w:numPr>
        <w:spacing w:after="240"/>
        <w:rPr>
          <w:rFonts w:ascii="Corbel" w:hAnsi="Corbel"/>
          <w:sz w:val="24"/>
          <w:szCs w:val="24"/>
        </w:rPr>
      </w:pPr>
      <w:r>
        <w:rPr>
          <w:rFonts w:ascii="Corbel" w:hAnsi="Corbel"/>
          <w:sz w:val="24"/>
          <w:szCs w:val="24"/>
        </w:rPr>
        <w:t xml:space="preserve">    </w:t>
      </w:r>
      <w:r w:rsidR="00910420" w:rsidRPr="00910420">
        <w:rPr>
          <w:rFonts w:ascii="Corbel" w:hAnsi="Corbel"/>
          <w:sz w:val="24"/>
          <w:szCs w:val="24"/>
        </w:rPr>
        <w:t>Irby, B. J., Abdelrahman, N., Lara-</w:t>
      </w:r>
      <w:proofErr w:type="spellStart"/>
      <w:r w:rsidR="00910420" w:rsidRPr="00910420">
        <w:rPr>
          <w:rFonts w:ascii="Corbel" w:hAnsi="Corbel"/>
          <w:sz w:val="24"/>
          <w:szCs w:val="24"/>
        </w:rPr>
        <w:t>Alecio</w:t>
      </w:r>
      <w:proofErr w:type="spellEnd"/>
      <w:r w:rsidR="00910420" w:rsidRPr="00910420">
        <w:rPr>
          <w:rFonts w:ascii="Corbel" w:hAnsi="Corbel"/>
          <w:sz w:val="24"/>
          <w:szCs w:val="24"/>
        </w:rPr>
        <w:t xml:space="preserve">, R., </w:t>
      </w:r>
      <w:r w:rsidR="00910420" w:rsidRPr="00FC0FE7">
        <w:rPr>
          <w:rFonts w:ascii="Corbel" w:hAnsi="Corbel"/>
          <w:sz w:val="24"/>
          <w:szCs w:val="24"/>
          <w:u w:val="single"/>
        </w:rPr>
        <w:t>Tong, F</w:t>
      </w:r>
      <w:r w:rsidR="00910420" w:rsidRPr="00910420">
        <w:rPr>
          <w:rFonts w:ascii="Corbel" w:hAnsi="Corbel"/>
          <w:sz w:val="24"/>
          <w:szCs w:val="24"/>
        </w:rPr>
        <w:t xml:space="preserve">., </w:t>
      </w:r>
      <w:proofErr w:type="spellStart"/>
      <w:r w:rsidR="00910420" w:rsidRPr="00910420">
        <w:rPr>
          <w:rFonts w:ascii="Corbel" w:hAnsi="Corbel"/>
          <w:sz w:val="24"/>
          <w:szCs w:val="24"/>
        </w:rPr>
        <w:t>Elfarargy</w:t>
      </w:r>
      <w:proofErr w:type="spellEnd"/>
      <w:r w:rsidR="00910420" w:rsidRPr="00910420">
        <w:rPr>
          <w:rFonts w:ascii="Corbel" w:hAnsi="Corbel"/>
          <w:sz w:val="24"/>
          <w:szCs w:val="24"/>
        </w:rPr>
        <w:t xml:space="preserve">, H, Chen, Z. (Accepted </w:t>
      </w:r>
      <w:r>
        <w:rPr>
          <w:rFonts w:ascii="Corbel" w:hAnsi="Corbel"/>
          <w:sz w:val="24"/>
          <w:szCs w:val="24"/>
        </w:rPr>
        <w:t xml:space="preserve">      </w:t>
      </w:r>
    </w:p>
    <w:p w14:paraId="288ED626" w14:textId="0ABA3C16" w:rsidR="00E22415" w:rsidRDefault="00910420" w:rsidP="00E22415">
      <w:pPr>
        <w:pStyle w:val="ListParagraph"/>
        <w:spacing w:after="240"/>
        <w:ind w:left="360" w:firstLine="200"/>
        <w:rPr>
          <w:rFonts w:ascii="Corbel" w:hAnsi="Corbel"/>
          <w:sz w:val="24"/>
          <w:szCs w:val="24"/>
        </w:rPr>
      </w:pPr>
      <w:r w:rsidRPr="00910420">
        <w:rPr>
          <w:rFonts w:ascii="Corbel" w:hAnsi="Corbel"/>
          <w:sz w:val="24"/>
          <w:szCs w:val="24"/>
        </w:rPr>
        <w:t xml:space="preserve">with minor changes). Pre-service principals in principal preparation program: Leadership </w:t>
      </w:r>
      <w:r w:rsidR="00E22415">
        <w:rPr>
          <w:rFonts w:ascii="Corbel" w:hAnsi="Corbel"/>
          <w:sz w:val="24"/>
          <w:szCs w:val="24"/>
        </w:rPr>
        <w:t xml:space="preserve">    </w:t>
      </w:r>
    </w:p>
    <w:p w14:paraId="04E7763B" w14:textId="1ED9E765" w:rsidR="00910420" w:rsidRPr="00910420" w:rsidRDefault="00910420" w:rsidP="00E22415">
      <w:pPr>
        <w:pStyle w:val="ListParagraph"/>
        <w:spacing w:after="240"/>
        <w:ind w:left="360" w:firstLine="200"/>
        <w:rPr>
          <w:rFonts w:ascii="Corbel" w:hAnsi="Corbel"/>
          <w:sz w:val="24"/>
          <w:szCs w:val="24"/>
        </w:rPr>
      </w:pPr>
      <w:r w:rsidRPr="00910420">
        <w:rPr>
          <w:rFonts w:ascii="Corbel" w:hAnsi="Corbel"/>
          <w:sz w:val="24"/>
          <w:szCs w:val="24"/>
        </w:rPr>
        <w:t>practices as a response to COVID19. </w:t>
      </w:r>
      <w:r w:rsidRPr="00910420">
        <w:rPr>
          <w:rFonts w:ascii="Corbel" w:hAnsi="Corbel"/>
          <w:i/>
          <w:iCs/>
          <w:sz w:val="24"/>
          <w:szCs w:val="24"/>
        </w:rPr>
        <w:t>Journal of School Leadership.</w:t>
      </w:r>
    </w:p>
    <w:p w14:paraId="2AE65B27" w14:textId="25C8C541" w:rsidR="00F84882" w:rsidRPr="00DA5340" w:rsidRDefault="00F84882" w:rsidP="00F84882">
      <w:pPr>
        <w:spacing w:after="240"/>
        <w:ind w:left="540" w:hanging="540"/>
        <w:rPr>
          <w:rFonts w:ascii="Corbel" w:hAnsi="Corbel"/>
          <w:sz w:val="24"/>
          <w:szCs w:val="24"/>
        </w:rPr>
      </w:pPr>
      <w:r>
        <w:rPr>
          <w:rFonts w:ascii="Corbel" w:hAnsi="Corbel"/>
          <w:sz w:val="24"/>
          <w:szCs w:val="24"/>
        </w:rPr>
        <w:lastRenderedPageBreak/>
        <w:t>75.</w:t>
      </w:r>
      <w:r>
        <w:rPr>
          <w:rFonts w:ascii="Corbel" w:hAnsi="Corbel"/>
          <w:sz w:val="24"/>
          <w:szCs w:val="24"/>
        </w:rPr>
        <w:tab/>
        <w:t xml:space="preserve">Fleming, K., </w:t>
      </w:r>
      <w:r w:rsidR="00D25E6D">
        <w:rPr>
          <w:rFonts w:ascii="Corbel" w:hAnsi="Corbel"/>
          <w:sz w:val="24"/>
          <w:szCs w:val="24"/>
        </w:rPr>
        <w:t>*</w:t>
      </w:r>
      <w:r w:rsidRPr="00F84882">
        <w:rPr>
          <w:rFonts w:ascii="Corbel" w:hAnsi="Corbel"/>
          <w:sz w:val="24"/>
          <w:szCs w:val="24"/>
        </w:rPr>
        <w:t>Esparza</w:t>
      </w:r>
      <w:r>
        <w:rPr>
          <w:rFonts w:ascii="Corbel" w:hAnsi="Corbel"/>
          <w:sz w:val="24"/>
          <w:szCs w:val="24"/>
        </w:rPr>
        <w:t>, A., Irby, B., Lara-</w:t>
      </w:r>
      <w:proofErr w:type="spellStart"/>
      <w:r>
        <w:rPr>
          <w:rFonts w:ascii="Corbel" w:hAnsi="Corbel"/>
          <w:sz w:val="24"/>
          <w:szCs w:val="24"/>
        </w:rPr>
        <w:t>Alecio</w:t>
      </w:r>
      <w:proofErr w:type="spellEnd"/>
      <w:r>
        <w:rPr>
          <w:rFonts w:ascii="Corbel" w:hAnsi="Corbel"/>
          <w:sz w:val="24"/>
          <w:szCs w:val="24"/>
        </w:rPr>
        <w:t xml:space="preserve">, R., </w:t>
      </w:r>
      <w:r>
        <w:rPr>
          <w:rFonts w:ascii="Corbel" w:hAnsi="Corbel"/>
          <w:sz w:val="24"/>
          <w:szCs w:val="24"/>
          <w:u w:val="single"/>
        </w:rPr>
        <w:t>Tong, F.</w:t>
      </w:r>
      <w:r>
        <w:rPr>
          <w:rFonts w:ascii="Corbel" w:hAnsi="Corbel"/>
          <w:sz w:val="24"/>
          <w:szCs w:val="24"/>
        </w:rPr>
        <w:t>, &amp; Guerrero, C. (</w:t>
      </w:r>
      <w:r w:rsidR="00EE3112">
        <w:rPr>
          <w:rFonts w:ascii="Corbel" w:hAnsi="Corbel"/>
          <w:sz w:val="24"/>
          <w:szCs w:val="24"/>
        </w:rPr>
        <w:t>2022</w:t>
      </w:r>
      <w:r>
        <w:rPr>
          <w:rFonts w:ascii="Corbel" w:hAnsi="Corbel"/>
          <w:sz w:val="24"/>
          <w:szCs w:val="24"/>
        </w:rPr>
        <w:t xml:space="preserve">). </w:t>
      </w:r>
      <w:r w:rsidR="00085A07">
        <w:rPr>
          <w:rFonts w:ascii="Corbel" w:hAnsi="Corbel"/>
          <w:sz w:val="24"/>
          <w:szCs w:val="24"/>
        </w:rPr>
        <w:t xml:space="preserve">Scaffolding </w:t>
      </w:r>
      <w:r>
        <w:rPr>
          <w:rFonts w:ascii="Corbel" w:hAnsi="Corbel"/>
          <w:sz w:val="24"/>
          <w:szCs w:val="24"/>
        </w:rPr>
        <w:t>s</w:t>
      </w:r>
      <w:r w:rsidRPr="00F84882">
        <w:rPr>
          <w:rFonts w:ascii="Corbel" w:hAnsi="Corbel"/>
          <w:sz w:val="24"/>
          <w:szCs w:val="24"/>
        </w:rPr>
        <w:t xml:space="preserve">cientific </w:t>
      </w:r>
      <w:r>
        <w:rPr>
          <w:rFonts w:ascii="Corbel" w:hAnsi="Corbel"/>
          <w:sz w:val="24"/>
          <w:szCs w:val="24"/>
        </w:rPr>
        <w:t>e</w:t>
      </w:r>
      <w:r w:rsidRPr="00F84882">
        <w:rPr>
          <w:rFonts w:ascii="Corbel" w:hAnsi="Corbel"/>
          <w:sz w:val="24"/>
          <w:szCs w:val="24"/>
        </w:rPr>
        <w:t>xplanations</w:t>
      </w:r>
      <w:r w:rsidR="00085A07">
        <w:rPr>
          <w:rFonts w:ascii="Corbel" w:hAnsi="Corbel"/>
          <w:sz w:val="24"/>
          <w:szCs w:val="24"/>
        </w:rPr>
        <w:t xml:space="preserve"> helps overcome barriers to writing</w:t>
      </w:r>
      <w:r>
        <w:rPr>
          <w:rFonts w:ascii="Corbel" w:hAnsi="Corbel"/>
          <w:sz w:val="24"/>
          <w:szCs w:val="24"/>
        </w:rPr>
        <w:t xml:space="preserve">. </w:t>
      </w:r>
      <w:r w:rsidRPr="00F84882">
        <w:rPr>
          <w:rFonts w:ascii="Corbel" w:hAnsi="Corbel"/>
          <w:i/>
          <w:iCs/>
          <w:sz w:val="24"/>
          <w:szCs w:val="24"/>
        </w:rPr>
        <w:t>Science and Children</w:t>
      </w:r>
      <w:r w:rsidR="00DA5340">
        <w:rPr>
          <w:rFonts w:ascii="Corbel" w:hAnsi="Corbel"/>
          <w:sz w:val="24"/>
          <w:szCs w:val="24"/>
        </w:rPr>
        <w:t xml:space="preserve">, </w:t>
      </w:r>
      <w:r w:rsidR="00DA5340">
        <w:rPr>
          <w:rFonts w:ascii="Corbel" w:hAnsi="Corbel"/>
          <w:i/>
          <w:iCs/>
          <w:sz w:val="24"/>
          <w:szCs w:val="24"/>
        </w:rPr>
        <w:t>59</w:t>
      </w:r>
      <w:r w:rsidR="00DA5340">
        <w:rPr>
          <w:rFonts w:ascii="Corbel" w:hAnsi="Corbel"/>
          <w:sz w:val="24"/>
          <w:szCs w:val="24"/>
        </w:rPr>
        <w:t xml:space="preserve">(6). </w:t>
      </w:r>
    </w:p>
    <w:p w14:paraId="7C36B6B8" w14:textId="544005C9" w:rsidR="00740492" w:rsidRDefault="00740492" w:rsidP="00DE3A6F">
      <w:pPr>
        <w:spacing w:after="240"/>
        <w:ind w:left="540" w:hanging="540"/>
        <w:rPr>
          <w:rFonts w:ascii="Corbel" w:hAnsi="Corbel"/>
          <w:sz w:val="24"/>
          <w:szCs w:val="24"/>
        </w:rPr>
      </w:pPr>
      <w:r>
        <w:rPr>
          <w:rFonts w:ascii="Corbel" w:hAnsi="Corbel"/>
          <w:sz w:val="24"/>
          <w:szCs w:val="24"/>
        </w:rPr>
        <w:t>74.</w:t>
      </w:r>
      <w:r>
        <w:rPr>
          <w:rFonts w:ascii="Corbel" w:hAnsi="Corbel"/>
          <w:sz w:val="24"/>
          <w:szCs w:val="24"/>
        </w:rPr>
        <w:tab/>
      </w:r>
      <w:r w:rsidRPr="00740492">
        <w:rPr>
          <w:rFonts w:ascii="Corbel" w:hAnsi="Corbel"/>
          <w:sz w:val="24"/>
          <w:szCs w:val="24"/>
        </w:rPr>
        <w:t xml:space="preserve">Wang, Z., </w:t>
      </w:r>
      <w:r w:rsidRPr="00740492">
        <w:rPr>
          <w:rFonts w:ascii="Corbel" w:hAnsi="Corbel"/>
          <w:sz w:val="24"/>
          <w:szCs w:val="24"/>
          <w:u w:val="single"/>
        </w:rPr>
        <w:t>Tong. F</w:t>
      </w:r>
      <w:r w:rsidRPr="00740492">
        <w:rPr>
          <w:rFonts w:ascii="Corbel" w:hAnsi="Corbel"/>
          <w:sz w:val="24"/>
          <w:szCs w:val="24"/>
        </w:rPr>
        <w:t>., Guo, H., &amp; Zhang, W. (</w:t>
      </w:r>
      <w:r w:rsidR="000463D3">
        <w:rPr>
          <w:rFonts w:ascii="Corbel" w:hAnsi="Corbel"/>
          <w:sz w:val="24"/>
          <w:szCs w:val="24"/>
        </w:rPr>
        <w:t>2022</w:t>
      </w:r>
      <w:r w:rsidRPr="00740492">
        <w:rPr>
          <w:rFonts w:ascii="Corbel" w:hAnsi="Corbel"/>
          <w:sz w:val="24"/>
          <w:szCs w:val="24"/>
        </w:rPr>
        <w:t xml:space="preserve">). Exploring the </w:t>
      </w:r>
      <w:r>
        <w:rPr>
          <w:rFonts w:ascii="Corbel" w:hAnsi="Corbel" w:hint="eastAsia"/>
          <w:sz w:val="24"/>
          <w:szCs w:val="24"/>
          <w:lang w:eastAsia="zh-CN"/>
        </w:rPr>
        <w:t>r</w:t>
      </w:r>
      <w:r w:rsidRPr="00740492">
        <w:rPr>
          <w:rFonts w:ascii="Corbel" w:hAnsi="Corbel"/>
          <w:sz w:val="24"/>
          <w:szCs w:val="24"/>
        </w:rPr>
        <w:t xml:space="preserve">elationship among Chinese </w:t>
      </w:r>
      <w:r>
        <w:rPr>
          <w:rFonts w:ascii="Corbel" w:hAnsi="Corbel"/>
          <w:sz w:val="24"/>
          <w:szCs w:val="24"/>
        </w:rPr>
        <w:t>c</w:t>
      </w:r>
      <w:r w:rsidRPr="00740492">
        <w:rPr>
          <w:rFonts w:ascii="Corbel" w:hAnsi="Corbel"/>
          <w:sz w:val="24"/>
          <w:szCs w:val="24"/>
        </w:rPr>
        <w:t xml:space="preserve">ollege </w:t>
      </w:r>
      <w:r>
        <w:rPr>
          <w:rFonts w:ascii="Corbel" w:hAnsi="Corbel"/>
          <w:sz w:val="24"/>
          <w:szCs w:val="24"/>
        </w:rPr>
        <w:t>s</w:t>
      </w:r>
      <w:r w:rsidRPr="00740492">
        <w:rPr>
          <w:rFonts w:ascii="Corbel" w:hAnsi="Corbel"/>
          <w:sz w:val="24"/>
          <w:szCs w:val="24"/>
        </w:rPr>
        <w:t xml:space="preserve">tudents’ English </w:t>
      </w:r>
      <w:r>
        <w:rPr>
          <w:rFonts w:ascii="Corbel" w:hAnsi="Corbel"/>
          <w:sz w:val="24"/>
          <w:szCs w:val="24"/>
        </w:rPr>
        <w:t>l</w:t>
      </w:r>
      <w:r w:rsidRPr="00740492">
        <w:rPr>
          <w:rFonts w:ascii="Corbel" w:hAnsi="Corbel"/>
          <w:sz w:val="24"/>
          <w:szCs w:val="24"/>
        </w:rPr>
        <w:t xml:space="preserve">earning </w:t>
      </w:r>
      <w:r>
        <w:rPr>
          <w:rFonts w:ascii="Corbel" w:hAnsi="Corbel"/>
          <w:sz w:val="24"/>
          <w:szCs w:val="24"/>
        </w:rPr>
        <w:t>s</w:t>
      </w:r>
      <w:r w:rsidRPr="00740492">
        <w:rPr>
          <w:rFonts w:ascii="Corbel" w:hAnsi="Corbel"/>
          <w:sz w:val="24"/>
          <w:szCs w:val="24"/>
        </w:rPr>
        <w:t xml:space="preserve">trategies and </w:t>
      </w:r>
      <w:r>
        <w:rPr>
          <w:rFonts w:ascii="Corbel" w:hAnsi="Corbel"/>
          <w:sz w:val="24"/>
          <w:szCs w:val="24"/>
        </w:rPr>
        <w:t>s</w:t>
      </w:r>
      <w:r w:rsidRPr="00740492">
        <w:rPr>
          <w:rFonts w:ascii="Corbel" w:hAnsi="Corbel"/>
          <w:sz w:val="24"/>
          <w:szCs w:val="24"/>
        </w:rPr>
        <w:t xml:space="preserve">elf-efficacy </w:t>
      </w:r>
      <w:r>
        <w:rPr>
          <w:rFonts w:ascii="Corbel" w:hAnsi="Corbel"/>
          <w:sz w:val="24"/>
          <w:szCs w:val="24"/>
        </w:rPr>
        <w:t>b</w:t>
      </w:r>
      <w:r w:rsidRPr="00740492">
        <w:rPr>
          <w:rFonts w:ascii="Corbel" w:hAnsi="Corbel"/>
          <w:sz w:val="24"/>
          <w:szCs w:val="24"/>
        </w:rPr>
        <w:t xml:space="preserve">eliefs: A </w:t>
      </w:r>
      <w:r>
        <w:rPr>
          <w:rFonts w:ascii="Corbel" w:hAnsi="Corbel"/>
          <w:sz w:val="24"/>
          <w:szCs w:val="24"/>
        </w:rPr>
        <w:t>p</w:t>
      </w:r>
      <w:r w:rsidRPr="00740492">
        <w:rPr>
          <w:rFonts w:ascii="Corbel" w:hAnsi="Corbel"/>
          <w:sz w:val="24"/>
          <w:szCs w:val="24"/>
        </w:rPr>
        <w:t xml:space="preserve">ath </w:t>
      </w:r>
      <w:r>
        <w:rPr>
          <w:rFonts w:ascii="Corbel" w:hAnsi="Corbel"/>
          <w:sz w:val="24"/>
          <w:szCs w:val="24"/>
        </w:rPr>
        <w:t>a</w:t>
      </w:r>
      <w:r w:rsidRPr="00740492">
        <w:rPr>
          <w:rFonts w:ascii="Corbel" w:hAnsi="Corbel"/>
          <w:sz w:val="24"/>
          <w:szCs w:val="24"/>
        </w:rPr>
        <w:t xml:space="preserve">nalysis </w:t>
      </w:r>
      <w:r>
        <w:rPr>
          <w:rFonts w:ascii="Corbel" w:hAnsi="Corbel"/>
          <w:sz w:val="24"/>
          <w:szCs w:val="24"/>
        </w:rPr>
        <w:t>a</w:t>
      </w:r>
      <w:r w:rsidRPr="00740492">
        <w:rPr>
          <w:rFonts w:ascii="Corbel" w:hAnsi="Corbel"/>
          <w:sz w:val="24"/>
          <w:szCs w:val="24"/>
        </w:rPr>
        <w:t xml:space="preserve">pproach. </w:t>
      </w:r>
      <w:r w:rsidRPr="00740492">
        <w:rPr>
          <w:rFonts w:ascii="Corbel" w:hAnsi="Corbel"/>
          <w:i/>
          <w:iCs/>
          <w:sz w:val="24"/>
          <w:szCs w:val="24"/>
        </w:rPr>
        <w:t>NABE Journal of Research and Practice</w:t>
      </w:r>
      <w:r w:rsidR="00146FE4">
        <w:rPr>
          <w:rFonts w:ascii="Corbel" w:hAnsi="Corbel"/>
          <w:sz w:val="24"/>
          <w:szCs w:val="24"/>
        </w:rPr>
        <w:t>, 1-1</w:t>
      </w:r>
      <w:r w:rsidR="002D641A">
        <w:rPr>
          <w:rFonts w:ascii="Corbel" w:hAnsi="Corbel"/>
          <w:sz w:val="24"/>
          <w:szCs w:val="24"/>
        </w:rPr>
        <w:t>5.</w:t>
      </w:r>
    </w:p>
    <w:p w14:paraId="5959AD96" w14:textId="03F57FDB" w:rsidR="0052404B" w:rsidRDefault="0052404B" w:rsidP="00DE3A6F">
      <w:pPr>
        <w:spacing w:after="240"/>
        <w:ind w:left="540" w:hanging="540"/>
        <w:rPr>
          <w:rFonts w:ascii="Corbel" w:hAnsi="Corbel"/>
          <w:sz w:val="24"/>
          <w:szCs w:val="24"/>
          <w:lang w:eastAsia="zh-CN"/>
        </w:rPr>
      </w:pPr>
      <w:r>
        <w:rPr>
          <w:rFonts w:ascii="Corbel" w:hAnsi="Corbel"/>
          <w:sz w:val="24"/>
          <w:szCs w:val="24"/>
        </w:rPr>
        <w:t>73.</w:t>
      </w:r>
      <w:r>
        <w:rPr>
          <w:rFonts w:ascii="Corbel" w:hAnsi="Corbel"/>
          <w:sz w:val="24"/>
          <w:szCs w:val="24"/>
          <w:lang w:eastAsia="zh-CN"/>
        </w:rPr>
        <w:tab/>
        <w:t>*</w:t>
      </w:r>
      <w:r w:rsidRPr="0052404B">
        <w:rPr>
          <w:rFonts w:ascii="Corbel" w:hAnsi="Corbel"/>
          <w:sz w:val="24"/>
          <w:szCs w:val="24"/>
          <w:lang w:eastAsia="zh-CN"/>
        </w:rPr>
        <w:t xml:space="preserve">Tang, S., Irby, B., </w:t>
      </w:r>
      <w:r w:rsidRPr="0052404B">
        <w:rPr>
          <w:rFonts w:ascii="Corbel" w:hAnsi="Corbel"/>
          <w:sz w:val="24"/>
          <w:szCs w:val="24"/>
          <w:u w:val="single"/>
          <w:lang w:eastAsia="zh-CN"/>
        </w:rPr>
        <w:t>Tong, F</w:t>
      </w:r>
      <w:r w:rsidRPr="0052404B">
        <w:rPr>
          <w:rFonts w:ascii="Corbel" w:hAnsi="Corbel"/>
          <w:sz w:val="24"/>
          <w:szCs w:val="24"/>
          <w:lang w:eastAsia="zh-CN"/>
        </w:rPr>
        <w:t>., &amp; Lara-</w:t>
      </w:r>
      <w:proofErr w:type="spellStart"/>
      <w:r w:rsidRPr="0052404B">
        <w:rPr>
          <w:rFonts w:ascii="Corbel" w:hAnsi="Corbel"/>
          <w:sz w:val="24"/>
          <w:szCs w:val="24"/>
          <w:lang w:eastAsia="zh-CN"/>
        </w:rPr>
        <w:t>Alecio</w:t>
      </w:r>
      <w:proofErr w:type="spellEnd"/>
      <w:r w:rsidRPr="0052404B">
        <w:rPr>
          <w:rFonts w:ascii="Corbel" w:hAnsi="Corbel"/>
          <w:sz w:val="24"/>
          <w:szCs w:val="24"/>
          <w:lang w:eastAsia="zh-CN"/>
        </w:rPr>
        <w:t>, R. (</w:t>
      </w:r>
      <w:r w:rsidR="002D44FF">
        <w:rPr>
          <w:rFonts w:ascii="Corbel" w:hAnsi="Corbel"/>
          <w:sz w:val="24"/>
          <w:szCs w:val="24"/>
          <w:lang w:eastAsia="zh-CN"/>
        </w:rPr>
        <w:t>2021</w:t>
      </w:r>
      <w:r w:rsidRPr="0052404B">
        <w:rPr>
          <w:rFonts w:ascii="Corbel" w:hAnsi="Corbel"/>
          <w:sz w:val="24"/>
          <w:szCs w:val="24"/>
          <w:lang w:eastAsia="zh-CN"/>
        </w:rPr>
        <w:t xml:space="preserve">). The effects of the cooperative/collaborative/peer-tutoring strategies on English learners’ reading and speaking proficiency in an English-medium context: A research synthesis. </w:t>
      </w:r>
      <w:r w:rsidRPr="0052404B">
        <w:rPr>
          <w:rFonts w:ascii="Corbel" w:hAnsi="Corbel"/>
          <w:i/>
          <w:iCs/>
          <w:sz w:val="24"/>
          <w:szCs w:val="24"/>
          <w:lang w:eastAsia="zh-CN"/>
        </w:rPr>
        <w:t>Sage Open</w:t>
      </w:r>
      <w:r w:rsidR="002D44FF">
        <w:rPr>
          <w:rFonts w:ascii="Corbel" w:hAnsi="Corbel"/>
          <w:sz w:val="24"/>
          <w:szCs w:val="24"/>
          <w:lang w:eastAsia="zh-CN"/>
        </w:rPr>
        <w:t xml:space="preserve">, </w:t>
      </w:r>
      <w:r w:rsidR="002D44FF">
        <w:rPr>
          <w:rFonts w:ascii="Corbel" w:hAnsi="Corbel"/>
          <w:i/>
          <w:iCs/>
          <w:sz w:val="24"/>
          <w:szCs w:val="24"/>
          <w:lang w:eastAsia="zh-CN"/>
        </w:rPr>
        <w:t>11</w:t>
      </w:r>
      <w:r w:rsidR="002D44FF">
        <w:rPr>
          <w:rFonts w:ascii="Corbel" w:hAnsi="Corbel"/>
          <w:sz w:val="24"/>
          <w:szCs w:val="24"/>
          <w:lang w:eastAsia="zh-CN"/>
        </w:rPr>
        <w:t xml:space="preserve">(4). </w:t>
      </w:r>
      <w:proofErr w:type="spellStart"/>
      <w:r w:rsidR="00DE3A6F">
        <w:rPr>
          <w:rFonts w:ascii="Corbel" w:hAnsi="Corbel"/>
          <w:sz w:val="24"/>
          <w:szCs w:val="24"/>
          <w:lang w:eastAsia="zh-CN"/>
        </w:rPr>
        <w:t>doi</w:t>
      </w:r>
      <w:proofErr w:type="spellEnd"/>
      <w:r w:rsidR="00DE3A6F">
        <w:rPr>
          <w:rFonts w:ascii="Corbel" w:hAnsi="Corbel"/>
          <w:sz w:val="24"/>
          <w:szCs w:val="24"/>
          <w:lang w:eastAsia="zh-CN"/>
        </w:rPr>
        <w:t xml:space="preserve">: </w:t>
      </w:r>
      <w:hyperlink r:id="rId10" w:history="1">
        <w:r w:rsidR="00DE3A6F" w:rsidRPr="00DE3A6F">
          <w:rPr>
            <w:rStyle w:val="Hyperlink"/>
            <w:rFonts w:ascii="Corbel" w:hAnsi="Corbel"/>
            <w:sz w:val="24"/>
            <w:szCs w:val="24"/>
            <w:lang w:eastAsia="zh-CN"/>
          </w:rPr>
          <w:t>10.1177/21582440211060823</w:t>
        </w:r>
      </w:hyperlink>
      <w:r w:rsidR="002D44FF">
        <w:rPr>
          <w:rFonts w:ascii="Corbel" w:hAnsi="Corbel"/>
          <w:i/>
          <w:iCs/>
          <w:sz w:val="24"/>
          <w:szCs w:val="24"/>
          <w:lang w:eastAsia="zh-CN"/>
        </w:rPr>
        <w:t xml:space="preserve"> </w:t>
      </w:r>
      <w:r w:rsidRPr="0052404B">
        <w:rPr>
          <w:rFonts w:ascii="Corbel" w:hAnsi="Corbel"/>
          <w:sz w:val="24"/>
          <w:szCs w:val="24"/>
          <w:lang w:eastAsia="zh-CN"/>
        </w:rPr>
        <w:t>[2020 Impact Factor: 1.356]</w:t>
      </w:r>
    </w:p>
    <w:p w14:paraId="250AFE6E" w14:textId="098F4BC0" w:rsidR="00E90772" w:rsidRPr="00C27C42" w:rsidRDefault="00E90772" w:rsidP="005D2D37">
      <w:pPr>
        <w:spacing w:after="240"/>
        <w:ind w:left="540" w:hanging="540"/>
        <w:rPr>
          <w:rFonts w:ascii="Corbel" w:hAnsi="Corbel"/>
          <w:sz w:val="24"/>
          <w:szCs w:val="24"/>
        </w:rPr>
      </w:pPr>
      <w:r>
        <w:rPr>
          <w:rFonts w:ascii="Corbel" w:hAnsi="Corbel"/>
          <w:sz w:val="24"/>
          <w:szCs w:val="24"/>
        </w:rPr>
        <w:t xml:space="preserve">72. </w:t>
      </w:r>
      <w:r w:rsidR="00683C99">
        <w:rPr>
          <w:rFonts w:ascii="Corbel" w:hAnsi="Corbel"/>
          <w:sz w:val="24"/>
          <w:szCs w:val="24"/>
        </w:rPr>
        <w:t xml:space="preserve">   </w:t>
      </w:r>
      <w:r w:rsidR="00E85850" w:rsidRPr="00E85850">
        <w:rPr>
          <w:rFonts w:ascii="Corbel" w:hAnsi="Corbel"/>
          <w:sz w:val="24"/>
          <w:szCs w:val="24"/>
        </w:rPr>
        <w:t>Abdelrahman</w:t>
      </w:r>
      <w:r w:rsidR="00E85850">
        <w:rPr>
          <w:rFonts w:ascii="Corbel" w:hAnsi="Corbel"/>
          <w:sz w:val="24"/>
          <w:szCs w:val="24"/>
        </w:rPr>
        <w:t xml:space="preserve">, N., </w:t>
      </w:r>
      <w:r w:rsidR="00E85850" w:rsidRPr="008806A2">
        <w:rPr>
          <w:rFonts w:ascii="Corbel" w:hAnsi="Corbel" w:hint="eastAsia"/>
          <w:bCs/>
          <w:sz w:val="24"/>
          <w:szCs w:val="24"/>
          <w:shd w:val="clear" w:color="auto" w:fill="FFFFFF"/>
        </w:rPr>
        <w:t>Irby, B</w:t>
      </w:r>
      <w:r w:rsidR="00E85850" w:rsidRPr="008806A2">
        <w:rPr>
          <w:rFonts w:ascii="Corbel" w:hAnsi="Corbel"/>
          <w:bCs/>
          <w:sz w:val="24"/>
          <w:szCs w:val="24"/>
          <w:shd w:val="clear" w:color="auto" w:fill="FFFFFF"/>
        </w:rPr>
        <w:t>.,</w:t>
      </w:r>
      <w:r w:rsidR="00E85850">
        <w:rPr>
          <w:rFonts w:ascii="Corbel" w:hAnsi="Corbel"/>
          <w:bCs/>
          <w:sz w:val="24"/>
          <w:szCs w:val="24"/>
          <w:shd w:val="clear" w:color="auto" w:fill="FFFFFF"/>
        </w:rPr>
        <w:t xml:space="preserve"> </w:t>
      </w:r>
      <w:r w:rsidR="00E85850" w:rsidRPr="008806A2">
        <w:rPr>
          <w:rFonts w:ascii="Corbel" w:hAnsi="Corbel" w:hint="eastAsia"/>
          <w:bCs/>
          <w:sz w:val="24"/>
          <w:szCs w:val="24"/>
          <w:shd w:val="clear" w:color="auto" w:fill="FFFFFF"/>
        </w:rPr>
        <w:t>Lara-</w:t>
      </w:r>
      <w:proofErr w:type="spellStart"/>
      <w:r w:rsidR="00E85850" w:rsidRPr="008806A2">
        <w:rPr>
          <w:rFonts w:ascii="Corbel" w:hAnsi="Corbel" w:hint="eastAsia"/>
          <w:bCs/>
          <w:sz w:val="24"/>
          <w:szCs w:val="24"/>
          <w:shd w:val="clear" w:color="auto" w:fill="FFFFFF"/>
        </w:rPr>
        <w:t>Alecio</w:t>
      </w:r>
      <w:proofErr w:type="spellEnd"/>
      <w:r w:rsidR="00E85850" w:rsidRPr="008806A2">
        <w:rPr>
          <w:rFonts w:ascii="Corbel" w:hAnsi="Corbel" w:hint="eastAsia"/>
          <w:bCs/>
          <w:sz w:val="24"/>
          <w:szCs w:val="24"/>
          <w:shd w:val="clear" w:color="auto" w:fill="FFFFFF"/>
        </w:rPr>
        <w:t>, R</w:t>
      </w:r>
      <w:r w:rsidR="00E85850">
        <w:rPr>
          <w:rFonts w:ascii="Corbel" w:hAnsi="Corbel"/>
          <w:bCs/>
          <w:sz w:val="24"/>
          <w:szCs w:val="24"/>
          <w:shd w:val="clear" w:color="auto" w:fill="FFFFFF"/>
        </w:rPr>
        <w:t xml:space="preserve">., </w:t>
      </w:r>
      <w:r w:rsidR="00E85850" w:rsidRPr="008806A2">
        <w:rPr>
          <w:rFonts w:ascii="Corbel" w:hAnsi="Corbel" w:hint="eastAsia"/>
          <w:bCs/>
          <w:sz w:val="24"/>
          <w:szCs w:val="24"/>
          <w:u w:val="single"/>
          <w:shd w:val="clear" w:color="auto" w:fill="FFFFFF"/>
        </w:rPr>
        <w:t>Tong</w:t>
      </w:r>
      <w:r w:rsidR="00E85850" w:rsidRPr="008806A2">
        <w:rPr>
          <w:rFonts w:ascii="Corbel" w:hAnsi="Corbel"/>
          <w:bCs/>
          <w:sz w:val="24"/>
          <w:szCs w:val="24"/>
          <w:u w:val="single"/>
          <w:shd w:val="clear" w:color="auto" w:fill="FFFFFF"/>
        </w:rPr>
        <w:t xml:space="preserve">, </w:t>
      </w:r>
      <w:r w:rsidR="00E85850" w:rsidRPr="008806A2">
        <w:rPr>
          <w:rFonts w:ascii="Corbel" w:hAnsi="Corbel" w:hint="eastAsia"/>
          <w:bCs/>
          <w:sz w:val="24"/>
          <w:szCs w:val="24"/>
          <w:u w:val="single"/>
          <w:shd w:val="clear" w:color="auto" w:fill="FFFFFF"/>
        </w:rPr>
        <w:t>F</w:t>
      </w:r>
      <w:r w:rsidR="00E85850" w:rsidRPr="008806A2">
        <w:rPr>
          <w:rFonts w:ascii="Corbel" w:hAnsi="Corbel"/>
          <w:bCs/>
          <w:sz w:val="24"/>
          <w:szCs w:val="24"/>
          <w:shd w:val="clear" w:color="auto" w:fill="FFFFFF"/>
        </w:rPr>
        <w:t>.,</w:t>
      </w:r>
      <w:r w:rsidR="00E85850" w:rsidRPr="004D2C15">
        <w:rPr>
          <w:rFonts w:ascii="Corbel" w:hAnsi="Corbel" w:hint="eastAsia"/>
          <w:bCs/>
          <w:sz w:val="24"/>
          <w:szCs w:val="24"/>
          <w:shd w:val="clear" w:color="auto" w:fill="FFFFFF"/>
        </w:rPr>
        <w:t xml:space="preserve"> </w:t>
      </w:r>
      <w:r w:rsidR="00C27C42">
        <w:rPr>
          <w:rFonts w:ascii="Corbel" w:hAnsi="Corbel"/>
          <w:bCs/>
          <w:sz w:val="24"/>
          <w:szCs w:val="24"/>
          <w:shd w:val="clear" w:color="auto" w:fill="FFFFFF"/>
        </w:rPr>
        <w:t xml:space="preserve">Chen, Z., &amp; Koch, J. </w:t>
      </w:r>
      <w:r w:rsidR="00E85850">
        <w:rPr>
          <w:rFonts w:ascii="Corbel" w:hAnsi="Corbel"/>
          <w:bCs/>
          <w:sz w:val="24"/>
          <w:szCs w:val="24"/>
          <w:shd w:val="clear" w:color="auto" w:fill="FFFFFF"/>
        </w:rPr>
        <w:t xml:space="preserve">(2021). </w:t>
      </w:r>
      <w:r w:rsidRPr="00E90772">
        <w:rPr>
          <w:rFonts w:ascii="Corbel" w:hAnsi="Corbel"/>
          <w:sz w:val="24"/>
          <w:szCs w:val="24"/>
        </w:rPr>
        <w:t xml:space="preserve">Virtual </w:t>
      </w:r>
      <w:r>
        <w:rPr>
          <w:rFonts w:ascii="Corbel" w:hAnsi="Corbel"/>
          <w:sz w:val="24"/>
          <w:szCs w:val="24"/>
        </w:rPr>
        <w:t>m</w:t>
      </w:r>
      <w:r w:rsidRPr="00E90772">
        <w:rPr>
          <w:rFonts w:ascii="Corbel" w:hAnsi="Corbel"/>
          <w:sz w:val="24"/>
          <w:szCs w:val="24"/>
        </w:rPr>
        <w:t xml:space="preserve">entoring and </w:t>
      </w:r>
      <w:r>
        <w:rPr>
          <w:rFonts w:ascii="Corbel" w:hAnsi="Corbel"/>
          <w:sz w:val="24"/>
          <w:szCs w:val="24"/>
        </w:rPr>
        <w:t>c</w:t>
      </w:r>
      <w:r w:rsidRPr="00E90772">
        <w:rPr>
          <w:rFonts w:ascii="Corbel" w:hAnsi="Corbel"/>
          <w:sz w:val="24"/>
          <w:szCs w:val="24"/>
        </w:rPr>
        <w:t xml:space="preserve">oaching: The </w:t>
      </w:r>
      <w:r>
        <w:rPr>
          <w:rFonts w:ascii="Corbel" w:hAnsi="Corbel"/>
          <w:sz w:val="24"/>
          <w:szCs w:val="24"/>
        </w:rPr>
        <w:t>p</w:t>
      </w:r>
      <w:r w:rsidRPr="00E90772">
        <w:rPr>
          <w:rFonts w:ascii="Corbel" w:hAnsi="Corbel"/>
          <w:sz w:val="24"/>
          <w:szCs w:val="24"/>
        </w:rPr>
        <w:t xml:space="preserve">erceptions of </w:t>
      </w:r>
      <w:r>
        <w:rPr>
          <w:rFonts w:ascii="Corbel" w:hAnsi="Corbel"/>
          <w:sz w:val="24"/>
          <w:szCs w:val="24"/>
        </w:rPr>
        <w:t>f</w:t>
      </w:r>
      <w:r w:rsidRPr="00E90772">
        <w:rPr>
          <w:rFonts w:ascii="Corbel" w:hAnsi="Corbel"/>
          <w:sz w:val="24"/>
          <w:szCs w:val="24"/>
        </w:rPr>
        <w:t xml:space="preserve">emale </w:t>
      </w:r>
      <w:r>
        <w:rPr>
          <w:rFonts w:ascii="Corbel" w:hAnsi="Corbel"/>
          <w:sz w:val="24"/>
          <w:szCs w:val="24"/>
        </w:rPr>
        <w:t>p</w:t>
      </w:r>
      <w:r w:rsidRPr="00E90772">
        <w:rPr>
          <w:rFonts w:ascii="Corbel" w:hAnsi="Corbel"/>
          <w:sz w:val="24"/>
          <w:szCs w:val="24"/>
        </w:rPr>
        <w:t xml:space="preserve">rincipal </w:t>
      </w:r>
      <w:r>
        <w:rPr>
          <w:rFonts w:ascii="Corbel" w:hAnsi="Corbel"/>
          <w:sz w:val="24"/>
          <w:szCs w:val="24"/>
        </w:rPr>
        <w:t>c</w:t>
      </w:r>
      <w:r w:rsidRPr="00E90772">
        <w:rPr>
          <w:rFonts w:ascii="Corbel" w:hAnsi="Corbel"/>
          <w:sz w:val="24"/>
          <w:szCs w:val="24"/>
        </w:rPr>
        <w:t>andidates</w:t>
      </w:r>
      <w:r w:rsidR="00C27C42">
        <w:rPr>
          <w:rFonts w:ascii="Corbel" w:hAnsi="Corbel"/>
          <w:sz w:val="24"/>
          <w:szCs w:val="24"/>
        </w:rPr>
        <w:t xml:space="preserve">. </w:t>
      </w:r>
      <w:r w:rsidR="00C27C42" w:rsidRPr="00C27C42">
        <w:rPr>
          <w:rFonts w:ascii="Corbel" w:hAnsi="Corbel"/>
          <w:i/>
          <w:iCs/>
          <w:sz w:val="24"/>
          <w:szCs w:val="24"/>
        </w:rPr>
        <w:t>Journal of Texas Women School Executives</w:t>
      </w:r>
      <w:r w:rsidR="00C27C42">
        <w:rPr>
          <w:rFonts w:ascii="Corbel" w:hAnsi="Corbel"/>
          <w:sz w:val="24"/>
          <w:szCs w:val="24"/>
        </w:rPr>
        <w:t xml:space="preserve">, </w:t>
      </w:r>
      <w:r w:rsidR="00C27C42" w:rsidRPr="0052404B">
        <w:rPr>
          <w:rFonts w:ascii="Corbel" w:hAnsi="Corbel"/>
          <w:i/>
          <w:iCs/>
          <w:sz w:val="24"/>
          <w:szCs w:val="24"/>
        </w:rPr>
        <w:t>6</w:t>
      </w:r>
      <w:r w:rsidR="00C27C42">
        <w:rPr>
          <w:rFonts w:ascii="Corbel" w:hAnsi="Corbel"/>
          <w:sz w:val="24"/>
          <w:szCs w:val="24"/>
        </w:rPr>
        <w:t xml:space="preserve">, 74-88. </w:t>
      </w:r>
    </w:p>
    <w:p w14:paraId="5C881B98" w14:textId="474B89C3" w:rsidR="004D2C15" w:rsidRDefault="00A855A9" w:rsidP="005D2D37">
      <w:pPr>
        <w:spacing w:after="240"/>
        <w:ind w:left="540" w:hanging="540"/>
        <w:rPr>
          <w:rFonts w:ascii="Corbel" w:hAnsi="Corbel"/>
          <w:sz w:val="24"/>
          <w:szCs w:val="24"/>
          <w:shd w:val="clear" w:color="auto" w:fill="FFFFFF"/>
        </w:rPr>
      </w:pPr>
      <w:r>
        <w:rPr>
          <w:rFonts w:ascii="Corbel" w:hAnsi="Corbel"/>
          <w:sz w:val="24"/>
          <w:szCs w:val="24"/>
        </w:rPr>
        <w:t>71</w:t>
      </w:r>
      <w:r w:rsidR="004D2C15">
        <w:rPr>
          <w:rFonts w:ascii="Corbel" w:hAnsi="Corbel"/>
          <w:sz w:val="24"/>
          <w:szCs w:val="24"/>
        </w:rPr>
        <w:t xml:space="preserve">. </w:t>
      </w:r>
      <w:r w:rsidR="00683C99">
        <w:rPr>
          <w:rFonts w:ascii="Corbel" w:hAnsi="Corbel"/>
          <w:sz w:val="24"/>
          <w:szCs w:val="24"/>
        </w:rPr>
        <w:t xml:space="preserve">  </w:t>
      </w:r>
      <w:r w:rsidR="00472A2F">
        <w:rPr>
          <w:rFonts w:ascii="Corbel" w:hAnsi="Corbel"/>
          <w:sz w:val="24"/>
          <w:szCs w:val="24"/>
          <w:shd w:val="clear" w:color="auto" w:fill="FFFFFF"/>
        </w:rPr>
        <w:t>*Shin, W.,</w:t>
      </w:r>
      <w:r w:rsidR="00472A2F" w:rsidRPr="00D452D5">
        <w:rPr>
          <w:rFonts w:ascii="Corbel" w:hAnsi="Corbel" w:hint="eastAsia"/>
          <w:bCs/>
          <w:sz w:val="24"/>
          <w:szCs w:val="24"/>
          <w:shd w:val="clear" w:color="auto" w:fill="FFFFFF"/>
        </w:rPr>
        <w:t xml:space="preserve"> </w:t>
      </w:r>
      <w:r w:rsidR="00472A2F" w:rsidRPr="008806A2">
        <w:rPr>
          <w:rFonts w:ascii="Corbel" w:hAnsi="Corbel" w:hint="eastAsia"/>
          <w:bCs/>
          <w:sz w:val="24"/>
          <w:szCs w:val="24"/>
          <w:u w:val="single"/>
          <w:shd w:val="clear" w:color="auto" w:fill="FFFFFF"/>
        </w:rPr>
        <w:t>Tong</w:t>
      </w:r>
      <w:r w:rsidR="00472A2F" w:rsidRPr="008806A2">
        <w:rPr>
          <w:rFonts w:ascii="Corbel" w:hAnsi="Corbel"/>
          <w:bCs/>
          <w:sz w:val="24"/>
          <w:szCs w:val="24"/>
          <w:u w:val="single"/>
          <w:shd w:val="clear" w:color="auto" w:fill="FFFFFF"/>
        </w:rPr>
        <w:t xml:space="preserve">, </w:t>
      </w:r>
      <w:r w:rsidR="00472A2F" w:rsidRPr="008806A2">
        <w:rPr>
          <w:rFonts w:ascii="Corbel" w:hAnsi="Corbel" w:hint="eastAsia"/>
          <w:bCs/>
          <w:sz w:val="24"/>
          <w:szCs w:val="24"/>
          <w:u w:val="single"/>
          <w:shd w:val="clear" w:color="auto" w:fill="FFFFFF"/>
        </w:rPr>
        <w:t>F</w:t>
      </w:r>
      <w:r w:rsidR="00472A2F" w:rsidRPr="008806A2">
        <w:rPr>
          <w:rFonts w:ascii="Corbel" w:hAnsi="Corbel"/>
          <w:bCs/>
          <w:sz w:val="24"/>
          <w:szCs w:val="24"/>
          <w:shd w:val="clear" w:color="auto" w:fill="FFFFFF"/>
        </w:rPr>
        <w:t>.,</w:t>
      </w:r>
      <w:r w:rsidR="00472A2F" w:rsidRPr="00045FC9">
        <w:t xml:space="preserve"> </w:t>
      </w:r>
      <w:proofErr w:type="spellStart"/>
      <w:r w:rsidR="00472A2F" w:rsidRPr="00045FC9">
        <w:rPr>
          <w:rFonts w:ascii="Corbel" w:hAnsi="Corbel"/>
          <w:sz w:val="24"/>
          <w:szCs w:val="24"/>
        </w:rPr>
        <w:t>Chien</w:t>
      </w:r>
      <w:proofErr w:type="spellEnd"/>
      <w:r w:rsidR="00472A2F" w:rsidRPr="00045FC9">
        <w:rPr>
          <w:rFonts w:ascii="Corbel" w:hAnsi="Corbel"/>
          <w:sz w:val="24"/>
          <w:szCs w:val="24"/>
        </w:rPr>
        <w:t>, H., &amp; Yoon, M. (2021</w:t>
      </w:r>
      <w:r w:rsidR="00472A2F">
        <w:t xml:space="preserve">). </w:t>
      </w:r>
      <w:r w:rsidR="00472A2F" w:rsidRPr="00045FC9">
        <w:rPr>
          <w:rFonts w:ascii="Corbel" w:hAnsi="Corbel"/>
          <w:bCs/>
          <w:sz w:val="24"/>
          <w:szCs w:val="24"/>
          <w:shd w:val="clear" w:color="auto" w:fill="FFFFFF"/>
        </w:rPr>
        <w:t xml:space="preserve">A </w:t>
      </w:r>
      <w:r w:rsidR="00472A2F">
        <w:rPr>
          <w:rFonts w:ascii="Corbel" w:hAnsi="Corbel"/>
          <w:bCs/>
          <w:sz w:val="24"/>
          <w:szCs w:val="24"/>
          <w:shd w:val="clear" w:color="auto" w:fill="FFFFFF"/>
        </w:rPr>
        <w:t>c</w:t>
      </w:r>
      <w:r w:rsidR="00472A2F" w:rsidRPr="00045FC9">
        <w:rPr>
          <w:rFonts w:ascii="Corbel" w:hAnsi="Corbel"/>
          <w:bCs/>
          <w:sz w:val="24"/>
          <w:szCs w:val="24"/>
          <w:shd w:val="clear" w:color="auto" w:fill="FFFFFF"/>
        </w:rPr>
        <w:t xml:space="preserve">ross </w:t>
      </w:r>
      <w:r w:rsidR="00472A2F">
        <w:rPr>
          <w:rFonts w:ascii="Corbel" w:hAnsi="Corbel"/>
          <w:bCs/>
          <w:sz w:val="24"/>
          <w:szCs w:val="24"/>
          <w:shd w:val="clear" w:color="auto" w:fill="FFFFFF"/>
        </w:rPr>
        <w:t>c</w:t>
      </w:r>
      <w:r w:rsidR="00472A2F" w:rsidRPr="00045FC9">
        <w:rPr>
          <w:rFonts w:ascii="Corbel" w:hAnsi="Corbel"/>
          <w:bCs/>
          <w:sz w:val="24"/>
          <w:szCs w:val="24"/>
          <w:shd w:val="clear" w:color="auto" w:fill="FFFFFF"/>
        </w:rPr>
        <w:t xml:space="preserve">ultural </w:t>
      </w:r>
      <w:r w:rsidR="00472A2F">
        <w:rPr>
          <w:rFonts w:ascii="Corbel" w:hAnsi="Corbel"/>
          <w:bCs/>
          <w:sz w:val="24"/>
          <w:szCs w:val="24"/>
          <w:shd w:val="clear" w:color="auto" w:fill="FFFFFF"/>
        </w:rPr>
        <w:t>a</w:t>
      </w:r>
      <w:r w:rsidR="00472A2F" w:rsidRPr="00045FC9">
        <w:rPr>
          <w:rFonts w:ascii="Corbel" w:hAnsi="Corbel"/>
          <w:bCs/>
          <w:sz w:val="24"/>
          <w:szCs w:val="24"/>
          <w:shd w:val="clear" w:color="auto" w:fill="FFFFFF"/>
        </w:rPr>
        <w:t xml:space="preserve">daptation and </w:t>
      </w:r>
      <w:r w:rsidR="00472A2F">
        <w:rPr>
          <w:rFonts w:ascii="Corbel" w:hAnsi="Corbel"/>
          <w:bCs/>
          <w:sz w:val="24"/>
          <w:szCs w:val="24"/>
          <w:shd w:val="clear" w:color="auto" w:fill="FFFFFF"/>
        </w:rPr>
        <w:t>v</w:t>
      </w:r>
      <w:r w:rsidR="00472A2F" w:rsidRPr="00045FC9">
        <w:rPr>
          <w:rFonts w:ascii="Corbel" w:hAnsi="Corbel"/>
          <w:bCs/>
          <w:sz w:val="24"/>
          <w:szCs w:val="24"/>
          <w:shd w:val="clear" w:color="auto" w:fill="FFFFFF"/>
        </w:rPr>
        <w:t xml:space="preserve">alidation of a </w:t>
      </w:r>
      <w:r w:rsidR="00472A2F">
        <w:rPr>
          <w:rFonts w:ascii="Corbel" w:hAnsi="Corbel"/>
          <w:bCs/>
          <w:sz w:val="24"/>
          <w:szCs w:val="24"/>
          <w:shd w:val="clear" w:color="auto" w:fill="FFFFFF"/>
        </w:rPr>
        <w:t>s</w:t>
      </w:r>
      <w:r w:rsidR="00472A2F" w:rsidRPr="00045FC9">
        <w:rPr>
          <w:rFonts w:ascii="Corbel" w:hAnsi="Corbel"/>
          <w:bCs/>
          <w:sz w:val="24"/>
          <w:szCs w:val="24"/>
          <w:shd w:val="clear" w:color="auto" w:fill="FFFFFF"/>
        </w:rPr>
        <w:t>econd-language (L2)</w:t>
      </w:r>
      <w:r w:rsidR="00472A2F">
        <w:rPr>
          <w:rFonts w:ascii="Corbel" w:hAnsi="Corbel"/>
          <w:bCs/>
          <w:sz w:val="24"/>
          <w:szCs w:val="24"/>
          <w:shd w:val="clear" w:color="auto" w:fill="FFFFFF"/>
        </w:rPr>
        <w:t xml:space="preserve"> m</w:t>
      </w:r>
      <w:r w:rsidR="00472A2F" w:rsidRPr="00045FC9">
        <w:rPr>
          <w:rFonts w:ascii="Corbel" w:hAnsi="Corbel"/>
          <w:bCs/>
          <w:sz w:val="24"/>
          <w:szCs w:val="24"/>
          <w:shd w:val="clear" w:color="auto" w:fill="FFFFFF"/>
        </w:rPr>
        <w:t xml:space="preserve">otivation </w:t>
      </w:r>
      <w:r w:rsidR="00472A2F">
        <w:rPr>
          <w:rFonts w:ascii="Corbel" w:hAnsi="Corbel"/>
          <w:bCs/>
          <w:sz w:val="24"/>
          <w:szCs w:val="24"/>
          <w:shd w:val="clear" w:color="auto" w:fill="FFFFFF"/>
        </w:rPr>
        <w:t>i</w:t>
      </w:r>
      <w:r w:rsidR="00472A2F" w:rsidRPr="00045FC9">
        <w:rPr>
          <w:rFonts w:ascii="Corbel" w:hAnsi="Corbel"/>
          <w:bCs/>
          <w:sz w:val="24"/>
          <w:szCs w:val="24"/>
          <w:shd w:val="clear" w:color="auto" w:fill="FFFFFF"/>
        </w:rPr>
        <w:t>nstrument in South Korea</w:t>
      </w:r>
      <w:r w:rsidR="00472A2F">
        <w:rPr>
          <w:rFonts w:ascii="Corbel" w:hAnsi="Corbel"/>
          <w:bCs/>
          <w:sz w:val="24"/>
          <w:szCs w:val="24"/>
          <w:shd w:val="clear" w:color="auto" w:fill="FFFFFF"/>
        </w:rPr>
        <w:t xml:space="preserve">. </w:t>
      </w:r>
      <w:r w:rsidR="00472A2F" w:rsidRPr="002842A4">
        <w:rPr>
          <w:rFonts w:ascii="Corbel" w:hAnsi="Corbel"/>
          <w:bCs/>
          <w:i/>
          <w:iCs/>
          <w:sz w:val="24"/>
          <w:szCs w:val="24"/>
          <w:shd w:val="clear" w:color="auto" w:fill="FFFFFF"/>
        </w:rPr>
        <w:t>Sustainability</w:t>
      </w:r>
      <w:r w:rsidR="00472A2F">
        <w:rPr>
          <w:rFonts w:ascii="Corbel" w:hAnsi="Corbel"/>
          <w:bCs/>
          <w:sz w:val="24"/>
          <w:szCs w:val="24"/>
          <w:shd w:val="clear" w:color="auto" w:fill="FFFFFF"/>
        </w:rPr>
        <w:t xml:space="preserve"> </w:t>
      </w:r>
      <w:r w:rsidR="00472A2F" w:rsidRPr="0081244A">
        <w:rPr>
          <w:rFonts w:ascii="Corbel" w:hAnsi="Corbel"/>
          <w:sz w:val="24"/>
          <w:szCs w:val="24"/>
          <w:shd w:val="clear" w:color="auto" w:fill="FFFFFF"/>
        </w:rPr>
        <w:t>[20</w:t>
      </w:r>
      <w:r w:rsidR="00472A2F">
        <w:rPr>
          <w:rFonts w:ascii="Corbel" w:hAnsi="Corbel"/>
          <w:sz w:val="24"/>
          <w:szCs w:val="24"/>
          <w:shd w:val="clear" w:color="auto" w:fill="FFFFFF"/>
        </w:rPr>
        <w:t>20</w:t>
      </w:r>
      <w:r w:rsidR="00472A2F" w:rsidRPr="0081244A">
        <w:rPr>
          <w:rFonts w:ascii="Corbel" w:hAnsi="Corbel"/>
          <w:sz w:val="24"/>
          <w:szCs w:val="24"/>
          <w:shd w:val="clear" w:color="auto" w:fill="FFFFFF"/>
        </w:rPr>
        <w:t xml:space="preserve"> </w:t>
      </w:r>
      <w:r w:rsidR="00CC1170">
        <w:rPr>
          <w:rFonts w:ascii="Corbel" w:hAnsi="Corbel"/>
          <w:iCs/>
          <w:sz w:val="24"/>
          <w:szCs w:val="24"/>
          <w:shd w:val="clear" w:color="auto" w:fill="FFFFFF"/>
        </w:rPr>
        <w:t>I</w:t>
      </w:r>
      <w:r w:rsidR="00472A2F" w:rsidRPr="0081244A">
        <w:rPr>
          <w:rFonts w:ascii="Corbel" w:hAnsi="Corbel"/>
          <w:iCs/>
          <w:sz w:val="24"/>
          <w:szCs w:val="24"/>
          <w:shd w:val="clear" w:color="auto" w:fill="FFFFFF"/>
        </w:rPr>
        <w:t xml:space="preserve">mpact </w:t>
      </w:r>
      <w:r w:rsidR="00CC1170">
        <w:rPr>
          <w:rFonts w:ascii="Corbel" w:hAnsi="Corbel"/>
          <w:iCs/>
          <w:sz w:val="24"/>
          <w:szCs w:val="24"/>
          <w:shd w:val="clear" w:color="auto" w:fill="FFFFFF"/>
        </w:rPr>
        <w:t>F</w:t>
      </w:r>
      <w:r w:rsidR="00472A2F" w:rsidRPr="0081244A">
        <w:rPr>
          <w:rFonts w:ascii="Corbel" w:hAnsi="Corbel"/>
          <w:iCs/>
          <w:sz w:val="24"/>
          <w:szCs w:val="24"/>
          <w:shd w:val="clear" w:color="auto" w:fill="FFFFFF"/>
        </w:rPr>
        <w:t>actor</w:t>
      </w:r>
      <w:r w:rsidR="00472A2F" w:rsidRPr="0081244A">
        <w:rPr>
          <w:rFonts w:ascii="Corbel" w:hAnsi="Corbel"/>
          <w:sz w:val="24"/>
          <w:szCs w:val="24"/>
          <w:shd w:val="clear" w:color="auto" w:fill="FFFFFF"/>
        </w:rPr>
        <w:t xml:space="preserve">: </w:t>
      </w:r>
      <w:r w:rsidR="00472A2F">
        <w:rPr>
          <w:rFonts w:ascii="Corbel" w:hAnsi="Corbel"/>
          <w:sz w:val="24"/>
          <w:szCs w:val="24"/>
          <w:shd w:val="clear" w:color="auto" w:fill="FFFFFF"/>
        </w:rPr>
        <w:t>3</w:t>
      </w:r>
      <w:r w:rsidR="00472A2F" w:rsidRPr="0081244A">
        <w:rPr>
          <w:rFonts w:ascii="Corbel" w:hAnsi="Corbel"/>
          <w:sz w:val="24"/>
          <w:szCs w:val="24"/>
          <w:shd w:val="clear" w:color="auto" w:fill="FFFFFF"/>
        </w:rPr>
        <w:t>.</w:t>
      </w:r>
      <w:r w:rsidR="00472A2F">
        <w:rPr>
          <w:rFonts w:ascii="Corbel" w:hAnsi="Corbel"/>
          <w:sz w:val="24"/>
          <w:szCs w:val="24"/>
          <w:shd w:val="clear" w:color="auto" w:fill="FFFFFF"/>
        </w:rPr>
        <w:t>251</w:t>
      </w:r>
      <w:r w:rsidR="00472A2F" w:rsidRPr="0081244A">
        <w:rPr>
          <w:rFonts w:ascii="Corbel" w:hAnsi="Corbel" w:hint="eastAsia"/>
          <w:sz w:val="24"/>
          <w:szCs w:val="24"/>
          <w:shd w:val="clear" w:color="auto" w:fill="FFFFFF"/>
        </w:rPr>
        <w:t>]</w:t>
      </w:r>
      <w:r w:rsidR="00472A2F">
        <w:rPr>
          <w:rFonts w:ascii="Corbel" w:hAnsi="Corbel"/>
          <w:sz w:val="24"/>
          <w:szCs w:val="24"/>
          <w:shd w:val="clear" w:color="auto" w:fill="FFFFFF"/>
        </w:rPr>
        <w:t xml:space="preserve"> </w:t>
      </w:r>
    </w:p>
    <w:p w14:paraId="7994E4AB" w14:textId="0423FD7A" w:rsidR="00A855A9" w:rsidRPr="00391FE8" w:rsidRDefault="00A855A9" w:rsidP="00391FE8">
      <w:pPr>
        <w:spacing w:after="240"/>
        <w:ind w:left="540" w:hanging="540"/>
        <w:rPr>
          <w:rFonts w:ascii="Corbel" w:hAnsi="Corbel"/>
          <w:sz w:val="24"/>
          <w:szCs w:val="24"/>
          <w:shd w:val="clear" w:color="auto" w:fill="FFFFFF"/>
        </w:rPr>
      </w:pPr>
      <w:r>
        <w:rPr>
          <w:rFonts w:ascii="Corbel" w:hAnsi="Corbel"/>
          <w:sz w:val="24"/>
          <w:szCs w:val="24"/>
          <w:shd w:val="clear" w:color="auto" w:fill="FFFFFF"/>
        </w:rPr>
        <w:t xml:space="preserve">70. </w:t>
      </w:r>
      <w:r w:rsidR="00683C99">
        <w:rPr>
          <w:rFonts w:ascii="Corbel" w:hAnsi="Corbel"/>
          <w:sz w:val="24"/>
          <w:szCs w:val="24"/>
          <w:shd w:val="clear" w:color="auto" w:fill="FFFFFF"/>
        </w:rPr>
        <w:t xml:space="preserve">  </w:t>
      </w:r>
      <w:r w:rsidR="00472A2F">
        <w:rPr>
          <w:rFonts w:ascii="Corbel" w:hAnsi="Corbel"/>
          <w:sz w:val="24"/>
          <w:szCs w:val="24"/>
        </w:rPr>
        <w:t>*Tang, S.,</w:t>
      </w:r>
      <w:r w:rsidR="00472A2F" w:rsidRPr="004D2C15">
        <w:rPr>
          <w:rFonts w:ascii="Corbel" w:hAnsi="Corbel" w:hint="eastAsia"/>
          <w:bCs/>
          <w:sz w:val="24"/>
          <w:szCs w:val="24"/>
          <w:shd w:val="clear" w:color="auto" w:fill="FFFFFF"/>
        </w:rPr>
        <w:t xml:space="preserve"> </w:t>
      </w:r>
      <w:r w:rsidR="00472A2F" w:rsidRPr="008806A2">
        <w:rPr>
          <w:rFonts w:ascii="Corbel" w:hAnsi="Corbel" w:hint="eastAsia"/>
          <w:bCs/>
          <w:sz w:val="24"/>
          <w:szCs w:val="24"/>
          <w:u w:val="single"/>
          <w:shd w:val="clear" w:color="auto" w:fill="FFFFFF"/>
        </w:rPr>
        <w:t>Tong</w:t>
      </w:r>
      <w:r w:rsidR="00472A2F" w:rsidRPr="008806A2">
        <w:rPr>
          <w:rFonts w:ascii="Corbel" w:hAnsi="Corbel"/>
          <w:bCs/>
          <w:sz w:val="24"/>
          <w:szCs w:val="24"/>
          <w:u w:val="single"/>
          <w:shd w:val="clear" w:color="auto" w:fill="FFFFFF"/>
        </w:rPr>
        <w:t xml:space="preserve">, </w:t>
      </w:r>
      <w:r w:rsidR="00472A2F" w:rsidRPr="008806A2">
        <w:rPr>
          <w:rFonts w:ascii="Corbel" w:hAnsi="Corbel" w:hint="eastAsia"/>
          <w:bCs/>
          <w:sz w:val="24"/>
          <w:szCs w:val="24"/>
          <w:u w:val="single"/>
          <w:shd w:val="clear" w:color="auto" w:fill="FFFFFF"/>
        </w:rPr>
        <w:t>F</w:t>
      </w:r>
      <w:r w:rsidR="00472A2F" w:rsidRPr="008806A2">
        <w:rPr>
          <w:rFonts w:ascii="Corbel" w:hAnsi="Corbel"/>
          <w:bCs/>
          <w:sz w:val="24"/>
          <w:szCs w:val="24"/>
          <w:shd w:val="clear" w:color="auto" w:fill="FFFFFF"/>
        </w:rPr>
        <w:t>.,</w:t>
      </w:r>
      <w:r w:rsidR="00472A2F" w:rsidRPr="004D2C15">
        <w:rPr>
          <w:rFonts w:ascii="Corbel" w:hAnsi="Corbel" w:hint="eastAsia"/>
          <w:bCs/>
          <w:sz w:val="24"/>
          <w:szCs w:val="24"/>
          <w:shd w:val="clear" w:color="auto" w:fill="FFFFFF"/>
        </w:rPr>
        <w:t xml:space="preserve"> </w:t>
      </w:r>
      <w:r w:rsidR="00472A2F" w:rsidRPr="008806A2">
        <w:rPr>
          <w:rFonts w:ascii="Corbel" w:hAnsi="Corbel" w:hint="eastAsia"/>
          <w:bCs/>
          <w:sz w:val="24"/>
          <w:szCs w:val="24"/>
          <w:shd w:val="clear" w:color="auto" w:fill="FFFFFF"/>
        </w:rPr>
        <w:t>Irby, B</w:t>
      </w:r>
      <w:r w:rsidR="00472A2F" w:rsidRPr="008806A2">
        <w:rPr>
          <w:rFonts w:ascii="Corbel" w:hAnsi="Corbel"/>
          <w:bCs/>
          <w:sz w:val="24"/>
          <w:szCs w:val="24"/>
          <w:shd w:val="clear" w:color="auto" w:fill="FFFFFF"/>
        </w:rPr>
        <w:t>.,</w:t>
      </w:r>
      <w:r w:rsidR="00472A2F" w:rsidRPr="004D2C15">
        <w:rPr>
          <w:rFonts w:ascii="Corbel" w:hAnsi="Corbel" w:hint="eastAsia"/>
          <w:bCs/>
          <w:sz w:val="24"/>
          <w:szCs w:val="24"/>
          <w:shd w:val="clear" w:color="auto" w:fill="FFFFFF"/>
        </w:rPr>
        <w:t xml:space="preserve"> </w:t>
      </w:r>
      <w:r w:rsidR="00472A2F">
        <w:rPr>
          <w:rFonts w:ascii="Corbel" w:hAnsi="Corbel"/>
          <w:bCs/>
          <w:sz w:val="24"/>
          <w:szCs w:val="24"/>
          <w:shd w:val="clear" w:color="auto" w:fill="FFFFFF"/>
        </w:rPr>
        <w:t xml:space="preserve">&amp; </w:t>
      </w:r>
      <w:r w:rsidR="00472A2F" w:rsidRPr="008806A2">
        <w:rPr>
          <w:rFonts w:ascii="Corbel" w:hAnsi="Corbel" w:hint="eastAsia"/>
          <w:bCs/>
          <w:sz w:val="24"/>
          <w:szCs w:val="24"/>
          <w:shd w:val="clear" w:color="auto" w:fill="FFFFFF"/>
        </w:rPr>
        <w:t>Lara-</w:t>
      </w:r>
      <w:proofErr w:type="spellStart"/>
      <w:r w:rsidR="00472A2F" w:rsidRPr="008806A2">
        <w:rPr>
          <w:rFonts w:ascii="Corbel" w:hAnsi="Corbel" w:hint="eastAsia"/>
          <w:bCs/>
          <w:sz w:val="24"/>
          <w:szCs w:val="24"/>
          <w:shd w:val="clear" w:color="auto" w:fill="FFFFFF"/>
        </w:rPr>
        <w:t>Alecio</w:t>
      </w:r>
      <w:proofErr w:type="spellEnd"/>
      <w:r w:rsidR="00472A2F" w:rsidRPr="008806A2">
        <w:rPr>
          <w:rFonts w:ascii="Corbel" w:hAnsi="Corbel" w:hint="eastAsia"/>
          <w:bCs/>
          <w:sz w:val="24"/>
          <w:szCs w:val="24"/>
          <w:shd w:val="clear" w:color="auto" w:fill="FFFFFF"/>
        </w:rPr>
        <w:t>, R</w:t>
      </w:r>
      <w:r w:rsidR="00472A2F">
        <w:rPr>
          <w:rFonts w:ascii="Corbel" w:hAnsi="Corbel"/>
          <w:bCs/>
          <w:sz w:val="24"/>
          <w:szCs w:val="24"/>
          <w:shd w:val="clear" w:color="auto" w:fill="FFFFFF"/>
        </w:rPr>
        <w:t xml:space="preserve">. (2021). </w:t>
      </w:r>
      <w:r w:rsidR="00472A2F" w:rsidRPr="00223D77">
        <w:rPr>
          <w:rFonts w:ascii="Corbel" w:hAnsi="Corbel"/>
          <w:bCs/>
          <w:sz w:val="24"/>
          <w:szCs w:val="24"/>
          <w:shd w:val="clear" w:color="auto" w:fill="FFFFFF"/>
        </w:rPr>
        <w:t xml:space="preserve">Bilingual </w:t>
      </w:r>
      <w:r w:rsidR="00472A2F">
        <w:rPr>
          <w:rFonts w:ascii="Corbel" w:hAnsi="Corbel"/>
          <w:bCs/>
          <w:sz w:val="24"/>
          <w:szCs w:val="24"/>
          <w:shd w:val="clear" w:color="auto" w:fill="FFFFFF"/>
        </w:rPr>
        <w:t>t</w:t>
      </w:r>
      <w:r w:rsidR="00472A2F" w:rsidRPr="00223D77">
        <w:rPr>
          <w:rFonts w:ascii="Corbel" w:hAnsi="Corbel"/>
          <w:bCs/>
          <w:sz w:val="24"/>
          <w:szCs w:val="24"/>
          <w:shd w:val="clear" w:color="auto" w:fill="FFFFFF"/>
        </w:rPr>
        <w:t xml:space="preserve">eachers’ </w:t>
      </w:r>
      <w:r w:rsidR="00472A2F">
        <w:rPr>
          <w:rFonts w:ascii="Corbel" w:hAnsi="Corbel"/>
          <w:bCs/>
          <w:sz w:val="24"/>
          <w:szCs w:val="24"/>
          <w:shd w:val="clear" w:color="auto" w:fill="FFFFFF"/>
        </w:rPr>
        <w:t>a</w:t>
      </w:r>
      <w:r w:rsidR="00472A2F" w:rsidRPr="00223D77">
        <w:rPr>
          <w:rFonts w:ascii="Corbel" w:hAnsi="Corbel"/>
          <w:bCs/>
          <w:sz w:val="24"/>
          <w:szCs w:val="24"/>
          <w:shd w:val="clear" w:color="auto" w:fill="FFFFFF"/>
        </w:rPr>
        <w:t xml:space="preserve">pplication of </w:t>
      </w:r>
      <w:r w:rsidR="00472A2F">
        <w:rPr>
          <w:rFonts w:ascii="Corbel" w:hAnsi="Corbel"/>
          <w:bCs/>
          <w:sz w:val="24"/>
          <w:szCs w:val="24"/>
          <w:shd w:val="clear" w:color="auto" w:fill="FFFFFF"/>
        </w:rPr>
        <w:t>c</w:t>
      </w:r>
      <w:r w:rsidR="00472A2F" w:rsidRPr="00223D77">
        <w:rPr>
          <w:rFonts w:ascii="Corbel" w:hAnsi="Corbel"/>
          <w:bCs/>
          <w:sz w:val="24"/>
          <w:szCs w:val="24"/>
          <w:shd w:val="clear" w:color="auto" w:fill="FFFFFF"/>
        </w:rPr>
        <w:t xml:space="preserve">ooperative, </w:t>
      </w:r>
      <w:r w:rsidR="00472A2F">
        <w:rPr>
          <w:rFonts w:ascii="Corbel" w:hAnsi="Corbel"/>
          <w:bCs/>
          <w:sz w:val="24"/>
          <w:szCs w:val="24"/>
          <w:shd w:val="clear" w:color="auto" w:fill="FFFFFF"/>
        </w:rPr>
        <w:t>c</w:t>
      </w:r>
      <w:r w:rsidR="00472A2F" w:rsidRPr="00223D77">
        <w:rPr>
          <w:rFonts w:ascii="Corbel" w:hAnsi="Corbel"/>
          <w:bCs/>
          <w:sz w:val="24"/>
          <w:szCs w:val="24"/>
          <w:shd w:val="clear" w:color="auto" w:fill="FFFFFF"/>
        </w:rPr>
        <w:t xml:space="preserve">ollaborative, and </w:t>
      </w:r>
      <w:r w:rsidR="00472A2F">
        <w:rPr>
          <w:rFonts w:ascii="Corbel" w:hAnsi="Corbel"/>
          <w:bCs/>
          <w:sz w:val="24"/>
          <w:szCs w:val="24"/>
          <w:shd w:val="clear" w:color="auto" w:fill="FFFFFF"/>
        </w:rPr>
        <w:t>p</w:t>
      </w:r>
      <w:r w:rsidR="00472A2F" w:rsidRPr="00223D77">
        <w:rPr>
          <w:rFonts w:ascii="Corbel" w:hAnsi="Corbel"/>
          <w:bCs/>
          <w:sz w:val="24"/>
          <w:szCs w:val="24"/>
          <w:shd w:val="clear" w:color="auto" w:fill="FFFFFF"/>
        </w:rPr>
        <w:t xml:space="preserve">eer-tutoring </w:t>
      </w:r>
      <w:r w:rsidR="00472A2F">
        <w:rPr>
          <w:rFonts w:ascii="Corbel" w:hAnsi="Corbel"/>
          <w:bCs/>
          <w:sz w:val="24"/>
          <w:szCs w:val="24"/>
          <w:shd w:val="clear" w:color="auto" w:fill="FFFFFF"/>
        </w:rPr>
        <w:t>s</w:t>
      </w:r>
      <w:r w:rsidR="00472A2F" w:rsidRPr="00223D77">
        <w:rPr>
          <w:rFonts w:ascii="Corbel" w:hAnsi="Corbel"/>
          <w:bCs/>
          <w:sz w:val="24"/>
          <w:szCs w:val="24"/>
          <w:shd w:val="clear" w:color="auto" w:fill="FFFFFF"/>
        </w:rPr>
        <w:t xml:space="preserve">trategies in </w:t>
      </w:r>
      <w:r w:rsidR="00472A2F">
        <w:rPr>
          <w:rFonts w:ascii="Corbel" w:hAnsi="Corbel"/>
          <w:bCs/>
          <w:sz w:val="24"/>
          <w:szCs w:val="24"/>
          <w:shd w:val="clear" w:color="auto" w:fill="FFFFFF"/>
        </w:rPr>
        <w:t>t</w:t>
      </w:r>
      <w:r w:rsidR="00472A2F" w:rsidRPr="00223D77">
        <w:rPr>
          <w:rFonts w:ascii="Corbel" w:hAnsi="Corbel"/>
          <w:bCs/>
          <w:sz w:val="24"/>
          <w:szCs w:val="24"/>
          <w:shd w:val="clear" w:color="auto" w:fill="FFFFFF"/>
        </w:rPr>
        <w:t xml:space="preserve">eaching </w:t>
      </w:r>
      <w:r w:rsidR="00472A2F">
        <w:rPr>
          <w:rFonts w:ascii="Corbel" w:hAnsi="Corbel"/>
          <w:bCs/>
          <w:sz w:val="24"/>
          <w:szCs w:val="24"/>
          <w:shd w:val="clear" w:color="auto" w:fill="FFFFFF"/>
        </w:rPr>
        <w:t>c</w:t>
      </w:r>
      <w:r w:rsidR="00472A2F" w:rsidRPr="00223D77">
        <w:rPr>
          <w:rFonts w:ascii="Corbel" w:hAnsi="Corbel"/>
          <w:bCs/>
          <w:sz w:val="24"/>
          <w:szCs w:val="24"/>
          <w:shd w:val="clear" w:color="auto" w:fill="FFFFFF"/>
        </w:rPr>
        <w:t xml:space="preserve">ognitive </w:t>
      </w:r>
      <w:r w:rsidR="00472A2F">
        <w:rPr>
          <w:rFonts w:ascii="Corbel" w:hAnsi="Corbel"/>
          <w:bCs/>
          <w:sz w:val="24"/>
          <w:szCs w:val="24"/>
          <w:shd w:val="clear" w:color="auto" w:fill="FFFFFF"/>
        </w:rPr>
        <w:t>c</w:t>
      </w:r>
      <w:r w:rsidR="00472A2F" w:rsidRPr="00223D77">
        <w:rPr>
          <w:rFonts w:ascii="Corbel" w:hAnsi="Corbel"/>
          <w:bCs/>
          <w:sz w:val="24"/>
          <w:szCs w:val="24"/>
          <w:shd w:val="clear" w:color="auto" w:fill="FFFFFF"/>
        </w:rPr>
        <w:t xml:space="preserve">ontent in a </w:t>
      </w:r>
      <w:r w:rsidR="00472A2F">
        <w:rPr>
          <w:rFonts w:ascii="Corbel" w:hAnsi="Corbel"/>
          <w:bCs/>
          <w:sz w:val="24"/>
          <w:szCs w:val="24"/>
          <w:shd w:val="clear" w:color="auto" w:fill="FFFFFF"/>
        </w:rPr>
        <w:t>r</w:t>
      </w:r>
      <w:r w:rsidR="00472A2F" w:rsidRPr="00223D77">
        <w:rPr>
          <w:rFonts w:ascii="Corbel" w:hAnsi="Corbel"/>
          <w:bCs/>
          <w:sz w:val="24"/>
          <w:szCs w:val="24"/>
          <w:shd w:val="clear" w:color="auto" w:fill="FFFFFF"/>
        </w:rPr>
        <w:t xml:space="preserve">andomized </w:t>
      </w:r>
      <w:r w:rsidR="00472A2F">
        <w:rPr>
          <w:rFonts w:ascii="Corbel" w:hAnsi="Corbel"/>
          <w:bCs/>
          <w:sz w:val="24"/>
          <w:szCs w:val="24"/>
          <w:shd w:val="clear" w:color="auto" w:fill="FFFFFF"/>
        </w:rPr>
        <w:t>c</w:t>
      </w:r>
      <w:r w:rsidR="00472A2F" w:rsidRPr="00223D77">
        <w:rPr>
          <w:rFonts w:ascii="Corbel" w:hAnsi="Corbel"/>
          <w:bCs/>
          <w:sz w:val="24"/>
          <w:szCs w:val="24"/>
          <w:shd w:val="clear" w:color="auto" w:fill="FFFFFF"/>
        </w:rPr>
        <w:t xml:space="preserve">ontrol </w:t>
      </w:r>
      <w:r w:rsidR="00472A2F">
        <w:rPr>
          <w:rFonts w:ascii="Corbel" w:hAnsi="Corbel"/>
          <w:bCs/>
          <w:sz w:val="24"/>
          <w:szCs w:val="24"/>
          <w:shd w:val="clear" w:color="auto" w:fill="FFFFFF"/>
        </w:rPr>
        <w:t>s</w:t>
      </w:r>
      <w:r w:rsidR="00472A2F" w:rsidRPr="00223D77">
        <w:rPr>
          <w:rFonts w:ascii="Corbel" w:hAnsi="Corbel"/>
          <w:bCs/>
          <w:sz w:val="24"/>
          <w:szCs w:val="24"/>
          <w:shd w:val="clear" w:color="auto" w:fill="FFFFFF"/>
        </w:rPr>
        <w:t>tudy</w:t>
      </w:r>
      <w:r w:rsidR="00472A2F">
        <w:rPr>
          <w:rFonts w:ascii="Corbel" w:hAnsi="Corbel"/>
          <w:bCs/>
          <w:sz w:val="24"/>
          <w:szCs w:val="24"/>
          <w:shd w:val="clear" w:color="auto" w:fill="FFFFFF"/>
        </w:rPr>
        <w:t xml:space="preserve">. </w:t>
      </w:r>
      <w:r w:rsidR="00472A2F" w:rsidRPr="0081244A">
        <w:rPr>
          <w:rFonts w:ascii="Corbel" w:hAnsi="Corbel"/>
          <w:i/>
          <w:sz w:val="24"/>
          <w:szCs w:val="24"/>
          <w:shd w:val="clear" w:color="auto" w:fill="FFFFFF"/>
        </w:rPr>
        <w:t>International Journal of Bilingual Education and Bilingualism</w:t>
      </w:r>
      <w:r w:rsidR="0031081B">
        <w:rPr>
          <w:rFonts w:ascii="Corbel" w:hAnsi="Corbel"/>
          <w:iCs/>
          <w:sz w:val="24"/>
          <w:szCs w:val="24"/>
          <w:shd w:val="clear" w:color="auto" w:fill="FFFFFF"/>
        </w:rPr>
        <w:t xml:space="preserve">. </w:t>
      </w:r>
      <w:proofErr w:type="spellStart"/>
      <w:r w:rsidR="008466A6">
        <w:rPr>
          <w:rFonts w:ascii="Corbel" w:hAnsi="Corbel"/>
          <w:iCs/>
          <w:sz w:val="24"/>
          <w:szCs w:val="24"/>
          <w:shd w:val="clear" w:color="auto" w:fill="FFFFFF"/>
        </w:rPr>
        <w:t>d</w:t>
      </w:r>
      <w:r w:rsidR="0031081B">
        <w:rPr>
          <w:rFonts w:ascii="Corbel" w:hAnsi="Corbel"/>
          <w:iCs/>
          <w:sz w:val="24"/>
          <w:szCs w:val="24"/>
          <w:shd w:val="clear" w:color="auto" w:fill="FFFFFF"/>
        </w:rPr>
        <w:t>oi</w:t>
      </w:r>
      <w:proofErr w:type="spellEnd"/>
      <w:r w:rsidR="0031081B">
        <w:rPr>
          <w:rFonts w:ascii="Corbel" w:hAnsi="Corbel"/>
          <w:iCs/>
          <w:sz w:val="24"/>
          <w:szCs w:val="24"/>
          <w:shd w:val="clear" w:color="auto" w:fill="FFFFFF"/>
        </w:rPr>
        <w:t>:</w:t>
      </w:r>
      <w:r w:rsidR="0031081B" w:rsidRPr="0031081B">
        <w:t xml:space="preserve"> </w:t>
      </w:r>
      <w:r w:rsidR="0031081B" w:rsidRPr="0031081B">
        <w:rPr>
          <w:rFonts w:ascii="Corbel" w:hAnsi="Corbel"/>
          <w:iCs/>
          <w:sz w:val="24"/>
          <w:szCs w:val="24"/>
          <w:shd w:val="clear" w:color="auto" w:fill="FFFFFF"/>
        </w:rPr>
        <w:t>10.1080/13670050.2021.1977777</w:t>
      </w:r>
      <w:r w:rsidR="00472A2F">
        <w:rPr>
          <w:rFonts w:ascii="Corbel" w:hAnsi="Corbel"/>
          <w:sz w:val="24"/>
          <w:szCs w:val="24"/>
          <w:shd w:val="clear" w:color="auto" w:fill="FFFFFF"/>
        </w:rPr>
        <w:t xml:space="preserve"> </w:t>
      </w:r>
      <w:r w:rsidR="00472A2F" w:rsidRPr="0081244A">
        <w:rPr>
          <w:rFonts w:ascii="Corbel" w:hAnsi="Corbel"/>
          <w:sz w:val="24"/>
          <w:szCs w:val="24"/>
          <w:shd w:val="clear" w:color="auto" w:fill="FFFFFF"/>
        </w:rPr>
        <w:t>[20</w:t>
      </w:r>
      <w:r w:rsidR="00472A2F">
        <w:rPr>
          <w:rFonts w:ascii="Corbel" w:hAnsi="Corbel"/>
          <w:sz w:val="24"/>
          <w:szCs w:val="24"/>
          <w:shd w:val="clear" w:color="auto" w:fill="FFFFFF"/>
        </w:rPr>
        <w:t>20</w:t>
      </w:r>
      <w:r w:rsidR="00472A2F" w:rsidRPr="0081244A">
        <w:rPr>
          <w:rFonts w:ascii="Corbel" w:hAnsi="Corbel"/>
          <w:sz w:val="24"/>
          <w:szCs w:val="24"/>
          <w:shd w:val="clear" w:color="auto" w:fill="FFFFFF"/>
        </w:rPr>
        <w:t xml:space="preserve"> </w:t>
      </w:r>
      <w:r w:rsidR="00CC1170">
        <w:rPr>
          <w:rFonts w:ascii="Corbel" w:hAnsi="Corbel"/>
          <w:iCs/>
          <w:sz w:val="24"/>
          <w:szCs w:val="24"/>
          <w:shd w:val="clear" w:color="auto" w:fill="FFFFFF"/>
        </w:rPr>
        <w:t>I</w:t>
      </w:r>
      <w:r w:rsidR="00472A2F" w:rsidRPr="0081244A">
        <w:rPr>
          <w:rFonts w:ascii="Corbel" w:hAnsi="Corbel"/>
          <w:iCs/>
          <w:sz w:val="24"/>
          <w:szCs w:val="24"/>
          <w:shd w:val="clear" w:color="auto" w:fill="FFFFFF"/>
        </w:rPr>
        <w:t xml:space="preserve">mpact </w:t>
      </w:r>
      <w:r w:rsidR="00CC1170">
        <w:rPr>
          <w:rFonts w:ascii="Corbel" w:hAnsi="Corbel"/>
          <w:iCs/>
          <w:sz w:val="24"/>
          <w:szCs w:val="24"/>
          <w:shd w:val="clear" w:color="auto" w:fill="FFFFFF"/>
        </w:rPr>
        <w:t>F</w:t>
      </w:r>
      <w:r w:rsidR="00472A2F" w:rsidRPr="0081244A">
        <w:rPr>
          <w:rFonts w:ascii="Corbel" w:hAnsi="Corbel"/>
          <w:iCs/>
          <w:sz w:val="24"/>
          <w:szCs w:val="24"/>
          <w:shd w:val="clear" w:color="auto" w:fill="FFFFFF"/>
        </w:rPr>
        <w:t>actor</w:t>
      </w:r>
      <w:r w:rsidR="00472A2F" w:rsidRPr="0081244A">
        <w:rPr>
          <w:rFonts w:ascii="Corbel" w:hAnsi="Corbel"/>
          <w:sz w:val="24"/>
          <w:szCs w:val="24"/>
          <w:shd w:val="clear" w:color="auto" w:fill="FFFFFF"/>
        </w:rPr>
        <w:t xml:space="preserve">: </w:t>
      </w:r>
      <w:r w:rsidR="00472A2F">
        <w:rPr>
          <w:rFonts w:ascii="Corbel" w:hAnsi="Corbel"/>
          <w:sz w:val="24"/>
          <w:szCs w:val="24"/>
          <w:shd w:val="clear" w:color="auto" w:fill="FFFFFF"/>
        </w:rPr>
        <w:t>4</w:t>
      </w:r>
      <w:r w:rsidR="00472A2F" w:rsidRPr="0081244A">
        <w:rPr>
          <w:rFonts w:ascii="Corbel" w:hAnsi="Corbel"/>
          <w:sz w:val="24"/>
          <w:szCs w:val="24"/>
          <w:shd w:val="clear" w:color="auto" w:fill="FFFFFF"/>
        </w:rPr>
        <w:t>.</w:t>
      </w:r>
      <w:r w:rsidR="00472A2F">
        <w:rPr>
          <w:rFonts w:ascii="Corbel" w:hAnsi="Corbel"/>
          <w:sz w:val="24"/>
          <w:szCs w:val="24"/>
          <w:shd w:val="clear" w:color="auto" w:fill="FFFFFF"/>
        </w:rPr>
        <w:t>159</w:t>
      </w:r>
      <w:r w:rsidR="00472A2F" w:rsidRPr="0081244A">
        <w:rPr>
          <w:rFonts w:ascii="Corbel" w:hAnsi="Corbel" w:hint="eastAsia"/>
          <w:sz w:val="24"/>
          <w:szCs w:val="24"/>
          <w:shd w:val="clear" w:color="auto" w:fill="FFFFFF"/>
        </w:rPr>
        <w:t>]</w:t>
      </w:r>
    </w:p>
    <w:p w14:paraId="1F41AA79" w14:textId="5A9767A8" w:rsidR="002842A4" w:rsidRPr="00391FE8" w:rsidRDefault="00A855A9" w:rsidP="002842A4">
      <w:pPr>
        <w:spacing w:after="240"/>
        <w:ind w:left="540" w:hanging="540"/>
        <w:rPr>
          <w:rFonts w:ascii="Corbel" w:hAnsi="Corbel"/>
          <w:sz w:val="24"/>
          <w:szCs w:val="24"/>
          <w:shd w:val="clear" w:color="auto" w:fill="FFFFFF"/>
        </w:rPr>
      </w:pPr>
      <w:r>
        <w:rPr>
          <w:rFonts w:ascii="Corbel" w:hAnsi="Corbel"/>
          <w:sz w:val="24"/>
          <w:szCs w:val="24"/>
          <w:shd w:val="clear" w:color="auto" w:fill="FFFFFF"/>
        </w:rPr>
        <w:t>69.</w:t>
      </w:r>
      <w:r w:rsidR="002842A4">
        <w:rPr>
          <w:rFonts w:ascii="Corbel" w:hAnsi="Corbel"/>
          <w:sz w:val="24"/>
          <w:szCs w:val="24"/>
          <w:shd w:val="clear" w:color="auto" w:fill="FFFFFF"/>
        </w:rPr>
        <w:t xml:space="preserve"> </w:t>
      </w:r>
      <w:r w:rsidR="00683C99">
        <w:rPr>
          <w:rFonts w:ascii="Corbel" w:hAnsi="Corbel"/>
          <w:sz w:val="24"/>
          <w:szCs w:val="24"/>
          <w:shd w:val="clear" w:color="auto" w:fill="FFFFFF"/>
        </w:rPr>
        <w:t xml:space="preserve">   </w:t>
      </w:r>
      <w:r w:rsidR="002842A4">
        <w:rPr>
          <w:rFonts w:ascii="Corbel" w:hAnsi="Corbel"/>
          <w:sz w:val="24"/>
          <w:szCs w:val="24"/>
          <w:shd w:val="clear" w:color="auto" w:fill="FFFFFF"/>
        </w:rPr>
        <w:t>Gao</w:t>
      </w:r>
      <w:r w:rsidR="00B6475F">
        <w:rPr>
          <w:rFonts w:ascii="Corbel" w:hAnsi="Corbel"/>
          <w:sz w:val="24"/>
          <w:szCs w:val="24"/>
          <w:shd w:val="clear" w:color="auto" w:fill="FFFFFF"/>
        </w:rPr>
        <w:t xml:space="preserve">, H., </w:t>
      </w:r>
      <w:r w:rsidR="00B6475F">
        <w:rPr>
          <w:rFonts w:ascii="Corbel" w:hAnsi="Corbel"/>
          <w:sz w:val="24"/>
          <w:szCs w:val="24"/>
          <w:u w:val="single"/>
          <w:shd w:val="clear" w:color="auto" w:fill="FFFFFF"/>
        </w:rPr>
        <w:t>Tong, F</w:t>
      </w:r>
      <w:r w:rsidR="00B6475F">
        <w:rPr>
          <w:rFonts w:ascii="Corbel" w:hAnsi="Corbel"/>
          <w:sz w:val="24"/>
          <w:szCs w:val="24"/>
          <w:shd w:val="clear" w:color="auto" w:fill="FFFFFF"/>
        </w:rPr>
        <w:t>, *Wang, Z., Tang, S., Yoon, M., Ying, M., &amp; Yu, X. (2021).</w:t>
      </w:r>
      <w:r w:rsidR="002842A4">
        <w:rPr>
          <w:rFonts w:ascii="Corbel" w:hAnsi="Corbel"/>
          <w:sz w:val="24"/>
          <w:szCs w:val="24"/>
          <w:shd w:val="clear" w:color="auto" w:fill="FFFFFF"/>
        </w:rPr>
        <w:t xml:space="preserve"> </w:t>
      </w:r>
      <w:r w:rsidR="002842A4" w:rsidRPr="002842A4">
        <w:rPr>
          <w:rFonts w:ascii="Corbel" w:hAnsi="Corbel"/>
          <w:sz w:val="24"/>
          <w:szCs w:val="24"/>
          <w:shd w:val="clear" w:color="auto" w:fill="FFFFFF"/>
        </w:rPr>
        <w:t>Examining self-regulated learning strategy model: A measurement</w:t>
      </w:r>
      <w:r w:rsidR="002842A4">
        <w:rPr>
          <w:rFonts w:ascii="Corbel" w:hAnsi="Corbel"/>
          <w:sz w:val="24"/>
          <w:szCs w:val="24"/>
          <w:shd w:val="clear" w:color="auto" w:fill="FFFFFF"/>
        </w:rPr>
        <w:t xml:space="preserve"> </w:t>
      </w:r>
      <w:r w:rsidR="002842A4" w:rsidRPr="002842A4">
        <w:rPr>
          <w:rFonts w:ascii="Corbel" w:hAnsi="Corbel"/>
          <w:sz w:val="24"/>
          <w:szCs w:val="24"/>
          <w:shd w:val="clear" w:color="auto" w:fill="FFFFFF"/>
        </w:rPr>
        <w:t>invariance analysis of MSLQ-CAL among college students in China</w:t>
      </w:r>
      <w:r w:rsidR="002842A4">
        <w:rPr>
          <w:rFonts w:ascii="Corbel" w:hAnsi="Corbel"/>
          <w:sz w:val="24"/>
          <w:szCs w:val="24"/>
          <w:shd w:val="clear" w:color="auto" w:fill="FFFFFF"/>
        </w:rPr>
        <w:t xml:space="preserve">. </w:t>
      </w:r>
      <w:r w:rsidR="002842A4" w:rsidRPr="002842A4">
        <w:rPr>
          <w:rFonts w:ascii="Corbel" w:hAnsi="Corbel"/>
          <w:bCs/>
          <w:i/>
          <w:iCs/>
          <w:sz w:val="24"/>
          <w:szCs w:val="24"/>
          <w:shd w:val="clear" w:color="auto" w:fill="FFFFFF"/>
        </w:rPr>
        <w:t>Sustainability</w:t>
      </w:r>
      <w:r w:rsidR="002842A4">
        <w:rPr>
          <w:rFonts w:ascii="Corbel" w:hAnsi="Corbel"/>
          <w:bCs/>
          <w:sz w:val="24"/>
          <w:szCs w:val="24"/>
          <w:shd w:val="clear" w:color="auto" w:fill="FFFFFF"/>
        </w:rPr>
        <w:t xml:space="preserve"> </w:t>
      </w:r>
      <w:r w:rsidR="002842A4" w:rsidRPr="0081244A">
        <w:rPr>
          <w:rFonts w:ascii="Corbel" w:hAnsi="Corbel"/>
          <w:sz w:val="24"/>
          <w:szCs w:val="24"/>
          <w:shd w:val="clear" w:color="auto" w:fill="FFFFFF"/>
        </w:rPr>
        <w:t>[20</w:t>
      </w:r>
      <w:r w:rsidR="002842A4">
        <w:rPr>
          <w:rFonts w:ascii="Corbel" w:hAnsi="Corbel"/>
          <w:sz w:val="24"/>
          <w:szCs w:val="24"/>
          <w:shd w:val="clear" w:color="auto" w:fill="FFFFFF"/>
        </w:rPr>
        <w:t>20</w:t>
      </w:r>
      <w:r w:rsidR="002842A4" w:rsidRPr="0081244A">
        <w:rPr>
          <w:rFonts w:ascii="Corbel" w:hAnsi="Corbel"/>
          <w:sz w:val="24"/>
          <w:szCs w:val="24"/>
          <w:shd w:val="clear" w:color="auto" w:fill="FFFFFF"/>
        </w:rPr>
        <w:t xml:space="preserve"> </w:t>
      </w:r>
      <w:r w:rsidR="00CC1170">
        <w:rPr>
          <w:rFonts w:ascii="Corbel" w:hAnsi="Corbel"/>
          <w:iCs/>
          <w:sz w:val="24"/>
          <w:szCs w:val="24"/>
          <w:shd w:val="clear" w:color="auto" w:fill="FFFFFF"/>
        </w:rPr>
        <w:t>I</w:t>
      </w:r>
      <w:r w:rsidR="002842A4" w:rsidRPr="0081244A">
        <w:rPr>
          <w:rFonts w:ascii="Corbel" w:hAnsi="Corbel"/>
          <w:iCs/>
          <w:sz w:val="24"/>
          <w:szCs w:val="24"/>
          <w:shd w:val="clear" w:color="auto" w:fill="FFFFFF"/>
        </w:rPr>
        <w:t xml:space="preserve">mpact </w:t>
      </w:r>
      <w:r w:rsidR="00CC1170">
        <w:rPr>
          <w:rFonts w:ascii="Corbel" w:hAnsi="Corbel"/>
          <w:iCs/>
          <w:sz w:val="24"/>
          <w:szCs w:val="24"/>
          <w:shd w:val="clear" w:color="auto" w:fill="FFFFFF"/>
        </w:rPr>
        <w:t>F</w:t>
      </w:r>
      <w:r w:rsidR="002842A4" w:rsidRPr="0081244A">
        <w:rPr>
          <w:rFonts w:ascii="Corbel" w:hAnsi="Corbel"/>
          <w:iCs/>
          <w:sz w:val="24"/>
          <w:szCs w:val="24"/>
          <w:shd w:val="clear" w:color="auto" w:fill="FFFFFF"/>
        </w:rPr>
        <w:t>actor</w:t>
      </w:r>
      <w:r w:rsidR="002842A4" w:rsidRPr="0081244A">
        <w:rPr>
          <w:rFonts w:ascii="Corbel" w:hAnsi="Corbel"/>
          <w:sz w:val="24"/>
          <w:szCs w:val="24"/>
          <w:shd w:val="clear" w:color="auto" w:fill="FFFFFF"/>
        </w:rPr>
        <w:t xml:space="preserve">: </w:t>
      </w:r>
      <w:r w:rsidR="002842A4">
        <w:rPr>
          <w:rFonts w:ascii="Corbel" w:hAnsi="Corbel"/>
          <w:sz w:val="24"/>
          <w:szCs w:val="24"/>
          <w:shd w:val="clear" w:color="auto" w:fill="FFFFFF"/>
        </w:rPr>
        <w:t>3</w:t>
      </w:r>
      <w:r w:rsidR="002842A4" w:rsidRPr="0081244A">
        <w:rPr>
          <w:rFonts w:ascii="Corbel" w:hAnsi="Corbel"/>
          <w:sz w:val="24"/>
          <w:szCs w:val="24"/>
          <w:shd w:val="clear" w:color="auto" w:fill="FFFFFF"/>
        </w:rPr>
        <w:t>.</w:t>
      </w:r>
      <w:r w:rsidR="002842A4">
        <w:rPr>
          <w:rFonts w:ascii="Corbel" w:hAnsi="Corbel"/>
          <w:sz w:val="24"/>
          <w:szCs w:val="24"/>
          <w:shd w:val="clear" w:color="auto" w:fill="FFFFFF"/>
        </w:rPr>
        <w:t>251</w:t>
      </w:r>
      <w:r w:rsidR="002842A4" w:rsidRPr="0081244A">
        <w:rPr>
          <w:rFonts w:ascii="Corbel" w:hAnsi="Corbel" w:hint="eastAsia"/>
          <w:sz w:val="24"/>
          <w:szCs w:val="24"/>
          <w:shd w:val="clear" w:color="auto" w:fill="FFFFFF"/>
        </w:rPr>
        <w:t>]</w:t>
      </w:r>
    </w:p>
    <w:p w14:paraId="5F0275E5" w14:textId="005DE46D" w:rsidR="00884A57" w:rsidRPr="005D2D37" w:rsidRDefault="00884A57" w:rsidP="005D2D37">
      <w:pPr>
        <w:spacing w:after="240"/>
        <w:ind w:left="540" w:hanging="540"/>
        <w:rPr>
          <w:rFonts w:ascii="Corbel" w:hAnsi="Corbel"/>
          <w:sz w:val="24"/>
          <w:szCs w:val="24"/>
        </w:rPr>
      </w:pPr>
      <w:r>
        <w:rPr>
          <w:rFonts w:ascii="Corbel" w:hAnsi="Corbel"/>
          <w:sz w:val="24"/>
          <w:szCs w:val="24"/>
        </w:rPr>
        <w:t>68</w:t>
      </w:r>
      <w:r>
        <w:rPr>
          <w:rFonts w:ascii="SimSun" w:eastAsia="SimSun" w:hAnsi="SimSun" w:cs="SimSun"/>
          <w:sz w:val="24"/>
          <w:szCs w:val="24"/>
          <w:lang w:eastAsia="zh-CN"/>
        </w:rPr>
        <w:t>.</w:t>
      </w:r>
      <w:r w:rsidR="00683C99">
        <w:rPr>
          <w:rFonts w:ascii="SimSun" w:eastAsia="SimSun" w:hAnsi="SimSun" w:cs="SimSun"/>
          <w:sz w:val="24"/>
          <w:szCs w:val="24"/>
          <w:lang w:eastAsia="zh-CN"/>
        </w:rPr>
        <w:t xml:space="preserve"> </w:t>
      </w:r>
      <w:r w:rsidRPr="00884A57">
        <w:t xml:space="preserve"> </w:t>
      </w:r>
      <w:r>
        <w:rPr>
          <w:rFonts w:ascii="Corbel" w:hAnsi="Corbel"/>
          <w:bCs/>
          <w:sz w:val="24"/>
          <w:szCs w:val="24"/>
          <w:shd w:val="clear" w:color="auto" w:fill="FFFFFF"/>
        </w:rPr>
        <w:t xml:space="preserve">Lynch, J., </w:t>
      </w:r>
      <w:r w:rsidRPr="008806A2">
        <w:rPr>
          <w:rFonts w:ascii="Corbel" w:hAnsi="Corbel" w:hint="eastAsia"/>
          <w:bCs/>
          <w:sz w:val="24"/>
          <w:szCs w:val="24"/>
          <w:shd w:val="clear" w:color="auto" w:fill="FFFFFF"/>
        </w:rPr>
        <w:t>Irby, B</w:t>
      </w:r>
      <w:r w:rsidRPr="008806A2">
        <w:rPr>
          <w:rFonts w:ascii="Corbel" w:hAnsi="Corbel"/>
          <w:bCs/>
          <w:sz w:val="24"/>
          <w:szCs w:val="24"/>
          <w:shd w:val="clear" w:color="auto" w:fill="FFFFFF"/>
        </w:rPr>
        <w:t>.,</w:t>
      </w:r>
      <w:r>
        <w:rPr>
          <w:rFonts w:ascii="Corbel" w:hAnsi="Corbel"/>
          <w:bCs/>
          <w:sz w:val="24"/>
          <w:szCs w:val="24"/>
          <w:shd w:val="clear" w:color="auto" w:fill="FFFFFF"/>
        </w:rPr>
        <w:t xml:space="preserve"> </w:t>
      </w:r>
      <w:r w:rsidRPr="008806A2">
        <w:rPr>
          <w:rFonts w:ascii="Corbel" w:hAnsi="Corbel" w:hint="eastAsia"/>
          <w:bCs/>
          <w:sz w:val="24"/>
          <w:szCs w:val="24"/>
          <w:u w:val="single"/>
          <w:shd w:val="clear" w:color="auto" w:fill="FFFFFF"/>
        </w:rPr>
        <w:t>Tong</w:t>
      </w:r>
      <w:r w:rsidRPr="008806A2">
        <w:rPr>
          <w:rFonts w:ascii="Corbel" w:hAnsi="Corbel"/>
          <w:bCs/>
          <w:sz w:val="24"/>
          <w:szCs w:val="24"/>
          <w:u w:val="single"/>
          <w:shd w:val="clear" w:color="auto" w:fill="FFFFFF"/>
        </w:rPr>
        <w:t xml:space="preserve">, </w:t>
      </w:r>
      <w:r w:rsidRPr="008806A2">
        <w:rPr>
          <w:rFonts w:ascii="Corbel" w:hAnsi="Corbel" w:hint="eastAsia"/>
          <w:bCs/>
          <w:sz w:val="24"/>
          <w:szCs w:val="24"/>
          <w:u w:val="single"/>
          <w:shd w:val="clear" w:color="auto" w:fill="FFFFFF"/>
        </w:rPr>
        <w:t>F</w:t>
      </w:r>
      <w:r w:rsidRPr="008806A2">
        <w:rPr>
          <w:rFonts w:ascii="Corbel" w:hAnsi="Corbel"/>
          <w:bCs/>
          <w:sz w:val="24"/>
          <w:szCs w:val="24"/>
          <w:shd w:val="clear" w:color="auto" w:fill="FFFFFF"/>
        </w:rPr>
        <w:t xml:space="preserve">., </w:t>
      </w:r>
      <w:r w:rsidRPr="008806A2">
        <w:rPr>
          <w:rFonts w:ascii="Corbel" w:hAnsi="Corbel" w:hint="eastAsia"/>
          <w:bCs/>
          <w:sz w:val="24"/>
          <w:szCs w:val="24"/>
          <w:shd w:val="clear" w:color="auto" w:fill="FFFFFF"/>
        </w:rPr>
        <w:t>Lara-</w:t>
      </w:r>
      <w:proofErr w:type="spellStart"/>
      <w:r w:rsidRPr="008806A2">
        <w:rPr>
          <w:rFonts w:ascii="Corbel" w:hAnsi="Corbel" w:hint="eastAsia"/>
          <w:bCs/>
          <w:sz w:val="24"/>
          <w:szCs w:val="24"/>
          <w:shd w:val="clear" w:color="auto" w:fill="FFFFFF"/>
        </w:rPr>
        <w:t>Alecio</w:t>
      </w:r>
      <w:proofErr w:type="spellEnd"/>
      <w:r w:rsidRPr="008806A2">
        <w:rPr>
          <w:rFonts w:ascii="Corbel" w:hAnsi="Corbel" w:hint="eastAsia"/>
          <w:bCs/>
          <w:sz w:val="24"/>
          <w:szCs w:val="24"/>
          <w:shd w:val="clear" w:color="auto" w:fill="FFFFFF"/>
        </w:rPr>
        <w:t>, R</w:t>
      </w:r>
      <w:r w:rsidRPr="008806A2">
        <w:rPr>
          <w:rFonts w:ascii="Corbel" w:hAnsi="Corbel"/>
          <w:bCs/>
          <w:sz w:val="24"/>
          <w:szCs w:val="24"/>
          <w:shd w:val="clear" w:color="auto" w:fill="FFFFFF"/>
        </w:rPr>
        <w:t>.</w:t>
      </w:r>
      <w:r>
        <w:rPr>
          <w:rFonts w:ascii="Corbel" w:hAnsi="Corbel"/>
          <w:bCs/>
          <w:sz w:val="24"/>
          <w:szCs w:val="24"/>
          <w:shd w:val="clear" w:color="auto" w:fill="FFFFFF"/>
        </w:rPr>
        <w:t>,</w:t>
      </w:r>
      <w:r w:rsidRPr="008806A2">
        <w:rPr>
          <w:rFonts w:ascii="Corbel" w:hAnsi="Corbel"/>
          <w:bCs/>
          <w:sz w:val="24"/>
          <w:szCs w:val="24"/>
          <w:shd w:val="clear" w:color="auto" w:fill="FFFFFF"/>
        </w:rPr>
        <w:t xml:space="preserve"> </w:t>
      </w:r>
      <w:r>
        <w:rPr>
          <w:rFonts w:ascii="Corbel" w:hAnsi="Corbel"/>
          <w:bCs/>
          <w:sz w:val="24"/>
          <w:szCs w:val="24"/>
          <w:shd w:val="clear" w:color="auto" w:fill="FFFFFF"/>
        </w:rPr>
        <w:t>Zhou, Z., &amp; Singer, E. (2021). M</w:t>
      </w:r>
      <w:r w:rsidRPr="00884A57">
        <w:rPr>
          <w:rFonts w:ascii="Corbel" w:hAnsi="Corbel"/>
          <w:bCs/>
          <w:sz w:val="24"/>
          <w:szCs w:val="24"/>
          <w:shd w:val="clear" w:color="auto" w:fill="FFFFFF"/>
        </w:rPr>
        <w:t>assive Open Online Professional Individualized Learning:</w:t>
      </w:r>
      <w:r>
        <w:rPr>
          <w:rFonts w:ascii="Corbel" w:hAnsi="Corbel"/>
          <w:bCs/>
          <w:sz w:val="24"/>
          <w:szCs w:val="24"/>
          <w:shd w:val="clear" w:color="auto" w:fill="FFFFFF"/>
        </w:rPr>
        <w:t xml:space="preserve"> </w:t>
      </w:r>
      <w:r w:rsidRPr="00884A57">
        <w:rPr>
          <w:rFonts w:ascii="Corbel" w:hAnsi="Corbel"/>
          <w:bCs/>
          <w:sz w:val="24"/>
          <w:szCs w:val="24"/>
          <w:shd w:val="clear" w:color="auto" w:fill="FFFFFF"/>
        </w:rPr>
        <w:t xml:space="preserve">Using </w:t>
      </w:r>
      <w:r>
        <w:rPr>
          <w:rFonts w:ascii="Corbel" w:hAnsi="Corbel"/>
          <w:bCs/>
          <w:sz w:val="24"/>
          <w:szCs w:val="24"/>
          <w:shd w:val="clear" w:color="auto" w:fill="FFFFFF"/>
        </w:rPr>
        <w:t>v</w:t>
      </w:r>
      <w:r w:rsidRPr="00884A57">
        <w:rPr>
          <w:rFonts w:ascii="Corbel" w:hAnsi="Corbel"/>
          <w:bCs/>
          <w:sz w:val="24"/>
          <w:szCs w:val="24"/>
          <w:shd w:val="clear" w:color="auto" w:fill="FFFFFF"/>
        </w:rPr>
        <w:t xml:space="preserve">irtual </w:t>
      </w:r>
      <w:r>
        <w:rPr>
          <w:rFonts w:ascii="Corbel" w:hAnsi="Corbel"/>
          <w:bCs/>
          <w:sz w:val="24"/>
          <w:szCs w:val="24"/>
          <w:shd w:val="clear" w:color="auto" w:fill="FFFFFF"/>
        </w:rPr>
        <w:t>p</w:t>
      </w:r>
      <w:r w:rsidRPr="00884A57">
        <w:rPr>
          <w:rFonts w:ascii="Corbel" w:hAnsi="Corbel"/>
          <w:bCs/>
          <w:sz w:val="24"/>
          <w:szCs w:val="24"/>
          <w:shd w:val="clear" w:color="auto" w:fill="FFFFFF"/>
        </w:rPr>
        <w:t xml:space="preserve">rofessional </w:t>
      </w:r>
      <w:r>
        <w:rPr>
          <w:rFonts w:ascii="Corbel" w:hAnsi="Corbel"/>
          <w:bCs/>
          <w:sz w:val="24"/>
          <w:szCs w:val="24"/>
          <w:shd w:val="clear" w:color="auto" w:fill="FFFFFF"/>
        </w:rPr>
        <w:t>d</w:t>
      </w:r>
      <w:r w:rsidRPr="00884A57">
        <w:rPr>
          <w:rFonts w:ascii="Corbel" w:hAnsi="Corbel"/>
          <w:bCs/>
          <w:sz w:val="24"/>
          <w:szCs w:val="24"/>
          <w:shd w:val="clear" w:color="auto" w:fill="FFFFFF"/>
        </w:rPr>
        <w:t xml:space="preserve">evelopment to </w:t>
      </w:r>
      <w:r>
        <w:rPr>
          <w:rFonts w:ascii="Corbel" w:hAnsi="Corbel"/>
          <w:bCs/>
          <w:sz w:val="24"/>
          <w:szCs w:val="24"/>
          <w:shd w:val="clear" w:color="auto" w:fill="FFFFFF"/>
        </w:rPr>
        <w:t>b</w:t>
      </w:r>
      <w:r w:rsidRPr="00884A57">
        <w:rPr>
          <w:rFonts w:ascii="Corbel" w:hAnsi="Corbel"/>
          <w:bCs/>
          <w:sz w:val="24"/>
          <w:szCs w:val="24"/>
          <w:shd w:val="clear" w:color="auto" w:fill="FFFFFF"/>
        </w:rPr>
        <w:t xml:space="preserve">uild </w:t>
      </w:r>
      <w:r>
        <w:rPr>
          <w:rFonts w:ascii="Corbel" w:hAnsi="Corbel"/>
          <w:bCs/>
          <w:sz w:val="24"/>
          <w:szCs w:val="24"/>
          <w:shd w:val="clear" w:color="auto" w:fill="FFFFFF"/>
        </w:rPr>
        <w:t>t</w:t>
      </w:r>
      <w:r w:rsidRPr="00884A57">
        <w:rPr>
          <w:rFonts w:ascii="Corbel" w:hAnsi="Corbel"/>
          <w:bCs/>
          <w:sz w:val="24"/>
          <w:szCs w:val="24"/>
          <w:shd w:val="clear" w:color="auto" w:fill="FFFFFF"/>
        </w:rPr>
        <w:t xml:space="preserve">eachers’ </w:t>
      </w:r>
      <w:r>
        <w:rPr>
          <w:rFonts w:ascii="Corbel" w:hAnsi="Corbel"/>
          <w:bCs/>
          <w:sz w:val="24"/>
          <w:szCs w:val="24"/>
          <w:shd w:val="clear" w:color="auto" w:fill="FFFFFF"/>
        </w:rPr>
        <w:t>in</w:t>
      </w:r>
      <w:r w:rsidRPr="00884A57">
        <w:rPr>
          <w:rFonts w:ascii="Corbel" w:hAnsi="Corbel"/>
          <w:bCs/>
          <w:sz w:val="24"/>
          <w:szCs w:val="24"/>
          <w:shd w:val="clear" w:color="auto" w:fill="FFFFFF"/>
        </w:rPr>
        <w:t xml:space="preserve">structional </w:t>
      </w:r>
      <w:r>
        <w:rPr>
          <w:rFonts w:ascii="Corbel" w:hAnsi="Corbel"/>
          <w:bCs/>
          <w:sz w:val="24"/>
          <w:szCs w:val="24"/>
          <w:shd w:val="clear" w:color="auto" w:fill="FFFFFF"/>
        </w:rPr>
        <w:t>c</w:t>
      </w:r>
      <w:r w:rsidRPr="00884A57">
        <w:rPr>
          <w:rFonts w:ascii="Corbel" w:hAnsi="Corbel"/>
          <w:bCs/>
          <w:sz w:val="24"/>
          <w:szCs w:val="24"/>
          <w:shd w:val="clear" w:color="auto" w:fill="FFFFFF"/>
        </w:rPr>
        <w:t xml:space="preserve">apacity for English </w:t>
      </w:r>
      <w:r>
        <w:rPr>
          <w:rFonts w:ascii="Corbel" w:hAnsi="Corbel"/>
          <w:bCs/>
          <w:sz w:val="24"/>
          <w:szCs w:val="24"/>
          <w:shd w:val="clear" w:color="auto" w:fill="FFFFFF"/>
        </w:rPr>
        <w:t>l</w:t>
      </w:r>
      <w:r w:rsidRPr="00884A57">
        <w:rPr>
          <w:rFonts w:ascii="Corbel" w:hAnsi="Corbel"/>
          <w:bCs/>
          <w:sz w:val="24"/>
          <w:szCs w:val="24"/>
          <w:shd w:val="clear" w:color="auto" w:fill="FFFFFF"/>
        </w:rPr>
        <w:t>earners</w:t>
      </w:r>
      <w:r w:rsidR="005D2D37">
        <w:rPr>
          <w:rFonts w:ascii="Corbel" w:hAnsi="Corbel"/>
          <w:bCs/>
          <w:sz w:val="24"/>
          <w:szCs w:val="24"/>
          <w:shd w:val="clear" w:color="auto" w:fill="FFFFFF"/>
        </w:rPr>
        <w:t xml:space="preserve">. </w:t>
      </w:r>
      <w:r w:rsidR="005D2D37" w:rsidRPr="00703F19">
        <w:rPr>
          <w:rFonts w:ascii="Corbel" w:hAnsi="Corbel"/>
          <w:i/>
          <w:sz w:val="24"/>
          <w:szCs w:val="24"/>
        </w:rPr>
        <w:t>TESL-EJ</w:t>
      </w:r>
      <w:r w:rsidR="005D2D37">
        <w:rPr>
          <w:rFonts w:ascii="Corbel" w:hAnsi="Corbel"/>
          <w:sz w:val="24"/>
          <w:szCs w:val="24"/>
        </w:rPr>
        <w:t>.</w:t>
      </w:r>
      <w:r w:rsidR="005D2D37" w:rsidRPr="006018AA">
        <w:rPr>
          <w:rFonts w:ascii="Corbel" w:hAnsi="Corbel"/>
          <w:bCs/>
          <w:color w:val="000000"/>
          <w:sz w:val="24"/>
          <w:szCs w:val="24"/>
        </w:rPr>
        <w:t xml:space="preserve"> </w:t>
      </w:r>
      <w:r w:rsidR="005D2D37">
        <w:rPr>
          <w:rFonts w:ascii="Corbel" w:hAnsi="Corbel"/>
          <w:bCs/>
          <w:color w:val="000000"/>
          <w:sz w:val="24"/>
          <w:szCs w:val="24"/>
        </w:rPr>
        <w:t>[indexed in Scopus]</w:t>
      </w:r>
    </w:p>
    <w:p w14:paraId="05B04AE2" w14:textId="6AF3BD0C" w:rsidR="00A069CF" w:rsidRPr="00683C99" w:rsidRDefault="00A069CF" w:rsidP="00E94053">
      <w:pPr>
        <w:spacing w:after="240"/>
        <w:ind w:left="432" w:hanging="432"/>
      </w:pPr>
      <w:r>
        <w:rPr>
          <w:rFonts w:ascii="Corbel" w:hAnsi="Corbel"/>
          <w:sz w:val="24"/>
          <w:szCs w:val="24"/>
        </w:rPr>
        <w:t>67.</w:t>
      </w:r>
      <w:proofErr w:type="gramStart"/>
      <w:r>
        <w:rPr>
          <w:rFonts w:ascii="Corbel" w:hAnsi="Corbel"/>
          <w:sz w:val="24"/>
          <w:szCs w:val="24"/>
        </w:rPr>
        <w:tab/>
      </w:r>
      <w:r w:rsidR="00E94053">
        <w:rPr>
          <w:rFonts w:ascii="Corbel" w:hAnsi="Corbel"/>
          <w:sz w:val="24"/>
          <w:szCs w:val="24"/>
        </w:rPr>
        <w:t xml:space="preserve">  </w:t>
      </w:r>
      <w:r w:rsidRPr="008806A2">
        <w:rPr>
          <w:rFonts w:ascii="Corbel" w:hAnsi="Corbel" w:hint="eastAsia"/>
          <w:bCs/>
          <w:sz w:val="24"/>
          <w:szCs w:val="24"/>
          <w:shd w:val="clear" w:color="auto" w:fill="FFFFFF"/>
        </w:rPr>
        <w:t>Irby</w:t>
      </w:r>
      <w:proofErr w:type="gramEnd"/>
      <w:r w:rsidRPr="008806A2">
        <w:rPr>
          <w:rFonts w:ascii="Corbel" w:hAnsi="Corbel" w:hint="eastAsia"/>
          <w:bCs/>
          <w:sz w:val="24"/>
          <w:szCs w:val="24"/>
          <w:shd w:val="clear" w:color="auto" w:fill="FFFFFF"/>
        </w:rPr>
        <w:t>, B</w:t>
      </w:r>
      <w:r w:rsidRPr="008806A2">
        <w:rPr>
          <w:rFonts w:ascii="Corbel" w:hAnsi="Corbel"/>
          <w:bCs/>
          <w:sz w:val="24"/>
          <w:szCs w:val="24"/>
          <w:shd w:val="clear" w:color="auto" w:fill="FFFFFF"/>
        </w:rPr>
        <w:t>.,</w:t>
      </w:r>
      <w:r>
        <w:rPr>
          <w:rFonts w:ascii="Corbel" w:hAnsi="Corbel"/>
          <w:bCs/>
          <w:sz w:val="24"/>
          <w:szCs w:val="24"/>
          <w:shd w:val="clear" w:color="auto" w:fill="FFFFFF"/>
        </w:rPr>
        <w:t xml:space="preserve"> </w:t>
      </w:r>
      <w:r w:rsidRPr="008806A2">
        <w:rPr>
          <w:rFonts w:ascii="Corbel" w:hAnsi="Corbel" w:hint="eastAsia"/>
          <w:bCs/>
          <w:sz w:val="24"/>
          <w:szCs w:val="24"/>
          <w:u w:val="single"/>
          <w:shd w:val="clear" w:color="auto" w:fill="FFFFFF"/>
        </w:rPr>
        <w:t>Tong</w:t>
      </w:r>
      <w:r w:rsidRPr="008806A2">
        <w:rPr>
          <w:rFonts w:ascii="Corbel" w:hAnsi="Corbel"/>
          <w:bCs/>
          <w:sz w:val="24"/>
          <w:szCs w:val="24"/>
          <w:u w:val="single"/>
          <w:shd w:val="clear" w:color="auto" w:fill="FFFFFF"/>
        </w:rPr>
        <w:t xml:space="preserve">, </w:t>
      </w:r>
      <w:r w:rsidRPr="008806A2">
        <w:rPr>
          <w:rFonts w:ascii="Corbel" w:hAnsi="Corbel" w:hint="eastAsia"/>
          <w:bCs/>
          <w:sz w:val="24"/>
          <w:szCs w:val="24"/>
          <w:u w:val="single"/>
          <w:shd w:val="clear" w:color="auto" w:fill="FFFFFF"/>
        </w:rPr>
        <w:t>F</w:t>
      </w:r>
      <w:r w:rsidRPr="008806A2">
        <w:rPr>
          <w:rFonts w:ascii="Corbel" w:hAnsi="Corbel"/>
          <w:bCs/>
          <w:sz w:val="24"/>
          <w:szCs w:val="24"/>
          <w:shd w:val="clear" w:color="auto" w:fill="FFFFFF"/>
        </w:rPr>
        <w:t xml:space="preserve">., </w:t>
      </w:r>
      <w:r w:rsidRPr="008806A2">
        <w:rPr>
          <w:rFonts w:ascii="Corbel" w:hAnsi="Corbel" w:hint="eastAsia"/>
          <w:bCs/>
          <w:sz w:val="24"/>
          <w:szCs w:val="24"/>
          <w:shd w:val="clear" w:color="auto" w:fill="FFFFFF"/>
        </w:rPr>
        <w:t>Lara-</w:t>
      </w:r>
      <w:proofErr w:type="spellStart"/>
      <w:r w:rsidRPr="008806A2">
        <w:rPr>
          <w:rFonts w:ascii="Corbel" w:hAnsi="Corbel" w:hint="eastAsia"/>
          <w:bCs/>
          <w:sz w:val="24"/>
          <w:szCs w:val="24"/>
          <w:shd w:val="clear" w:color="auto" w:fill="FFFFFF"/>
        </w:rPr>
        <w:t>Alecio</w:t>
      </w:r>
      <w:proofErr w:type="spellEnd"/>
      <w:r w:rsidRPr="008806A2">
        <w:rPr>
          <w:rFonts w:ascii="Corbel" w:hAnsi="Corbel" w:hint="eastAsia"/>
          <w:bCs/>
          <w:sz w:val="24"/>
          <w:szCs w:val="24"/>
          <w:shd w:val="clear" w:color="auto" w:fill="FFFFFF"/>
        </w:rPr>
        <w:t>, R</w:t>
      </w:r>
      <w:r w:rsidRPr="008806A2">
        <w:rPr>
          <w:rFonts w:ascii="Corbel" w:hAnsi="Corbel"/>
          <w:bCs/>
          <w:sz w:val="24"/>
          <w:szCs w:val="24"/>
          <w:shd w:val="clear" w:color="auto" w:fill="FFFFFF"/>
        </w:rPr>
        <w:t>.</w:t>
      </w:r>
      <w:r>
        <w:rPr>
          <w:rFonts w:ascii="Corbel" w:hAnsi="Corbel"/>
          <w:bCs/>
          <w:sz w:val="24"/>
          <w:szCs w:val="24"/>
          <w:shd w:val="clear" w:color="auto" w:fill="FFFFFF"/>
        </w:rPr>
        <w:t>,</w:t>
      </w:r>
      <w:r w:rsidRPr="008806A2">
        <w:rPr>
          <w:rFonts w:ascii="Corbel" w:hAnsi="Corbel"/>
          <w:bCs/>
          <w:sz w:val="24"/>
          <w:szCs w:val="24"/>
          <w:shd w:val="clear" w:color="auto" w:fill="FFFFFF"/>
        </w:rPr>
        <w:t xml:space="preserve"> </w:t>
      </w:r>
      <w:r>
        <w:rPr>
          <w:rFonts w:ascii="Corbel" w:hAnsi="Corbel"/>
          <w:sz w:val="24"/>
          <w:szCs w:val="24"/>
        </w:rPr>
        <w:t>Tang, S.,</w:t>
      </w:r>
      <w:r w:rsidRPr="00A069CF">
        <w:rPr>
          <w:rFonts w:ascii="Corbel" w:hAnsi="Corbel"/>
          <w:sz w:val="24"/>
          <w:szCs w:val="24"/>
        </w:rPr>
        <w:t xml:space="preserve"> </w:t>
      </w:r>
      <w:r>
        <w:rPr>
          <w:rFonts w:ascii="Corbel" w:hAnsi="Corbel"/>
          <w:sz w:val="24"/>
          <w:szCs w:val="24"/>
        </w:rPr>
        <w:t xml:space="preserve">Guerrero, C.,  </w:t>
      </w:r>
      <w:r w:rsidRPr="00012D3B">
        <w:rPr>
          <w:rFonts w:ascii="Corbel" w:hAnsi="Corbel"/>
          <w:sz w:val="24"/>
          <w:szCs w:val="24"/>
        </w:rPr>
        <w:t>Wang,</w:t>
      </w:r>
      <w:r>
        <w:rPr>
          <w:rFonts w:ascii="Corbel" w:hAnsi="Corbel"/>
          <w:sz w:val="24"/>
          <w:szCs w:val="24"/>
        </w:rPr>
        <w:t xml:space="preserve"> Z.,</w:t>
      </w:r>
      <w:r w:rsidRPr="00012D3B">
        <w:rPr>
          <w:rFonts w:ascii="Corbel" w:hAnsi="Corbel"/>
          <w:sz w:val="24"/>
          <w:szCs w:val="24"/>
        </w:rPr>
        <w:t xml:space="preserve"> </w:t>
      </w:r>
      <w:r>
        <w:rPr>
          <w:rFonts w:ascii="Corbel" w:hAnsi="Corbel"/>
          <w:sz w:val="24"/>
          <w:szCs w:val="24"/>
        </w:rPr>
        <w:t xml:space="preserve">&amp; </w:t>
      </w:r>
      <w:r>
        <w:rPr>
          <w:rFonts w:ascii="Corbel" w:hAnsi="Corbel"/>
          <w:bCs/>
          <w:sz w:val="24"/>
          <w:szCs w:val="24"/>
          <w:shd w:val="clear" w:color="auto" w:fill="FFFFFF"/>
        </w:rPr>
        <w:t>*</w:t>
      </w:r>
      <w:r w:rsidRPr="008806A2">
        <w:rPr>
          <w:rFonts w:ascii="Corbel" w:hAnsi="Corbel" w:hint="eastAsia"/>
          <w:bCs/>
          <w:sz w:val="24"/>
          <w:szCs w:val="24"/>
          <w:shd w:val="clear" w:color="auto" w:fill="FFFFFF"/>
        </w:rPr>
        <w:t>Zhen, F</w:t>
      </w:r>
      <w:r>
        <w:rPr>
          <w:rFonts w:ascii="Corbel" w:hAnsi="Corbel"/>
          <w:bCs/>
          <w:sz w:val="24"/>
          <w:szCs w:val="24"/>
          <w:shd w:val="clear" w:color="auto" w:fill="FFFFFF"/>
        </w:rPr>
        <w:t xml:space="preserve">. </w:t>
      </w:r>
      <w:r w:rsidRPr="008806A2">
        <w:rPr>
          <w:rFonts w:ascii="Corbel" w:hAnsi="Corbel"/>
          <w:bCs/>
          <w:sz w:val="24"/>
          <w:szCs w:val="24"/>
          <w:shd w:val="clear" w:color="auto" w:fill="FFFFFF"/>
        </w:rPr>
        <w:t>(</w:t>
      </w:r>
      <w:r>
        <w:rPr>
          <w:rFonts w:ascii="Corbel" w:hAnsi="Corbel"/>
          <w:bCs/>
          <w:sz w:val="24"/>
          <w:szCs w:val="24"/>
          <w:shd w:val="clear" w:color="auto" w:fill="FFFFFF"/>
          <w:lang w:eastAsia="zh-CN"/>
        </w:rPr>
        <w:t>2021</w:t>
      </w:r>
      <w:r w:rsidRPr="008806A2">
        <w:rPr>
          <w:rFonts w:ascii="Corbel" w:hAnsi="Corbel"/>
          <w:bCs/>
          <w:sz w:val="24"/>
          <w:szCs w:val="24"/>
          <w:shd w:val="clear" w:color="auto" w:fill="FFFFFF"/>
        </w:rPr>
        <w:t>).</w:t>
      </w:r>
      <w:r w:rsidRPr="00A069CF">
        <w:t xml:space="preserve"> </w:t>
      </w:r>
      <w:r w:rsidR="00683C99">
        <w:t xml:space="preserve">    </w:t>
      </w:r>
      <w:r w:rsidRPr="00A069CF">
        <w:rPr>
          <w:rFonts w:ascii="Corbel" w:hAnsi="Corbel"/>
          <w:bCs/>
          <w:sz w:val="24"/>
          <w:szCs w:val="24"/>
          <w:shd w:val="clear" w:color="auto" w:fill="FFFFFF"/>
        </w:rPr>
        <w:t xml:space="preserve">Investigating the </w:t>
      </w:r>
      <w:r>
        <w:rPr>
          <w:rFonts w:ascii="Corbel" w:hAnsi="Corbel"/>
          <w:bCs/>
          <w:sz w:val="24"/>
          <w:szCs w:val="24"/>
          <w:shd w:val="clear" w:color="auto" w:fill="FFFFFF"/>
        </w:rPr>
        <w:t>i</w:t>
      </w:r>
      <w:r w:rsidRPr="00A069CF">
        <w:rPr>
          <w:rFonts w:ascii="Corbel" w:hAnsi="Corbel"/>
          <w:bCs/>
          <w:sz w:val="24"/>
          <w:szCs w:val="24"/>
          <w:shd w:val="clear" w:color="auto" w:fill="FFFFFF"/>
        </w:rPr>
        <w:t xml:space="preserve">mpact of </w:t>
      </w:r>
      <w:r>
        <w:rPr>
          <w:rFonts w:ascii="Corbel" w:hAnsi="Corbel"/>
          <w:bCs/>
          <w:sz w:val="24"/>
          <w:szCs w:val="24"/>
          <w:shd w:val="clear" w:color="auto" w:fill="FFFFFF"/>
        </w:rPr>
        <w:t>l</w:t>
      </w:r>
      <w:r w:rsidRPr="00A069CF">
        <w:rPr>
          <w:rFonts w:ascii="Corbel" w:hAnsi="Corbel"/>
          <w:bCs/>
          <w:sz w:val="24"/>
          <w:szCs w:val="24"/>
          <w:shd w:val="clear" w:color="auto" w:fill="FFFFFF"/>
        </w:rPr>
        <w:t xml:space="preserve">iteracy-infused </w:t>
      </w:r>
      <w:r>
        <w:rPr>
          <w:rFonts w:ascii="Corbel" w:hAnsi="Corbel"/>
          <w:bCs/>
          <w:sz w:val="24"/>
          <w:szCs w:val="24"/>
          <w:shd w:val="clear" w:color="auto" w:fill="FFFFFF"/>
        </w:rPr>
        <w:t>s</w:t>
      </w:r>
      <w:r w:rsidRPr="00A069CF">
        <w:rPr>
          <w:rFonts w:ascii="Corbel" w:hAnsi="Corbel"/>
          <w:bCs/>
          <w:sz w:val="24"/>
          <w:szCs w:val="24"/>
          <w:shd w:val="clear" w:color="auto" w:fill="FFFFFF"/>
        </w:rPr>
        <w:t xml:space="preserve">cience </w:t>
      </w:r>
      <w:r>
        <w:rPr>
          <w:rFonts w:ascii="Corbel" w:hAnsi="Corbel"/>
          <w:bCs/>
          <w:sz w:val="24"/>
          <w:szCs w:val="24"/>
          <w:shd w:val="clear" w:color="auto" w:fill="FFFFFF"/>
        </w:rPr>
        <w:t>i</w:t>
      </w:r>
      <w:r w:rsidRPr="00A069CF">
        <w:rPr>
          <w:rFonts w:ascii="Corbel" w:hAnsi="Corbel"/>
          <w:bCs/>
          <w:sz w:val="24"/>
          <w:szCs w:val="24"/>
          <w:shd w:val="clear" w:color="auto" w:fill="FFFFFF"/>
        </w:rPr>
        <w:t xml:space="preserve">ntervention on </w:t>
      </w:r>
      <w:r>
        <w:rPr>
          <w:rFonts w:ascii="Corbel" w:hAnsi="Corbel"/>
          <w:bCs/>
          <w:sz w:val="24"/>
          <w:szCs w:val="24"/>
          <w:shd w:val="clear" w:color="auto" w:fill="FFFFFF"/>
        </w:rPr>
        <w:t>e</w:t>
      </w:r>
      <w:r w:rsidRPr="00A069CF">
        <w:rPr>
          <w:rFonts w:ascii="Corbel" w:hAnsi="Corbel"/>
          <w:bCs/>
          <w:sz w:val="24"/>
          <w:szCs w:val="24"/>
          <w:shd w:val="clear" w:color="auto" w:fill="FFFFFF"/>
        </w:rPr>
        <w:t xml:space="preserve">conomically </w:t>
      </w:r>
      <w:r>
        <w:rPr>
          <w:rFonts w:ascii="Corbel" w:hAnsi="Corbel"/>
          <w:bCs/>
          <w:sz w:val="24"/>
          <w:szCs w:val="24"/>
          <w:shd w:val="clear" w:color="auto" w:fill="FFFFFF"/>
        </w:rPr>
        <w:t>c</w:t>
      </w:r>
      <w:r w:rsidRPr="00A069CF">
        <w:rPr>
          <w:rFonts w:ascii="Corbel" w:hAnsi="Corbel"/>
          <w:bCs/>
          <w:sz w:val="24"/>
          <w:szCs w:val="24"/>
          <w:shd w:val="clear" w:color="auto" w:fill="FFFFFF"/>
        </w:rPr>
        <w:t xml:space="preserve">hallenged </w:t>
      </w:r>
      <w:r>
        <w:rPr>
          <w:rFonts w:ascii="Corbel" w:hAnsi="Corbel"/>
          <w:bCs/>
          <w:sz w:val="24"/>
          <w:szCs w:val="24"/>
          <w:shd w:val="clear" w:color="auto" w:fill="FFFFFF"/>
        </w:rPr>
        <w:t>s</w:t>
      </w:r>
      <w:r w:rsidRPr="00A069CF">
        <w:rPr>
          <w:rFonts w:ascii="Corbel" w:hAnsi="Corbel"/>
          <w:bCs/>
          <w:sz w:val="24"/>
          <w:szCs w:val="24"/>
          <w:shd w:val="clear" w:color="auto" w:fill="FFFFFF"/>
        </w:rPr>
        <w:t xml:space="preserve">tudents’ </w:t>
      </w:r>
      <w:r>
        <w:rPr>
          <w:rFonts w:ascii="Corbel" w:hAnsi="Corbel"/>
          <w:bCs/>
          <w:sz w:val="24"/>
          <w:szCs w:val="24"/>
          <w:shd w:val="clear" w:color="auto" w:fill="FFFFFF"/>
        </w:rPr>
        <w:t>s</w:t>
      </w:r>
      <w:r w:rsidRPr="00A069CF">
        <w:rPr>
          <w:rFonts w:ascii="Corbel" w:hAnsi="Corbel"/>
          <w:bCs/>
          <w:sz w:val="24"/>
          <w:szCs w:val="24"/>
          <w:shd w:val="clear" w:color="auto" w:fill="FFFFFF"/>
        </w:rPr>
        <w:t xml:space="preserve">cience </w:t>
      </w:r>
      <w:r>
        <w:rPr>
          <w:rFonts w:ascii="Corbel" w:hAnsi="Corbel"/>
          <w:bCs/>
          <w:sz w:val="24"/>
          <w:szCs w:val="24"/>
          <w:shd w:val="clear" w:color="auto" w:fill="FFFFFF"/>
        </w:rPr>
        <w:t>a</w:t>
      </w:r>
      <w:r w:rsidRPr="00A069CF">
        <w:rPr>
          <w:rFonts w:ascii="Corbel" w:hAnsi="Corbel"/>
          <w:bCs/>
          <w:sz w:val="24"/>
          <w:szCs w:val="24"/>
          <w:shd w:val="clear" w:color="auto" w:fill="FFFFFF"/>
        </w:rPr>
        <w:t xml:space="preserve">chievement: A </w:t>
      </w:r>
      <w:r>
        <w:rPr>
          <w:rFonts w:ascii="Corbel" w:hAnsi="Corbel"/>
          <w:bCs/>
          <w:sz w:val="24"/>
          <w:szCs w:val="24"/>
          <w:shd w:val="clear" w:color="auto" w:fill="FFFFFF"/>
        </w:rPr>
        <w:t>c</w:t>
      </w:r>
      <w:r w:rsidRPr="00A069CF">
        <w:rPr>
          <w:rFonts w:ascii="Corbel" w:hAnsi="Corbel"/>
          <w:bCs/>
          <w:sz w:val="24"/>
          <w:szCs w:val="24"/>
          <w:shd w:val="clear" w:color="auto" w:fill="FFFFFF"/>
        </w:rPr>
        <w:t xml:space="preserve">ase </w:t>
      </w:r>
      <w:r>
        <w:rPr>
          <w:rFonts w:ascii="Corbel" w:hAnsi="Corbel"/>
          <w:bCs/>
          <w:sz w:val="24"/>
          <w:szCs w:val="24"/>
          <w:shd w:val="clear" w:color="auto" w:fill="FFFFFF"/>
        </w:rPr>
        <w:t>s</w:t>
      </w:r>
      <w:r w:rsidRPr="00A069CF">
        <w:rPr>
          <w:rFonts w:ascii="Corbel" w:hAnsi="Corbel"/>
          <w:bCs/>
          <w:sz w:val="24"/>
          <w:szCs w:val="24"/>
          <w:shd w:val="clear" w:color="auto" w:fill="FFFFFF"/>
        </w:rPr>
        <w:t xml:space="preserve">tudy from a </w:t>
      </w:r>
      <w:r>
        <w:rPr>
          <w:rFonts w:ascii="Corbel" w:hAnsi="Corbel"/>
          <w:bCs/>
          <w:sz w:val="24"/>
          <w:szCs w:val="24"/>
          <w:shd w:val="clear" w:color="auto" w:fill="FFFFFF"/>
        </w:rPr>
        <w:t>r</w:t>
      </w:r>
      <w:r w:rsidRPr="00A069CF">
        <w:rPr>
          <w:rFonts w:ascii="Corbel" w:hAnsi="Corbel"/>
          <w:bCs/>
          <w:sz w:val="24"/>
          <w:szCs w:val="24"/>
          <w:shd w:val="clear" w:color="auto" w:fill="FFFFFF"/>
        </w:rPr>
        <w:t xml:space="preserve">ural </w:t>
      </w:r>
      <w:r>
        <w:rPr>
          <w:rFonts w:ascii="Corbel" w:hAnsi="Corbel"/>
          <w:bCs/>
          <w:sz w:val="24"/>
          <w:szCs w:val="24"/>
          <w:shd w:val="clear" w:color="auto" w:fill="FFFFFF"/>
        </w:rPr>
        <w:t>d</w:t>
      </w:r>
      <w:r w:rsidRPr="00A069CF">
        <w:rPr>
          <w:rFonts w:ascii="Corbel" w:hAnsi="Corbel"/>
          <w:bCs/>
          <w:sz w:val="24"/>
          <w:szCs w:val="24"/>
          <w:shd w:val="clear" w:color="auto" w:fill="FFFFFF"/>
        </w:rPr>
        <w:t>istrict in Texas</w:t>
      </w:r>
      <w:r>
        <w:rPr>
          <w:rFonts w:ascii="Corbel" w:hAnsi="Corbel"/>
          <w:bCs/>
          <w:sz w:val="24"/>
          <w:szCs w:val="24"/>
          <w:shd w:val="clear" w:color="auto" w:fill="FFFFFF"/>
        </w:rPr>
        <w:t xml:space="preserve">. </w:t>
      </w:r>
      <w:r w:rsidRPr="00A069CF">
        <w:rPr>
          <w:rFonts w:ascii="Corbel" w:hAnsi="Corbel"/>
          <w:bCs/>
          <w:i/>
          <w:iCs/>
          <w:sz w:val="24"/>
          <w:szCs w:val="24"/>
          <w:shd w:val="clear" w:color="auto" w:fill="FFFFFF"/>
        </w:rPr>
        <w:t>Science Insights Education Frontiers</w:t>
      </w:r>
      <w:r>
        <w:rPr>
          <w:rFonts w:ascii="Corbel" w:hAnsi="Corbel"/>
          <w:bCs/>
          <w:sz w:val="24"/>
          <w:szCs w:val="24"/>
          <w:shd w:val="clear" w:color="auto" w:fill="FFFFFF"/>
        </w:rPr>
        <w:t>.</w:t>
      </w:r>
    </w:p>
    <w:p w14:paraId="2107E424" w14:textId="6C667E42" w:rsidR="00BF16A2" w:rsidRPr="00006895" w:rsidRDefault="00BF16A2" w:rsidP="00006895">
      <w:pPr>
        <w:spacing w:after="240"/>
        <w:ind w:left="432" w:hanging="432"/>
        <w:rPr>
          <w:rFonts w:ascii="Corbel" w:hAnsi="Corbel"/>
          <w:bCs/>
          <w:sz w:val="24"/>
          <w:szCs w:val="24"/>
          <w:shd w:val="clear" w:color="auto" w:fill="FFFFFF"/>
        </w:rPr>
      </w:pPr>
      <w:r>
        <w:rPr>
          <w:rFonts w:ascii="Corbel" w:hAnsi="Corbel"/>
          <w:sz w:val="24"/>
          <w:szCs w:val="24"/>
        </w:rPr>
        <w:t xml:space="preserve">66. </w:t>
      </w:r>
      <w:r w:rsidR="00A877E4">
        <w:rPr>
          <w:rFonts w:ascii="Corbel" w:hAnsi="Corbel"/>
          <w:sz w:val="24"/>
          <w:szCs w:val="24"/>
        </w:rPr>
        <w:t xml:space="preserve"> </w:t>
      </w:r>
      <w:r w:rsidR="00E94053">
        <w:rPr>
          <w:rFonts w:ascii="Corbel" w:hAnsi="Corbel"/>
          <w:sz w:val="24"/>
          <w:szCs w:val="24"/>
        </w:rPr>
        <w:t xml:space="preserve">  </w:t>
      </w:r>
      <w:r w:rsidRPr="008806A2">
        <w:rPr>
          <w:rFonts w:ascii="Corbel" w:hAnsi="Corbel" w:hint="eastAsia"/>
          <w:bCs/>
          <w:sz w:val="24"/>
          <w:szCs w:val="24"/>
          <w:u w:val="single"/>
          <w:shd w:val="clear" w:color="auto" w:fill="FFFFFF"/>
        </w:rPr>
        <w:t>Tong</w:t>
      </w:r>
      <w:r w:rsidRPr="008806A2">
        <w:rPr>
          <w:rFonts w:ascii="Corbel" w:hAnsi="Corbel"/>
          <w:bCs/>
          <w:sz w:val="24"/>
          <w:szCs w:val="24"/>
          <w:u w:val="single"/>
          <w:shd w:val="clear" w:color="auto" w:fill="FFFFFF"/>
        </w:rPr>
        <w:t xml:space="preserve">, </w:t>
      </w:r>
      <w:r w:rsidRPr="008806A2">
        <w:rPr>
          <w:rFonts w:ascii="Corbel" w:hAnsi="Corbel" w:hint="eastAsia"/>
          <w:bCs/>
          <w:sz w:val="24"/>
          <w:szCs w:val="24"/>
          <w:u w:val="single"/>
          <w:shd w:val="clear" w:color="auto" w:fill="FFFFFF"/>
        </w:rPr>
        <w:t>F</w:t>
      </w:r>
      <w:r w:rsidRPr="008806A2">
        <w:rPr>
          <w:rFonts w:ascii="Corbel" w:hAnsi="Corbel"/>
          <w:bCs/>
          <w:sz w:val="24"/>
          <w:szCs w:val="24"/>
          <w:shd w:val="clear" w:color="auto" w:fill="FFFFFF"/>
        </w:rPr>
        <w:t xml:space="preserve">., </w:t>
      </w:r>
      <w:r>
        <w:rPr>
          <w:rFonts w:ascii="Corbel" w:hAnsi="Corbel"/>
          <w:bCs/>
          <w:sz w:val="24"/>
          <w:szCs w:val="24"/>
          <w:shd w:val="clear" w:color="auto" w:fill="FFFFFF"/>
        </w:rPr>
        <w:t>*</w:t>
      </w:r>
      <w:r w:rsidRPr="008806A2">
        <w:rPr>
          <w:rFonts w:ascii="Corbel" w:hAnsi="Corbel" w:hint="eastAsia"/>
          <w:bCs/>
          <w:sz w:val="24"/>
          <w:szCs w:val="24"/>
          <w:shd w:val="clear" w:color="auto" w:fill="FFFFFF"/>
        </w:rPr>
        <w:t>Zhang, H</w:t>
      </w:r>
      <w:r w:rsidRPr="008806A2">
        <w:rPr>
          <w:rFonts w:ascii="Corbel" w:hAnsi="Corbel"/>
          <w:bCs/>
          <w:sz w:val="24"/>
          <w:szCs w:val="24"/>
          <w:shd w:val="clear" w:color="auto" w:fill="FFFFFF"/>
        </w:rPr>
        <w:t>.,</w:t>
      </w:r>
      <w:r w:rsidRPr="008806A2">
        <w:rPr>
          <w:rFonts w:ascii="Corbel" w:hAnsi="Corbel" w:hint="eastAsia"/>
          <w:bCs/>
          <w:sz w:val="24"/>
          <w:szCs w:val="24"/>
          <w:shd w:val="clear" w:color="auto" w:fill="FFFFFF"/>
        </w:rPr>
        <w:t xml:space="preserve"> </w:t>
      </w:r>
      <w:r>
        <w:rPr>
          <w:rFonts w:ascii="Corbel" w:hAnsi="Corbel"/>
          <w:bCs/>
          <w:sz w:val="24"/>
          <w:szCs w:val="24"/>
          <w:shd w:val="clear" w:color="auto" w:fill="FFFFFF"/>
        </w:rPr>
        <w:t>*</w:t>
      </w:r>
      <w:r w:rsidRPr="008806A2">
        <w:rPr>
          <w:rFonts w:ascii="Corbel" w:hAnsi="Corbel" w:hint="eastAsia"/>
          <w:bCs/>
          <w:sz w:val="24"/>
          <w:szCs w:val="24"/>
          <w:shd w:val="clear" w:color="auto" w:fill="FFFFFF"/>
        </w:rPr>
        <w:t>Zhen, F</w:t>
      </w:r>
      <w:r w:rsidRPr="008806A2">
        <w:rPr>
          <w:rFonts w:ascii="Corbel" w:hAnsi="Corbel"/>
          <w:bCs/>
          <w:sz w:val="24"/>
          <w:szCs w:val="24"/>
          <w:shd w:val="clear" w:color="auto" w:fill="FFFFFF"/>
        </w:rPr>
        <w:t>.,</w:t>
      </w:r>
      <w:r w:rsidRPr="008806A2">
        <w:rPr>
          <w:rFonts w:ascii="Corbel" w:hAnsi="Corbel" w:hint="eastAsia"/>
          <w:bCs/>
          <w:sz w:val="24"/>
          <w:szCs w:val="24"/>
          <w:shd w:val="clear" w:color="auto" w:fill="FFFFFF"/>
        </w:rPr>
        <w:t xml:space="preserve"> Irby, B</w:t>
      </w:r>
      <w:r w:rsidRPr="008806A2">
        <w:rPr>
          <w:rFonts w:ascii="Corbel" w:hAnsi="Corbel"/>
          <w:bCs/>
          <w:sz w:val="24"/>
          <w:szCs w:val="24"/>
          <w:shd w:val="clear" w:color="auto" w:fill="FFFFFF"/>
        </w:rPr>
        <w:t>., &amp;</w:t>
      </w:r>
      <w:r w:rsidRPr="008806A2">
        <w:rPr>
          <w:rFonts w:ascii="Corbel" w:hAnsi="Corbel" w:hint="eastAsia"/>
          <w:bCs/>
          <w:sz w:val="24"/>
          <w:szCs w:val="24"/>
          <w:shd w:val="clear" w:color="auto" w:fill="FFFFFF"/>
        </w:rPr>
        <w:t xml:space="preserve"> Lara-</w:t>
      </w:r>
      <w:proofErr w:type="spellStart"/>
      <w:r w:rsidRPr="008806A2">
        <w:rPr>
          <w:rFonts w:ascii="Corbel" w:hAnsi="Corbel" w:hint="eastAsia"/>
          <w:bCs/>
          <w:sz w:val="24"/>
          <w:szCs w:val="24"/>
          <w:shd w:val="clear" w:color="auto" w:fill="FFFFFF"/>
        </w:rPr>
        <w:t>Alecio</w:t>
      </w:r>
      <w:proofErr w:type="spellEnd"/>
      <w:r w:rsidRPr="008806A2">
        <w:rPr>
          <w:rFonts w:ascii="Corbel" w:hAnsi="Corbel" w:hint="eastAsia"/>
          <w:bCs/>
          <w:sz w:val="24"/>
          <w:szCs w:val="24"/>
          <w:shd w:val="clear" w:color="auto" w:fill="FFFFFF"/>
        </w:rPr>
        <w:t>, R</w:t>
      </w:r>
      <w:r w:rsidRPr="008806A2">
        <w:rPr>
          <w:rFonts w:ascii="Corbel" w:hAnsi="Corbel"/>
          <w:bCs/>
          <w:sz w:val="24"/>
          <w:szCs w:val="24"/>
          <w:shd w:val="clear" w:color="auto" w:fill="FFFFFF"/>
        </w:rPr>
        <w:t>. (</w:t>
      </w:r>
      <w:r w:rsidR="00B22CFD">
        <w:rPr>
          <w:rFonts w:ascii="Corbel" w:hAnsi="Corbel"/>
          <w:bCs/>
          <w:sz w:val="24"/>
          <w:szCs w:val="24"/>
          <w:shd w:val="clear" w:color="auto" w:fill="FFFFFF"/>
          <w:lang w:eastAsia="zh-CN"/>
        </w:rPr>
        <w:t>2021</w:t>
      </w:r>
      <w:r w:rsidRPr="008806A2">
        <w:rPr>
          <w:rFonts w:ascii="Corbel" w:hAnsi="Corbel"/>
          <w:bCs/>
          <w:sz w:val="24"/>
          <w:szCs w:val="24"/>
          <w:shd w:val="clear" w:color="auto" w:fill="FFFFFF"/>
        </w:rPr>
        <w:t xml:space="preserve">). </w:t>
      </w:r>
      <w:r w:rsidRPr="008806A2">
        <w:rPr>
          <w:rFonts w:ascii="Corbel" w:hAnsi="Corbel" w:hint="eastAsia"/>
          <w:bCs/>
          <w:sz w:val="24"/>
          <w:szCs w:val="24"/>
          <w:shd w:val="clear" w:color="auto" w:fill="FFFFFF"/>
        </w:rPr>
        <w:t xml:space="preserve">Supporting </w:t>
      </w:r>
      <w:r>
        <w:rPr>
          <w:rFonts w:ascii="Corbel" w:hAnsi="Corbel"/>
          <w:bCs/>
          <w:sz w:val="24"/>
          <w:szCs w:val="24"/>
          <w:shd w:val="clear" w:color="auto" w:fill="FFFFFF"/>
        </w:rPr>
        <w:t>h</w:t>
      </w:r>
      <w:r w:rsidRPr="008806A2">
        <w:rPr>
          <w:rFonts w:ascii="Corbel" w:hAnsi="Corbel" w:hint="eastAsia"/>
          <w:bCs/>
          <w:sz w:val="24"/>
          <w:szCs w:val="24"/>
          <w:shd w:val="clear" w:color="auto" w:fill="FFFFFF"/>
        </w:rPr>
        <w:t xml:space="preserve">ome </w:t>
      </w:r>
      <w:r>
        <w:rPr>
          <w:rFonts w:ascii="Corbel" w:hAnsi="Corbel"/>
          <w:bCs/>
          <w:sz w:val="24"/>
          <w:szCs w:val="24"/>
          <w:shd w:val="clear" w:color="auto" w:fill="FFFFFF"/>
        </w:rPr>
        <w:t>l</w:t>
      </w:r>
      <w:r w:rsidRPr="008806A2">
        <w:rPr>
          <w:rFonts w:ascii="Corbel" w:hAnsi="Corbel" w:hint="eastAsia"/>
          <w:bCs/>
          <w:sz w:val="24"/>
          <w:szCs w:val="24"/>
          <w:shd w:val="clear" w:color="auto" w:fill="FFFFFF"/>
        </w:rPr>
        <w:t xml:space="preserve">iteracy </w:t>
      </w:r>
      <w:r>
        <w:rPr>
          <w:rFonts w:ascii="Corbel" w:hAnsi="Corbel"/>
          <w:bCs/>
          <w:sz w:val="24"/>
          <w:szCs w:val="24"/>
          <w:shd w:val="clear" w:color="auto" w:fill="FFFFFF"/>
        </w:rPr>
        <w:t>p</w:t>
      </w:r>
      <w:r w:rsidRPr="008806A2">
        <w:rPr>
          <w:rFonts w:ascii="Corbel" w:hAnsi="Corbel" w:hint="eastAsia"/>
          <w:bCs/>
          <w:sz w:val="24"/>
          <w:szCs w:val="24"/>
          <w:shd w:val="clear" w:color="auto" w:fill="FFFFFF"/>
        </w:rPr>
        <w:t xml:space="preserve">ractices in </w:t>
      </w:r>
      <w:r>
        <w:rPr>
          <w:rFonts w:ascii="Corbel" w:hAnsi="Corbel"/>
          <w:bCs/>
          <w:sz w:val="24"/>
          <w:szCs w:val="24"/>
          <w:shd w:val="clear" w:color="auto" w:fill="FFFFFF"/>
        </w:rPr>
        <w:t>p</w:t>
      </w:r>
      <w:r w:rsidRPr="008806A2">
        <w:rPr>
          <w:rFonts w:ascii="Corbel" w:hAnsi="Corbel" w:hint="eastAsia"/>
          <w:bCs/>
          <w:sz w:val="24"/>
          <w:szCs w:val="24"/>
          <w:shd w:val="clear" w:color="auto" w:fill="FFFFFF"/>
        </w:rPr>
        <w:t xml:space="preserve">romoting Chinese </w:t>
      </w:r>
      <w:r>
        <w:rPr>
          <w:rFonts w:ascii="Corbel" w:hAnsi="Corbel"/>
          <w:bCs/>
          <w:sz w:val="24"/>
          <w:szCs w:val="24"/>
          <w:shd w:val="clear" w:color="auto" w:fill="FFFFFF"/>
        </w:rPr>
        <w:t>p</w:t>
      </w:r>
      <w:r w:rsidRPr="008806A2">
        <w:rPr>
          <w:rFonts w:ascii="Corbel" w:hAnsi="Corbel" w:hint="eastAsia"/>
          <w:bCs/>
          <w:sz w:val="24"/>
          <w:szCs w:val="24"/>
          <w:shd w:val="clear" w:color="auto" w:fill="FFFFFF"/>
        </w:rPr>
        <w:t xml:space="preserve">arents’ </w:t>
      </w:r>
      <w:r>
        <w:rPr>
          <w:rFonts w:ascii="Corbel" w:hAnsi="Corbel"/>
          <w:bCs/>
          <w:sz w:val="24"/>
          <w:szCs w:val="24"/>
          <w:shd w:val="clear" w:color="auto" w:fill="FFFFFF"/>
        </w:rPr>
        <w:t>e</w:t>
      </w:r>
      <w:r w:rsidRPr="008806A2">
        <w:rPr>
          <w:rFonts w:ascii="Corbel" w:hAnsi="Corbel" w:hint="eastAsia"/>
          <w:bCs/>
          <w:sz w:val="24"/>
          <w:szCs w:val="24"/>
          <w:shd w:val="clear" w:color="auto" w:fill="FFFFFF"/>
        </w:rPr>
        <w:t xml:space="preserve">ngagement in </w:t>
      </w:r>
      <w:r>
        <w:rPr>
          <w:rFonts w:ascii="Corbel" w:hAnsi="Corbel"/>
          <w:bCs/>
          <w:sz w:val="24"/>
          <w:szCs w:val="24"/>
          <w:shd w:val="clear" w:color="auto" w:fill="FFFFFF"/>
        </w:rPr>
        <w:t>t</w:t>
      </w:r>
      <w:r w:rsidRPr="008806A2">
        <w:rPr>
          <w:rFonts w:ascii="Corbel" w:hAnsi="Corbel" w:hint="eastAsia"/>
          <w:bCs/>
          <w:sz w:val="24"/>
          <w:szCs w:val="24"/>
          <w:shd w:val="clear" w:color="auto" w:fill="FFFFFF"/>
        </w:rPr>
        <w:t xml:space="preserve">heir </w:t>
      </w:r>
      <w:r>
        <w:rPr>
          <w:rFonts w:ascii="Corbel" w:hAnsi="Corbel"/>
          <w:bCs/>
          <w:sz w:val="24"/>
          <w:szCs w:val="24"/>
          <w:shd w:val="clear" w:color="auto" w:fill="FFFFFF"/>
        </w:rPr>
        <w:t>c</w:t>
      </w:r>
      <w:r w:rsidRPr="008806A2">
        <w:rPr>
          <w:rFonts w:ascii="Corbel" w:hAnsi="Corbel" w:hint="eastAsia"/>
          <w:bCs/>
          <w:sz w:val="24"/>
          <w:szCs w:val="24"/>
          <w:shd w:val="clear" w:color="auto" w:fill="FFFFFF"/>
        </w:rPr>
        <w:t xml:space="preserve">hildren’s English </w:t>
      </w:r>
      <w:r>
        <w:rPr>
          <w:rFonts w:ascii="Corbel" w:hAnsi="Corbel"/>
          <w:bCs/>
          <w:sz w:val="24"/>
          <w:szCs w:val="24"/>
          <w:shd w:val="clear" w:color="auto" w:fill="FFFFFF"/>
        </w:rPr>
        <w:t>e</w:t>
      </w:r>
      <w:r w:rsidRPr="008806A2">
        <w:rPr>
          <w:rFonts w:ascii="Corbel" w:hAnsi="Corbel" w:hint="eastAsia"/>
          <w:bCs/>
          <w:sz w:val="24"/>
          <w:szCs w:val="24"/>
          <w:shd w:val="clear" w:color="auto" w:fill="FFFFFF"/>
        </w:rPr>
        <w:t xml:space="preserve">ducation in Low-SES </w:t>
      </w:r>
      <w:r>
        <w:rPr>
          <w:rFonts w:ascii="Corbel" w:hAnsi="Corbel"/>
          <w:bCs/>
          <w:sz w:val="24"/>
          <w:szCs w:val="24"/>
          <w:shd w:val="clear" w:color="auto" w:fill="FFFFFF"/>
        </w:rPr>
        <w:t>f</w:t>
      </w:r>
      <w:r w:rsidRPr="008806A2">
        <w:rPr>
          <w:rFonts w:ascii="Corbel" w:hAnsi="Corbel" w:hint="eastAsia"/>
          <w:bCs/>
          <w:sz w:val="24"/>
          <w:szCs w:val="24"/>
          <w:shd w:val="clear" w:color="auto" w:fill="FFFFFF"/>
        </w:rPr>
        <w:t xml:space="preserve">amilies: An </w:t>
      </w:r>
      <w:r>
        <w:rPr>
          <w:rFonts w:ascii="Corbel" w:hAnsi="Corbel"/>
          <w:bCs/>
          <w:sz w:val="24"/>
          <w:szCs w:val="24"/>
          <w:shd w:val="clear" w:color="auto" w:fill="FFFFFF"/>
        </w:rPr>
        <w:t>e</w:t>
      </w:r>
      <w:r w:rsidRPr="008806A2">
        <w:rPr>
          <w:rFonts w:ascii="Corbel" w:hAnsi="Corbel" w:hint="eastAsia"/>
          <w:bCs/>
          <w:sz w:val="24"/>
          <w:szCs w:val="24"/>
          <w:shd w:val="clear" w:color="auto" w:fill="FFFFFF"/>
        </w:rPr>
        <w:t xml:space="preserve">xperimental </w:t>
      </w:r>
      <w:r>
        <w:rPr>
          <w:rFonts w:ascii="Corbel" w:hAnsi="Corbel"/>
          <w:bCs/>
          <w:sz w:val="24"/>
          <w:szCs w:val="24"/>
          <w:shd w:val="clear" w:color="auto" w:fill="FFFFFF"/>
        </w:rPr>
        <w:t>s</w:t>
      </w:r>
      <w:r w:rsidRPr="008806A2">
        <w:rPr>
          <w:rFonts w:ascii="Corbel" w:hAnsi="Corbel" w:hint="eastAsia"/>
          <w:bCs/>
          <w:sz w:val="24"/>
          <w:szCs w:val="24"/>
          <w:shd w:val="clear" w:color="auto" w:fill="FFFFFF"/>
        </w:rPr>
        <w:t>tudy.</w:t>
      </w:r>
      <w:r>
        <w:rPr>
          <w:rFonts w:ascii="Corbel" w:hAnsi="Corbel"/>
          <w:bCs/>
          <w:sz w:val="24"/>
          <w:szCs w:val="24"/>
          <w:shd w:val="clear" w:color="auto" w:fill="FFFFFF"/>
        </w:rPr>
        <w:t xml:space="preserve"> </w:t>
      </w:r>
      <w:r w:rsidRPr="008806A2">
        <w:rPr>
          <w:rFonts w:ascii="Corbel" w:hAnsi="Corbel"/>
          <w:bCs/>
          <w:i/>
          <w:iCs/>
          <w:sz w:val="24"/>
          <w:szCs w:val="24"/>
          <w:shd w:val="clear" w:color="auto" w:fill="FFFFFF"/>
        </w:rPr>
        <w:t>International Journal of Educational Research</w:t>
      </w:r>
      <w:r w:rsidR="008D46D3">
        <w:rPr>
          <w:rFonts w:ascii="Corbel" w:hAnsi="Corbel"/>
          <w:bCs/>
          <w:sz w:val="24"/>
          <w:szCs w:val="24"/>
          <w:shd w:val="clear" w:color="auto" w:fill="FFFFFF"/>
        </w:rPr>
        <w:t xml:space="preserve">, </w:t>
      </w:r>
      <w:r w:rsidR="008D46D3">
        <w:rPr>
          <w:rFonts w:ascii="Corbel" w:hAnsi="Corbel"/>
          <w:bCs/>
          <w:i/>
          <w:iCs/>
          <w:sz w:val="24"/>
          <w:szCs w:val="24"/>
          <w:shd w:val="clear" w:color="auto" w:fill="FFFFFF"/>
        </w:rPr>
        <w:t>109</w:t>
      </w:r>
      <w:r w:rsidRPr="008806A2">
        <w:rPr>
          <w:rFonts w:ascii="Corbel" w:hAnsi="Corbel"/>
          <w:bCs/>
          <w:sz w:val="24"/>
          <w:szCs w:val="24"/>
          <w:shd w:val="clear" w:color="auto" w:fill="FFFFFF"/>
        </w:rPr>
        <w:t xml:space="preserve">. </w:t>
      </w:r>
      <w:hyperlink r:id="rId11" w:tgtFrame="_blank" w:tooltip="Persistent link using digital object identifier" w:history="1">
        <w:r w:rsidR="00006895" w:rsidRPr="00006895">
          <w:rPr>
            <w:rStyle w:val="Hyperlink"/>
            <w:rFonts w:ascii="Corbel" w:hAnsi="Corbel"/>
            <w:bCs/>
            <w:sz w:val="24"/>
            <w:szCs w:val="24"/>
            <w:shd w:val="clear" w:color="auto" w:fill="FFFFFF"/>
          </w:rPr>
          <w:t>https://doi.org/10.1016/j.ijer.2021.101816</w:t>
        </w:r>
      </w:hyperlink>
      <w:r w:rsidR="00006895">
        <w:rPr>
          <w:rFonts w:ascii="Corbel" w:hAnsi="Corbel"/>
          <w:bCs/>
          <w:sz w:val="24"/>
          <w:szCs w:val="24"/>
          <w:shd w:val="clear" w:color="auto" w:fill="FFFFFF"/>
        </w:rPr>
        <w:t xml:space="preserve"> </w:t>
      </w:r>
      <w:r w:rsidRPr="008806A2">
        <w:rPr>
          <w:rFonts w:ascii="Corbel" w:hAnsi="Corbel"/>
          <w:sz w:val="24"/>
          <w:szCs w:val="24"/>
          <w:shd w:val="clear" w:color="auto" w:fill="FFFFFF"/>
        </w:rPr>
        <w:t xml:space="preserve">[2018 Impact Factor: 1.341] </w:t>
      </w:r>
    </w:p>
    <w:p w14:paraId="205FF085" w14:textId="526F658D" w:rsidR="009E1F09" w:rsidRPr="005A61F0" w:rsidRDefault="009E1F09" w:rsidP="005A61F0">
      <w:pPr>
        <w:spacing w:after="240"/>
        <w:ind w:left="432" w:hanging="432"/>
        <w:rPr>
          <w:rFonts w:ascii="Corbel" w:hAnsi="Corbel"/>
          <w:sz w:val="24"/>
          <w:szCs w:val="24"/>
          <w:shd w:val="clear" w:color="auto" w:fill="FFFFFF"/>
        </w:rPr>
      </w:pPr>
      <w:r>
        <w:rPr>
          <w:rFonts w:ascii="Corbel" w:hAnsi="Corbel"/>
          <w:sz w:val="24"/>
          <w:szCs w:val="24"/>
        </w:rPr>
        <w:t>65.</w:t>
      </w:r>
      <w:r>
        <w:rPr>
          <w:rFonts w:ascii="Corbel" w:hAnsi="Corbel"/>
          <w:sz w:val="24"/>
          <w:szCs w:val="24"/>
        </w:rPr>
        <w:tab/>
      </w:r>
      <w:r w:rsidR="005A61F0">
        <w:rPr>
          <w:rFonts w:ascii="Corbel" w:hAnsi="Corbel"/>
          <w:sz w:val="24"/>
          <w:szCs w:val="24"/>
        </w:rPr>
        <w:t>*</w:t>
      </w:r>
      <w:r w:rsidR="005A61F0" w:rsidRPr="005A61F0">
        <w:rPr>
          <w:rFonts w:ascii="Corbel" w:hAnsi="Corbel"/>
          <w:sz w:val="24"/>
          <w:szCs w:val="24"/>
          <w:shd w:val="clear" w:color="auto" w:fill="FFFFFF"/>
        </w:rPr>
        <w:t xml:space="preserve">Li, J., </w:t>
      </w:r>
      <w:r w:rsidR="005A61F0" w:rsidRPr="005A61F0">
        <w:rPr>
          <w:rFonts w:ascii="Corbel" w:hAnsi="Corbel"/>
          <w:sz w:val="24"/>
          <w:szCs w:val="24"/>
          <w:u w:val="single"/>
          <w:shd w:val="clear" w:color="auto" w:fill="FFFFFF"/>
        </w:rPr>
        <w:t>Tong, F</w:t>
      </w:r>
      <w:r w:rsidR="005A61F0" w:rsidRPr="005A61F0">
        <w:rPr>
          <w:rFonts w:ascii="Corbel" w:hAnsi="Corbel"/>
          <w:sz w:val="24"/>
          <w:szCs w:val="24"/>
          <w:shd w:val="clear" w:color="auto" w:fill="FFFFFF"/>
        </w:rPr>
        <w:t>., Irby, B., Lara-</w:t>
      </w:r>
      <w:proofErr w:type="spellStart"/>
      <w:r w:rsidR="005A61F0" w:rsidRPr="005A61F0">
        <w:rPr>
          <w:rFonts w:ascii="Corbel" w:hAnsi="Corbel"/>
          <w:sz w:val="24"/>
          <w:szCs w:val="24"/>
          <w:shd w:val="clear" w:color="auto" w:fill="FFFFFF"/>
        </w:rPr>
        <w:t>Alecio</w:t>
      </w:r>
      <w:proofErr w:type="spellEnd"/>
      <w:r w:rsidR="005A61F0" w:rsidRPr="005A61F0">
        <w:rPr>
          <w:rFonts w:ascii="Corbel" w:hAnsi="Corbel"/>
          <w:sz w:val="24"/>
          <w:szCs w:val="24"/>
          <w:shd w:val="clear" w:color="auto" w:fill="FFFFFF"/>
        </w:rPr>
        <w:t>, R., &amp; Rivera, H. (</w:t>
      </w:r>
      <w:r w:rsidR="00066DF0">
        <w:rPr>
          <w:rFonts w:ascii="Corbel" w:hAnsi="Corbel"/>
          <w:sz w:val="24"/>
          <w:szCs w:val="24"/>
          <w:shd w:val="clear" w:color="auto" w:fill="FFFFFF"/>
        </w:rPr>
        <w:t>2021</w:t>
      </w:r>
      <w:r w:rsidR="005A61F0" w:rsidRPr="005A61F0">
        <w:rPr>
          <w:rFonts w:ascii="Corbel" w:hAnsi="Corbel"/>
          <w:sz w:val="24"/>
          <w:szCs w:val="24"/>
          <w:shd w:val="clear" w:color="auto" w:fill="FFFFFF"/>
        </w:rPr>
        <w:t>). The effects of four instructional strategies on English learners' English reading comprehension: A meta-</w:t>
      </w:r>
      <w:r w:rsidR="005A61F0" w:rsidRPr="005A61F0">
        <w:rPr>
          <w:rFonts w:ascii="Corbel" w:hAnsi="Corbel"/>
          <w:sz w:val="24"/>
          <w:szCs w:val="24"/>
          <w:shd w:val="clear" w:color="auto" w:fill="FFFFFF"/>
        </w:rPr>
        <w:lastRenderedPageBreak/>
        <w:t>analysis. </w:t>
      </w:r>
      <w:r w:rsidR="005A61F0" w:rsidRPr="005A61F0">
        <w:rPr>
          <w:rFonts w:ascii="Corbel" w:hAnsi="Corbel"/>
          <w:i/>
          <w:iCs/>
          <w:sz w:val="24"/>
          <w:szCs w:val="24"/>
          <w:shd w:val="clear" w:color="auto" w:fill="FFFFFF"/>
        </w:rPr>
        <w:t>Language Teaching Research</w:t>
      </w:r>
      <w:r w:rsidR="005A61F0" w:rsidRPr="005A61F0">
        <w:rPr>
          <w:rFonts w:ascii="Corbel" w:hAnsi="Corbel"/>
          <w:sz w:val="24"/>
          <w:szCs w:val="24"/>
          <w:shd w:val="clear" w:color="auto" w:fill="FFFFFF"/>
        </w:rPr>
        <w:t xml:space="preserve">. </w:t>
      </w:r>
      <w:proofErr w:type="spellStart"/>
      <w:r w:rsidR="00A40C3B">
        <w:rPr>
          <w:rFonts w:ascii="Corbel" w:hAnsi="Corbel"/>
          <w:sz w:val="24"/>
          <w:szCs w:val="24"/>
          <w:shd w:val="clear" w:color="auto" w:fill="FFFFFF"/>
        </w:rPr>
        <w:t>doi</w:t>
      </w:r>
      <w:proofErr w:type="spellEnd"/>
      <w:r w:rsidR="00A40C3B">
        <w:rPr>
          <w:rFonts w:ascii="Corbel" w:hAnsi="Corbel"/>
          <w:sz w:val="24"/>
          <w:szCs w:val="24"/>
          <w:shd w:val="clear" w:color="auto" w:fill="FFFFFF"/>
        </w:rPr>
        <w:t xml:space="preserve">: </w:t>
      </w:r>
      <w:r w:rsidR="00A40C3B" w:rsidRPr="00A40C3B">
        <w:rPr>
          <w:rFonts w:ascii="Corbel" w:hAnsi="Corbel"/>
          <w:sz w:val="24"/>
          <w:szCs w:val="24"/>
          <w:shd w:val="clear" w:color="auto" w:fill="FFFFFF"/>
        </w:rPr>
        <w:t>10.1177/1362168821994133</w:t>
      </w:r>
      <w:r w:rsidR="00A40C3B">
        <w:rPr>
          <w:rFonts w:ascii="Corbel" w:hAnsi="Corbel"/>
          <w:sz w:val="24"/>
          <w:szCs w:val="24"/>
          <w:shd w:val="clear" w:color="auto" w:fill="FFFFFF"/>
        </w:rPr>
        <w:t xml:space="preserve"> </w:t>
      </w:r>
      <w:r w:rsidR="005A61F0" w:rsidRPr="005A61F0">
        <w:rPr>
          <w:rFonts w:ascii="Corbel" w:hAnsi="Corbel"/>
          <w:sz w:val="24"/>
          <w:szCs w:val="24"/>
          <w:shd w:val="clear" w:color="auto" w:fill="FFFFFF"/>
        </w:rPr>
        <w:t xml:space="preserve">[Impact Factor: </w:t>
      </w:r>
      <w:r w:rsidR="004F21F9">
        <w:rPr>
          <w:rFonts w:ascii="Corbel" w:hAnsi="Corbel"/>
          <w:sz w:val="24"/>
          <w:szCs w:val="24"/>
          <w:shd w:val="clear" w:color="auto" w:fill="FFFFFF"/>
        </w:rPr>
        <w:t>3</w:t>
      </w:r>
      <w:r w:rsidR="005A61F0" w:rsidRPr="005A61F0">
        <w:rPr>
          <w:rFonts w:ascii="Corbel" w:hAnsi="Corbel"/>
          <w:sz w:val="24"/>
          <w:szCs w:val="24"/>
          <w:shd w:val="clear" w:color="auto" w:fill="FFFFFF"/>
        </w:rPr>
        <w:t>.</w:t>
      </w:r>
      <w:r w:rsidR="004F21F9">
        <w:rPr>
          <w:rFonts w:ascii="Corbel" w:hAnsi="Corbel"/>
          <w:sz w:val="24"/>
          <w:szCs w:val="24"/>
          <w:shd w:val="clear" w:color="auto" w:fill="FFFFFF"/>
        </w:rPr>
        <w:t>899</w:t>
      </w:r>
      <w:r w:rsidR="005A61F0" w:rsidRPr="005A61F0">
        <w:rPr>
          <w:rFonts w:ascii="Corbel" w:hAnsi="Corbel"/>
          <w:sz w:val="24"/>
          <w:szCs w:val="24"/>
          <w:shd w:val="clear" w:color="auto" w:fill="FFFFFF"/>
        </w:rPr>
        <w:t>]</w:t>
      </w:r>
    </w:p>
    <w:p w14:paraId="5FA5BFCF" w14:textId="77777777" w:rsidR="008E42B0" w:rsidRDefault="00B26C57" w:rsidP="005A61F0">
      <w:pPr>
        <w:spacing w:after="240"/>
        <w:ind w:left="432" w:hanging="432"/>
        <w:rPr>
          <w:rFonts w:ascii="Corbel" w:hAnsi="Corbel"/>
          <w:bCs/>
          <w:color w:val="000000"/>
          <w:sz w:val="24"/>
          <w:szCs w:val="24"/>
        </w:rPr>
      </w:pPr>
      <w:r>
        <w:rPr>
          <w:rFonts w:ascii="Corbel" w:hAnsi="Corbel"/>
          <w:sz w:val="24"/>
          <w:szCs w:val="24"/>
        </w:rPr>
        <w:t>6</w:t>
      </w:r>
      <w:r w:rsidR="005D4358">
        <w:rPr>
          <w:rFonts w:ascii="Corbel" w:hAnsi="Corbel"/>
          <w:sz w:val="24"/>
          <w:szCs w:val="24"/>
        </w:rPr>
        <w:t>4</w:t>
      </w:r>
      <w:r>
        <w:rPr>
          <w:rFonts w:ascii="Corbel" w:hAnsi="Corbel"/>
          <w:sz w:val="24"/>
          <w:szCs w:val="24"/>
        </w:rPr>
        <w:t xml:space="preserve">. </w:t>
      </w:r>
      <w:r w:rsidR="00012D3B">
        <w:rPr>
          <w:rFonts w:ascii="Corbel" w:hAnsi="Corbel"/>
          <w:sz w:val="24"/>
          <w:szCs w:val="24"/>
        </w:rPr>
        <w:tab/>
      </w:r>
      <w:r w:rsidR="008E42B0">
        <w:rPr>
          <w:rFonts w:ascii="Corbel" w:hAnsi="Corbel"/>
          <w:sz w:val="24"/>
          <w:szCs w:val="24"/>
        </w:rPr>
        <w:t>Lara-</w:t>
      </w:r>
      <w:proofErr w:type="spellStart"/>
      <w:r w:rsidR="008E42B0">
        <w:rPr>
          <w:rFonts w:ascii="Corbel" w:hAnsi="Corbel"/>
          <w:sz w:val="24"/>
          <w:szCs w:val="24"/>
        </w:rPr>
        <w:t>Alecio</w:t>
      </w:r>
      <w:proofErr w:type="spellEnd"/>
      <w:r w:rsidR="008E42B0">
        <w:rPr>
          <w:rFonts w:ascii="Corbel" w:hAnsi="Corbel"/>
          <w:sz w:val="24"/>
          <w:szCs w:val="24"/>
        </w:rPr>
        <w:t xml:space="preserve">, R., Tang, S., *Sutton-Jones, K., Irby, B. J., </w:t>
      </w:r>
      <w:r w:rsidR="008E42B0">
        <w:rPr>
          <w:rFonts w:ascii="Corbel" w:hAnsi="Corbel"/>
          <w:sz w:val="24"/>
          <w:szCs w:val="24"/>
          <w:u w:val="single"/>
        </w:rPr>
        <w:t>Tong, F</w:t>
      </w:r>
      <w:r w:rsidR="008E42B0">
        <w:rPr>
          <w:rFonts w:ascii="Corbel" w:hAnsi="Corbel"/>
          <w:sz w:val="24"/>
          <w:szCs w:val="24"/>
        </w:rPr>
        <w:t>, *Jimenez, D.,</w:t>
      </w:r>
      <w:r w:rsidR="008E42B0" w:rsidRPr="00626B3B">
        <w:rPr>
          <w:rFonts w:ascii="Corbel" w:hAnsi="Corbel"/>
          <w:sz w:val="24"/>
          <w:szCs w:val="24"/>
        </w:rPr>
        <w:t xml:space="preserve"> </w:t>
      </w:r>
      <w:r w:rsidR="008E42B0">
        <w:rPr>
          <w:rFonts w:ascii="Corbel" w:hAnsi="Corbel"/>
          <w:sz w:val="24"/>
          <w:szCs w:val="24"/>
        </w:rPr>
        <w:t>&amp; *Villarreal, E. (2021). The impact of virtual professional development on teachers’ ESL pedagogical and content k</w:t>
      </w:r>
      <w:r w:rsidR="008E42B0" w:rsidRPr="006D4700">
        <w:rPr>
          <w:rFonts w:ascii="Corbel" w:hAnsi="Corbel"/>
          <w:sz w:val="24"/>
          <w:szCs w:val="24"/>
        </w:rPr>
        <w:t>nowledge</w:t>
      </w:r>
      <w:r w:rsidR="008E42B0">
        <w:rPr>
          <w:rFonts w:ascii="Corbel" w:hAnsi="Corbel"/>
          <w:sz w:val="24"/>
          <w:szCs w:val="24"/>
        </w:rPr>
        <w:t xml:space="preserve">. </w:t>
      </w:r>
      <w:r w:rsidR="008E42B0" w:rsidRPr="00847167">
        <w:rPr>
          <w:rFonts w:ascii="Corbel" w:hAnsi="Corbel"/>
          <w:i/>
          <w:iCs/>
          <w:sz w:val="24"/>
          <w:szCs w:val="24"/>
        </w:rPr>
        <w:t xml:space="preserve">International Journal of Virtual and Personal Learning </w:t>
      </w:r>
      <w:r w:rsidR="008E42B0" w:rsidRPr="00D62BD0">
        <w:rPr>
          <w:rFonts w:ascii="Corbel" w:hAnsi="Corbel"/>
          <w:i/>
          <w:iCs/>
          <w:sz w:val="24"/>
          <w:szCs w:val="24"/>
        </w:rPr>
        <w:t>Environments</w:t>
      </w:r>
      <w:r w:rsidR="008E42B0">
        <w:rPr>
          <w:rFonts w:ascii="Corbel" w:hAnsi="Corbel"/>
          <w:sz w:val="24"/>
          <w:szCs w:val="24"/>
        </w:rPr>
        <w:t xml:space="preserve">, </w:t>
      </w:r>
      <w:r w:rsidR="008E42B0" w:rsidRPr="00C71A92">
        <w:rPr>
          <w:rFonts w:ascii="Corbel" w:hAnsi="Corbel"/>
          <w:i/>
          <w:iCs/>
          <w:sz w:val="24"/>
          <w:szCs w:val="24"/>
        </w:rPr>
        <w:t>11</w:t>
      </w:r>
      <w:r w:rsidR="008E42B0" w:rsidRPr="00D62570">
        <w:rPr>
          <w:rFonts w:ascii="Corbel" w:hAnsi="Corbel"/>
          <w:sz w:val="24"/>
          <w:szCs w:val="24"/>
        </w:rPr>
        <w:t>(1), 64-86.</w:t>
      </w:r>
      <w:r w:rsidR="008E42B0">
        <w:rPr>
          <w:rFonts w:ascii="Corbel" w:hAnsi="Corbel"/>
          <w:bCs/>
          <w:color w:val="000000"/>
          <w:sz w:val="24"/>
          <w:szCs w:val="24"/>
        </w:rPr>
        <w:t xml:space="preserve"> [indexed in Scopus]</w:t>
      </w:r>
    </w:p>
    <w:p w14:paraId="6EBB5667" w14:textId="1AB46811" w:rsidR="00B26C57" w:rsidRDefault="005D4358" w:rsidP="00A07EEA">
      <w:pPr>
        <w:spacing w:after="240"/>
        <w:ind w:left="518" w:hangingChars="216" w:hanging="518"/>
        <w:rPr>
          <w:rFonts w:ascii="Corbel" w:hAnsi="Corbel"/>
          <w:sz w:val="24"/>
          <w:szCs w:val="24"/>
        </w:rPr>
      </w:pPr>
      <w:r>
        <w:rPr>
          <w:rFonts w:ascii="Corbel" w:hAnsi="Corbel"/>
          <w:sz w:val="24"/>
          <w:szCs w:val="24"/>
        </w:rPr>
        <w:t>63.</w:t>
      </w:r>
      <w:r w:rsidR="00A07EEA">
        <w:rPr>
          <w:rFonts w:ascii="Corbel" w:hAnsi="Corbel"/>
          <w:sz w:val="24"/>
          <w:szCs w:val="24"/>
        </w:rPr>
        <w:t xml:space="preserve">   </w:t>
      </w:r>
      <w:proofErr w:type="gramStart"/>
      <w:r w:rsidR="00012D3B" w:rsidRPr="00012D3B">
        <w:rPr>
          <w:rFonts w:ascii="Corbel" w:hAnsi="Corbel"/>
          <w:sz w:val="24"/>
          <w:szCs w:val="24"/>
        </w:rPr>
        <w:t>Tang ,</w:t>
      </w:r>
      <w:proofErr w:type="gramEnd"/>
      <w:r w:rsidR="00012D3B">
        <w:rPr>
          <w:rFonts w:ascii="Corbel" w:hAnsi="Corbel"/>
          <w:sz w:val="24"/>
          <w:szCs w:val="24"/>
        </w:rPr>
        <w:t xml:space="preserve"> S.,</w:t>
      </w:r>
      <w:r w:rsidR="00012D3B" w:rsidRPr="00012D3B">
        <w:rPr>
          <w:rFonts w:ascii="Corbel" w:hAnsi="Corbel"/>
          <w:sz w:val="24"/>
          <w:szCs w:val="24"/>
        </w:rPr>
        <w:t xml:space="preserve"> Long,</w:t>
      </w:r>
      <w:r w:rsidR="00012D3B">
        <w:rPr>
          <w:rFonts w:ascii="Corbel" w:hAnsi="Corbel"/>
          <w:sz w:val="24"/>
          <w:szCs w:val="24"/>
        </w:rPr>
        <w:t xml:space="preserve"> M.,</w:t>
      </w:r>
      <w:r w:rsidR="00012D3B" w:rsidRPr="00012D3B">
        <w:rPr>
          <w:rFonts w:ascii="Corbel" w:hAnsi="Corbel"/>
          <w:sz w:val="24"/>
          <w:szCs w:val="24"/>
        </w:rPr>
        <w:t xml:space="preserve"> </w:t>
      </w:r>
      <w:r w:rsidR="00012D3B" w:rsidRPr="008B41E4">
        <w:rPr>
          <w:rFonts w:ascii="Corbel" w:hAnsi="Corbel"/>
          <w:sz w:val="24"/>
          <w:szCs w:val="24"/>
          <w:u w:val="single"/>
        </w:rPr>
        <w:t>Tong, F</w:t>
      </w:r>
      <w:r w:rsidR="00012D3B">
        <w:rPr>
          <w:rFonts w:ascii="Corbel" w:hAnsi="Corbel"/>
          <w:sz w:val="24"/>
          <w:szCs w:val="24"/>
        </w:rPr>
        <w:t>.,</w:t>
      </w:r>
      <w:r w:rsidR="00012D3B" w:rsidRPr="00012D3B">
        <w:rPr>
          <w:rFonts w:ascii="Corbel" w:hAnsi="Corbel"/>
          <w:sz w:val="24"/>
          <w:szCs w:val="24"/>
        </w:rPr>
        <w:t xml:space="preserve"> </w:t>
      </w:r>
      <w:r w:rsidR="00012D3B">
        <w:rPr>
          <w:rFonts w:ascii="Corbel" w:hAnsi="Corbel"/>
          <w:sz w:val="24"/>
          <w:szCs w:val="24"/>
        </w:rPr>
        <w:t>*</w:t>
      </w:r>
      <w:r w:rsidR="00012D3B" w:rsidRPr="00012D3B">
        <w:rPr>
          <w:rFonts w:ascii="Corbel" w:hAnsi="Corbel"/>
          <w:sz w:val="24"/>
          <w:szCs w:val="24"/>
        </w:rPr>
        <w:t>Wang,</w:t>
      </w:r>
      <w:r w:rsidR="00012D3B">
        <w:rPr>
          <w:rFonts w:ascii="Corbel" w:hAnsi="Corbel"/>
          <w:sz w:val="24"/>
          <w:szCs w:val="24"/>
        </w:rPr>
        <w:t xml:space="preserve"> Z.,</w:t>
      </w:r>
      <w:r w:rsidR="00012D3B" w:rsidRPr="00012D3B">
        <w:rPr>
          <w:rFonts w:ascii="Corbel" w:hAnsi="Corbel"/>
          <w:sz w:val="24"/>
          <w:szCs w:val="24"/>
        </w:rPr>
        <w:t xml:space="preserve"> </w:t>
      </w:r>
      <w:r w:rsidR="00012D3B">
        <w:rPr>
          <w:rFonts w:ascii="Corbel" w:hAnsi="Corbel"/>
          <w:sz w:val="24"/>
          <w:szCs w:val="24"/>
        </w:rPr>
        <w:t>*</w:t>
      </w:r>
      <w:r w:rsidR="00012D3B" w:rsidRPr="00012D3B">
        <w:rPr>
          <w:rFonts w:ascii="Corbel" w:hAnsi="Corbel"/>
          <w:sz w:val="24"/>
          <w:szCs w:val="24"/>
        </w:rPr>
        <w:t>Zhang, </w:t>
      </w:r>
      <w:r w:rsidR="00012D3B">
        <w:rPr>
          <w:rFonts w:ascii="Corbel" w:hAnsi="Corbel"/>
          <w:sz w:val="24"/>
          <w:szCs w:val="24"/>
        </w:rPr>
        <w:t xml:space="preserve">H., &amp; </w:t>
      </w:r>
      <w:r w:rsidR="00012D3B" w:rsidRPr="00012D3B">
        <w:rPr>
          <w:rFonts w:ascii="Corbel" w:hAnsi="Corbel"/>
          <w:sz w:val="24"/>
          <w:szCs w:val="24"/>
        </w:rPr>
        <w:t>Sutton-Jones</w:t>
      </w:r>
      <w:r w:rsidR="00012D3B">
        <w:rPr>
          <w:rFonts w:ascii="Corbel" w:hAnsi="Corbel"/>
          <w:sz w:val="24"/>
          <w:szCs w:val="24"/>
        </w:rPr>
        <w:t xml:space="preserve">, K. (2020). </w:t>
      </w:r>
      <w:r w:rsidR="00B26C57" w:rsidRPr="00B26C57">
        <w:rPr>
          <w:rFonts w:ascii="Corbel" w:hAnsi="Corbel"/>
          <w:sz w:val="24"/>
          <w:szCs w:val="24"/>
        </w:rPr>
        <w:t>A</w:t>
      </w:r>
      <w:r w:rsidR="00A07EEA">
        <w:rPr>
          <w:rFonts w:ascii="Corbel" w:hAnsi="Corbel"/>
          <w:sz w:val="24"/>
          <w:szCs w:val="24"/>
        </w:rPr>
        <w:t xml:space="preserve"> </w:t>
      </w:r>
      <w:r w:rsidR="00B26C57" w:rsidRPr="00B26C57">
        <w:rPr>
          <w:rFonts w:ascii="Corbel" w:hAnsi="Corbel"/>
          <w:sz w:val="24"/>
          <w:szCs w:val="24"/>
        </w:rPr>
        <w:t xml:space="preserve">comparative study of problem-based learning and traditional approaches in </w:t>
      </w:r>
      <w:r w:rsidR="00DC26C2">
        <w:rPr>
          <w:rFonts w:ascii="Corbel" w:hAnsi="Corbel"/>
          <w:sz w:val="24"/>
          <w:szCs w:val="24"/>
        </w:rPr>
        <w:t>c</w:t>
      </w:r>
      <w:r w:rsidR="00B26C57" w:rsidRPr="00B26C57">
        <w:rPr>
          <w:rFonts w:ascii="Corbel" w:hAnsi="Corbel"/>
          <w:sz w:val="24"/>
          <w:szCs w:val="24"/>
        </w:rPr>
        <w:t>ollege English classrooms: Analyzing pedagogical behaviors via classroom observation</w:t>
      </w:r>
      <w:r w:rsidR="00012D3B">
        <w:rPr>
          <w:rFonts w:ascii="Corbel" w:hAnsi="Corbel"/>
          <w:sz w:val="24"/>
          <w:szCs w:val="24"/>
        </w:rPr>
        <w:t xml:space="preserve">. </w:t>
      </w:r>
      <w:r w:rsidR="00012D3B" w:rsidRPr="00012D3B">
        <w:rPr>
          <w:rFonts w:ascii="Corbel" w:hAnsi="Corbel"/>
          <w:i/>
          <w:iCs/>
          <w:sz w:val="24"/>
          <w:szCs w:val="24"/>
        </w:rPr>
        <w:t>Behavioral Sciences</w:t>
      </w:r>
      <w:r w:rsidR="00574F2B">
        <w:rPr>
          <w:rFonts w:ascii="Corbel" w:hAnsi="Corbel"/>
          <w:sz w:val="24"/>
          <w:szCs w:val="24"/>
        </w:rPr>
        <w:t xml:space="preserve">, </w:t>
      </w:r>
      <w:r w:rsidR="00574F2B" w:rsidRPr="006B74AB">
        <w:rPr>
          <w:rFonts w:ascii="Corbel" w:hAnsi="Corbel"/>
          <w:i/>
          <w:iCs/>
          <w:sz w:val="24"/>
          <w:szCs w:val="24"/>
        </w:rPr>
        <w:t>10</w:t>
      </w:r>
      <w:r w:rsidR="00574F2B" w:rsidRPr="006B74AB">
        <w:rPr>
          <w:rFonts w:ascii="Corbel" w:hAnsi="Corbel"/>
          <w:sz w:val="24"/>
          <w:szCs w:val="24"/>
        </w:rPr>
        <w:t>(6)</w:t>
      </w:r>
      <w:r w:rsidR="00012D3B">
        <w:rPr>
          <w:rFonts w:ascii="Corbel" w:hAnsi="Corbel"/>
          <w:sz w:val="24"/>
          <w:szCs w:val="24"/>
        </w:rPr>
        <w:t>.</w:t>
      </w:r>
      <w:r w:rsidR="00012D3B" w:rsidRPr="00012D3B">
        <w:rPr>
          <w:rFonts w:ascii="Corbel" w:hAnsi="Corbel"/>
          <w:bCs/>
          <w:color w:val="000000"/>
          <w:sz w:val="24"/>
          <w:szCs w:val="24"/>
        </w:rPr>
        <w:t xml:space="preserve"> </w:t>
      </w:r>
      <w:r w:rsidR="00012D3B">
        <w:rPr>
          <w:rFonts w:ascii="Corbel" w:hAnsi="Corbel"/>
          <w:bCs/>
          <w:color w:val="000000"/>
          <w:sz w:val="24"/>
          <w:szCs w:val="24"/>
        </w:rPr>
        <w:t>[indexed in Scopus]</w:t>
      </w:r>
    </w:p>
    <w:p w14:paraId="2B043345" w14:textId="6610442C" w:rsidR="00AB2C94" w:rsidRPr="008E42B0" w:rsidRDefault="00AB2C94" w:rsidP="008E42B0">
      <w:pPr>
        <w:spacing w:after="240"/>
        <w:ind w:left="432" w:hanging="432"/>
        <w:rPr>
          <w:rFonts w:ascii="Corbel" w:hAnsi="Corbel"/>
          <w:sz w:val="24"/>
          <w:szCs w:val="24"/>
          <w:shd w:val="clear" w:color="auto" w:fill="FFFFFF"/>
        </w:rPr>
      </w:pPr>
      <w:r>
        <w:rPr>
          <w:rFonts w:ascii="Corbel" w:hAnsi="Corbel"/>
          <w:sz w:val="24"/>
          <w:szCs w:val="24"/>
        </w:rPr>
        <w:t>62.</w:t>
      </w:r>
      <w:r>
        <w:rPr>
          <w:rFonts w:ascii="Corbel" w:hAnsi="Corbel"/>
          <w:sz w:val="24"/>
          <w:szCs w:val="24"/>
        </w:rPr>
        <w:tab/>
      </w:r>
      <w:r w:rsidR="00683C99">
        <w:rPr>
          <w:rFonts w:ascii="Corbel" w:hAnsi="Corbel"/>
          <w:sz w:val="24"/>
          <w:szCs w:val="24"/>
        </w:rPr>
        <w:t xml:space="preserve"> </w:t>
      </w:r>
      <w:r w:rsidR="008E42B0">
        <w:rPr>
          <w:rFonts w:ascii="Corbel" w:hAnsi="Corbel"/>
          <w:sz w:val="24"/>
          <w:szCs w:val="24"/>
          <w:shd w:val="clear" w:color="auto" w:fill="FFFFFF"/>
        </w:rPr>
        <w:t xml:space="preserve">*Shin, W., *Rios, L., &amp; </w:t>
      </w:r>
      <w:r w:rsidR="008E42B0">
        <w:rPr>
          <w:rFonts w:ascii="Corbel" w:hAnsi="Corbel"/>
          <w:sz w:val="24"/>
          <w:szCs w:val="24"/>
          <w:u w:val="single"/>
          <w:shd w:val="clear" w:color="auto" w:fill="FFFFFF"/>
        </w:rPr>
        <w:t>Tong, F</w:t>
      </w:r>
      <w:r w:rsidR="008E42B0">
        <w:rPr>
          <w:rFonts w:ascii="Corbel" w:hAnsi="Corbel"/>
          <w:sz w:val="24"/>
          <w:szCs w:val="24"/>
          <w:shd w:val="clear" w:color="auto" w:fill="FFFFFF"/>
        </w:rPr>
        <w:t xml:space="preserve">. (2020). </w:t>
      </w:r>
      <w:r w:rsidR="008E42B0" w:rsidRPr="003B6D2E">
        <w:rPr>
          <w:rFonts w:ascii="Corbel" w:hAnsi="Corbel"/>
          <w:sz w:val="24"/>
          <w:szCs w:val="24"/>
          <w:shd w:val="clear" w:color="auto" w:fill="FFFFFF"/>
        </w:rPr>
        <w:t xml:space="preserve">The </w:t>
      </w:r>
      <w:r w:rsidR="008E42B0">
        <w:rPr>
          <w:rFonts w:ascii="Corbel" w:hAnsi="Corbel"/>
          <w:sz w:val="24"/>
          <w:szCs w:val="24"/>
          <w:shd w:val="clear" w:color="auto" w:fill="FFFFFF"/>
        </w:rPr>
        <w:t>t</w:t>
      </w:r>
      <w:r w:rsidR="008E42B0" w:rsidRPr="003B6D2E">
        <w:rPr>
          <w:rFonts w:ascii="Corbel" w:hAnsi="Corbel"/>
          <w:sz w:val="24"/>
          <w:szCs w:val="24"/>
          <w:shd w:val="clear" w:color="auto" w:fill="FFFFFF"/>
        </w:rPr>
        <w:t xml:space="preserve">eaching and </w:t>
      </w:r>
      <w:r w:rsidR="008E42B0">
        <w:rPr>
          <w:rFonts w:ascii="Corbel" w:hAnsi="Corbel"/>
          <w:sz w:val="24"/>
          <w:szCs w:val="24"/>
          <w:shd w:val="clear" w:color="auto" w:fill="FFFFFF"/>
        </w:rPr>
        <w:t>l</w:t>
      </w:r>
      <w:r w:rsidR="008E42B0" w:rsidRPr="003B6D2E">
        <w:rPr>
          <w:rFonts w:ascii="Corbel" w:hAnsi="Corbel"/>
          <w:sz w:val="24"/>
          <w:szCs w:val="24"/>
          <w:shd w:val="clear" w:color="auto" w:fill="FFFFFF"/>
        </w:rPr>
        <w:t xml:space="preserve">earning of Korean </w:t>
      </w:r>
      <w:proofErr w:type="gramStart"/>
      <w:r w:rsidR="008E42B0" w:rsidRPr="003B6D2E">
        <w:rPr>
          <w:rFonts w:ascii="Corbel" w:hAnsi="Corbel"/>
          <w:sz w:val="24"/>
          <w:szCs w:val="24"/>
          <w:shd w:val="clear" w:color="auto" w:fill="FFFFFF"/>
        </w:rPr>
        <w:t xml:space="preserve">and </w:t>
      </w:r>
      <w:r w:rsidR="00683C99">
        <w:rPr>
          <w:rFonts w:ascii="Corbel" w:hAnsi="Corbel"/>
          <w:sz w:val="24"/>
          <w:szCs w:val="24"/>
          <w:shd w:val="clear" w:color="auto" w:fill="FFFFFF"/>
        </w:rPr>
        <w:t xml:space="preserve"> </w:t>
      </w:r>
      <w:r w:rsidR="008E42B0" w:rsidRPr="003B6D2E">
        <w:rPr>
          <w:rFonts w:ascii="Corbel" w:hAnsi="Corbel"/>
          <w:sz w:val="24"/>
          <w:szCs w:val="24"/>
          <w:shd w:val="clear" w:color="auto" w:fill="FFFFFF"/>
        </w:rPr>
        <w:t>Spanish</w:t>
      </w:r>
      <w:proofErr w:type="gramEnd"/>
      <w:r w:rsidR="008E42B0" w:rsidRPr="003B6D2E">
        <w:rPr>
          <w:rFonts w:ascii="Corbel" w:hAnsi="Corbel"/>
          <w:sz w:val="24"/>
          <w:szCs w:val="24"/>
          <w:shd w:val="clear" w:color="auto" w:fill="FFFFFF"/>
        </w:rPr>
        <w:t xml:space="preserve">:  An </w:t>
      </w:r>
      <w:r w:rsidR="008E42B0">
        <w:rPr>
          <w:rFonts w:ascii="Corbel" w:hAnsi="Corbel"/>
          <w:sz w:val="24"/>
          <w:szCs w:val="24"/>
          <w:shd w:val="clear" w:color="auto" w:fill="FFFFFF"/>
        </w:rPr>
        <w:t>a</w:t>
      </w:r>
      <w:r w:rsidR="008E42B0" w:rsidRPr="003B6D2E">
        <w:rPr>
          <w:rFonts w:ascii="Corbel" w:hAnsi="Corbel"/>
          <w:sz w:val="24"/>
          <w:szCs w:val="24"/>
          <w:shd w:val="clear" w:color="auto" w:fill="FFFFFF"/>
        </w:rPr>
        <w:t xml:space="preserve">uto-ethnography </w:t>
      </w:r>
      <w:r w:rsidR="008E42B0">
        <w:rPr>
          <w:rFonts w:ascii="Corbel" w:hAnsi="Corbel"/>
          <w:sz w:val="24"/>
          <w:szCs w:val="24"/>
          <w:shd w:val="clear" w:color="auto" w:fill="FFFFFF"/>
        </w:rPr>
        <w:t>s</w:t>
      </w:r>
      <w:r w:rsidR="008E42B0" w:rsidRPr="003B6D2E">
        <w:rPr>
          <w:rFonts w:ascii="Corbel" w:hAnsi="Corbel"/>
          <w:sz w:val="24"/>
          <w:szCs w:val="24"/>
          <w:shd w:val="clear" w:color="auto" w:fill="FFFFFF"/>
        </w:rPr>
        <w:t xml:space="preserve">tudy on </w:t>
      </w:r>
      <w:r w:rsidR="008E42B0">
        <w:rPr>
          <w:rFonts w:ascii="Corbel" w:hAnsi="Corbel"/>
          <w:sz w:val="24"/>
          <w:szCs w:val="24"/>
          <w:shd w:val="clear" w:color="auto" w:fill="FFFFFF"/>
        </w:rPr>
        <w:t>f</w:t>
      </w:r>
      <w:r w:rsidR="008E42B0" w:rsidRPr="003B6D2E">
        <w:rPr>
          <w:rFonts w:ascii="Corbel" w:hAnsi="Corbel"/>
          <w:sz w:val="24"/>
          <w:szCs w:val="24"/>
          <w:shd w:val="clear" w:color="auto" w:fill="FFFFFF"/>
        </w:rPr>
        <w:t xml:space="preserve">oreign </w:t>
      </w:r>
      <w:r w:rsidR="008E42B0">
        <w:rPr>
          <w:rFonts w:ascii="Corbel" w:hAnsi="Corbel"/>
          <w:sz w:val="24"/>
          <w:szCs w:val="24"/>
          <w:shd w:val="clear" w:color="auto" w:fill="FFFFFF"/>
        </w:rPr>
        <w:t>l</w:t>
      </w:r>
      <w:r w:rsidR="008E42B0" w:rsidRPr="003B6D2E">
        <w:rPr>
          <w:rFonts w:ascii="Corbel" w:hAnsi="Corbel"/>
          <w:sz w:val="24"/>
          <w:szCs w:val="24"/>
          <w:shd w:val="clear" w:color="auto" w:fill="FFFFFF"/>
        </w:rPr>
        <w:t xml:space="preserve">anguage </w:t>
      </w:r>
      <w:r w:rsidR="008E42B0">
        <w:rPr>
          <w:rFonts w:ascii="Corbel" w:hAnsi="Corbel"/>
          <w:sz w:val="24"/>
          <w:szCs w:val="24"/>
          <w:shd w:val="clear" w:color="auto" w:fill="FFFFFF"/>
        </w:rPr>
        <w:t>a</w:t>
      </w:r>
      <w:r w:rsidR="008E42B0" w:rsidRPr="003B6D2E">
        <w:rPr>
          <w:rFonts w:ascii="Corbel" w:hAnsi="Corbel"/>
          <w:sz w:val="24"/>
          <w:szCs w:val="24"/>
          <w:shd w:val="clear" w:color="auto" w:fill="FFFFFF"/>
        </w:rPr>
        <w:t>cquisition</w:t>
      </w:r>
      <w:r w:rsidR="008E42B0">
        <w:rPr>
          <w:rFonts w:ascii="Corbel" w:hAnsi="Corbel"/>
          <w:sz w:val="24"/>
          <w:szCs w:val="24"/>
          <w:shd w:val="clear" w:color="auto" w:fill="FFFFFF"/>
        </w:rPr>
        <w:t xml:space="preserve">. </w:t>
      </w:r>
      <w:r w:rsidR="008E42B0" w:rsidRPr="00B61E8F">
        <w:rPr>
          <w:rFonts w:ascii="Corbel" w:hAnsi="Corbel"/>
          <w:sz w:val="24"/>
          <w:szCs w:val="24"/>
          <w:shd w:val="clear" w:color="auto" w:fill="FFFFFF"/>
        </w:rPr>
        <w:t>Manuscript submitted for publication.</w:t>
      </w:r>
      <w:r w:rsidR="008E42B0">
        <w:rPr>
          <w:rFonts w:ascii="Corbel" w:hAnsi="Corbel"/>
          <w:sz w:val="24"/>
          <w:szCs w:val="24"/>
          <w:shd w:val="clear" w:color="auto" w:fill="FFFFFF"/>
        </w:rPr>
        <w:t xml:space="preserve"> </w:t>
      </w:r>
      <w:r w:rsidR="008E42B0" w:rsidRPr="005D4358">
        <w:rPr>
          <w:rFonts w:ascii="Corbel" w:hAnsi="Corbel"/>
          <w:i/>
          <w:iCs/>
          <w:sz w:val="24"/>
          <w:szCs w:val="24"/>
          <w:shd w:val="clear" w:color="auto" w:fill="FFFFFF"/>
        </w:rPr>
        <w:t>Journal of Bilingual Education Research &amp; Instruction</w:t>
      </w:r>
      <w:r w:rsidR="008E42B0">
        <w:rPr>
          <w:rFonts w:ascii="Corbel" w:hAnsi="Corbel"/>
          <w:sz w:val="24"/>
          <w:szCs w:val="24"/>
          <w:shd w:val="clear" w:color="auto" w:fill="FFFFFF"/>
        </w:rPr>
        <w:t xml:space="preserve">, </w:t>
      </w:r>
      <w:r w:rsidR="008E42B0" w:rsidRPr="006B74AB">
        <w:rPr>
          <w:rFonts w:ascii="Corbel" w:hAnsi="Corbel"/>
          <w:i/>
          <w:iCs/>
          <w:sz w:val="24"/>
          <w:szCs w:val="24"/>
          <w:shd w:val="clear" w:color="auto" w:fill="FFFFFF"/>
        </w:rPr>
        <w:t>22</w:t>
      </w:r>
      <w:r w:rsidR="008E42B0">
        <w:rPr>
          <w:rFonts w:ascii="Corbel" w:hAnsi="Corbel"/>
          <w:sz w:val="24"/>
          <w:szCs w:val="24"/>
          <w:shd w:val="clear" w:color="auto" w:fill="FFFFFF"/>
        </w:rPr>
        <w:t>(1), 1-22.</w:t>
      </w:r>
    </w:p>
    <w:p w14:paraId="51734379" w14:textId="14F1FCBB" w:rsidR="00BD46D7" w:rsidRPr="00ED62AC" w:rsidRDefault="00BD46D7" w:rsidP="00ED62AC">
      <w:pPr>
        <w:spacing w:after="240"/>
        <w:ind w:leftChars="11" w:left="540" w:hangingChars="216" w:hanging="518"/>
        <w:rPr>
          <w:rFonts w:ascii="Corbel" w:hAnsi="Corbel"/>
          <w:sz w:val="24"/>
          <w:szCs w:val="24"/>
          <w:u w:val="single"/>
        </w:rPr>
      </w:pPr>
      <w:r>
        <w:rPr>
          <w:rFonts w:ascii="Corbel" w:hAnsi="Corbel"/>
          <w:sz w:val="24"/>
          <w:szCs w:val="24"/>
        </w:rPr>
        <w:t>61.</w:t>
      </w:r>
      <w:r>
        <w:rPr>
          <w:rFonts w:ascii="Corbel" w:hAnsi="Corbel"/>
          <w:sz w:val="24"/>
          <w:szCs w:val="24"/>
        </w:rPr>
        <w:tab/>
      </w:r>
      <w:r w:rsidRPr="00B61E8F">
        <w:rPr>
          <w:rFonts w:ascii="Corbel" w:hAnsi="Corbel"/>
          <w:bCs/>
          <w:color w:val="000000"/>
          <w:sz w:val="24"/>
          <w:szCs w:val="24"/>
          <w:u w:val="single"/>
        </w:rPr>
        <w:t>Tong, F</w:t>
      </w:r>
      <w:r w:rsidRPr="00B61E8F">
        <w:rPr>
          <w:rFonts w:ascii="Corbel" w:hAnsi="Corbel"/>
          <w:bCs/>
          <w:color w:val="000000"/>
          <w:sz w:val="24"/>
          <w:szCs w:val="24"/>
        </w:rPr>
        <w:t xml:space="preserve">., </w:t>
      </w:r>
      <w:r>
        <w:rPr>
          <w:rFonts w:ascii="Corbel" w:hAnsi="Corbel"/>
          <w:bCs/>
          <w:color w:val="000000"/>
          <w:sz w:val="24"/>
          <w:szCs w:val="24"/>
        </w:rPr>
        <w:t>*Wang, Z</w:t>
      </w:r>
      <w:r w:rsidRPr="00B61E8F">
        <w:rPr>
          <w:rFonts w:ascii="Corbel" w:hAnsi="Corbel"/>
          <w:bCs/>
          <w:color w:val="000000"/>
          <w:sz w:val="24"/>
          <w:szCs w:val="24"/>
        </w:rPr>
        <w:t>.</w:t>
      </w:r>
      <w:r>
        <w:rPr>
          <w:rFonts w:ascii="Corbel" w:hAnsi="Corbel"/>
          <w:bCs/>
          <w:color w:val="000000"/>
          <w:sz w:val="24"/>
          <w:szCs w:val="24"/>
        </w:rPr>
        <w:t>,</w:t>
      </w:r>
      <w:r w:rsidRPr="00B61E8F">
        <w:rPr>
          <w:rFonts w:ascii="Corbel" w:hAnsi="Corbel"/>
          <w:bCs/>
          <w:color w:val="000000"/>
          <w:sz w:val="24"/>
          <w:szCs w:val="24"/>
        </w:rPr>
        <w:t xml:space="preserve"> *Min, Y.,</w:t>
      </w:r>
      <w:r w:rsidRPr="00B631FC">
        <w:rPr>
          <w:rFonts w:ascii="Corbel" w:hAnsi="Corbel"/>
          <w:bCs/>
          <w:color w:val="000000"/>
          <w:sz w:val="24"/>
          <w:szCs w:val="24"/>
        </w:rPr>
        <w:t xml:space="preserve"> </w:t>
      </w:r>
      <w:r w:rsidRPr="00B61E8F">
        <w:rPr>
          <w:rFonts w:ascii="Corbel" w:hAnsi="Corbel"/>
          <w:bCs/>
          <w:color w:val="000000"/>
          <w:sz w:val="24"/>
          <w:szCs w:val="24"/>
        </w:rPr>
        <w:t xml:space="preserve">&amp; </w:t>
      </w:r>
      <w:r>
        <w:rPr>
          <w:rFonts w:ascii="Corbel" w:hAnsi="Corbel"/>
          <w:bCs/>
          <w:color w:val="000000"/>
          <w:sz w:val="24"/>
          <w:szCs w:val="24"/>
        </w:rPr>
        <w:t>Tang, S.</w:t>
      </w:r>
      <w:r w:rsidRPr="00B61E8F">
        <w:rPr>
          <w:rFonts w:ascii="Corbel" w:hAnsi="Corbel"/>
          <w:bCs/>
          <w:color w:val="000000"/>
          <w:sz w:val="24"/>
          <w:szCs w:val="24"/>
        </w:rPr>
        <w:t xml:space="preserve"> (</w:t>
      </w:r>
      <w:r>
        <w:rPr>
          <w:rFonts w:ascii="Corbel" w:hAnsi="Corbel"/>
          <w:sz w:val="24"/>
          <w:szCs w:val="24"/>
        </w:rPr>
        <w:t>2020</w:t>
      </w:r>
      <w:r w:rsidRPr="00B61E8F">
        <w:rPr>
          <w:rFonts w:ascii="Corbel" w:hAnsi="Corbel"/>
          <w:bCs/>
          <w:color w:val="000000"/>
          <w:sz w:val="24"/>
          <w:szCs w:val="24"/>
        </w:rPr>
        <w:t xml:space="preserve">). </w:t>
      </w:r>
      <w:r w:rsidRPr="008C3D4D">
        <w:rPr>
          <w:rFonts w:ascii="Corbel" w:hAnsi="Corbel"/>
          <w:bCs/>
          <w:iCs/>
          <w:color w:val="000000"/>
          <w:sz w:val="24"/>
          <w:szCs w:val="24"/>
        </w:rPr>
        <w:t xml:space="preserve">A systematic literature synthesis of 19 years of bilingual education in Chinese higher education: Where does academic discourse </w:t>
      </w:r>
      <w:proofErr w:type="gramStart"/>
      <w:r w:rsidRPr="008C3D4D">
        <w:rPr>
          <w:rFonts w:ascii="Corbel" w:hAnsi="Corbel"/>
          <w:bCs/>
          <w:iCs/>
          <w:color w:val="000000"/>
          <w:sz w:val="24"/>
          <w:szCs w:val="24"/>
        </w:rPr>
        <w:t>stand?</w:t>
      </w:r>
      <w:r w:rsidRPr="00B61E8F">
        <w:rPr>
          <w:rFonts w:ascii="Corbel" w:hAnsi="Corbel"/>
          <w:sz w:val="24"/>
          <w:szCs w:val="24"/>
          <w:shd w:val="clear" w:color="auto" w:fill="FFFFFF"/>
        </w:rPr>
        <w:t>.</w:t>
      </w:r>
      <w:proofErr w:type="gramEnd"/>
      <w:r>
        <w:rPr>
          <w:rFonts w:ascii="Corbel" w:hAnsi="Corbel"/>
          <w:sz w:val="24"/>
          <w:szCs w:val="24"/>
          <w:shd w:val="clear" w:color="auto" w:fill="FFFFFF"/>
        </w:rPr>
        <w:t xml:space="preserve"> </w:t>
      </w:r>
      <w:r>
        <w:rPr>
          <w:rFonts w:ascii="Corbel" w:hAnsi="Corbel"/>
          <w:i/>
          <w:iCs/>
          <w:sz w:val="24"/>
          <w:szCs w:val="24"/>
          <w:shd w:val="clear" w:color="auto" w:fill="FFFFFF"/>
        </w:rPr>
        <w:t>SAGE Open</w:t>
      </w:r>
      <w:r w:rsidR="004D7BD5">
        <w:rPr>
          <w:rFonts w:ascii="Corbel" w:hAnsi="Corbel"/>
          <w:sz w:val="24"/>
          <w:szCs w:val="24"/>
          <w:shd w:val="clear" w:color="auto" w:fill="FFFFFF"/>
        </w:rPr>
        <w:t>, 1-23</w:t>
      </w:r>
      <w:r>
        <w:rPr>
          <w:rFonts w:ascii="Corbel" w:hAnsi="Corbel"/>
          <w:sz w:val="24"/>
          <w:szCs w:val="24"/>
          <w:shd w:val="clear" w:color="auto" w:fill="FFFFFF"/>
        </w:rPr>
        <w:t xml:space="preserve">. </w:t>
      </w:r>
      <w:r w:rsidR="00B5013F" w:rsidRPr="00F544C7">
        <w:rPr>
          <w:rFonts w:ascii="Corbel" w:hAnsi="Corbel"/>
          <w:bCs/>
          <w:iCs/>
          <w:color w:val="000000"/>
          <w:sz w:val="24"/>
          <w:szCs w:val="24"/>
        </w:rPr>
        <w:t>doi: 10.1177/2158244020926510</w:t>
      </w:r>
      <w:r w:rsidR="005C5E2C" w:rsidRPr="00F544C7">
        <w:rPr>
          <w:rFonts w:ascii="Corbel" w:hAnsi="Corbel"/>
          <w:bCs/>
          <w:iCs/>
          <w:color w:val="000000"/>
          <w:sz w:val="24"/>
          <w:szCs w:val="24"/>
        </w:rPr>
        <w:t xml:space="preserve"> </w:t>
      </w:r>
      <w:r w:rsidR="00ED62AC" w:rsidRPr="00F544C7">
        <w:rPr>
          <w:rFonts w:ascii="Corbel" w:hAnsi="Corbel"/>
          <w:bCs/>
          <w:iCs/>
          <w:color w:val="000000"/>
          <w:sz w:val="24"/>
          <w:szCs w:val="24"/>
        </w:rPr>
        <w:t>[20</w:t>
      </w:r>
      <w:r w:rsidR="00472A2F" w:rsidRPr="00F544C7">
        <w:rPr>
          <w:rFonts w:ascii="Corbel" w:hAnsi="Corbel"/>
          <w:bCs/>
          <w:iCs/>
          <w:color w:val="000000"/>
          <w:sz w:val="24"/>
          <w:szCs w:val="24"/>
        </w:rPr>
        <w:t>20</w:t>
      </w:r>
      <w:r w:rsidR="00ED62AC">
        <w:rPr>
          <w:rFonts w:ascii="Corbel" w:hAnsi="Corbel"/>
          <w:sz w:val="24"/>
          <w:szCs w:val="24"/>
          <w:shd w:val="clear" w:color="auto" w:fill="FFFFFF"/>
        </w:rPr>
        <w:t xml:space="preserve"> Impact Factor: </w:t>
      </w:r>
      <w:r w:rsidR="00472A2F">
        <w:rPr>
          <w:rFonts w:ascii="Corbel" w:hAnsi="Corbel"/>
          <w:sz w:val="24"/>
          <w:szCs w:val="24"/>
          <w:shd w:val="clear" w:color="auto" w:fill="FFFFFF"/>
        </w:rPr>
        <w:t>1</w:t>
      </w:r>
      <w:r w:rsidR="00ED62AC">
        <w:rPr>
          <w:rFonts w:ascii="Corbel" w:hAnsi="Corbel"/>
          <w:sz w:val="24"/>
          <w:szCs w:val="24"/>
          <w:shd w:val="clear" w:color="auto" w:fill="FFFFFF"/>
        </w:rPr>
        <w:t>.</w:t>
      </w:r>
      <w:r w:rsidR="00472A2F">
        <w:rPr>
          <w:rFonts w:ascii="Corbel" w:hAnsi="Corbel"/>
          <w:sz w:val="24"/>
          <w:szCs w:val="24"/>
          <w:shd w:val="clear" w:color="auto" w:fill="FFFFFF"/>
        </w:rPr>
        <w:t>356</w:t>
      </w:r>
      <w:r w:rsidR="00ED62AC" w:rsidRPr="0081244A">
        <w:rPr>
          <w:rFonts w:ascii="Corbel" w:hAnsi="Corbel"/>
          <w:sz w:val="24"/>
          <w:szCs w:val="24"/>
          <w:shd w:val="clear" w:color="auto" w:fill="FFFFFF"/>
        </w:rPr>
        <w:t>]</w:t>
      </w:r>
      <w:r w:rsidR="00ED62AC">
        <w:rPr>
          <w:rFonts w:ascii="Corbel" w:hAnsi="Corbel"/>
          <w:sz w:val="24"/>
          <w:szCs w:val="24"/>
          <w:shd w:val="clear" w:color="auto" w:fill="FFFFFF"/>
        </w:rPr>
        <w:t xml:space="preserve"> </w:t>
      </w:r>
    </w:p>
    <w:p w14:paraId="2867E459" w14:textId="4B031CC3" w:rsidR="000040D8" w:rsidRDefault="000040D8" w:rsidP="000040D8">
      <w:pPr>
        <w:spacing w:after="240"/>
        <w:ind w:left="518" w:hangingChars="216" w:hanging="518"/>
        <w:rPr>
          <w:rFonts w:ascii="Corbel" w:hAnsi="Corbel"/>
          <w:sz w:val="24"/>
          <w:szCs w:val="24"/>
        </w:rPr>
      </w:pPr>
      <w:r>
        <w:rPr>
          <w:rFonts w:ascii="Corbel" w:hAnsi="Corbel"/>
          <w:sz w:val="24"/>
          <w:szCs w:val="24"/>
        </w:rPr>
        <w:t>60.</w:t>
      </w:r>
      <w:r>
        <w:rPr>
          <w:rFonts w:ascii="Corbel" w:hAnsi="Corbel"/>
          <w:sz w:val="24"/>
          <w:szCs w:val="24"/>
        </w:rPr>
        <w:tab/>
      </w:r>
      <w:r>
        <w:rPr>
          <w:rFonts w:ascii="Corbel" w:hAnsi="Corbel"/>
          <w:sz w:val="24"/>
          <w:szCs w:val="24"/>
          <w:u w:val="single"/>
        </w:rPr>
        <w:t>Tong, F</w:t>
      </w:r>
      <w:r>
        <w:rPr>
          <w:rFonts w:ascii="Corbel" w:hAnsi="Corbel"/>
          <w:sz w:val="24"/>
          <w:szCs w:val="24"/>
        </w:rPr>
        <w:t>., *Tang, S., Irby, B. J., Lara-</w:t>
      </w:r>
      <w:proofErr w:type="spellStart"/>
      <w:r>
        <w:rPr>
          <w:rFonts w:ascii="Corbel" w:hAnsi="Corbel"/>
          <w:sz w:val="24"/>
          <w:szCs w:val="24"/>
        </w:rPr>
        <w:t>Alecio</w:t>
      </w:r>
      <w:proofErr w:type="spellEnd"/>
      <w:r>
        <w:rPr>
          <w:rFonts w:ascii="Corbel" w:hAnsi="Corbel"/>
          <w:sz w:val="24"/>
          <w:szCs w:val="24"/>
        </w:rPr>
        <w:t>, R., &amp; Guerrero, C. (</w:t>
      </w:r>
      <w:r w:rsidR="0032404E">
        <w:rPr>
          <w:rFonts w:ascii="Corbel" w:hAnsi="Corbel"/>
          <w:sz w:val="24"/>
          <w:szCs w:val="24"/>
          <w:lang w:eastAsia="zh-CN"/>
        </w:rPr>
        <w:t>2020</w:t>
      </w:r>
      <w:r>
        <w:rPr>
          <w:rFonts w:ascii="Corbel" w:hAnsi="Corbel"/>
          <w:sz w:val="24"/>
          <w:szCs w:val="24"/>
        </w:rPr>
        <w:t xml:space="preserve">). </w:t>
      </w:r>
      <w:r w:rsidRPr="00DF0416">
        <w:rPr>
          <w:rFonts w:ascii="Corbel" w:hAnsi="Corbel"/>
          <w:sz w:val="24"/>
          <w:szCs w:val="24"/>
        </w:rPr>
        <w:t>Inter-rater reliability data of classroom observation: fidelity in large-scale randomized research in education</w:t>
      </w:r>
      <w:r>
        <w:rPr>
          <w:rFonts w:ascii="Corbel" w:hAnsi="Corbel"/>
          <w:sz w:val="24"/>
          <w:szCs w:val="24"/>
        </w:rPr>
        <w:t xml:space="preserve">. </w:t>
      </w:r>
      <w:r w:rsidRPr="00DF0416">
        <w:rPr>
          <w:rFonts w:ascii="Corbel" w:hAnsi="Corbel" w:hint="eastAsia"/>
          <w:i/>
          <w:iCs/>
          <w:sz w:val="24"/>
          <w:szCs w:val="24"/>
          <w:lang w:eastAsia="zh-CN"/>
        </w:rPr>
        <w:t>Data</w:t>
      </w:r>
      <w:r w:rsidRPr="00DF0416">
        <w:rPr>
          <w:rFonts w:ascii="Corbel" w:hAnsi="Corbel"/>
          <w:i/>
          <w:iCs/>
          <w:sz w:val="24"/>
          <w:szCs w:val="24"/>
          <w:lang w:eastAsia="zh-CN"/>
        </w:rPr>
        <w:t xml:space="preserve"> </w:t>
      </w:r>
      <w:r w:rsidRPr="00DF0416">
        <w:rPr>
          <w:rFonts w:ascii="Corbel" w:hAnsi="Corbel" w:hint="eastAsia"/>
          <w:i/>
          <w:iCs/>
          <w:sz w:val="24"/>
          <w:szCs w:val="24"/>
          <w:lang w:eastAsia="zh-CN"/>
        </w:rPr>
        <w:t>in</w:t>
      </w:r>
      <w:r w:rsidRPr="00DF0416">
        <w:rPr>
          <w:rFonts w:ascii="Corbel" w:hAnsi="Corbel"/>
          <w:i/>
          <w:iCs/>
          <w:sz w:val="24"/>
          <w:szCs w:val="24"/>
          <w:lang w:eastAsia="zh-CN"/>
        </w:rPr>
        <w:t xml:space="preserve"> Brie</w:t>
      </w:r>
      <w:r w:rsidR="00DF0416" w:rsidRPr="00DF0416">
        <w:rPr>
          <w:rFonts w:ascii="Corbel" w:hAnsi="Corbel"/>
          <w:i/>
          <w:iCs/>
          <w:sz w:val="24"/>
          <w:szCs w:val="24"/>
          <w:lang w:eastAsia="zh-CN"/>
        </w:rPr>
        <w:t>f</w:t>
      </w:r>
      <w:r w:rsidR="00DF0416">
        <w:rPr>
          <w:rFonts w:ascii="Corbel" w:hAnsi="Corbel"/>
          <w:sz w:val="24"/>
          <w:szCs w:val="24"/>
          <w:lang w:eastAsia="zh-CN"/>
        </w:rPr>
        <w:t xml:space="preserve">, </w:t>
      </w:r>
      <w:r w:rsidR="00DF0416" w:rsidRPr="00DF0416">
        <w:rPr>
          <w:rFonts w:ascii="Corbel" w:hAnsi="Corbel"/>
          <w:i/>
          <w:iCs/>
          <w:sz w:val="24"/>
          <w:szCs w:val="24"/>
          <w:lang w:eastAsia="zh-CN"/>
        </w:rPr>
        <w:t>29</w:t>
      </w:r>
      <w:r w:rsidR="00855467">
        <w:rPr>
          <w:rFonts w:ascii="Corbel" w:hAnsi="Corbel"/>
          <w:sz w:val="24"/>
          <w:szCs w:val="24"/>
          <w:lang w:eastAsia="zh-CN"/>
        </w:rPr>
        <w:t xml:space="preserve">. </w:t>
      </w:r>
      <w:hyperlink r:id="rId12" w:history="1">
        <w:r w:rsidR="00932ACF" w:rsidRPr="00B66472">
          <w:rPr>
            <w:rStyle w:val="Hyperlink"/>
            <w:rFonts w:ascii="Corbel" w:hAnsi="Corbel"/>
            <w:sz w:val="24"/>
            <w:szCs w:val="24"/>
            <w:lang w:eastAsia="zh-CN"/>
          </w:rPr>
          <w:t>https://doi.org/10.1016/j.dib.2020.105303</w:t>
        </w:r>
      </w:hyperlink>
      <w:r w:rsidR="00932ACF">
        <w:rPr>
          <w:rFonts w:ascii="Corbel" w:hAnsi="Corbel"/>
          <w:sz w:val="24"/>
          <w:szCs w:val="24"/>
          <w:lang w:eastAsia="zh-CN"/>
        </w:rPr>
        <w:t xml:space="preserve"> </w:t>
      </w:r>
      <w:r w:rsidR="00855467">
        <w:rPr>
          <w:rFonts w:ascii="Corbel" w:hAnsi="Corbel"/>
          <w:bCs/>
          <w:color w:val="000000"/>
          <w:sz w:val="24"/>
          <w:szCs w:val="24"/>
        </w:rPr>
        <w:t>[indexed in Scopus]</w:t>
      </w:r>
    </w:p>
    <w:p w14:paraId="3E2AEE19" w14:textId="4D860E42" w:rsidR="00854CEC" w:rsidRPr="00854CEC" w:rsidRDefault="00854CEC" w:rsidP="00854CEC">
      <w:pPr>
        <w:spacing w:after="240"/>
        <w:ind w:left="432" w:hanging="432"/>
        <w:rPr>
          <w:rFonts w:ascii="Corbel" w:hAnsi="Corbel"/>
          <w:sz w:val="24"/>
          <w:szCs w:val="24"/>
          <w:shd w:val="clear" w:color="auto" w:fill="FFFFFF"/>
        </w:rPr>
      </w:pPr>
      <w:r>
        <w:rPr>
          <w:rFonts w:ascii="Corbel" w:hAnsi="Corbel"/>
          <w:sz w:val="24"/>
          <w:szCs w:val="24"/>
        </w:rPr>
        <w:t>59.</w:t>
      </w:r>
      <w:r>
        <w:rPr>
          <w:rFonts w:ascii="Corbel" w:hAnsi="Corbel"/>
          <w:sz w:val="24"/>
          <w:szCs w:val="24"/>
        </w:rPr>
        <w:tab/>
      </w:r>
      <w:r w:rsidRPr="00B61E8F">
        <w:rPr>
          <w:rFonts w:ascii="Corbel" w:hAnsi="Corbel"/>
          <w:bCs/>
          <w:color w:val="000000"/>
          <w:sz w:val="24"/>
          <w:szCs w:val="24"/>
        </w:rPr>
        <w:t xml:space="preserve">*Lin, S., Luo, W., </w:t>
      </w:r>
      <w:r w:rsidRPr="00B61E8F">
        <w:rPr>
          <w:rFonts w:ascii="Corbel" w:hAnsi="Corbel"/>
          <w:bCs/>
          <w:color w:val="000000"/>
          <w:sz w:val="24"/>
          <w:szCs w:val="24"/>
          <w:u w:val="single"/>
        </w:rPr>
        <w:t>Tong, F</w:t>
      </w:r>
      <w:r w:rsidRPr="00B61E8F">
        <w:rPr>
          <w:rFonts w:ascii="Corbel" w:hAnsi="Corbel"/>
          <w:bCs/>
          <w:color w:val="000000"/>
          <w:sz w:val="24"/>
          <w:szCs w:val="24"/>
        </w:rPr>
        <w:t>, Irby, B.J., Lara-</w:t>
      </w:r>
      <w:proofErr w:type="spellStart"/>
      <w:r w:rsidRPr="00B61E8F">
        <w:rPr>
          <w:rFonts w:ascii="Corbel" w:hAnsi="Corbel"/>
          <w:bCs/>
          <w:color w:val="000000"/>
          <w:sz w:val="24"/>
          <w:szCs w:val="24"/>
        </w:rPr>
        <w:t>Alecio</w:t>
      </w:r>
      <w:proofErr w:type="spellEnd"/>
      <w:r w:rsidRPr="00B61E8F">
        <w:rPr>
          <w:rFonts w:ascii="Corbel" w:hAnsi="Corbel"/>
          <w:bCs/>
          <w:color w:val="000000"/>
          <w:sz w:val="24"/>
          <w:szCs w:val="24"/>
        </w:rPr>
        <w:t>, R., Rodriguez, L.</w:t>
      </w:r>
      <w:r>
        <w:rPr>
          <w:rFonts w:ascii="Corbel" w:hAnsi="Corbel"/>
          <w:bCs/>
          <w:color w:val="000000"/>
          <w:sz w:val="24"/>
          <w:szCs w:val="24"/>
        </w:rPr>
        <w:t>, &amp; Chapa, S.</w:t>
      </w:r>
      <w:r w:rsidRPr="00B61E8F">
        <w:rPr>
          <w:rFonts w:ascii="Corbel" w:hAnsi="Corbel"/>
          <w:bCs/>
          <w:color w:val="000000"/>
          <w:sz w:val="24"/>
          <w:szCs w:val="24"/>
        </w:rPr>
        <w:t xml:space="preserve"> (</w:t>
      </w:r>
      <w:r w:rsidR="000048AC">
        <w:rPr>
          <w:rFonts w:ascii="Corbel" w:hAnsi="Corbel"/>
          <w:sz w:val="24"/>
          <w:szCs w:val="24"/>
        </w:rPr>
        <w:t>2020</w:t>
      </w:r>
      <w:r w:rsidRPr="00B61E8F">
        <w:rPr>
          <w:rFonts w:ascii="Corbel" w:hAnsi="Corbel"/>
          <w:bCs/>
          <w:color w:val="000000"/>
          <w:sz w:val="24"/>
          <w:szCs w:val="24"/>
        </w:rPr>
        <w:t xml:space="preserve">). </w:t>
      </w:r>
      <w:r w:rsidRPr="00BF4BAF">
        <w:rPr>
          <w:rFonts w:ascii="Corbel" w:hAnsi="Corbel"/>
          <w:bCs/>
          <w:i/>
          <w:color w:val="000000"/>
          <w:sz w:val="24"/>
          <w:szCs w:val="24"/>
        </w:rPr>
        <w:t>Data-based student l</w:t>
      </w:r>
      <w:r>
        <w:rPr>
          <w:rFonts w:ascii="Corbel" w:hAnsi="Corbel"/>
          <w:bCs/>
          <w:i/>
          <w:color w:val="000000"/>
          <w:sz w:val="24"/>
          <w:szCs w:val="24"/>
        </w:rPr>
        <w:t>earning objectives for teacher e</w:t>
      </w:r>
      <w:r w:rsidRPr="00BF4BAF">
        <w:rPr>
          <w:rFonts w:ascii="Corbel" w:hAnsi="Corbel"/>
          <w:bCs/>
          <w:i/>
          <w:color w:val="000000"/>
          <w:sz w:val="24"/>
          <w:szCs w:val="24"/>
        </w:rPr>
        <w:t>valuation</w:t>
      </w:r>
      <w:r w:rsidRPr="00B61E8F">
        <w:rPr>
          <w:rFonts w:ascii="Corbel" w:hAnsi="Corbel"/>
          <w:bCs/>
          <w:color w:val="000000"/>
          <w:sz w:val="24"/>
          <w:szCs w:val="24"/>
        </w:rPr>
        <w:t>.</w:t>
      </w:r>
      <w:r w:rsidRPr="00B61E8F">
        <w:rPr>
          <w:rFonts w:ascii="Corbel" w:hAnsi="Corbel"/>
          <w:color w:val="000000"/>
          <w:sz w:val="24"/>
          <w:szCs w:val="24"/>
        </w:rPr>
        <w:t xml:space="preserve"> </w:t>
      </w:r>
      <w:r>
        <w:rPr>
          <w:rFonts w:ascii="Corbel" w:hAnsi="Corbel"/>
          <w:i/>
          <w:iCs/>
          <w:sz w:val="24"/>
          <w:szCs w:val="24"/>
          <w:shd w:val="clear" w:color="auto" w:fill="FFFFFF"/>
        </w:rPr>
        <w:t>Cogent Education</w:t>
      </w:r>
      <w:r>
        <w:rPr>
          <w:rFonts w:ascii="Corbel" w:hAnsi="Corbel"/>
          <w:sz w:val="24"/>
          <w:szCs w:val="24"/>
          <w:shd w:val="clear" w:color="auto" w:fill="FFFFFF"/>
        </w:rPr>
        <w:t xml:space="preserve">. </w:t>
      </w:r>
      <w:hyperlink r:id="rId13" w:history="1">
        <w:r w:rsidRPr="00A750F6">
          <w:rPr>
            <w:rStyle w:val="Hyperlink"/>
            <w:rFonts w:ascii="Corbel" w:hAnsi="Corbel"/>
            <w:sz w:val="24"/>
            <w:szCs w:val="24"/>
            <w:shd w:val="clear" w:color="auto" w:fill="FFFFFF"/>
          </w:rPr>
          <w:t>https://doi.org/10.1080/2331186X.2020.1713427</w:t>
        </w:r>
      </w:hyperlink>
      <w:r>
        <w:rPr>
          <w:rFonts w:ascii="Corbel" w:hAnsi="Corbel"/>
          <w:sz w:val="24"/>
          <w:szCs w:val="24"/>
          <w:shd w:val="clear" w:color="auto" w:fill="FFFFFF"/>
        </w:rPr>
        <w:t xml:space="preserve"> </w:t>
      </w:r>
      <w:r w:rsidR="007242A4">
        <w:rPr>
          <w:rFonts w:ascii="Corbel" w:hAnsi="Corbel"/>
          <w:bCs/>
          <w:color w:val="000000"/>
          <w:sz w:val="24"/>
          <w:szCs w:val="24"/>
        </w:rPr>
        <w:t>[indexed in Scopus]</w:t>
      </w:r>
    </w:p>
    <w:p w14:paraId="264C802A" w14:textId="4378D540" w:rsidR="005577BA" w:rsidRDefault="005577BA" w:rsidP="005577BA">
      <w:pPr>
        <w:spacing w:after="240"/>
        <w:ind w:left="518" w:hangingChars="216" w:hanging="518"/>
        <w:rPr>
          <w:rFonts w:ascii="Corbel" w:hAnsi="Corbel"/>
          <w:bCs/>
          <w:color w:val="000000"/>
          <w:sz w:val="24"/>
          <w:szCs w:val="24"/>
        </w:rPr>
      </w:pPr>
      <w:r>
        <w:rPr>
          <w:rFonts w:ascii="Corbel" w:hAnsi="Corbel"/>
          <w:sz w:val="24"/>
          <w:szCs w:val="24"/>
        </w:rPr>
        <w:t>5</w:t>
      </w:r>
      <w:r w:rsidR="006C3AA8">
        <w:rPr>
          <w:rFonts w:ascii="Corbel" w:hAnsi="Corbel"/>
          <w:sz w:val="24"/>
          <w:szCs w:val="24"/>
        </w:rPr>
        <w:t>8</w:t>
      </w:r>
      <w:r>
        <w:rPr>
          <w:rFonts w:ascii="Corbel" w:hAnsi="Corbel"/>
          <w:sz w:val="24"/>
          <w:szCs w:val="24"/>
        </w:rPr>
        <w:t>.</w:t>
      </w:r>
      <w:r>
        <w:rPr>
          <w:rFonts w:ascii="Corbel" w:hAnsi="Corbel"/>
          <w:sz w:val="24"/>
          <w:szCs w:val="24"/>
        </w:rPr>
        <w:tab/>
        <w:t xml:space="preserve">*Tang, S., </w:t>
      </w:r>
      <w:r>
        <w:rPr>
          <w:rFonts w:ascii="Corbel" w:hAnsi="Corbel"/>
          <w:sz w:val="24"/>
          <w:szCs w:val="24"/>
          <w:u w:val="single"/>
        </w:rPr>
        <w:t>Tong, F</w:t>
      </w:r>
      <w:r>
        <w:rPr>
          <w:rFonts w:ascii="Corbel" w:hAnsi="Corbel"/>
          <w:sz w:val="24"/>
          <w:szCs w:val="24"/>
        </w:rPr>
        <w:t>., Irby, B. J., Lara-</w:t>
      </w:r>
      <w:proofErr w:type="spellStart"/>
      <w:r>
        <w:rPr>
          <w:rFonts w:ascii="Corbel" w:hAnsi="Corbel"/>
          <w:sz w:val="24"/>
          <w:szCs w:val="24"/>
        </w:rPr>
        <w:t>Alecio</w:t>
      </w:r>
      <w:proofErr w:type="spellEnd"/>
      <w:r>
        <w:rPr>
          <w:rFonts w:ascii="Corbel" w:hAnsi="Corbel"/>
          <w:sz w:val="24"/>
          <w:szCs w:val="24"/>
        </w:rPr>
        <w:t>, R., &amp; Guerrero, C. (</w:t>
      </w:r>
      <w:r w:rsidR="005C128A">
        <w:rPr>
          <w:rFonts w:ascii="Corbel" w:hAnsi="Corbel"/>
          <w:sz w:val="24"/>
          <w:szCs w:val="24"/>
        </w:rPr>
        <w:t>2020</w:t>
      </w:r>
      <w:r>
        <w:rPr>
          <w:rFonts w:ascii="Corbel" w:hAnsi="Corbel"/>
          <w:sz w:val="24"/>
          <w:szCs w:val="24"/>
        </w:rPr>
        <w:t xml:space="preserve">). </w:t>
      </w:r>
      <w:r w:rsidRPr="00A065FC">
        <w:rPr>
          <w:rFonts w:ascii="Corbel" w:hAnsi="Corbel"/>
          <w:sz w:val="24"/>
          <w:szCs w:val="24"/>
        </w:rPr>
        <w:t xml:space="preserve">Fidelity of </w:t>
      </w:r>
      <w:r>
        <w:rPr>
          <w:rFonts w:ascii="Corbel" w:hAnsi="Corbel"/>
          <w:sz w:val="24"/>
          <w:szCs w:val="24"/>
        </w:rPr>
        <w:t>implementation in a r</w:t>
      </w:r>
      <w:r w:rsidRPr="00A065FC">
        <w:rPr>
          <w:rFonts w:ascii="Corbel" w:hAnsi="Corbel"/>
          <w:sz w:val="24"/>
          <w:szCs w:val="24"/>
        </w:rPr>
        <w:t xml:space="preserve">andomized </w:t>
      </w:r>
      <w:r>
        <w:rPr>
          <w:rFonts w:ascii="Corbel" w:hAnsi="Corbel"/>
          <w:sz w:val="24"/>
          <w:szCs w:val="24"/>
        </w:rPr>
        <w:t>c</w:t>
      </w:r>
      <w:r w:rsidRPr="00A065FC">
        <w:rPr>
          <w:rFonts w:ascii="Corbel" w:hAnsi="Corbel"/>
          <w:sz w:val="24"/>
          <w:szCs w:val="24"/>
        </w:rPr>
        <w:t xml:space="preserve">ontrolled </w:t>
      </w:r>
      <w:r>
        <w:rPr>
          <w:rFonts w:ascii="Corbel" w:hAnsi="Corbel"/>
          <w:sz w:val="24"/>
          <w:szCs w:val="24"/>
        </w:rPr>
        <w:t>t</w:t>
      </w:r>
      <w:r w:rsidRPr="00A065FC">
        <w:rPr>
          <w:rFonts w:ascii="Corbel" w:hAnsi="Corbel"/>
          <w:sz w:val="24"/>
          <w:szCs w:val="24"/>
        </w:rPr>
        <w:t xml:space="preserve">rial </w:t>
      </w:r>
      <w:r>
        <w:rPr>
          <w:rFonts w:ascii="Corbel" w:hAnsi="Corbel"/>
          <w:sz w:val="24"/>
          <w:szCs w:val="24"/>
        </w:rPr>
        <w:t>s</w:t>
      </w:r>
      <w:r w:rsidRPr="00A065FC">
        <w:rPr>
          <w:rFonts w:ascii="Corbel" w:hAnsi="Corbel"/>
          <w:sz w:val="24"/>
          <w:szCs w:val="24"/>
        </w:rPr>
        <w:t xml:space="preserve">tudy: The </w:t>
      </w:r>
      <w:r>
        <w:rPr>
          <w:rFonts w:ascii="Corbel" w:hAnsi="Corbel"/>
          <w:sz w:val="24"/>
          <w:szCs w:val="24"/>
        </w:rPr>
        <w:t>e</w:t>
      </w:r>
      <w:r w:rsidRPr="00A065FC">
        <w:rPr>
          <w:rFonts w:ascii="Corbel" w:hAnsi="Corbel"/>
          <w:sz w:val="24"/>
          <w:szCs w:val="24"/>
        </w:rPr>
        <w:t xml:space="preserve">ffect of </w:t>
      </w:r>
      <w:r>
        <w:rPr>
          <w:rFonts w:ascii="Corbel" w:hAnsi="Corbel"/>
          <w:sz w:val="24"/>
          <w:szCs w:val="24"/>
        </w:rPr>
        <w:t>v</w:t>
      </w:r>
      <w:r w:rsidRPr="00A065FC">
        <w:rPr>
          <w:rFonts w:ascii="Corbel" w:hAnsi="Corbel"/>
          <w:sz w:val="24"/>
          <w:szCs w:val="24"/>
        </w:rPr>
        <w:t xml:space="preserve">irtual </w:t>
      </w:r>
      <w:r>
        <w:rPr>
          <w:rFonts w:ascii="Corbel" w:hAnsi="Corbel"/>
          <w:sz w:val="24"/>
          <w:szCs w:val="24"/>
        </w:rPr>
        <w:t>professional d</w:t>
      </w:r>
      <w:r w:rsidRPr="00A065FC">
        <w:rPr>
          <w:rFonts w:ascii="Corbel" w:hAnsi="Corbel"/>
          <w:sz w:val="24"/>
          <w:szCs w:val="24"/>
        </w:rPr>
        <w:t>evelopment</w:t>
      </w:r>
      <w:r>
        <w:rPr>
          <w:rFonts w:ascii="Corbel" w:hAnsi="Corbel"/>
          <w:sz w:val="24"/>
          <w:szCs w:val="24"/>
        </w:rPr>
        <w:t xml:space="preserve">. </w:t>
      </w:r>
      <w:r>
        <w:rPr>
          <w:rFonts w:ascii="Corbel" w:hAnsi="Corbel"/>
          <w:i/>
          <w:sz w:val="24"/>
          <w:szCs w:val="24"/>
          <w:shd w:val="clear" w:color="auto" w:fill="FFFFFF"/>
        </w:rPr>
        <w:t>Bilingual Research Journa</w:t>
      </w:r>
      <w:r w:rsidR="005C128A">
        <w:rPr>
          <w:rFonts w:ascii="Corbel" w:hAnsi="Corbel"/>
          <w:i/>
          <w:sz w:val="24"/>
          <w:szCs w:val="24"/>
          <w:shd w:val="clear" w:color="auto" w:fill="FFFFFF"/>
        </w:rPr>
        <w:t>l</w:t>
      </w:r>
      <w:r w:rsidR="005C128A">
        <w:rPr>
          <w:rFonts w:ascii="Corbel" w:hAnsi="Corbel"/>
          <w:iCs/>
          <w:sz w:val="24"/>
          <w:szCs w:val="24"/>
          <w:shd w:val="clear" w:color="auto" w:fill="FFFFFF"/>
        </w:rPr>
        <w:t xml:space="preserve">, </w:t>
      </w:r>
      <w:r w:rsidR="005C128A">
        <w:rPr>
          <w:rFonts w:ascii="Corbel" w:hAnsi="Corbel"/>
          <w:i/>
          <w:sz w:val="24"/>
          <w:szCs w:val="24"/>
          <w:shd w:val="clear" w:color="auto" w:fill="FFFFFF"/>
        </w:rPr>
        <w:t>43</w:t>
      </w:r>
      <w:r w:rsidR="005C128A">
        <w:rPr>
          <w:rFonts w:ascii="Corbel" w:hAnsi="Corbel"/>
          <w:iCs/>
          <w:sz w:val="24"/>
          <w:szCs w:val="24"/>
          <w:shd w:val="clear" w:color="auto" w:fill="FFFFFF"/>
        </w:rPr>
        <w:t>(1), 111-124</w:t>
      </w:r>
      <w:r w:rsidRPr="00B61E8F">
        <w:rPr>
          <w:rFonts w:ascii="Corbel" w:hAnsi="Corbel"/>
          <w:sz w:val="24"/>
          <w:szCs w:val="24"/>
          <w:shd w:val="clear" w:color="auto" w:fill="FFFFFF"/>
        </w:rPr>
        <w:t>.</w:t>
      </w:r>
      <w:r w:rsidR="00BD2E4C" w:rsidRPr="00BD2E4C">
        <w:rPr>
          <w:rFonts w:ascii="Corbel" w:hAnsi="Corbel"/>
          <w:bCs/>
          <w:color w:val="000000"/>
          <w:sz w:val="24"/>
          <w:szCs w:val="24"/>
        </w:rPr>
        <w:t xml:space="preserve"> </w:t>
      </w:r>
      <w:hyperlink r:id="rId14" w:history="1">
        <w:r w:rsidR="005C5E2C" w:rsidRPr="005C5E2C">
          <w:rPr>
            <w:rStyle w:val="Hyperlink"/>
            <w:rFonts w:ascii="Corbel" w:hAnsi="Corbel"/>
            <w:bCs/>
            <w:sz w:val="24"/>
            <w:szCs w:val="24"/>
          </w:rPr>
          <w:t>https://doi.org/10.1080/15235882.2019.1711268</w:t>
        </w:r>
      </w:hyperlink>
      <w:r w:rsidR="005C5E2C">
        <w:rPr>
          <w:rFonts w:ascii="Corbel" w:hAnsi="Corbel"/>
          <w:bCs/>
          <w:color w:val="000000"/>
          <w:sz w:val="24"/>
          <w:szCs w:val="24"/>
        </w:rPr>
        <w:t xml:space="preserve"> </w:t>
      </w:r>
      <w:r w:rsidR="00BD2E4C">
        <w:rPr>
          <w:rFonts w:ascii="Corbel" w:hAnsi="Corbel"/>
          <w:bCs/>
          <w:color w:val="000000"/>
          <w:sz w:val="24"/>
          <w:szCs w:val="24"/>
        </w:rPr>
        <w:t>[indexed in Scopus]</w:t>
      </w:r>
    </w:p>
    <w:p w14:paraId="30DE5D26" w14:textId="1E2870A8" w:rsidR="00C2541D" w:rsidRPr="008630F2" w:rsidRDefault="00C2541D" w:rsidP="005577BA">
      <w:pPr>
        <w:spacing w:after="240"/>
        <w:ind w:left="518" w:hangingChars="216" w:hanging="518"/>
        <w:rPr>
          <w:rFonts w:ascii="SimSun" w:eastAsia="SimSun" w:hAnsi="SimSun" w:cs="SimSun"/>
          <w:sz w:val="24"/>
          <w:szCs w:val="24"/>
          <w:lang w:val="en-GB" w:eastAsia="zh-CN"/>
        </w:rPr>
      </w:pPr>
      <w:r>
        <w:rPr>
          <w:rFonts w:ascii="Corbel" w:hAnsi="Corbel"/>
          <w:bCs/>
          <w:color w:val="000000"/>
          <w:sz w:val="24"/>
          <w:szCs w:val="24"/>
        </w:rPr>
        <w:t>5</w:t>
      </w:r>
      <w:r w:rsidR="006C3AA8">
        <w:rPr>
          <w:rFonts w:ascii="Corbel" w:hAnsi="Corbel"/>
          <w:bCs/>
          <w:color w:val="000000"/>
          <w:sz w:val="24"/>
          <w:szCs w:val="24"/>
        </w:rPr>
        <w:t>7</w:t>
      </w:r>
      <w:r>
        <w:rPr>
          <w:rFonts w:ascii="Corbel" w:hAnsi="Corbel"/>
          <w:bCs/>
          <w:color w:val="000000"/>
          <w:sz w:val="24"/>
          <w:szCs w:val="24"/>
        </w:rPr>
        <w:t>.</w:t>
      </w:r>
      <w:r>
        <w:rPr>
          <w:rFonts w:ascii="Corbel" w:hAnsi="Corbel"/>
          <w:bCs/>
          <w:color w:val="000000"/>
          <w:sz w:val="24"/>
          <w:szCs w:val="24"/>
        </w:rPr>
        <w:tab/>
      </w:r>
      <w:r w:rsidR="00B072B7" w:rsidRPr="00B072B7">
        <w:rPr>
          <w:rFonts w:ascii="Corbel" w:hAnsi="Corbel"/>
          <w:bCs/>
          <w:color w:val="000000"/>
          <w:sz w:val="24"/>
          <w:szCs w:val="24"/>
        </w:rPr>
        <w:t>Irby, J. B., Lara-</w:t>
      </w:r>
      <w:proofErr w:type="spellStart"/>
      <w:r w:rsidR="00B072B7" w:rsidRPr="00B072B7">
        <w:rPr>
          <w:rFonts w:ascii="Corbel" w:hAnsi="Corbel"/>
          <w:bCs/>
          <w:color w:val="000000"/>
          <w:sz w:val="24"/>
          <w:szCs w:val="24"/>
        </w:rPr>
        <w:t>Alecio</w:t>
      </w:r>
      <w:proofErr w:type="spellEnd"/>
      <w:r w:rsidR="00B072B7" w:rsidRPr="00B072B7">
        <w:rPr>
          <w:rFonts w:ascii="Corbel" w:hAnsi="Corbel"/>
          <w:bCs/>
          <w:color w:val="000000"/>
          <w:sz w:val="24"/>
          <w:szCs w:val="24"/>
        </w:rPr>
        <w:t xml:space="preserve">, R., </w:t>
      </w:r>
      <w:r w:rsidR="00B072B7" w:rsidRPr="00B072B7">
        <w:rPr>
          <w:rFonts w:ascii="Corbel" w:hAnsi="Corbel"/>
          <w:bCs/>
          <w:color w:val="000000"/>
          <w:sz w:val="24"/>
          <w:szCs w:val="24"/>
          <w:u w:val="single"/>
        </w:rPr>
        <w:t>Tong, F</w:t>
      </w:r>
      <w:r w:rsidR="00B072B7" w:rsidRPr="00B072B7">
        <w:rPr>
          <w:rFonts w:ascii="Corbel" w:hAnsi="Corbel"/>
          <w:bCs/>
          <w:color w:val="000000"/>
          <w:sz w:val="24"/>
          <w:szCs w:val="24"/>
        </w:rPr>
        <w:t xml:space="preserve">., Abdelrahman, N., &amp; Torres, M. (2020). A model for preparing academic leaders (project PAL) for teachers of English learners building instructional capacity within a socially-responsible principal preparation program. </w:t>
      </w:r>
      <w:r w:rsidR="00B072B7" w:rsidRPr="00B072B7">
        <w:rPr>
          <w:rFonts w:ascii="Corbel" w:hAnsi="Corbel"/>
          <w:bCs/>
          <w:i/>
          <w:iCs/>
          <w:color w:val="000000"/>
          <w:sz w:val="24"/>
          <w:szCs w:val="24"/>
        </w:rPr>
        <w:t>International Journal of Educational Leadership Preparation</w:t>
      </w:r>
      <w:r w:rsidR="008630F2">
        <w:rPr>
          <w:rFonts w:ascii="Corbel" w:hAnsi="Corbel"/>
          <w:bCs/>
          <w:color w:val="000000"/>
          <w:sz w:val="24"/>
          <w:szCs w:val="24"/>
        </w:rPr>
        <w:t xml:space="preserve">, </w:t>
      </w:r>
      <w:r w:rsidR="008630F2">
        <w:rPr>
          <w:rFonts w:ascii="Corbel" w:hAnsi="Corbel"/>
          <w:bCs/>
          <w:i/>
          <w:iCs/>
          <w:color w:val="000000"/>
          <w:sz w:val="24"/>
          <w:szCs w:val="24"/>
        </w:rPr>
        <w:t>15</w:t>
      </w:r>
      <w:r w:rsidR="008630F2">
        <w:rPr>
          <w:rFonts w:ascii="Corbel" w:hAnsi="Corbel"/>
          <w:bCs/>
          <w:color w:val="000000"/>
          <w:sz w:val="24"/>
          <w:szCs w:val="24"/>
        </w:rPr>
        <w:t>(1), 29-47.</w:t>
      </w:r>
    </w:p>
    <w:p w14:paraId="1CB073BA" w14:textId="7A62405F" w:rsidR="00212270" w:rsidRPr="00212270" w:rsidRDefault="00212270" w:rsidP="00212270">
      <w:pPr>
        <w:spacing w:after="240"/>
        <w:ind w:leftChars="11" w:left="540" w:hangingChars="216" w:hanging="518"/>
        <w:rPr>
          <w:rFonts w:ascii="Corbel" w:hAnsi="Corbel"/>
          <w:sz w:val="24"/>
          <w:szCs w:val="24"/>
          <w:u w:val="single"/>
        </w:rPr>
      </w:pPr>
      <w:r w:rsidRPr="00212270">
        <w:rPr>
          <w:rFonts w:ascii="Corbel" w:hAnsi="Corbel"/>
          <w:sz w:val="24"/>
          <w:szCs w:val="24"/>
        </w:rPr>
        <w:t xml:space="preserve">56. </w:t>
      </w:r>
      <w:r w:rsidRPr="00212270">
        <w:rPr>
          <w:rFonts w:ascii="Corbel" w:hAnsi="Corbel"/>
          <w:sz w:val="24"/>
          <w:szCs w:val="24"/>
        </w:rPr>
        <w:tab/>
      </w:r>
      <w:r>
        <w:rPr>
          <w:rFonts w:ascii="Corbel" w:hAnsi="Corbel"/>
          <w:sz w:val="24"/>
          <w:szCs w:val="24"/>
          <w:u w:val="single"/>
        </w:rPr>
        <w:t>Tong, F</w:t>
      </w:r>
      <w:r>
        <w:rPr>
          <w:rFonts w:ascii="Corbel" w:hAnsi="Corbel"/>
          <w:sz w:val="24"/>
          <w:szCs w:val="24"/>
        </w:rPr>
        <w:t>., *Tang, S., Irby, B. J., Lara-</w:t>
      </w:r>
      <w:proofErr w:type="spellStart"/>
      <w:r>
        <w:rPr>
          <w:rFonts w:ascii="Corbel" w:hAnsi="Corbel"/>
          <w:sz w:val="24"/>
          <w:szCs w:val="24"/>
        </w:rPr>
        <w:t>Alecio</w:t>
      </w:r>
      <w:proofErr w:type="spellEnd"/>
      <w:r>
        <w:rPr>
          <w:rFonts w:ascii="Corbel" w:hAnsi="Corbel"/>
          <w:sz w:val="24"/>
          <w:szCs w:val="24"/>
        </w:rPr>
        <w:t>, R., &amp; Guerrero, C. (</w:t>
      </w:r>
      <w:r w:rsidR="003B20A6">
        <w:rPr>
          <w:rFonts w:ascii="Corbel" w:hAnsi="Corbel"/>
          <w:sz w:val="24"/>
          <w:szCs w:val="24"/>
        </w:rPr>
        <w:t>2020</w:t>
      </w:r>
      <w:r>
        <w:rPr>
          <w:rFonts w:ascii="Corbel" w:hAnsi="Corbel"/>
          <w:sz w:val="24"/>
          <w:szCs w:val="24"/>
        </w:rPr>
        <w:t xml:space="preserve">). </w:t>
      </w:r>
      <w:r w:rsidRPr="00CD2AC3">
        <w:rPr>
          <w:rFonts w:ascii="Corbel" w:hAnsi="Corbel"/>
          <w:sz w:val="24"/>
          <w:szCs w:val="24"/>
        </w:rPr>
        <w:t xml:space="preserve">Determining </w:t>
      </w:r>
      <w:r w:rsidR="00106E0A">
        <w:rPr>
          <w:rFonts w:ascii="Corbel" w:hAnsi="Corbel"/>
          <w:sz w:val="24"/>
          <w:szCs w:val="24"/>
        </w:rPr>
        <w:t>p</w:t>
      </w:r>
      <w:r w:rsidRPr="00CD2AC3">
        <w:rPr>
          <w:rFonts w:ascii="Corbel" w:hAnsi="Corbel"/>
          <w:sz w:val="24"/>
          <w:szCs w:val="24"/>
        </w:rPr>
        <w:t xml:space="preserve">roper </w:t>
      </w:r>
      <w:r w:rsidR="00106E0A">
        <w:rPr>
          <w:rFonts w:ascii="Corbel" w:hAnsi="Corbel"/>
          <w:sz w:val="24"/>
          <w:szCs w:val="24"/>
        </w:rPr>
        <w:t>i</w:t>
      </w:r>
      <w:r w:rsidRPr="00CD2AC3">
        <w:rPr>
          <w:rFonts w:ascii="Corbel" w:hAnsi="Corbel"/>
          <w:sz w:val="24"/>
          <w:szCs w:val="24"/>
        </w:rPr>
        <w:t xml:space="preserve">ndices of </w:t>
      </w:r>
      <w:r w:rsidR="00106E0A">
        <w:rPr>
          <w:rFonts w:ascii="Corbel" w:hAnsi="Corbel"/>
          <w:sz w:val="24"/>
          <w:szCs w:val="24"/>
        </w:rPr>
        <w:t>i</w:t>
      </w:r>
      <w:r w:rsidRPr="00CD2AC3">
        <w:rPr>
          <w:rFonts w:ascii="Corbel" w:hAnsi="Corbel"/>
          <w:sz w:val="24"/>
          <w:szCs w:val="24"/>
        </w:rPr>
        <w:t>nter-</w:t>
      </w:r>
      <w:r w:rsidR="00106E0A">
        <w:rPr>
          <w:rFonts w:ascii="Corbel" w:hAnsi="Corbel"/>
          <w:sz w:val="24"/>
          <w:szCs w:val="24"/>
        </w:rPr>
        <w:t>r</w:t>
      </w:r>
      <w:r w:rsidRPr="00CD2AC3">
        <w:rPr>
          <w:rFonts w:ascii="Corbel" w:hAnsi="Corbel"/>
          <w:sz w:val="24"/>
          <w:szCs w:val="24"/>
        </w:rPr>
        <w:t xml:space="preserve">ater </w:t>
      </w:r>
      <w:r w:rsidR="00106E0A">
        <w:rPr>
          <w:rFonts w:ascii="Corbel" w:hAnsi="Corbel"/>
          <w:sz w:val="24"/>
          <w:szCs w:val="24"/>
        </w:rPr>
        <w:t>r</w:t>
      </w:r>
      <w:r w:rsidRPr="00CD2AC3">
        <w:rPr>
          <w:rFonts w:ascii="Corbel" w:hAnsi="Corbel"/>
          <w:sz w:val="24"/>
          <w:szCs w:val="24"/>
        </w:rPr>
        <w:t xml:space="preserve">eliability of </w:t>
      </w:r>
      <w:r w:rsidR="00106E0A">
        <w:rPr>
          <w:rFonts w:ascii="Corbel" w:hAnsi="Corbel"/>
          <w:sz w:val="24"/>
          <w:szCs w:val="24"/>
        </w:rPr>
        <w:t>c</w:t>
      </w:r>
      <w:r w:rsidRPr="00CD2AC3">
        <w:rPr>
          <w:rFonts w:ascii="Corbel" w:hAnsi="Corbel"/>
          <w:sz w:val="24"/>
          <w:szCs w:val="24"/>
        </w:rPr>
        <w:t xml:space="preserve">lassroom </w:t>
      </w:r>
      <w:r w:rsidR="00106E0A">
        <w:rPr>
          <w:rFonts w:ascii="Corbel" w:hAnsi="Corbel"/>
          <w:sz w:val="24"/>
          <w:szCs w:val="24"/>
        </w:rPr>
        <w:t>o</w:t>
      </w:r>
      <w:r w:rsidRPr="00CD2AC3">
        <w:rPr>
          <w:rFonts w:ascii="Corbel" w:hAnsi="Corbel"/>
          <w:sz w:val="24"/>
          <w:szCs w:val="24"/>
        </w:rPr>
        <w:t xml:space="preserve">bservation </w:t>
      </w:r>
      <w:r w:rsidR="00106E0A">
        <w:rPr>
          <w:rFonts w:ascii="Corbel" w:hAnsi="Corbel"/>
          <w:sz w:val="24"/>
          <w:szCs w:val="24"/>
        </w:rPr>
        <w:t>i</w:t>
      </w:r>
      <w:r w:rsidRPr="00CD2AC3">
        <w:rPr>
          <w:rFonts w:ascii="Corbel" w:hAnsi="Corbel"/>
          <w:sz w:val="24"/>
          <w:szCs w:val="24"/>
        </w:rPr>
        <w:t xml:space="preserve">nstruments as </w:t>
      </w:r>
      <w:r w:rsidR="00106E0A">
        <w:rPr>
          <w:rFonts w:ascii="Corbel" w:hAnsi="Corbel"/>
          <w:sz w:val="24"/>
          <w:szCs w:val="24"/>
        </w:rPr>
        <w:t>f</w:t>
      </w:r>
      <w:r w:rsidRPr="00CD2AC3">
        <w:rPr>
          <w:rFonts w:ascii="Corbel" w:hAnsi="Corbel"/>
          <w:sz w:val="24"/>
          <w:szCs w:val="24"/>
        </w:rPr>
        <w:t xml:space="preserve">idelity </w:t>
      </w:r>
      <w:r w:rsidR="00106E0A">
        <w:rPr>
          <w:rFonts w:ascii="Corbel" w:hAnsi="Corbel"/>
          <w:sz w:val="24"/>
          <w:szCs w:val="24"/>
        </w:rPr>
        <w:t>m</w:t>
      </w:r>
      <w:r w:rsidRPr="00CD2AC3">
        <w:rPr>
          <w:rFonts w:ascii="Corbel" w:hAnsi="Corbel"/>
          <w:sz w:val="24"/>
          <w:szCs w:val="24"/>
        </w:rPr>
        <w:t xml:space="preserve">easure in </w:t>
      </w:r>
      <w:r w:rsidR="00106E0A">
        <w:rPr>
          <w:rFonts w:ascii="Corbel" w:hAnsi="Corbel"/>
          <w:sz w:val="24"/>
          <w:szCs w:val="24"/>
        </w:rPr>
        <w:t>l</w:t>
      </w:r>
      <w:r w:rsidRPr="00CD2AC3">
        <w:rPr>
          <w:rFonts w:ascii="Corbel" w:hAnsi="Corbel"/>
          <w:sz w:val="24"/>
          <w:szCs w:val="24"/>
        </w:rPr>
        <w:t>arge-</w:t>
      </w:r>
      <w:r w:rsidR="00106E0A">
        <w:rPr>
          <w:rFonts w:ascii="Corbel" w:hAnsi="Corbel"/>
          <w:sz w:val="24"/>
          <w:szCs w:val="24"/>
        </w:rPr>
        <w:t>s</w:t>
      </w:r>
      <w:r w:rsidRPr="00CD2AC3">
        <w:rPr>
          <w:rFonts w:ascii="Corbel" w:hAnsi="Corbel"/>
          <w:sz w:val="24"/>
          <w:szCs w:val="24"/>
        </w:rPr>
        <w:t xml:space="preserve">cale </w:t>
      </w:r>
      <w:r w:rsidR="00106E0A">
        <w:rPr>
          <w:rFonts w:ascii="Corbel" w:hAnsi="Corbel"/>
          <w:sz w:val="24"/>
          <w:szCs w:val="24"/>
        </w:rPr>
        <w:t>r</w:t>
      </w:r>
      <w:r w:rsidRPr="00CD2AC3">
        <w:rPr>
          <w:rFonts w:ascii="Corbel" w:hAnsi="Corbel"/>
          <w:sz w:val="24"/>
          <w:szCs w:val="24"/>
        </w:rPr>
        <w:t xml:space="preserve">andomized </w:t>
      </w:r>
      <w:r w:rsidR="00106E0A">
        <w:rPr>
          <w:rFonts w:ascii="Corbel" w:hAnsi="Corbel"/>
          <w:sz w:val="24"/>
          <w:szCs w:val="24"/>
        </w:rPr>
        <w:t>r</w:t>
      </w:r>
      <w:r w:rsidRPr="00CD2AC3">
        <w:rPr>
          <w:rFonts w:ascii="Corbel" w:hAnsi="Corbel"/>
          <w:sz w:val="24"/>
          <w:szCs w:val="24"/>
        </w:rPr>
        <w:t xml:space="preserve">esearch with English </w:t>
      </w:r>
      <w:r w:rsidR="00106E0A">
        <w:rPr>
          <w:rFonts w:ascii="Corbel" w:hAnsi="Corbel"/>
          <w:sz w:val="24"/>
          <w:szCs w:val="24"/>
        </w:rPr>
        <w:t>l</w:t>
      </w:r>
      <w:r w:rsidRPr="00CD2AC3">
        <w:rPr>
          <w:rFonts w:ascii="Corbel" w:hAnsi="Corbel"/>
          <w:sz w:val="24"/>
          <w:szCs w:val="24"/>
        </w:rPr>
        <w:t>earners</w:t>
      </w:r>
      <w:r>
        <w:rPr>
          <w:rFonts w:ascii="Corbel" w:hAnsi="Corbel"/>
          <w:sz w:val="24"/>
          <w:szCs w:val="24"/>
        </w:rPr>
        <w:t xml:space="preserve">. </w:t>
      </w:r>
      <w:r>
        <w:rPr>
          <w:rFonts w:ascii="Corbel" w:hAnsi="Corbel"/>
          <w:i/>
          <w:iCs/>
          <w:sz w:val="24"/>
          <w:szCs w:val="24"/>
        </w:rPr>
        <w:t>International Journal of Educational Researc</w:t>
      </w:r>
      <w:r w:rsidR="003B20A6">
        <w:rPr>
          <w:rFonts w:ascii="Corbel" w:hAnsi="Corbel"/>
          <w:i/>
          <w:iCs/>
          <w:sz w:val="24"/>
          <w:szCs w:val="24"/>
        </w:rPr>
        <w:t>h, 99</w:t>
      </w:r>
      <w:r w:rsidR="003B20A6">
        <w:rPr>
          <w:rFonts w:ascii="Corbel" w:hAnsi="Corbel"/>
          <w:sz w:val="24"/>
          <w:szCs w:val="24"/>
        </w:rPr>
        <w:t>.</w:t>
      </w:r>
      <w:r>
        <w:rPr>
          <w:rFonts w:ascii="Corbel" w:hAnsi="Corbel"/>
          <w:sz w:val="24"/>
          <w:szCs w:val="24"/>
        </w:rPr>
        <w:t xml:space="preserve"> </w:t>
      </w:r>
      <w:r w:rsidR="003B20A6" w:rsidRPr="003B20A6">
        <w:rPr>
          <w:rFonts w:ascii="Corbel" w:hAnsi="Corbel"/>
          <w:sz w:val="24"/>
          <w:szCs w:val="24"/>
          <w:shd w:val="clear" w:color="auto" w:fill="FFFFFF"/>
        </w:rPr>
        <w:t>https://doi.org/10.1016/j.ijer.2019.101514</w:t>
      </w:r>
      <w:r w:rsidR="003B20A6">
        <w:rPr>
          <w:rFonts w:ascii="Corbel" w:hAnsi="Corbel"/>
          <w:sz w:val="24"/>
          <w:szCs w:val="24"/>
          <w:shd w:val="clear" w:color="auto" w:fill="FFFFFF"/>
        </w:rPr>
        <w:t xml:space="preserve"> </w:t>
      </w:r>
      <w:r>
        <w:rPr>
          <w:rFonts w:ascii="Corbel" w:hAnsi="Corbel"/>
          <w:sz w:val="24"/>
          <w:szCs w:val="24"/>
          <w:shd w:val="clear" w:color="auto" w:fill="FFFFFF"/>
        </w:rPr>
        <w:t>[2018 Impact Factor: 1.341</w:t>
      </w:r>
      <w:r w:rsidRPr="0081244A">
        <w:rPr>
          <w:rFonts w:ascii="Corbel" w:hAnsi="Corbel"/>
          <w:sz w:val="24"/>
          <w:szCs w:val="24"/>
          <w:shd w:val="clear" w:color="auto" w:fill="FFFFFF"/>
        </w:rPr>
        <w:t>]</w:t>
      </w:r>
      <w:r w:rsidR="003B20A6">
        <w:rPr>
          <w:rFonts w:ascii="Corbel" w:hAnsi="Corbel"/>
          <w:sz w:val="24"/>
          <w:szCs w:val="24"/>
          <w:shd w:val="clear" w:color="auto" w:fill="FFFFFF"/>
        </w:rPr>
        <w:t xml:space="preserve"> </w:t>
      </w:r>
    </w:p>
    <w:p w14:paraId="51B49CAE" w14:textId="74A561A2" w:rsidR="0020299F" w:rsidRDefault="00202002" w:rsidP="0020299F">
      <w:pPr>
        <w:spacing w:after="240"/>
        <w:ind w:left="518" w:hangingChars="216" w:hanging="518"/>
        <w:rPr>
          <w:rFonts w:ascii="Corbel" w:hAnsi="Corbel"/>
          <w:sz w:val="24"/>
          <w:szCs w:val="24"/>
          <w:shd w:val="clear" w:color="auto" w:fill="FFFFFF"/>
        </w:rPr>
      </w:pPr>
      <w:r>
        <w:rPr>
          <w:rFonts w:ascii="Corbel" w:hAnsi="Corbel"/>
          <w:sz w:val="24"/>
          <w:szCs w:val="24"/>
        </w:rPr>
        <w:lastRenderedPageBreak/>
        <w:t xml:space="preserve">55. </w:t>
      </w:r>
      <w:r>
        <w:rPr>
          <w:rFonts w:ascii="Corbel" w:hAnsi="Corbel"/>
          <w:sz w:val="24"/>
          <w:szCs w:val="24"/>
        </w:rPr>
        <w:tab/>
      </w:r>
      <w:r w:rsidR="0020299F" w:rsidRPr="00E13CF4">
        <w:rPr>
          <w:rFonts w:ascii="Corbel" w:hAnsi="Corbel"/>
          <w:sz w:val="24"/>
          <w:szCs w:val="24"/>
          <w:u w:val="single"/>
        </w:rPr>
        <w:t>Tong, F</w:t>
      </w:r>
      <w:r w:rsidR="0020299F" w:rsidRPr="00E13CF4">
        <w:rPr>
          <w:rFonts w:ascii="Corbel" w:hAnsi="Corbel"/>
          <w:sz w:val="24"/>
          <w:szCs w:val="24"/>
        </w:rPr>
        <w:t>.,</w:t>
      </w:r>
      <w:r w:rsidR="0020299F">
        <w:rPr>
          <w:rFonts w:ascii="Corbel" w:hAnsi="Corbel"/>
          <w:sz w:val="24"/>
          <w:szCs w:val="24"/>
        </w:rPr>
        <w:t xml:space="preserve"> Guo, H., *Wang, Z., *Min, Y., *Guo, W., &amp; Yoon, M. (2020).</w:t>
      </w:r>
      <w:r w:rsidR="00B40C67">
        <w:rPr>
          <w:rFonts w:ascii="Corbel" w:hAnsi="Corbel"/>
          <w:sz w:val="24"/>
          <w:szCs w:val="24"/>
        </w:rPr>
        <w:t xml:space="preserve"> </w:t>
      </w:r>
      <w:r w:rsidR="0020299F">
        <w:rPr>
          <w:rFonts w:ascii="Corbel" w:hAnsi="Corbel" w:hint="eastAsia"/>
          <w:sz w:val="24"/>
          <w:szCs w:val="24"/>
          <w:lang w:eastAsia="zh-CN"/>
        </w:rPr>
        <w:t>E</w:t>
      </w:r>
      <w:r w:rsidR="0020299F" w:rsidRPr="00775DCA">
        <w:rPr>
          <w:rFonts w:ascii="Corbel" w:hAnsi="Corbel"/>
          <w:sz w:val="24"/>
          <w:szCs w:val="24"/>
        </w:rPr>
        <w:t xml:space="preserve">xamining cross-cultural transferability of self-regulated learning model: </w:t>
      </w:r>
      <w:r w:rsidR="0020299F">
        <w:rPr>
          <w:rFonts w:ascii="Corbel" w:hAnsi="Corbel"/>
          <w:sz w:val="24"/>
          <w:szCs w:val="24"/>
        </w:rPr>
        <w:t>A</w:t>
      </w:r>
      <w:r w:rsidR="0020299F" w:rsidRPr="00775DCA">
        <w:rPr>
          <w:rFonts w:ascii="Corbel" w:hAnsi="Corbel"/>
          <w:sz w:val="24"/>
          <w:szCs w:val="24"/>
        </w:rPr>
        <w:t>n adaptation of the Motivated Strategies for Learning Questionnaire for Chinese adult learners</w:t>
      </w:r>
      <w:r w:rsidR="0020299F">
        <w:rPr>
          <w:rFonts w:ascii="Corbel" w:hAnsi="Corbel"/>
          <w:sz w:val="24"/>
          <w:szCs w:val="24"/>
        </w:rPr>
        <w:t xml:space="preserve"> (MSLQ-CAL). </w:t>
      </w:r>
      <w:r w:rsidR="0020299F" w:rsidRPr="001D4652">
        <w:rPr>
          <w:rFonts w:ascii="Corbel" w:hAnsi="Corbel"/>
          <w:i/>
          <w:sz w:val="24"/>
          <w:szCs w:val="24"/>
          <w:shd w:val="clear" w:color="auto" w:fill="FFFFFF"/>
        </w:rPr>
        <w:t>Educational Studies</w:t>
      </w:r>
      <w:r w:rsidR="0020299F">
        <w:rPr>
          <w:rFonts w:ascii="Corbel" w:hAnsi="Corbel"/>
          <w:iCs/>
          <w:sz w:val="24"/>
          <w:szCs w:val="24"/>
          <w:shd w:val="clear" w:color="auto" w:fill="FFFFFF"/>
          <w:lang w:eastAsia="zh-CN"/>
        </w:rPr>
        <w:t xml:space="preserve">, </w:t>
      </w:r>
      <w:r w:rsidR="0020299F">
        <w:rPr>
          <w:rFonts w:ascii="Corbel" w:hAnsi="Corbel"/>
          <w:i/>
          <w:sz w:val="24"/>
          <w:szCs w:val="24"/>
          <w:shd w:val="clear" w:color="auto" w:fill="FFFFFF"/>
          <w:lang w:eastAsia="zh-CN"/>
        </w:rPr>
        <w:t>46</w:t>
      </w:r>
      <w:r w:rsidR="0020299F">
        <w:rPr>
          <w:rFonts w:ascii="Corbel" w:hAnsi="Corbel"/>
          <w:iCs/>
          <w:sz w:val="24"/>
          <w:szCs w:val="24"/>
          <w:shd w:val="clear" w:color="auto" w:fill="FFFFFF"/>
          <w:lang w:eastAsia="zh-CN"/>
        </w:rPr>
        <w:t>(4), 422-439</w:t>
      </w:r>
      <w:r w:rsidR="0020299F" w:rsidRPr="00B61E8F">
        <w:rPr>
          <w:rFonts w:ascii="Corbel" w:hAnsi="Corbel"/>
          <w:sz w:val="24"/>
          <w:szCs w:val="24"/>
          <w:shd w:val="clear" w:color="auto" w:fill="FFFFFF"/>
        </w:rPr>
        <w:t>.</w:t>
      </w:r>
      <w:r w:rsidR="0020299F" w:rsidRPr="00850DA2">
        <w:rPr>
          <w:rFonts w:ascii="Corbel" w:hAnsi="Corbel"/>
          <w:sz w:val="24"/>
          <w:szCs w:val="24"/>
          <w:shd w:val="clear" w:color="auto" w:fill="FFFFFF"/>
        </w:rPr>
        <w:t xml:space="preserve"> </w:t>
      </w:r>
      <w:proofErr w:type="spellStart"/>
      <w:r w:rsidR="0020299F" w:rsidRPr="0086469C">
        <w:rPr>
          <w:rFonts w:ascii="Corbel" w:hAnsi="Corbel"/>
          <w:sz w:val="24"/>
          <w:szCs w:val="24"/>
          <w:shd w:val="clear" w:color="auto" w:fill="FFFFFF"/>
        </w:rPr>
        <w:t>doi</w:t>
      </w:r>
      <w:proofErr w:type="spellEnd"/>
      <w:r w:rsidR="0020299F">
        <w:rPr>
          <w:rFonts w:ascii="Corbel" w:hAnsi="Corbel"/>
          <w:sz w:val="24"/>
          <w:szCs w:val="24"/>
          <w:shd w:val="clear" w:color="auto" w:fill="FFFFFF"/>
        </w:rPr>
        <w:t xml:space="preserve">: </w:t>
      </w:r>
      <w:r w:rsidR="0020299F" w:rsidRPr="0086469C">
        <w:rPr>
          <w:rFonts w:ascii="Corbel" w:hAnsi="Corbel"/>
          <w:sz w:val="24"/>
          <w:szCs w:val="24"/>
          <w:shd w:val="clear" w:color="auto" w:fill="FFFFFF"/>
        </w:rPr>
        <w:t xml:space="preserve">10.1080/03055698.2019.1590183 </w:t>
      </w:r>
      <w:r w:rsidR="0020299F">
        <w:rPr>
          <w:rFonts w:ascii="Corbel" w:hAnsi="Corbel"/>
          <w:sz w:val="24"/>
          <w:szCs w:val="24"/>
          <w:shd w:val="clear" w:color="auto" w:fill="FFFFFF"/>
        </w:rPr>
        <w:t>[2019 5-year IF: 1.114</w:t>
      </w:r>
      <w:r w:rsidR="0020299F" w:rsidRPr="0081244A">
        <w:rPr>
          <w:rFonts w:ascii="Corbel" w:hAnsi="Corbel"/>
          <w:sz w:val="24"/>
          <w:szCs w:val="24"/>
          <w:shd w:val="clear" w:color="auto" w:fill="FFFFFF"/>
        </w:rPr>
        <w:t>]</w:t>
      </w:r>
    </w:p>
    <w:p w14:paraId="6B06D966" w14:textId="612CD62D" w:rsidR="00017CA7" w:rsidRPr="00D435AC" w:rsidRDefault="00017CA7" w:rsidP="000C1CFC">
      <w:pPr>
        <w:spacing w:after="240"/>
        <w:ind w:left="518" w:hangingChars="216" w:hanging="518"/>
        <w:rPr>
          <w:rFonts w:ascii="Corbel" w:hAnsi="Corbel"/>
          <w:sz w:val="24"/>
          <w:szCs w:val="24"/>
        </w:rPr>
      </w:pPr>
      <w:r w:rsidRPr="00017CA7">
        <w:rPr>
          <w:rFonts w:ascii="Corbel" w:hAnsi="Corbel"/>
          <w:sz w:val="24"/>
          <w:szCs w:val="24"/>
        </w:rPr>
        <w:t>54.</w:t>
      </w:r>
      <w:r w:rsidRPr="00017CA7">
        <w:rPr>
          <w:rFonts w:ascii="Corbel" w:hAnsi="Corbel"/>
          <w:sz w:val="24"/>
          <w:szCs w:val="24"/>
        </w:rPr>
        <w:tab/>
      </w:r>
      <w:r>
        <w:rPr>
          <w:rFonts w:ascii="Corbel" w:hAnsi="Corbel"/>
          <w:sz w:val="24"/>
          <w:szCs w:val="24"/>
          <w:u w:val="single"/>
        </w:rPr>
        <w:t>Tong, F</w:t>
      </w:r>
      <w:r>
        <w:rPr>
          <w:rFonts w:ascii="Corbel" w:hAnsi="Corbel"/>
          <w:sz w:val="24"/>
          <w:szCs w:val="24"/>
        </w:rPr>
        <w:t>., *Tang, S., Irby, B. J., Lara-</w:t>
      </w:r>
      <w:proofErr w:type="spellStart"/>
      <w:r>
        <w:rPr>
          <w:rFonts w:ascii="Corbel" w:hAnsi="Corbel"/>
          <w:sz w:val="24"/>
          <w:szCs w:val="24"/>
        </w:rPr>
        <w:t>Alecio</w:t>
      </w:r>
      <w:proofErr w:type="spellEnd"/>
      <w:r>
        <w:rPr>
          <w:rFonts w:ascii="Corbel" w:hAnsi="Corbel"/>
          <w:sz w:val="24"/>
          <w:szCs w:val="24"/>
        </w:rPr>
        <w:t xml:space="preserve">, R., Guerrero, C., &amp; </w:t>
      </w:r>
      <w:r w:rsidR="0057427E">
        <w:rPr>
          <w:rFonts w:ascii="Corbel" w:hAnsi="Corbel"/>
          <w:sz w:val="24"/>
          <w:szCs w:val="24"/>
        </w:rPr>
        <w:t>*</w:t>
      </w:r>
      <w:r>
        <w:rPr>
          <w:rFonts w:ascii="Corbel" w:hAnsi="Corbel"/>
          <w:sz w:val="24"/>
          <w:szCs w:val="24"/>
        </w:rPr>
        <w:t>Lopez, T. (</w:t>
      </w:r>
      <w:r w:rsidR="008F5280">
        <w:rPr>
          <w:rFonts w:ascii="Corbel" w:hAnsi="Corbel"/>
          <w:sz w:val="24"/>
          <w:szCs w:val="24"/>
        </w:rPr>
        <w:t>2019</w:t>
      </w:r>
      <w:r>
        <w:rPr>
          <w:rFonts w:ascii="Corbel" w:hAnsi="Corbel"/>
          <w:sz w:val="24"/>
          <w:szCs w:val="24"/>
        </w:rPr>
        <w:t>). A process for establishing and maintaining inter-rater reliability for two observation i</w:t>
      </w:r>
      <w:r w:rsidRPr="00D25578">
        <w:rPr>
          <w:rFonts w:ascii="Corbel" w:hAnsi="Corbel"/>
          <w:sz w:val="24"/>
          <w:szCs w:val="24"/>
        </w:rPr>
        <w:t>nstr</w:t>
      </w:r>
      <w:r>
        <w:rPr>
          <w:rFonts w:ascii="Corbel" w:hAnsi="Corbel"/>
          <w:sz w:val="24"/>
          <w:szCs w:val="24"/>
        </w:rPr>
        <w:t>uments as fidelity of implementation in a large-scale randomized controlled t</w:t>
      </w:r>
      <w:r w:rsidRPr="00D25578">
        <w:rPr>
          <w:rFonts w:ascii="Corbel" w:hAnsi="Corbel"/>
          <w:sz w:val="24"/>
          <w:szCs w:val="24"/>
        </w:rPr>
        <w:t>rial</w:t>
      </w:r>
      <w:r>
        <w:rPr>
          <w:rFonts w:ascii="Corbel" w:hAnsi="Corbel"/>
          <w:sz w:val="24"/>
          <w:szCs w:val="24"/>
        </w:rPr>
        <w:t xml:space="preserve">. </w:t>
      </w:r>
      <w:r w:rsidR="00D435AC">
        <w:rPr>
          <w:rFonts w:ascii="Corbel" w:hAnsi="Corbel"/>
          <w:i/>
          <w:sz w:val="24"/>
          <w:szCs w:val="24"/>
        </w:rPr>
        <w:t>Studies in Educational Evaluation</w:t>
      </w:r>
      <w:r w:rsidR="005306D5">
        <w:rPr>
          <w:rFonts w:ascii="Corbel" w:hAnsi="Corbel"/>
          <w:sz w:val="24"/>
          <w:szCs w:val="24"/>
        </w:rPr>
        <w:t xml:space="preserve">, </w:t>
      </w:r>
      <w:r w:rsidR="005306D5">
        <w:rPr>
          <w:rFonts w:ascii="Corbel" w:hAnsi="Corbel"/>
          <w:i/>
          <w:sz w:val="24"/>
          <w:szCs w:val="24"/>
        </w:rPr>
        <w:t>62</w:t>
      </w:r>
      <w:r w:rsidR="005306D5">
        <w:rPr>
          <w:rFonts w:ascii="Corbel" w:hAnsi="Corbel"/>
          <w:sz w:val="24"/>
          <w:szCs w:val="24"/>
        </w:rPr>
        <w:t xml:space="preserve">, </w:t>
      </w:r>
      <w:r w:rsidR="00143F16">
        <w:rPr>
          <w:rFonts w:ascii="Corbel" w:hAnsi="Corbel"/>
          <w:sz w:val="24"/>
          <w:szCs w:val="24"/>
        </w:rPr>
        <w:t>18-29</w:t>
      </w:r>
      <w:r w:rsidR="00D435AC">
        <w:rPr>
          <w:rFonts w:ascii="Corbel" w:hAnsi="Corbel"/>
          <w:sz w:val="24"/>
          <w:szCs w:val="24"/>
        </w:rPr>
        <w:t>.</w:t>
      </w:r>
      <w:r w:rsidR="00DA4703">
        <w:rPr>
          <w:rFonts w:ascii="Corbel" w:hAnsi="Corbel"/>
          <w:sz w:val="24"/>
          <w:szCs w:val="24"/>
        </w:rPr>
        <w:t xml:space="preserve"> </w:t>
      </w:r>
      <w:proofErr w:type="spellStart"/>
      <w:r w:rsidR="00DA4703">
        <w:rPr>
          <w:rFonts w:ascii="Corbel" w:hAnsi="Corbel"/>
          <w:sz w:val="24"/>
          <w:szCs w:val="24"/>
        </w:rPr>
        <w:t>doi</w:t>
      </w:r>
      <w:proofErr w:type="spellEnd"/>
      <w:r w:rsidR="00DA4703">
        <w:rPr>
          <w:rFonts w:ascii="Corbel" w:hAnsi="Corbel"/>
          <w:sz w:val="24"/>
          <w:szCs w:val="24"/>
        </w:rPr>
        <w:t xml:space="preserve">: </w:t>
      </w:r>
      <w:r w:rsidR="00DA4703" w:rsidRPr="00DA4703">
        <w:rPr>
          <w:rFonts w:ascii="Corbel" w:hAnsi="Corbel"/>
          <w:sz w:val="24"/>
          <w:szCs w:val="24"/>
        </w:rPr>
        <w:t>10.1016/j.stueduc.2019.04.008</w:t>
      </w:r>
      <w:r w:rsidR="00D435AC">
        <w:rPr>
          <w:rFonts w:ascii="Corbel" w:hAnsi="Corbel"/>
          <w:sz w:val="24"/>
          <w:szCs w:val="24"/>
        </w:rPr>
        <w:t xml:space="preserve"> [</w:t>
      </w:r>
      <w:r w:rsidR="000C1CFC" w:rsidRPr="000C1CFC">
        <w:rPr>
          <w:rFonts w:ascii="Corbel" w:hAnsi="Corbel"/>
          <w:sz w:val="24"/>
          <w:szCs w:val="24"/>
        </w:rPr>
        <w:t>5-year Impact</w:t>
      </w:r>
      <w:r w:rsidR="000C1CFC">
        <w:rPr>
          <w:rFonts w:ascii="Corbel" w:hAnsi="Corbel"/>
          <w:sz w:val="24"/>
          <w:szCs w:val="24"/>
        </w:rPr>
        <w:t xml:space="preserve"> </w:t>
      </w:r>
      <w:r w:rsidR="000C1CFC" w:rsidRPr="000C1CFC">
        <w:rPr>
          <w:rFonts w:ascii="Corbel" w:hAnsi="Corbel"/>
          <w:sz w:val="24"/>
          <w:szCs w:val="24"/>
        </w:rPr>
        <w:t>Factor: 2.030</w:t>
      </w:r>
      <w:r w:rsidR="00D435AC">
        <w:rPr>
          <w:rFonts w:ascii="Corbel" w:hAnsi="Corbel"/>
          <w:sz w:val="24"/>
          <w:szCs w:val="24"/>
        </w:rPr>
        <w:t>]</w:t>
      </w:r>
    </w:p>
    <w:p w14:paraId="7FDA3D9C" w14:textId="202D3955" w:rsidR="001D4652" w:rsidRPr="00B22CFD" w:rsidRDefault="0073031C" w:rsidP="00B22CFD">
      <w:pPr>
        <w:spacing w:after="240"/>
        <w:ind w:left="518" w:hangingChars="216" w:hanging="518"/>
        <w:rPr>
          <w:rFonts w:ascii="Corbel" w:hAnsi="Corbel"/>
          <w:sz w:val="24"/>
          <w:szCs w:val="24"/>
        </w:rPr>
      </w:pPr>
      <w:r>
        <w:rPr>
          <w:rFonts w:ascii="Corbel" w:hAnsi="Corbel"/>
          <w:sz w:val="24"/>
          <w:szCs w:val="24"/>
        </w:rPr>
        <w:t>53</w:t>
      </w:r>
      <w:r w:rsidRPr="0073031C">
        <w:rPr>
          <w:rFonts w:ascii="Corbel" w:hAnsi="Corbel"/>
          <w:sz w:val="24"/>
          <w:szCs w:val="24"/>
        </w:rPr>
        <w:t xml:space="preserve">. </w:t>
      </w:r>
      <w:r w:rsidR="009B4E53">
        <w:rPr>
          <w:rFonts w:ascii="Corbel" w:hAnsi="Corbel"/>
          <w:sz w:val="24"/>
          <w:szCs w:val="24"/>
        </w:rPr>
        <w:tab/>
      </w:r>
      <w:r w:rsidR="0020299F">
        <w:rPr>
          <w:rFonts w:ascii="Corbel" w:hAnsi="Corbel"/>
          <w:sz w:val="24"/>
          <w:szCs w:val="24"/>
        </w:rPr>
        <w:t>Tang, S.,</w:t>
      </w:r>
      <w:r w:rsidR="0020299F" w:rsidRPr="00202002">
        <w:rPr>
          <w:rFonts w:ascii="Corbel" w:hAnsi="Corbel"/>
          <w:sz w:val="24"/>
          <w:szCs w:val="24"/>
        </w:rPr>
        <w:t xml:space="preserve"> </w:t>
      </w:r>
      <w:r w:rsidR="0020299F" w:rsidRPr="00202002">
        <w:rPr>
          <w:rFonts w:ascii="Corbel" w:hAnsi="Corbel"/>
          <w:sz w:val="24"/>
          <w:szCs w:val="24"/>
          <w:u w:val="single"/>
        </w:rPr>
        <w:t>Tong, F</w:t>
      </w:r>
      <w:r w:rsidR="0020299F">
        <w:rPr>
          <w:rFonts w:ascii="Corbel" w:hAnsi="Corbel"/>
          <w:sz w:val="24"/>
          <w:szCs w:val="24"/>
        </w:rPr>
        <w:t xml:space="preserve">., &amp; Lu, X. (2019). </w:t>
      </w:r>
      <w:r w:rsidR="0020299F" w:rsidRPr="00202002">
        <w:rPr>
          <w:rFonts w:ascii="Corbel" w:hAnsi="Corbel"/>
          <w:sz w:val="24"/>
          <w:szCs w:val="24"/>
        </w:rPr>
        <w:t xml:space="preserve">Gifted and </w:t>
      </w:r>
      <w:r w:rsidR="0020299F">
        <w:rPr>
          <w:rFonts w:ascii="Corbel" w:hAnsi="Corbel"/>
          <w:sz w:val="24"/>
          <w:szCs w:val="24"/>
        </w:rPr>
        <w:t>t</w:t>
      </w:r>
      <w:r w:rsidR="0020299F" w:rsidRPr="00202002">
        <w:rPr>
          <w:rFonts w:ascii="Corbel" w:hAnsi="Corbel"/>
          <w:sz w:val="24"/>
          <w:szCs w:val="24"/>
        </w:rPr>
        <w:t xml:space="preserve">alented </w:t>
      </w:r>
      <w:r w:rsidR="0020299F">
        <w:rPr>
          <w:rFonts w:ascii="Corbel" w:hAnsi="Corbel"/>
          <w:sz w:val="24"/>
          <w:szCs w:val="24"/>
        </w:rPr>
        <w:t>s</w:t>
      </w:r>
      <w:r w:rsidR="0020299F" w:rsidRPr="00202002">
        <w:rPr>
          <w:rFonts w:ascii="Corbel" w:hAnsi="Corbel"/>
          <w:sz w:val="24"/>
          <w:szCs w:val="24"/>
        </w:rPr>
        <w:t xml:space="preserve">ervices for EFL </w:t>
      </w:r>
      <w:r w:rsidR="0020299F">
        <w:rPr>
          <w:rFonts w:ascii="Corbel" w:hAnsi="Corbel"/>
          <w:sz w:val="24"/>
          <w:szCs w:val="24"/>
        </w:rPr>
        <w:t>l</w:t>
      </w:r>
      <w:r w:rsidR="0020299F" w:rsidRPr="00202002">
        <w:rPr>
          <w:rFonts w:ascii="Corbel" w:hAnsi="Corbel"/>
          <w:sz w:val="24"/>
          <w:szCs w:val="24"/>
        </w:rPr>
        <w:t>earners in</w:t>
      </w:r>
      <w:r w:rsidR="0020299F">
        <w:rPr>
          <w:rFonts w:ascii="Corbel" w:hAnsi="Corbel"/>
          <w:sz w:val="24"/>
          <w:szCs w:val="24"/>
        </w:rPr>
        <w:t xml:space="preserve"> </w:t>
      </w:r>
      <w:r w:rsidR="0020299F" w:rsidRPr="00202002">
        <w:rPr>
          <w:rFonts w:ascii="Corbel" w:hAnsi="Corbel"/>
          <w:sz w:val="24"/>
          <w:szCs w:val="24"/>
        </w:rPr>
        <w:t xml:space="preserve">China: A </w:t>
      </w:r>
      <w:r w:rsidR="0020299F">
        <w:rPr>
          <w:rFonts w:ascii="Corbel" w:hAnsi="Corbel"/>
          <w:sz w:val="24"/>
          <w:szCs w:val="24"/>
        </w:rPr>
        <w:t>s</w:t>
      </w:r>
      <w:r w:rsidR="0020299F" w:rsidRPr="00202002">
        <w:rPr>
          <w:rFonts w:ascii="Corbel" w:hAnsi="Corbel"/>
          <w:sz w:val="24"/>
          <w:szCs w:val="24"/>
        </w:rPr>
        <w:t>tep-by-</w:t>
      </w:r>
      <w:r w:rsidR="0020299F">
        <w:rPr>
          <w:rFonts w:ascii="Corbel" w:hAnsi="Corbel"/>
          <w:sz w:val="24"/>
          <w:szCs w:val="24"/>
        </w:rPr>
        <w:t>s</w:t>
      </w:r>
      <w:r w:rsidR="0020299F" w:rsidRPr="00202002">
        <w:rPr>
          <w:rFonts w:ascii="Corbel" w:hAnsi="Corbel"/>
          <w:sz w:val="24"/>
          <w:szCs w:val="24"/>
        </w:rPr>
        <w:t xml:space="preserve">tep </w:t>
      </w:r>
      <w:r w:rsidR="0020299F">
        <w:rPr>
          <w:rFonts w:ascii="Corbel" w:hAnsi="Corbel"/>
          <w:sz w:val="24"/>
          <w:szCs w:val="24"/>
        </w:rPr>
        <w:t>g</w:t>
      </w:r>
      <w:r w:rsidR="0020299F" w:rsidRPr="00202002">
        <w:rPr>
          <w:rFonts w:ascii="Corbel" w:hAnsi="Corbel"/>
          <w:sz w:val="24"/>
          <w:szCs w:val="24"/>
        </w:rPr>
        <w:t xml:space="preserve">uide to </w:t>
      </w:r>
      <w:r w:rsidR="0020299F">
        <w:rPr>
          <w:rFonts w:ascii="Corbel" w:hAnsi="Corbel"/>
          <w:sz w:val="24"/>
          <w:szCs w:val="24"/>
        </w:rPr>
        <w:t>p</w:t>
      </w:r>
      <w:r w:rsidR="0020299F" w:rsidRPr="00202002">
        <w:rPr>
          <w:rFonts w:ascii="Corbel" w:hAnsi="Corbel"/>
          <w:sz w:val="24"/>
          <w:szCs w:val="24"/>
        </w:rPr>
        <w:t xml:space="preserve">ropensity </w:t>
      </w:r>
      <w:r w:rsidR="0020299F">
        <w:rPr>
          <w:rFonts w:ascii="Corbel" w:hAnsi="Corbel"/>
          <w:sz w:val="24"/>
          <w:szCs w:val="24"/>
        </w:rPr>
        <w:t>s</w:t>
      </w:r>
      <w:r w:rsidR="0020299F" w:rsidRPr="00202002">
        <w:rPr>
          <w:rFonts w:ascii="Corbel" w:hAnsi="Corbel"/>
          <w:sz w:val="24"/>
          <w:szCs w:val="24"/>
        </w:rPr>
        <w:t>core</w:t>
      </w:r>
      <w:r w:rsidR="0020299F">
        <w:rPr>
          <w:rFonts w:ascii="Corbel" w:hAnsi="Corbel"/>
          <w:sz w:val="24"/>
          <w:szCs w:val="24"/>
        </w:rPr>
        <w:t xml:space="preserve"> m</w:t>
      </w:r>
      <w:r w:rsidR="0020299F" w:rsidRPr="00202002">
        <w:rPr>
          <w:rFonts w:ascii="Corbel" w:hAnsi="Corbel"/>
          <w:sz w:val="24"/>
          <w:szCs w:val="24"/>
        </w:rPr>
        <w:t xml:space="preserve">atching </w:t>
      </w:r>
      <w:r w:rsidR="0020299F">
        <w:rPr>
          <w:rFonts w:ascii="Corbel" w:hAnsi="Corbel"/>
          <w:sz w:val="24"/>
          <w:szCs w:val="24"/>
        </w:rPr>
        <w:t>a</w:t>
      </w:r>
      <w:r w:rsidR="0020299F" w:rsidRPr="00202002">
        <w:rPr>
          <w:rFonts w:ascii="Corbel" w:hAnsi="Corbel"/>
          <w:sz w:val="24"/>
          <w:szCs w:val="24"/>
        </w:rPr>
        <w:t>nalysis in R</w:t>
      </w:r>
      <w:r w:rsidR="0020299F">
        <w:rPr>
          <w:rFonts w:ascii="Corbel" w:hAnsi="Corbel"/>
          <w:sz w:val="24"/>
          <w:szCs w:val="24"/>
        </w:rPr>
        <w:t xml:space="preserve">. </w:t>
      </w:r>
      <w:r w:rsidR="0020299F">
        <w:rPr>
          <w:rFonts w:ascii="Corbel" w:hAnsi="Corbel"/>
          <w:i/>
          <w:sz w:val="24"/>
          <w:szCs w:val="24"/>
        </w:rPr>
        <w:t>Data</w:t>
      </w:r>
      <w:r w:rsidR="0020299F">
        <w:rPr>
          <w:rFonts w:ascii="Corbel" w:hAnsi="Corbel"/>
          <w:sz w:val="24"/>
          <w:szCs w:val="24"/>
        </w:rPr>
        <w:t xml:space="preserve">, </w:t>
      </w:r>
      <w:r w:rsidR="0020299F">
        <w:rPr>
          <w:rFonts w:ascii="Corbel" w:hAnsi="Corbel"/>
          <w:i/>
          <w:sz w:val="24"/>
          <w:szCs w:val="24"/>
        </w:rPr>
        <w:t>4</w:t>
      </w:r>
      <w:r w:rsidR="0020299F">
        <w:rPr>
          <w:rFonts w:ascii="Corbel" w:hAnsi="Corbel"/>
          <w:sz w:val="24"/>
          <w:szCs w:val="24"/>
        </w:rPr>
        <w:t xml:space="preserve">, 1-15. </w:t>
      </w:r>
      <w:proofErr w:type="spellStart"/>
      <w:r w:rsidR="0020299F">
        <w:rPr>
          <w:rFonts w:ascii="Corbel" w:hAnsi="Corbel"/>
          <w:sz w:val="24"/>
          <w:szCs w:val="24"/>
        </w:rPr>
        <w:t>doi</w:t>
      </w:r>
      <w:proofErr w:type="spellEnd"/>
      <w:r w:rsidR="0020299F">
        <w:rPr>
          <w:rFonts w:ascii="Corbel" w:hAnsi="Corbel"/>
          <w:sz w:val="24"/>
          <w:szCs w:val="24"/>
        </w:rPr>
        <w:t xml:space="preserve">:  </w:t>
      </w:r>
      <w:r w:rsidR="0020299F" w:rsidRPr="00202002">
        <w:rPr>
          <w:rFonts w:ascii="Corbel" w:hAnsi="Corbel"/>
          <w:sz w:val="24"/>
          <w:szCs w:val="24"/>
        </w:rPr>
        <w:t>10.3390/data4030119</w:t>
      </w:r>
      <w:r w:rsidR="0020299F">
        <w:rPr>
          <w:rFonts w:ascii="Corbel" w:hAnsi="Corbel"/>
          <w:sz w:val="24"/>
          <w:szCs w:val="24"/>
        </w:rPr>
        <w:t xml:space="preserve"> </w:t>
      </w:r>
      <w:r w:rsidR="0020299F">
        <w:rPr>
          <w:rFonts w:ascii="Corbel" w:hAnsi="Corbel"/>
          <w:bCs/>
          <w:color w:val="000000"/>
          <w:sz w:val="24"/>
          <w:szCs w:val="24"/>
        </w:rPr>
        <w:t>[indexed in Scopus]</w:t>
      </w:r>
    </w:p>
    <w:p w14:paraId="73F45B1B" w14:textId="63493F21" w:rsidR="000D4380" w:rsidRPr="00DE4301" w:rsidRDefault="0073031C" w:rsidP="000D4380">
      <w:pPr>
        <w:spacing w:after="240"/>
        <w:ind w:left="518" w:hangingChars="216" w:hanging="518"/>
        <w:rPr>
          <w:rFonts w:ascii="Corbel" w:hAnsi="Corbel"/>
          <w:sz w:val="24"/>
          <w:szCs w:val="24"/>
        </w:rPr>
      </w:pPr>
      <w:r>
        <w:rPr>
          <w:rFonts w:ascii="Corbel" w:hAnsi="Corbel"/>
          <w:sz w:val="24"/>
          <w:szCs w:val="24"/>
        </w:rPr>
        <w:t xml:space="preserve">52. </w:t>
      </w:r>
      <w:r w:rsidR="009B4E53">
        <w:rPr>
          <w:rFonts w:ascii="Corbel" w:hAnsi="Corbel"/>
          <w:sz w:val="24"/>
          <w:szCs w:val="24"/>
        </w:rPr>
        <w:tab/>
      </w:r>
      <w:r w:rsidR="00ED74F2">
        <w:rPr>
          <w:rFonts w:ascii="Corbel" w:hAnsi="Corbel" w:hint="eastAsia"/>
          <w:sz w:val="24"/>
          <w:szCs w:val="24"/>
          <w:lang w:eastAsia="zh-CN"/>
        </w:rPr>
        <w:t>I</w:t>
      </w:r>
      <w:r w:rsidR="000D4380">
        <w:rPr>
          <w:rFonts w:ascii="Corbel" w:hAnsi="Corbel"/>
          <w:sz w:val="24"/>
          <w:szCs w:val="24"/>
        </w:rPr>
        <w:t xml:space="preserve">rby, B.J., </w:t>
      </w:r>
      <w:r w:rsidR="000D4380">
        <w:rPr>
          <w:rFonts w:ascii="Corbel" w:hAnsi="Corbel"/>
          <w:sz w:val="24"/>
          <w:szCs w:val="24"/>
          <w:u w:val="single"/>
        </w:rPr>
        <w:t>Tong, F</w:t>
      </w:r>
      <w:r w:rsidR="000D4380">
        <w:rPr>
          <w:rFonts w:ascii="Corbel" w:hAnsi="Corbel"/>
          <w:sz w:val="24"/>
          <w:szCs w:val="24"/>
        </w:rPr>
        <w:t>., Lara-</w:t>
      </w:r>
      <w:proofErr w:type="spellStart"/>
      <w:r w:rsidR="000D4380">
        <w:rPr>
          <w:rFonts w:ascii="Corbel" w:hAnsi="Corbel"/>
          <w:sz w:val="24"/>
          <w:szCs w:val="24"/>
        </w:rPr>
        <w:t>Alecio</w:t>
      </w:r>
      <w:proofErr w:type="spellEnd"/>
      <w:r w:rsidR="000D4380">
        <w:rPr>
          <w:rFonts w:ascii="Corbel" w:hAnsi="Corbel"/>
          <w:sz w:val="24"/>
          <w:szCs w:val="24"/>
        </w:rPr>
        <w:t>, R., *Guo, W., *</w:t>
      </w:r>
      <w:r w:rsidR="000D4380" w:rsidRPr="001E60D4">
        <w:rPr>
          <w:rFonts w:ascii="Corbel" w:hAnsi="Corbel"/>
          <w:bCs/>
          <w:sz w:val="24"/>
          <w:szCs w:val="24"/>
        </w:rPr>
        <w:t>Abdelrahman</w:t>
      </w:r>
      <w:r w:rsidR="000D4380">
        <w:rPr>
          <w:rFonts w:ascii="Corbel" w:hAnsi="Corbel"/>
          <w:sz w:val="24"/>
          <w:szCs w:val="24"/>
        </w:rPr>
        <w:t>, N.</w:t>
      </w:r>
      <w:proofErr w:type="gramStart"/>
      <w:r w:rsidR="000D4380">
        <w:rPr>
          <w:rFonts w:ascii="Corbel" w:hAnsi="Corbel"/>
          <w:sz w:val="24"/>
          <w:szCs w:val="24"/>
        </w:rPr>
        <w:t>,  &amp;</w:t>
      </w:r>
      <w:proofErr w:type="gramEnd"/>
      <w:r w:rsidR="000D4380">
        <w:rPr>
          <w:rFonts w:ascii="Corbel" w:hAnsi="Corbel"/>
          <w:sz w:val="24"/>
          <w:szCs w:val="24"/>
        </w:rPr>
        <w:t xml:space="preserve"> *Serrano, J. (</w:t>
      </w:r>
      <w:r w:rsidR="00833905">
        <w:rPr>
          <w:rFonts w:ascii="Corbel" w:hAnsi="Corbel"/>
          <w:sz w:val="24"/>
          <w:szCs w:val="24"/>
        </w:rPr>
        <w:t>2019</w:t>
      </w:r>
      <w:r w:rsidR="000D4380">
        <w:rPr>
          <w:rFonts w:ascii="Corbel" w:hAnsi="Corbel"/>
          <w:sz w:val="24"/>
          <w:szCs w:val="24"/>
        </w:rPr>
        <w:t xml:space="preserve">). </w:t>
      </w:r>
      <w:r w:rsidR="000D4380" w:rsidRPr="00010D93">
        <w:rPr>
          <w:rFonts w:ascii="Corbel" w:hAnsi="Corbel"/>
          <w:i/>
          <w:sz w:val="24"/>
          <w:szCs w:val="24"/>
        </w:rPr>
        <w:t>Teacher perceptions of the effectiveness of a science-infused literacy intervention for English language learners</w:t>
      </w:r>
      <w:r w:rsidR="000D4380">
        <w:rPr>
          <w:rFonts w:ascii="Corbel" w:hAnsi="Corbel"/>
          <w:sz w:val="24"/>
          <w:szCs w:val="24"/>
        </w:rPr>
        <w:t xml:space="preserve">. </w:t>
      </w:r>
      <w:r w:rsidR="00BD6844" w:rsidRPr="00BD6844">
        <w:rPr>
          <w:rFonts w:ascii="Corbel" w:hAnsi="Corbel"/>
          <w:i/>
          <w:sz w:val="24"/>
          <w:szCs w:val="24"/>
          <w:shd w:val="clear" w:color="auto" w:fill="FFFFFF"/>
        </w:rPr>
        <w:t>Pedagogies: An International Journal</w:t>
      </w:r>
      <w:r w:rsidR="000D4380" w:rsidRPr="00B61E8F">
        <w:rPr>
          <w:rFonts w:ascii="Corbel" w:hAnsi="Corbel"/>
          <w:sz w:val="24"/>
          <w:szCs w:val="24"/>
          <w:shd w:val="clear" w:color="auto" w:fill="FFFFFF"/>
        </w:rPr>
        <w:t>.</w:t>
      </w:r>
      <w:r w:rsidR="00E860D3">
        <w:rPr>
          <w:rFonts w:ascii="Corbel" w:hAnsi="Corbel"/>
          <w:sz w:val="24"/>
          <w:szCs w:val="24"/>
          <w:shd w:val="clear" w:color="auto" w:fill="FFFFFF"/>
        </w:rPr>
        <w:t xml:space="preserve"> doi</w:t>
      </w:r>
      <w:r w:rsidR="00371786" w:rsidRPr="00371786">
        <w:rPr>
          <w:rFonts w:ascii="Corbel" w:hAnsi="Corbel"/>
          <w:sz w:val="24"/>
          <w:szCs w:val="24"/>
          <w:shd w:val="clear" w:color="auto" w:fill="FFFFFF"/>
        </w:rPr>
        <w:t xml:space="preserve">:10.1080/1554480X.2019.1673165 </w:t>
      </w:r>
      <w:r w:rsidR="00556CEE">
        <w:rPr>
          <w:rFonts w:ascii="Corbel" w:hAnsi="Corbel"/>
          <w:bCs/>
          <w:color w:val="000000"/>
          <w:sz w:val="24"/>
          <w:szCs w:val="24"/>
        </w:rPr>
        <w:t>[indexed in Scopus]</w:t>
      </w:r>
    </w:p>
    <w:p w14:paraId="1598BFCA" w14:textId="3E290FB7" w:rsidR="00A25FAD" w:rsidRPr="00A7540A" w:rsidRDefault="0073031C" w:rsidP="009564DF">
      <w:pPr>
        <w:tabs>
          <w:tab w:val="left" w:pos="540"/>
        </w:tabs>
        <w:spacing w:after="240"/>
        <w:ind w:left="540" w:hanging="540"/>
        <w:rPr>
          <w:rFonts w:ascii="Corbel" w:hAnsi="Corbel"/>
          <w:color w:val="000000"/>
          <w:sz w:val="24"/>
          <w:szCs w:val="24"/>
        </w:rPr>
      </w:pPr>
      <w:r>
        <w:rPr>
          <w:rFonts w:ascii="Corbel" w:hAnsi="Corbel"/>
          <w:color w:val="000000"/>
          <w:sz w:val="24"/>
          <w:szCs w:val="24"/>
        </w:rPr>
        <w:t xml:space="preserve">51. </w:t>
      </w:r>
      <w:r w:rsidR="009B4E53">
        <w:rPr>
          <w:rFonts w:ascii="Corbel" w:hAnsi="Corbel"/>
          <w:color w:val="000000"/>
          <w:sz w:val="24"/>
          <w:szCs w:val="24"/>
        </w:rPr>
        <w:tab/>
      </w:r>
      <w:r w:rsidR="00A25FAD" w:rsidRPr="00B61E8F">
        <w:rPr>
          <w:rFonts w:ascii="Corbel" w:hAnsi="Corbel"/>
          <w:color w:val="000000"/>
          <w:sz w:val="24"/>
          <w:szCs w:val="24"/>
        </w:rPr>
        <w:t xml:space="preserve">*Li, J. &amp; </w:t>
      </w:r>
      <w:r w:rsidR="00A25FAD" w:rsidRPr="00885375">
        <w:rPr>
          <w:rFonts w:ascii="Corbel" w:hAnsi="Corbel"/>
          <w:color w:val="000000"/>
          <w:sz w:val="24"/>
          <w:szCs w:val="24"/>
          <w:u w:val="single"/>
        </w:rPr>
        <w:t>Tong, F</w:t>
      </w:r>
      <w:r w:rsidR="00A25FAD" w:rsidRPr="00B61E8F">
        <w:rPr>
          <w:rFonts w:ascii="Corbel" w:hAnsi="Corbel"/>
          <w:color w:val="000000"/>
          <w:sz w:val="24"/>
          <w:szCs w:val="24"/>
        </w:rPr>
        <w:t>. (</w:t>
      </w:r>
      <w:r w:rsidR="00285097">
        <w:rPr>
          <w:rFonts w:ascii="Corbel" w:hAnsi="Corbel"/>
          <w:color w:val="000000"/>
          <w:sz w:val="24"/>
          <w:szCs w:val="24"/>
        </w:rPr>
        <w:t>2019</w:t>
      </w:r>
      <w:r w:rsidR="00A25FAD" w:rsidRPr="00B61E8F">
        <w:rPr>
          <w:rFonts w:ascii="Corbel" w:hAnsi="Corbel"/>
          <w:color w:val="000000"/>
          <w:sz w:val="24"/>
          <w:szCs w:val="24"/>
        </w:rPr>
        <w:t xml:space="preserve">). </w:t>
      </w:r>
      <w:r w:rsidR="00A25FAD">
        <w:rPr>
          <w:rFonts w:ascii="Corbel" w:hAnsi="Corbel"/>
          <w:i/>
          <w:color w:val="000000"/>
          <w:sz w:val="24"/>
          <w:szCs w:val="24"/>
        </w:rPr>
        <w:t xml:space="preserve">The effect </w:t>
      </w:r>
      <w:proofErr w:type="gramStart"/>
      <w:r w:rsidR="00A25FAD">
        <w:rPr>
          <w:rFonts w:ascii="Corbel" w:hAnsi="Corbel"/>
          <w:i/>
          <w:color w:val="000000"/>
          <w:sz w:val="24"/>
          <w:szCs w:val="24"/>
        </w:rPr>
        <w:t>of  cognitive</w:t>
      </w:r>
      <w:proofErr w:type="gramEnd"/>
      <w:r w:rsidR="00A25FAD">
        <w:rPr>
          <w:rFonts w:ascii="Corbel" w:hAnsi="Corbel"/>
          <w:i/>
          <w:color w:val="000000"/>
          <w:sz w:val="24"/>
          <w:szCs w:val="24"/>
        </w:rPr>
        <w:t xml:space="preserve"> vocabulary learning a</w:t>
      </w:r>
      <w:r w:rsidR="00A25FAD" w:rsidRPr="00324E33">
        <w:rPr>
          <w:rFonts w:ascii="Corbel" w:hAnsi="Corbel"/>
          <w:i/>
          <w:color w:val="000000"/>
          <w:sz w:val="24"/>
          <w:szCs w:val="24"/>
        </w:rPr>
        <w:t>pproach on Chines</w:t>
      </w:r>
      <w:r w:rsidR="00A25FAD">
        <w:rPr>
          <w:rFonts w:ascii="Corbel" w:hAnsi="Corbel"/>
          <w:i/>
          <w:color w:val="000000"/>
          <w:sz w:val="24"/>
          <w:szCs w:val="24"/>
        </w:rPr>
        <w:t>e learners’ word attainment, retention, and learning m</w:t>
      </w:r>
      <w:r w:rsidR="00A25FAD" w:rsidRPr="00324E33">
        <w:rPr>
          <w:rFonts w:ascii="Corbel" w:hAnsi="Corbel"/>
          <w:i/>
          <w:color w:val="000000"/>
          <w:sz w:val="24"/>
          <w:szCs w:val="24"/>
        </w:rPr>
        <w:t>otivation</w:t>
      </w:r>
      <w:r w:rsidR="00A25FAD">
        <w:rPr>
          <w:rFonts w:ascii="Corbel" w:hAnsi="Corbel"/>
          <w:color w:val="000000"/>
          <w:sz w:val="24"/>
          <w:szCs w:val="24"/>
        </w:rPr>
        <w:t xml:space="preserve">. </w:t>
      </w:r>
      <w:r w:rsidR="00A25FAD" w:rsidRPr="007B0673">
        <w:rPr>
          <w:rFonts w:ascii="Corbel" w:hAnsi="Corbel"/>
          <w:i/>
          <w:sz w:val="24"/>
          <w:szCs w:val="24"/>
          <w:shd w:val="clear" w:color="auto" w:fill="FFFFFF"/>
        </w:rPr>
        <w:t>Language Teaching Research</w:t>
      </w:r>
      <w:r w:rsidR="005B7647">
        <w:rPr>
          <w:rFonts w:ascii="Corbel" w:hAnsi="Corbel"/>
          <w:sz w:val="24"/>
          <w:szCs w:val="24"/>
          <w:shd w:val="clear" w:color="auto" w:fill="FFFFFF"/>
        </w:rPr>
        <w:t xml:space="preserve">. </w:t>
      </w:r>
      <w:proofErr w:type="spellStart"/>
      <w:r w:rsidR="005B7647">
        <w:rPr>
          <w:rFonts w:ascii="Corbel" w:hAnsi="Corbel"/>
          <w:sz w:val="24"/>
          <w:szCs w:val="24"/>
          <w:shd w:val="clear" w:color="auto" w:fill="FFFFFF"/>
        </w:rPr>
        <w:t>doi</w:t>
      </w:r>
      <w:proofErr w:type="spellEnd"/>
      <w:r w:rsidR="005B7647">
        <w:rPr>
          <w:rFonts w:ascii="Corbel" w:hAnsi="Corbel"/>
          <w:sz w:val="24"/>
          <w:szCs w:val="24"/>
          <w:shd w:val="clear" w:color="auto" w:fill="FFFFFF"/>
        </w:rPr>
        <w:t xml:space="preserve">: </w:t>
      </w:r>
      <w:r w:rsidR="005B7647" w:rsidRPr="005B7647">
        <w:rPr>
          <w:rFonts w:ascii="Corbel" w:hAnsi="Corbel"/>
          <w:sz w:val="24"/>
          <w:szCs w:val="24"/>
          <w:shd w:val="clear" w:color="auto" w:fill="FFFFFF"/>
        </w:rPr>
        <w:t>10.1177/1362168819829025</w:t>
      </w:r>
      <w:r w:rsidR="00A7540A">
        <w:rPr>
          <w:rFonts w:ascii="Corbel" w:hAnsi="Corbel"/>
          <w:i/>
          <w:sz w:val="24"/>
          <w:szCs w:val="24"/>
          <w:shd w:val="clear" w:color="auto" w:fill="FFFFFF"/>
        </w:rPr>
        <w:t xml:space="preserve"> </w:t>
      </w:r>
      <w:r w:rsidR="00A7540A">
        <w:rPr>
          <w:rFonts w:ascii="Corbel" w:hAnsi="Corbel"/>
          <w:sz w:val="24"/>
          <w:szCs w:val="24"/>
          <w:shd w:val="clear" w:color="auto" w:fill="FFFFFF"/>
        </w:rPr>
        <w:t>[2017 Impact Factor: 2.086]</w:t>
      </w:r>
    </w:p>
    <w:p w14:paraId="3122E344" w14:textId="7F59ED7E" w:rsidR="00505453" w:rsidRPr="00505453" w:rsidRDefault="0073031C" w:rsidP="00505453">
      <w:pPr>
        <w:spacing w:after="240"/>
        <w:ind w:left="518" w:hangingChars="216" w:hanging="518"/>
        <w:rPr>
          <w:rFonts w:ascii="Corbel" w:hAnsi="Corbel"/>
          <w:sz w:val="24"/>
          <w:szCs w:val="24"/>
        </w:rPr>
      </w:pPr>
      <w:r>
        <w:rPr>
          <w:rFonts w:ascii="Corbel" w:hAnsi="Corbel"/>
          <w:sz w:val="24"/>
          <w:szCs w:val="24"/>
        </w:rPr>
        <w:t xml:space="preserve">50. </w:t>
      </w:r>
      <w:r w:rsidR="009B4E53">
        <w:rPr>
          <w:rFonts w:ascii="Corbel" w:hAnsi="Corbel"/>
          <w:sz w:val="24"/>
          <w:szCs w:val="24"/>
        </w:rPr>
        <w:tab/>
      </w:r>
      <w:r w:rsidR="008C322E">
        <w:rPr>
          <w:rFonts w:ascii="Corbel" w:hAnsi="Corbel"/>
          <w:sz w:val="24"/>
          <w:szCs w:val="24"/>
        </w:rPr>
        <w:t>*</w:t>
      </w:r>
      <w:r w:rsidR="008C322E" w:rsidRPr="00792C00">
        <w:rPr>
          <w:rFonts w:ascii="Corbel" w:hAnsi="Corbel"/>
          <w:sz w:val="24"/>
          <w:szCs w:val="24"/>
        </w:rPr>
        <w:t xml:space="preserve">Garza, T., </w:t>
      </w:r>
      <w:r w:rsidR="008C322E">
        <w:rPr>
          <w:rFonts w:ascii="Corbel" w:hAnsi="Corbel"/>
          <w:sz w:val="24"/>
          <w:szCs w:val="24"/>
        </w:rPr>
        <w:t>*</w:t>
      </w:r>
      <w:r w:rsidR="008C322E" w:rsidRPr="00792C00">
        <w:rPr>
          <w:rFonts w:ascii="Corbel" w:hAnsi="Corbel"/>
          <w:sz w:val="24"/>
          <w:szCs w:val="24"/>
        </w:rPr>
        <w:t xml:space="preserve">Huerta, M., </w:t>
      </w:r>
      <w:r w:rsidR="008C322E" w:rsidRPr="00792C00">
        <w:rPr>
          <w:rFonts w:ascii="Corbel" w:hAnsi="Corbel"/>
          <w:sz w:val="24"/>
          <w:szCs w:val="24"/>
          <w:u w:val="single"/>
        </w:rPr>
        <w:t>Tong, F</w:t>
      </w:r>
      <w:r w:rsidR="008C322E" w:rsidRPr="00792C00">
        <w:rPr>
          <w:rFonts w:ascii="Corbel" w:hAnsi="Corbel"/>
          <w:sz w:val="24"/>
          <w:szCs w:val="24"/>
        </w:rPr>
        <w:t>., Lara-</w:t>
      </w:r>
      <w:proofErr w:type="spellStart"/>
      <w:r w:rsidR="008C322E" w:rsidRPr="00792C00">
        <w:rPr>
          <w:rFonts w:ascii="Corbel" w:hAnsi="Corbel"/>
          <w:sz w:val="24"/>
          <w:szCs w:val="24"/>
        </w:rPr>
        <w:t>Alecio</w:t>
      </w:r>
      <w:proofErr w:type="spellEnd"/>
      <w:r w:rsidR="008C322E" w:rsidRPr="00792C00">
        <w:rPr>
          <w:rFonts w:ascii="Corbel" w:hAnsi="Corbel"/>
          <w:sz w:val="24"/>
          <w:szCs w:val="24"/>
        </w:rPr>
        <w:t>, R., &amp; Irby, B. J. (</w:t>
      </w:r>
      <w:r w:rsidR="008C322E">
        <w:rPr>
          <w:rFonts w:ascii="Corbel" w:hAnsi="Corbel"/>
          <w:sz w:val="24"/>
          <w:szCs w:val="24"/>
        </w:rPr>
        <w:t>2019</w:t>
      </w:r>
      <w:r w:rsidR="008C322E" w:rsidRPr="00792C00">
        <w:rPr>
          <w:rFonts w:ascii="Corbel" w:hAnsi="Corbel"/>
          <w:sz w:val="24"/>
          <w:szCs w:val="24"/>
        </w:rPr>
        <w:t xml:space="preserve">). </w:t>
      </w:r>
      <w:r w:rsidR="008C322E" w:rsidRPr="002A377C">
        <w:rPr>
          <w:rFonts w:ascii="Corbel" w:hAnsi="Corbel"/>
          <w:sz w:val="24"/>
          <w:szCs w:val="24"/>
        </w:rPr>
        <w:t>A survival analysis of a language-infused science inquiry intervention for English learners</w:t>
      </w:r>
      <w:r w:rsidR="008C322E" w:rsidRPr="00792C00">
        <w:rPr>
          <w:rFonts w:ascii="Corbel" w:hAnsi="Corbel"/>
          <w:sz w:val="24"/>
          <w:szCs w:val="24"/>
        </w:rPr>
        <w:t>. </w:t>
      </w:r>
      <w:r w:rsidR="008C322E">
        <w:rPr>
          <w:rFonts w:ascii="Corbel" w:hAnsi="Corbel"/>
          <w:i/>
          <w:sz w:val="24"/>
          <w:szCs w:val="24"/>
          <w:shd w:val="clear" w:color="auto" w:fill="FFFFFF"/>
        </w:rPr>
        <w:t>Journal of Educational Research</w:t>
      </w:r>
      <w:r w:rsidR="008C322E">
        <w:rPr>
          <w:rFonts w:ascii="Corbel" w:hAnsi="Corbel"/>
          <w:sz w:val="24"/>
          <w:szCs w:val="24"/>
          <w:shd w:val="clear" w:color="auto" w:fill="FFFFFF"/>
        </w:rPr>
        <w:t xml:space="preserve">, </w:t>
      </w:r>
      <w:r w:rsidR="008C322E" w:rsidRPr="00AD3347">
        <w:rPr>
          <w:rFonts w:ascii="Corbel" w:hAnsi="Corbel"/>
          <w:i/>
          <w:sz w:val="24"/>
          <w:szCs w:val="24"/>
          <w:shd w:val="clear" w:color="auto" w:fill="FFFFFF"/>
        </w:rPr>
        <w:t>112</w:t>
      </w:r>
      <w:r w:rsidR="008C322E" w:rsidRPr="00AD3347">
        <w:rPr>
          <w:rFonts w:ascii="Corbel" w:hAnsi="Corbel"/>
          <w:sz w:val="24"/>
          <w:szCs w:val="24"/>
          <w:shd w:val="clear" w:color="auto" w:fill="FFFFFF"/>
        </w:rPr>
        <w:t>(3), 377-384</w:t>
      </w:r>
      <w:r w:rsidR="008C322E">
        <w:rPr>
          <w:rFonts w:ascii="Corbel" w:hAnsi="Corbel"/>
          <w:sz w:val="24"/>
          <w:szCs w:val="24"/>
          <w:shd w:val="clear" w:color="auto" w:fill="FFFFFF"/>
        </w:rPr>
        <w:t>.</w:t>
      </w:r>
      <w:r w:rsidR="008C322E" w:rsidRPr="00DE4301">
        <w:rPr>
          <w:rFonts w:ascii="Corbel" w:hAnsi="Corbel"/>
          <w:sz w:val="24"/>
          <w:szCs w:val="24"/>
        </w:rPr>
        <w:t xml:space="preserve"> </w:t>
      </w:r>
      <w:r w:rsidR="008C322E" w:rsidRPr="00D15919">
        <w:rPr>
          <w:rFonts w:ascii="Corbel" w:hAnsi="Corbel"/>
          <w:sz w:val="24"/>
          <w:szCs w:val="24"/>
        </w:rPr>
        <w:t xml:space="preserve">doi.org/10.1080/00220671.2018.1536965 </w:t>
      </w:r>
      <w:r w:rsidR="008C322E" w:rsidRPr="0081244A">
        <w:rPr>
          <w:rFonts w:ascii="Corbel" w:hAnsi="Corbel"/>
          <w:sz w:val="24"/>
          <w:szCs w:val="24"/>
          <w:shd w:val="clear" w:color="auto" w:fill="FFFFFF"/>
        </w:rPr>
        <w:t>[201</w:t>
      </w:r>
      <w:r w:rsidR="008C322E">
        <w:rPr>
          <w:rFonts w:ascii="Corbel" w:hAnsi="Corbel"/>
          <w:sz w:val="24"/>
          <w:szCs w:val="24"/>
          <w:shd w:val="clear" w:color="auto" w:fill="FFFFFF"/>
        </w:rPr>
        <w:t>7</w:t>
      </w:r>
      <w:r w:rsidR="008C322E" w:rsidRPr="0081244A">
        <w:rPr>
          <w:rFonts w:ascii="Corbel" w:hAnsi="Corbel"/>
          <w:sz w:val="24"/>
          <w:szCs w:val="24"/>
          <w:shd w:val="clear" w:color="auto" w:fill="FFFFFF"/>
        </w:rPr>
        <w:t xml:space="preserve"> Impact Factor: 1.</w:t>
      </w:r>
      <w:r w:rsidR="008C322E">
        <w:rPr>
          <w:rFonts w:ascii="Corbel" w:hAnsi="Corbel"/>
          <w:sz w:val="24"/>
          <w:szCs w:val="24"/>
          <w:shd w:val="clear" w:color="auto" w:fill="FFFFFF"/>
        </w:rPr>
        <w:t>951</w:t>
      </w:r>
      <w:r w:rsidR="008C322E" w:rsidRPr="0081244A">
        <w:rPr>
          <w:rFonts w:ascii="Corbel" w:hAnsi="Corbel"/>
          <w:sz w:val="24"/>
          <w:szCs w:val="24"/>
          <w:shd w:val="clear" w:color="auto" w:fill="FFFFFF"/>
        </w:rPr>
        <w:t>]</w:t>
      </w:r>
    </w:p>
    <w:p w14:paraId="6CFC2923" w14:textId="1C4432B4" w:rsidR="00543BF6" w:rsidRPr="0081244A" w:rsidRDefault="0073031C" w:rsidP="00543BF6">
      <w:pPr>
        <w:spacing w:after="240"/>
        <w:ind w:left="518" w:hangingChars="216" w:hanging="518"/>
        <w:rPr>
          <w:rFonts w:ascii="Corbel" w:hAnsi="Corbel"/>
          <w:sz w:val="24"/>
          <w:szCs w:val="24"/>
          <w:shd w:val="clear" w:color="auto" w:fill="FFFFFF"/>
        </w:rPr>
      </w:pPr>
      <w:r>
        <w:rPr>
          <w:rFonts w:ascii="Corbel" w:hAnsi="Corbel"/>
          <w:sz w:val="24"/>
          <w:szCs w:val="24"/>
        </w:rPr>
        <w:t xml:space="preserve">49. </w:t>
      </w:r>
      <w:r w:rsidR="009B4E53">
        <w:rPr>
          <w:rFonts w:ascii="Corbel" w:hAnsi="Corbel"/>
          <w:sz w:val="24"/>
          <w:szCs w:val="24"/>
        </w:rPr>
        <w:tab/>
      </w:r>
      <w:r w:rsidR="008C322E">
        <w:rPr>
          <w:rFonts w:ascii="Corbel" w:hAnsi="Corbel"/>
          <w:sz w:val="24"/>
          <w:szCs w:val="24"/>
        </w:rPr>
        <w:t>Guo, H.,</w:t>
      </w:r>
      <w:r w:rsidR="008C322E" w:rsidRPr="001356A2">
        <w:rPr>
          <w:rFonts w:ascii="Corbel" w:hAnsi="Corbel"/>
          <w:sz w:val="24"/>
          <w:szCs w:val="24"/>
        </w:rPr>
        <w:t xml:space="preserve"> </w:t>
      </w:r>
      <w:r w:rsidR="008C322E" w:rsidRPr="00E13CF4">
        <w:rPr>
          <w:rFonts w:ascii="Corbel" w:hAnsi="Corbel"/>
          <w:sz w:val="24"/>
          <w:szCs w:val="24"/>
          <w:u w:val="single"/>
        </w:rPr>
        <w:t>Tong, F</w:t>
      </w:r>
      <w:r w:rsidR="008C322E" w:rsidRPr="00E13CF4">
        <w:rPr>
          <w:rFonts w:ascii="Corbel" w:hAnsi="Corbel"/>
          <w:sz w:val="24"/>
          <w:szCs w:val="24"/>
        </w:rPr>
        <w:t>.</w:t>
      </w:r>
      <w:r w:rsidR="008C322E">
        <w:rPr>
          <w:rFonts w:ascii="Corbel" w:hAnsi="Corbel"/>
          <w:sz w:val="24"/>
          <w:szCs w:val="24"/>
        </w:rPr>
        <w:t xml:space="preserve">, *Wang, Z., *Min, Y., &amp; Tang, S. (2018). </w:t>
      </w:r>
      <w:r w:rsidR="008C322E" w:rsidRPr="001356A2">
        <w:rPr>
          <w:rFonts w:ascii="Corbel" w:hAnsi="Corbel"/>
          <w:sz w:val="24"/>
          <w:szCs w:val="24"/>
        </w:rPr>
        <w:t xml:space="preserve">EMI </w:t>
      </w:r>
      <w:r w:rsidR="008C322E" w:rsidRPr="001356A2">
        <w:rPr>
          <w:rFonts w:ascii="Corbel" w:hAnsi="Corbel"/>
          <w:i/>
          <w:sz w:val="24"/>
          <w:szCs w:val="24"/>
        </w:rPr>
        <w:t>vs</w:t>
      </w:r>
      <w:r w:rsidR="008C322E" w:rsidRPr="001356A2">
        <w:rPr>
          <w:rFonts w:ascii="Corbel" w:hAnsi="Corbel"/>
          <w:sz w:val="24"/>
          <w:szCs w:val="24"/>
        </w:rPr>
        <w:t>. CMI</w:t>
      </w:r>
      <w:r w:rsidR="008C322E">
        <w:rPr>
          <w:rFonts w:ascii="Corbel" w:hAnsi="Corbel"/>
          <w:sz w:val="24"/>
          <w:szCs w:val="24"/>
        </w:rPr>
        <w:t xml:space="preserve"> in Chinese higher education</w:t>
      </w:r>
      <w:r w:rsidR="008C322E" w:rsidRPr="001356A2">
        <w:rPr>
          <w:rFonts w:ascii="Corbel" w:hAnsi="Corbel"/>
          <w:sz w:val="24"/>
          <w:szCs w:val="24"/>
        </w:rPr>
        <w:t>: A</w:t>
      </w:r>
      <w:r w:rsidR="008C322E">
        <w:rPr>
          <w:rFonts w:ascii="Corbel" w:hAnsi="Corbel"/>
          <w:sz w:val="24"/>
          <w:szCs w:val="24"/>
        </w:rPr>
        <w:t>n exploratory</w:t>
      </w:r>
      <w:r w:rsidR="008C322E" w:rsidRPr="001356A2">
        <w:rPr>
          <w:rFonts w:ascii="Corbel" w:hAnsi="Corbel"/>
          <w:sz w:val="24"/>
          <w:szCs w:val="24"/>
        </w:rPr>
        <w:t xml:space="preserve"> </w:t>
      </w:r>
      <w:r w:rsidR="008C322E">
        <w:rPr>
          <w:rFonts w:ascii="Corbel" w:hAnsi="Corbel"/>
          <w:sz w:val="24"/>
          <w:szCs w:val="24"/>
        </w:rPr>
        <w:t xml:space="preserve">multi-faceted quasi-experimental comparison. </w:t>
      </w:r>
      <w:r w:rsidR="008C322E">
        <w:rPr>
          <w:rFonts w:ascii="Corbel" w:hAnsi="Corbel"/>
          <w:i/>
          <w:sz w:val="24"/>
          <w:szCs w:val="24"/>
          <w:shd w:val="clear" w:color="auto" w:fill="FFFFFF"/>
        </w:rPr>
        <w:t>Sustainability</w:t>
      </w:r>
      <w:r w:rsidR="008C322E">
        <w:rPr>
          <w:rFonts w:ascii="Corbel" w:hAnsi="Corbel"/>
          <w:sz w:val="24"/>
          <w:szCs w:val="24"/>
          <w:shd w:val="clear" w:color="auto" w:fill="FFFFFF"/>
        </w:rPr>
        <w:t xml:space="preserve">, </w:t>
      </w:r>
      <w:r w:rsidR="008C322E" w:rsidRPr="00143F16">
        <w:rPr>
          <w:rFonts w:ascii="Corbel" w:hAnsi="Corbel"/>
          <w:i/>
          <w:sz w:val="24"/>
          <w:szCs w:val="24"/>
          <w:shd w:val="clear" w:color="auto" w:fill="FFFFFF"/>
        </w:rPr>
        <w:t>10</w:t>
      </w:r>
      <w:r w:rsidR="008C322E">
        <w:rPr>
          <w:rFonts w:ascii="Corbel" w:hAnsi="Corbel"/>
          <w:sz w:val="24"/>
          <w:szCs w:val="24"/>
          <w:shd w:val="clear" w:color="auto" w:fill="FFFFFF"/>
        </w:rPr>
        <w:t xml:space="preserve">, 1-17. </w:t>
      </w:r>
      <w:proofErr w:type="spellStart"/>
      <w:r w:rsidR="008C322E">
        <w:rPr>
          <w:rFonts w:ascii="Corbel" w:hAnsi="Corbel"/>
          <w:sz w:val="24"/>
          <w:szCs w:val="24"/>
          <w:shd w:val="clear" w:color="auto" w:fill="FFFFFF"/>
        </w:rPr>
        <w:t>doi</w:t>
      </w:r>
      <w:proofErr w:type="spellEnd"/>
      <w:r w:rsidR="008C322E">
        <w:rPr>
          <w:rFonts w:ascii="Corbel" w:hAnsi="Corbel"/>
          <w:sz w:val="24"/>
          <w:szCs w:val="24"/>
          <w:shd w:val="clear" w:color="auto" w:fill="FFFFFF"/>
        </w:rPr>
        <w:t xml:space="preserve">: </w:t>
      </w:r>
      <w:r w:rsidR="008C322E" w:rsidRPr="006B5CD0">
        <w:rPr>
          <w:rFonts w:ascii="Corbel" w:hAnsi="Corbel"/>
          <w:sz w:val="24"/>
          <w:szCs w:val="24"/>
          <w:shd w:val="clear" w:color="auto" w:fill="FFFFFF"/>
        </w:rPr>
        <w:t xml:space="preserve">10.3390/su10114230 </w:t>
      </w:r>
      <w:r w:rsidR="008C322E">
        <w:rPr>
          <w:rFonts w:ascii="Corbel" w:hAnsi="Corbel"/>
          <w:sz w:val="24"/>
          <w:szCs w:val="24"/>
          <w:shd w:val="clear" w:color="auto" w:fill="FFFFFF"/>
        </w:rPr>
        <w:t>[5-year Impact Factor: 2.801]</w:t>
      </w:r>
    </w:p>
    <w:p w14:paraId="021ED7BD" w14:textId="4C50D074" w:rsidR="009E57C1" w:rsidRDefault="0073031C" w:rsidP="009564DF">
      <w:pPr>
        <w:spacing w:after="240"/>
        <w:ind w:left="540" w:hanging="540"/>
        <w:rPr>
          <w:rFonts w:ascii="Corbel" w:hAnsi="Corbel"/>
          <w:sz w:val="24"/>
          <w:szCs w:val="24"/>
          <w:shd w:val="clear" w:color="auto" w:fill="FFFFFF"/>
        </w:rPr>
      </w:pPr>
      <w:r>
        <w:rPr>
          <w:rFonts w:ascii="Corbel" w:hAnsi="Corbel"/>
          <w:color w:val="000000"/>
          <w:sz w:val="24"/>
          <w:szCs w:val="24"/>
        </w:rPr>
        <w:t xml:space="preserve">48. </w:t>
      </w:r>
      <w:r w:rsidR="009B4E53">
        <w:rPr>
          <w:rFonts w:ascii="Corbel" w:hAnsi="Corbel"/>
          <w:color w:val="000000"/>
          <w:sz w:val="24"/>
          <w:szCs w:val="24"/>
        </w:rPr>
        <w:tab/>
      </w:r>
      <w:r w:rsidR="009E57C1" w:rsidRPr="00B61E8F">
        <w:rPr>
          <w:rFonts w:ascii="Corbel" w:hAnsi="Corbel"/>
          <w:color w:val="000000"/>
          <w:sz w:val="24"/>
          <w:szCs w:val="24"/>
        </w:rPr>
        <w:t xml:space="preserve">*Li, J. &amp; </w:t>
      </w:r>
      <w:r w:rsidR="009E57C1" w:rsidRPr="00885375">
        <w:rPr>
          <w:rFonts w:ascii="Corbel" w:hAnsi="Corbel"/>
          <w:color w:val="000000"/>
          <w:sz w:val="24"/>
          <w:szCs w:val="24"/>
          <w:u w:val="single"/>
        </w:rPr>
        <w:t>Tong, F</w:t>
      </w:r>
      <w:r w:rsidR="009E57C1" w:rsidRPr="00B61E8F">
        <w:rPr>
          <w:rFonts w:ascii="Corbel" w:hAnsi="Corbel"/>
          <w:color w:val="000000"/>
          <w:sz w:val="24"/>
          <w:szCs w:val="24"/>
        </w:rPr>
        <w:t>. (</w:t>
      </w:r>
      <w:r w:rsidR="009E57C1">
        <w:rPr>
          <w:rFonts w:ascii="Corbel" w:hAnsi="Corbel"/>
          <w:color w:val="000000"/>
          <w:sz w:val="24"/>
          <w:szCs w:val="24"/>
        </w:rPr>
        <w:t>2018</w:t>
      </w:r>
      <w:r w:rsidR="009E57C1" w:rsidRPr="00B61E8F">
        <w:rPr>
          <w:rFonts w:ascii="Corbel" w:hAnsi="Corbel"/>
          <w:color w:val="000000"/>
          <w:sz w:val="24"/>
          <w:szCs w:val="24"/>
        </w:rPr>
        <w:t xml:space="preserve">). </w:t>
      </w:r>
      <w:r w:rsidR="009E57C1" w:rsidRPr="00A030AD">
        <w:rPr>
          <w:rFonts w:ascii="Corbel" w:hAnsi="Corbel"/>
          <w:i/>
          <w:color w:val="000000"/>
          <w:sz w:val="24"/>
          <w:szCs w:val="24"/>
        </w:rPr>
        <w:t>Multimedia-assisted self-learning materials: Effects of E-flashcards on L2 vocabulary attainmen</w:t>
      </w:r>
      <w:r w:rsidR="009E57C1">
        <w:rPr>
          <w:rFonts w:ascii="Corbel" w:hAnsi="Corbel"/>
          <w:i/>
          <w:color w:val="000000"/>
          <w:sz w:val="24"/>
          <w:szCs w:val="24"/>
        </w:rPr>
        <w:t>t</w:t>
      </w:r>
      <w:r w:rsidR="009E57C1" w:rsidRPr="00B61E8F">
        <w:rPr>
          <w:rFonts w:ascii="Corbel" w:hAnsi="Corbel"/>
          <w:color w:val="000000"/>
          <w:sz w:val="24"/>
          <w:szCs w:val="24"/>
        </w:rPr>
        <w:t xml:space="preserve">. </w:t>
      </w:r>
      <w:r w:rsidR="009E57C1" w:rsidRPr="00064853">
        <w:rPr>
          <w:rFonts w:ascii="Corbel" w:hAnsi="Corbel"/>
          <w:i/>
          <w:sz w:val="24"/>
          <w:szCs w:val="24"/>
          <w:shd w:val="clear" w:color="auto" w:fill="FFFFFF"/>
        </w:rPr>
        <w:t>Reading and Writing: An Interdisciplinary Journal</w:t>
      </w:r>
      <w:r w:rsidR="009E57C1">
        <w:rPr>
          <w:rFonts w:ascii="Corbel" w:hAnsi="Corbel"/>
          <w:sz w:val="24"/>
          <w:szCs w:val="24"/>
          <w:shd w:val="clear" w:color="auto" w:fill="FFFFFF"/>
        </w:rPr>
        <w:t xml:space="preserve">. </w:t>
      </w:r>
      <w:proofErr w:type="spellStart"/>
      <w:r w:rsidR="009E57C1">
        <w:rPr>
          <w:rFonts w:ascii="Corbel" w:hAnsi="Corbel"/>
          <w:sz w:val="24"/>
          <w:szCs w:val="24"/>
          <w:shd w:val="clear" w:color="auto" w:fill="FFFFFF"/>
        </w:rPr>
        <w:t>doi</w:t>
      </w:r>
      <w:proofErr w:type="spellEnd"/>
      <w:r w:rsidR="009E57C1">
        <w:rPr>
          <w:rFonts w:ascii="Corbel" w:hAnsi="Corbel"/>
          <w:sz w:val="24"/>
          <w:szCs w:val="24"/>
          <w:shd w:val="clear" w:color="auto" w:fill="FFFFFF"/>
        </w:rPr>
        <w:t xml:space="preserve">: </w:t>
      </w:r>
      <w:r w:rsidR="009E57C1" w:rsidRPr="005075A6">
        <w:rPr>
          <w:rFonts w:ascii="Corbel" w:hAnsi="Corbel"/>
          <w:sz w:val="24"/>
          <w:szCs w:val="24"/>
          <w:shd w:val="clear" w:color="auto" w:fill="FFFFFF"/>
        </w:rPr>
        <w:t xml:space="preserve">0.1007/s11145-018-9906-x </w:t>
      </w:r>
      <w:r w:rsidR="009E57C1">
        <w:rPr>
          <w:rFonts w:ascii="Corbel" w:hAnsi="Corbel"/>
          <w:sz w:val="24"/>
          <w:szCs w:val="24"/>
          <w:shd w:val="clear" w:color="auto" w:fill="FFFFFF"/>
        </w:rPr>
        <w:t>[2017 Impact Factor: 1.837</w:t>
      </w:r>
      <w:r w:rsidR="009E57C1" w:rsidRPr="0081244A">
        <w:rPr>
          <w:rFonts w:ascii="Corbel" w:hAnsi="Corbel"/>
          <w:sz w:val="24"/>
          <w:szCs w:val="24"/>
          <w:shd w:val="clear" w:color="auto" w:fill="FFFFFF"/>
        </w:rPr>
        <w:t>]</w:t>
      </w:r>
    </w:p>
    <w:p w14:paraId="7449C325" w14:textId="5359C10A" w:rsidR="009E57C1" w:rsidRPr="00B61E8F" w:rsidRDefault="0073031C" w:rsidP="00D6307C">
      <w:pPr>
        <w:spacing w:after="240"/>
        <w:ind w:left="540" w:hanging="540"/>
        <w:rPr>
          <w:rFonts w:ascii="Corbel" w:hAnsi="Corbel"/>
          <w:sz w:val="24"/>
          <w:szCs w:val="24"/>
          <w:shd w:val="clear" w:color="auto" w:fill="FFFFFF"/>
        </w:rPr>
      </w:pPr>
      <w:r>
        <w:rPr>
          <w:rFonts w:ascii="Corbel" w:hAnsi="Corbel"/>
          <w:color w:val="000000"/>
          <w:sz w:val="24"/>
          <w:szCs w:val="24"/>
        </w:rPr>
        <w:t xml:space="preserve">47. </w:t>
      </w:r>
      <w:r w:rsidR="009B4E53">
        <w:rPr>
          <w:rFonts w:ascii="Corbel" w:hAnsi="Corbel"/>
          <w:color w:val="000000"/>
          <w:sz w:val="24"/>
          <w:szCs w:val="24"/>
        </w:rPr>
        <w:tab/>
      </w:r>
      <w:r w:rsidR="009E57C1" w:rsidRPr="00B61E8F">
        <w:rPr>
          <w:rFonts w:ascii="Corbel" w:hAnsi="Corbel"/>
          <w:color w:val="000000"/>
          <w:sz w:val="24"/>
          <w:szCs w:val="24"/>
        </w:rPr>
        <w:t xml:space="preserve">*Garver, R., </w:t>
      </w:r>
      <w:proofErr w:type="spellStart"/>
      <w:r w:rsidR="009E57C1" w:rsidRPr="00B61E8F">
        <w:rPr>
          <w:rFonts w:ascii="Corbel" w:hAnsi="Corbel"/>
          <w:color w:val="000000"/>
          <w:sz w:val="24"/>
          <w:szCs w:val="24"/>
        </w:rPr>
        <w:t>Eslami</w:t>
      </w:r>
      <w:proofErr w:type="spellEnd"/>
      <w:r w:rsidR="009E57C1" w:rsidRPr="00B61E8F">
        <w:rPr>
          <w:rFonts w:ascii="Corbel" w:hAnsi="Corbel"/>
          <w:color w:val="000000"/>
          <w:sz w:val="24"/>
          <w:szCs w:val="24"/>
        </w:rPr>
        <w:t xml:space="preserve">, Z. R., &amp; </w:t>
      </w:r>
      <w:r w:rsidR="009E57C1" w:rsidRPr="00885375">
        <w:rPr>
          <w:rFonts w:ascii="Corbel" w:hAnsi="Corbel"/>
          <w:color w:val="000000"/>
          <w:sz w:val="24"/>
          <w:szCs w:val="24"/>
          <w:u w:val="single"/>
        </w:rPr>
        <w:t>Tong, F</w:t>
      </w:r>
      <w:r w:rsidR="009E57C1" w:rsidRPr="00B61E8F">
        <w:rPr>
          <w:rFonts w:ascii="Corbel" w:hAnsi="Corbel"/>
          <w:color w:val="000000"/>
          <w:sz w:val="24"/>
          <w:szCs w:val="24"/>
        </w:rPr>
        <w:t>. (</w:t>
      </w:r>
      <w:r w:rsidR="009E57C1">
        <w:rPr>
          <w:rFonts w:ascii="Corbel" w:hAnsi="Corbel"/>
          <w:color w:val="000000"/>
          <w:sz w:val="24"/>
          <w:szCs w:val="24"/>
        </w:rPr>
        <w:t>2018</w:t>
      </w:r>
      <w:r w:rsidR="009E57C1" w:rsidRPr="00B61E8F">
        <w:rPr>
          <w:rFonts w:ascii="Corbel" w:hAnsi="Corbel"/>
          <w:color w:val="000000"/>
          <w:sz w:val="24"/>
          <w:szCs w:val="24"/>
        </w:rPr>
        <w:t xml:space="preserve">). </w:t>
      </w:r>
      <w:r w:rsidR="009E57C1" w:rsidRPr="00166772">
        <w:rPr>
          <w:rFonts w:ascii="Corbel" w:hAnsi="Corbel"/>
          <w:i/>
          <w:color w:val="000000"/>
          <w:sz w:val="24"/>
          <w:szCs w:val="24"/>
        </w:rPr>
        <w:t>I believe I can: Service-learning to raise preservice teacher’s efficacy with English language learners</w:t>
      </w:r>
      <w:r w:rsidR="009E57C1" w:rsidRPr="00B61E8F">
        <w:rPr>
          <w:rFonts w:ascii="Corbel" w:hAnsi="Corbel"/>
          <w:color w:val="000000"/>
          <w:sz w:val="24"/>
          <w:szCs w:val="24"/>
        </w:rPr>
        <w:t>.</w:t>
      </w:r>
      <w:r w:rsidR="009E57C1">
        <w:rPr>
          <w:rFonts w:ascii="Corbel" w:hAnsi="Corbel"/>
          <w:i/>
          <w:color w:val="000000"/>
          <w:sz w:val="24"/>
          <w:szCs w:val="24"/>
        </w:rPr>
        <w:t xml:space="preserve"> The Reading Matrix: An International Online Journal</w:t>
      </w:r>
      <w:r w:rsidR="009E57C1">
        <w:rPr>
          <w:rFonts w:ascii="Corbel" w:hAnsi="Corbel"/>
          <w:color w:val="000000"/>
          <w:sz w:val="24"/>
          <w:szCs w:val="24"/>
        </w:rPr>
        <w:t xml:space="preserve">, </w:t>
      </w:r>
      <w:r w:rsidR="009E57C1">
        <w:rPr>
          <w:rFonts w:ascii="Corbel" w:hAnsi="Corbel"/>
          <w:i/>
          <w:color w:val="000000"/>
          <w:sz w:val="24"/>
          <w:szCs w:val="24"/>
        </w:rPr>
        <w:t>18</w:t>
      </w:r>
      <w:r w:rsidR="009E57C1">
        <w:rPr>
          <w:rFonts w:ascii="Corbel" w:hAnsi="Corbel"/>
          <w:color w:val="000000"/>
          <w:sz w:val="24"/>
          <w:szCs w:val="24"/>
        </w:rPr>
        <w:t>(2), 23-37</w:t>
      </w:r>
      <w:r w:rsidR="009E57C1" w:rsidRPr="00B61E8F">
        <w:rPr>
          <w:rFonts w:ascii="Corbel" w:hAnsi="Corbel"/>
          <w:sz w:val="24"/>
          <w:szCs w:val="24"/>
          <w:shd w:val="clear" w:color="auto" w:fill="FFFFFF"/>
        </w:rPr>
        <w:t>.</w:t>
      </w:r>
    </w:p>
    <w:p w14:paraId="03860D01" w14:textId="3D0AAD51" w:rsidR="00064853" w:rsidRPr="00B61E8F" w:rsidRDefault="0073031C" w:rsidP="00064853">
      <w:pPr>
        <w:spacing w:after="240"/>
        <w:ind w:left="518" w:hangingChars="216" w:hanging="518"/>
        <w:rPr>
          <w:rFonts w:ascii="Corbel" w:hAnsi="Corbel"/>
          <w:sz w:val="24"/>
          <w:szCs w:val="24"/>
          <w:shd w:val="clear" w:color="auto" w:fill="FFFFFF"/>
        </w:rPr>
      </w:pPr>
      <w:r>
        <w:rPr>
          <w:rFonts w:ascii="Corbel" w:hAnsi="Corbel"/>
          <w:bCs/>
          <w:color w:val="000000"/>
          <w:sz w:val="24"/>
          <w:szCs w:val="24"/>
        </w:rPr>
        <w:t xml:space="preserve">46. </w:t>
      </w:r>
      <w:r w:rsidR="009B4E53">
        <w:rPr>
          <w:rFonts w:ascii="Corbel" w:hAnsi="Corbel"/>
          <w:bCs/>
          <w:color w:val="000000"/>
          <w:sz w:val="24"/>
          <w:szCs w:val="24"/>
        </w:rPr>
        <w:tab/>
      </w:r>
      <w:r w:rsidR="00064853" w:rsidRPr="00B61E8F">
        <w:rPr>
          <w:rFonts w:ascii="Corbel" w:hAnsi="Corbel"/>
          <w:bCs/>
          <w:color w:val="000000"/>
          <w:sz w:val="24"/>
          <w:szCs w:val="24"/>
          <w:u w:val="single"/>
        </w:rPr>
        <w:t>Tong, F</w:t>
      </w:r>
      <w:r w:rsidR="00064853" w:rsidRPr="00B61E8F">
        <w:rPr>
          <w:rFonts w:ascii="Corbel" w:hAnsi="Corbel"/>
          <w:bCs/>
          <w:color w:val="000000"/>
          <w:sz w:val="24"/>
          <w:szCs w:val="24"/>
        </w:rPr>
        <w:t>., Irby, B. J., Lara-</w:t>
      </w:r>
      <w:proofErr w:type="spellStart"/>
      <w:r w:rsidR="00064853" w:rsidRPr="00B61E8F">
        <w:rPr>
          <w:rFonts w:ascii="Corbel" w:hAnsi="Corbel"/>
          <w:bCs/>
          <w:color w:val="000000"/>
          <w:sz w:val="24"/>
          <w:szCs w:val="24"/>
        </w:rPr>
        <w:t>Alecio</w:t>
      </w:r>
      <w:proofErr w:type="spellEnd"/>
      <w:r w:rsidR="00064853" w:rsidRPr="00B61E8F">
        <w:rPr>
          <w:rFonts w:ascii="Corbel" w:hAnsi="Corbel"/>
          <w:bCs/>
          <w:color w:val="000000"/>
          <w:sz w:val="24"/>
          <w:szCs w:val="24"/>
        </w:rPr>
        <w:t>, R., *Guerrero, C., &amp; *Tang, S. (</w:t>
      </w:r>
      <w:r w:rsidR="00415A8A">
        <w:rPr>
          <w:rFonts w:ascii="Corbel" w:hAnsi="Corbel"/>
          <w:bCs/>
          <w:color w:val="000000"/>
          <w:sz w:val="24"/>
          <w:szCs w:val="24"/>
        </w:rPr>
        <w:t>201</w:t>
      </w:r>
      <w:r w:rsidR="00961778">
        <w:rPr>
          <w:rFonts w:ascii="Corbel" w:hAnsi="Corbel"/>
          <w:bCs/>
          <w:color w:val="000000"/>
          <w:sz w:val="24"/>
          <w:szCs w:val="24"/>
        </w:rPr>
        <w:t>9</w:t>
      </w:r>
      <w:r w:rsidR="00064853" w:rsidRPr="00B61E8F">
        <w:rPr>
          <w:rFonts w:ascii="Corbel" w:hAnsi="Corbel"/>
          <w:bCs/>
          <w:color w:val="000000"/>
          <w:sz w:val="24"/>
          <w:szCs w:val="24"/>
        </w:rPr>
        <w:t xml:space="preserve">). </w:t>
      </w:r>
      <w:r w:rsidR="00AB191B" w:rsidRPr="00AB191B">
        <w:rPr>
          <w:rFonts w:ascii="Corbel" w:hAnsi="Corbel"/>
          <w:bCs/>
          <w:color w:val="000000"/>
          <w:sz w:val="24"/>
          <w:szCs w:val="24"/>
        </w:rPr>
        <w:t xml:space="preserve">The impact of professional learning on in-service teachers’ pedagogical delivery of literacy-infused science with middle school English learners: a </w:t>
      </w:r>
      <w:proofErr w:type="spellStart"/>
      <w:r w:rsidR="00AB191B" w:rsidRPr="00AB191B">
        <w:rPr>
          <w:rFonts w:ascii="Corbel" w:hAnsi="Corbel"/>
          <w:bCs/>
          <w:color w:val="000000"/>
          <w:sz w:val="24"/>
          <w:szCs w:val="24"/>
        </w:rPr>
        <w:t>randomised</w:t>
      </w:r>
      <w:proofErr w:type="spellEnd"/>
      <w:r w:rsidR="00AB191B" w:rsidRPr="00AB191B">
        <w:rPr>
          <w:rFonts w:ascii="Corbel" w:hAnsi="Corbel"/>
          <w:bCs/>
          <w:color w:val="000000"/>
          <w:sz w:val="24"/>
          <w:szCs w:val="24"/>
        </w:rPr>
        <w:t xml:space="preserve"> controlled trial study in the </w:t>
      </w:r>
      <w:r w:rsidR="00AB191B" w:rsidRPr="00AB191B">
        <w:rPr>
          <w:rFonts w:ascii="Corbel" w:hAnsi="Corbel"/>
          <w:bCs/>
          <w:color w:val="000000"/>
          <w:sz w:val="24"/>
          <w:szCs w:val="24"/>
        </w:rPr>
        <w:lastRenderedPageBreak/>
        <w:t>U.S</w:t>
      </w:r>
      <w:r w:rsidR="00064853" w:rsidRPr="00B61E8F">
        <w:rPr>
          <w:rFonts w:ascii="Corbel" w:hAnsi="Corbel"/>
          <w:bCs/>
          <w:color w:val="000000"/>
          <w:sz w:val="24"/>
          <w:szCs w:val="24"/>
        </w:rPr>
        <w:t xml:space="preserve">. </w:t>
      </w:r>
      <w:r w:rsidR="00064853">
        <w:rPr>
          <w:rFonts w:ascii="Corbel" w:hAnsi="Corbel"/>
          <w:i/>
          <w:sz w:val="24"/>
          <w:szCs w:val="24"/>
          <w:shd w:val="clear" w:color="auto" w:fill="FFFFFF"/>
        </w:rPr>
        <w:t>Educational Studies</w:t>
      </w:r>
      <w:r w:rsidR="00961778">
        <w:rPr>
          <w:rFonts w:ascii="Corbel" w:hAnsi="Corbel"/>
          <w:iCs/>
          <w:sz w:val="24"/>
          <w:szCs w:val="24"/>
          <w:shd w:val="clear" w:color="auto" w:fill="FFFFFF"/>
        </w:rPr>
        <w:t xml:space="preserve">, </w:t>
      </w:r>
      <w:r w:rsidR="00961778">
        <w:rPr>
          <w:rFonts w:ascii="Corbel" w:hAnsi="Corbel"/>
          <w:i/>
          <w:sz w:val="24"/>
          <w:szCs w:val="24"/>
          <w:shd w:val="clear" w:color="auto" w:fill="FFFFFF"/>
        </w:rPr>
        <w:t>45</w:t>
      </w:r>
      <w:r w:rsidR="00961778">
        <w:rPr>
          <w:rFonts w:ascii="Corbel" w:hAnsi="Corbel"/>
          <w:iCs/>
          <w:sz w:val="24"/>
          <w:szCs w:val="24"/>
          <w:shd w:val="clear" w:color="auto" w:fill="FFFFFF"/>
        </w:rPr>
        <w:t>(5</w:t>
      </w:r>
      <w:proofErr w:type="gramStart"/>
      <w:r w:rsidR="00961778">
        <w:rPr>
          <w:rFonts w:ascii="Corbel" w:hAnsi="Corbel"/>
          <w:iCs/>
          <w:sz w:val="24"/>
          <w:szCs w:val="24"/>
          <w:shd w:val="clear" w:color="auto" w:fill="FFFFFF"/>
        </w:rPr>
        <w:t>)</w:t>
      </w:r>
      <w:r w:rsidR="00961778">
        <w:rPr>
          <w:rFonts w:ascii="Corbel" w:hAnsi="Corbel"/>
          <w:i/>
          <w:sz w:val="24"/>
          <w:szCs w:val="24"/>
          <w:shd w:val="clear" w:color="auto" w:fill="FFFFFF"/>
        </w:rPr>
        <w:t xml:space="preserve"> </w:t>
      </w:r>
      <w:r w:rsidR="00064853" w:rsidRPr="00B61E8F">
        <w:rPr>
          <w:rFonts w:ascii="Corbel" w:hAnsi="Corbel"/>
          <w:sz w:val="24"/>
          <w:szCs w:val="24"/>
          <w:shd w:val="clear" w:color="auto" w:fill="FFFFFF"/>
        </w:rPr>
        <w:t>.</w:t>
      </w:r>
      <w:proofErr w:type="gramEnd"/>
      <w:r w:rsidR="00064853">
        <w:rPr>
          <w:rFonts w:ascii="Corbel" w:hAnsi="Corbel"/>
          <w:sz w:val="24"/>
          <w:szCs w:val="24"/>
          <w:shd w:val="clear" w:color="auto" w:fill="FFFFFF"/>
        </w:rPr>
        <w:t xml:space="preserve"> </w:t>
      </w:r>
      <w:proofErr w:type="spellStart"/>
      <w:r w:rsidR="00064853">
        <w:rPr>
          <w:rFonts w:ascii="Corbel" w:hAnsi="Corbel"/>
          <w:sz w:val="24"/>
          <w:szCs w:val="24"/>
          <w:shd w:val="clear" w:color="auto" w:fill="FFFFFF"/>
        </w:rPr>
        <w:t>doi</w:t>
      </w:r>
      <w:proofErr w:type="spellEnd"/>
      <w:r w:rsidR="00064853">
        <w:rPr>
          <w:rFonts w:ascii="Corbel" w:hAnsi="Corbel"/>
          <w:sz w:val="24"/>
          <w:szCs w:val="24"/>
          <w:shd w:val="clear" w:color="auto" w:fill="FFFFFF"/>
        </w:rPr>
        <w:t xml:space="preserve">: </w:t>
      </w:r>
      <w:r w:rsidR="00064853" w:rsidRPr="00541035">
        <w:rPr>
          <w:rFonts w:ascii="Corbel" w:hAnsi="Corbel"/>
          <w:sz w:val="24"/>
          <w:szCs w:val="24"/>
          <w:shd w:val="clear" w:color="auto" w:fill="FFFFFF"/>
        </w:rPr>
        <w:t>10.1080/03055698.2018.1509776</w:t>
      </w:r>
      <w:r w:rsidR="00064853" w:rsidRPr="00166772">
        <w:rPr>
          <w:rFonts w:ascii="Corbel" w:hAnsi="Corbel"/>
          <w:sz w:val="24"/>
          <w:szCs w:val="24"/>
          <w:shd w:val="clear" w:color="auto" w:fill="FFFFFF"/>
        </w:rPr>
        <w:t xml:space="preserve"> </w:t>
      </w:r>
      <w:r w:rsidR="00322584">
        <w:rPr>
          <w:rFonts w:ascii="Corbel" w:hAnsi="Corbel"/>
          <w:sz w:val="24"/>
          <w:szCs w:val="24"/>
          <w:shd w:val="clear" w:color="auto" w:fill="FFFFFF"/>
        </w:rPr>
        <w:t>[2017 Impact Factor: 0.629</w:t>
      </w:r>
      <w:r w:rsidR="00064853" w:rsidRPr="0081244A">
        <w:rPr>
          <w:rFonts w:ascii="Corbel" w:hAnsi="Corbel"/>
          <w:sz w:val="24"/>
          <w:szCs w:val="24"/>
          <w:shd w:val="clear" w:color="auto" w:fill="FFFFFF"/>
        </w:rPr>
        <w:t>]</w:t>
      </w:r>
    </w:p>
    <w:p w14:paraId="06CA08CF" w14:textId="064A6BE1" w:rsidR="006C1A0A" w:rsidRPr="00FE5FA2" w:rsidRDefault="0073031C" w:rsidP="00166772">
      <w:pPr>
        <w:spacing w:after="240"/>
        <w:ind w:left="518" w:hangingChars="216" w:hanging="518"/>
        <w:rPr>
          <w:rFonts w:ascii="Corbel" w:hAnsi="Corbel"/>
          <w:bCs/>
          <w:color w:val="000000"/>
          <w:sz w:val="24"/>
          <w:szCs w:val="24"/>
        </w:rPr>
      </w:pPr>
      <w:r>
        <w:rPr>
          <w:rFonts w:ascii="Corbel" w:hAnsi="Corbel"/>
          <w:bCs/>
          <w:color w:val="000000"/>
          <w:sz w:val="24"/>
          <w:szCs w:val="24"/>
        </w:rPr>
        <w:t>45.</w:t>
      </w:r>
      <w:r w:rsidR="009B4E53">
        <w:rPr>
          <w:rFonts w:ascii="Corbel" w:hAnsi="Corbel"/>
          <w:bCs/>
          <w:color w:val="000000"/>
          <w:sz w:val="24"/>
          <w:szCs w:val="24"/>
        </w:rPr>
        <w:tab/>
      </w:r>
      <w:r w:rsidR="00FE5FA2">
        <w:rPr>
          <w:rFonts w:ascii="Corbel" w:hAnsi="Corbel"/>
          <w:bCs/>
          <w:color w:val="000000"/>
          <w:sz w:val="24"/>
          <w:szCs w:val="24"/>
        </w:rPr>
        <w:t xml:space="preserve">Kwok, O., *Lai, M., </w:t>
      </w:r>
      <w:r w:rsidR="00FE5FA2" w:rsidRPr="00FE5FA2">
        <w:rPr>
          <w:rFonts w:ascii="Corbel" w:hAnsi="Corbel"/>
          <w:bCs/>
          <w:color w:val="000000"/>
          <w:sz w:val="24"/>
          <w:szCs w:val="24"/>
          <w:u w:val="single"/>
        </w:rPr>
        <w:t>Tong, F</w:t>
      </w:r>
      <w:r w:rsidR="00FE5FA2">
        <w:rPr>
          <w:rFonts w:ascii="Corbel" w:hAnsi="Corbel"/>
          <w:bCs/>
          <w:color w:val="000000"/>
          <w:sz w:val="24"/>
          <w:szCs w:val="24"/>
        </w:rPr>
        <w:t>., Lara-</w:t>
      </w:r>
      <w:proofErr w:type="spellStart"/>
      <w:r w:rsidR="00FE5FA2">
        <w:rPr>
          <w:rFonts w:ascii="Corbel" w:hAnsi="Corbel"/>
          <w:bCs/>
          <w:color w:val="000000"/>
          <w:sz w:val="24"/>
          <w:szCs w:val="24"/>
        </w:rPr>
        <w:t>Alecio</w:t>
      </w:r>
      <w:proofErr w:type="spellEnd"/>
      <w:r w:rsidR="00FE5FA2">
        <w:rPr>
          <w:rFonts w:ascii="Corbel" w:hAnsi="Corbel"/>
          <w:bCs/>
          <w:color w:val="000000"/>
          <w:sz w:val="24"/>
          <w:szCs w:val="24"/>
        </w:rPr>
        <w:t xml:space="preserve">, R., Irby, B. J., Yoon, M., &amp; </w:t>
      </w:r>
      <w:r w:rsidR="00FE5FA2" w:rsidRPr="00FE5FA2">
        <w:rPr>
          <w:rFonts w:ascii="Corbel" w:hAnsi="Corbel"/>
          <w:bCs/>
          <w:color w:val="000000"/>
          <w:sz w:val="24"/>
          <w:szCs w:val="24"/>
        </w:rPr>
        <w:t>Yeh</w:t>
      </w:r>
      <w:r w:rsidR="00FE5FA2">
        <w:rPr>
          <w:rFonts w:ascii="Corbel" w:hAnsi="Corbel"/>
          <w:bCs/>
          <w:color w:val="000000"/>
          <w:sz w:val="24"/>
          <w:szCs w:val="24"/>
        </w:rPr>
        <w:t>, Y. (</w:t>
      </w:r>
      <w:r w:rsidR="002D46DA">
        <w:rPr>
          <w:rFonts w:ascii="Corbel" w:hAnsi="Corbel"/>
          <w:bCs/>
          <w:color w:val="000000"/>
          <w:sz w:val="24"/>
          <w:szCs w:val="24"/>
        </w:rPr>
        <w:t>2018</w:t>
      </w:r>
      <w:r w:rsidR="00FE5FA2">
        <w:rPr>
          <w:rFonts w:ascii="Corbel" w:hAnsi="Corbel"/>
          <w:bCs/>
          <w:color w:val="000000"/>
          <w:sz w:val="24"/>
          <w:szCs w:val="24"/>
        </w:rPr>
        <w:t xml:space="preserve">). </w:t>
      </w:r>
      <w:r w:rsidR="00FE5FA2" w:rsidRPr="00FE5FA2">
        <w:rPr>
          <w:rFonts w:ascii="Corbel" w:hAnsi="Corbel"/>
          <w:bCs/>
          <w:color w:val="000000"/>
          <w:sz w:val="24"/>
          <w:szCs w:val="24"/>
        </w:rPr>
        <w:t>Analyzing complex longitudinal data in educational research</w:t>
      </w:r>
      <w:r w:rsidR="00FE5FA2">
        <w:rPr>
          <w:rFonts w:ascii="Corbel" w:hAnsi="Corbel"/>
          <w:bCs/>
          <w:color w:val="000000"/>
          <w:sz w:val="24"/>
          <w:szCs w:val="24"/>
        </w:rPr>
        <w:t>: A d</w:t>
      </w:r>
      <w:r w:rsidR="00FE5FA2" w:rsidRPr="00FE5FA2">
        <w:rPr>
          <w:rFonts w:ascii="Corbel" w:hAnsi="Corbel"/>
          <w:bCs/>
          <w:color w:val="000000"/>
          <w:sz w:val="24"/>
          <w:szCs w:val="24"/>
        </w:rPr>
        <w:t>emonstration with Project English Language a</w:t>
      </w:r>
      <w:r w:rsidR="00FE5FA2">
        <w:rPr>
          <w:rFonts w:ascii="Corbel" w:hAnsi="Corbel"/>
          <w:bCs/>
          <w:color w:val="000000"/>
          <w:sz w:val="24"/>
          <w:szCs w:val="24"/>
        </w:rPr>
        <w:t>nd Literacy Acquisition (ELLA) data u</w:t>
      </w:r>
      <w:r w:rsidR="00FE5FA2" w:rsidRPr="00FE5FA2">
        <w:rPr>
          <w:rFonts w:ascii="Corbel" w:hAnsi="Corbel"/>
          <w:bCs/>
          <w:color w:val="000000"/>
          <w:sz w:val="24"/>
          <w:szCs w:val="24"/>
        </w:rPr>
        <w:t xml:space="preserve">sing </w:t>
      </w:r>
      <w:proofErr w:type="spellStart"/>
      <w:r w:rsidR="00FE5FA2" w:rsidRPr="00FE5FA2">
        <w:rPr>
          <w:rFonts w:ascii="Corbel" w:hAnsi="Corbel"/>
          <w:bCs/>
          <w:color w:val="000000"/>
          <w:sz w:val="24"/>
          <w:szCs w:val="24"/>
        </w:rPr>
        <w:t>xxM</w:t>
      </w:r>
      <w:proofErr w:type="spellEnd"/>
      <w:r w:rsidR="00FE5FA2">
        <w:rPr>
          <w:rFonts w:ascii="Corbel" w:hAnsi="Corbel"/>
          <w:bCs/>
          <w:color w:val="000000"/>
          <w:sz w:val="24"/>
          <w:szCs w:val="24"/>
        </w:rPr>
        <w:t xml:space="preserve">. </w:t>
      </w:r>
      <w:r w:rsidR="00FE5FA2">
        <w:rPr>
          <w:rFonts w:ascii="Corbel" w:hAnsi="Corbel"/>
          <w:bCs/>
          <w:i/>
          <w:color w:val="000000"/>
          <w:sz w:val="24"/>
          <w:szCs w:val="24"/>
        </w:rPr>
        <w:t>Frontiers in Psychology</w:t>
      </w:r>
      <w:r w:rsidR="00FE5FA2">
        <w:rPr>
          <w:rFonts w:ascii="Corbel" w:hAnsi="Corbel"/>
          <w:bCs/>
          <w:color w:val="000000"/>
          <w:sz w:val="24"/>
          <w:szCs w:val="24"/>
        </w:rPr>
        <w:t>.</w:t>
      </w:r>
      <w:r w:rsidR="002D46DA">
        <w:rPr>
          <w:rFonts w:ascii="Corbel" w:hAnsi="Corbel"/>
          <w:bCs/>
          <w:color w:val="000000"/>
          <w:sz w:val="24"/>
          <w:szCs w:val="24"/>
          <w:lang w:eastAsia="zh-CN"/>
        </w:rPr>
        <w:t xml:space="preserve"> </w:t>
      </w:r>
      <w:proofErr w:type="spellStart"/>
      <w:r w:rsidR="002D46DA">
        <w:rPr>
          <w:rFonts w:ascii="Corbel" w:hAnsi="Corbel"/>
          <w:bCs/>
          <w:color w:val="000000"/>
          <w:sz w:val="24"/>
          <w:szCs w:val="24"/>
          <w:lang w:eastAsia="zh-CN"/>
        </w:rPr>
        <w:t>doi</w:t>
      </w:r>
      <w:proofErr w:type="spellEnd"/>
      <w:r w:rsidR="002D46DA">
        <w:rPr>
          <w:rFonts w:ascii="Corbel" w:hAnsi="Corbel"/>
          <w:bCs/>
          <w:color w:val="000000"/>
          <w:sz w:val="24"/>
          <w:szCs w:val="24"/>
          <w:lang w:eastAsia="zh-CN"/>
        </w:rPr>
        <w:t xml:space="preserve">: </w:t>
      </w:r>
      <w:r w:rsidR="002D46DA" w:rsidRPr="002D46DA">
        <w:rPr>
          <w:rFonts w:ascii="Corbel" w:hAnsi="Corbel"/>
          <w:bCs/>
          <w:color w:val="000000"/>
          <w:sz w:val="24"/>
          <w:szCs w:val="24"/>
          <w:lang w:eastAsia="zh-CN"/>
        </w:rPr>
        <w:t>10.3389/fpsyg.2018.00790</w:t>
      </w:r>
      <w:r w:rsidR="00FE5FA2">
        <w:rPr>
          <w:rFonts w:ascii="Corbel" w:hAnsi="Corbel" w:hint="eastAsia"/>
          <w:bCs/>
          <w:color w:val="000000"/>
          <w:sz w:val="24"/>
          <w:szCs w:val="24"/>
          <w:lang w:eastAsia="zh-CN"/>
        </w:rPr>
        <w:t xml:space="preserve"> </w:t>
      </w:r>
      <w:r w:rsidR="00347527">
        <w:rPr>
          <w:rFonts w:ascii="Corbel" w:hAnsi="Corbel"/>
          <w:bCs/>
          <w:color w:val="000000"/>
          <w:sz w:val="24"/>
          <w:szCs w:val="24"/>
        </w:rPr>
        <w:t>[2016 Impact Factor: 2.323]</w:t>
      </w:r>
    </w:p>
    <w:p w14:paraId="5AC4E4E2" w14:textId="20A591E7" w:rsidR="001A760D" w:rsidRDefault="0073031C" w:rsidP="009564DF">
      <w:pPr>
        <w:spacing w:after="240"/>
        <w:ind w:left="540" w:hanging="540"/>
        <w:rPr>
          <w:rFonts w:ascii="Corbel" w:hAnsi="Corbel"/>
          <w:bCs/>
          <w:color w:val="000000"/>
          <w:sz w:val="24"/>
          <w:szCs w:val="24"/>
        </w:rPr>
      </w:pPr>
      <w:r>
        <w:rPr>
          <w:rFonts w:ascii="Corbel" w:hAnsi="Corbel"/>
          <w:bCs/>
          <w:color w:val="000000"/>
          <w:sz w:val="24"/>
          <w:szCs w:val="24"/>
        </w:rPr>
        <w:t xml:space="preserve">44. </w:t>
      </w:r>
      <w:r w:rsidR="009B4E53">
        <w:rPr>
          <w:rFonts w:ascii="Corbel" w:hAnsi="Corbel"/>
          <w:bCs/>
          <w:color w:val="000000"/>
          <w:sz w:val="24"/>
          <w:szCs w:val="24"/>
        </w:rPr>
        <w:tab/>
      </w:r>
      <w:r w:rsidR="001A760D" w:rsidRPr="00B61E8F">
        <w:rPr>
          <w:rFonts w:ascii="Corbel" w:hAnsi="Corbel"/>
          <w:bCs/>
          <w:color w:val="000000"/>
          <w:sz w:val="24"/>
          <w:szCs w:val="24"/>
        </w:rPr>
        <w:t>Lara-</w:t>
      </w:r>
      <w:proofErr w:type="spellStart"/>
      <w:r w:rsidR="001A760D" w:rsidRPr="00B61E8F">
        <w:rPr>
          <w:rFonts w:ascii="Corbel" w:hAnsi="Corbel"/>
          <w:bCs/>
          <w:color w:val="000000"/>
          <w:sz w:val="24"/>
          <w:szCs w:val="24"/>
        </w:rPr>
        <w:t>Alecio</w:t>
      </w:r>
      <w:proofErr w:type="spellEnd"/>
      <w:r w:rsidR="001A760D" w:rsidRPr="00B61E8F">
        <w:rPr>
          <w:rFonts w:ascii="Corbel" w:hAnsi="Corbel"/>
          <w:bCs/>
          <w:color w:val="000000"/>
          <w:sz w:val="24"/>
          <w:szCs w:val="24"/>
        </w:rPr>
        <w:t xml:space="preserve">, R., Irby, B. J., </w:t>
      </w:r>
      <w:r w:rsidR="001A760D" w:rsidRPr="00885375">
        <w:rPr>
          <w:rFonts w:ascii="Corbel" w:hAnsi="Corbel"/>
          <w:bCs/>
          <w:color w:val="000000"/>
          <w:sz w:val="24"/>
          <w:szCs w:val="24"/>
          <w:u w:val="single"/>
        </w:rPr>
        <w:t>Tong, F</w:t>
      </w:r>
      <w:r w:rsidR="001A760D" w:rsidRPr="00B61E8F">
        <w:rPr>
          <w:rFonts w:ascii="Corbel" w:hAnsi="Corbel"/>
          <w:bCs/>
          <w:color w:val="000000"/>
          <w:sz w:val="24"/>
          <w:szCs w:val="24"/>
        </w:rPr>
        <w:t>., *Guerrero, C., &amp; Koch, J. (</w:t>
      </w:r>
      <w:r w:rsidR="00C77BFB">
        <w:rPr>
          <w:rFonts w:ascii="Corbel" w:hAnsi="Corbel"/>
          <w:bCs/>
          <w:color w:val="000000"/>
          <w:sz w:val="24"/>
          <w:szCs w:val="24"/>
        </w:rPr>
        <w:t>2018</w:t>
      </w:r>
      <w:r w:rsidR="001A760D" w:rsidRPr="00B61E8F">
        <w:rPr>
          <w:rFonts w:ascii="Corbel" w:hAnsi="Corbel"/>
          <w:bCs/>
          <w:color w:val="000000"/>
          <w:sz w:val="24"/>
          <w:szCs w:val="24"/>
        </w:rPr>
        <w:t xml:space="preserve">). </w:t>
      </w:r>
      <w:r w:rsidR="001A760D">
        <w:rPr>
          <w:rFonts w:ascii="Corbel" w:hAnsi="Corbel"/>
          <w:bCs/>
          <w:color w:val="000000"/>
          <w:sz w:val="24"/>
          <w:szCs w:val="24"/>
        </w:rPr>
        <w:t>Assessing conceptual u</w:t>
      </w:r>
      <w:r w:rsidR="001A760D" w:rsidRPr="001A760D">
        <w:rPr>
          <w:rFonts w:ascii="Corbel" w:hAnsi="Corbel"/>
          <w:bCs/>
          <w:color w:val="000000"/>
          <w:sz w:val="24"/>
          <w:szCs w:val="24"/>
        </w:rPr>
        <w:t>nders</w:t>
      </w:r>
      <w:r w:rsidR="001A760D">
        <w:rPr>
          <w:rFonts w:ascii="Corbel" w:hAnsi="Corbel"/>
          <w:bCs/>
          <w:color w:val="000000"/>
          <w:sz w:val="24"/>
          <w:szCs w:val="24"/>
        </w:rPr>
        <w:t>tanding via a literacy-infused, inquiry-based science among middle school English learners and economically-challenged s</w:t>
      </w:r>
      <w:r w:rsidR="001A760D" w:rsidRPr="001A760D">
        <w:rPr>
          <w:rFonts w:ascii="Corbel" w:hAnsi="Corbel"/>
          <w:bCs/>
          <w:color w:val="000000"/>
          <w:sz w:val="24"/>
          <w:szCs w:val="24"/>
        </w:rPr>
        <w:t>tudents</w:t>
      </w:r>
      <w:r w:rsidR="001A760D" w:rsidRPr="00B61E8F">
        <w:rPr>
          <w:rFonts w:ascii="Corbel" w:hAnsi="Corbel"/>
          <w:bCs/>
          <w:color w:val="000000"/>
          <w:sz w:val="24"/>
          <w:szCs w:val="24"/>
        </w:rPr>
        <w:t xml:space="preserve">. </w:t>
      </w:r>
      <w:r w:rsidR="001A760D">
        <w:rPr>
          <w:rFonts w:ascii="Corbel" w:hAnsi="Corbel"/>
          <w:i/>
          <w:sz w:val="24"/>
          <w:szCs w:val="24"/>
          <w:shd w:val="clear" w:color="auto" w:fill="FFFFFF"/>
        </w:rPr>
        <w:t>Education Sciences</w:t>
      </w:r>
      <w:r w:rsidR="00D1584B">
        <w:rPr>
          <w:rFonts w:ascii="Corbel" w:hAnsi="Corbel"/>
          <w:sz w:val="24"/>
          <w:szCs w:val="24"/>
          <w:shd w:val="clear" w:color="auto" w:fill="FFFFFF"/>
        </w:rPr>
        <w:t xml:space="preserve">, </w:t>
      </w:r>
      <w:r w:rsidR="00D1584B">
        <w:rPr>
          <w:rFonts w:ascii="Corbel" w:hAnsi="Corbel"/>
          <w:i/>
          <w:sz w:val="24"/>
          <w:szCs w:val="24"/>
          <w:shd w:val="clear" w:color="auto" w:fill="FFFFFF"/>
        </w:rPr>
        <w:t>8</w:t>
      </w:r>
      <w:r w:rsidR="00D1584B">
        <w:rPr>
          <w:rFonts w:ascii="Corbel" w:hAnsi="Corbel"/>
          <w:sz w:val="24"/>
          <w:szCs w:val="24"/>
          <w:shd w:val="clear" w:color="auto" w:fill="FFFFFF"/>
        </w:rPr>
        <w:t xml:space="preserve">(27), 1-20. </w:t>
      </w:r>
      <w:r w:rsidR="00D1584B" w:rsidRPr="00D1584B">
        <w:rPr>
          <w:rFonts w:ascii="Corbel" w:hAnsi="Corbel"/>
          <w:sz w:val="24"/>
          <w:szCs w:val="24"/>
          <w:shd w:val="clear" w:color="auto" w:fill="FFFFFF"/>
        </w:rPr>
        <w:t>doi:10.3390/educsci8010027</w:t>
      </w:r>
      <w:r w:rsidR="001A760D" w:rsidRPr="00A5634D">
        <w:rPr>
          <w:rFonts w:ascii="Corbel" w:hAnsi="Corbel"/>
          <w:bCs/>
          <w:color w:val="000000"/>
          <w:sz w:val="24"/>
          <w:szCs w:val="24"/>
        </w:rPr>
        <w:t xml:space="preserve"> </w:t>
      </w:r>
      <w:r w:rsidR="00AE09FA">
        <w:rPr>
          <w:rFonts w:ascii="Corbel" w:hAnsi="Corbel"/>
          <w:bCs/>
          <w:color w:val="000000"/>
          <w:sz w:val="24"/>
          <w:szCs w:val="24"/>
        </w:rPr>
        <w:t>[indexed in Scopus]</w:t>
      </w:r>
    </w:p>
    <w:p w14:paraId="392C70D2" w14:textId="04588625" w:rsidR="001A7764" w:rsidRPr="00285FD4" w:rsidRDefault="0073031C" w:rsidP="009564DF">
      <w:pPr>
        <w:spacing w:after="240"/>
        <w:ind w:left="540" w:hanging="540"/>
        <w:rPr>
          <w:rFonts w:ascii="Corbel" w:hAnsi="Corbel"/>
          <w:sz w:val="24"/>
          <w:szCs w:val="24"/>
        </w:rPr>
      </w:pPr>
      <w:r>
        <w:rPr>
          <w:rFonts w:ascii="Corbel" w:hAnsi="Corbel"/>
          <w:bCs/>
          <w:sz w:val="24"/>
          <w:szCs w:val="24"/>
        </w:rPr>
        <w:t xml:space="preserve">43. </w:t>
      </w:r>
      <w:r w:rsidR="009B4E53">
        <w:rPr>
          <w:rFonts w:ascii="Corbel" w:hAnsi="Corbel"/>
          <w:bCs/>
          <w:sz w:val="24"/>
          <w:szCs w:val="24"/>
        </w:rPr>
        <w:tab/>
      </w:r>
      <w:r w:rsidR="001A7764" w:rsidRPr="00703F19">
        <w:rPr>
          <w:rFonts w:ascii="Corbel" w:hAnsi="Corbel"/>
          <w:bCs/>
          <w:sz w:val="24"/>
          <w:szCs w:val="24"/>
        </w:rPr>
        <w:t>Irby, B. J., Lara-</w:t>
      </w:r>
      <w:proofErr w:type="spellStart"/>
      <w:r w:rsidR="001A7764" w:rsidRPr="00703F19">
        <w:rPr>
          <w:rFonts w:ascii="Corbel" w:hAnsi="Corbel"/>
          <w:bCs/>
          <w:sz w:val="24"/>
          <w:szCs w:val="24"/>
        </w:rPr>
        <w:t>Alecio</w:t>
      </w:r>
      <w:proofErr w:type="spellEnd"/>
      <w:r w:rsidR="001A7764" w:rsidRPr="00703F19">
        <w:rPr>
          <w:rFonts w:ascii="Corbel" w:hAnsi="Corbel"/>
          <w:bCs/>
          <w:sz w:val="24"/>
          <w:szCs w:val="24"/>
        </w:rPr>
        <w:t xml:space="preserve">, R., </w:t>
      </w:r>
      <w:r w:rsidR="001A7764" w:rsidRPr="00703F19">
        <w:rPr>
          <w:rFonts w:ascii="Corbel" w:hAnsi="Corbel"/>
          <w:bCs/>
          <w:sz w:val="24"/>
          <w:szCs w:val="24"/>
          <w:u w:val="single"/>
        </w:rPr>
        <w:t>Tong, F</w:t>
      </w:r>
      <w:r w:rsidR="001A7764" w:rsidRPr="00703F19">
        <w:rPr>
          <w:rFonts w:ascii="Corbel" w:hAnsi="Corbel"/>
          <w:bCs/>
          <w:sz w:val="24"/>
          <w:szCs w:val="24"/>
        </w:rPr>
        <w:t>., *Sutton-Jones, K. L., &amp;</w:t>
      </w:r>
      <w:r w:rsidR="001A7764" w:rsidRPr="00703F19">
        <w:rPr>
          <w:rFonts w:ascii="Corbel" w:hAnsi="Corbel"/>
          <w:sz w:val="24"/>
          <w:szCs w:val="24"/>
        </w:rPr>
        <w:t xml:space="preserve"> *Abdelrahman, N</w:t>
      </w:r>
      <w:r w:rsidR="001A7764" w:rsidRPr="00703F19">
        <w:rPr>
          <w:rFonts w:ascii="Corbel" w:hAnsi="Corbel"/>
          <w:bCs/>
          <w:sz w:val="24"/>
          <w:szCs w:val="24"/>
        </w:rPr>
        <w:t>. (</w:t>
      </w:r>
      <w:r w:rsidR="001A7764">
        <w:rPr>
          <w:rFonts w:ascii="Corbel" w:hAnsi="Corbel"/>
          <w:bCs/>
          <w:sz w:val="24"/>
          <w:szCs w:val="24"/>
        </w:rPr>
        <w:t>2018</w:t>
      </w:r>
      <w:r w:rsidR="001A7764" w:rsidRPr="00703F19">
        <w:rPr>
          <w:rFonts w:ascii="Corbel" w:hAnsi="Corbel"/>
          <w:bCs/>
          <w:sz w:val="24"/>
          <w:szCs w:val="24"/>
        </w:rPr>
        <w:t xml:space="preserve">). Implementation of research-based ESL strategies with lower grade middle school ELLs in the science classroom: Findings from an experimental study. </w:t>
      </w:r>
      <w:r w:rsidR="001A7764" w:rsidRPr="00703F19">
        <w:rPr>
          <w:rFonts w:ascii="Corbel" w:hAnsi="Corbel"/>
          <w:i/>
          <w:sz w:val="24"/>
          <w:szCs w:val="24"/>
        </w:rPr>
        <w:t>TESL-EJ</w:t>
      </w:r>
      <w:r w:rsidR="001A7764">
        <w:rPr>
          <w:rFonts w:ascii="Corbel" w:hAnsi="Corbel"/>
          <w:sz w:val="24"/>
          <w:szCs w:val="24"/>
        </w:rPr>
        <w:t xml:space="preserve">, </w:t>
      </w:r>
      <w:r w:rsidR="001A7764">
        <w:rPr>
          <w:rFonts w:ascii="Corbel" w:hAnsi="Corbel"/>
          <w:i/>
          <w:sz w:val="24"/>
          <w:szCs w:val="24"/>
        </w:rPr>
        <w:t>22</w:t>
      </w:r>
      <w:r w:rsidR="001A7764">
        <w:rPr>
          <w:rFonts w:ascii="Corbel" w:hAnsi="Corbel"/>
          <w:sz w:val="24"/>
          <w:szCs w:val="24"/>
        </w:rPr>
        <w:t>(1), 1-25.</w:t>
      </w:r>
      <w:r w:rsidR="006018AA" w:rsidRPr="006018AA">
        <w:rPr>
          <w:rFonts w:ascii="Corbel" w:hAnsi="Corbel"/>
          <w:bCs/>
          <w:color w:val="000000"/>
          <w:sz w:val="24"/>
          <w:szCs w:val="24"/>
        </w:rPr>
        <w:t xml:space="preserve"> </w:t>
      </w:r>
      <w:r w:rsidR="006018AA">
        <w:rPr>
          <w:rFonts w:ascii="Corbel" w:hAnsi="Corbel"/>
          <w:bCs/>
          <w:color w:val="000000"/>
          <w:sz w:val="24"/>
          <w:szCs w:val="24"/>
        </w:rPr>
        <w:t>[indexed in Scopus]</w:t>
      </w:r>
    </w:p>
    <w:p w14:paraId="78F0F72F" w14:textId="0E91F80A" w:rsidR="001A7764" w:rsidRPr="0081244A" w:rsidRDefault="0073031C" w:rsidP="009564DF">
      <w:pPr>
        <w:spacing w:after="240"/>
        <w:ind w:left="540" w:hanging="540"/>
        <w:rPr>
          <w:rFonts w:ascii="Corbel" w:hAnsi="Corbel"/>
          <w:sz w:val="24"/>
          <w:szCs w:val="24"/>
        </w:rPr>
      </w:pPr>
      <w:r>
        <w:rPr>
          <w:rFonts w:ascii="Corbel" w:hAnsi="Corbel"/>
          <w:sz w:val="24"/>
          <w:szCs w:val="24"/>
        </w:rPr>
        <w:t xml:space="preserve">42. </w:t>
      </w:r>
      <w:r w:rsidR="009B4E53">
        <w:rPr>
          <w:rFonts w:ascii="Corbel" w:hAnsi="Corbel"/>
          <w:sz w:val="24"/>
          <w:szCs w:val="24"/>
        </w:rPr>
        <w:tab/>
      </w:r>
      <w:r w:rsidR="001A7764">
        <w:rPr>
          <w:rFonts w:ascii="Corbel" w:hAnsi="Corbel"/>
          <w:sz w:val="24"/>
          <w:szCs w:val="24"/>
        </w:rPr>
        <w:t>*Barton, J., Irby, B.J.,</w:t>
      </w:r>
      <w:r w:rsidR="001A7764" w:rsidRPr="00686FBE">
        <w:rPr>
          <w:rFonts w:ascii="Corbel" w:hAnsi="Corbel"/>
          <w:sz w:val="24"/>
          <w:szCs w:val="24"/>
        </w:rPr>
        <w:t xml:space="preserve"> </w:t>
      </w:r>
      <w:r w:rsidR="001A7764" w:rsidRPr="00686FBE">
        <w:rPr>
          <w:rFonts w:ascii="Corbel" w:hAnsi="Corbel"/>
          <w:sz w:val="24"/>
          <w:szCs w:val="24"/>
          <w:u w:val="single"/>
        </w:rPr>
        <w:t>Tong, F</w:t>
      </w:r>
      <w:r w:rsidR="001A7764" w:rsidRPr="00686FBE">
        <w:rPr>
          <w:rFonts w:ascii="Corbel" w:hAnsi="Corbel"/>
          <w:sz w:val="24"/>
          <w:szCs w:val="24"/>
        </w:rPr>
        <w:t>.</w:t>
      </w:r>
      <w:r w:rsidR="001A7764">
        <w:rPr>
          <w:rFonts w:ascii="Corbel" w:hAnsi="Corbel"/>
          <w:sz w:val="24"/>
          <w:szCs w:val="24"/>
        </w:rPr>
        <w:t xml:space="preserve">, Torres, M., &amp; </w:t>
      </w:r>
      <w:r w:rsidR="001A7764" w:rsidRPr="00991744">
        <w:rPr>
          <w:rFonts w:ascii="Corbel" w:hAnsi="Corbel"/>
          <w:sz w:val="24"/>
          <w:szCs w:val="24"/>
        </w:rPr>
        <w:t>Sandlin</w:t>
      </w:r>
      <w:r w:rsidR="001A7764">
        <w:rPr>
          <w:rFonts w:ascii="Corbel" w:hAnsi="Corbel"/>
          <w:sz w:val="24"/>
          <w:szCs w:val="24"/>
        </w:rPr>
        <w:t>, J.</w:t>
      </w:r>
      <w:r w:rsidR="001A7764" w:rsidRPr="00686FBE">
        <w:rPr>
          <w:rFonts w:ascii="Corbel" w:hAnsi="Corbel"/>
          <w:sz w:val="24"/>
          <w:szCs w:val="24"/>
        </w:rPr>
        <w:t xml:space="preserve"> (</w:t>
      </w:r>
      <w:r w:rsidR="001A7764">
        <w:rPr>
          <w:rFonts w:ascii="Corbel" w:hAnsi="Corbel"/>
          <w:sz w:val="24"/>
          <w:szCs w:val="24"/>
        </w:rPr>
        <w:t>2018</w:t>
      </w:r>
      <w:r w:rsidR="001A7764" w:rsidRPr="00686FBE">
        <w:rPr>
          <w:rFonts w:ascii="Corbel" w:hAnsi="Corbel"/>
          <w:sz w:val="24"/>
          <w:szCs w:val="24"/>
        </w:rPr>
        <w:t xml:space="preserve">). Secondary student achievement, particularly in </w:t>
      </w:r>
      <w:r w:rsidR="001A7764" w:rsidRPr="0081244A">
        <w:rPr>
          <w:rFonts w:ascii="Corbel" w:hAnsi="Corbel"/>
          <w:sz w:val="24"/>
          <w:szCs w:val="24"/>
        </w:rPr>
        <w:t xml:space="preserve">science, related to school size, student socio- economic status, per pupil expenditures, student mobility rate, and percentage of non-white students: a modified best-evidence synthesis. </w:t>
      </w:r>
      <w:r w:rsidR="001A7764" w:rsidRPr="0081244A">
        <w:rPr>
          <w:rFonts w:ascii="Corbel" w:hAnsi="Corbel"/>
          <w:i/>
          <w:sz w:val="24"/>
          <w:szCs w:val="24"/>
        </w:rPr>
        <w:t>International Journal of Research Studies in Education</w:t>
      </w:r>
      <w:r w:rsidR="001A7764">
        <w:rPr>
          <w:rFonts w:ascii="Corbel" w:hAnsi="Corbel"/>
          <w:sz w:val="24"/>
          <w:szCs w:val="24"/>
        </w:rPr>
        <w:t xml:space="preserve">, </w:t>
      </w:r>
      <w:r w:rsidR="001A7764">
        <w:rPr>
          <w:rFonts w:ascii="Corbel" w:hAnsi="Corbel"/>
          <w:i/>
          <w:sz w:val="24"/>
          <w:szCs w:val="24"/>
        </w:rPr>
        <w:t>7</w:t>
      </w:r>
      <w:r w:rsidR="001A7764">
        <w:rPr>
          <w:rFonts w:ascii="Corbel" w:hAnsi="Corbel"/>
          <w:sz w:val="24"/>
          <w:szCs w:val="24"/>
        </w:rPr>
        <w:t>(3), 1-17</w:t>
      </w:r>
      <w:r w:rsidR="001A7764" w:rsidRPr="0081244A">
        <w:rPr>
          <w:rFonts w:ascii="Corbel" w:hAnsi="Corbel"/>
          <w:sz w:val="24"/>
          <w:szCs w:val="24"/>
        </w:rPr>
        <w:t>.</w:t>
      </w:r>
      <w:r w:rsidR="001A7764">
        <w:rPr>
          <w:rFonts w:ascii="Corbel" w:hAnsi="Corbel"/>
          <w:sz w:val="24"/>
          <w:szCs w:val="24"/>
        </w:rPr>
        <w:t xml:space="preserve"> </w:t>
      </w:r>
      <w:proofErr w:type="spellStart"/>
      <w:r w:rsidR="001A7764">
        <w:rPr>
          <w:rFonts w:ascii="Corbel" w:hAnsi="Corbel"/>
          <w:sz w:val="24"/>
          <w:szCs w:val="24"/>
        </w:rPr>
        <w:t>doi</w:t>
      </w:r>
      <w:proofErr w:type="spellEnd"/>
      <w:r w:rsidR="001A7764">
        <w:rPr>
          <w:rFonts w:ascii="Corbel" w:hAnsi="Corbel"/>
          <w:sz w:val="24"/>
          <w:szCs w:val="24"/>
        </w:rPr>
        <w:t xml:space="preserve">: </w:t>
      </w:r>
      <w:r w:rsidR="001A7764" w:rsidRPr="0043415E">
        <w:rPr>
          <w:rFonts w:ascii="Corbel" w:hAnsi="Corbel"/>
          <w:sz w:val="24"/>
          <w:szCs w:val="24"/>
        </w:rPr>
        <w:t>10.5861/</w:t>
      </w:r>
      <w:proofErr w:type="spellStart"/>
      <w:r w:rsidR="001A7764">
        <w:rPr>
          <w:rFonts w:ascii="Corbel" w:hAnsi="Corbel"/>
          <w:sz w:val="24"/>
          <w:szCs w:val="24"/>
        </w:rPr>
        <w:t>ijrse</w:t>
      </w:r>
      <w:proofErr w:type="spellEnd"/>
      <w:r w:rsidR="001A7764">
        <w:rPr>
          <w:rFonts w:ascii="Corbel" w:hAnsi="Corbel"/>
          <w:sz w:val="24"/>
          <w:szCs w:val="24"/>
        </w:rPr>
        <w:t>.</w:t>
      </w:r>
      <w:r w:rsidR="001A7764" w:rsidRPr="0043415E">
        <w:t xml:space="preserve"> </w:t>
      </w:r>
      <w:r w:rsidR="001A7764" w:rsidRPr="0043415E">
        <w:rPr>
          <w:rFonts w:ascii="Corbel" w:hAnsi="Corbel"/>
          <w:sz w:val="24"/>
          <w:szCs w:val="24"/>
        </w:rPr>
        <w:t>2017.1775</w:t>
      </w:r>
    </w:p>
    <w:p w14:paraId="16FB35EF" w14:textId="381D805B" w:rsidR="00B36CC8" w:rsidRPr="0081244A" w:rsidRDefault="0073031C" w:rsidP="00582145">
      <w:pPr>
        <w:spacing w:after="240"/>
        <w:ind w:left="540" w:hangingChars="225" w:hanging="540"/>
        <w:rPr>
          <w:rFonts w:ascii="Corbel" w:hAnsi="Corbel"/>
          <w:sz w:val="24"/>
          <w:szCs w:val="24"/>
          <w:shd w:val="clear" w:color="auto" w:fill="FFFFFF"/>
        </w:rPr>
      </w:pPr>
      <w:r>
        <w:rPr>
          <w:rFonts w:ascii="Corbel" w:hAnsi="Corbel"/>
          <w:sz w:val="24"/>
          <w:szCs w:val="24"/>
          <w:shd w:val="clear" w:color="auto" w:fill="FFFFFF"/>
        </w:rPr>
        <w:t xml:space="preserve">41. </w:t>
      </w:r>
      <w:r w:rsidR="00A33D63">
        <w:rPr>
          <w:rFonts w:ascii="Corbel" w:hAnsi="Corbel"/>
          <w:sz w:val="24"/>
          <w:szCs w:val="24"/>
          <w:shd w:val="clear" w:color="auto" w:fill="FFFFFF"/>
        </w:rPr>
        <w:tab/>
      </w:r>
      <w:r w:rsidR="00B36CC8" w:rsidRPr="0081244A">
        <w:rPr>
          <w:rFonts w:ascii="Corbel" w:hAnsi="Corbel"/>
          <w:sz w:val="24"/>
          <w:szCs w:val="24"/>
          <w:shd w:val="clear" w:color="auto" w:fill="FFFFFF"/>
        </w:rPr>
        <w:t>*Garza, T., *Huerta, M., Lara-</w:t>
      </w:r>
      <w:proofErr w:type="spellStart"/>
      <w:r w:rsidR="00B36CC8" w:rsidRPr="0081244A">
        <w:rPr>
          <w:rFonts w:ascii="Corbel" w:hAnsi="Corbel"/>
          <w:sz w:val="24"/>
          <w:szCs w:val="24"/>
          <w:shd w:val="clear" w:color="auto" w:fill="FFFFFF"/>
        </w:rPr>
        <w:t>Alecio</w:t>
      </w:r>
      <w:proofErr w:type="spellEnd"/>
      <w:r w:rsidR="00B36CC8" w:rsidRPr="0081244A">
        <w:rPr>
          <w:rFonts w:ascii="Corbel" w:hAnsi="Corbel"/>
          <w:sz w:val="24"/>
          <w:szCs w:val="24"/>
          <w:shd w:val="clear" w:color="auto" w:fill="FFFFFF"/>
        </w:rPr>
        <w:t xml:space="preserve">, R., Irby, B. J. &amp; </w:t>
      </w:r>
      <w:r w:rsidR="00B36CC8" w:rsidRPr="0081244A">
        <w:rPr>
          <w:rFonts w:ascii="Corbel" w:hAnsi="Corbel"/>
          <w:sz w:val="24"/>
          <w:szCs w:val="24"/>
          <w:u w:val="single"/>
          <w:shd w:val="clear" w:color="auto" w:fill="FFFFFF"/>
        </w:rPr>
        <w:t>Tong, F</w:t>
      </w:r>
      <w:r w:rsidR="00B36CC8">
        <w:rPr>
          <w:rFonts w:ascii="Corbel" w:hAnsi="Corbel"/>
          <w:sz w:val="24"/>
          <w:szCs w:val="24"/>
          <w:shd w:val="clear" w:color="auto" w:fill="FFFFFF"/>
        </w:rPr>
        <w:t>. (2018</w:t>
      </w:r>
      <w:r w:rsidR="00B36CC8" w:rsidRPr="0081244A">
        <w:rPr>
          <w:rFonts w:ascii="Corbel" w:hAnsi="Corbel"/>
          <w:sz w:val="24"/>
          <w:szCs w:val="24"/>
          <w:shd w:val="clear" w:color="auto" w:fill="FFFFFF"/>
        </w:rPr>
        <w:t xml:space="preserve">). Pedagogical differences during a science and literacy integrated intervention for English language learners. </w:t>
      </w:r>
      <w:r w:rsidR="00B36CC8">
        <w:rPr>
          <w:rFonts w:ascii="Corbel" w:hAnsi="Corbel"/>
          <w:sz w:val="24"/>
          <w:szCs w:val="24"/>
          <w:shd w:val="clear" w:color="auto" w:fill="FFFFFF"/>
        </w:rPr>
        <w:t xml:space="preserve">The </w:t>
      </w:r>
      <w:r w:rsidR="00B36CC8" w:rsidRPr="0081244A">
        <w:rPr>
          <w:rFonts w:ascii="Corbel" w:hAnsi="Corbel"/>
          <w:i/>
          <w:sz w:val="24"/>
          <w:szCs w:val="24"/>
          <w:shd w:val="clear" w:color="auto" w:fill="FFFFFF"/>
        </w:rPr>
        <w:t>Journal of Educational Research</w:t>
      </w:r>
      <w:r w:rsidR="00B36CC8">
        <w:rPr>
          <w:rFonts w:ascii="Corbel" w:hAnsi="Corbel"/>
          <w:sz w:val="24"/>
          <w:szCs w:val="24"/>
          <w:shd w:val="clear" w:color="auto" w:fill="FFFFFF"/>
        </w:rPr>
        <w:t xml:space="preserve">, </w:t>
      </w:r>
      <w:r w:rsidR="00B36CC8">
        <w:rPr>
          <w:rFonts w:ascii="Corbel" w:hAnsi="Corbel"/>
          <w:i/>
          <w:sz w:val="24"/>
          <w:szCs w:val="24"/>
          <w:shd w:val="clear" w:color="auto" w:fill="FFFFFF"/>
        </w:rPr>
        <w:t>111</w:t>
      </w:r>
      <w:r w:rsidR="00B36CC8">
        <w:rPr>
          <w:rFonts w:ascii="Corbel" w:hAnsi="Corbel"/>
          <w:sz w:val="24"/>
          <w:szCs w:val="24"/>
          <w:shd w:val="clear" w:color="auto" w:fill="FFFFFF"/>
        </w:rPr>
        <w:t>(4), 487-496</w:t>
      </w:r>
      <w:r w:rsidR="00B36CC8" w:rsidRPr="0081244A">
        <w:rPr>
          <w:rFonts w:ascii="Corbel" w:hAnsi="Corbel"/>
          <w:sz w:val="24"/>
          <w:szCs w:val="24"/>
          <w:shd w:val="clear" w:color="auto" w:fill="FFFFFF"/>
        </w:rPr>
        <w:t xml:space="preserve">. </w:t>
      </w:r>
      <w:proofErr w:type="spellStart"/>
      <w:r w:rsidR="00B36CC8">
        <w:rPr>
          <w:rFonts w:ascii="Corbel" w:hAnsi="Corbel"/>
          <w:sz w:val="24"/>
          <w:szCs w:val="24"/>
          <w:shd w:val="clear" w:color="auto" w:fill="FFFFFF"/>
        </w:rPr>
        <w:t>doi</w:t>
      </w:r>
      <w:proofErr w:type="spellEnd"/>
      <w:r w:rsidR="00B36CC8">
        <w:rPr>
          <w:rFonts w:ascii="Corbel" w:hAnsi="Corbel"/>
          <w:sz w:val="24"/>
          <w:szCs w:val="24"/>
          <w:shd w:val="clear" w:color="auto" w:fill="FFFFFF"/>
        </w:rPr>
        <w:t xml:space="preserve">: </w:t>
      </w:r>
      <w:r w:rsidR="00B36CC8" w:rsidRPr="00E51DBF">
        <w:rPr>
          <w:rFonts w:ascii="Corbel" w:hAnsi="Corbel"/>
          <w:sz w:val="24"/>
          <w:szCs w:val="24"/>
          <w:shd w:val="clear" w:color="auto" w:fill="FFFFFF"/>
        </w:rPr>
        <w:t>10.1080/00220671.2017.1302913</w:t>
      </w:r>
      <w:r w:rsidR="00B36CC8">
        <w:rPr>
          <w:rFonts w:ascii="Corbel" w:hAnsi="Corbel"/>
          <w:sz w:val="24"/>
          <w:szCs w:val="24"/>
          <w:shd w:val="clear" w:color="auto" w:fill="FFFFFF"/>
        </w:rPr>
        <w:t>.</w:t>
      </w:r>
      <w:r w:rsidR="00B36CC8" w:rsidRPr="00E51DBF">
        <w:rPr>
          <w:rFonts w:ascii="Corbel" w:hAnsi="Corbel"/>
          <w:sz w:val="24"/>
          <w:szCs w:val="24"/>
          <w:shd w:val="clear" w:color="auto" w:fill="FFFFFF"/>
        </w:rPr>
        <w:t xml:space="preserve"> </w:t>
      </w:r>
      <w:r w:rsidR="00B36CC8" w:rsidRPr="0081244A">
        <w:rPr>
          <w:rFonts w:ascii="Corbel" w:hAnsi="Corbel"/>
          <w:sz w:val="24"/>
          <w:szCs w:val="24"/>
          <w:shd w:val="clear" w:color="auto" w:fill="FFFFFF"/>
        </w:rPr>
        <w:t>[2015 Impact Factor: 1.218]</w:t>
      </w:r>
    </w:p>
    <w:p w14:paraId="297CEA5C" w14:textId="47CFBF39" w:rsidR="00F14C2B" w:rsidRPr="007C4ADB" w:rsidRDefault="0073031C" w:rsidP="00582145">
      <w:pPr>
        <w:spacing w:after="240"/>
        <w:ind w:left="540" w:hanging="540"/>
        <w:rPr>
          <w:rFonts w:ascii="Corbel" w:hAnsi="Corbel"/>
          <w:sz w:val="24"/>
          <w:szCs w:val="24"/>
          <w:shd w:val="clear" w:color="auto" w:fill="FFFFFF"/>
        </w:rPr>
      </w:pPr>
      <w:r>
        <w:rPr>
          <w:rFonts w:ascii="Corbel" w:hAnsi="Corbel"/>
          <w:bCs/>
          <w:color w:val="000000"/>
          <w:sz w:val="24"/>
          <w:szCs w:val="24"/>
        </w:rPr>
        <w:t xml:space="preserve">40. </w:t>
      </w:r>
      <w:r w:rsidR="009B4E53">
        <w:rPr>
          <w:rFonts w:ascii="Corbel" w:hAnsi="Corbel"/>
          <w:bCs/>
          <w:color w:val="000000"/>
          <w:sz w:val="24"/>
          <w:szCs w:val="24"/>
        </w:rPr>
        <w:tab/>
      </w:r>
      <w:r w:rsidR="00F14C2B">
        <w:rPr>
          <w:rFonts w:ascii="Corbel" w:hAnsi="Corbel"/>
          <w:bCs/>
          <w:color w:val="000000"/>
          <w:sz w:val="24"/>
          <w:szCs w:val="24"/>
        </w:rPr>
        <w:t xml:space="preserve">*Garza, T., *Huerta, M., </w:t>
      </w:r>
      <w:r w:rsidR="00F14C2B" w:rsidRPr="00B61E8F">
        <w:rPr>
          <w:rFonts w:ascii="Corbel" w:hAnsi="Corbel"/>
          <w:bCs/>
          <w:color w:val="000000"/>
          <w:sz w:val="24"/>
          <w:szCs w:val="24"/>
        </w:rPr>
        <w:t>Spies, T. G., Lara-</w:t>
      </w:r>
      <w:proofErr w:type="spellStart"/>
      <w:r w:rsidR="00F14C2B" w:rsidRPr="00B61E8F">
        <w:rPr>
          <w:rFonts w:ascii="Corbel" w:hAnsi="Corbel"/>
          <w:bCs/>
          <w:color w:val="000000"/>
          <w:sz w:val="24"/>
          <w:szCs w:val="24"/>
        </w:rPr>
        <w:t>Alecio</w:t>
      </w:r>
      <w:proofErr w:type="spellEnd"/>
      <w:r w:rsidR="00F14C2B" w:rsidRPr="00B61E8F">
        <w:rPr>
          <w:rFonts w:ascii="Corbel" w:hAnsi="Corbel"/>
          <w:bCs/>
          <w:color w:val="000000"/>
          <w:sz w:val="24"/>
          <w:szCs w:val="24"/>
        </w:rPr>
        <w:t xml:space="preserve">, R., Irby, B. J., &amp; </w:t>
      </w:r>
      <w:r w:rsidR="00F14C2B" w:rsidRPr="00BF4BAF">
        <w:rPr>
          <w:rFonts w:ascii="Corbel" w:hAnsi="Corbel"/>
          <w:bCs/>
          <w:color w:val="000000"/>
          <w:sz w:val="24"/>
          <w:szCs w:val="24"/>
          <w:u w:val="single"/>
        </w:rPr>
        <w:t>Tong, F</w:t>
      </w:r>
      <w:r w:rsidR="00F14C2B" w:rsidRPr="00B61E8F">
        <w:rPr>
          <w:rFonts w:ascii="Corbel" w:hAnsi="Corbel"/>
          <w:bCs/>
          <w:color w:val="000000"/>
          <w:sz w:val="24"/>
          <w:szCs w:val="24"/>
        </w:rPr>
        <w:t>. (</w:t>
      </w:r>
      <w:r w:rsidR="00F14C2B">
        <w:rPr>
          <w:rFonts w:ascii="Corbel" w:hAnsi="Corbel"/>
          <w:bCs/>
          <w:color w:val="000000"/>
          <w:sz w:val="24"/>
          <w:szCs w:val="24"/>
        </w:rPr>
        <w:t>2018</w:t>
      </w:r>
      <w:r w:rsidR="00F14C2B" w:rsidRPr="00B61E8F">
        <w:rPr>
          <w:rFonts w:ascii="Corbel" w:hAnsi="Corbel"/>
          <w:bCs/>
          <w:color w:val="000000"/>
          <w:sz w:val="24"/>
          <w:szCs w:val="24"/>
        </w:rPr>
        <w:t xml:space="preserve">). </w:t>
      </w:r>
      <w:r w:rsidR="00F14C2B" w:rsidRPr="007C4ADB">
        <w:rPr>
          <w:rFonts w:ascii="Corbel" w:hAnsi="Corbel"/>
          <w:bCs/>
          <w:color w:val="000000"/>
          <w:sz w:val="24"/>
          <w:szCs w:val="24"/>
        </w:rPr>
        <w:t>Science classroom interactions and academic language use with English language learners.</w:t>
      </w:r>
      <w:r w:rsidR="00F14C2B" w:rsidRPr="00B61E8F">
        <w:rPr>
          <w:rFonts w:ascii="Corbel" w:hAnsi="Corbel"/>
          <w:bCs/>
          <w:color w:val="000000"/>
          <w:sz w:val="24"/>
          <w:szCs w:val="24"/>
        </w:rPr>
        <w:t xml:space="preserve"> </w:t>
      </w:r>
      <w:r w:rsidR="00F14C2B" w:rsidRPr="007C4ADB">
        <w:rPr>
          <w:rFonts w:ascii="Corbel" w:hAnsi="Corbel"/>
          <w:i/>
          <w:sz w:val="24"/>
          <w:szCs w:val="24"/>
          <w:shd w:val="clear" w:color="auto" w:fill="FFFFFF"/>
        </w:rPr>
        <w:t>International Journal of Science and Mathematics Education</w:t>
      </w:r>
      <w:r w:rsidR="00F14C2B">
        <w:rPr>
          <w:rFonts w:ascii="Corbel" w:hAnsi="Corbel"/>
          <w:sz w:val="24"/>
          <w:szCs w:val="24"/>
          <w:shd w:val="clear" w:color="auto" w:fill="FFFFFF"/>
        </w:rPr>
        <w:t xml:space="preserve">, </w:t>
      </w:r>
      <w:r w:rsidR="00F14C2B" w:rsidRPr="002D73C8">
        <w:rPr>
          <w:rFonts w:ascii="Corbel" w:hAnsi="Corbel"/>
          <w:i/>
          <w:sz w:val="24"/>
          <w:szCs w:val="24"/>
          <w:shd w:val="clear" w:color="auto" w:fill="FFFFFF"/>
        </w:rPr>
        <w:t>16</w:t>
      </w:r>
      <w:r w:rsidR="00F14C2B">
        <w:rPr>
          <w:rFonts w:ascii="Corbel" w:hAnsi="Corbel"/>
          <w:sz w:val="24"/>
          <w:szCs w:val="24"/>
          <w:shd w:val="clear" w:color="auto" w:fill="FFFFFF"/>
        </w:rPr>
        <w:t xml:space="preserve">(8), 1499–1519. </w:t>
      </w:r>
      <w:proofErr w:type="spellStart"/>
      <w:r w:rsidR="00F14C2B">
        <w:rPr>
          <w:rFonts w:ascii="Corbel" w:hAnsi="Corbel"/>
          <w:sz w:val="24"/>
          <w:szCs w:val="24"/>
          <w:shd w:val="clear" w:color="auto" w:fill="FFFFFF"/>
        </w:rPr>
        <w:t>doi</w:t>
      </w:r>
      <w:proofErr w:type="spellEnd"/>
      <w:r w:rsidR="00F14C2B">
        <w:rPr>
          <w:rFonts w:ascii="Corbel" w:hAnsi="Corbel"/>
          <w:sz w:val="24"/>
          <w:szCs w:val="24"/>
          <w:shd w:val="clear" w:color="auto" w:fill="FFFFFF"/>
        </w:rPr>
        <w:t xml:space="preserve">: </w:t>
      </w:r>
      <w:r w:rsidR="00F14C2B" w:rsidRPr="0034516C">
        <w:rPr>
          <w:rFonts w:ascii="Corbel" w:hAnsi="Corbel"/>
          <w:sz w:val="24"/>
          <w:szCs w:val="24"/>
          <w:shd w:val="clear" w:color="auto" w:fill="FFFFFF"/>
        </w:rPr>
        <w:t xml:space="preserve">10.1007/s10763-017-9855-x </w:t>
      </w:r>
      <w:r w:rsidR="00F14C2B">
        <w:rPr>
          <w:rFonts w:ascii="Corbel" w:hAnsi="Corbel"/>
          <w:sz w:val="24"/>
          <w:szCs w:val="24"/>
          <w:shd w:val="clear" w:color="auto" w:fill="FFFFFF"/>
        </w:rPr>
        <w:t>[2018</w:t>
      </w:r>
      <w:r w:rsidR="00F14C2B" w:rsidRPr="007C4ADB">
        <w:rPr>
          <w:rFonts w:ascii="Corbel" w:hAnsi="Corbel"/>
          <w:sz w:val="24"/>
          <w:szCs w:val="24"/>
          <w:shd w:val="clear" w:color="auto" w:fill="FFFFFF"/>
        </w:rPr>
        <w:t xml:space="preserve"> </w:t>
      </w:r>
      <w:r w:rsidR="00F14C2B">
        <w:rPr>
          <w:rFonts w:ascii="Corbel" w:hAnsi="Corbel"/>
          <w:sz w:val="24"/>
          <w:szCs w:val="24"/>
          <w:shd w:val="clear" w:color="auto" w:fill="FFFFFF"/>
        </w:rPr>
        <w:t>impact factor: 1.086</w:t>
      </w:r>
      <w:r w:rsidR="00F14C2B" w:rsidRPr="007C4ADB">
        <w:rPr>
          <w:rFonts w:ascii="Corbel" w:hAnsi="Corbel"/>
          <w:sz w:val="24"/>
          <w:szCs w:val="24"/>
          <w:shd w:val="clear" w:color="auto" w:fill="FFFFFF"/>
        </w:rPr>
        <w:t>]</w:t>
      </w:r>
    </w:p>
    <w:p w14:paraId="33366565" w14:textId="07E7C6CD" w:rsidR="004672B2" w:rsidRPr="00266819" w:rsidRDefault="0073031C" w:rsidP="00582145">
      <w:pPr>
        <w:spacing w:after="240"/>
        <w:ind w:left="540" w:hanging="540"/>
        <w:rPr>
          <w:rFonts w:ascii="Corbel" w:eastAsia="SimSun" w:hAnsi="Corbel"/>
          <w:bCs/>
          <w:sz w:val="24"/>
          <w:szCs w:val="24"/>
          <w:lang w:eastAsia="zh-CN"/>
        </w:rPr>
      </w:pPr>
      <w:r>
        <w:rPr>
          <w:rFonts w:ascii="Corbel" w:hAnsi="Corbel"/>
          <w:bCs/>
          <w:sz w:val="24"/>
          <w:szCs w:val="24"/>
        </w:rPr>
        <w:t xml:space="preserve">39. </w:t>
      </w:r>
      <w:r w:rsidR="009B4E53">
        <w:rPr>
          <w:rFonts w:ascii="Corbel" w:hAnsi="Corbel"/>
          <w:bCs/>
          <w:sz w:val="24"/>
          <w:szCs w:val="24"/>
        </w:rPr>
        <w:tab/>
      </w:r>
      <w:r w:rsidR="004672B2" w:rsidRPr="00703F19">
        <w:rPr>
          <w:rFonts w:ascii="Corbel" w:hAnsi="Corbel"/>
          <w:bCs/>
          <w:sz w:val="24"/>
          <w:szCs w:val="24"/>
          <w:u w:val="single"/>
        </w:rPr>
        <w:t>Tong, F</w:t>
      </w:r>
      <w:r w:rsidR="004672B2" w:rsidRPr="00703F19">
        <w:rPr>
          <w:rFonts w:ascii="Corbel" w:hAnsi="Corbel"/>
          <w:bCs/>
          <w:sz w:val="24"/>
          <w:szCs w:val="24"/>
        </w:rPr>
        <w:t xml:space="preserve">., </w:t>
      </w:r>
      <w:r w:rsidR="004672B2">
        <w:rPr>
          <w:rFonts w:ascii="Corbel" w:hAnsi="Corbel" w:hint="eastAsia"/>
          <w:bCs/>
          <w:sz w:val="24"/>
          <w:szCs w:val="24"/>
          <w:lang w:eastAsia="zh-CN"/>
        </w:rPr>
        <w:t>Guo</w:t>
      </w:r>
      <w:r w:rsidR="004672B2">
        <w:rPr>
          <w:rFonts w:ascii="Corbel" w:hAnsi="Corbel"/>
          <w:bCs/>
          <w:sz w:val="24"/>
          <w:szCs w:val="24"/>
          <w:lang w:eastAsia="zh-CN"/>
        </w:rPr>
        <w:t>, H.,</w:t>
      </w:r>
      <w:r w:rsidR="004672B2" w:rsidRPr="00703F19">
        <w:rPr>
          <w:rFonts w:ascii="Corbel" w:hAnsi="Corbel"/>
          <w:bCs/>
          <w:sz w:val="24"/>
          <w:szCs w:val="24"/>
        </w:rPr>
        <w:t xml:space="preserve"> *</w:t>
      </w:r>
      <w:r w:rsidR="004672B2">
        <w:rPr>
          <w:rFonts w:ascii="Corbel" w:hAnsi="Corbel"/>
          <w:bCs/>
          <w:sz w:val="24"/>
          <w:szCs w:val="24"/>
        </w:rPr>
        <w:t>Wang, Z</w:t>
      </w:r>
      <w:r w:rsidR="004672B2" w:rsidRPr="00703F19">
        <w:rPr>
          <w:rFonts w:ascii="Corbel" w:hAnsi="Corbel"/>
          <w:bCs/>
          <w:sz w:val="24"/>
          <w:szCs w:val="24"/>
        </w:rPr>
        <w:t>., &amp; *Min, Y. (</w:t>
      </w:r>
      <w:r w:rsidR="00266819">
        <w:rPr>
          <w:rFonts w:ascii="Corbel" w:hAnsi="Corbel"/>
          <w:bCs/>
          <w:sz w:val="24"/>
          <w:szCs w:val="24"/>
        </w:rPr>
        <w:t>2017</w:t>
      </w:r>
      <w:r w:rsidR="004672B2" w:rsidRPr="00703F19">
        <w:rPr>
          <w:rFonts w:ascii="Corbel" w:hAnsi="Corbel"/>
          <w:bCs/>
          <w:sz w:val="24"/>
          <w:szCs w:val="24"/>
        </w:rPr>
        <w:t xml:space="preserve">). </w:t>
      </w:r>
      <w:r w:rsidR="004672B2">
        <w:rPr>
          <w:rFonts w:ascii="Corbel" w:hAnsi="Corbel"/>
          <w:bCs/>
          <w:sz w:val="24"/>
          <w:szCs w:val="24"/>
        </w:rPr>
        <w:t>College students' motivated learning s</w:t>
      </w:r>
      <w:r w:rsidR="004672B2" w:rsidRPr="004672B2">
        <w:rPr>
          <w:rFonts w:ascii="Corbel" w:hAnsi="Corbel"/>
          <w:bCs/>
          <w:sz w:val="24"/>
          <w:szCs w:val="24"/>
        </w:rPr>
        <w:t>tr</w:t>
      </w:r>
      <w:r w:rsidR="00CE2105">
        <w:rPr>
          <w:rFonts w:ascii="Corbel" w:hAnsi="Corbel"/>
          <w:bCs/>
          <w:sz w:val="24"/>
          <w:szCs w:val="24"/>
        </w:rPr>
        <w:t>ategies toward their m</w:t>
      </w:r>
      <w:r w:rsidR="004672B2">
        <w:rPr>
          <w:rFonts w:ascii="Corbel" w:hAnsi="Corbel"/>
          <w:bCs/>
          <w:sz w:val="24"/>
          <w:szCs w:val="24"/>
        </w:rPr>
        <w:t>ajors: A comparative i</w:t>
      </w:r>
      <w:r w:rsidR="004672B2" w:rsidRPr="004672B2">
        <w:rPr>
          <w:rFonts w:ascii="Corbel" w:hAnsi="Corbel"/>
          <w:bCs/>
          <w:sz w:val="24"/>
          <w:szCs w:val="24"/>
        </w:rPr>
        <w:t>nvestigation</w:t>
      </w:r>
      <w:r w:rsidR="004672B2">
        <w:rPr>
          <w:rFonts w:ascii="Corbel" w:hAnsi="Corbel"/>
          <w:bCs/>
          <w:sz w:val="24"/>
          <w:szCs w:val="24"/>
        </w:rPr>
        <w:t xml:space="preserve"> [in Chinese]. </w:t>
      </w:r>
      <w:r w:rsidR="004672B2" w:rsidRPr="004672B2">
        <w:rPr>
          <w:rFonts w:ascii="Corbel" w:hAnsi="Corbel"/>
          <w:bCs/>
          <w:i/>
          <w:sz w:val="24"/>
          <w:szCs w:val="24"/>
        </w:rPr>
        <w:t>Advances in Psychology</w:t>
      </w:r>
      <w:r w:rsidR="00266819">
        <w:rPr>
          <w:rFonts w:ascii="Corbel" w:eastAsia="SimSun" w:hAnsi="Corbel"/>
          <w:bCs/>
          <w:sz w:val="24"/>
          <w:szCs w:val="24"/>
          <w:lang w:eastAsia="zh-CN"/>
        </w:rPr>
        <w:t xml:space="preserve">, </w:t>
      </w:r>
      <w:r w:rsidR="00266819">
        <w:rPr>
          <w:rFonts w:ascii="Corbel" w:eastAsia="SimSun" w:hAnsi="Corbel"/>
          <w:bCs/>
          <w:i/>
          <w:sz w:val="24"/>
          <w:szCs w:val="24"/>
          <w:lang w:eastAsia="zh-CN"/>
        </w:rPr>
        <w:t>7</w:t>
      </w:r>
      <w:r w:rsidR="00266819">
        <w:rPr>
          <w:rFonts w:ascii="Corbel" w:eastAsia="SimSun" w:hAnsi="Corbel"/>
          <w:bCs/>
          <w:sz w:val="24"/>
          <w:szCs w:val="24"/>
          <w:lang w:eastAsia="zh-CN"/>
        </w:rPr>
        <w:t xml:space="preserve">(12), 1462-1472. </w:t>
      </w:r>
      <w:proofErr w:type="spellStart"/>
      <w:r w:rsidR="00266819">
        <w:rPr>
          <w:rFonts w:ascii="Corbel" w:eastAsia="SimSun" w:hAnsi="Corbel"/>
          <w:bCs/>
          <w:sz w:val="24"/>
          <w:szCs w:val="24"/>
          <w:lang w:eastAsia="zh-CN"/>
        </w:rPr>
        <w:t>doi</w:t>
      </w:r>
      <w:proofErr w:type="spellEnd"/>
      <w:r w:rsidR="00266819">
        <w:rPr>
          <w:rFonts w:ascii="Corbel" w:eastAsia="SimSun" w:hAnsi="Corbel"/>
          <w:bCs/>
          <w:sz w:val="24"/>
          <w:szCs w:val="24"/>
          <w:lang w:eastAsia="zh-CN"/>
        </w:rPr>
        <w:t xml:space="preserve">: </w:t>
      </w:r>
      <w:r w:rsidR="00266819" w:rsidRPr="00266819">
        <w:rPr>
          <w:rFonts w:ascii="Corbel" w:eastAsia="SimSun" w:hAnsi="Corbel"/>
          <w:bCs/>
          <w:sz w:val="24"/>
          <w:szCs w:val="24"/>
          <w:lang w:eastAsia="zh-CN"/>
        </w:rPr>
        <w:t>10.12677/ap.2017.712180</w:t>
      </w:r>
    </w:p>
    <w:p w14:paraId="4C1C4E3A" w14:textId="0A3E8E39" w:rsidR="00127623" w:rsidRPr="00F07C75" w:rsidRDefault="0073031C" w:rsidP="00582145">
      <w:pPr>
        <w:spacing w:after="240"/>
        <w:ind w:left="540" w:hanging="540"/>
        <w:rPr>
          <w:rFonts w:ascii="Corbel" w:hAnsi="Corbel"/>
          <w:bCs/>
          <w:sz w:val="24"/>
          <w:szCs w:val="24"/>
          <w:lang w:eastAsia="zh-CN"/>
        </w:rPr>
      </w:pPr>
      <w:r>
        <w:rPr>
          <w:rFonts w:ascii="Corbel" w:hAnsi="Corbel"/>
          <w:bCs/>
          <w:sz w:val="24"/>
          <w:szCs w:val="24"/>
        </w:rPr>
        <w:t>38.</w:t>
      </w:r>
      <w:r w:rsidR="00EF35EB">
        <w:rPr>
          <w:rFonts w:ascii="Corbel" w:hAnsi="Corbel"/>
          <w:bCs/>
          <w:sz w:val="24"/>
          <w:szCs w:val="24"/>
        </w:rPr>
        <w:tab/>
      </w:r>
      <w:r w:rsidR="00F07C75" w:rsidRPr="00F07C75">
        <w:rPr>
          <w:rFonts w:ascii="Corbel" w:hAnsi="Corbel"/>
          <w:bCs/>
          <w:sz w:val="24"/>
          <w:szCs w:val="24"/>
        </w:rPr>
        <w:t>Irby, B.J., Torres, M., Lara-</w:t>
      </w:r>
      <w:proofErr w:type="spellStart"/>
      <w:r w:rsidR="00F07C75" w:rsidRPr="00F07C75">
        <w:rPr>
          <w:rFonts w:ascii="Corbel" w:hAnsi="Corbel"/>
          <w:bCs/>
          <w:sz w:val="24"/>
          <w:szCs w:val="24"/>
        </w:rPr>
        <w:t>Alecio</w:t>
      </w:r>
      <w:proofErr w:type="spellEnd"/>
      <w:r w:rsidR="00F07C75" w:rsidRPr="00F07C75">
        <w:rPr>
          <w:rFonts w:ascii="Corbel" w:hAnsi="Corbel"/>
          <w:bCs/>
          <w:sz w:val="24"/>
          <w:szCs w:val="24"/>
        </w:rPr>
        <w:t xml:space="preserve">, R., Bizzell, B., </w:t>
      </w:r>
      <w:r w:rsidR="00F07C75" w:rsidRPr="00F07C75">
        <w:rPr>
          <w:rFonts w:ascii="Corbel" w:hAnsi="Corbel"/>
          <w:bCs/>
          <w:sz w:val="24"/>
          <w:szCs w:val="24"/>
          <w:u w:val="single"/>
        </w:rPr>
        <w:t>Tong, F</w:t>
      </w:r>
      <w:r w:rsidR="00F07C75" w:rsidRPr="00F07C75">
        <w:rPr>
          <w:rFonts w:ascii="Corbel" w:hAnsi="Corbel"/>
          <w:bCs/>
          <w:sz w:val="24"/>
          <w:szCs w:val="24"/>
        </w:rPr>
        <w:t xml:space="preserve">., </w:t>
      </w:r>
      <w:r w:rsidR="00005EC5">
        <w:rPr>
          <w:rFonts w:ascii="Corbel" w:hAnsi="Corbel"/>
          <w:bCs/>
          <w:sz w:val="24"/>
          <w:szCs w:val="24"/>
        </w:rPr>
        <w:t>&amp;</w:t>
      </w:r>
      <w:r w:rsidR="00B82C97">
        <w:rPr>
          <w:rFonts w:ascii="Corbel" w:hAnsi="Corbel"/>
          <w:bCs/>
          <w:sz w:val="24"/>
          <w:szCs w:val="24"/>
        </w:rPr>
        <w:t xml:space="preserve"> </w:t>
      </w:r>
      <w:proofErr w:type="spellStart"/>
      <w:r w:rsidR="00F07C75" w:rsidRPr="00F07C75">
        <w:rPr>
          <w:rFonts w:ascii="Corbel" w:hAnsi="Corbel"/>
          <w:bCs/>
          <w:sz w:val="24"/>
          <w:szCs w:val="24"/>
        </w:rPr>
        <w:t>Tabron</w:t>
      </w:r>
      <w:proofErr w:type="spellEnd"/>
      <w:r w:rsidR="00F07C75" w:rsidRPr="00F07C75">
        <w:rPr>
          <w:rFonts w:ascii="Corbel" w:hAnsi="Corbel"/>
          <w:bCs/>
          <w:sz w:val="24"/>
          <w:szCs w:val="24"/>
        </w:rPr>
        <w:t xml:space="preserve">, L. (2017). Policy challenges to governing learner appropriate online class sizes in higher education. </w:t>
      </w:r>
      <w:r w:rsidR="00F07C75" w:rsidRPr="00F07C75">
        <w:rPr>
          <w:rFonts w:ascii="Corbel" w:hAnsi="Corbel"/>
          <w:bCs/>
          <w:i/>
          <w:sz w:val="24"/>
          <w:szCs w:val="24"/>
        </w:rPr>
        <w:t>Education Law and Policy Briefs Journal</w:t>
      </w:r>
      <w:r w:rsidR="00F07C75" w:rsidRPr="00F07C75">
        <w:rPr>
          <w:rFonts w:ascii="Corbel" w:hAnsi="Corbel"/>
          <w:bCs/>
          <w:sz w:val="24"/>
          <w:szCs w:val="24"/>
        </w:rPr>
        <w:t>, 1.</w:t>
      </w:r>
    </w:p>
    <w:p w14:paraId="383ECB82" w14:textId="77D672E3" w:rsidR="00703F19" w:rsidRPr="000618EB" w:rsidRDefault="0073031C" w:rsidP="00582145">
      <w:pPr>
        <w:spacing w:after="240"/>
        <w:ind w:left="540" w:hanging="540"/>
        <w:rPr>
          <w:rFonts w:ascii="Corbel" w:hAnsi="Corbel"/>
          <w:bCs/>
          <w:sz w:val="24"/>
          <w:szCs w:val="24"/>
        </w:rPr>
      </w:pPr>
      <w:r>
        <w:rPr>
          <w:rFonts w:ascii="Corbel" w:hAnsi="Corbel"/>
          <w:bCs/>
          <w:sz w:val="24"/>
          <w:szCs w:val="24"/>
        </w:rPr>
        <w:t xml:space="preserve">37. </w:t>
      </w:r>
      <w:r w:rsidR="009B4E53">
        <w:rPr>
          <w:rFonts w:ascii="Corbel" w:hAnsi="Corbel"/>
          <w:bCs/>
          <w:sz w:val="24"/>
          <w:szCs w:val="24"/>
        </w:rPr>
        <w:tab/>
      </w:r>
      <w:r w:rsidR="00703F19" w:rsidRPr="00703F19">
        <w:rPr>
          <w:rFonts w:ascii="Corbel" w:hAnsi="Corbel"/>
          <w:bCs/>
          <w:sz w:val="24"/>
          <w:szCs w:val="24"/>
          <w:u w:val="single"/>
        </w:rPr>
        <w:t>Tong, F</w:t>
      </w:r>
      <w:r w:rsidR="00703F19" w:rsidRPr="00703F19">
        <w:rPr>
          <w:rFonts w:ascii="Corbel" w:hAnsi="Corbel"/>
          <w:bCs/>
          <w:sz w:val="24"/>
          <w:szCs w:val="24"/>
        </w:rPr>
        <w:t>., *Min, Y., *Liu, Y., &amp; Guo, H. (</w:t>
      </w:r>
      <w:r w:rsidR="000618EB">
        <w:rPr>
          <w:rFonts w:ascii="Corbel" w:hAnsi="Corbel"/>
          <w:bCs/>
          <w:sz w:val="24"/>
          <w:szCs w:val="24"/>
        </w:rPr>
        <w:t>2017</w:t>
      </w:r>
      <w:r w:rsidR="00703F19" w:rsidRPr="00703F19">
        <w:rPr>
          <w:rFonts w:ascii="Corbel" w:hAnsi="Corbel"/>
          <w:bCs/>
          <w:sz w:val="24"/>
          <w:szCs w:val="24"/>
        </w:rPr>
        <w:t xml:space="preserve">). Measuring self-identity change related to English language learning and bilingual education among Chinese-speaking college students: An exploratory study. </w:t>
      </w:r>
      <w:r w:rsidR="00703F19" w:rsidRPr="00703F19">
        <w:rPr>
          <w:rFonts w:ascii="Corbel" w:hAnsi="Corbel"/>
          <w:i/>
          <w:iCs/>
          <w:sz w:val="24"/>
          <w:szCs w:val="24"/>
        </w:rPr>
        <w:t>Asian Journal of Education and Training</w:t>
      </w:r>
      <w:r w:rsidR="000618EB">
        <w:rPr>
          <w:rFonts w:ascii="Corbel" w:hAnsi="Corbel"/>
          <w:iCs/>
          <w:sz w:val="24"/>
          <w:szCs w:val="24"/>
        </w:rPr>
        <w:t xml:space="preserve">, </w:t>
      </w:r>
      <w:r w:rsidR="000618EB">
        <w:rPr>
          <w:rFonts w:ascii="Corbel" w:hAnsi="Corbel"/>
          <w:i/>
          <w:iCs/>
          <w:sz w:val="24"/>
          <w:szCs w:val="24"/>
        </w:rPr>
        <w:t>3</w:t>
      </w:r>
      <w:r w:rsidR="000618EB">
        <w:rPr>
          <w:rFonts w:ascii="Corbel" w:hAnsi="Corbel"/>
          <w:iCs/>
          <w:sz w:val="24"/>
          <w:szCs w:val="24"/>
        </w:rPr>
        <w:t xml:space="preserve">(2), 135-146. </w:t>
      </w:r>
      <w:proofErr w:type="spellStart"/>
      <w:r w:rsidR="000618EB">
        <w:rPr>
          <w:rFonts w:ascii="Corbel" w:hAnsi="Corbel"/>
          <w:iCs/>
          <w:sz w:val="24"/>
          <w:szCs w:val="24"/>
        </w:rPr>
        <w:t>doi</w:t>
      </w:r>
      <w:proofErr w:type="spellEnd"/>
      <w:r w:rsidR="000618EB">
        <w:rPr>
          <w:rFonts w:ascii="Corbel" w:hAnsi="Corbel"/>
          <w:iCs/>
          <w:sz w:val="24"/>
          <w:szCs w:val="24"/>
        </w:rPr>
        <w:t xml:space="preserve">: </w:t>
      </w:r>
      <w:r w:rsidR="000618EB" w:rsidRPr="000618EB">
        <w:rPr>
          <w:rFonts w:ascii="Corbel" w:hAnsi="Corbel"/>
          <w:iCs/>
          <w:sz w:val="24"/>
          <w:szCs w:val="24"/>
        </w:rPr>
        <w:t>10.20448/journal.522.2017.32.135.146</w:t>
      </w:r>
    </w:p>
    <w:p w14:paraId="3287BA87" w14:textId="2670E7AC"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lastRenderedPageBreak/>
        <w:t xml:space="preserve">36. </w:t>
      </w:r>
      <w:r w:rsidR="009B4E53">
        <w:rPr>
          <w:rFonts w:ascii="Corbel" w:hAnsi="Corbel"/>
          <w:sz w:val="24"/>
          <w:szCs w:val="24"/>
          <w:shd w:val="clear" w:color="auto" w:fill="FFFFFF"/>
        </w:rPr>
        <w:tab/>
      </w:r>
      <w:r w:rsidR="00D92EF0">
        <w:rPr>
          <w:rFonts w:ascii="Corbel" w:hAnsi="Corbel"/>
          <w:sz w:val="24"/>
          <w:szCs w:val="24"/>
          <w:shd w:val="clear" w:color="auto" w:fill="FFFFFF"/>
        </w:rPr>
        <w:t>*Spies, T.G., Lara-</w:t>
      </w:r>
      <w:proofErr w:type="spellStart"/>
      <w:r w:rsidR="00D92EF0">
        <w:rPr>
          <w:rFonts w:ascii="Corbel" w:hAnsi="Corbel"/>
          <w:sz w:val="24"/>
          <w:szCs w:val="24"/>
          <w:shd w:val="clear" w:color="auto" w:fill="FFFFFF"/>
        </w:rPr>
        <w:t>Alecio</w:t>
      </w:r>
      <w:proofErr w:type="spellEnd"/>
      <w:r w:rsidR="00D92EF0">
        <w:rPr>
          <w:rFonts w:ascii="Corbel" w:hAnsi="Corbel"/>
          <w:sz w:val="24"/>
          <w:szCs w:val="24"/>
          <w:shd w:val="clear" w:color="auto" w:fill="FFFFFF"/>
        </w:rPr>
        <w:t>, R</w:t>
      </w:r>
      <w:r w:rsidR="00686FBE" w:rsidRPr="0081244A">
        <w:rPr>
          <w:rFonts w:ascii="Corbel" w:hAnsi="Corbel"/>
          <w:sz w:val="24"/>
          <w:szCs w:val="24"/>
          <w:shd w:val="clear" w:color="auto" w:fill="FFFFFF"/>
        </w:rPr>
        <w:t xml:space="preserve">.,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&amp; Irby. B., </w:t>
      </w:r>
      <w:r w:rsidR="00D92EF0">
        <w:rPr>
          <w:rFonts w:ascii="Corbel" w:hAnsi="Corbel"/>
          <w:sz w:val="24"/>
          <w:szCs w:val="24"/>
          <w:shd w:val="clear" w:color="auto" w:fill="FFFFFF"/>
        </w:rPr>
        <w:t>*</w:t>
      </w:r>
      <w:r w:rsidR="00686FBE" w:rsidRPr="0081244A">
        <w:rPr>
          <w:rFonts w:ascii="Corbel" w:hAnsi="Corbel"/>
          <w:sz w:val="24"/>
          <w:szCs w:val="24"/>
          <w:shd w:val="clear" w:color="auto" w:fill="FFFFFF"/>
        </w:rPr>
        <w:t>G</w:t>
      </w:r>
      <w:r w:rsidR="00BF35C9">
        <w:rPr>
          <w:rFonts w:ascii="Corbel" w:hAnsi="Corbel"/>
          <w:sz w:val="24"/>
          <w:szCs w:val="24"/>
          <w:shd w:val="clear" w:color="auto" w:fill="FFFFFF"/>
        </w:rPr>
        <w:t xml:space="preserve">arza, T., &amp; </w:t>
      </w:r>
      <w:r w:rsidR="00D92EF0">
        <w:rPr>
          <w:rFonts w:ascii="Corbel" w:hAnsi="Corbel"/>
          <w:sz w:val="24"/>
          <w:szCs w:val="24"/>
          <w:shd w:val="clear" w:color="auto" w:fill="FFFFFF"/>
        </w:rPr>
        <w:t>*</w:t>
      </w:r>
      <w:r w:rsidR="00BF35C9">
        <w:rPr>
          <w:rFonts w:ascii="Corbel" w:hAnsi="Corbel"/>
          <w:sz w:val="24"/>
          <w:szCs w:val="24"/>
          <w:shd w:val="clear" w:color="auto" w:fill="FFFFFF"/>
        </w:rPr>
        <w:t>Huerta, M. (201</w:t>
      </w:r>
      <w:r w:rsidR="00D334E1">
        <w:rPr>
          <w:rFonts w:ascii="Corbel" w:hAnsi="Corbel"/>
          <w:sz w:val="24"/>
          <w:szCs w:val="24"/>
          <w:shd w:val="clear" w:color="auto" w:fill="FFFFFF"/>
        </w:rPr>
        <w:t>8</w:t>
      </w:r>
      <w:r w:rsidR="00686FBE" w:rsidRPr="0081244A">
        <w:rPr>
          <w:rFonts w:ascii="Corbel" w:hAnsi="Corbel"/>
          <w:sz w:val="24"/>
          <w:szCs w:val="24"/>
          <w:shd w:val="clear" w:color="auto" w:fill="FFFFFF"/>
        </w:rPr>
        <w:t>). The effects of developing language and literacy on Spanish reading comprehension. T</w:t>
      </w:r>
      <w:r w:rsidR="00686FBE" w:rsidRPr="0081244A">
        <w:rPr>
          <w:rFonts w:ascii="Corbel" w:hAnsi="Corbel"/>
          <w:i/>
          <w:iCs/>
          <w:sz w:val="24"/>
          <w:szCs w:val="24"/>
          <w:shd w:val="clear" w:color="auto" w:fill="FFFFFF"/>
        </w:rPr>
        <w:t>he Journal of Educational Research</w:t>
      </w:r>
      <w:r w:rsidR="006461B6">
        <w:rPr>
          <w:rFonts w:ascii="Corbel" w:hAnsi="Corbel"/>
          <w:sz w:val="24"/>
          <w:szCs w:val="24"/>
          <w:shd w:val="clear" w:color="auto" w:fill="FFFFFF"/>
        </w:rPr>
        <w:t xml:space="preserve">, </w:t>
      </w:r>
      <w:r w:rsidR="006461B6">
        <w:rPr>
          <w:rFonts w:ascii="Corbel" w:hAnsi="Corbel"/>
          <w:i/>
          <w:sz w:val="24"/>
          <w:szCs w:val="24"/>
          <w:shd w:val="clear" w:color="auto" w:fill="FFFFFF"/>
        </w:rPr>
        <w:t>111</w:t>
      </w:r>
      <w:r w:rsidR="006461B6">
        <w:rPr>
          <w:rFonts w:ascii="Corbel" w:hAnsi="Corbel"/>
          <w:sz w:val="24"/>
          <w:szCs w:val="24"/>
          <w:shd w:val="clear" w:color="auto" w:fill="FFFFFF"/>
        </w:rPr>
        <w:t xml:space="preserve">(5), 517-529. </w:t>
      </w:r>
      <w:proofErr w:type="spellStart"/>
      <w:r w:rsidR="00BF35C9">
        <w:rPr>
          <w:rFonts w:ascii="Corbel" w:hAnsi="Corbel"/>
          <w:sz w:val="24"/>
          <w:szCs w:val="24"/>
          <w:shd w:val="clear" w:color="auto" w:fill="FFFFFF"/>
        </w:rPr>
        <w:t>doi</w:t>
      </w:r>
      <w:proofErr w:type="spellEnd"/>
      <w:r w:rsidR="00BF35C9">
        <w:rPr>
          <w:rFonts w:ascii="Corbel" w:hAnsi="Corbel"/>
          <w:sz w:val="24"/>
          <w:szCs w:val="24"/>
          <w:shd w:val="clear" w:color="auto" w:fill="FFFFFF"/>
        </w:rPr>
        <w:t xml:space="preserve">: </w:t>
      </w:r>
      <w:r w:rsidR="00BF35C9" w:rsidRPr="00BF35C9">
        <w:rPr>
          <w:rFonts w:ascii="Corbel" w:hAnsi="Corbel"/>
          <w:sz w:val="24"/>
          <w:szCs w:val="24"/>
          <w:shd w:val="clear" w:color="auto" w:fill="FFFFFF"/>
        </w:rPr>
        <w:t>10.1080/00220671.2017.1306686</w:t>
      </w:r>
      <w:r w:rsidR="00BF35C9">
        <w:rPr>
          <w:rFonts w:ascii="Corbel" w:hAnsi="Corbel"/>
          <w:sz w:val="24"/>
          <w:szCs w:val="24"/>
          <w:shd w:val="clear" w:color="auto" w:fill="FFFFFF"/>
        </w:rPr>
        <w:t xml:space="preserve">. </w:t>
      </w:r>
      <w:r w:rsidR="00686FBE" w:rsidRPr="0081244A">
        <w:rPr>
          <w:rFonts w:ascii="Corbel" w:hAnsi="Corbel"/>
          <w:sz w:val="24"/>
          <w:szCs w:val="24"/>
          <w:shd w:val="clear" w:color="auto" w:fill="FFFFFF"/>
        </w:rPr>
        <w:t>[2015 Impact Factor: 1.218]</w:t>
      </w:r>
    </w:p>
    <w:p w14:paraId="1C0B8B63" w14:textId="6B0F2274"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35.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Luo, W., Irby, B. J., &amp;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Rivera, H. (2017). Investigating the impact of professional development on teachers’ instructional time allocation and English learners’ cognitive and academic language development: A multilevel cross-classified approach. </w:t>
      </w:r>
      <w:r w:rsidR="00686FBE" w:rsidRPr="0081244A">
        <w:rPr>
          <w:rFonts w:ascii="Corbel" w:hAnsi="Corbel"/>
          <w:i/>
          <w:sz w:val="24"/>
          <w:szCs w:val="24"/>
          <w:shd w:val="clear" w:color="auto" w:fill="FFFFFF"/>
        </w:rPr>
        <w:t>International Journal of Bilingual Education and Bilingualism</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20</w:t>
      </w:r>
      <w:r w:rsidR="00686FBE" w:rsidRPr="0081244A">
        <w:rPr>
          <w:rFonts w:ascii="Corbel" w:hAnsi="Corbel"/>
          <w:sz w:val="24"/>
          <w:szCs w:val="24"/>
          <w:shd w:val="clear" w:color="auto" w:fill="FFFFFF"/>
        </w:rPr>
        <w:t xml:space="preserve">(3), 292-313.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10.1080/13670050.2015.1051509</w:t>
      </w:r>
      <w:r w:rsidR="00686FBE" w:rsidRPr="0081244A">
        <w:rPr>
          <w:rFonts w:ascii="Corbel" w:hAnsi="Corbel" w:hint="eastAsia"/>
          <w:i/>
          <w:sz w:val="24"/>
          <w:szCs w:val="24"/>
          <w:shd w:val="clear" w:color="auto" w:fill="FFFFFF"/>
        </w:rPr>
        <w:t xml:space="preserve"> </w:t>
      </w:r>
      <w:r w:rsidR="00686FBE" w:rsidRPr="0081244A">
        <w:rPr>
          <w:rFonts w:ascii="Corbel" w:hAnsi="Corbel"/>
          <w:sz w:val="24"/>
          <w:szCs w:val="24"/>
          <w:shd w:val="clear" w:color="auto" w:fill="FFFFFF"/>
        </w:rPr>
        <w:t xml:space="preserve">[2015 </w:t>
      </w:r>
      <w:r w:rsidR="00686FBE" w:rsidRPr="0081244A">
        <w:rPr>
          <w:rFonts w:ascii="Corbel" w:hAnsi="Corbel"/>
          <w:iCs/>
          <w:sz w:val="24"/>
          <w:szCs w:val="24"/>
          <w:shd w:val="clear" w:color="auto" w:fill="FFFFFF"/>
        </w:rPr>
        <w:t>impact factor</w:t>
      </w:r>
      <w:r w:rsidR="00686FBE" w:rsidRPr="0081244A">
        <w:rPr>
          <w:rFonts w:ascii="Corbel" w:hAnsi="Corbel"/>
          <w:sz w:val="24"/>
          <w:szCs w:val="24"/>
          <w:shd w:val="clear" w:color="auto" w:fill="FFFFFF"/>
        </w:rPr>
        <w:t>: 1.338</w:t>
      </w:r>
      <w:r w:rsidR="00686FBE" w:rsidRPr="0081244A">
        <w:rPr>
          <w:rFonts w:ascii="Corbel" w:hAnsi="Corbel" w:hint="eastAsia"/>
          <w:sz w:val="24"/>
          <w:szCs w:val="24"/>
          <w:shd w:val="clear" w:color="auto" w:fill="FFFFFF"/>
        </w:rPr>
        <w:t>]</w:t>
      </w:r>
    </w:p>
    <w:p w14:paraId="01EF0D3D" w14:textId="4A8E4A45"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34.</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Irby, B. J., *Sutton-Jones, K.,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w:t>
      </w:r>
      <w:r w:rsidR="00686FBE" w:rsidRPr="0081244A">
        <w:rPr>
          <w:rFonts w:ascii="Corbel" w:hAnsi="Corbel" w:hint="eastAsia"/>
          <w:sz w:val="24"/>
          <w:szCs w:val="24"/>
          <w:shd w:val="clear" w:color="auto" w:fill="FFFFFF"/>
        </w:rPr>
        <w:t>2017</w:t>
      </w:r>
      <w:r w:rsidR="00686FBE" w:rsidRPr="0081244A">
        <w:rPr>
          <w:rFonts w:ascii="Corbel" w:hAnsi="Corbel"/>
          <w:sz w:val="24"/>
          <w:szCs w:val="24"/>
          <w:shd w:val="clear" w:color="auto" w:fill="FFFFFF"/>
        </w:rPr>
        <w:t xml:space="preserve">). From MOOCs to MOOPILs: Pushing the boundaries of virtual professional development and learning for teachers. </w:t>
      </w:r>
      <w:r w:rsidR="00686FBE" w:rsidRPr="0081244A">
        <w:rPr>
          <w:rFonts w:ascii="Corbel" w:hAnsi="Corbel"/>
          <w:i/>
          <w:sz w:val="24"/>
          <w:szCs w:val="24"/>
          <w:shd w:val="clear" w:color="auto" w:fill="FFFFFF"/>
        </w:rPr>
        <w:t>International Journal of Information Communication Technologies and Human Development</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9</w:t>
      </w:r>
      <w:r w:rsidR="00686FBE" w:rsidRPr="0081244A">
        <w:rPr>
          <w:rFonts w:ascii="Corbel" w:hAnsi="Corbel"/>
          <w:sz w:val="24"/>
          <w:szCs w:val="24"/>
          <w:shd w:val="clear" w:color="auto" w:fill="FFFFFF"/>
        </w:rPr>
        <w:t>(1)</w:t>
      </w:r>
      <w:r w:rsidR="00686FBE" w:rsidRPr="0081244A">
        <w:rPr>
          <w:rFonts w:ascii="Corbel" w:hAnsi="Corbel" w:hint="eastAsia"/>
          <w:sz w:val="24"/>
          <w:szCs w:val="24"/>
          <w:shd w:val="clear" w:color="auto" w:fill="FFFFFF"/>
        </w:rPr>
        <w:t>, 33-47</w:t>
      </w:r>
      <w:r w:rsidR="00686FBE" w:rsidRPr="0081244A">
        <w:rPr>
          <w:rFonts w:ascii="Corbel" w:hAnsi="Corbel"/>
          <w:sz w:val="24"/>
          <w:szCs w:val="24"/>
          <w:shd w:val="clear" w:color="auto" w:fill="FFFFFF"/>
        </w:rPr>
        <w:t>.</w:t>
      </w:r>
    </w:p>
    <w:p w14:paraId="4ADBA072" w14:textId="0D13771A"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33.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*Yang, 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w:t>
      </w:r>
      <w:r w:rsidR="00686FBE" w:rsidRPr="0081244A">
        <w:rPr>
          <w:rFonts w:ascii="Corbel" w:hAnsi="Corbel" w:hint="eastAsia"/>
          <w:sz w:val="24"/>
          <w:szCs w:val="24"/>
          <w:shd w:val="clear" w:color="auto" w:fill="FFFFFF"/>
        </w:rPr>
        <w:t>Irby</w:t>
      </w:r>
      <w:r w:rsidR="00686FBE" w:rsidRPr="0081244A">
        <w:rPr>
          <w:rFonts w:ascii="Corbel" w:hAnsi="Corbel"/>
          <w:sz w:val="24"/>
          <w:szCs w:val="24"/>
          <w:shd w:val="clear" w:color="auto" w:fill="FFFFFF"/>
        </w:rPr>
        <w:t>, B.,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*Ramos, N., &amp; </w:t>
      </w:r>
      <w:proofErr w:type="spellStart"/>
      <w:r w:rsidR="00686FBE" w:rsidRPr="0081244A">
        <w:rPr>
          <w:rFonts w:ascii="Corbel" w:hAnsi="Corbel"/>
          <w:sz w:val="24"/>
          <w:szCs w:val="24"/>
          <w:shd w:val="clear" w:color="auto" w:fill="FFFFFF"/>
        </w:rPr>
        <w:t>Walichowski</w:t>
      </w:r>
      <w:proofErr w:type="spellEnd"/>
      <w:r w:rsidR="00686FBE" w:rsidRPr="0081244A">
        <w:rPr>
          <w:rFonts w:ascii="Corbel" w:hAnsi="Corbel"/>
          <w:sz w:val="24"/>
          <w:szCs w:val="24"/>
          <w:shd w:val="clear" w:color="auto" w:fill="FFFFFF"/>
        </w:rPr>
        <w:t>, M. (2016).</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The effect of storytelling and retelling on oral performance of elementary students in English as foreign language (EFL) program: A exploratory study in Mainland China and Taiwan.</w:t>
      </w:r>
      <w:r w:rsidR="00686FBE" w:rsidRPr="0081244A">
        <w:rPr>
          <w:rFonts w:ascii="Corbel" w:hAnsi="Corbel"/>
          <w:i/>
          <w:sz w:val="24"/>
          <w:szCs w:val="24"/>
          <w:shd w:val="clear" w:color="auto" w:fill="FFFFFF"/>
        </w:rPr>
        <w:t xml:space="preserve"> </w:t>
      </w:r>
      <w:r w:rsidR="00686FBE" w:rsidRPr="0081244A">
        <w:rPr>
          <w:rFonts w:ascii="Corbel" w:hAnsi="Corbel"/>
          <w:i/>
          <w:iCs/>
          <w:sz w:val="24"/>
          <w:szCs w:val="24"/>
          <w:shd w:val="clear" w:color="auto" w:fill="FFFFFF"/>
        </w:rPr>
        <w:t>Asian Journal of Education and Training</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w:t>
      </w:r>
      <w:r w:rsidR="00686FBE" w:rsidRPr="0081244A">
        <w:rPr>
          <w:rFonts w:ascii="Corbel" w:hAnsi="Corbel"/>
          <w:sz w:val="24"/>
          <w:szCs w:val="24"/>
          <w:shd w:val="clear" w:color="auto" w:fill="FFFFFF"/>
        </w:rPr>
        <w:t xml:space="preserve">(1), 23-33.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10.20448/journal.522/2016.2.1/522.1.23.33</w:t>
      </w:r>
    </w:p>
    <w:p w14:paraId="66A71399" w14:textId="3ECCE8D4"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32.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*Huerta, M.,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&amp;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R. (2016). Measuring and comparing academic language development and conceptual understanding via science notebooks.</w:t>
      </w:r>
      <w:r w:rsidR="00D973AC">
        <w:rPr>
          <w:rFonts w:ascii="Corbel" w:hAnsi="Corbel"/>
          <w:sz w:val="24"/>
          <w:szCs w:val="24"/>
          <w:shd w:val="clear" w:color="auto" w:fill="FFFFFF"/>
        </w:rPr>
        <w:t xml:space="preserve"> The</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Journal of Educational Research</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109</w:t>
      </w:r>
      <w:r w:rsidR="00686FBE" w:rsidRPr="0081244A">
        <w:rPr>
          <w:rFonts w:ascii="Corbel" w:hAnsi="Corbel"/>
          <w:sz w:val="24"/>
          <w:szCs w:val="24"/>
          <w:shd w:val="clear" w:color="auto" w:fill="FFFFFF"/>
        </w:rPr>
        <w:t xml:space="preserve">(5), 503-517.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10.1080/00220671.2014.992582 [2015 Impact Factor: 1.218]</w:t>
      </w:r>
    </w:p>
    <w:p w14:paraId="32A7D1CA" w14:textId="560CD253"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31.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*Huerta, M., 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(2016). Relationship between language and concept science notebook scores of English language learners and/or economically disadvantaged students. </w:t>
      </w:r>
      <w:r w:rsidR="00686FBE" w:rsidRPr="0081244A">
        <w:rPr>
          <w:rFonts w:ascii="Corbel" w:hAnsi="Corbel"/>
          <w:i/>
          <w:sz w:val="24"/>
          <w:szCs w:val="24"/>
          <w:shd w:val="clear" w:color="auto" w:fill="FFFFFF"/>
        </w:rPr>
        <w:t>International Journal of Science and Mathematics Education</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14</w:t>
      </w:r>
      <w:r w:rsidR="00686FBE" w:rsidRPr="0081244A">
        <w:rPr>
          <w:rFonts w:ascii="Corbel" w:hAnsi="Corbel"/>
          <w:sz w:val="24"/>
          <w:szCs w:val="24"/>
          <w:shd w:val="clear" w:color="auto" w:fill="FFFFFF"/>
        </w:rPr>
        <w:t xml:space="preserve">(2), 269-285.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10.​1007/​s10763-015-9640-7 [2015 impact factor: 1.104]</w:t>
      </w:r>
    </w:p>
    <w:p w14:paraId="6B27F9DD" w14:textId="44ED94AA"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30.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*Liu, Y.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(2016). Non-native English speakers’ self-reported use of listening strategy. </w:t>
      </w:r>
      <w:r w:rsidR="00686FBE" w:rsidRPr="0081244A">
        <w:rPr>
          <w:rFonts w:ascii="Corbel" w:hAnsi="Corbel"/>
          <w:i/>
          <w:sz w:val="24"/>
          <w:szCs w:val="24"/>
          <w:shd w:val="clear" w:color="auto" w:fill="FFFFFF"/>
        </w:rPr>
        <w:t>Academic Exchange Quarterly</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20</w:t>
      </w:r>
      <w:r w:rsidR="00686FBE" w:rsidRPr="0081244A">
        <w:rPr>
          <w:rFonts w:ascii="Corbel" w:hAnsi="Corbel"/>
          <w:sz w:val="24"/>
          <w:szCs w:val="24"/>
          <w:shd w:val="clear" w:color="auto" w:fill="FFFFFF"/>
        </w:rPr>
        <w:t>(2), 101-106.</w:t>
      </w:r>
    </w:p>
    <w:p w14:paraId="77A97810" w14:textId="696D27C7"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29.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Alvarez-Marinelli, H., Blanco, M.,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Irby, B. 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Stanley, K., &amp; *Fan, Y. (2016). Computer assisted English language learning in Costa Rican elementary school: An experimental study. </w:t>
      </w:r>
      <w:r w:rsidR="00686FBE" w:rsidRPr="0081244A">
        <w:rPr>
          <w:rFonts w:ascii="Corbel" w:hAnsi="Corbel"/>
          <w:i/>
          <w:sz w:val="24"/>
          <w:szCs w:val="24"/>
          <w:shd w:val="clear" w:color="auto" w:fill="FFFFFF"/>
        </w:rPr>
        <w:t>Computer Assisted Language Learning</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(CALL)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29</w:t>
      </w:r>
      <w:r w:rsidR="00686FBE" w:rsidRPr="0081244A">
        <w:rPr>
          <w:rFonts w:ascii="Corbel" w:hAnsi="Corbel"/>
          <w:sz w:val="24"/>
          <w:szCs w:val="24"/>
          <w:shd w:val="clear" w:color="auto" w:fill="FFFFFF"/>
        </w:rPr>
        <w:t>(1), 103-126</w:t>
      </w:r>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doi:10.1080/09588221.2014.903977. [2014 impact factor 1.00]</w:t>
      </w:r>
    </w:p>
    <w:p w14:paraId="3B6FE37E" w14:textId="073CE564"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28.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Lunenburg, F. C.,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(2015). Qualitative critique: A heuristic tool for doctoral students to use in improving their research skills. </w:t>
      </w:r>
      <w:r w:rsidR="00686FBE" w:rsidRPr="0081244A">
        <w:rPr>
          <w:rFonts w:ascii="Corbel" w:hAnsi="Corbel"/>
          <w:i/>
          <w:sz w:val="24"/>
          <w:szCs w:val="24"/>
          <w:shd w:val="clear" w:color="auto" w:fill="FFFFFF"/>
        </w:rPr>
        <w:t>Journal of Education and Literature</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w:t>
      </w:r>
      <w:r w:rsidR="00686FBE" w:rsidRPr="0081244A">
        <w:rPr>
          <w:rFonts w:ascii="Corbel" w:hAnsi="Corbel"/>
          <w:sz w:val="24"/>
          <w:szCs w:val="24"/>
          <w:shd w:val="clear" w:color="auto" w:fill="FFFFFF"/>
        </w:rPr>
        <w:t>(4), 147-158.</w:t>
      </w:r>
    </w:p>
    <w:p w14:paraId="4E771EFB" w14:textId="4CE53B59"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lastRenderedPageBreak/>
        <w:t xml:space="preserve">27.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Irby, B. J. (2015). </w:t>
      </w:r>
      <w:proofErr w:type="gramStart"/>
      <w:r w:rsidR="00686FBE" w:rsidRPr="0081244A">
        <w:rPr>
          <w:rFonts w:ascii="Corbel" w:hAnsi="Corbel"/>
          <w:sz w:val="24"/>
          <w:szCs w:val="24"/>
          <w:shd w:val="clear" w:color="auto" w:fill="FFFFFF"/>
        </w:rPr>
        <w:t>Teachers</w:t>
      </w:r>
      <w:proofErr w:type="gramEnd"/>
      <w:r w:rsidR="00686FBE" w:rsidRPr="0081244A">
        <w:rPr>
          <w:rFonts w:ascii="Corbel" w:hAnsi="Corbel"/>
          <w:sz w:val="24"/>
          <w:szCs w:val="24"/>
          <w:shd w:val="clear" w:color="auto" w:fill="FFFFFF"/>
        </w:rPr>
        <w:t xml:space="preserve"> perception of virtual professional development in a randomized control trial. </w:t>
      </w:r>
      <w:r w:rsidR="00686FBE" w:rsidRPr="0081244A">
        <w:rPr>
          <w:rFonts w:ascii="Corbel" w:hAnsi="Corbel"/>
          <w:i/>
          <w:sz w:val="24"/>
          <w:szCs w:val="24"/>
          <w:shd w:val="clear" w:color="auto" w:fill="FFFFFF"/>
        </w:rPr>
        <w:t>International Journals of New Technology and Research</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w:t>
      </w:r>
      <w:r w:rsidR="00686FBE" w:rsidRPr="0081244A">
        <w:rPr>
          <w:rFonts w:ascii="Corbel" w:hAnsi="Corbel"/>
          <w:sz w:val="24"/>
          <w:szCs w:val="24"/>
          <w:shd w:val="clear" w:color="auto" w:fill="FFFFFF"/>
        </w:rPr>
        <w:t>(7), 58-61.</w:t>
      </w:r>
    </w:p>
    <w:p w14:paraId="4AEC6497" w14:textId="0DF59D72"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26.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*Ramos, N. A., Irby, B. J., Brown, G.,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&amp;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(2015). The impact of teachers’ native language on English language learners’ reading achievement in English and Spanish. </w:t>
      </w:r>
      <w:r w:rsidR="00686FBE" w:rsidRPr="0081244A">
        <w:rPr>
          <w:rFonts w:ascii="Corbel" w:hAnsi="Corbel"/>
          <w:i/>
          <w:sz w:val="24"/>
          <w:szCs w:val="24"/>
          <w:shd w:val="clear" w:color="auto" w:fill="FFFFFF"/>
        </w:rPr>
        <w:t>International Journal of Education</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w:t>
      </w:r>
      <w:r w:rsidR="00686FBE" w:rsidRPr="0081244A">
        <w:rPr>
          <w:rFonts w:ascii="Corbel" w:hAnsi="Corbel"/>
          <w:sz w:val="24"/>
          <w:szCs w:val="24"/>
          <w:shd w:val="clear" w:color="auto" w:fill="FFFFFF"/>
        </w:rPr>
        <w:t xml:space="preserve">(1), 1-15. </w:t>
      </w:r>
    </w:p>
    <w:p w14:paraId="69DBD3CA" w14:textId="1CF34CEB"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25.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Corcoran, R. P., Ross, S. M., Irby, B. 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*Guerrero, C. (2014). ELLA-V and technology usage technology usage in an English language and literacy acquisition validation randomized controlled trial study. </w:t>
      </w:r>
      <w:r w:rsidR="00686FBE" w:rsidRPr="0081244A">
        <w:rPr>
          <w:rFonts w:ascii="Corbel" w:hAnsi="Corbel"/>
          <w:i/>
          <w:sz w:val="24"/>
          <w:szCs w:val="24"/>
          <w:shd w:val="clear" w:color="auto" w:fill="FFFFFF"/>
        </w:rPr>
        <w:t>World Journal of Educational Technology</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6</w:t>
      </w:r>
      <w:r w:rsidR="00686FBE" w:rsidRPr="0081244A">
        <w:rPr>
          <w:rFonts w:ascii="Corbel" w:hAnsi="Corbel"/>
          <w:sz w:val="24"/>
          <w:szCs w:val="24"/>
          <w:shd w:val="clear" w:color="auto" w:fill="FFFFFF"/>
        </w:rPr>
        <w:t>(3), 291-307.</w:t>
      </w:r>
    </w:p>
    <w:p w14:paraId="3158CB8B" w14:textId="3CDAA412" w:rsidR="00686FBE" w:rsidRPr="0081244A" w:rsidRDefault="0073031C" w:rsidP="00686FBE">
      <w:pPr>
        <w:spacing w:after="240"/>
        <w:ind w:left="518" w:hangingChars="216" w:hanging="518"/>
        <w:rPr>
          <w:rFonts w:ascii="Corbel" w:hAnsi="Corbel"/>
          <w:i/>
          <w:sz w:val="24"/>
          <w:szCs w:val="24"/>
          <w:shd w:val="clear" w:color="auto" w:fill="FFFFFF"/>
        </w:rPr>
      </w:pPr>
      <w:r>
        <w:rPr>
          <w:rFonts w:ascii="Corbel" w:hAnsi="Corbel"/>
          <w:sz w:val="24"/>
          <w:szCs w:val="24"/>
          <w:shd w:val="clear" w:color="auto" w:fill="FFFFFF"/>
        </w:rPr>
        <w:t xml:space="preserve">24.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R., *Guerrero, C.,</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*Fan, Y., &amp; *Huerta, M.</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(2014). A randomized study of literacy integrated science intervention for low SES middle school students</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 xml:space="preserve">Findings from first year implementation. </w:t>
      </w:r>
      <w:r w:rsidR="00686FBE" w:rsidRPr="0081244A">
        <w:rPr>
          <w:rFonts w:ascii="Corbel" w:hAnsi="Corbel"/>
          <w:i/>
          <w:sz w:val="24"/>
          <w:szCs w:val="24"/>
          <w:shd w:val="clear" w:color="auto" w:fill="FFFFFF"/>
        </w:rPr>
        <w:t>International Journal of Science Education</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36</w:t>
      </w:r>
      <w:r w:rsidR="00686FBE" w:rsidRPr="0081244A">
        <w:rPr>
          <w:rFonts w:ascii="Corbel" w:hAnsi="Corbel"/>
          <w:sz w:val="24"/>
          <w:szCs w:val="24"/>
          <w:shd w:val="clear" w:color="auto" w:fill="FFFFFF"/>
        </w:rPr>
        <w:t>(12), 2083-2109</w:t>
      </w:r>
      <w:r w:rsidR="00686FBE" w:rsidRPr="0081244A">
        <w:rPr>
          <w:rFonts w:ascii="Corbel" w:hAnsi="Corbel"/>
          <w:i/>
          <w:sz w:val="24"/>
          <w:szCs w:val="24"/>
          <w:shd w:val="clear" w:color="auto" w:fill="FFFFFF"/>
        </w:rPr>
        <w:t>.</w:t>
      </w:r>
      <w:r w:rsidR="00686FBE" w:rsidRPr="0081244A">
        <w:rPr>
          <w:rFonts w:ascii="Corbel" w:hAnsi="Corbel"/>
          <w:sz w:val="24"/>
          <w:szCs w:val="24"/>
          <w:shd w:val="clear" w:color="auto" w:fill="FFFFFF"/>
        </w:rPr>
        <w:t xml:space="preserve">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10.1080/09500693.2014.883107. [2013 Impact Factor 1.516]</w:t>
      </w:r>
    </w:p>
    <w:p w14:paraId="36856133" w14:textId="16E894EC" w:rsidR="00686FBE" w:rsidRPr="0081244A" w:rsidRDefault="0073031C" w:rsidP="00686FBE">
      <w:pPr>
        <w:spacing w:after="240"/>
        <w:ind w:left="518" w:hangingChars="216" w:hanging="518"/>
        <w:rPr>
          <w:rFonts w:ascii="Corbel" w:hAnsi="Corbel"/>
          <w:i/>
          <w:sz w:val="24"/>
          <w:szCs w:val="24"/>
          <w:shd w:val="clear" w:color="auto" w:fill="FFFFFF"/>
        </w:rPr>
      </w:pPr>
      <w:r>
        <w:rPr>
          <w:rFonts w:ascii="Corbel" w:hAnsi="Corbel"/>
          <w:sz w:val="24"/>
          <w:szCs w:val="24"/>
          <w:shd w:val="clear" w:color="auto" w:fill="FFFFFF"/>
        </w:rPr>
        <w:t xml:space="preserve">23.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*Huerta, M.,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&amp; Irby, B. J. (2014). Developing and validating a science notebook rubric for fifth grade non-mainstream students.</w:t>
      </w:r>
      <w:r w:rsidR="00686FBE" w:rsidRPr="0081244A">
        <w:rPr>
          <w:rFonts w:ascii="Corbel" w:hAnsi="Corbel"/>
          <w:i/>
          <w:sz w:val="24"/>
          <w:szCs w:val="24"/>
          <w:shd w:val="clear" w:color="auto" w:fill="FFFFFF"/>
        </w:rPr>
        <w:t xml:space="preserve"> International Journal of Science Education</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36</w:t>
      </w:r>
      <w:r w:rsidR="00686FBE" w:rsidRPr="0081244A">
        <w:rPr>
          <w:rFonts w:ascii="Corbel" w:hAnsi="Corbel"/>
          <w:sz w:val="24"/>
          <w:szCs w:val="24"/>
          <w:shd w:val="clear" w:color="auto" w:fill="FFFFFF"/>
        </w:rPr>
        <w:t>(11), 1849-1870</w:t>
      </w:r>
      <w:r w:rsidR="00686FBE" w:rsidRPr="0081244A">
        <w:rPr>
          <w:rFonts w:ascii="Corbel" w:hAnsi="Corbel"/>
          <w:i/>
          <w:sz w:val="24"/>
          <w:szCs w:val="24"/>
          <w:shd w:val="clear" w:color="auto" w:fill="FFFFFF"/>
        </w:rPr>
        <w:t xml:space="preserve">.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10.1080/09500693.2013.879623.</w:t>
      </w:r>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[2013 Impact Factor 1.516]</w:t>
      </w:r>
    </w:p>
    <w:p w14:paraId="35EEA2DE" w14:textId="73A5CEC3"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22.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R., &amp; Koch, J. (2014). A longitudinal study of integrating literacy and science for fifth grade</w:t>
      </w:r>
      <w:r w:rsidR="00686FBE" w:rsidRPr="0081244A">
        <w:rPr>
          <w:rFonts w:ascii="Corbel" w:hAnsi="Corbel" w:hint="eastAsia"/>
          <w:sz w:val="24"/>
          <w:szCs w:val="24"/>
          <w:shd w:val="clear" w:color="auto" w:fill="FFFFFF"/>
        </w:rPr>
        <w:t xml:space="preserve"> Hispanic </w:t>
      </w:r>
      <w:r w:rsidR="00686FBE" w:rsidRPr="0081244A">
        <w:rPr>
          <w:rFonts w:ascii="Corbel" w:hAnsi="Corbel"/>
          <w:sz w:val="24"/>
          <w:szCs w:val="24"/>
          <w:shd w:val="clear" w:color="auto" w:fill="FFFFFF"/>
        </w:rPr>
        <w:t>current and former English language learners: From learning to read to reading to learn.</w:t>
      </w:r>
      <w:r w:rsidR="00E44060">
        <w:rPr>
          <w:rFonts w:ascii="Corbel" w:hAnsi="Corbel"/>
          <w:sz w:val="24"/>
          <w:szCs w:val="24"/>
          <w:shd w:val="clear" w:color="auto" w:fill="FFFFFF"/>
        </w:rPr>
        <w:t xml:space="preserve"> The</w:t>
      </w:r>
      <w:r w:rsidR="00686FBE" w:rsidRPr="0081244A">
        <w:rPr>
          <w:rFonts w:ascii="Corbel" w:hAnsi="Corbel"/>
          <w:i/>
          <w:sz w:val="24"/>
          <w:szCs w:val="24"/>
          <w:shd w:val="clear" w:color="auto" w:fill="FFFFFF"/>
        </w:rPr>
        <w:t xml:space="preserve"> Journal of Educational Research</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107</w:t>
      </w:r>
      <w:r w:rsidR="00686FBE" w:rsidRPr="0081244A">
        <w:rPr>
          <w:rFonts w:ascii="Corbel" w:hAnsi="Corbel"/>
          <w:sz w:val="24"/>
          <w:szCs w:val="24"/>
          <w:shd w:val="clear" w:color="auto" w:fill="FFFFFF"/>
        </w:rPr>
        <w:t xml:space="preserve">(5), 410-426. doi:10.1080/00220671.2013.833072. [2013 ISI 5-year </w:t>
      </w:r>
      <w:r w:rsidR="00686FBE" w:rsidRPr="0081244A">
        <w:rPr>
          <w:rFonts w:ascii="Corbel" w:hAnsi="Corbel"/>
          <w:iCs/>
          <w:sz w:val="24"/>
          <w:szCs w:val="24"/>
          <w:shd w:val="clear" w:color="auto" w:fill="FFFFFF"/>
        </w:rPr>
        <w:t>impact factor</w:t>
      </w:r>
      <w:r w:rsidR="00686FBE" w:rsidRPr="0081244A">
        <w:rPr>
          <w:rFonts w:ascii="Corbel" w:hAnsi="Corbel"/>
          <w:sz w:val="24"/>
          <w:szCs w:val="24"/>
          <w:shd w:val="clear" w:color="auto" w:fill="FFFFFF"/>
        </w:rPr>
        <w:t>: 1.282]</w:t>
      </w:r>
    </w:p>
    <w:p w14:paraId="1EEAE11D" w14:textId="3AFA1569"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21.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*Cho, E.</w:t>
      </w:r>
      <w:r w:rsidR="00686FBE" w:rsidRPr="0081244A">
        <w:rPr>
          <w:rFonts w:ascii="Corbel" w:hAnsi="Corbel" w:hint="eastAsia"/>
          <w:sz w:val="24"/>
          <w:szCs w:val="24"/>
          <w:shd w:val="clear" w:color="auto" w:fill="FFFFFF"/>
        </w:rPr>
        <w:t xml:space="preserve">,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(2014). Morphology-based cross language transfer from Korean to literacy acquisition in English and Chinese. </w:t>
      </w:r>
      <w:r w:rsidR="00686FBE" w:rsidRPr="0081244A">
        <w:rPr>
          <w:rFonts w:ascii="Corbel" w:hAnsi="Corbel"/>
          <w:i/>
          <w:sz w:val="24"/>
          <w:szCs w:val="24"/>
          <w:shd w:val="clear" w:color="auto" w:fill="FFFFFF"/>
        </w:rPr>
        <w:t>Asian Journal of Humanities and Social Sciences</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w:t>
      </w:r>
      <w:r w:rsidR="00686FBE" w:rsidRPr="0081244A">
        <w:rPr>
          <w:rFonts w:ascii="Corbel" w:hAnsi="Corbel"/>
          <w:sz w:val="24"/>
          <w:szCs w:val="24"/>
          <w:shd w:val="clear" w:color="auto" w:fill="FFFFFF"/>
        </w:rPr>
        <w:t>(1), 21-36.</w:t>
      </w:r>
    </w:p>
    <w:p w14:paraId="33CACD6F" w14:textId="27143FAD"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20.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(2014). An investigation of research paradigms in two studies on Proposition 227. </w:t>
      </w:r>
      <w:r w:rsidR="00686FBE" w:rsidRPr="0081244A">
        <w:rPr>
          <w:rFonts w:ascii="Corbel" w:hAnsi="Corbel"/>
          <w:i/>
          <w:sz w:val="24"/>
          <w:szCs w:val="24"/>
          <w:shd w:val="clear" w:color="auto" w:fill="FFFFFF"/>
        </w:rPr>
        <w:t>International Journal of Humanities and Social Science</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6</w:t>
      </w:r>
      <w:r w:rsidR="00686FBE" w:rsidRPr="0081244A">
        <w:rPr>
          <w:rFonts w:ascii="Corbel" w:hAnsi="Corbel"/>
          <w:sz w:val="24"/>
          <w:szCs w:val="24"/>
          <w:shd w:val="clear" w:color="auto" w:fill="FFFFFF"/>
        </w:rPr>
        <w:t xml:space="preserve">(1), 1-4. </w:t>
      </w:r>
    </w:p>
    <w:p w14:paraId="0637E223" w14:textId="4EDBA437"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19.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Irby, B. 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w:t>
      </w:r>
      <w:proofErr w:type="spellStart"/>
      <w:r w:rsidR="00686FBE" w:rsidRPr="0081244A">
        <w:rPr>
          <w:rFonts w:ascii="Corbel" w:hAnsi="Corbel"/>
          <w:sz w:val="24"/>
          <w:szCs w:val="24"/>
          <w:shd w:val="clear" w:color="auto" w:fill="FFFFFF"/>
        </w:rPr>
        <w:t>Polnick</w:t>
      </w:r>
      <w:proofErr w:type="spellEnd"/>
      <w:r w:rsidR="00686FBE" w:rsidRPr="0081244A">
        <w:rPr>
          <w:rFonts w:ascii="Corbel" w:hAnsi="Corbel"/>
          <w:sz w:val="24"/>
          <w:szCs w:val="24"/>
          <w:shd w:val="clear" w:color="auto" w:fill="FFFFFF"/>
        </w:rPr>
        <w:t>, B.,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*Fan, Y. (2013). Early identification of English language learners for gifted education programs using the Hispanic Bilingual Gifted Screening Instrument: Teacher differences in judgments of students by gender. </w:t>
      </w:r>
      <w:r w:rsidR="00686FBE" w:rsidRPr="0081244A">
        <w:rPr>
          <w:rFonts w:ascii="Corbel" w:hAnsi="Corbel"/>
          <w:i/>
          <w:sz w:val="24"/>
          <w:szCs w:val="24"/>
          <w:shd w:val="clear" w:color="auto" w:fill="FFFFFF"/>
        </w:rPr>
        <w:t xml:space="preserve">He </w:t>
      </w:r>
      <w:proofErr w:type="spellStart"/>
      <w:r w:rsidR="00686FBE" w:rsidRPr="0081244A">
        <w:rPr>
          <w:rFonts w:ascii="Corbel" w:hAnsi="Corbel"/>
          <w:i/>
          <w:sz w:val="24"/>
          <w:szCs w:val="24"/>
          <w:shd w:val="clear" w:color="auto" w:fill="FFFFFF"/>
        </w:rPr>
        <w:t>Kupu</w:t>
      </w:r>
      <w:proofErr w:type="spellEnd"/>
      <w:r w:rsidR="00686FBE" w:rsidRPr="0081244A">
        <w:rPr>
          <w:rFonts w:ascii="Corbel" w:hAnsi="Corbel"/>
          <w:i/>
          <w:sz w:val="24"/>
          <w:szCs w:val="24"/>
          <w:shd w:val="clear" w:color="auto" w:fill="FFFFFF"/>
        </w:rPr>
        <w:t xml:space="preserve">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w:t>
      </w:r>
      <w:r w:rsidR="00686FBE" w:rsidRPr="0081244A">
        <w:rPr>
          <w:rFonts w:ascii="Corbel" w:hAnsi="Corbel"/>
          <w:sz w:val="24"/>
          <w:szCs w:val="24"/>
          <w:shd w:val="clear" w:color="auto" w:fill="FFFFFF"/>
        </w:rPr>
        <w:t>(3), 89-99.</w:t>
      </w:r>
    </w:p>
    <w:p w14:paraId="28EAFEC8" w14:textId="04CF860C"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18.</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Fultz, M.,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Irby, B.J., &amp;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(2013). The Hispanic bilingual gifted screening instrument: A validation study. </w:t>
      </w:r>
      <w:r w:rsidR="00686FBE" w:rsidRPr="0081244A">
        <w:rPr>
          <w:rFonts w:ascii="Corbel" w:hAnsi="Corbel"/>
          <w:i/>
          <w:sz w:val="24"/>
          <w:szCs w:val="24"/>
          <w:shd w:val="clear" w:color="auto" w:fill="FFFFFF"/>
        </w:rPr>
        <w:t>National Forum of Multicultural Issues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10</w:t>
      </w:r>
      <w:r w:rsidR="00686FBE" w:rsidRPr="0081244A">
        <w:rPr>
          <w:rFonts w:ascii="Corbel" w:hAnsi="Corbel"/>
          <w:sz w:val="24"/>
          <w:szCs w:val="24"/>
          <w:shd w:val="clear" w:color="auto" w:fill="FFFFFF"/>
        </w:rPr>
        <w:t>(1), 1-26.</w:t>
      </w:r>
    </w:p>
    <w:p w14:paraId="5A3CFC9F" w14:textId="28562D3D"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lastRenderedPageBreak/>
        <w:t xml:space="preserve">17.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*Contreras-Vanegas, A. L.,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&amp; Pollard-</w:t>
      </w:r>
      <w:proofErr w:type="spellStart"/>
      <w:r w:rsidR="00686FBE" w:rsidRPr="0081244A">
        <w:rPr>
          <w:rFonts w:ascii="Corbel" w:hAnsi="Corbel"/>
          <w:sz w:val="24"/>
          <w:szCs w:val="24"/>
          <w:shd w:val="clear" w:color="auto" w:fill="FFFFFF"/>
        </w:rPr>
        <w:t>Durodola</w:t>
      </w:r>
      <w:proofErr w:type="spellEnd"/>
      <w:r w:rsidR="00686FBE" w:rsidRPr="0081244A">
        <w:rPr>
          <w:rFonts w:ascii="Corbel" w:hAnsi="Corbel"/>
          <w:sz w:val="24"/>
          <w:szCs w:val="24"/>
          <w:shd w:val="clear" w:color="auto" w:fill="FFFFFF"/>
        </w:rPr>
        <w:t xml:space="preserve">, S. (2012). The inter-rater reliability of the Hispanic Bilingual Gifted Screening Instrument (HBGSI). </w:t>
      </w:r>
      <w:r w:rsidR="00686FBE" w:rsidRPr="0081244A">
        <w:rPr>
          <w:rFonts w:ascii="Corbel" w:hAnsi="Corbel"/>
          <w:i/>
          <w:sz w:val="24"/>
          <w:szCs w:val="24"/>
          <w:shd w:val="clear" w:color="auto" w:fill="FFFFFF"/>
        </w:rPr>
        <w:t>National Forum of Applied Educational Research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25</w:t>
      </w:r>
      <w:r w:rsidR="00686FBE" w:rsidRPr="0081244A">
        <w:rPr>
          <w:rFonts w:ascii="Corbel" w:hAnsi="Corbel"/>
          <w:sz w:val="24"/>
          <w:szCs w:val="24"/>
          <w:shd w:val="clear" w:color="auto" w:fill="FFFFFF"/>
        </w:rPr>
        <w:t>(3), 1-13. </w:t>
      </w:r>
    </w:p>
    <w:p w14:paraId="70B441EA" w14:textId="0D123D74"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16. </w:t>
      </w:r>
      <w:r w:rsidR="009B4E53">
        <w:rPr>
          <w:rFonts w:ascii="Corbel" w:hAnsi="Corbel"/>
          <w:sz w:val="24"/>
          <w:szCs w:val="24"/>
          <w:shd w:val="clear" w:color="auto" w:fill="FFFFFF"/>
        </w:rPr>
        <w:tab/>
      </w:r>
      <w:r w:rsidR="00686FBE" w:rsidRPr="0081244A">
        <w:rPr>
          <w:rFonts w:ascii="Corbel" w:hAnsi="Corbel" w:hint="eastAsia"/>
          <w:sz w:val="24"/>
          <w:szCs w:val="24"/>
          <w:shd w:val="clear" w:color="auto" w:fill="FFFFFF"/>
        </w:rPr>
        <w:t>Lara-</w:t>
      </w:r>
      <w:proofErr w:type="spellStart"/>
      <w:r w:rsidR="00686FBE" w:rsidRPr="0081244A">
        <w:rPr>
          <w:rFonts w:ascii="Corbel" w:hAnsi="Corbel" w:hint="eastAsia"/>
          <w:sz w:val="24"/>
          <w:szCs w:val="24"/>
          <w:shd w:val="clear" w:color="auto" w:fill="FFFFFF"/>
        </w:rPr>
        <w:t>Alecio</w:t>
      </w:r>
      <w:proofErr w:type="spellEnd"/>
      <w:r w:rsidR="00686FBE" w:rsidRPr="0081244A">
        <w:rPr>
          <w:rFonts w:ascii="Corbel" w:hAnsi="Corbel" w:hint="eastAsia"/>
          <w:sz w:val="24"/>
          <w:szCs w:val="24"/>
          <w:shd w:val="clear" w:color="auto" w:fill="FFFFFF"/>
        </w:rPr>
        <w:t>, R.</w:t>
      </w:r>
      <w:r w:rsidR="00686FBE" w:rsidRPr="0081244A">
        <w:rPr>
          <w:rFonts w:ascii="Corbel" w:hAnsi="Corbel"/>
          <w:sz w:val="24"/>
          <w:szCs w:val="24"/>
          <w:shd w:val="clear" w:color="auto" w:fill="FFFFFF"/>
        </w:rPr>
        <w:t xml:space="preserve">, </w:t>
      </w:r>
      <w:r w:rsidR="00686FBE" w:rsidRPr="0081244A">
        <w:rPr>
          <w:rFonts w:ascii="Corbel" w:hAnsi="Corbel" w:hint="eastAsia"/>
          <w:sz w:val="24"/>
          <w:szCs w:val="24"/>
          <w:u w:val="single"/>
          <w:shd w:val="clear" w:color="auto" w:fill="FFFFFF"/>
        </w:rPr>
        <w:t>Tong, F</w:t>
      </w:r>
      <w:r w:rsidR="00686FBE" w:rsidRPr="0081244A">
        <w:rPr>
          <w:rFonts w:ascii="Corbel" w:hAnsi="Corbel" w:hint="eastAsia"/>
          <w:sz w:val="24"/>
          <w:szCs w:val="24"/>
          <w:shd w:val="clear" w:color="auto" w:fill="FFFFFF"/>
        </w:rPr>
        <w:t>., Irby, B.J.,</w:t>
      </w:r>
      <w:r w:rsidR="00686FBE" w:rsidRPr="0081244A">
        <w:rPr>
          <w:rFonts w:ascii="Corbel" w:hAnsi="Corbel"/>
          <w:sz w:val="24"/>
          <w:szCs w:val="24"/>
          <w:shd w:val="clear" w:color="auto" w:fill="FFFFFF"/>
        </w:rPr>
        <w:t xml:space="preserve"> *Guerrero, C.,</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*Huerta, M, &amp; *Fan, Y.</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(2012). An experimental study of science intervention among middle school English learners</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Findings from first year implementation</w:t>
      </w:r>
      <w:r w:rsidR="00686FBE" w:rsidRPr="0081244A">
        <w:rPr>
          <w:rFonts w:ascii="Corbel" w:hAnsi="Corbel" w:hint="eastAsia"/>
          <w:sz w:val="24"/>
          <w:szCs w:val="24"/>
          <w:shd w:val="clear" w:color="auto" w:fill="FFFFFF"/>
        </w:rPr>
        <w:t>.</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Journal of Research in Science Teaching</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49</w:t>
      </w:r>
      <w:r w:rsidR="00686FBE" w:rsidRPr="0081244A">
        <w:rPr>
          <w:rFonts w:ascii="Corbel" w:hAnsi="Corbel"/>
          <w:sz w:val="24"/>
          <w:szCs w:val="24"/>
          <w:shd w:val="clear" w:color="auto" w:fill="FFFFFF"/>
        </w:rPr>
        <w:t xml:space="preserve">(8), 987-1011.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xml:space="preserve">: 10.1002/tea.21031 [2012 5-year </w:t>
      </w:r>
      <w:r w:rsidR="00686FBE" w:rsidRPr="0081244A">
        <w:rPr>
          <w:rFonts w:ascii="Corbel" w:hAnsi="Corbel"/>
          <w:iCs/>
          <w:sz w:val="24"/>
          <w:szCs w:val="24"/>
          <w:shd w:val="clear" w:color="auto" w:fill="FFFFFF"/>
        </w:rPr>
        <w:t>impact factor</w:t>
      </w:r>
      <w:r w:rsidR="00686FBE" w:rsidRPr="0081244A">
        <w:rPr>
          <w:rFonts w:ascii="Corbel" w:hAnsi="Corbel"/>
          <w:sz w:val="24"/>
          <w:szCs w:val="24"/>
          <w:shd w:val="clear" w:color="auto" w:fill="FFFFFF"/>
        </w:rPr>
        <w:t>: 3.227]</w:t>
      </w:r>
    </w:p>
    <w:p w14:paraId="4E51AC43" w14:textId="0FCC38C6"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15.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&amp; *Shi, Q. (2012). Chinese-English bilingual education in China: A case study of college science majors. </w:t>
      </w:r>
      <w:r w:rsidR="00686FBE" w:rsidRPr="0081244A">
        <w:rPr>
          <w:rFonts w:ascii="Corbel" w:hAnsi="Corbel"/>
          <w:i/>
          <w:sz w:val="24"/>
          <w:szCs w:val="24"/>
          <w:shd w:val="clear" w:color="auto" w:fill="FFFFFF"/>
        </w:rPr>
        <w:t>International Journal of Bilingual Education and Bilingualism</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15</w:t>
      </w:r>
      <w:r w:rsidR="00686FBE" w:rsidRPr="0081244A">
        <w:rPr>
          <w:rFonts w:ascii="Corbel" w:hAnsi="Corbel"/>
          <w:sz w:val="24"/>
          <w:szCs w:val="24"/>
          <w:shd w:val="clear" w:color="auto" w:fill="FFFFFF"/>
        </w:rPr>
        <w:t xml:space="preserve">(2), 165-182.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xml:space="preserve">: 10.1080/13670050.2011.607921 [ISI 2012 </w:t>
      </w:r>
      <w:r w:rsidR="00686FBE" w:rsidRPr="0081244A">
        <w:rPr>
          <w:rFonts w:ascii="Corbel" w:hAnsi="Corbel"/>
          <w:iCs/>
          <w:sz w:val="24"/>
          <w:szCs w:val="24"/>
          <w:shd w:val="clear" w:color="auto" w:fill="FFFFFF"/>
        </w:rPr>
        <w:t>impact factor</w:t>
      </w:r>
      <w:r w:rsidR="00686FBE" w:rsidRPr="0081244A">
        <w:rPr>
          <w:rFonts w:ascii="Corbel" w:hAnsi="Corbel"/>
          <w:sz w:val="24"/>
          <w:szCs w:val="24"/>
          <w:shd w:val="clear" w:color="auto" w:fill="FFFFFF"/>
        </w:rPr>
        <w:t>: 0.712]</w:t>
      </w:r>
    </w:p>
    <w:p w14:paraId="2E4A62BA" w14:textId="28AACF29"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14.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Irby, B. J., *Guerrero, C., Rafael-</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&amp; Rodriguez, L. (2012). High-quality professional development for teachers of English language learners. </w:t>
      </w:r>
      <w:r w:rsidR="00686FBE" w:rsidRPr="0081244A">
        <w:rPr>
          <w:rFonts w:ascii="Corbel" w:hAnsi="Corbel"/>
          <w:i/>
          <w:sz w:val="24"/>
          <w:szCs w:val="24"/>
          <w:shd w:val="clear" w:color="auto" w:fill="FFFFFF"/>
        </w:rPr>
        <w:t>School Leadership Review</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7</w:t>
      </w:r>
      <w:r w:rsidR="00686FBE" w:rsidRPr="0081244A">
        <w:rPr>
          <w:rFonts w:ascii="Corbel" w:hAnsi="Corbel"/>
          <w:sz w:val="24"/>
          <w:szCs w:val="24"/>
          <w:shd w:val="clear" w:color="auto" w:fill="FFFFFF"/>
        </w:rPr>
        <w:t>(1) 36-46.</w:t>
      </w:r>
    </w:p>
    <w:p w14:paraId="76BA51FC" w14:textId="3BDA1975"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13.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w:t>
      </w:r>
      <w:proofErr w:type="spellStart"/>
      <w:r w:rsidR="00686FBE" w:rsidRPr="0081244A">
        <w:rPr>
          <w:rFonts w:ascii="Corbel" w:hAnsi="Corbel"/>
          <w:sz w:val="24"/>
          <w:szCs w:val="24"/>
          <w:shd w:val="clear" w:color="auto" w:fill="FFFFFF"/>
        </w:rPr>
        <w:t>Quiros</w:t>
      </w:r>
      <w:proofErr w:type="spellEnd"/>
      <w:r w:rsidR="00686FBE" w:rsidRPr="0081244A">
        <w:rPr>
          <w:rFonts w:ascii="Corbel" w:hAnsi="Corbel"/>
          <w:sz w:val="24"/>
          <w:szCs w:val="24"/>
          <w:shd w:val="clear" w:color="auto" w:fill="FFFFFF"/>
        </w:rPr>
        <w:t>, A.,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&amp; Irby, B. J. (2012). </w:t>
      </w:r>
      <w:r w:rsidR="00686FBE" w:rsidRPr="0081244A">
        <w:rPr>
          <w:rFonts w:ascii="Corbel" w:hAnsi="Corbel"/>
          <w:bCs/>
          <w:sz w:val="24"/>
          <w:szCs w:val="24"/>
          <w:shd w:val="clear" w:color="auto" w:fill="FFFFFF"/>
        </w:rPr>
        <w:t>The effect of a structured story reading intervention, story retell and higher order thinking for English language and literacy acquisition (STELLA)</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Journal of Research in Reading</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35</w:t>
      </w:r>
      <w:r w:rsidR="00686FBE" w:rsidRPr="0081244A">
        <w:rPr>
          <w:rFonts w:ascii="Corbel" w:hAnsi="Corbel"/>
          <w:sz w:val="24"/>
          <w:szCs w:val="24"/>
          <w:shd w:val="clear" w:color="auto" w:fill="FFFFFF"/>
        </w:rPr>
        <w:t xml:space="preserve">(1), 87-113.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10.1111/j.1467-9817.</w:t>
      </w:r>
      <w:proofErr w:type="gramStart"/>
      <w:r w:rsidR="00686FBE" w:rsidRPr="0081244A">
        <w:rPr>
          <w:rFonts w:ascii="Corbel" w:hAnsi="Corbel"/>
          <w:sz w:val="24"/>
          <w:szCs w:val="24"/>
          <w:shd w:val="clear" w:color="auto" w:fill="FFFFFF"/>
        </w:rPr>
        <w:t>2010.01472.x</w:t>
      </w:r>
      <w:proofErr w:type="gramEnd"/>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 xml:space="preserve">[ISI 2009 impact factor: 1.137]. </w:t>
      </w:r>
    </w:p>
    <w:p w14:paraId="64E81746" w14:textId="390F74DF"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12.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Irby, B. 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w:t>
      </w:r>
      <w:proofErr w:type="spellStart"/>
      <w:r w:rsidR="00686FBE" w:rsidRPr="0081244A">
        <w:rPr>
          <w:rFonts w:ascii="Corbel" w:hAnsi="Corbel"/>
          <w:sz w:val="24"/>
          <w:szCs w:val="24"/>
          <w:shd w:val="clear" w:color="auto" w:fill="FFFFFF"/>
        </w:rPr>
        <w:t>Nichter</w:t>
      </w:r>
      <w:proofErr w:type="spellEnd"/>
      <w:r w:rsidR="00686FBE" w:rsidRPr="0081244A">
        <w:rPr>
          <w:rFonts w:ascii="Corbel" w:hAnsi="Corbel"/>
          <w:sz w:val="24"/>
          <w:szCs w:val="24"/>
          <w:shd w:val="clear" w:color="auto" w:fill="FFFFFF"/>
        </w:rPr>
        <w:t>, M,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R., *</w:t>
      </w:r>
      <w:proofErr w:type="spellStart"/>
      <w:r w:rsidR="00686FBE" w:rsidRPr="0081244A">
        <w:rPr>
          <w:rFonts w:ascii="Corbel" w:hAnsi="Corbel"/>
          <w:sz w:val="24"/>
          <w:szCs w:val="24"/>
          <w:shd w:val="clear" w:color="auto" w:fill="FFFFFF"/>
        </w:rPr>
        <w:t>Hassey</w:t>
      </w:r>
      <w:proofErr w:type="spellEnd"/>
      <w:r w:rsidR="00686FBE" w:rsidRPr="0081244A">
        <w:rPr>
          <w:rFonts w:ascii="Corbel" w:hAnsi="Corbel"/>
          <w:sz w:val="24"/>
          <w:szCs w:val="24"/>
          <w:shd w:val="clear" w:color="auto" w:fill="FFFFFF"/>
        </w:rPr>
        <w:t xml:space="preserve">, F., &amp; *Guerrero, C. (2011). Hispanic English learners’ </w:t>
      </w:r>
      <w:proofErr w:type="spellStart"/>
      <w:r w:rsidR="00686FBE" w:rsidRPr="0081244A">
        <w:rPr>
          <w:rFonts w:ascii="Corbel" w:hAnsi="Corbel"/>
          <w:sz w:val="24"/>
          <w:szCs w:val="24"/>
          <w:shd w:val="clear" w:color="auto" w:fill="FFFFFF"/>
        </w:rPr>
        <w:t>self esteem</w:t>
      </w:r>
      <w:proofErr w:type="spellEnd"/>
      <w:r w:rsidR="00686FBE" w:rsidRPr="0081244A">
        <w:rPr>
          <w:rFonts w:ascii="Corbel" w:hAnsi="Corbel"/>
          <w:sz w:val="24"/>
          <w:szCs w:val="24"/>
          <w:shd w:val="clear" w:color="auto" w:fill="FFFFFF"/>
        </w:rPr>
        <w:t xml:space="preserve"> related to instructional program type, language of instruction, and gender. </w:t>
      </w:r>
      <w:r w:rsidR="00686FBE" w:rsidRPr="0081244A">
        <w:rPr>
          <w:rFonts w:ascii="Corbel" w:hAnsi="Corbel"/>
          <w:i/>
          <w:sz w:val="24"/>
          <w:szCs w:val="24"/>
          <w:shd w:val="clear" w:color="auto" w:fill="FFFFFF"/>
        </w:rPr>
        <w:t>TABE Journal</w:t>
      </w:r>
      <w:r w:rsidR="00686FBE" w:rsidRPr="0081244A">
        <w:rPr>
          <w:rFonts w:ascii="Corbel" w:hAnsi="Corbel"/>
          <w:sz w:val="24"/>
          <w:szCs w:val="24"/>
          <w:shd w:val="clear" w:color="auto" w:fill="FFFFFF"/>
        </w:rPr>
        <w:t>,</w:t>
      </w:r>
      <w:r w:rsidR="00686FBE" w:rsidRPr="0081244A">
        <w:rPr>
          <w:rFonts w:ascii="Corbel" w:hAnsi="Corbel"/>
          <w:i/>
          <w:sz w:val="24"/>
          <w:szCs w:val="24"/>
          <w:shd w:val="clear" w:color="auto" w:fill="FFFFFF"/>
        </w:rPr>
        <w:t xml:space="preserve"> 13</w:t>
      </w:r>
      <w:r w:rsidR="00686FBE" w:rsidRPr="0081244A">
        <w:rPr>
          <w:rFonts w:ascii="Corbel" w:hAnsi="Corbel"/>
          <w:sz w:val="24"/>
          <w:szCs w:val="24"/>
          <w:shd w:val="clear" w:color="auto" w:fill="FFFFFF"/>
        </w:rPr>
        <w:t>(1), 26-48.</w:t>
      </w:r>
    </w:p>
    <w:p w14:paraId="36D1B378" w14:textId="210360E9" w:rsidR="00686FBE" w:rsidRPr="007E4F4B" w:rsidRDefault="0073031C" w:rsidP="00CD37CE">
      <w:pPr>
        <w:spacing w:after="240"/>
        <w:ind w:left="540" w:hanging="540"/>
        <w:rPr>
          <w:rFonts w:ascii="Corbel" w:hAnsi="Corbel"/>
          <w:bCs/>
          <w:color w:val="000000"/>
          <w:sz w:val="24"/>
          <w:szCs w:val="24"/>
        </w:rPr>
      </w:pPr>
      <w:r>
        <w:rPr>
          <w:rFonts w:ascii="Corbel" w:hAnsi="Corbel"/>
          <w:sz w:val="24"/>
          <w:szCs w:val="24"/>
          <w:shd w:val="clear" w:color="auto" w:fill="FFFFFF"/>
        </w:rPr>
        <w:t xml:space="preserve">11.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 xml:space="preserve">Irby, B. 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&amp;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(2011). The symbiotic relationship between bilingual education and multicultural education. </w:t>
      </w:r>
      <w:r w:rsidR="00686FBE" w:rsidRPr="0081244A">
        <w:rPr>
          <w:rFonts w:ascii="Corbel" w:hAnsi="Corbel"/>
          <w:i/>
          <w:sz w:val="24"/>
          <w:szCs w:val="24"/>
          <w:shd w:val="clear" w:color="auto" w:fill="FFFFFF"/>
        </w:rPr>
        <w:t>Multicultural Perspectives</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13</w:t>
      </w:r>
      <w:r w:rsidR="00686FBE" w:rsidRPr="0081244A">
        <w:rPr>
          <w:rFonts w:ascii="Corbel" w:hAnsi="Corbel"/>
          <w:sz w:val="24"/>
          <w:szCs w:val="24"/>
          <w:shd w:val="clear" w:color="auto" w:fill="FFFFFF"/>
        </w:rPr>
        <w:t xml:space="preserve">(3), 130-137.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10.1080/15210960.2011.594374</w:t>
      </w:r>
      <w:r w:rsidR="007E4F4B">
        <w:rPr>
          <w:rFonts w:ascii="Corbel" w:hAnsi="Corbel"/>
          <w:sz w:val="24"/>
          <w:szCs w:val="24"/>
          <w:shd w:val="clear" w:color="auto" w:fill="FFFFFF"/>
        </w:rPr>
        <w:t xml:space="preserve"> </w:t>
      </w:r>
      <w:r w:rsidR="007E4F4B">
        <w:rPr>
          <w:rFonts w:ascii="Corbel" w:hAnsi="Corbel"/>
          <w:bCs/>
          <w:color w:val="000000"/>
          <w:sz w:val="24"/>
          <w:szCs w:val="24"/>
        </w:rPr>
        <w:t>[indexed in Scopus]</w:t>
      </w:r>
    </w:p>
    <w:p w14:paraId="25DED0AC" w14:textId="19A99294" w:rsidR="00686FBE" w:rsidRPr="0081244A" w:rsidRDefault="0073031C" w:rsidP="00686FBE">
      <w:pPr>
        <w:spacing w:after="240"/>
        <w:ind w:left="518" w:hangingChars="216" w:hanging="518"/>
        <w:rPr>
          <w:rFonts w:ascii="Corbel" w:hAnsi="Corbel"/>
          <w:i/>
          <w:sz w:val="24"/>
          <w:szCs w:val="24"/>
          <w:shd w:val="clear" w:color="auto" w:fill="FFFFFF"/>
        </w:rPr>
      </w:pPr>
      <w:r>
        <w:rPr>
          <w:rFonts w:ascii="Corbel" w:hAnsi="Corbel"/>
          <w:sz w:val="24"/>
          <w:szCs w:val="24"/>
          <w:shd w:val="clear" w:color="auto" w:fill="FFFFFF"/>
        </w:rPr>
        <w:t xml:space="preserve">10.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Irby, B. J., &amp;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G. P. (</w:t>
      </w:r>
      <w:r w:rsidR="00686FBE" w:rsidRPr="0081244A">
        <w:rPr>
          <w:rFonts w:ascii="Corbel" w:hAnsi="Corbel" w:hint="eastAsia"/>
          <w:sz w:val="24"/>
          <w:szCs w:val="24"/>
          <w:shd w:val="clear" w:color="auto" w:fill="FFFFFF"/>
        </w:rPr>
        <w:t>2011</w:t>
      </w:r>
      <w:r w:rsidR="00686FBE" w:rsidRPr="0081244A">
        <w:rPr>
          <w:rFonts w:ascii="Corbel" w:hAnsi="Corbel"/>
          <w:sz w:val="24"/>
          <w:szCs w:val="24"/>
          <w:shd w:val="clear" w:color="auto" w:fill="FFFFFF"/>
        </w:rPr>
        <w:t xml:space="preserve">). The effects of an instructional intervention on dual language development among first grade Hispanic English learning boys and girls: A two-year longitudinal study. </w:t>
      </w:r>
      <w:r w:rsidR="00686FBE" w:rsidRPr="0081244A">
        <w:rPr>
          <w:rFonts w:ascii="Corbel" w:hAnsi="Corbel"/>
          <w:i/>
          <w:sz w:val="24"/>
          <w:szCs w:val="24"/>
          <w:shd w:val="clear" w:color="auto" w:fill="FFFFFF"/>
        </w:rPr>
        <w:t>Journal of Educational Research</w:t>
      </w:r>
      <w:r w:rsidR="00686FBE" w:rsidRPr="0081244A">
        <w:rPr>
          <w:rFonts w:ascii="Corbel" w:hAnsi="Corbel" w:hint="eastAsia"/>
          <w:sz w:val="24"/>
          <w:szCs w:val="24"/>
          <w:shd w:val="clear" w:color="auto" w:fill="FFFFFF"/>
        </w:rPr>
        <w:t xml:space="preserve">, </w:t>
      </w:r>
      <w:r w:rsidR="00686FBE" w:rsidRPr="0081244A">
        <w:rPr>
          <w:rFonts w:ascii="Corbel" w:hAnsi="Corbel" w:hint="eastAsia"/>
          <w:i/>
          <w:sz w:val="24"/>
          <w:szCs w:val="24"/>
          <w:shd w:val="clear" w:color="auto" w:fill="FFFFFF"/>
        </w:rPr>
        <w:t>104</w:t>
      </w:r>
      <w:r w:rsidR="00686FBE" w:rsidRPr="0081244A">
        <w:rPr>
          <w:rFonts w:ascii="Corbel" w:hAnsi="Corbel"/>
          <w:sz w:val="24"/>
          <w:szCs w:val="24"/>
          <w:shd w:val="clear" w:color="auto" w:fill="FFFFFF"/>
        </w:rPr>
        <w:t>, 87-99</w:t>
      </w:r>
      <w:r w:rsidR="00686FBE" w:rsidRPr="0081244A">
        <w:rPr>
          <w:rFonts w:ascii="Corbel" w:hAnsi="Corbel" w:hint="eastAsia"/>
          <w:sz w:val="24"/>
          <w:szCs w:val="24"/>
          <w:shd w:val="clear" w:color="auto" w:fill="FFFFFF"/>
        </w:rPr>
        <w:t xml:space="preserve">. </w:t>
      </w:r>
      <w:proofErr w:type="spellStart"/>
      <w:r w:rsidR="00686FBE" w:rsidRPr="0081244A">
        <w:rPr>
          <w:rFonts w:ascii="Corbel" w:hAnsi="Corbel" w:hint="eastAsia"/>
          <w:sz w:val="24"/>
          <w:szCs w:val="24"/>
          <w:shd w:val="clear" w:color="auto" w:fill="FFFFFF"/>
        </w:rPr>
        <w:t>doi</w:t>
      </w:r>
      <w:proofErr w:type="spellEnd"/>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10.1080/00220670903567364</w:t>
      </w:r>
      <w:r w:rsidR="00686FBE" w:rsidRPr="0081244A">
        <w:rPr>
          <w:rFonts w:ascii="Corbel" w:hAnsi="Corbel" w:hint="eastAsia"/>
          <w:sz w:val="24"/>
          <w:szCs w:val="24"/>
          <w:shd w:val="clear" w:color="auto" w:fill="FFFFFF"/>
        </w:rPr>
        <w:t>.</w:t>
      </w:r>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[ISI 2010 impact factor: 0.75]</w:t>
      </w:r>
    </w:p>
    <w:p w14:paraId="6FF8144C" w14:textId="1968F9A1"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9.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Irby, B.</w:t>
      </w:r>
      <w:r w:rsidR="00686FBE" w:rsidRPr="0081244A">
        <w:rPr>
          <w:rFonts w:ascii="Corbel" w:hAnsi="Corbel" w:hint="eastAsia"/>
          <w:sz w:val="24"/>
          <w:szCs w:val="24"/>
          <w:shd w:val="clear" w:color="auto" w:fill="FFFFFF"/>
        </w:rPr>
        <w:t xml:space="preserve"> </w:t>
      </w:r>
      <w:r w:rsidR="00686FBE" w:rsidRPr="0081244A">
        <w:rPr>
          <w:rFonts w:ascii="Corbel" w:hAnsi="Corbel"/>
          <w:sz w:val="24"/>
          <w:szCs w:val="24"/>
          <w:shd w:val="clear" w:color="auto" w:fill="FFFFFF"/>
        </w:rPr>
        <w:t xml:space="preserve">J.,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G. P., Acosta, S., &amp; *Guerrero, C. (</w:t>
      </w:r>
      <w:r w:rsidR="00686FBE" w:rsidRPr="0081244A">
        <w:rPr>
          <w:rFonts w:ascii="Corbel" w:hAnsi="Corbel" w:hint="eastAsia"/>
          <w:sz w:val="24"/>
          <w:szCs w:val="24"/>
          <w:shd w:val="clear" w:color="auto" w:fill="FFFFFF"/>
        </w:rPr>
        <w:t>2010</w:t>
      </w:r>
      <w:r w:rsidR="00686FBE" w:rsidRPr="0081244A">
        <w:rPr>
          <w:rFonts w:ascii="Corbel" w:hAnsi="Corbel"/>
          <w:sz w:val="24"/>
          <w:szCs w:val="24"/>
          <w:shd w:val="clear" w:color="auto" w:fill="FFFFFF"/>
        </w:rPr>
        <w:t xml:space="preserve">). Quality of instruction, language of instruction, and Spanish-speaking English learners’ performance on a state high-stakes reading assessment. </w:t>
      </w:r>
      <w:r w:rsidR="00686FBE" w:rsidRPr="0081244A">
        <w:rPr>
          <w:rFonts w:ascii="Corbel" w:hAnsi="Corbel"/>
          <w:i/>
          <w:sz w:val="24"/>
          <w:szCs w:val="24"/>
          <w:shd w:val="clear" w:color="auto" w:fill="FFFFFF"/>
        </w:rPr>
        <w:t>TABE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12</w:t>
      </w:r>
      <w:r w:rsidR="00686FBE" w:rsidRPr="0081244A">
        <w:rPr>
          <w:rFonts w:ascii="Corbel" w:hAnsi="Corbel"/>
          <w:sz w:val="24"/>
          <w:szCs w:val="24"/>
          <w:shd w:val="clear" w:color="auto" w:fill="FFFFFF"/>
        </w:rPr>
        <w:t>(1), 1-42.</w:t>
      </w:r>
    </w:p>
    <w:p w14:paraId="1B2FA232" w14:textId="6B3D625D" w:rsidR="00686FBE" w:rsidRPr="0081244A" w:rsidRDefault="0073031C" w:rsidP="00686FBE">
      <w:pPr>
        <w:spacing w:after="240"/>
        <w:ind w:left="518" w:hangingChars="216" w:hanging="518"/>
        <w:rPr>
          <w:rFonts w:ascii="Corbel" w:hAnsi="Corbel"/>
          <w:iCs/>
          <w:sz w:val="24"/>
          <w:szCs w:val="24"/>
          <w:shd w:val="clear" w:color="auto" w:fill="FFFFFF"/>
        </w:rPr>
      </w:pPr>
      <w:r>
        <w:rPr>
          <w:rFonts w:ascii="Corbel" w:hAnsi="Corbel"/>
          <w:sz w:val="24"/>
          <w:szCs w:val="24"/>
          <w:shd w:val="clear" w:color="auto" w:fill="FFFFFF"/>
        </w:rPr>
        <w:t xml:space="preserve">8.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Castillo, L., &amp; *Perez, A. (2010). A psychological profile of acculturation, ethnic identity and teaching efficacy among Latino in-service teachers of English learners. </w:t>
      </w:r>
      <w:r w:rsidR="00686FBE" w:rsidRPr="0081244A">
        <w:rPr>
          <w:rFonts w:ascii="Corbel" w:hAnsi="Corbel"/>
          <w:i/>
          <w:iCs/>
          <w:sz w:val="24"/>
          <w:szCs w:val="24"/>
          <w:shd w:val="clear" w:color="auto" w:fill="FFFFFF"/>
        </w:rPr>
        <w:t>International Education Studies</w:t>
      </w:r>
      <w:r w:rsidR="00686FBE" w:rsidRPr="0081244A">
        <w:rPr>
          <w:rFonts w:ascii="Corbel" w:hAnsi="Corbel"/>
          <w:iCs/>
          <w:sz w:val="24"/>
          <w:szCs w:val="24"/>
          <w:shd w:val="clear" w:color="auto" w:fill="FFFFFF"/>
        </w:rPr>
        <w:t xml:space="preserve">, </w:t>
      </w:r>
      <w:r w:rsidR="00686FBE" w:rsidRPr="0081244A">
        <w:rPr>
          <w:rFonts w:ascii="Corbel" w:hAnsi="Corbel"/>
          <w:i/>
          <w:iCs/>
          <w:sz w:val="24"/>
          <w:szCs w:val="24"/>
          <w:shd w:val="clear" w:color="auto" w:fill="FFFFFF"/>
        </w:rPr>
        <w:t>3</w:t>
      </w:r>
      <w:r w:rsidR="00686FBE" w:rsidRPr="0081244A">
        <w:rPr>
          <w:rFonts w:ascii="Corbel" w:hAnsi="Corbel"/>
          <w:iCs/>
          <w:sz w:val="24"/>
          <w:szCs w:val="24"/>
          <w:shd w:val="clear" w:color="auto" w:fill="FFFFFF"/>
        </w:rPr>
        <w:t>(3), 41-51.</w:t>
      </w:r>
    </w:p>
    <w:p w14:paraId="0D6E11F0" w14:textId="2CF37190" w:rsidR="00686FBE" w:rsidRPr="0081244A" w:rsidRDefault="0073031C" w:rsidP="00686FBE">
      <w:pPr>
        <w:spacing w:after="240"/>
        <w:ind w:left="518" w:hangingChars="216" w:hanging="518"/>
        <w:rPr>
          <w:rFonts w:ascii="Corbel" w:hAnsi="Corbel"/>
          <w:i/>
          <w:sz w:val="24"/>
          <w:szCs w:val="24"/>
          <w:shd w:val="clear" w:color="auto" w:fill="FFFFFF"/>
        </w:rPr>
      </w:pPr>
      <w:r>
        <w:rPr>
          <w:rFonts w:ascii="Corbel" w:hAnsi="Corbel"/>
          <w:sz w:val="24"/>
          <w:szCs w:val="24"/>
          <w:shd w:val="clear" w:color="auto" w:fill="FFFFFF"/>
        </w:rPr>
        <w:t xml:space="preserve">7.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Yoon, M., &amp;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xml:space="preserve">, G. P. (2010). Hispanic English learners’ response to a longitudinal English instructional intervention and the effect of </w:t>
      </w:r>
      <w:r w:rsidR="00686FBE" w:rsidRPr="0081244A">
        <w:rPr>
          <w:rFonts w:ascii="Corbel" w:hAnsi="Corbel"/>
          <w:sz w:val="24"/>
          <w:szCs w:val="24"/>
          <w:shd w:val="clear" w:color="auto" w:fill="FFFFFF"/>
        </w:rPr>
        <w:lastRenderedPageBreak/>
        <w:t xml:space="preserve">gender: A multilevel analysis. </w:t>
      </w:r>
      <w:r w:rsidR="00686FBE" w:rsidRPr="0081244A">
        <w:rPr>
          <w:rFonts w:ascii="Corbel" w:hAnsi="Corbel"/>
          <w:i/>
          <w:sz w:val="24"/>
          <w:szCs w:val="24"/>
          <w:shd w:val="clear" w:color="auto" w:fill="FFFFFF"/>
        </w:rPr>
        <w:t>The Elementary School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110</w:t>
      </w:r>
      <w:r w:rsidR="00686FBE" w:rsidRPr="0081244A">
        <w:rPr>
          <w:rFonts w:ascii="Corbel" w:hAnsi="Corbel"/>
          <w:sz w:val="24"/>
          <w:szCs w:val="24"/>
          <w:shd w:val="clear" w:color="auto" w:fill="FFFFFF"/>
        </w:rPr>
        <w:t>(4), 542-566.</w:t>
      </w:r>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[ISI 2008 impact factor: 1.234]</w:t>
      </w:r>
    </w:p>
    <w:p w14:paraId="52B2D963" w14:textId="12586AD2"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6.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(2009). In-service bilingual/ESL teachers’ teaching efficacy, attitudes toward native language instruction and perception on English language learners: What do we know from the field? </w:t>
      </w:r>
      <w:r w:rsidR="00686FBE" w:rsidRPr="0081244A">
        <w:rPr>
          <w:rFonts w:ascii="Corbel" w:hAnsi="Corbel"/>
          <w:i/>
          <w:sz w:val="24"/>
          <w:szCs w:val="24"/>
          <w:shd w:val="clear" w:color="auto" w:fill="FFFFFF"/>
        </w:rPr>
        <w:t>TABE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11</w:t>
      </w:r>
      <w:r w:rsidR="00686FBE" w:rsidRPr="0081244A">
        <w:rPr>
          <w:rFonts w:ascii="Corbel" w:hAnsi="Corbel"/>
          <w:sz w:val="24"/>
          <w:szCs w:val="24"/>
          <w:shd w:val="clear" w:color="auto" w:fill="FFFFFF"/>
        </w:rPr>
        <w:t>(1), 1-33.</w:t>
      </w:r>
    </w:p>
    <w:p w14:paraId="324A8375" w14:textId="6506B508" w:rsidR="00686FBE" w:rsidRPr="00D22D8C" w:rsidRDefault="0073031C" w:rsidP="00CD37CE">
      <w:pPr>
        <w:spacing w:after="240"/>
        <w:ind w:left="540" w:hanging="540"/>
        <w:rPr>
          <w:rFonts w:ascii="Corbel" w:hAnsi="Corbel"/>
          <w:bCs/>
          <w:color w:val="000000"/>
          <w:sz w:val="24"/>
          <w:szCs w:val="24"/>
        </w:rPr>
      </w:pPr>
      <w:r>
        <w:rPr>
          <w:rFonts w:ascii="Corbel" w:hAnsi="Corbel"/>
          <w:sz w:val="24"/>
          <w:szCs w:val="24"/>
          <w:shd w:val="clear" w:color="auto" w:fill="FFFFFF"/>
        </w:rPr>
        <w:t xml:space="preserve">5. </w:t>
      </w:r>
      <w:r w:rsidR="009B4E53">
        <w:rPr>
          <w:rFonts w:ascii="Corbel" w:hAnsi="Corbel"/>
          <w:sz w:val="24"/>
          <w:szCs w:val="24"/>
          <w:shd w:val="clear" w:color="auto" w:fill="FFFFFF"/>
        </w:rPr>
        <w:tab/>
      </w:r>
      <w:r w:rsidR="00686FBE" w:rsidRPr="0081244A">
        <w:rPr>
          <w:rFonts w:ascii="Corbel" w:hAnsi="Corbel"/>
          <w:sz w:val="24"/>
          <w:szCs w:val="24"/>
          <w:shd w:val="clear" w:color="auto" w:fill="FFFFFF"/>
        </w:rPr>
        <w:t>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w:t>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xml:space="preserve">., Irby, B. J., &amp;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xml:space="preserve">, G. P. (2009). Teachers’ pedagogical differences among bilingual and structured English immersion kindergarten classrooms in a randomized trial study. </w:t>
      </w:r>
      <w:r w:rsidR="00686FBE" w:rsidRPr="0081244A">
        <w:rPr>
          <w:rFonts w:ascii="Corbel" w:hAnsi="Corbel"/>
          <w:i/>
          <w:sz w:val="24"/>
          <w:szCs w:val="24"/>
          <w:shd w:val="clear" w:color="auto" w:fill="FFFFFF"/>
        </w:rPr>
        <w:t>Bilingual Research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32</w:t>
      </w:r>
      <w:r w:rsidR="00686FBE" w:rsidRPr="0081244A">
        <w:rPr>
          <w:rFonts w:ascii="Corbel" w:hAnsi="Corbel"/>
          <w:sz w:val="24"/>
          <w:szCs w:val="24"/>
          <w:shd w:val="clear" w:color="auto" w:fill="FFFFFF"/>
        </w:rPr>
        <w:t xml:space="preserve">(1), 77-100. </w:t>
      </w:r>
      <w:proofErr w:type="spellStart"/>
      <w:r w:rsidR="00686FBE" w:rsidRPr="0081244A">
        <w:rPr>
          <w:rFonts w:ascii="Corbel" w:hAnsi="Corbel"/>
          <w:sz w:val="24"/>
          <w:szCs w:val="24"/>
          <w:shd w:val="clear" w:color="auto" w:fill="FFFFFF"/>
        </w:rPr>
        <w:t>doi</w:t>
      </w:r>
      <w:proofErr w:type="spellEnd"/>
      <w:r w:rsidR="00686FBE" w:rsidRPr="0081244A">
        <w:rPr>
          <w:rFonts w:ascii="Corbel" w:hAnsi="Corbel"/>
          <w:sz w:val="24"/>
          <w:szCs w:val="24"/>
          <w:shd w:val="clear" w:color="auto" w:fill="FFFFFF"/>
        </w:rPr>
        <w:t>: 10.1080/15235880902965938</w:t>
      </w:r>
      <w:r w:rsidR="00D22D8C">
        <w:rPr>
          <w:rFonts w:ascii="Corbel" w:hAnsi="Corbel"/>
          <w:sz w:val="24"/>
          <w:szCs w:val="24"/>
          <w:shd w:val="clear" w:color="auto" w:fill="FFFFFF"/>
        </w:rPr>
        <w:t xml:space="preserve"> </w:t>
      </w:r>
      <w:r w:rsidR="00D22D8C">
        <w:rPr>
          <w:rFonts w:ascii="Corbel" w:hAnsi="Corbel"/>
          <w:bCs/>
          <w:color w:val="000000"/>
          <w:sz w:val="24"/>
          <w:szCs w:val="24"/>
        </w:rPr>
        <w:t>[indexed in Scopus]</w:t>
      </w:r>
    </w:p>
    <w:p w14:paraId="6FA1E6D5" w14:textId="4D5BDD54"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4.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Irby, B. J.,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xml:space="preserve">, G. P., &amp; Kwok, O. (2008). Accelerating early academic oral English development in transitional bilingual and structured English immersion programs. </w:t>
      </w:r>
      <w:r w:rsidR="00686FBE" w:rsidRPr="0081244A">
        <w:rPr>
          <w:rFonts w:ascii="Corbel" w:hAnsi="Corbel"/>
          <w:i/>
          <w:sz w:val="24"/>
          <w:szCs w:val="24"/>
          <w:shd w:val="clear" w:color="auto" w:fill="FFFFFF"/>
        </w:rPr>
        <w:t>American Educational Research Journal</w:t>
      </w:r>
      <w:r w:rsidR="00686FBE" w:rsidRPr="0081244A">
        <w:rPr>
          <w:rFonts w:ascii="Corbel" w:hAnsi="Corbel"/>
          <w:sz w:val="24"/>
          <w:szCs w:val="24"/>
          <w:shd w:val="clear" w:color="auto" w:fill="FFFFFF"/>
        </w:rPr>
        <w:t xml:space="preserve">, </w:t>
      </w:r>
      <w:r w:rsidR="00686FBE" w:rsidRPr="0081244A">
        <w:rPr>
          <w:rFonts w:ascii="Corbel" w:hAnsi="Corbel"/>
          <w:i/>
          <w:sz w:val="24"/>
          <w:szCs w:val="24"/>
          <w:shd w:val="clear" w:color="auto" w:fill="FFFFFF"/>
        </w:rPr>
        <w:t>45</w:t>
      </w:r>
      <w:r w:rsidR="00686FBE" w:rsidRPr="0081244A">
        <w:rPr>
          <w:rFonts w:ascii="Corbel" w:hAnsi="Corbel"/>
          <w:sz w:val="24"/>
          <w:szCs w:val="24"/>
          <w:shd w:val="clear" w:color="auto" w:fill="FFFFFF"/>
        </w:rPr>
        <w:t>(4), 1011-1044. [ISI 2007 impact factor: 1.930].</w:t>
      </w:r>
    </w:p>
    <w:p w14:paraId="31217696" w14:textId="5846CF28" w:rsidR="00686FBE" w:rsidRPr="0081244A" w:rsidRDefault="0073031C" w:rsidP="00686FBE">
      <w:pPr>
        <w:spacing w:after="240"/>
        <w:ind w:left="518" w:hangingChars="216" w:hanging="518"/>
        <w:rPr>
          <w:rFonts w:ascii="Corbel" w:hAnsi="Corbel"/>
          <w:sz w:val="24"/>
          <w:szCs w:val="24"/>
          <w:shd w:val="clear" w:color="auto" w:fill="FFFFFF"/>
        </w:rPr>
      </w:pPr>
      <w:r>
        <w:rPr>
          <w:rFonts w:ascii="Corbel" w:hAnsi="Corbel"/>
          <w:sz w:val="24"/>
          <w:szCs w:val="24"/>
          <w:shd w:val="clear" w:color="auto" w:fill="FFFFFF"/>
        </w:rPr>
        <w:t xml:space="preserve">3. </w:t>
      </w:r>
      <w:r w:rsidR="009B4E53">
        <w:rPr>
          <w:rFonts w:ascii="Corbel" w:hAnsi="Corbel"/>
          <w:sz w:val="24"/>
          <w:szCs w:val="24"/>
          <w:shd w:val="clear" w:color="auto" w:fill="FFFFFF"/>
        </w:rPr>
        <w:tab/>
      </w:r>
      <w:r w:rsidR="00686FBE" w:rsidRPr="0081244A">
        <w:rPr>
          <w:rFonts w:ascii="Corbel" w:hAnsi="Corbel"/>
          <w:sz w:val="24"/>
          <w:szCs w:val="24"/>
          <w:u w:val="single"/>
          <w:shd w:val="clear" w:color="auto" w:fill="FFFFFF"/>
        </w:rPr>
        <w:t>Tong, F</w:t>
      </w:r>
      <w:r w:rsidR="00686FBE" w:rsidRPr="0081244A">
        <w:rPr>
          <w:rFonts w:ascii="Corbel" w:hAnsi="Corbel"/>
          <w:sz w:val="24"/>
          <w:szCs w:val="24"/>
          <w:shd w:val="clear" w:color="auto" w:fill="FFFFFF"/>
        </w:rPr>
        <w:t>., Irby, B. J., Lara-</w:t>
      </w:r>
      <w:proofErr w:type="spellStart"/>
      <w:r w:rsidR="00686FBE" w:rsidRPr="0081244A">
        <w:rPr>
          <w:rFonts w:ascii="Corbel" w:hAnsi="Corbel"/>
          <w:sz w:val="24"/>
          <w:szCs w:val="24"/>
          <w:shd w:val="clear" w:color="auto" w:fill="FFFFFF"/>
        </w:rPr>
        <w:t>Alecio</w:t>
      </w:r>
      <w:proofErr w:type="spellEnd"/>
      <w:r w:rsidR="00686FBE" w:rsidRPr="0081244A">
        <w:rPr>
          <w:rFonts w:ascii="Corbel" w:hAnsi="Corbel"/>
          <w:sz w:val="24"/>
          <w:szCs w:val="24"/>
          <w:shd w:val="clear" w:color="auto" w:fill="FFFFFF"/>
        </w:rPr>
        <w:t xml:space="preserve">, R., &amp; </w:t>
      </w:r>
      <w:proofErr w:type="spellStart"/>
      <w:r w:rsidR="00686FBE" w:rsidRPr="0081244A">
        <w:rPr>
          <w:rFonts w:ascii="Corbel" w:hAnsi="Corbel"/>
          <w:sz w:val="24"/>
          <w:szCs w:val="24"/>
          <w:shd w:val="clear" w:color="auto" w:fill="FFFFFF"/>
        </w:rPr>
        <w:t>Mathes</w:t>
      </w:r>
      <w:proofErr w:type="spellEnd"/>
      <w:r w:rsidR="00686FBE" w:rsidRPr="0081244A">
        <w:rPr>
          <w:rFonts w:ascii="Corbel" w:hAnsi="Corbel"/>
          <w:sz w:val="24"/>
          <w:szCs w:val="24"/>
          <w:shd w:val="clear" w:color="auto" w:fill="FFFFFF"/>
        </w:rPr>
        <w:t xml:space="preserve">, G. P. (2008). The effectiveness of a three-year longitudinal randomized trial study on Hispanic bilingual students’ English and Spanish acquisition. </w:t>
      </w:r>
      <w:r w:rsidR="00686FBE" w:rsidRPr="0081244A">
        <w:rPr>
          <w:rFonts w:ascii="Corbel" w:hAnsi="Corbel"/>
          <w:i/>
          <w:sz w:val="24"/>
          <w:szCs w:val="24"/>
          <w:shd w:val="clear" w:color="auto" w:fill="FFFFFF"/>
        </w:rPr>
        <w:t>Hispanic Journal of Behavioral Sciences, 30</w:t>
      </w:r>
      <w:r w:rsidR="00686FBE" w:rsidRPr="0081244A">
        <w:rPr>
          <w:rFonts w:ascii="Corbel" w:hAnsi="Corbel"/>
          <w:sz w:val="24"/>
          <w:szCs w:val="24"/>
          <w:shd w:val="clear" w:color="auto" w:fill="FFFFFF"/>
        </w:rPr>
        <w:t>(4), 500-529.</w:t>
      </w:r>
      <w:r w:rsidR="00686FBE" w:rsidRPr="0081244A">
        <w:rPr>
          <w:rFonts w:ascii="Corbel" w:hAnsi="Corbel"/>
          <w:i/>
          <w:sz w:val="24"/>
          <w:szCs w:val="24"/>
          <w:shd w:val="clear" w:color="auto" w:fill="FFFFFF"/>
        </w:rPr>
        <w:t xml:space="preserve"> </w:t>
      </w:r>
      <w:r w:rsidR="00686FBE" w:rsidRPr="0081244A">
        <w:rPr>
          <w:rFonts w:ascii="Corbel" w:hAnsi="Corbel"/>
          <w:sz w:val="24"/>
          <w:szCs w:val="24"/>
          <w:shd w:val="clear" w:color="auto" w:fill="FFFFFF"/>
        </w:rPr>
        <w:t xml:space="preserve">[2008 5-year </w:t>
      </w:r>
      <w:r w:rsidR="00686FBE" w:rsidRPr="0081244A">
        <w:rPr>
          <w:rFonts w:ascii="Corbel" w:hAnsi="Corbel"/>
          <w:iCs/>
          <w:sz w:val="24"/>
          <w:szCs w:val="24"/>
          <w:shd w:val="clear" w:color="auto" w:fill="FFFFFF"/>
        </w:rPr>
        <w:t>impact factor</w:t>
      </w:r>
      <w:r w:rsidR="00686FBE" w:rsidRPr="0081244A">
        <w:rPr>
          <w:rFonts w:ascii="Corbel" w:hAnsi="Corbel"/>
          <w:sz w:val="24"/>
          <w:szCs w:val="24"/>
          <w:shd w:val="clear" w:color="auto" w:fill="FFFFFF"/>
        </w:rPr>
        <w:t xml:space="preserve">: 1.425]. </w:t>
      </w:r>
    </w:p>
    <w:p w14:paraId="3B1AFF75" w14:textId="77777777" w:rsidR="001F174A" w:rsidRDefault="0073031C" w:rsidP="001F174A">
      <w:pPr>
        <w:spacing w:after="240"/>
        <w:ind w:left="518" w:hangingChars="216" w:hanging="518"/>
        <w:rPr>
          <w:rFonts w:ascii="SimSun" w:eastAsia="SimSun" w:hAnsi="SimSun" w:cs="SimSun"/>
          <w:sz w:val="24"/>
          <w:szCs w:val="24"/>
          <w:shd w:val="clear" w:color="auto" w:fill="FFFFFF"/>
          <w:lang w:eastAsia="zh-CN"/>
        </w:rPr>
      </w:pPr>
      <w:r>
        <w:rPr>
          <w:rFonts w:ascii="Corbel" w:hAnsi="Corbel"/>
          <w:sz w:val="24"/>
          <w:szCs w:val="24"/>
          <w:shd w:val="clear" w:color="auto" w:fill="FFFFFF"/>
        </w:rPr>
        <w:t xml:space="preserve">2. </w:t>
      </w:r>
      <w:r w:rsidR="009B4E53">
        <w:rPr>
          <w:rFonts w:ascii="Corbel" w:hAnsi="Corbel"/>
          <w:sz w:val="24"/>
          <w:szCs w:val="24"/>
          <w:shd w:val="clear" w:color="auto" w:fill="FFFFFF"/>
        </w:rPr>
        <w:tab/>
      </w:r>
      <w:r w:rsidR="00686FBE" w:rsidRPr="0048563D">
        <w:rPr>
          <w:rFonts w:ascii="Corbel" w:hAnsi="Corbel"/>
          <w:sz w:val="24"/>
          <w:szCs w:val="24"/>
          <w:u w:val="single"/>
          <w:shd w:val="clear" w:color="auto" w:fill="FFFFFF"/>
        </w:rPr>
        <w:t>Tong, F</w:t>
      </w:r>
      <w:r w:rsidR="00686FBE" w:rsidRPr="00686FBE">
        <w:rPr>
          <w:rFonts w:ascii="Corbel" w:hAnsi="Corbel"/>
          <w:sz w:val="24"/>
          <w:szCs w:val="24"/>
          <w:shd w:val="clear" w:color="auto" w:fill="FFFFFF"/>
        </w:rPr>
        <w:t xml:space="preserve">. (2008). English learning and Chinese cultural orientation. </w:t>
      </w:r>
      <w:r w:rsidR="00686FBE" w:rsidRPr="00686FBE">
        <w:rPr>
          <w:rFonts w:ascii="Corbel" w:hAnsi="Corbel"/>
          <w:i/>
          <w:sz w:val="24"/>
          <w:szCs w:val="24"/>
          <w:shd w:val="clear" w:color="auto" w:fill="FFFFFF"/>
        </w:rPr>
        <w:t>Academic Exchange Quarterly</w:t>
      </w:r>
      <w:r w:rsidR="00686FBE" w:rsidRPr="00686FBE">
        <w:rPr>
          <w:rFonts w:ascii="Corbel" w:hAnsi="Corbel"/>
          <w:sz w:val="24"/>
          <w:szCs w:val="24"/>
          <w:shd w:val="clear" w:color="auto" w:fill="FFFFFF"/>
        </w:rPr>
        <w:t xml:space="preserve">, </w:t>
      </w:r>
      <w:r w:rsidR="00686FBE" w:rsidRPr="00686FBE">
        <w:rPr>
          <w:rFonts w:ascii="Corbel" w:hAnsi="Corbel"/>
          <w:i/>
          <w:sz w:val="24"/>
          <w:szCs w:val="24"/>
          <w:shd w:val="clear" w:color="auto" w:fill="FFFFFF"/>
        </w:rPr>
        <w:t>12</w:t>
      </w:r>
      <w:r w:rsidR="00686FBE" w:rsidRPr="00686FBE">
        <w:rPr>
          <w:rFonts w:ascii="Corbel" w:hAnsi="Corbel"/>
          <w:sz w:val="24"/>
          <w:szCs w:val="24"/>
          <w:shd w:val="clear" w:color="auto" w:fill="FFFFFF"/>
        </w:rPr>
        <w:t xml:space="preserve">(4), 254-259. </w:t>
      </w:r>
    </w:p>
    <w:p w14:paraId="588B5BB3" w14:textId="2C07EBA1" w:rsidR="00F04A0B" w:rsidRPr="00B72D90" w:rsidRDefault="0073031C" w:rsidP="00B72D90">
      <w:pPr>
        <w:spacing w:after="240"/>
        <w:ind w:left="518" w:hangingChars="216" w:hanging="518"/>
        <w:rPr>
          <w:rFonts w:ascii="Corbel" w:hAnsi="Corbel"/>
          <w:sz w:val="24"/>
          <w:szCs w:val="24"/>
          <w:shd w:val="clear" w:color="auto" w:fill="FFFFFF"/>
        </w:rPr>
      </w:pPr>
      <w:r>
        <w:rPr>
          <w:rFonts w:ascii="Corbel" w:hAnsi="Corbel"/>
          <w:sz w:val="24"/>
          <w:szCs w:val="24"/>
        </w:rPr>
        <w:t xml:space="preserve">1. </w:t>
      </w:r>
      <w:r w:rsidR="00EF35EB">
        <w:rPr>
          <w:rFonts w:ascii="Corbel" w:hAnsi="Corbel"/>
          <w:sz w:val="24"/>
          <w:szCs w:val="24"/>
        </w:rPr>
        <w:tab/>
      </w:r>
      <w:r w:rsidR="00686FBE" w:rsidRPr="00686FBE">
        <w:rPr>
          <w:rFonts w:ascii="Corbel" w:hAnsi="Corbel"/>
          <w:sz w:val="24"/>
          <w:szCs w:val="24"/>
        </w:rPr>
        <w:t xml:space="preserve">Irby, B. J., </w:t>
      </w:r>
      <w:r w:rsidR="00686FBE" w:rsidRPr="00686FBE">
        <w:rPr>
          <w:rFonts w:ascii="Corbel" w:hAnsi="Corbel"/>
          <w:sz w:val="24"/>
          <w:szCs w:val="24"/>
          <w:u w:val="single"/>
        </w:rPr>
        <w:t>Tong, F</w:t>
      </w:r>
      <w:r w:rsidR="00686FBE" w:rsidRPr="00686FBE">
        <w:rPr>
          <w:rFonts w:ascii="Corbel" w:hAnsi="Corbel"/>
          <w:sz w:val="24"/>
          <w:szCs w:val="24"/>
        </w:rPr>
        <w:t>., Lara-</w:t>
      </w:r>
      <w:proofErr w:type="spellStart"/>
      <w:r w:rsidR="00686FBE" w:rsidRPr="00686FBE">
        <w:rPr>
          <w:rFonts w:ascii="Corbel" w:hAnsi="Corbel"/>
          <w:sz w:val="24"/>
          <w:szCs w:val="24"/>
        </w:rPr>
        <w:t>Alecio</w:t>
      </w:r>
      <w:proofErr w:type="spellEnd"/>
      <w:r w:rsidR="00686FBE" w:rsidRPr="00686FBE">
        <w:rPr>
          <w:rFonts w:ascii="Corbel" w:hAnsi="Corbel"/>
          <w:sz w:val="24"/>
          <w:szCs w:val="24"/>
        </w:rPr>
        <w:t xml:space="preserve">, R., Meyer, D., &amp; </w:t>
      </w:r>
      <w:proofErr w:type="spellStart"/>
      <w:r w:rsidR="00686FBE" w:rsidRPr="00686FBE">
        <w:rPr>
          <w:rFonts w:ascii="Corbel" w:hAnsi="Corbel"/>
          <w:sz w:val="24"/>
          <w:szCs w:val="24"/>
          <w:lang w:val="es-ES"/>
        </w:rPr>
        <w:t>Rodriguez</w:t>
      </w:r>
      <w:proofErr w:type="spellEnd"/>
      <w:r w:rsidR="00686FBE" w:rsidRPr="00686FBE">
        <w:rPr>
          <w:rFonts w:ascii="Corbel" w:hAnsi="Corbel"/>
          <w:sz w:val="24"/>
          <w:szCs w:val="24"/>
          <w:lang w:val="es-ES"/>
        </w:rPr>
        <w:t>, L.</w:t>
      </w:r>
      <w:r w:rsidR="00686FBE" w:rsidRPr="00686FBE">
        <w:rPr>
          <w:rFonts w:ascii="Corbel" w:hAnsi="Corbel"/>
          <w:sz w:val="24"/>
          <w:szCs w:val="24"/>
        </w:rPr>
        <w:t xml:space="preserve"> (2007). The critical nature of language of instruction compared to observed practices and high stakes tests in transitional bilingual classroom. </w:t>
      </w:r>
      <w:r w:rsidR="00686FBE" w:rsidRPr="00686FBE">
        <w:rPr>
          <w:rFonts w:ascii="Corbel" w:hAnsi="Corbel"/>
          <w:i/>
          <w:sz w:val="24"/>
          <w:szCs w:val="24"/>
        </w:rPr>
        <w:t>Research in the Schools, 14</w:t>
      </w:r>
      <w:r w:rsidR="00686FBE" w:rsidRPr="00686FBE">
        <w:rPr>
          <w:rFonts w:ascii="Corbel" w:hAnsi="Corbel"/>
          <w:sz w:val="24"/>
          <w:szCs w:val="24"/>
        </w:rPr>
        <w:t>(2), 27-36.</w:t>
      </w:r>
    </w:p>
    <w:p w14:paraId="3DF62DF8" w14:textId="307A2287" w:rsidR="008116F4" w:rsidRDefault="00A95E08" w:rsidP="008116F4">
      <w:pPr>
        <w:spacing w:after="240"/>
        <w:ind w:left="432" w:hanging="432"/>
        <w:rPr>
          <w:rFonts w:ascii="Corbel" w:hAnsi="Corbel"/>
          <w:b/>
          <w:sz w:val="26"/>
          <w:szCs w:val="26"/>
          <w:lang w:eastAsia="zh-CN"/>
        </w:rPr>
      </w:pPr>
      <w:r w:rsidRPr="00182022">
        <w:rPr>
          <w:rFonts w:ascii="Bookman Old Style" w:hAnsi="Bookman Old Style"/>
          <w:b/>
          <w:sz w:val="26"/>
          <w:szCs w:val="26"/>
        </w:rPr>
        <w:t xml:space="preserve">Invited </w:t>
      </w:r>
      <w:r w:rsidR="00C41721" w:rsidRPr="00182022">
        <w:rPr>
          <w:rFonts w:ascii="Bookman Old Style" w:hAnsi="Bookman Old Style"/>
          <w:b/>
          <w:sz w:val="26"/>
          <w:szCs w:val="26"/>
        </w:rPr>
        <w:t>C</w:t>
      </w:r>
      <w:r w:rsidR="003F29D4">
        <w:rPr>
          <w:rFonts w:ascii="Bookman Old Style" w:hAnsi="Bookman Old Style"/>
          <w:b/>
          <w:sz w:val="26"/>
          <w:szCs w:val="26"/>
        </w:rPr>
        <w:t xml:space="preserve">hapters and Other Publications </w:t>
      </w:r>
      <w:r w:rsidR="003F29D4" w:rsidRPr="003F29D4">
        <w:rPr>
          <w:rFonts w:ascii="Corbel" w:hAnsi="Corbel"/>
          <w:sz w:val="22"/>
          <w:szCs w:val="22"/>
        </w:rPr>
        <w:t>(</w:t>
      </w:r>
      <w:r w:rsidR="00BC0BE2">
        <w:rPr>
          <w:rFonts w:ascii="Corbel" w:hAnsi="Corbel"/>
          <w:sz w:val="22"/>
          <w:szCs w:val="22"/>
        </w:rPr>
        <w:t>N=</w:t>
      </w:r>
      <w:r w:rsidR="004B65C1">
        <w:rPr>
          <w:rFonts w:ascii="Corbel" w:hAnsi="Corbel"/>
          <w:sz w:val="22"/>
          <w:szCs w:val="22"/>
        </w:rPr>
        <w:t>3</w:t>
      </w:r>
      <w:r w:rsidR="00D7358F">
        <w:rPr>
          <w:rFonts w:ascii="Corbel" w:hAnsi="Corbel"/>
          <w:sz w:val="22"/>
          <w:szCs w:val="22"/>
        </w:rPr>
        <w:t>1</w:t>
      </w:r>
      <w:r w:rsidR="00BC0BE2">
        <w:rPr>
          <w:rFonts w:ascii="Corbel" w:hAnsi="Corbel"/>
          <w:sz w:val="22"/>
          <w:szCs w:val="22"/>
        </w:rPr>
        <w:t xml:space="preserve">; </w:t>
      </w:r>
      <w:r w:rsidR="003F29D4" w:rsidRPr="003F29D4">
        <w:rPr>
          <w:rFonts w:ascii="Corbel" w:hAnsi="Corbel"/>
          <w:sz w:val="22"/>
          <w:szCs w:val="22"/>
        </w:rPr>
        <w:t>*advisee/mentee with research conducted while a graduate student.</w:t>
      </w:r>
      <w:r w:rsidR="00CC6375" w:rsidRPr="003F29D4">
        <w:rPr>
          <w:rFonts w:ascii="Corbel" w:hAnsi="Corbel"/>
          <w:sz w:val="22"/>
          <w:szCs w:val="22"/>
        </w:rPr>
        <w:t>)</w:t>
      </w:r>
    </w:p>
    <w:p w14:paraId="5E5674EF" w14:textId="46E74A1E" w:rsidR="0046459A" w:rsidRDefault="0046459A" w:rsidP="007271C0">
      <w:pPr>
        <w:spacing w:after="240"/>
        <w:ind w:left="432" w:hanging="432"/>
        <w:rPr>
          <w:rFonts w:ascii="Corbel" w:hAnsi="Corbel"/>
          <w:sz w:val="24"/>
          <w:szCs w:val="24"/>
        </w:rPr>
      </w:pPr>
      <w:r w:rsidRPr="0088086D">
        <w:rPr>
          <w:rFonts w:ascii="Corbel" w:hAnsi="Corbel"/>
          <w:sz w:val="24"/>
          <w:szCs w:val="24"/>
          <w:u w:val="single"/>
        </w:rPr>
        <w:t>Tong, F</w:t>
      </w:r>
      <w:r>
        <w:rPr>
          <w:rFonts w:ascii="Corbel" w:hAnsi="Corbel"/>
          <w:sz w:val="24"/>
          <w:szCs w:val="24"/>
        </w:rPr>
        <w:t>. &amp; *</w:t>
      </w:r>
      <w:proofErr w:type="spellStart"/>
      <w:r>
        <w:rPr>
          <w:rFonts w:ascii="Corbel" w:hAnsi="Corbel"/>
          <w:sz w:val="24"/>
          <w:szCs w:val="24"/>
        </w:rPr>
        <w:t>Gamez</w:t>
      </w:r>
      <w:proofErr w:type="spellEnd"/>
      <w:r>
        <w:rPr>
          <w:rFonts w:ascii="Corbel" w:hAnsi="Corbel"/>
          <w:sz w:val="24"/>
          <w:szCs w:val="24"/>
        </w:rPr>
        <w:t>, Y. (</w:t>
      </w:r>
      <w:r w:rsidR="00726B36">
        <w:rPr>
          <w:rFonts w:ascii="Corbel" w:hAnsi="Corbel"/>
          <w:sz w:val="24"/>
          <w:szCs w:val="24"/>
        </w:rPr>
        <w:t xml:space="preserve">invited, </w:t>
      </w:r>
      <w:r>
        <w:rPr>
          <w:rFonts w:ascii="Corbel" w:hAnsi="Corbel"/>
          <w:sz w:val="24"/>
          <w:szCs w:val="24"/>
        </w:rPr>
        <w:t xml:space="preserve">2021). </w:t>
      </w:r>
      <w:r w:rsidR="00600E5A">
        <w:rPr>
          <w:rFonts w:ascii="Corbel" w:hAnsi="Corbel"/>
          <w:sz w:val="24"/>
          <w:szCs w:val="24"/>
        </w:rPr>
        <w:t xml:space="preserve">Review of the book </w:t>
      </w:r>
      <w:r w:rsidR="00600E5A" w:rsidRPr="00600E5A">
        <w:rPr>
          <w:rFonts w:ascii="Corbel" w:hAnsi="Corbel"/>
          <w:i/>
          <w:iCs/>
          <w:sz w:val="24"/>
          <w:szCs w:val="24"/>
        </w:rPr>
        <w:t>Co-Teaching for English Learners: Evidence-Based Practices and Research-Informed Outcomes</w:t>
      </w:r>
      <w:r w:rsidR="00600E5A">
        <w:rPr>
          <w:rFonts w:ascii="Corbel" w:hAnsi="Corbel"/>
          <w:i/>
          <w:iCs/>
          <w:sz w:val="24"/>
          <w:szCs w:val="24"/>
        </w:rPr>
        <w:t xml:space="preserve">, </w:t>
      </w:r>
      <w:r w:rsidR="00600E5A">
        <w:rPr>
          <w:rFonts w:ascii="Corbel" w:hAnsi="Corbel"/>
          <w:sz w:val="24"/>
          <w:szCs w:val="24"/>
        </w:rPr>
        <w:t xml:space="preserve">by </w:t>
      </w:r>
      <w:r w:rsidR="00600E5A" w:rsidRPr="00600E5A">
        <w:rPr>
          <w:rFonts w:ascii="Corbel" w:hAnsi="Corbel"/>
          <w:sz w:val="24"/>
          <w:szCs w:val="24"/>
        </w:rPr>
        <w:t xml:space="preserve">Maria G. Dove &amp; Andrea </w:t>
      </w:r>
      <w:proofErr w:type="spellStart"/>
      <w:r w:rsidR="00600E5A" w:rsidRPr="00600E5A">
        <w:rPr>
          <w:rFonts w:ascii="Corbel" w:hAnsi="Corbel"/>
          <w:sz w:val="24"/>
          <w:szCs w:val="24"/>
        </w:rPr>
        <w:t>Honigsfeld</w:t>
      </w:r>
      <w:proofErr w:type="spellEnd"/>
      <w:r w:rsidR="00600E5A">
        <w:rPr>
          <w:rFonts w:ascii="Corbel" w:hAnsi="Corbel"/>
          <w:sz w:val="24"/>
          <w:szCs w:val="24"/>
        </w:rPr>
        <w:t xml:space="preserve">]. </w:t>
      </w:r>
      <w:r w:rsidRPr="00600E5A">
        <w:rPr>
          <w:rFonts w:ascii="Corbel" w:hAnsi="Corbel"/>
          <w:i/>
          <w:iCs/>
          <w:sz w:val="24"/>
          <w:szCs w:val="24"/>
        </w:rPr>
        <w:t>Teachers College Record</w:t>
      </w:r>
      <w:r w:rsidR="00600E5A">
        <w:rPr>
          <w:rFonts w:ascii="Corbel" w:hAnsi="Corbel"/>
          <w:sz w:val="24"/>
          <w:szCs w:val="24"/>
        </w:rPr>
        <w:t xml:space="preserve">, </w:t>
      </w:r>
      <w:hyperlink r:id="rId15" w:history="1">
        <w:r w:rsidR="00600E5A" w:rsidRPr="00B135F3">
          <w:rPr>
            <w:rStyle w:val="Hyperlink"/>
            <w:rFonts w:ascii="Corbel" w:hAnsi="Corbel"/>
            <w:sz w:val="24"/>
            <w:szCs w:val="24"/>
          </w:rPr>
          <w:t>https://www.tcrecord.org/Content.asp?ContentID=23637</w:t>
        </w:r>
      </w:hyperlink>
      <w:r w:rsidR="00600E5A">
        <w:rPr>
          <w:rFonts w:ascii="Corbel" w:hAnsi="Corbel"/>
          <w:sz w:val="24"/>
          <w:szCs w:val="24"/>
        </w:rPr>
        <w:t xml:space="preserve"> </w:t>
      </w:r>
      <w:r w:rsidR="00D500E3">
        <w:rPr>
          <w:rFonts w:ascii="Corbel" w:hAnsi="Corbel"/>
          <w:sz w:val="24"/>
          <w:szCs w:val="24"/>
        </w:rPr>
        <w:t xml:space="preserve">[2018 Impact Factor: </w:t>
      </w:r>
      <w:proofErr w:type="gramStart"/>
      <w:r w:rsidR="00D500E3">
        <w:rPr>
          <w:rFonts w:ascii="Corbel" w:hAnsi="Corbel"/>
          <w:sz w:val="24"/>
          <w:szCs w:val="24"/>
        </w:rPr>
        <w:t>1.01 ]</w:t>
      </w:r>
      <w:proofErr w:type="gramEnd"/>
    </w:p>
    <w:p w14:paraId="47940609" w14:textId="5ED1FE0D" w:rsidR="007271C0" w:rsidRDefault="007271C0" w:rsidP="007271C0">
      <w:pPr>
        <w:spacing w:after="240"/>
        <w:ind w:left="432" w:hanging="432"/>
        <w:rPr>
          <w:rFonts w:ascii="Corbel" w:hAnsi="Corbel"/>
          <w:sz w:val="24"/>
          <w:szCs w:val="24"/>
        </w:rPr>
      </w:pPr>
      <w:r w:rsidRPr="007271C0">
        <w:rPr>
          <w:rFonts w:ascii="Corbel" w:hAnsi="Corbel"/>
          <w:sz w:val="24"/>
          <w:szCs w:val="24"/>
        </w:rPr>
        <w:t>Lara-</w:t>
      </w:r>
      <w:proofErr w:type="spellStart"/>
      <w:r w:rsidRPr="007271C0">
        <w:rPr>
          <w:rFonts w:ascii="Corbel" w:hAnsi="Corbel"/>
          <w:sz w:val="24"/>
          <w:szCs w:val="24"/>
        </w:rPr>
        <w:t>Alecio</w:t>
      </w:r>
      <w:proofErr w:type="spellEnd"/>
      <w:r w:rsidRPr="007271C0">
        <w:rPr>
          <w:rFonts w:ascii="Corbel" w:hAnsi="Corbel"/>
          <w:sz w:val="24"/>
          <w:szCs w:val="24"/>
        </w:rPr>
        <w:t xml:space="preserve">, R., Irby, B. J., </w:t>
      </w:r>
      <w:r w:rsidRPr="007271C0">
        <w:rPr>
          <w:rFonts w:ascii="Corbel" w:hAnsi="Corbel"/>
          <w:sz w:val="24"/>
          <w:szCs w:val="24"/>
          <w:u w:val="single"/>
        </w:rPr>
        <w:t>Tong, F</w:t>
      </w:r>
      <w:r w:rsidRPr="007271C0">
        <w:rPr>
          <w:rFonts w:ascii="Corbel" w:hAnsi="Corbel"/>
          <w:sz w:val="24"/>
          <w:szCs w:val="24"/>
        </w:rPr>
        <w:t>., Guerrero, C., Sutton-Jones, K., &amp; Abdelrahman, N. (</w:t>
      </w:r>
      <w:r w:rsidR="00B72D90">
        <w:rPr>
          <w:rFonts w:ascii="Corbel" w:hAnsi="Corbel"/>
          <w:sz w:val="24"/>
          <w:szCs w:val="24"/>
        </w:rPr>
        <w:t>2022</w:t>
      </w:r>
      <w:r w:rsidRPr="007271C0">
        <w:rPr>
          <w:rFonts w:ascii="Corbel" w:hAnsi="Corbel"/>
          <w:sz w:val="24"/>
          <w:szCs w:val="24"/>
        </w:rPr>
        <w:t xml:space="preserve">). Behind the scene of a longitudinal large-scale randomized control trial study with native Spanish speakers: </w:t>
      </w:r>
      <w:r w:rsidR="00FC0FE7">
        <w:rPr>
          <w:rFonts w:ascii="Corbel" w:hAnsi="Corbel"/>
          <w:sz w:val="24"/>
          <w:szCs w:val="24"/>
        </w:rPr>
        <w:t>L</w:t>
      </w:r>
      <w:r w:rsidRPr="007271C0">
        <w:rPr>
          <w:rFonts w:ascii="Corbel" w:hAnsi="Corbel"/>
          <w:sz w:val="24"/>
          <w:szCs w:val="24"/>
        </w:rPr>
        <w:t xml:space="preserve">essons learned. In K. </w:t>
      </w:r>
      <w:proofErr w:type="spellStart"/>
      <w:r w:rsidRPr="007271C0">
        <w:rPr>
          <w:rFonts w:ascii="Corbel" w:hAnsi="Corbel"/>
          <w:sz w:val="24"/>
          <w:szCs w:val="24"/>
        </w:rPr>
        <w:t>Dikilitas</w:t>
      </w:r>
      <w:proofErr w:type="spellEnd"/>
      <w:r w:rsidRPr="007271C0">
        <w:rPr>
          <w:rFonts w:ascii="Corbel" w:hAnsi="Corbel"/>
          <w:sz w:val="24"/>
          <w:szCs w:val="24"/>
        </w:rPr>
        <w:t xml:space="preserve"> &amp; K. Reynolds (Eds.), </w:t>
      </w:r>
      <w:r w:rsidRPr="007271C0">
        <w:rPr>
          <w:rFonts w:ascii="Corbel" w:hAnsi="Corbel"/>
          <w:i/>
          <w:iCs/>
          <w:sz w:val="24"/>
          <w:szCs w:val="24"/>
        </w:rPr>
        <w:t>Research Methods in Language Teaching and Learning</w:t>
      </w:r>
      <w:r w:rsidRPr="007271C0">
        <w:rPr>
          <w:rFonts w:ascii="Corbel" w:hAnsi="Corbel"/>
          <w:sz w:val="24"/>
          <w:szCs w:val="24"/>
        </w:rPr>
        <w:t>. Hoboken, NJ: John Wiley &amp; Sons.</w:t>
      </w:r>
    </w:p>
    <w:p w14:paraId="7A462E45" w14:textId="77777777" w:rsidR="00D1129C" w:rsidRPr="003D414B" w:rsidRDefault="00D1129C" w:rsidP="00D1129C">
      <w:pPr>
        <w:spacing w:after="240"/>
        <w:ind w:left="432" w:hanging="432"/>
        <w:rPr>
          <w:rFonts w:ascii="Corbel" w:hAnsi="Corbel"/>
          <w:sz w:val="24"/>
          <w:szCs w:val="24"/>
        </w:rPr>
      </w:pPr>
      <w:r>
        <w:rPr>
          <w:rFonts w:ascii="Corbel" w:hAnsi="Corbel"/>
          <w:sz w:val="24"/>
          <w:szCs w:val="24"/>
        </w:rPr>
        <w:t xml:space="preserve">*Huerta, M., *Garza, T., &amp; </w:t>
      </w:r>
      <w:r>
        <w:rPr>
          <w:rFonts w:ascii="Corbel" w:hAnsi="Corbel"/>
          <w:sz w:val="24"/>
          <w:szCs w:val="24"/>
          <w:u w:val="single"/>
        </w:rPr>
        <w:t>Tong, F</w:t>
      </w:r>
      <w:r>
        <w:rPr>
          <w:rFonts w:ascii="Corbel" w:hAnsi="Corbel"/>
          <w:sz w:val="24"/>
          <w:szCs w:val="24"/>
        </w:rPr>
        <w:t xml:space="preserve">. (2021). </w:t>
      </w:r>
      <w:r w:rsidRPr="003D414B">
        <w:rPr>
          <w:rFonts w:ascii="Corbel" w:hAnsi="Corbel"/>
          <w:sz w:val="24"/>
          <w:szCs w:val="24"/>
        </w:rPr>
        <w:t xml:space="preserve">Examining validity and accommodations for </w:t>
      </w:r>
      <w:r>
        <w:rPr>
          <w:rFonts w:ascii="Corbel" w:hAnsi="Corbel"/>
          <w:sz w:val="24"/>
          <w:szCs w:val="24"/>
        </w:rPr>
        <w:t>E</w:t>
      </w:r>
      <w:r w:rsidRPr="003D414B">
        <w:rPr>
          <w:rFonts w:ascii="Corbel" w:hAnsi="Corbel"/>
          <w:sz w:val="24"/>
          <w:szCs w:val="24"/>
        </w:rPr>
        <w:t>nglish learners in high-stakes content area standardized tests</w:t>
      </w:r>
      <w:r>
        <w:rPr>
          <w:rFonts w:ascii="Corbel" w:hAnsi="Corbel"/>
          <w:sz w:val="24"/>
          <w:szCs w:val="24"/>
        </w:rPr>
        <w:t xml:space="preserve">. In </w:t>
      </w:r>
      <w:r w:rsidRPr="008524BC">
        <w:rPr>
          <w:rFonts w:ascii="Corbel" w:hAnsi="Corbel"/>
          <w:i/>
          <w:sz w:val="24"/>
          <w:szCs w:val="24"/>
        </w:rPr>
        <w:t>Theory to practice: Educational psychology for teachers and teaching</w:t>
      </w:r>
      <w:r>
        <w:rPr>
          <w:rFonts w:ascii="Corbel" w:hAnsi="Corbel"/>
          <w:i/>
          <w:sz w:val="24"/>
          <w:szCs w:val="24"/>
        </w:rPr>
        <w:t xml:space="preserve"> </w:t>
      </w:r>
      <w:r>
        <w:rPr>
          <w:rFonts w:ascii="Corbel" w:hAnsi="Corbel"/>
          <w:iCs/>
          <w:sz w:val="24"/>
          <w:szCs w:val="24"/>
        </w:rPr>
        <w:t>(pp. 173-194)</w:t>
      </w:r>
      <w:r>
        <w:rPr>
          <w:rFonts w:ascii="Corbel" w:hAnsi="Corbel"/>
          <w:sz w:val="24"/>
          <w:szCs w:val="24"/>
        </w:rPr>
        <w:t xml:space="preserve">. </w:t>
      </w:r>
      <w:r w:rsidRPr="001E60D4">
        <w:rPr>
          <w:rFonts w:ascii="Corbel" w:hAnsi="Corbel"/>
          <w:sz w:val="24"/>
          <w:szCs w:val="24"/>
        </w:rPr>
        <w:t>Charlotte, NC: Information Age Publishing Inc.</w:t>
      </w:r>
    </w:p>
    <w:p w14:paraId="0754CC4B" w14:textId="4B48EC0A" w:rsidR="00547D11" w:rsidRDefault="00547D11" w:rsidP="00547D11">
      <w:pPr>
        <w:spacing w:after="240"/>
        <w:ind w:left="432" w:hanging="432"/>
        <w:rPr>
          <w:rFonts w:ascii="Corbel" w:hAnsi="Corbel"/>
          <w:sz w:val="24"/>
          <w:szCs w:val="24"/>
        </w:rPr>
      </w:pPr>
      <w:r>
        <w:rPr>
          <w:rFonts w:ascii="Corbel" w:hAnsi="Corbel"/>
          <w:sz w:val="24"/>
          <w:szCs w:val="24"/>
        </w:rPr>
        <w:lastRenderedPageBreak/>
        <w:t>Irby, B.J., Lara-</w:t>
      </w:r>
      <w:proofErr w:type="spellStart"/>
      <w:r>
        <w:rPr>
          <w:rFonts w:ascii="Corbel" w:hAnsi="Corbel"/>
          <w:sz w:val="24"/>
          <w:szCs w:val="24"/>
        </w:rPr>
        <w:t>Alecio</w:t>
      </w:r>
      <w:proofErr w:type="spellEnd"/>
      <w:r>
        <w:rPr>
          <w:rFonts w:ascii="Corbel" w:hAnsi="Corbel"/>
          <w:sz w:val="24"/>
          <w:szCs w:val="24"/>
        </w:rPr>
        <w:t xml:space="preserve">, R., N., </w:t>
      </w:r>
      <w:r w:rsidRPr="001A5681">
        <w:rPr>
          <w:rFonts w:ascii="Corbel" w:hAnsi="Corbel"/>
          <w:sz w:val="24"/>
          <w:szCs w:val="24"/>
        </w:rPr>
        <w:t>Abdelrahma</w:t>
      </w:r>
      <w:r>
        <w:rPr>
          <w:rFonts w:ascii="Corbel" w:hAnsi="Corbel"/>
          <w:sz w:val="24"/>
          <w:szCs w:val="24"/>
        </w:rPr>
        <w:t xml:space="preserve">n, </w:t>
      </w:r>
      <w:r w:rsidRPr="00547D11">
        <w:rPr>
          <w:rFonts w:ascii="Corbel" w:hAnsi="Corbel"/>
          <w:sz w:val="24"/>
          <w:szCs w:val="24"/>
          <w:u w:val="single"/>
        </w:rPr>
        <w:t>Tong, F</w:t>
      </w:r>
      <w:r>
        <w:rPr>
          <w:rFonts w:ascii="Corbel" w:hAnsi="Corbel"/>
          <w:sz w:val="24"/>
          <w:szCs w:val="24"/>
        </w:rPr>
        <w:t xml:space="preserve">., &amp; Schiller, P. (2020). There is no monster </w:t>
      </w:r>
      <w:proofErr w:type="gramStart"/>
      <w:r>
        <w:rPr>
          <w:rFonts w:ascii="Corbel" w:hAnsi="Corbel"/>
          <w:sz w:val="24"/>
          <w:szCs w:val="24"/>
        </w:rPr>
        <w:t>outside .</w:t>
      </w:r>
      <w:proofErr w:type="gramEnd"/>
      <w:r>
        <w:rPr>
          <w:rFonts w:ascii="Corbel" w:hAnsi="Corbel"/>
          <w:sz w:val="24"/>
          <w:szCs w:val="24"/>
        </w:rPr>
        <w:t xml:space="preserve"> </w:t>
      </w:r>
      <w:r w:rsidRPr="001A5681">
        <w:rPr>
          <w:rFonts w:ascii="Corbel" w:hAnsi="Corbel"/>
          <w:i/>
          <w:iCs/>
          <w:sz w:val="24"/>
          <w:szCs w:val="24"/>
        </w:rPr>
        <w:t>Dual Language Research and Practice Journal</w:t>
      </w:r>
      <w:r>
        <w:rPr>
          <w:rFonts w:ascii="Corbel" w:hAnsi="Corbel"/>
          <w:sz w:val="24"/>
          <w:szCs w:val="24"/>
        </w:rPr>
        <w:t xml:space="preserve">, </w:t>
      </w:r>
      <w:r w:rsidRPr="001A5681">
        <w:rPr>
          <w:rFonts w:ascii="Corbel" w:hAnsi="Corbel"/>
          <w:i/>
          <w:iCs/>
          <w:sz w:val="24"/>
          <w:szCs w:val="24"/>
        </w:rPr>
        <w:t xml:space="preserve">4 </w:t>
      </w:r>
      <w:r w:rsidRPr="001A5681">
        <w:rPr>
          <w:rFonts w:ascii="Corbel" w:hAnsi="Corbel"/>
          <w:sz w:val="24"/>
          <w:szCs w:val="24"/>
        </w:rPr>
        <w:t>(1)</w:t>
      </w:r>
      <w:r>
        <w:rPr>
          <w:rFonts w:ascii="Corbel" w:hAnsi="Corbel"/>
          <w:sz w:val="24"/>
          <w:szCs w:val="24"/>
        </w:rPr>
        <w:t>.</w:t>
      </w:r>
    </w:p>
    <w:p w14:paraId="2D6E3D68" w14:textId="4CF3D85D" w:rsidR="001A5681" w:rsidRDefault="001A5681" w:rsidP="001A5681">
      <w:pPr>
        <w:spacing w:after="240"/>
        <w:ind w:left="432" w:hanging="432"/>
        <w:rPr>
          <w:rFonts w:ascii="Corbel" w:hAnsi="Corbel"/>
          <w:sz w:val="24"/>
          <w:szCs w:val="24"/>
        </w:rPr>
      </w:pPr>
      <w:r w:rsidRPr="00547D11">
        <w:rPr>
          <w:rFonts w:ascii="Corbel" w:hAnsi="Corbel"/>
          <w:sz w:val="24"/>
          <w:szCs w:val="24"/>
          <w:u w:val="single"/>
        </w:rPr>
        <w:t>Tong, F</w:t>
      </w:r>
      <w:r>
        <w:rPr>
          <w:rFonts w:ascii="Corbel" w:hAnsi="Corbel"/>
          <w:sz w:val="24"/>
          <w:szCs w:val="24"/>
        </w:rPr>
        <w:t>., Irby, B.J., Lara-</w:t>
      </w:r>
      <w:proofErr w:type="spellStart"/>
      <w:r>
        <w:rPr>
          <w:rFonts w:ascii="Corbel" w:hAnsi="Corbel"/>
          <w:sz w:val="24"/>
          <w:szCs w:val="24"/>
        </w:rPr>
        <w:t>Alecio</w:t>
      </w:r>
      <w:proofErr w:type="spellEnd"/>
      <w:r>
        <w:rPr>
          <w:rFonts w:ascii="Corbel" w:hAnsi="Corbel"/>
          <w:sz w:val="24"/>
          <w:szCs w:val="24"/>
        </w:rPr>
        <w:t xml:space="preserve">, R., </w:t>
      </w:r>
      <w:r w:rsidRPr="001A5681">
        <w:rPr>
          <w:rFonts w:ascii="Corbel" w:hAnsi="Corbel"/>
          <w:sz w:val="24"/>
          <w:szCs w:val="24"/>
        </w:rPr>
        <w:t>Abdelrahma</w:t>
      </w:r>
      <w:r>
        <w:rPr>
          <w:rFonts w:ascii="Corbel" w:hAnsi="Corbel"/>
          <w:sz w:val="24"/>
          <w:szCs w:val="24"/>
        </w:rPr>
        <w:t>n, N., &amp; Schiller, P. (2020). There is no monster outside</w:t>
      </w:r>
      <w:r w:rsidR="00F343E9">
        <w:rPr>
          <w:rFonts w:ascii="Corbel" w:hAnsi="Corbel"/>
          <w:sz w:val="24"/>
          <w:szCs w:val="24"/>
        </w:rPr>
        <w:t xml:space="preserve"> [Chinese]</w:t>
      </w:r>
      <w:r>
        <w:rPr>
          <w:rFonts w:ascii="Corbel" w:hAnsi="Corbel"/>
          <w:sz w:val="24"/>
          <w:szCs w:val="24"/>
        </w:rPr>
        <w:t xml:space="preserve">. </w:t>
      </w:r>
      <w:r w:rsidRPr="001A5681">
        <w:rPr>
          <w:rFonts w:ascii="Corbel" w:hAnsi="Corbel"/>
          <w:i/>
          <w:iCs/>
          <w:sz w:val="24"/>
          <w:szCs w:val="24"/>
        </w:rPr>
        <w:t>Dual Language Research and Practice Journal</w:t>
      </w:r>
      <w:r>
        <w:rPr>
          <w:rFonts w:ascii="Corbel" w:hAnsi="Corbel"/>
          <w:sz w:val="24"/>
          <w:szCs w:val="24"/>
        </w:rPr>
        <w:t xml:space="preserve">, </w:t>
      </w:r>
      <w:r w:rsidRPr="001A5681">
        <w:rPr>
          <w:rFonts w:ascii="Corbel" w:hAnsi="Corbel"/>
          <w:i/>
          <w:iCs/>
          <w:sz w:val="24"/>
          <w:szCs w:val="24"/>
        </w:rPr>
        <w:t xml:space="preserve">4 </w:t>
      </w:r>
      <w:r w:rsidRPr="001A5681">
        <w:rPr>
          <w:rFonts w:ascii="Corbel" w:hAnsi="Corbel"/>
          <w:sz w:val="24"/>
          <w:szCs w:val="24"/>
        </w:rPr>
        <w:t>(1)</w:t>
      </w:r>
      <w:r>
        <w:rPr>
          <w:rFonts w:ascii="Corbel" w:hAnsi="Corbel"/>
          <w:sz w:val="24"/>
          <w:szCs w:val="24"/>
        </w:rPr>
        <w:t>.</w:t>
      </w:r>
    </w:p>
    <w:p w14:paraId="1EBAFB74" w14:textId="5CCC8745" w:rsidR="0040709C" w:rsidRPr="0040709C" w:rsidRDefault="0040709C" w:rsidP="008116F4">
      <w:pPr>
        <w:spacing w:after="240"/>
        <w:ind w:left="432" w:hanging="432"/>
        <w:rPr>
          <w:rFonts w:ascii="Corbel" w:hAnsi="Corbel"/>
          <w:sz w:val="24"/>
          <w:szCs w:val="24"/>
        </w:rPr>
      </w:pPr>
      <w:r>
        <w:rPr>
          <w:rFonts w:ascii="Corbel" w:hAnsi="Corbel"/>
          <w:sz w:val="24"/>
          <w:szCs w:val="24"/>
        </w:rPr>
        <w:t>Abdelrahman, N., Irby, B.J., *</w:t>
      </w:r>
      <w:proofErr w:type="spellStart"/>
      <w:r>
        <w:rPr>
          <w:rFonts w:ascii="Corbel" w:hAnsi="Corbel"/>
          <w:sz w:val="24"/>
          <w:szCs w:val="24"/>
        </w:rPr>
        <w:t>Farargy</w:t>
      </w:r>
      <w:proofErr w:type="spellEnd"/>
      <w:r w:rsidR="00295C79">
        <w:rPr>
          <w:rFonts w:ascii="Corbel" w:hAnsi="Corbel"/>
          <w:sz w:val="24"/>
          <w:szCs w:val="24"/>
        </w:rPr>
        <w:t>,</w:t>
      </w:r>
      <w:r>
        <w:rPr>
          <w:rFonts w:ascii="Corbel" w:hAnsi="Corbel"/>
          <w:sz w:val="24"/>
          <w:szCs w:val="24"/>
        </w:rPr>
        <w:t xml:space="preserve"> H., Lara-</w:t>
      </w:r>
      <w:proofErr w:type="spellStart"/>
      <w:r>
        <w:rPr>
          <w:rFonts w:ascii="Corbel" w:hAnsi="Corbel"/>
          <w:sz w:val="24"/>
          <w:szCs w:val="24"/>
        </w:rPr>
        <w:t>Alecio</w:t>
      </w:r>
      <w:proofErr w:type="spellEnd"/>
      <w:r>
        <w:rPr>
          <w:rFonts w:ascii="Corbel" w:hAnsi="Corbel"/>
          <w:sz w:val="24"/>
          <w:szCs w:val="24"/>
        </w:rPr>
        <w:t xml:space="preserve">, R., &amp; </w:t>
      </w:r>
      <w:r>
        <w:rPr>
          <w:rFonts w:ascii="Corbel" w:hAnsi="Corbel"/>
          <w:sz w:val="24"/>
          <w:szCs w:val="24"/>
          <w:u w:val="single"/>
        </w:rPr>
        <w:t>Tong, F</w:t>
      </w:r>
      <w:r>
        <w:rPr>
          <w:rFonts w:ascii="Corbel" w:hAnsi="Corbel"/>
          <w:sz w:val="24"/>
          <w:szCs w:val="24"/>
        </w:rPr>
        <w:t xml:space="preserve">. (2020). Who mentors me? A case study of Egyptian undergraduate students. In B. J. Irby, J. N. Boswell, L. J. </w:t>
      </w:r>
      <w:proofErr w:type="spellStart"/>
      <w:r>
        <w:rPr>
          <w:rFonts w:ascii="Corbel" w:hAnsi="Corbel"/>
          <w:sz w:val="24"/>
          <w:szCs w:val="24"/>
        </w:rPr>
        <w:t>Searby</w:t>
      </w:r>
      <w:proofErr w:type="spellEnd"/>
      <w:r>
        <w:rPr>
          <w:rFonts w:ascii="Corbel" w:hAnsi="Corbel"/>
          <w:sz w:val="24"/>
          <w:szCs w:val="24"/>
        </w:rPr>
        <w:t xml:space="preserve">, F. </w:t>
      </w:r>
      <w:proofErr w:type="spellStart"/>
      <w:r>
        <w:rPr>
          <w:rFonts w:ascii="Corbel" w:hAnsi="Corbel"/>
          <w:sz w:val="24"/>
          <w:szCs w:val="24"/>
        </w:rPr>
        <w:t>Kochan</w:t>
      </w:r>
      <w:proofErr w:type="spellEnd"/>
      <w:r>
        <w:rPr>
          <w:rFonts w:ascii="Corbel" w:hAnsi="Corbel"/>
          <w:sz w:val="24"/>
          <w:szCs w:val="24"/>
        </w:rPr>
        <w:t xml:space="preserve">, R. Garza, &amp; Abdelrahman, N. (Eds.), </w:t>
      </w:r>
      <w:r>
        <w:rPr>
          <w:rFonts w:ascii="Corbel" w:hAnsi="Corbel"/>
          <w:i/>
          <w:iCs/>
          <w:sz w:val="24"/>
          <w:szCs w:val="24"/>
        </w:rPr>
        <w:t xml:space="preserve">The Wiley international handbook of mentoring: Paradigms, practices, programs, and possibilities </w:t>
      </w:r>
      <w:r>
        <w:rPr>
          <w:rFonts w:ascii="Corbel" w:hAnsi="Corbel"/>
          <w:sz w:val="24"/>
          <w:szCs w:val="24"/>
        </w:rPr>
        <w:t xml:space="preserve">(pp. 309-326). Hoboken, NJ: Wiley &amp; Sons, Inc.  </w:t>
      </w:r>
    </w:p>
    <w:p w14:paraId="7518E63A" w14:textId="1135C092" w:rsidR="00255214" w:rsidRDefault="00255214" w:rsidP="008116F4">
      <w:pPr>
        <w:spacing w:after="240"/>
        <w:ind w:left="432" w:hanging="432"/>
        <w:rPr>
          <w:rFonts w:ascii="Corbel" w:hAnsi="Corbel"/>
          <w:sz w:val="24"/>
          <w:szCs w:val="24"/>
        </w:rPr>
      </w:pPr>
      <w:r w:rsidRPr="00255214">
        <w:rPr>
          <w:rFonts w:ascii="Corbel" w:hAnsi="Corbel"/>
          <w:sz w:val="24"/>
          <w:szCs w:val="24"/>
          <w:lang w:val="es-MX"/>
        </w:rPr>
        <w:t xml:space="preserve">Irby, B. J., Boswell, J., *Abdelrahman, N., Lara-Alecio, R., &amp; </w:t>
      </w:r>
      <w:r w:rsidRPr="00255214">
        <w:rPr>
          <w:rFonts w:ascii="Corbel" w:hAnsi="Corbel"/>
          <w:sz w:val="24"/>
          <w:szCs w:val="24"/>
          <w:u w:val="single"/>
          <w:lang w:val="es-MX"/>
        </w:rPr>
        <w:t>Tong, F</w:t>
      </w:r>
      <w:r w:rsidRPr="00255214">
        <w:rPr>
          <w:rFonts w:ascii="Corbel" w:hAnsi="Corbel"/>
          <w:sz w:val="24"/>
          <w:szCs w:val="24"/>
          <w:lang w:val="es-MX"/>
        </w:rPr>
        <w:t xml:space="preserve">. (2017). </w:t>
      </w:r>
      <w:r w:rsidRPr="00255214">
        <w:rPr>
          <w:rFonts w:ascii="Corbel" w:hAnsi="Corbel"/>
          <w:sz w:val="24"/>
          <w:szCs w:val="24"/>
        </w:rPr>
        <w:t xml:space="preserve">New horizons for mentoring research: Exploring the present and past to frame the future. In D. A. Clutterbuck, F. K. </w:t>
      </w:r>
      <w:proofErr w:type="spellStart"/>
      <w:r w:rsidRPr="00255214">
        <w:rPr>
          <w:rFonts w:ascii="Corbel" w:hAnsi="Corbel"/>
          <w:sz w:val="24"/>
          <w:szCs w:val="24"/>
        </w:rPr>
        <w:t>Kochan</w:t>
      </w:r>
      <w:proofErr w:type="spellEnd"/>
      <w:r w:rsidRPr="00255214">
        <w:rPr>
          <w:rFonts w:ascii="Corbel" w:hAnsi="Corbel"/>
          <w:sz w:val="24"/>
          <w:szCs w:val="24"/>
        </w:rPr>
        <w:t xml:space="preserve">, L. Lunsford, N. Dominguez, &amp; J. Haddock-Millar (Eds.), </w:t>
      </w:r>
      <w:r w:rsidRPr="00255214">
        <w:rPr>
          <w:rFonts w:ascii="Corbel" w:hAnsi="Corbel"/>
          <w:i/>
          <w:sz w:val="24"/>
          <w:szCs w:val="24"/>
        </w:rPr>
        <w:t>Sage handbook on mentoring</w:t>
      </w:r>
      <w:r w:rsidRPr="00255214">
        <w:rPr>
          <w:rFonts w:ascii="Corbel" w:hAnsi="Corbel"/>
          <w:sz w:val="24"/>
          <w:szCs w:val="24"/>
        </w:rPr>
        <w:t>, Thousand Oaks, CA: Sage.</w:t>
      </w:r>
    </w:p>
    <w:p w14:paraId="458F616B" w14:textId="0A157AE9" w:rsidR="008116F4" w:rsidRPr="008116F4" w:rsidRDefault="008116F4" w:rsidP="008116F4">
      <w:pPr>
        <w:spacing w:after="240"/>
        <w:ind w:left="432" w:hanging="432"/>
        <w:rPr>
          <w:rFonts w:ascii="Corbel" w:hAnsi="Corbel"/>
          <w:sz w:val="26"/>
          <w:szCs w:val="26"/>
          <w:lang w:eastAsia="zh-CN"/>
        </w:rPr>
      </w:pPr>
      <w:r w:rsidRPr="00E13CF4">
        <w:rPr>
          <w:rFonts w:ascii="Corbel" w:hAnsi="Corbel"/>
          <w:sz w:val="24"/>
          <w:szCs w:val="24"/>
        </w:rPr>
        <w:t xml:space="preserve">Irby, B.J., </w:t>
      </w:r>
      <w:r w:rsidRPr="00E13CF4">
        <w:rPr>
          <w:rFonts w:ascii="Corbel" w:hAnsi="Corbel"/>
          <w:sz w:val="24"/>
          <w:szCs w:val="24"/>
          <w:u w:val="single"/>
        </w:rPr>
        <w:t>Tong, F</w:t>
      </w:r>
      <w:r w:rsidRPr="00E13CF4">
        <w:rPr>
          <w:rFonts w:ascii="Corbel" w:hAnsi="Corbel"/>
          <w:sz w:val="24"/>
          <w:szCs w:val="24"/>
        </w:rPr>
        <w:t xml:space="preserve">., </w:t>
      </w:r>
      <w:r>
        <w:rPr>
          <w:rFonts w:ascii="Corbel" w:hAnsi="Corbel"/>
          <w:sz w:val="24"/>
          <w:szCs w:val="24"/>
        </w:rPr>
        <w:t xml:space="preserve">&amp; </w:t>
      </w:r>
      <w:r w:rsidRPr="00E13CF4">
        <w:rPr>
          <w:rFonts w:ascii="Corbel" w:hAnsi="Corbel"/>
          <w:sz w:val="24"/>
          <w:szCs w:val="24"/>
        </w:rPr>
        <w:t>Lara-</w:t>
      </w:r>
      <w:proofErr w:type="spellStart"/>
      <w:r w:rsidRPr="00E13CF4">
        <w:rPr>
          <w:rFonts w:ascii="Corbel" w:hAnsi="Corbel"/>
          <w:sz w:val="24"/>
          <w:szCs w:val="24"/>
        </w:rPr>
        <w:t>Alecio</w:t>
      </w:r>
      <w:proofErr w:type="spellEnd"/>
      <w:r w:rsidRPr="00E13CF4">
        <w:rPr>
          <w:rFonts w:ascii="Corbel" w:hAnsi="Corbel"/>
          <w:sz w:val="24"/>
          <w:szCs w:val="24"/>
        </w:rPr>
        <w:t xml:space="preserve">, R. </w:t>
      </w:r>
      <w:r>
        <w:rPr>
          <w:rFonts w:ascii="Corbel" w:hAnsi="Corbel"/>
          <w:sz w:val="24"/>
          <w:szCs w:val="24"/>
        </w:rPr>
        <w:t xml:space="preserve">(2017). </w:t>
      </w:r>
      <w:r w:rsidR="00BE518F" w:rsidRPr="00BE518F">
        <w:rPr>
          <w:rFonts w:ascii="Corbel" w:hAnsi="Corbel"/>
          <w:sz w:val="24"/>
          <w:szCs w:val="24"/>
        </w:rPr>
        <w:t xml:space="preserve">The many faces of entrepreneurship </w:t>
      </w:r>
      <w:r w:rsidR="00BE518F">
        <w:rPr>
          <w:rFonts w:ascii="Corbel" w:hAnsi="Corbel"/>
          <w:sz w:val="24"/>
          <w:szCs w:val="24"/>
        </w:rPr>
        <w:t xml:space="preserve">[in Chinese]. </w:t>
      </w:r>
      <w:r w:rsidR="00BE518F" w:rsidRPr="006C71D3">
        <w:rPr>
          <w:rFonts w:ascii="Corbel" w:hAnsi="Corbel"/>
          <w:i/>
          <w:sz w:val="24"/>
          <w:szCs w:val="24"/>
        </w:rPr>
        <w:t>Journal of World Education</w:t>
      </w:r>
      <w:r w:rsidR="00BE518F">
        <w:rPr>
          <w:rFonts w:ascii="Corbel" w:hAnsi="Corbel"/>
          <w:sz w:val="24"/>
          <w:szCs w:val="24"/>
        </w:rPr>
        <w:t xml:space="preserve"> (</w:t>
      </w:r>
      <w:r w:rsidR="00BE518F" w:rsidRPr="006C71D3">
        <w:rPr>
          <w:rFonts w:ascii="Corbel" w:hAnsi="Corbel"/>
          <w:sz w:val="24"/>
          <w:szCs w:val="24"/>
        </w:rPr>
        <w:t xml:space="preserve">Chinese Ministry of </w:t>
      </w:r>
      <w:r w:rsidR="00BE518F">
        <w:rPr>
          <w:rFonts w:ascii="Corbel" w:hAnsi="Corbel"/>
          <w:sz w:val="24"/>
          <w:szCs w:val="24"/>
        </w:rPr>
        <w:t xml:space="preserve">Education), </w:t>
      </w:r>
      <w:r w:rsidR="00BE518F" w:rsidRPr="006C71D3">
        <w:rPr>
          <w:rFonts w:ascii="Corbel" w:hAnsi="Corbel"/>
          <w:i/>
          <w:sz w:val="24"/>
          <w:szCs w:val="24"/>
        </w:rPr>
        <w:t>1</w:t>
      </w:r>
      <w:r w:rsidR="00BE518F">
        <w:rPr>
          <w:rFonts w:ascii="Corbel" w:hAnsi="Corbel"/>
          <w:i/>
          <w:sz w:val="24"/>
          <w:szCs w:val="24"/>
        </w:rPr>
        <w:t>7</w:t>
      </w:r>
      <w:r w:rsidR="00BE518F">
        <w:rPr>
          <w:rFonts w:ascii="Corbel" w:hAnsi="Corbel"/>
          <w:sz w:val="24"/>
          <w:szCs w:val="24"/>
        </w:rPr>
        <w:t xml:space="preserve">, 18-21. </w:t>
      </w:r>
    </w:p>
    <w:p w14:paraId="284E5D02" w14:textId="26AE6DE2" w:rsidR="008116F4" w:rsidRPr="00FF746C" w:rsidRDefault="008116F4" w:rsidP="00FF746C">
      <w:pPr>
        <w:spacing w:after="240"/>
        <w:ind w:left="432" w:hanging="432"/>
        <w:rPr>
          <w:rFonts w:ascii="Corbel" w:hAnsi="Corbel"/>
          <w:sz w:val="24"/>
          <w:szCs w:val="24"/>
        </w:rPr>
      </w:pPr>
      <w:r w:rsidRPr="00E13CF4">
        <w:rPr>
          <w:rFonts w:ascii="Corbel" w:hAnsi="Corbel"/>
          <w:sz w:val="24"/>
          <w:szCs w:val="24"/>
        </w:rPr>
        <w:t>Irby, B.J., Lara-</w:t>
      </w:r>
      <w:proofErr w:type="spellStart"/>
      <w:r w:rsidRPr="00E13CF4">
        <w:rPr>
          <w:rFonts w:ascii="Corbel" w:hAnsi="Corbel"/>
          <w:sz w:val="24"/>
          <w:szCs w:val="24"/>
        </w:rPr>
        <w:t>Alecio</w:t>
      </w:r>
      <w:proofErr w:type="spellEnd"/>
      <w:r w:rsidRPr="00E13CF4">
        <w:rPr>
          <w:rFonts w:ascii="Corbel" w:hAnsi="Corbel"/>
          <w:sz w:val="24"/>
          <w:szCs w:val="24"/>
        </w:rPr>
        <w:t>, R.</w:t>
      </w:r>
      <w:r>
        <w:rPr>
          <w:rFonts w:ascii="Corbel" w:hAnsi="Corbel"/>
          <w:sz w:val="24"/>
          <w:szCs w:val="24"/>
        </w:rPr>
        <w:t xml:space="preserve">, </w:t>
      </w:r>
      <w:r w:rsidRPr="00E13CF4">
        <w:rPr>
          <w:rFonts w:ascii="Corbel" w:hAnsi="Corbel"/>
          <w:sz w:val="24"/>
          <w:szCs w:val="24"/>
          <w:u w:val="single"/>
        </w:rPr>
        <w:t>Tong, F</w:t>
      </w:r>
      <w:r w:rsidRPr="00E13CF4">
        <w:rPr>
          <w:rFonts w:ascii="Corbel" w:hAnsi="Corbel"/>
          <w:sz w:val="24"/>
          <w:szCs w:val="24"/>
        </w:rPr>
        <w:t xml:space="preserve">., </w:t>
      </w:r>
      <w:r>
        <w:rPr>
          <w:rFonts w:ascii="Corbel" w:hAnsi="Corbel"/>
          <w:sz w:val="24"/>
          <w:szCs w:val="24"/>
        </w:rPr>
        <w:t xml:space="preserve">&amp; Guerrero, C. (2017). </w:t>
      </w:r>
      <w:r w:rsidR="006C71D3">
        <w:rPr>
          <w:rFonts w:ascii="Corbel" w:hAnsi="Corbel"/>
          <w:sz w:val="24"/>
          <w:szCs w:val="24"/>
        </w:rPr>
        <w:t>Making spaces for learning with maker s</w:t>
      </w:r>
      <w:r w:rsidR="006C71D3" w:rsidRPr="006C71D3">
        <w:rPr>
          <w:rFonts w:ascii="Corbel" w:hAnsi="Corbel"/>
          <w:sz w:val="24"/>
          <w:szCs w:val="24"/>
        </w:rPr>
        <w:t>paces</w:t>
      </w:r>
      <w:r w:rsidR="006C71D3">
        <w:rPr>
          <w:rFonts w:ascii="Corbel" w:hAnsi="Corbel"/>
          <w:sz w:val="24"/>
          <w:szCs w:val="24"/>
        </w:rPr>
        <w:t xml:space="preserve">. [in Chinese]. </w:t>
      </w:r>
      <w:r w:rsidR="006C71D3" w:rsidRPr="006C71D3">
        <w:rPr>
          <w:rFonts w:ascii="Corbel" w:hAnsi="Corbel"/>
          <w:i/>
          <w:sz w:val="24"/>
          <w:szCs w:val="24"/>
        </w:rPr>
        <w:t>Journal of World Education</w:t>
      </w:r>
      <w:r w:rsidR="006C71D3">
        <w:rPr>
          <w:rFonts w:ascii="Corbel" w:hAnsi="Corbel"/>
          <w:sz w:val="24"/>
          <w:szCs w:val="24"/>
        </w:rPr>
        <w:t xml:space="preserve"> (</w:t>
      </w:r>
      <w:r w:rsidR="006C71D3" w:rsidRPr="006C71D3">
        <w:rPr>
          <w:rFonts w:ascii="Corbel" w:hAnsi="Corbel"/>
          <w:sz w:val="24"/>
          <w:szCs w:val="24"/>
        </w:rPr>
        <w:t xml:space="preserve">Chinese Ministry of </w:t>
      </w:r>
      <w:r w:rsidR="006C71D3">
        <w:rPr>
          <w:rFonts w:ascii="Corbel" w:hAnsi="Corbel"/>
          <w:sz w:val="24"/>
          <w:szCs w:val="24"/>
        </w:rPr>
        <w:t xml:space="preserve">Education), </w:t>
      </w:r>
      <w:r w:rsidR="006C71D3" w:rsidRPr="006C71D3">
        <w:rPr>
          <w:rFonts w:ascii="Corbel" w:hAnsi="Corbel"/>
          <w:i/>
          <w:sz w:val="24"/>
          <w:szCs w:val="24"/>
        </w:rPr>
        <w:t>18</w:t>
      </w:r>
      <w:r w:rsidR="006C71D3">
        <w:rPr>
          <w:rFonts w:ascii="Corbel" w:hAnsi="Corbel"/>
          <w:sz w:val="24"/>
          <w:szCs w:val="24"/>
        </w:rPr>
        <w:t>, 6-9</w:t>
      </w:r>
      <w:r w:rsidR="00BE518F">
        <w:rPr>
          <w:rFonts w:ascii="Corbel" w:hAnsi="Corbel"/>
          <w:sz w:val="24"/>
          <w:szCs w:val="24"/>
        </w:rPr>
        <w:t>.</w:t>
      </w:r>
    </w:p>
    <w:p w14:paraId="71561F62" w14:textId="45C3F160" w:rsidR="001E60D4" w:rsidRPr="001E60D4" w:rsidRDefault="001E60D4" w:rsidP="001E60D4">
      <w:pPr>
        <w:spacing w:after="240"/>
        <w:ind w:left="720" w:hanging="720"/>
        <w:rPr>
          <w:rFonts w:ascii="Corbel" w:hAnsi="Corbel"/>
          <w:sz w:val="24"/>
          <w:szCs w:val="24"/>
        </w:rPr>
      </w:pPr>
      <w:r w:rsidRPr="001E60D4">
        <w:rPr>
          <w:rFonts w:ascii="Corbel" w:hAnsi="Corbel"/>
          <w:sz w:val="24"/>
          <w:szCs w:val="24"/>
          <w:u w:val="single"/>
        </w:rPr>
        <w:t>Tong, F</w:t>
      </w:r>
      <w:r w:rsidRPr="001E60D4">
        <w:rPr>
          <w:rFonts w:ascii="Corbel" w:hAnsi="Corbel"/>
          <w:sz w:val="24"/>
          <w:szCs w:val="24"/>
        </w:rPr>
        <w:t xml:space="preserve">. &amp; *Tang, S. (2017). English-medium instruction in Chinese university science classroom: An observation study. In Q. Dixon, J. Zhao, and Y. Sun (Eds.), </w:t>
      </w:r>
      <w:r w:rsidRPr="001E60D4">
        <w:rPr>
          <w:rFonts w:ascii="Corbel" w:hAnsi="Corbel"/>
          <w:i/>
          <w:sz w:val="24"/>
          <w:szCs w:val="24"/>
        </w:rPr>
        <w:t xml:space="preserve">English-medium instruction in Chinese Universities </w:t>
      </w:r>
      <w:r w:rsidRPr="001E60D4">
        <w:rPr>
          <w:rFonts w:ascii="Corbel" w:hAnsi="Corbel"/>
          <w:sz w:val="24"/>
          <w:szCs w:val="24"/>
        </w:rPr>
        <w:t xml:space="preserve">(pp. 128-144). </w:t>
      </w:r>
      <w:r w:rsidR="004976DA">
        <w:rPr>
          <w:rFonts w:ascii="Corbel" w:hAnsi="Corbel"/>
          <w:sz w:val="24"/>
          <w:szCs w:val="24"/>
        </w:rPr>
        <w:t>New York: Routledge</w:t>
      </w:r>
      <w:r w:rsidRPr="001E60D4">
        <w:rPr>
          <w:rFonts w:ascii="Corbel" w:hAnsi="Corbel"/>
          <w:sz w:val="24"/>
          <w:szCs w:val="24"/>
        </w:rPr>
        <w:t xml:space="preserve">. </w:t>
      </w:r>
    </w:p>
    <w:p w14:paraId="0FFEF67B" w14:textId="42FC20F9"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w:t>
      </w:r>
      <w:proofErr w:type="spellStart"/>
      <w:r w:rsidRPr="001E60D4">
        <w:rPr>
          <w:rFonts w:ascii="Corbel" w:hAnsi="Corbel"/>
          <w:sz w:val="24"/>
          <w:szCs w:val="24"/>
        </w:rPr>
        <w:t>Druery</w:t>
      </w:r>
      <w:proofErr w:type="spellEnd"/>
      <w:r w:rsidRPr="001E60D4">
        <w:rPr>
          <w:rFonts w:ascii="Corbel" w:hAnsi="Corbel"/>
          <w:sz w:val="24"/>
          <w:szCs w:val="24"/>
        </w:rPr>
        <w:t>, D., Irby, B. J., Lara-</w:t>
      </w:r>
      <w:proofErr w:type="spellStart"/>
      <w:r w:rsidRPr="001E60D4">
        <w:rPr>
          <w:rFonts w:ascii="Corbel" w:hAnsi="Corbel"/>
          <w:sz w:val="24"/>
          <w:szCs w:val="24"/>
        </w:rPr>
        <w:t>Alecio</w:t>
      </w:r>
      <w:proofErr w:type="spellEnd"/>
      <w:r w:rsidRPr="001E60D4">
        <w:rPr>
          <w:rFonts w:ascii="Corbel" w:hAnsi="Corbel"/>
          <w:sz w:val="24"/>
          <w:szCs w:val="24"/>
        </w:rPr>
        <w:t xml:space="preserve">, R., </w:t>
      </w:r>
      <w:r w:rsidRPr="001E60D4">
        <w:rPr>
          <w:rFonts w:ascii="Corbel" w:hAnsi="Corbel"/>
          <w:sz w:val="24"/>
          <w:szCs w:val="24"/>
          <w:u w:val="single"/>
        </w:rPr>
        <w:t>Tong, F</w:t>
      </w:r>
      <w:r w:rsidRPr="001E60D4">
        <w:rPr>
          <w:rFonts w:ascii="Corbel" w:hAnsi="Corbel"/>
          <w:sz w:val="24"/>
          <w:szCs w:val="24"/>
        </w:rPr>
        <w:t xml:space="preserve">., &amp; *Guerrero, C. (2017). Academic Oral and Written Language (AOWLS): A Curriculum Component of the English Language and Literacy Acquisition-Validation (ELLA-V; i3 Grant). In P. Cook (Ed.). </w:t>
      </w:r>
      <w:r w:rsidRPr="00221C21">
        <w:rPr>
          <w:rFonts w:ascii="Corbel" w:hAnsi="Corbel"/>
          <w:i/>
          <w:sz w:val="24"/>
          <w:szCs w:val="24"/>
        </w:rPr>
        <w:t>Educational trends</w:t>
      </w:r>
      <w:r w:rsidRPr="001E60D4">
        <w:rPr>
          <w:rFonts w:ascii="Corbel" w:hAnsi="Corbel"/>
          <w:sz w:val="24"/>
          <w:szCs w:val="24"/>
        </w:rPr>
        <w:t>. Newcastle upon Tyne, England: Cambridge Press.</w:t>
      </w:r>
    </w:p>
    <w:p w14:paraId="4342742C" w14:textId="31234390" w:rsidR="001E60D4" w:rsidRPr="007365A3" w:rsidRDefault="001E60D4" w:rsidP="001E60D4">
      <w:pPr>
        <w:spacing w:after="240"/>
        <w:ind w:left="720" w:hanging="720"/>
        <w:rPr>
          <w:rFonts w:ascii="SimSun" w:eastAsia="SimSun" w:hAnsi="SimSun" w:cs="SimSun"/>
          <w:sz w:val="24"/>
          <w:szCs w:val="24"/>
          <w:lang w:eastAsia="zh-CN"/>
        </w:rPr>
      </w:pPr>
      <w:r w:rsidRPr="001E60D4">
        <w:rPr>
          <w:rFonts w:ascii="Corbel" w:hAnsi="Corbel"/>
          <w:sz w:val="24"/>
          <w:szCs w:val="24"/>
        </w:rPr>
        <w:t>Irby, B. J., *</w:t>
      </w:r>
      <w:r w:rsidRPr="001E60D4">
        <w:rPr>
          <w:rFonts w:ascii="Corbel" w:hAnsi="Corbel"/>
          <w:bCs/>
          <w:sz w:val="24"/>
          <w:szCs w:val="24"/>
        </w:rPr>
        <w:t>Abdelrahman, N., *</w:t>
      </w:r>
      <w:r w:rsidRPr="001E60D4">
        <w:rPr>
          <w:rFonts w:ascii="Corbel" w:hAnsi="Corbel"/>
          <w:sz w:val="24"/>
          <w:szCs w:val="24"/>
        </w:rPr>
        <w:t xml:space="preserve">Tang, S., *Yang, P., *Phuong, T., </w:t>
      </w:r>
      <w:r w:rsidRPr="001E60D4">
        <w:rPr>
          <w:rFonts w:ascii="Corbel" w:hAnsi="Corbel"/>
          <w:sz w:val="24"/>
          <w:szCs w:val="24"/>
          <w:u w:val="single"/>
        </w:rPr>
        <w:t>Tong, F</w:t>
      </w:r>
      <w:r w:rsidRPr="001E60D4">
        <w:rPr>
          <w:rFonts w:ascii="Corbel" w:hAnsi="Corbel"/>
          <w:sz w:val="24"/>
          <w:szCs w:val="24"/>
        </w:rPr>
        <w:t>, &amp; Lara-</w:t>
      </w:r>
      <w:proofErr w:type="spellStart"/>
      <w:r w:rsidRPr="001E60D4">
        <w:rPr>
          <w:rFonts w:ascii="Corbel" w:hAnsi="Corbel"/>
          <w:sz w:val="24"/>
          <w:szCs w:val="24"/>
        </w:rPr>
        <w:t>Alecio</w:t>
      </w:r>
      <w:proofErr w:type="spellEnd"/>
      <w:r w:rsidRPr="001E60D4">
        <w:rPr>
          <w:rFonts w:ascii="Corbel" w:hAnsi="Corbel"/>
          <w:sz w:val="24"/>
          <w:szCs w:val="24"/>
        </w:rPr>
        <w:t>, R. (</w:t>
      </w:r>
      <w:r w:rsidR="00FB4ABA">
        <w:rPr>
          <w:rFonts w:ascii="Corbel" w:hAnsi="Corbel"/>
          <w:sz w:val="24"/>
          <w:szCs w:val="24"/>
        </w:rPr>
        <w:t>2016</w:t>
      </w:r>
      <w:r w:rsidRPr="001E60D4">
        <w:rPr>
          <w:rFonts w:ascii="Corbel" w:hAnsi="Corbel"/>
          <w:sz w:val="24"/>
          <w:szCs w:val="24"/>
        </w:rPr>
        <w:t xml:space="preserve">). Science achievement among economically challenged students in the United States: A scoping analysis. In </w:t>
      </w:r>
      <w:r w:rsidR="00083341" w:rsidRPr="00083341">
        <w:rPr>
          <w:rFonts w:ascii="Corbel" w:hAnsi="Corbel"/>
          <w:sz w:val="24"/>
          <w:szCs w:val="24"/>
        </w:rPr>
        <w:t xml:space="preserve">S. </w:t>
      </w:r>
      <w:proofErr w:type="spellStart"/>
      <w:r w:rsidR="00083341" w:rsidRPr="00083341">
        <w:rPr>
          <w:rFonts w:ascii="Corbel" w:hAnsi="Corbel"/>
          <w:sz w:val="24"/>
          <w:szCs w:val="24"/>
        </w:rPr>
        <w:t>Markic</w:t>
      </w:r>
      <w:proofErr w:type="spellEnd"/>
      <w:r w:rsidR="00083341" w:rsidRPr="00083341">
        <w:rPr>
          <w:rFonts w:ascii="Corbel" w:hAnsi="Corbel"/>
          <w:sz w:val="24"/>
          <w:szCs w:val="24"/>
        </w:rPr>
        <w:t xml:space="preserve">, &amp; S. </w:t>
      </w:r>
      <w:proofErr w:type="spellStart"/>
      <w:r w:rsidR="00083341" w:rsidRPr="00083341">
        <w:rPr>
          <w:rFonts w:ascii="Corbel" w:hAnsi="Corbel"/>
          <w:sz w:val="24"/>
          <w:szCs w:val="24"/>
        </w:rPr>
        <w:t>Abel</w:t>
      </w:r>
      <w:r w:rsidR="00703541">
        <w:rPr>
          <w:rFonts w:ascii="Corbel" w:hAnsi="Corbel"/>
          <w:sz w:val="24"/>
          <w:szCs w:val="24"/>
        </w:rPr>
        <w:t>s</w:t>
      </w:r>
      <w:proofErr w:type="spellEnd"/>
      <w:r w:rsidR="00083341" w:rsidRPr="00083341">
        <w:rPr>
          <w:rFonts w:ascii="Corbel" w:hAnsi="Corbel"/>
          <w:sz w:val="24"/>
          <w:szCs w:val="24"/>
        </w:rPr>
        <w:t xml:space="preserve"> (Eds.), Science education towards inclusion. New York, NY: Nova Science Publishers Inc</w:t>
      </w:r>
      <w:r w:rsidR="007365A3">
        <w:rPr>
          <w:rFonts w:ascii="SimSun" w:eastAsia="SimSun" w:hAnsi="SimSun" w:cs="SimSun"/>
          <w:sz w:val="24"/>
          <w:szCs w:val="24"/>
          <w:lang w:eastAsia="zh-CN"/>
        </w:rPr>
        <w:t>.</w:t>
      </w:r>
    </w:p>
    <w:p w14:paraId="02A58747" w14:textId="00A774E4" w:rsidR="0098347A" w:rsidRDefault="0098347A" w:rsidP="001E60D4">
      <w:pPr>
        <w:spacing w:after="240"/>
        <w:ind w:left="720" w:hanging="720"/>
        <w:rPr>
          <w:rFonts w:ascii="Corbel" w:hAnsi="Corbel"/>
          <w:sz w:val="24"/>
          <w:szCs w:val="24"/>
        </w:rPr>
      </w:pPr>
      <w:r w:rsidRPr="0098347A">
        <w:rPr>
          <w:rFonts w:ascii="Corbel" w:hAnsi="Corbel"/>
          <w:sz w:val="24"/>
          <w:szCs w:val="24"/>
        </w:rPr>
        <w:t>Irby, B. J., *Sutton-Jones, K. L., Lara-</w:t>
      </w:r>
      <w:proofErr w:type="spellStart"/>
      <w:r w:rsidRPr="0098347A">
        <w:rPr>
          <w:rFonts w:ascii="Corbel" w:hAnsi="Corbel"/>
          <w:sz w:val="24"/>
          <w:szCs w:val="24"/>
        </w:rPr>
        <w:t>Alecio</w:t>
      </w:r>
      <w:proofErr w:type="spellEnd"/>
      <w:r w:rsidRPr="0098347A">
        <w:rPr>
          <w:rFonts w:ascii="Corbel" w:hAnsi="Corbel"/>
          <w:sz w:val="24"/>
          <w:szCs w:val="24"/>
        </w:rPr>
        <w:t xml:space="preserve">, R., &amp; </w:t>
      </w:r>
      <w:r w:rsidRPr="0098347A">
        <w:rPr>
          <w:rFonts w:ascii="Corbel" w:hAnsi="Corbel"/>
          <w:sz w:val="24"/>
          <w:szCs w:val="24"/>
          <w:u w:val="single"/>
        </w:rPr>
        <w:t>Tong, F</w:t>
      </w:r>
      <w:r w:rsidRPr="0098347A">
        <w:rPr>
          <w:rFonts w:ascii="Corbel" w:hAnsi="Corbel"/>
          <w:sz w:val="24"/>
          <w:szCs w:val="24"/>
        </w:rPr>
        <w:t>. (2016). Informal individual learning via virtual professi</w:t>
      </w:r>
      <w:r>
        <w:rPr>
          <w:rFonts w:ascii="Corbel" w:hAnsi="Corbel"/>
          <w:sz w:val="24"/>
          <w:szCs w:val="24"/>
        </w:rPr>
        <w:t>onal development. In</w:t>
      </w:r>
      <w:r w:rsidRPr="0098347A">
        <w:rPr>
          <w:rFonts w:ascii="Corbel" w:hAnsi="Corbel"/>
          <w:sz w:val="24"/>
          <w:szCs w:val="24"/>
        </w:rPr>
        <w:t xml:space="preserve"> M. Khosrow-Pour (Ed.), Professional development and </w:t>
      </w:r>
      <w:proofErr w:type="spellStart"/>
      <w:r w:rsidRPr="0098347A">
        <w:rPr>
          <w:rFonts w:ascii="Corbel" w:hAnsi="Corbel"/>
          <w:sz w:val="24"/>
          <w:szCs w:val="24"/>
        </w:rPr>
        <w:t>worklplace</w:t>
      </w:r>
      <w:proofErr w:type="spellEnd"/>
      <w:r w:rsidRPr="0098347A">
        <w:rPr>
          <w:rFonts w:ascii="Corbel" w:hAnsi="Corbel"/>
          <w:sz w:val="24"/>
          <w:szCs w:val="24"/>
        </w:rPr>
        <w:t xml:space="preserve"> learning: Concepts, methodologies, tools, and applications. Hershey, PA: IGA Global.</w:t>
      </w:r>
    </w:p>
    <w:p w14:paraId="281A90EE" w14:textId="77777777" w:rsidR="00DC59A5" w:rsidRPr="00DC59A5" w:rsidRDefault="001E60D4" w:rsidP="00DC59A5">
      <w:pPr>
        <w:spacing w:after="240"/>
        <w:ind w:left="720" w:hanging="720"/>
        <w:rPr>
          <w:rFonts w:ascii="Corbel" w:hAnsi="Corbel"/>
          <w:bCs/>
          <w:sz w:val="24"/>
          <w:szCs w:val="24"/>
        </w:rPr>
      </w:pPr>
      <w:r w:rsidRPr="001E60D4">
        <w:rPr>
          <w:rFonts w:ascii="Corbel" w:hAnsi="Corbel"/>
          <w:sz w:val="24"/>
          <w:szCs w:val="24"/>
        </w:rPr>
        <w:t>Irby, B. J., Boswell, J., *Abdelrahman, N., Lara-</w:t>
      </w:r>
      <w:proofErr w:type="spellStart"/>
      <w:r w:rsidRPr="001E60D4">
        <w:rPr>
          <w:rFonts w:ascii="Corbel" w:hAnsi="Corbel"/>
          <w:sz w:val="24"/>
          <w:szCs w:val="24"/>
        </w:rPr>
        <w:t>Alecio</w:t>
      </w:r>
      <w:proofErr w:type="spellEnd"/>
      <w:r w:rsidRPr="001E60D4">
        <w:rPr>
          <w:rFonts w:ascii="Corbel" w:hAnsi="Corbel"/>
          <w:sz w:val="24"/>
          <w:szCs w:val="24"/>
        </w:rPr>
        <w:t xml:space="preserve">, R., &amp;, </w:t>
      </w:r>
      <w:r w:rsidRPr="001E60D4">
        <w:rPr>
          <w:rFonts w:ascii="Corbel" w:hAnsi="Corbel"/>
          <w:sz w:val="24"/>
          <w:szCs w:val="24"/>
          <w:u w:val="single"/>
        </w:rPr>
        <w:t>Tong, F</w:t>
      </w:r>
      <w:r w:rsidRPr="001E60D4">
        <w:rPr>
          <w:rFonts w:ascii="Corbel" w:hAnsi="Corbel"/>
          <w:sz w:val="24"/>
          <w:szCs w:val="24"/>
        </w:rPr>
        <w:t xml:space="preserve">. (2016). New horizons for mentoring research: Exploring the past to frame the future. In </w:t>
      </w:r>
      <w:r w:rsidR="00DC59A5" w:rsidRPr="00DC59A5">
        <w:rPr>
          <w:rFonts w:ascii="Corbel" w:hAnsi="Corbel"/>
          <w:bCs/>
          <w:sz w:val="24"/>
          <w:szCs w:val="24"/>
        </w:rPr>
        <w:t xml:space="preserve">D.C. Clutterbuck, F. </w:t>
      </w:r>
      <w:proofErr w:type="spellStart"/>
      <w:r w:rsidR="00DC59A5" w:rsidRPr="00DC59A5">
        <w:rPr>
          <w:rFonts w:ascii="Corbel" w:hAnsi="Corbel"/>
          <w:bCs/>
          <w:sz w:val="24"/>
          <w:szCs w:val="24"/>
        </w:rPr>
        <w:lastRenderedPageBreak/>
        <w:t>Kochan</w:t>
      </w:r>
      <w:proofErr w:type="spellEnd"/>
      <w:r w:rsidR="00DC59A5" w:rsidRPr="00DC59A5">
        <w:rPr>
          <w:rFonts w:ascii="Corbel" w:hAnsi="Corbel"/>
          <w:bCs/>
          <w:sz w:val="24"/>
          <w:szCs w:val="24"/>
        </w:rPr>
        <w:t xml:space="preserve">, L. G. Lunsford, N. Dominguez, &amp; J. Haddock-Millar (Eds.), </w:t>
      </w:r>
      <w:r w:rsidR="00DC59A5" w:rsidRPr="00DC59A5">
        <w:rPr>
          <w:rFonts w:ascii="Corbel" w:hAnsi="Corbel"/>
          <w:bCs/>
          <w:i/>
          <w:sz w:val="24"/>
          <w:szCs w:val="24"/>
        </w:rPr>
        <w:t>SAGE handbook of mentoring</w:t>
      </w:r>
      <w:r w:rsidR="00DC59A5" w:rsidRPr="00DC59A5">
        <w:rPr>
          <w:rFonts w:ascii="Corbel" w:hAnsi="Corbel"/>
          <w:bCs/>
          <w:sz w:val="24"/>
          <w:szCs w:val="24"/>
        </w:rPr>
        <w:t xml:space="preserve"> (pp. 119-137). Thousand Oaks, CA: Sage Publications. </w:t>
      </w:r>
    </w:p>
    <w:p w14:paraId="08310571" w14:textId="77D0D74D" w:rsidR="00DC59A5" w:rsidRPr="00DC59A5" w:rsidRDefault="00DC59A5" w:rsidP="00DC59A5">
      <w:pPr>
        <w:spacing w:after="240"/>
        <w:ind w:left="720" w:hanging="720"/>
        <w:rPr>
          <w:rFonts w:ascii="Corbel" w:hAnsi="Corbel"/>
          <w:sz w:val="24"/>
          <w:szCs w:val="24"/>
        </w:rPr>
      </w:pPr>
      <w:r w:rsidRPr="00DC59A5">
        <w:rPr>
          <w:rFonts w:ascii="Corbel" w:hAnsi="Corbel"/>
          <w:sz w:val="24"/>
          <w:szCs w:val="24"/>
        </w:rPr>
        <w:t xml:space="preserve">Irby, B. J., Johnson, D., </w:t>
      </w:r>
      <w:r w:rsidR="0033397C">
        <w:rPr>
          <w:rFonts w:ascii="Corbel" w:hAnsi="Corbel"/>
          <w:sz w:val="24"/>
          <w:szCs w:val="24"/>
        </w:rPr>
        <w:t>*</w:t>
      </w:r>
      <w:r w:rsidRPr="00DC59A5">
        <w:rPr>
          <w:rFonts w:ascii="Corbel" w:hAnsi="Corbel"/>
          <w:sz w:val="24"/>
          <w:szCs w:val="24"/>
        </w:rPr>
        <w:t>Abdelrahman, N., Gonzalez, E. M., Lara-</w:t>
      </w:r>
      <w:proofErr w:type="spellStart"/>
      <w:r w:rsidRPr="00DC59A5">
        <w:rPr>
          <w:rFonts w:ascii="Corbel" w:hAnsi="Corbel"/>
          <w:sz w:val="24"/>
          <w:szCs w:val="24"/>
        </w:rPr>
        <w:t>Alecio</w:t>
      </w:r>
      <w:proofErr w:type="spellEnd"/>
      <w:r w:rsidRPr="00DC59A5">
        <w:rPr>
          <w:rFonts w:ascii="Corbel" w:hAnsi="Corbel"/>
          <w:sz w:val="24"/>
          <w:szCs w:val="24"/>
        </w:rPr>
        <w:t xml:space="preserve">, R., &amp; </w:t>
      </w:r>
      <w:r w:rsidRPr="00DC59A5">
        <w:rPr>
          <w:rFonts w:ascii="Corbel" w:hAnsi="Corbel"/>
          <w:sz w:val="24"/>
          <w:szCs w:val="24"/>
          <w:u w:val="single"/>
        </w:rPr>
        <w:t>Tong, F</w:t>
      </w:r>
      <w:r w:rsidRPr="00DC59A5">
        <w:rPr>
          <w:rFonts w:ascii="Corbel" w:hAnsi="Corbel"/>
          <w:sz w:val="24"/>
          <w:szCs w:val="24"/>
        </w:rPr>
        <w:t>. (2016). A website analysis of mentoring programs for Latina faculty at the 25 top-ranked national universities. In G.</w:t>
      </w:r>
      <w:r>
        <w:rPr>
          <w:rFonts w:ascii="Corbel" w:hAnsi="Corbel"/>
          <w:sz w:val="24"/>
          <w:szCs w:val="24"/>
        </w:rPr>
        <w:t xml:space="preserve"> </w:t>
      </w:r>
      <w:r w:rsidRPr="00DC59A5">
        <w:rPr>
          <w:rFonts w:ascii="Corbel" w:hAnsi="Corbel"/>
          <w:sz w:val="24"/>
          <w:szCs w:val="24"/>
        </w:rPr>
        <w:t>Johannessen (Ed.)</w:t>
      </w:r>
      <w:r>
        <w:rPr>
          <w:rFonts w:ascii="Corbel" w:hAnsi="Corbel"/>
          <w:sz w:val="24"/>
          <w:szCs w:val="24"/>
        </w:rPr>
        <w:t xml:space="preserve">, </w:t>
      </w:r>
      <w:r w:rsidRPr="00DC59A5">
        <w:rPr>
          <w:rFonts w:ascii="Corbel" w:hAnsi="Corbel"/>
          <w:i/>
          <w:sz w:val="24"/>
          <w:szCs w:val="24"/>
        </w:rPr>
        <w:t>Global co-mentoring networks in higher education</w:t>
      </w:r>
      <w:r w:rsidRPr="00DC59A5">
        <w:rPr>
          <w:rFonts w:ascii="Corbel" w:hAnsi="Corbel"/>
          <w:sz w:val="24"/>
          <w:szCs w:val="24"/>
        </w:rPr>
        <w:t xml:space="preserve"> (pp. 27-54). New York, NY: Springer International Publishing.</w:t>
      </w:r>
    </w:p>
    <w:p w14:paraId="3D3E438F" w14:textId="77777777" w:rsidR="001E60D4" w:rsidRPr="001E60D4" w:rsidRDefault="001E60D4" w:rsidP="001E60D4">
      <w:pPr>
        <w:spacing w:after="240"/>
        <w:ind w:left="720" w:hanging="720"/>
        <w:rPr>
          <w:rFonts w:ascii="Corbel" w:hAnsi="Corbel"/>
          <w:sz w:val="24"/>
          <w:szCs w:val="24"/>
          <w:lang w:val="en-GB"/>
        </w:rPr>
      </w:pPr>
      <w:proofErr w:type="spellStart"/>
      <w:r w:rsidRPr="001E60D4">
        <w:rPr>
          <w:rFonts w:ascii="Corbel" w:hAnsi="Corbel"/>
          <w:sz w:val="24"/>
          <w:szCs w:val="24"/>
          <w:lang w:val="en-GB"/>
        </w:rPr>
        <w:t>Eslami</w:t>
      </w:r>
      <w:proofErr w:type="spellEnd"/>
      <w:r w:rsidRPr="001E60D4">
        <w:rPr>
          <w:rFonts w:ascii="Corbel" w:hAnsi="Corbel"/>
          <w:sz w:val="24"/>
          <w:szCs w:val="24"/>
          <w:lang w:val="en-GB"/>
        </w:rPr>
        <w:t xml:space="preserve">, Z. R., </w:t>
      </w:r>
      <w:proofErr w:type="spellStart"/>
      <w:r w:rsidRPr="001E60D4">
        <w:rPr>
          <w:rFonts w:ascii="Corbel" w:hAnsi="Corbel"/>
          <w:sz w:val="24"/>
          <w:szCs w:val="24"/>
          <w:lang w:val="en-GB"/>
        </w:rPr>
        <w:t>Sonnenburg</w:t>
      </w:r>
      <w:proofErr w:type="spellEnd"/>
      <w:r w:rsidRPr="001E60D4">
        <w:rPr>
          <w:rFonts w:ascii="Corbel" w:hAnsi="Corbel"/>
          <w:sz w:val="24"/>
          <w:szCs w:val="24"/>
          <w:lang w:val="en-GB"/>
        </w:rPr>
        <w:t xml:space="preserve">, S., Ko, W., *Hasan, F., &amp; </w:t>
      </w:r>
      <w:r w:rsidRPr="001E60D4">
        <w:rPr>
          <w:rFonts w:ascii="Corbel" w:hAnsi="Corbel"/>
          <w:sz w:val="24"/>
          <w:szCs w:val="24"/>
          <w:u w:val="single"/>
          <w:lang w:val="en-GB"/>
        </w:rPr>
        <w:t>Tong, F</w:t>
      </w:r>
      <w:r w:rsidRPr="001E60D4">
        <w:rPr>
          <w:rFonts w:ascii="Corbel" w:hAnsi="Corbel"/>
          <w:sz w:val="24"/>
          <w:szCs w:val="24"/>
          <w:lang w:val="en-GB"/>
        </w:rPr>
        <w:t xml:space="preserve">. (2015). Gender stereotyping and linguistic sexism in Qatari teaching materials and teachers’ and students’ awareness. In S. Mills and A. Mustapha, (Eds.), </w:t>
      </w:r>
      <w:r w:rsidRPr="001E60D4">
        <w:rPr>
          <w:rFonts w:ascii="Corbel" w:hAnsi="Corbel"/>
          <w:i/>
          <w:sz w:val="24"/>
          <w:szCs w:val="24"/>
        </w:rPr>
        <w:t xml:space="preserve">Gender representations in learning materials in an international context. </w:t>
      </w:r>
      <w:r w:rsidRPr="001E60D4">
        <w:rPr>
          <w:rFonts w:ascii="Corbel" w:hAnsi="Corbel"/>
          <w:sz w:val="24"/>
          <w:szCs w:val="24"/>
        </w:rPr>
        <w:t>London: Routledge.</w:t>
      </w:r>
    </w:p>
    <w:p w14:paraId="18B2A3F6" w14:textId="77777777" w:rsidR="001E60D4" w:rsidRPr="001E60D4" w:rsidRDefault="001E60D4" w:rsidP="001E60D4">
      <w:pPr>
        <w:spacing w:after="240"/>
        <w:ind w:left="720" w:hanging="720"/>
        <w:rPr>
          <w:rFonts w:ascii="Corbel" w:hAnsi="Corbel"/>
          <w:bCs/>
          <w:sz w:val="24"/>
          <w:szCs w:val="24"/>
        </w:rPr>
      </w:pPr>
      <w:r w:rsidRPr="001E60D4">
        <w:rPr>
          <w:rFonts w:ascii="Corbel" w:hAnsi="Corbel"/>
          <w:bCs/>
          <w:sz w:val="24"/>
          <w:szCs w:val="24"/>
        </w:rPr>
        <w:t>Irby, B. J., *Sutton-Jones, K. L., Lara-</w:t>
      </w:r>
      <w:proofErr w:type="spellStart"/>
      <w:r w:rsidRPr="001E60D4">
        <w:rPr>
          <w:rFonts w:ascii="Corbel" w:hAnsi="Corbel"/>
          <w:bCs/>
          <w:sz w:val="24"/>
          <w:szCs w:val="24"/>
        </w:rPr>
        <w:t>Alecio</w:t>
      </w:r>
      <w:proofErr w:type="spellEnd"/>
      <w:r w:rsidRPr="001E60D4">
        <w:rPr>
          <w:rFonts w:ascii="Corbel" w:hAnsi="Corbel"/>
          <w:bCs/>
          <w:sz w:val="24"/>
          <w:szCs w:val="24"/>
        </w:rPr>
        <w:t xml:space="preserve">, R., &amp; </w:t>
      </w:r>
      <w:r w:rsidRPr="001E60D4">
        <w:rPr>
          <w:rFonts w:ascii="Corbel" w:hAnsi="Corbel"/>
          <w:bCs/>
          <w:sz w:val="24"/>
          <w:szCs w:val="24"/>
          <w:u w:val="single"/>
        </w:rPr>
        <w:t>Tong, F.</w:t>
      </w:r>
      <w:r w:rsidRPr="001E60D4">
        <w:rPr>
          <w:rFonts w:ascii="Corbel" w:hAnsi="Corbel"/>
          <w:bCs/>
          <w:sz w:val="24"/>
          <w:szCs w:val="24"/>
        </w:rPr>
        <w:t xml:space="preserve"> (2015). Informal individual learning via virtual professional development: A proposal for massive open online professional informal individual learning (MOOPIL). In F.</w:t>
      </w:r>
      <w:r w:rsidRPr="001E60D4">
        <w:rPr>
          <w:rFonts w:ascii="Corbel" w:hAnsi="Corbel"/>
          <w:sz w:val="24"/>
          <w:szCs w:val="24"/>
        </w:rPr>
        <w:t xml:space="preserve"> </w:t>
      </w:r>
      <w:proofErr w:type="spellStart"/>
      <w:r w:rsidRPr="001E60D4">
        <w:rPr>
          <w:rFonts w:ascii="Corbel" w:hAnsi="Corbel"/>
          <w:bCs/>
          <w:sz w:val="24"/>
          <w:szCs w:val="24"/>
        </w:rPr>
        <w:t>Nafukho</w:t>
      </w:r>
      <w:proofErr w:type="spellEnd"/>
      <w:r w:rsidRPr="001E60D4">
        <w:rPr>
          <w:rFonts w:ascii="Corbel" w:hAnsi="Corbel"/>
          <w:bCs/>
          <w:sz w:val="24"/>
          <w:szCs w:val="24"/>
        </w:rPr>
        <w:t xml:space="preserve"> and B. J. Irby, (Eds.), </w:t>
      </w:r>
      <w:r w:rsidRPr="001E60D4">
        <w:rPr>
          <w:rFonts w:ascii="Corbel" w:hAnsi="Corbel"/>
          <w:bCs/>
          <w:i/>
          <w:sz w:val="24"/>
          <w:szCs w:val="24"/>
        </w:rPr>
        <w:t xml:space="preserve">Handbook of innovative technology integration in higher education </w:t>
      </w:r>
      <w:r w:rsidRPr="001E60D4">
        <w:rPr>
          <w:rFonts w:ascii="Corbel" w:hAnsi="Corbel"/>
          <w:bCs/>
          <w:sz w:val="24"/>
          <w:szCs w:val="24"/>
        </w:rPr>
        <w:t xml:space="preserve">(pp. 343-355). Hershey, PA: </w:t>
      </w:r>
      <w:r w:rsidRPr="001E60D4">
        <w:rPr>
          <w:rFonts w:ascii="Corbel" w:hAnsi="Corbel"/>
          <w:sz w:val="24"/>
          <w:szCs w:val="24"/>
        </w:rPr>
        <w:t>IGI Global.</w:t>
      </w:r>
    </w:p>
    <w:p w14:paraId="1848D422" w14:textId="37A38D36"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 xml:space="preserve">Irby, B. J., Boswell, J., </w:t>
      </w:r>
      <w:r w:rsidR="00E53579">
        <w:rPr>
          <w:rFonts w:ascii="Corbel" w:hAnsi="Corbel"/>
          <w:sz w:val="24"/>
          <w:szCs w:val="24"/>
        </w:rPr>
        <w:t>*</w:t>
      </w:r>
      <w:r w:rsidRPr="001E60D4">
        <w:rPr>
          <w:rFonts w:ascii="Corbel" w:hAnsi="Corbel"/>
          <w:sz w:val="24"/>
          <w:szCs w:val="24"/>
        </w:rPr>
        <w:t>Abdelrahman, N., Lara-</w:t>
      </w:r>
      <w:proofErr w:type="spellStart"/>
      <w:r w:rsidRPr="001E60D4">
        <w:rPr>
          <w:rFonts w:ascii="Corbel" w:hAnsi="Corbel"/>
          <w:sz w:val="24"/>
          <w:szCs w:val="24"/>
        </w:rPr>
        <w:t>Alecio</w:t>
      </w:r>
      <w:proofErr w:type="spellEnd"/>
      <w:r w:rsidRPr="001E60D4">
        <w:rPr>
          <w:rFonts w:ascii="Corbel" w:hAnsi="Corbel"/>
          <w:sz w:val="24"/>
          <w:szCs w:val="24"/>
        </w:rPr>
        <w:t xml:space="preserve">, R., &amp;, </w:t>
      </w:r>
      <w:r w:rsidRPr="001E60D4">
        <w:rPr>
          <w:rFonts w:ascii="Corbel" w:hAnsi="Corbel"/>
          <w:sz w:val="24"/>
          <w:szCs w:val="24"/>
          <w:u w:val="single"/>
        </w:rPr>
        <w:t>Tong, F</w:t>
      </w:r>
      <w:r w:rsidRPr="001E60D4">
        <w:rPr>
          <w:rFonts w:ascii="Corbel" w:hAnsi="Corbel"/>
          <w:sz w:val="24"/>
          <w:szCs w:val="24"/>
        </w:rPr>
        <w:t xml:space="preserve">. (Eds). (2014). </w:t>
      </w:r>
      <w:r w:rsidRPr="001E60D4">
        <w:rPr>
          <w:rFonts w:ascii="Corbel" w:hAnsi="Corbel"/>
          <w:i/>
          <w:sz w:val="24"/>
          <w:szCs w:val="24"/>
        </w:rPr>
        <w:t>Gender issues in STEM</w:t>
      </w:r>
      <w:r w:rsidRPr="001E60D4">
        <w:rPr>
          <w:rFonts w:ascii="Corbel" w:hAnsi="Corbel"/>
          <w:sz w:val="24"/>
          <w:szCs w:val="24"/>
        </w:rPr>
        <w:t>. San Antonio, TX: Advancingwomen.com (Gretchen Glasscock). Book is adopted by the United Nations with cover designed by UN.</w:t>
      </w:r>
    </w:p>
    <w:p w14:paraId="3CFEE5EF"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 xml:space="preserve">Irby, B. J., </w:t>
      </w:r>
      <w:r w:rsidRPr="001E60D4">
        <w:rPr>
          <w:rFonts w:ascii="Corbel" w:hAnsi="Corbel"/>
          <w:sz w:val="24"/>
          <w:szCs w:val="24"/>
          <w:u w:val="single"/>
        </w:rPr>
        <w:t>Tong, F</w:t>
      </w:r>
      <w:r w:rsidRPr="001E60D4">
        <w:rPr>
          <w:rFonts w:ascii="Corbel" w:hAnsi="Corbel"/>
          <w:sz w:val="24"/>
          <w:szCs w:val="24"/>
        </w:rPr>
        <w:t>., Lara-</w:t>
      </w:r>
      <w:proofErr w:type="spellStart"/>
      <w:r w:rsidRPr="001E60D4">
        <w:rPr>
          <w:rFonts w:ascii="Corbel" w:hAnsi="Corbel"/>
          <w:sz w:val="24"/>
          <w:szCs w:val="24"/>
        </w:rPr>
        <w:t>Alecio</w:t>
      </w:r>
      <w:proofErr w:type="spellEnd"/>
      <w:r w:rsidRPr="001E60D4">
        <w:rPr>
          <w:rFonts w:ascii="Corbel" w:hAnsi="Corbel"/>
          <w:sz w:val="24"/>
          <w:szCs w:val="24"/>
        </w:rPr>
        <w:t xml:space="preserve">, R., *Guerrero, C., *Jimenez, D., &amp; *Lopez, T. (2014). What works for learners and their teachers in second language learning classrooms. In P. R. Cook, (Ed.), </w:t>
      </w:r>
      <w:r w:rsidRPr="001E60D4">
        <w:rPr>
          <w:rFonts w:ascii="Corbel" w:hAnsi="Corbel"/>
          <w:i/>
          <w:sz w:val="24"/>
          <w:szCs w:val="24"/>
        </w:rPr>
        <w:t xml:space="preserve">Educational trends: A symposium in Belize, Central America </w:t>
      </w:r>
      <w:r w:rsidRPr="001E60D4">
        <w:rPr>
          <w:rFonts w:ascii="Corbel" w:hAnsi="Corbel"/>
          <w:sz w:val="24"/>
          <w:szCs w:val="24"/>
        </w:rPr>
        <w:t>(pp. 80-91). Newcastle, UK: Cambridge Scholars Publishing.</w:t>
      </w:r>
    </w:p>
    <w:p w14:paraId="19C7C38A"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Pollard-</w:t>
      </w:r>
      <w:proofErr w:type="spellStart"/>
      <w:r w:rsidRPr="001E60D4">
        <w:rPr>
          <w:rFonts w:ascii="Corbel" w:hAnsi="Corbel"/>
          <w:sz w:val="24"/>
          <w:szCs w:val="24"/>
        </w:rPr>
        <w:t>Durodola</w:t>
      </w:r>
      <w:proofErr w:type="spellEnd"/>
      <w:r w:rsidRPr="001E60D4">
        <w:rPr>
          <w:rFonts w:ascii="Corbel" w:hAnsi="Corbel"/>
          <w:sz w:val="24"/>
          <w:szCs w:val="24"/>
        </w:rPr>
        <w:t>, S. D., Cardenas-</w:t>
      </w:r>
      <w:r w:rsidRPr="001E60D4">
        <w:rPr>
          <w:rFonts w:ascii="Corbel" w:hAnsi="Corbel"/>
          <w:iCs/>
          <w:sz w:val="24"/>
          <w:szCs w:val="24"/>
        </w:rPr>
        <w:t>Hagan</w:t>
      </w:r>
      <w:r w:rsidRPr="001E60D4">
        <w:rPr>
          <w:rFonts w:ascii="Corbel" w:hAnsi="Corbel"/>
          <w:sz w:val="24"/>
          <w:szCs w:val="24"/>
        </w:rPr>
        <w:t xml:space="preserve">, E., &amp; </w:t>
      </w:r>
      <w:r w:rsidRPr="001E60D4">
        <w:rPr>
          <w:rFonts w:ascii="Corbel" w:hAnsi="Corbel"/>
          <w:sz w:val="24"/>
          <w:szCs w:val="24"/>
          <w:u w:val="single"/>
        </w:rPr>
        <w:t>Tong, F</w:t>
      </w:r>
      <w:r w:rsidRPr="001E60D4">
        <w:rPr>
          <w:rFonts w:ascii="Corbel" w:hAnsi="Corbel"/>
          <w:sz w:val="24"/>
          <w:szCs w:val="24"/>
        </w:rPr>
        <w:t xml:space="preserve">. (2013). Implications of bilingualism in reading assessment. In A. B. Clinton (Ed.), </w:t>
      </w:r>
      <w:r w:rsidRPr="001E60D4">
        <w:rPr>
          <w:rFonts w:ascii="Corbel" w:hAnsi="Corbel"/>
          <w:i/>
          <w:sz w:val="24"/>
          <w:szCs w:val="24"/>
        </w:rPr>
        <w:t xml:space="preserve">Integrated assessment of the bilingual child </w:t>
      </w:r>
      <w:r w:rsidRPr="001E60D4">
        <w:rPr>
          <w:rFonts w:ascii="Corbel" w:hAnsi="Corbel"/>
          <w:sz w:val="24"/>
          <w:szCs w:val="24"/>
        </w:rPr>
        <w:t>(pp. 241-264). Washington, D.C.: American Psychological Association.</w:t>
      </w:r>
    </w:p>
    <w:p w14:paraId="1FA54413"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 xml:space="preserve">Irby, B. J., </w:t>
      </w:r>
      <w:r w:rsidRPr="001E60D4">
        <w:rPr>
          <w:rFonts w:ascii="Corbel" w:hAnsi="Corbel"/>
          <w:sz w:val="24"/>
          <w:szCs w:val="24"/>
          <w:u w:val="single"/>
        </w:rPr>
        <w:t>Tong, F</w:t>
      </w:r>
      <w:r w:rsidRPr="001E60D4">
        <w:rPr>
          <w:rFonts w:ascii="Corbel" w:hAnsi="Corbel"/>
          <w:sz w:val="24"/>
          <w:szCs w:val="24"/>
        </w:rPr>
        <w:t>., Lara-</w:t>
      </w:r>
      <w:proofErr w:type="spellStart"/>
      <w:r w:rsidRPr="001E60D4">
        <w:rPr>
          <w:rFonts w:ascii="Corbel" w:hAnsi="Corbel"/>
          <w:sz w:val="24"/>
          <w:szCs w:val="24"/>
        </w:rPr>
        <w:t>Alecio</w:t>
      </w:r>
      <w:proofErr w:type="spellEnd"/>
      <w:r w:rsidRPr="001E60D4">
        <w:rPr>
          <w:rFonts w:ascii="Corbel" w:hAnsi="Corbel"/>
          <w:sz w:val="24"/>
          <w:szCs w:val="24"/>
        </w:rPr>
        <w:t xml:space="preserve">, R., &amp; Rodriguez, L. (2013). An early childhood case:  Montessori bilingual pre-kindergarten education and brain-based learning. In T. Jones (Ed.), </w:t>
      </w:r>
      <w:r w:rsidRPr="001E60D4">
        <w:rPr>
          <w:rFonts w:ascii="Corbel" w:hAnsi="Corbel"/>
          <w:i/>
          <w:sz w:val="24"/>
          <w:szCs w:val="24"/>
        </w:rPr>
        <w:t>Education in a brain world: A roadmap to natural learning in schools</w:t>
      </w:r>
      <w:r w:rsidRPr="001E60D4">
        <w:rPr>
          <w:rFonts w:ascii="Corbel" w:hAnsi="Corbel"/>
          <w:sz w:val="24"/>
          <w:szCs w:val="24"/>
        </w:rPr>
        <w:t>. Lanham, MD: Rowman &amp; Littlefield.</w:t>
      </w:r>
    </w:p>
    <w:p w14:paraId="2231568F"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Irby, B. J., Lara-</w:t>
      </w:r>
      <w:proofErr w:type="spellStart"/>
      <w:r w:rsidRPr="001E60D4">
        <w:rPr>
          <w:rFonts w:ascii="Corbel" w:hAnsi="Corbel"/>
          <w:sz w:val="24"/>
          <w:szCs w:val="24"/>
        </w:rPr>
        <w:t>Alecio</w:t>
      </w:r>
      <w:proofErr w:type="spellEnd"/>
      <w:r w:rsidRPr="001E60D4">
        <w:rPr>
          <w:rFonts w:ascii="Corbel" w:hAnsi="Corbel"/>
          <w:sz w:val="24"/>
          <w:szCs w:val="24"/>
        </w:rPr>
        <w:t xml:space="preserve">, R., &amp; </w:t>
      </w:r>
      <w:r w:rsidRPr="001E60D4">
        <w:rPr>
          <w:rFonts w:ascii="Corbel" w:hAnsi="Corbel"/>
          <w:sz w:val="24"/>
          <w:szCs w:val="24"/>
          <w:u w:val="single"/>
        </w:rPr>
        <w:t>Tong, F</w:t>
      </w:r>
      <w:r w:rsidRPr="001E60D4">
        <w:rPr>
          <w:rFonts w:ascii="Corbel" w:hAnsi="Corbel"/>
          <w:sz w:val="24"/>
          <w:szCs w:val="24"/>
        </w:rPr>
        <w:t xml:space="preserve">. (2013). Ten tips for working with infants and toddlers who are dual language learners. In Willis, C. (Ed). </w:t>
      </w:r>
      <w:r w:rsidRPr="001E60D4">
        <w:rPr>
          <w:rFonts w:ascii="Corbel" w:hAnsi="Corbel"/>
          <w:i/>
          <w:sz w:val="24"/>
          <w:szCs w:val="24"/>
        </w:rPr>
        <w:t xml:space="preserve">Learn every day building strong foundations for infants, toddlers, and twos </w:t>
      </w:r>
      <w:r w:rsidRPr="001E60D4">
        <w:rPr>
          <w:rFonts w:ascii="Corbel" w:hAnsi="Corbel"/>
          <w:sz w:val="24"/>
          <w:szCs w:val="24"/>
        </w:rPr>
        <w:t xml:space="preserve">(pp. 100-116). Lewisville, NC: Kaplan Early Learning. </w:t>
      </w:r>
    </w:p>
    <w:p w14:paraId="59D274A1"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*Cho, E.</w:t>
      </w:r>
      <w:r w:rsidRPr="001E60D4">
        <w:rPr>
          <w:rFonts w:ascii="Corbel" w:hAnsi="Corbel" w:hint="eastAsia"/>
          <w:sz w:val="24"/>
          <w:szCs w:val="24"/>
        </w:rPr>
        <w:t xml:space="preserve">, &amp; </w:t>
      </w:r>
      <w:r w:rsidRPr="001E60D4">
        <w:rPr>
          <w:rFonts w:ascii="Corbel" w:hAnsi="Corbel"/>
          <w:sz w:val="24"/>
          <w:szCs w:val="24"/>
          <w:u w:val="single"/>
        </w:rPr>
        <w:t>Tong, F</w:t>
      </w:r>
      <w:r w:rsidRPr="001E60D4">
        <w:rPr>
          <w:rFonts w:ascii="Corbel" w:hAnsi="Corbel"/>
          <w:sz w:val="24"/>
          <w:szCs w:val="24"/>
        </w:rPr>
        <w:t xml:space="preserve">. (2013). Cross language transfer from Korean morphology to English reading and writing. </w:t>
      </w:r>
      <w:r w:rsidRPr="001E60D4">
        <w:rPr>
          <w:rFonts w:ascii="Corbel" w:hAnsi="Corbel"/>
          <w:i/>
          <w:sz w:val="24"/>
          <w:szCs w:val="24"/>
        </w:rPr>
        <w:t>NABE Perspectives</w:t>
      </w:r>
      <w:r w:rsidRPr="001E60D4">
        <w:rPr>
          <w:rFonts w:ascii="Corbel" w:hAnsi="Corbel"/>
          <w:sz w:val="24"/>
          <w:szCs w:val="24"/>
        </w:rPr>
        <w:t xml:space="preserve">, </w:t>
      </w:r>
      <w:r w:rsidRPr="001E60D4">
        <w:rPr>
          <w:rFonts w:ascii="Corbel" w:hAnsi="Corbel"/>
          <w:i/>
          <w:sz w:val="24"/>
          <w:szCs w:val="24"/>
        </w:rPr>
        <w:t>34</w:t>
      </w:r>
      <w:r w:rsidRPr="001E60D4">
        <w:rPr>
          <w:rFonts w:ascii="Corbel" w:hAnsi="Corbel"/>
          <w:sz w:val="24"/>
          <w:szCs w:val="24"/>
        </w:rPr>
        <w:t xml:space="preserve">(5&amp;6), 22-24. </w:t>
      </w:r>
    </w:p>
    <w:p w14:paraId="79D125AB"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u w:val="single"/>
        </w:rPr>
        <w:lastRenderedPageBreak/>
        <w:t>Tong, F</w:t>
      </w:r>
      <w:r w:rsidRPr="001E60D4">
        <w:rPr>
          <w:rFonts w:ascii="Corbel" w:hAnsi="Corbel"/>
          <w:sz w:val="24"/>
          <w:szCs w:val="24"/>
        </w:rPr>
        <w:t>. (2013). Literacy and language acquisition theory: Introduction. In B. J. Irby, G. Brown, R. Lara-</w:t>
      </w:r>
      <w:proofErr w:type="spellStart"/>
      <w:r w:rsidRPr="001E60D4">
        <w:rPr>
          <w:rFonts w:ascii="Corbel" w:hAnsi="Corbel"/>
          <w:sz w:val="24"/>
          <w:szCs w:val="24"/>
        </w:rPr>
        <w:t>Alecio</w:t>
      </w:r>
      <w:proofErr w:type="spellEnd"/>
      <w:r w:rsidRPr="001E60D4">
        <w:rPr>
          <w:rFonts w:ascii="Corbel" w:hAnsi="Corbel"/>
          <w:sz w:val="24"/>
          <w:szCs w:val="24"/>
        </w:rPr>
        <w:t xml:space="preserve">, &amp; S. Jackson (Eds.) and F. Tong (Section Ed.). </w:t>
      </w:r>
      <w:r w:rsidRPr="001E60D4">
        <w:rPr>
          <w:rFonts w:ascii="Corbel" w:hAnsi="Corbel"/>
          <w:i/>
          <w:sz w:val="24"/>
          <w:szCs w:val="24"/>
        </w:rPr>
        <w:t xml:space="preserve">Handbook of educational theories </w:t>
      </w:r>
      <w:r w:rsidRPr="001E60D4">
        <w:rPr>
          <w:rFonts w:ascii="Corbel" w:hAnsi="Corbel"/>
          <w:sz w:val="24"/>
          <w:szCs w:val="24"/>
        </w:rPr>
        <w:t>(pp. 367-368). Charlotte, NC: Information Age Publishing Inc.</w:t>
      </w:r>
    </w:p>
    <w:p w14:paraId="679F0183"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Lara-</w:t>
      </w:r>
      <w:proofErr w:type="spellStart"/>
      <w:r w:rsidRPr="001E60D4">
        <w:rPr>
          <w:rFonts w:ascii="Corbel" w:hAnsi="Corbel"/>
          <w:sz w:val="24"/>
          <w:szCs w:val="24"/>
        </w:rPr>
        <w:t>Alecio</w:t>
      </w:r>
      <w:proofErr w:type="spellEnd"/>
      <w:r w:rsidRPr="001E60D4">
        <w:rPr>
          <w:rFonts w:ascii="Corbel" w:hAnsi="Corbel"/>
          <w:sz w:val="24"/>
          <w:szCs w:val="24"/>
        </w:rPr>
        <w:t xml:space="preserve">, R., Irby, B. J., &amp; </w:t>
      </w:r>
      <w:r w:rsidRPr="001E60D4">
        <w:rPr>
          <w:rFonts w:ascii="Corbel" w:hAnsi="Corbel"/>
          <w:sz w:val="24"/>
          <w:szCs w:val="24"/>
          <w:u w:val="single"/>
        </w:rPr>
        <w:t>Tong, F</w:t>
      </w:r>
      <w:r w:rsidRPr="001E60D4">
        <w:rPr>
          <w:rFonts w:ascii="Corbel" w:hAnsi="Corbel"/>
          <w:sz w:val="24"/>
          <w:szCs w:val="24"/>
        </w:rPr>
        <w:t>. (2013). The transitional bilingual pedagogical theory. In B. J. Irby, G. Brown, R. Lara-</w:t>
      </w:r>
      <w:proofErr w:type="spellStart"/>
      <w:r w:rsidRPr="001E60D4">
        <w:rPr>
          <w:rFonts w:ascii="Corbel" w:hAnsi="Corbel"/>
          <w:sz w:val="24"/>
          <w:szCs w:val="24"/>
        </w:rPr>
        <w:t>Alecio</w:t>
      </w:r>
      <w:proofErr w:type="spellEnd"/>
      <w:r w:rsidRPr="001E60D4">
        <w:rPr>
          <w:rFonts w:ascii="Corbel" w:hAnsi="Corbel"/>
          <w:sz w:val="24"/>
          <w:szCs w:val="24"/>
        </w:rPr>
        <w:t xml:space="preserve">, &amp; S. Jackson (Eds.) and S. Jackson (Section Ed.) </w:t>
      </w:r>
      <w:r w:rsidRPr="001E60D4">
        <w:rPr>
          <w:rFonts w:ascii="Corbel" w:hAnsi="Corbel"/>
          <w:i/>
          <w:sz w:val="24"/>
          <w:szCs w:val="24"/>
        </w:rPr>
        <w:t xml:space="preserve">The handbook of educational theories </w:t>
      </w:r>
      <w:r w:rsidRPr="001E60D4">
        <w:rPr>
          <w:rFonts w:ascii="Corbel" w:hAnsi="Corbel"/>
          <w:sz w:val="24"/>
          <w:szCs w:val="24"/>
        </w:rPr>
        <w:t>(pp.1129-1138)</w:t>
      </w:r>
      <w:r w:rsidRPr="001E60D4">
        <w:rPr>
          <w:rFonts w:ascii="Corbel" w:hAnsi="Corbel"/>
          <w:i/>
          <w:sz w:val="24"/>
          <w:szCs w:val="24"/>
        </w:rPr>
        <w:t>.</w:t>
      </w:r>
      <w:r w:rsidRPr="001E60D4">
        <w:rPr>
          <w:rFonts w:ascii="Corbel" w:hAnsi="Corbel"/>
          <w:sz w:val="24"/>
          <w:szCs w:val="24"/>
        </w:rPr>
        <w:t xml:space="preserve"> Charlotte, NC: Information Age Publishing.</w:t>
      </w:r>
    </w:p>
    <w:p w14:paraId="5A09EA1C"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McNamara, J., Lara-</w:t>
      </w:r>
      <w:proofErr w:type="spellStart"/>
      <w:r w:rsidRPr="001E60D4">
        <w:rPr>
          <w:rFonts w:ascii="Corbel" w:hAnsi="Corbel"/>
          <w:sz w:val="24"/>
          <w:szCs w:val="24"/>
        </w:rPr>
        <w:t>Alecio</w:t>
      </w:r>
      <w:proofErr w:type="spellEnd"/>
      <w:r w:rsidRPr="001E60D4">
        <w:rPr>
          <w:rFonts w:ascii="Corbel" w:hAnsi="Corbel"/>
          <w:sz w:val="24"/>
          <w:szCs w:val="24"/>
        </w:rPr>
        <w:t xml:space="preserve">, R., Irby, B.J., Hoyle, J., &amp; </w:t>
      </w:r>
      <w:r w:rsidRPr="001E60D4">
        <w:rPr>
          <w:rFonts w:ascii="Corbel" w:hAnsi="Corbel"/>
          <w:sz w:val="24"/>
          <w:szCs w:val="24"/>
          <w:u w:val="single"/>
        </w:rPr>
        <w:t>Tong, F</w:t>
      </w:r>
      <w:r w:rsidRPr="001E60D4">
        <w:rPr>
          <w:rFonts w:ascii="Corbel" w:hAnsi="Corbel"/>
          <w:sz w:val="24"/>
          <w:szCs w:val="24"/>
        </w:rPr>
        <w:t xml:space="preserve">. (2007). Doctoral program issues: Commentary on companion dissertations. In C. Mullen, T. Creighton, F. </w:t>
      </w:r>
      <w:proofErr w:type="spellStart"/>
      <w:r w:rsidRPr="001E60D4">
        <w:rPr>
          <w:rFonts w:ascii="Corbel" w:hAnsi="Corbel"/>
          <w:sz w:val="24"/>
          <w:szCs w:val="24"/>
        </w:rPr>
        <w:t>Dembowski</w:t>
      </w:r>
      <w:proofErr w:type="spellEnd"/>
      <w:r w:rsidRPr="001E60D4">
        <w:rPr>
          <w:rFonts w:ascii="Corbel" w:hAnsi="Corbel"/>
          <w:sz w:val="24"/>
          <w:szCs w:val="24"/>
        </w:rPr>
        <w:t xml:space="preserve">, &amp; S. Harris (Eds.) </w:t>
      </w:r>
      <w:r w:rsidRPr="001E60D4">
        <w:rPr>
          <w:rFonts w:ascii="Corbel" w:hAnsi="Corbel"/>
          <w:i/>
          <w:sz w:val="24"/>
          <w:szCs w:val="24"/>
        </w:rPr>
        <w:t xml:space="preserve">The handbook of doctoral programs in educational </w:t>
      </w:r>
      <w:r w:rsidRPr="001E60D4">
        <w:rPr>
          <w:rFonts w:ascii="Corbel" w:hAnsi="Corbel"/>
          <w:i/>
          <w:sz w:val="24"/>
          <w:szCs w:val="24"/>
        </w:rPr>
        <w:br/>
        <w:t>administration: Issues and challenges.</w:t>
      </w:r>
      <w:r w:rsidRPr="001E60D4">
        <w:rPr>
          <w:rFonts w:ascii="Corbel" w:hAnsi="Corbel"/>
          <w:sz w:val="24"/>
          <w:szCs w:val="24"/>
        </w:rPr>
        <w:t xml:space="preserve"> NCPEA Press. Retrieved from the </w:t>
      </w:r>
      <w:proofErr w:type="spellStart"/>
      <w:r w:rsidRPr="001E60D4">
        <w:rPr>
          <w:rFonts w:ascii="Corbel" w:hAnsi="Corbel"/>
          <w:sz w:val="24"/>
          <w:szCs w:val="24"/>
        </w:rPr>
        <w:t>Connexions</w:t>
      </w:r>
      <w:proofErr w:type="spellEnd"/>
      <w:r w:rsidRPr="001E60D4">
        <w:rPr>
          <w:rFonts w:ascii="Corbel" w:hAnsi="Corbel"/>
          <w:sz w:val="24"/>
          <w:szCs w:val="24"/>
        </w:rPr>
        <w:t xml:space="preserve"> Web site: </w:t>
      </w:r>
      <w:hyperlink r:id="rId16" w:history="1">
        <w:r w:rsidRPr="001E60D4">
          <w:rPr>
            <w:rStyle w:val="Hyperlink"/>
            <w:rFonts w:ascii="Corbel" w:hAnsi="Corbel"/>
            <w:sz w:val="24"/>
            <w:szCs w:val="24"/>
          </w:rPr>
          <w:t>http://cnx.org/content/m14542/1.1/</w:t>
        </w:r>
      </w:hyperlink>
    </w:p>
    <w:p w14:paraId="4967271D"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u w:val="single"/>
        </w:rPr>
        <w:t>Tong, F</w:t>
      </w:r>
      <w:r w:rsidRPr="001E60D4">
        <w:rPr>
          <w:rFonts w:ascii="Corbel" w:hAnsi="Corbel"/>
          <w:sz w:val="24"/>
          <w:szCs w:val="24"/>
        </w:rPr>
        <w:t xml:space="preserve">. (2006). </w:t>
      </w:r>
      <w:r w:rsidRPr="001E60D4">
        <w:rPr>
          <w:rFonts w:ascii="Corbel" w:hAnsi="Corbel" w:hint="eastAsia"/>
          <w:i/>
          <w:sz w:val="24"/>
          <w:szCs w:val="24"/>
        </w:rPr>
        <w:t xml:space="preserve">A </w:t>
      </w:r>
      <w:r w:rsidRPr="001E60D4">
        <w:rPr>
          <w:rFonts w:ascii="Corbel" w:hAnsi="Corbel"/>
          <w:i/>
          <w:sz w:val="24"/>
          <w:szCs w:val="24"/>
        </w:rPr>
        <w:t>c</w:t>
      </w:r>
      <w:r w:rsidRPr="001E60D4">
        <w:rPr>
          <w:rFonts w:ascii="Corbel" w:hAnsi="Corbel" w:hint="eastAsia"/>
          <w:i/>
          <w:sz w:val="24"/>
          <w:szCs w:val="24"/>
        </w:rPr>
        <w:t xml:space="preserve">omparison </w:t>
      </w:r>
      <w:r w:rsidRPr="001E60D4">
        <w:rPr>
          <w:rFonts w:ascii="Corbel" w:hAnsi="Corbel"/>
          <w:i/>
          <w:sz w:val="24"/>
          <w:szCs w:val="24"/>
        </w:rPr>
        <w:t>b</w:t>
      </w:r>
      <w:r w:rsidRPr="001E60D4">
        <w:rPr>
          <w:rFonts w:ascii="Corbel" w:hAnsi="Corbel" w:hint="eastAsia"/>
          <w:i/>
          <w:sz w:val="24"/>
          <w:szCs w:val="24"/>
        </w:rPr>
        <w:t xml:space="preserve">etween </w:t>
      </w:r>
      <w:r w:rsidRPr="001E60D4">
        <w:rPr>
          <w:rFonts w:ascii="Corbel" w:hAnsi="Corbel"/>
          <w:i/>
          <w:sz w:val="24"/>
          <w:szCs w:val="24"/>
        </w:rPr>
        <w:t>t</w:t>
      </w:r>
      <w:r w:rsidRPr="001E60D4">
        <w:rPr>
          <w:rFonts w:ascii="Corbel" w:hAnsi="Corbel" w:hint="eastAsia"/>
          <w:i/>
          <w:sz w:val="24"/>
          <w:szCs w:val="24"/>
        </w:rPr>
        <w:t xml:space="preserve">he </w:t>
      </w:r>
      <w:r w:rsidRPr="001E60D4">
        <w:rPr>
          <w:rFonts w:ascii="Corbel" w:hAnsi="Corbel"/>
          <w:i/>
          <w:sz w:val="24"/>
          <w:szCs w:val="24"/>
        </w:rPr>
        <w:t>u</w:t>
      </w:r>
      <w:r w:rsidRPr="001E60D4">
        <w:rPr>
          <w:rFonts w:ascii="Corbel" w:hAnsi="Corbel" w:hint="eastAsia"/>
          <w:i/>
          <w:sz w:val="24"/>
          <w:szCs w:val="24"/>
        </w:rPr>
        <w:t xml:space="preserve">se of </w:t>
      </w:r>
      <w:r w:rsidRPr="001E60D4">
        <w:rPr>
          <w:rFonts w:ascii="Corbel" w:hAnsi="Corbel"/>
          <w:i/>
          <w:sz w:val="24"/>
          <w:szCs w:val="24"/>
        </w:rPr>
        <w:t>beta weight</w:t>
      </w:r>
      <w:r w:rsidRPr="001E60D4">
        <w:rPr>
          <w:rFonts w:ascii="Corbel" w:hAnsi="Corbel" w:hint="eastAsia"/>
          <w:i/>
          <w:sz w:val="24"/>
          <w:szCs w:val="24"/>
        </w:rPr>
        <w:t>s</w:t>
      </w:r>
      <w:r w:rsidRPr="001E60D4">
        <w:rPr>
          <w:rFonts w:ascii="Corbel" w:hAnsi="Corbel"/>
          <w:i/>
          <w:sz w:val="24"/>
          <w:szCs w:val="24"/>
        </w:rPr>
        <w:t xml:space="preserve"> and structure coefficient</w:t>
      </w:r>
      <w:r w:rsidRPr="001E60D4">
        <w:rPr>
          <w:rFonts w:ascii="Corbel" w:hAnsi="Corbel" w:hint="eastAsia"/>
          <w:i/>
          <w:sz w:val="24"/>
          <w:szCs w:val="24"/>
        </w:rPr>
        <w:t>s</w:t>
      </w:r>
      <w:r w:rsidRPr="001E60D4">
        <w:rPr>
          <w:rFonts w:ascii="Corbel" w:hAnsi="Corbel"/>
          <w:i/>
          <w:sz w:val="24"/>
          <w:szCs w:val="24"/>
        </w:rPr>
        <w:t xml:space="preserve"> i</w:t>
      </w:r>
      <w:r w:rsidRPr="001E60D4">
        <w:rPr>
          <w:rFonts w:ascii="Corbel" w:hAnsi="Corbel" w:hint="eastAsia"/>
          <w:i/>
          <w:sz w:val="24"/>
          <w:szCs w:val="24"/>
        </w:rPr>
        <w:t>n</w:t>
      </w:r>
      <w:r w:rsidRPr="001E60D4">
        <w:rPr>
          <w:rFonts w:ascii="Corbel" w:hAnsi="Corbel"/>
          <w:i/>
          <w:sz w:val="24"/>
          <w:szCs w:val="24"/>
        </w:rPr>
        <w:t xml:space="preserve"> interpreting regression results</w:t>
      </w:r>
      <w:r w:rsidRPr="001E60D4">
        <w:rPr>
          <w:rFonts w:ascii="Corbel" w:hAnsi="Corbel"/>
          <w:sz w:val="24"/>
          <w:szCs w:val="24"/>
        </w:rPr>
        <w:t>. (ERIC Document Reproduction Service No. ED 495 688)</w:t>
      </w:r>
    </w:p>
    <w:p w14:paraId="15544F71"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lang w:val="es-ES"/>
        </w:rPr>
        <w:t xml:space="preserve">Liu, X., </w:t>
      </w:r>
      <w:proofErr w:type="spellStart"/>
      <w:r w:rsidRPr="001E60D4">
        <w:rPr>
          <w:rFonts w:ascii="Corbel" w:hAnsi="Corbel"/>
          <w:sz w:val="24"/>
          <w:szCs w:val="24"/>
          <w:lang w:val="es-ES"/>
        </w:rPr>
        <w:t>Yu</w:t>
      </w:r>
      <w:proofErr w:type="spellEnd"/>
      <w:r w:rsidRPr="001E60D4">
        <w:rPr>
          <w:rFonts w:ascii="Corbel" w:hAnsi="Corbel"/>
          <w:sz w:val="24"/>
          <w:szCs w:val="24"/>
          <w:lang w:val="es-ES"/>
        </w:rPr>
        <w:t xml:space="preserve">, L., &amp; </w:t>
      </w:r>
      <w:r w:rsidRPr="001E60D4">
        <w:rPr>
          <w:rFonts w:ascii="Corbel" w:hAnsi="Corbel"/>
          <w:sz w:val="24"/>
          <w:szCs w:val="24"/>
          <w:u w:val="single"/>
          <w:lang w:val="es-ES"/>
        </w:rPr>
        <w:t>Tong, F</w:t>
      </w:r>
      <w:r w:rsidRPr="001E60D4">
        <w:rPr>
          <w:rFonts w:ascii="Corbel" w:hAnsi="Corbel"/>
          <w:sz w:val="24"/>
          <w:szCs w:val="24"/>
          <w:lang w:val="es-ES"/>
        </w:rPr>
        <w:t xml:space="preserve">. (2006). </w:t>
      </w:r>
      <w:r w:rsidRPr="001E60D4">
        <w:rPr>
          <w:rFonts w:ascii="Corbel" w:hAnsi="Corbel"/>
          <w:i/>
          <w:sz w:val="24"/>
          <w:szCs w:val="24"/>
        </w:rPr>
        <w:t>Vancouver--A pearl on the Pacific Coast of Canada</w:t>
      </w:r>
      <w:r w:rsidRPr="001E60D4">
        <w:rPr>
          <w:rFonts w:ascii="Corbel" w:hAnsi="Corbel"/>
          <w:sz w:val="24"/>
          <w:szCs w:val="24"/>
        </w:rPr>
        <w:t xml:space="preserve">. Shanghai, China: Shanghai Jiao Tong University Press. </w:t>
      </w:r>
    </w:p>
    <w:p w14:paraId="5E78559A"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rPr>
        <w:t xml:space="preserve">Tong, G., Xu, J., Chen, X., </w:t>
      </w:r>
      <w:r w:rsidRPr="001E60D4">
        <w:rPr>
          <w:rFonts w:ascii="Corbel" w:hAnsi="Corbel"/>
          <w:sz w:val="24"/>
          <w:szCs w:val="24"/>
          <w:u w:val="single"/>
        </w:rPr>
        <w:t>Tong, F</w:t>
      </w:r>
      <w:r w:rsidRPr="001E60D4">
        <w:rPr>
          <w:rFonts w:ascii="Corbel" w:hAnsi="Corbel"/>
          <w:sz w:val="24"/>
          <w:szCs w:val="24"/>
        </w:rPr>
        <w:t xml:space="preserve">. (2004). </w:t>
      </w:r>
      <w:r w:rsidRPr="001E60D4">
        <w:rPr>
          <w:rFonts w:ascii="Corbel" w:hAnsi="Corbel"/>
          <w:i/>
          <w:sz w:val="24"/>
          <w:szCs w:val="24"/>
        </w:rPr>
        <w:t>English-Chinese dictionary on biochemistry and molecular biology</w:t>
      </w:r>
      <w:r w:rsidRPr="001E60D4">
        <w:rPr>
          <w:rFonts w:ascii="Corbel" w:hAnsi="Corbel"/>
          <w:sz w:val="24"/>
          <w:szCs w:val="24"/>
        </w:rPr>
        <w:t xml:space="preserve">. Beijing, China: Science Press. </w:t>
      </w:r>
    </w:p>
    <w:p w14:paraId="4978CD96" w14:textId="77777777" w:rsidR="001E60D4" w:rsidRPr="001E60D4" w:rsidRDefault="001E60D4" w:rsidP="001E60D4">
      <w:pPr>
        <w:spacing w:after="240"/>
        <w:ind w:left="720" w:hanging="720"/>
        <w:rPr>
          <w:rFonts w:ascii="Corbel" w:hAnsi="Corbel"/>
          <w:sz w:val="24"/>
          <w:szCs w:val="24"/>
        </w:rPr>
      </w:pPr>
      <w:r w:rsidRPr="001E60D4">
        <w:rPr>
          <w:rFonts w:ascii="Corbel" w:hAnsi="Corbel"/>
          <w:sz w:val="24"/>
          <w:szCs w:val="24"/>
          <w:u w:val="single"/>
        </w:rPr>
        <w:t>Tong, F</w:t>
      </w:r>
      <w:r w:rsidRPr="001E60D4">
        <w:rPr>
          <w:rFonts w:ascii="Corbel" w:hAnsi="Corbel"/>
          <w:sz w:val="24"/>
          <w:szCs w:val="24"/>
        </w:rPr>
        <w:t xml:space="preserve">., &amp; Liu, X. (2002). Vocabulary Level 4. In G. Zhou, L. Yu, &amp; Y. Yang (Eds.) </w:t>
      </w:r>
      <w:r w:rsidRPr="001E60D4">
        <w:rPr>
          <w:rFonts w:ascii="Corbel" w:hAnsi="Corbel"/>
          <w:i/>
          <w:sz w:val="24"/>
          <w:szCs w:val="24"/>
        </w:rPr>
        <w:t>National Public English Testing System (PETS) vocabulary handbook</w:t>
      </w:r>
      <w:r w:rsidRPr="001E60D4">
        <w:rPr>
          <w:rFonts w:ascii="Corbel" w:hAnsi="Corbel"/>
          <w:sz w:val="24"/>
          <w:szCs w:val="24"/>
        </w:rPr>
        <w:t xml:space="preserve">. Shanghai, China: Shanghai Jiao Tong University Press. </w:t>
      </w:r>
    </w:p>
    <w:p w14:paraId="0102C541" w14:textId="44EDFDFF" w:rsidR="00E578A4" w:rsidRPr="001E60D4" w:rsidRDefault="001E60D4" w:rsidP="001E60D4">
      <w:pPr>
        <w:spacing w:after="240"/>
        <w:ind w:left="720" w:hanging="720"/>
        <w:rPr>
          <w:rFonts w:ascii="Corbel" w:hAnsi="Corbel"/>
          <w:sz w:val="24"/>
          <w:szCs w:val="24"/>
        </w:rPr>
      </w:pPr>
      <w:r w:rsidRPr="001E60D4">
        <w:rPr>
          <w:rFonts w:ascii="Corbel" w:hAnsi="Corbel"/>
          <w:sz w:val="24"/>
          <w:szCs w:val="24"/>
          <w:u w:val="single"/>
        </w:rPr>
        <w:t>Tong, F</w:t>
      </w:r>
      <w:r w:rsidRPr="001E60D4">
        <w:rPr>
          <w:rFonts w:ascii="Corbel" w:hAnsi="Corbel"/>
          <w:sz w:val="24"/>
          <w:szCs w:val="24"/>
        </w:rPr>
        <w:t xml:space="preserve">. (2001). Pragmatic presuppositions—Relationship between semantics and pragmatics. In K. Liu, M. Lin, and W. Fan (Eds). </w:t>
      </w:r>
      <w:r w:rsidRPr="001E60D4">
        <w:rPr>
          <w:rFonts w:ascii="Corbel" w:hAnsi="Corbel"/>
          <w:i/>
          <w:sz w:val="24"/>
          <w:szCs w:val="24"/>
        </w:rPr>
        <w:t>Research on Language and Communication</w:t>
      </w:r>
      <w:r w:rsidRPr="001E60D4">
        <w:rPr>
          <w:rFonts w:ascii="Corbel" w:hAnsi="Corbel"/>
          <w:sz w:val="24"/>
          <w:szCs w:val="24"/>
        </w:rPr>
        <w:t>. Vol. 1. Beijing, China: Da Di Press.</w:t>
      </w:r>
    </w:p>
    <w:p w14:paraId="1E195622" w14:textId="05DA766F" w:rsidR="00EF332B" w:rsidRPr="003F559A" w:rsidRDefault="00EF332B" w:rsidP="007659EF">
      <w:pPr>
        <w:spacing w:after="120"/>
        <w:ind w:left="432" w:hanging="432"/>
        <w:rPr>
          <w:rFonts w:ascii="Bookman Old Style" w:hAnsi="Bookman Old Style"/>
          <w:b/>
          <w:sz w:val="26"/>
          <w:szCs w:val="26"/>
        </w:rPr>
      </w:pPr>
      <w:r w:rsidRPr="003F559A">
        <w:rPr>
          <w:rFonts w:ascii="Bookman Old Style" w:hAnsi="Bookman Old Style"/>
          <w:b/>
          <w:sz w:val="26"/>
          <w:szCs w:val="26"/>
        </w:rPr>
        <w:t>Technical Researc</w:t>
      </w:r>
      <w:r w:rsidR="009C3FA4" w:rsidRPr="003F559A">
        <w:rPr>
          <w:rFonts w:ascii="Bookman Old Style" w:hAnsi="Bookman Old Style"/>
          <w:b/>
          <w:sz w:val="26"/>
          <w:szCs w:val="26"/>
        </w:rPr>
        <w:t xml:space="preserve">h Reports Prepared for </w:t>
      </w:r>
      <w:r w:rsidR="00870059">
        <w:rPr>
          <w:rFonts w:ascii="Bookman Old Style" w:hAnsi="Bookman Old Style"/>
          <w:b/>
          <w:sz w:val="26"/>
          <w:szCs w:val="26"/>
        </w:rPr>
        <w:t xml:space="preserve">Private, </w:t>
      </w:r>
      <w:r w:rsidR="009C3FA4" w:rsidRPr="003F559A">
        <w:rPr>
          <w:rFonts w:ascii="Bookman Old Style" w:hAnsi="Bookman Old Style"/>
          <w:b/>
          <w:sz w:val="26"/>
          <w:szCs w:val="26"/>
        </w:rPr>
        <w:t>State</w:t>
      </w:r>
      <w:r w:rsidR="00870059">
        <w:rPr>
          <w:rFonts w:ascii="Bookman Old Style" w:hAnsi="Bookman Old Style"/>
          <w:b/>
          <w:sz w:val="26"/>
          <w:szCs w:val="26"/>
        </w:rPr>
        <w:t>,</w:t>
      </w:r>
      <w:r w:rsidR="009C3FA4" w:rsidRPr="003F559A">
        <w:rPr>
          <w:rFonts w:ascii="Bookman Old Style" w:hAnsi="Bookman Old Style"/>
          <w:b/>
          <w:sz w:val="26"/>
          <w:szCs w:val="26"/>
        </w:rPr>
        <w:t xml:space="preserve"> &amp;</w:t>
      </w:r>
      <w:r w:rsidR="00F156EF" w:rsidRPr="003F559A">
        <w:rPr>
          <w:rFonts w:ascii="Bookman Old Style" w:hAnsi="Bookman Old Style"/>
          <w:b/>
          <w:sz w:val="26"/>
          <w:szCs w:val="26"/>
        </w:rPr>
        <w:t xml:space="preserve"> Federal Agencies</w:t>
      </w:r>
      <w:r w:rsidR="00870059">
        <w:rPr>
          <w:rFonts w:ascii="Bookman Old Style" w:hAnsi="Bookman Old Style"/>
          <w:b/>
          <w:sz w:val="26"/>
          <w:szCs w:val="26"/>
        </w:rPr>
        <w:t xml:space="preserve"> and School Districts</w:t>
      </w:r>
      <w:r w:rsidRPr="003F559A">
        <w:rPr>
          <w:rFonts w:ascii="Bookman Old Style" w:hAnsi="Bookman Old Style"/>
          <w:b/>
          <w:sz w:val="26"/>
          <w:szCs w:val="26"/>
        </w:rPr>
        <w:t xml:space="preserve"> </w:t>
      </w:r>
      <w:r w:rsidR="00870059" w:rsidRPr="003F29D4">
        <w:rPr>
          <w:rFonts w:ascii="Corbel" w:hAnsi="Corbel"/>
          <w:sz w:val="22"/>
          <w:szCs w:val="22"/>
        </w:rPr>
        <w:t>(</w:t>
      </w:r>
      <w:r w:rsidR="00BC0BE2">
        <w:rPr>
          <w:rFonts w:ascii="Corbel" w:hAnsi="Corbel"/>
          <w:sz w:val="22"/>
          <w:szCs w:val="22"/>
        </w:rPr>
        <w:t>N=5</w:t>
      </w:r>
      <w:r w:rsidR="00AB6D6A">
        <w:rPr>
          <w:rFonts w:ascii="Corbel" w:hAnsi="Corbel"/>
          <w:sz w:val="22"/>
          <w:szCs w:val="22"/>
        </w:rPr>
        <w:t>8</w:t>
      </w:r>
      <w:r w:rsidR="00BC0BE2">
        <w:rPr>
          <w:rFonts w:ascii="Corbel" w:hAnsi="Corbel"/>
          <w:sz w:val="22"/>
          <w:szCs w:val="22"/>
        </w:rPr>
        <w:t xml:space="preserve">; </w:t>
      </w:r>
      <w:r w:rsidR="00870059" w:rsidRPr="003F29D4">
        <w:rPr>
          <w:rFonts w:ascii="Corbel" w:hAnsi="Corbel"/>
          <w:sz w:val="22"/>
          <w:szCs w:val="22"/>
        </w:rPr>
        <w:t>*advisee/mentee with research conducted while a graduate student.)</w:t>
      </w:r>
    </w:p>
    <w:p w14:paraId="04DA4AA8" w14:textId="77777777" w:rsidR="00C5485B" w:rsidRP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Irby, B., </w:t>
      </w:r>
      <w:r w:rsidRPr="00C5485B">
        <w:rPr>
          <w:rFonts w:ascii="Corbel" w:hAnsi="Corbel" w:cs="Arial"/>
          <w:sz w:val="24"/>
          <w:szCs w:val="24"/>
          <w:u w:val="single"/>
          <w:lang w:eastAsia="zh-CN"/>
        </w:rPr>
        <w:t>Tong, F</w:t>
      </w:r>
      <w:r w:rsidRPr="00C5485B">
        <w:rPr>
          <w:rFonts w:ascii="Corbel" w:hAnsi="Corbel" w:cs="Arial"/>
          <w:sz w:val="24"/>
          <w:szCs w:val="24"/>
          <w:lang w:eastAsia="zh-CN"/>
        </w:rPr>
        <w:t xml:space="preserve">., &amp; Guerrero, C. (2021). Project LISTO Management Plan--Year 5. Annual report submitted to Office of Investment and Innovation, U.S. Department of Education (DOE). </w:t>
      </w:r>
    </w:p>
    <w:p w14:paraId="456EB4A5" w14:textId="77777777" w:rsidR="00C5485B" w:rsidRP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Irby, B., </w:t>
      </w:r>
      <w:r w:rsidRPr="00C5485B">
        <w:rPr>
          <w:rFonts w:ascii="Corbel" w:hAnsi="Corbel" w:cs="Arial"/>
          <w:sz w:val="24"/>
          <w:szCs w:val="24"/>
          <w:u w:val="single"/>
          <w:lang w:eastAsia="zh-CN"/>
        </w:rPr>
        <w:t>Tong, F</w:t>
      </w:r>
      <w:r w:rsidRPr="00C5485B">
        <w:rPr>
          <w:rFonts w:ascii="Corbel" w:hAnsi="Corbel" w:cs="Arial"/>
          <w:sz w:val="24"/>
          <w:szCs w:val="24"/>
          <w:lang w:eastAsia="zh-CN"/>
        </w:rPr>
        <w:t xml:space="preserve">., &amp; Guerrero, C. (2021). Project VICTORY Management Plan--Year 1. Annual report submitted to Office of Investment and Innovation, U.S. Department of Education (DOE). </w:t>
      </w:r>
    </w:p>
    <w:p w14:paraId="4314FED3" w14:textId="77777777" w:rsidR="00C5485B" w:rsidRP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Irby, B., </w:t>
      </w:r>
      <w:r w:rsidRPr="00C5485B">
        <w:rPr>
          <w:rFonts w:ascii="Corbel" w:hAnsi="Corbel" w:cs="Arial"/>
          <w:sz w:val="24"/>
          <w:szCs w:val="24"/>
          <w:u w:val="single"/>
          <w:lang w:eastAsia="zh-CN"/>
        </w:rPr>
        <w:t>Tong, F</w:t>
      </w:r>
      <w:r w:rsidRPr="00C5485B">
        <w:rPr>
          <w:rFonts w:ascii="Corbel" w:hAnsi="Corbel" w:cs="Arial"/>
          <w:sz w:val="24"/>
          <w:szCs w:val="24"/>
          <w:lang w:eastAsia="zh-CN"/>
        </w:rPr>
        <w:t>., &amp; Jimenez, D. (2021). Project ETELL Management Plan--Year 5. Annual report submitted to Office of English Language Acquisition. US Department of Education.</w:t>
      </w:r>
    </w:p>
    <w:p w14:paraId="4BD5CE19" w14:textId="77777777" w:rsidR="00C5485B" w:rsidRP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lastRenderedPageBreak/>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Irby, B.J., &amp; </w:t>
      </w:r>
      <w:r w:rsidRPr="00C5485B">
        <w:rPr>
          <w:rFonts w:ascii="Corbel" w:hAnsi="Corbel" w:cs="Arial"/>
          <w:sz w:val="24"/>
          <w:szCs w:val="24"/>
          <w:u w:val="single"/>
          <w:lang w:eastAsia="zh-CN"/>
        </w:rPr>
        <w:t>Tong, F</w:t>
      </w:r>
      <w:r w:rsidRPr="00C5485B">
        <w:rPr>
          <w:rFonts w:ascii="Corbel" w:hAnsi="Corbel" w:cs="Arial"/>
          <w:sz w:val="24"/>
          <w:szCs w:val="24"/>
          <w:lang w:eastAsia="zh-CN"/>
        </w:rPr>
        <w:t xml:space="preserve">. (2021). Project Empowering Teachers of English Language Learners. Project ETELL. Management Plan. Year 5, Annual Report submitted to the Office of English Language Acquisition (OELA), U.S Department of Education. </w:t>
      </w:r>
    </w:p>
    <w:p w14:paraId="645078F6" w14:textId="75B82C49" w:rsidR="00C5485B" w:rsidRP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Irby, B. J., &amp; </w:t>
      </w:r>
      <w:r w:rsidRPr="00C5485B">
        <w:rPr>
          <w:rFonts w:ascii="Corbel" w:hAnsi="Corbel" w:cs="Arial"/>
          <w:sz w:val="24"/>
          <w:szCs w:val="24"/>
          <w:u w:val="single"/>
          <w:lang w:eastAsia="zh-CN"/>
        </w:rPr>
        <w:t>Tong, F</w:t>
      </w:r>
      <w:r w:rsidRPr="00C5485B">
        <w:rPr>
          <w:rFonts w:ascii="Corbel" w:hAnsi="Corbel" w:cs="Arial"/>
          <w:sz w:val="24"/>
          <w:szCs w:val="24"/>
          <w:lang w:eastAsia="zh-CN"/>
        </w:rPr>
        <w:t xml:space="preserve">. (2021), Project Literacy Infuse Science and Technology Opportunities. (Project LISTO). Management Plan, Year </w:t>
      </w:r>
      <w:proofErr w:type="gramStart"/>
      <w:r w:rsidRPr="00C5485B">
        <w:rPr>
          <w:rFonts w:ascii="Corbel" w:hAnsi="Corbel" w:cs="Arial"/>
          <w:sz w:val="24"/>
          <w:szCs w:val="24"/>
          <w:lang w:eastAsia="zh-CN"/>
        </w:rPr>
        <w:t>5,Annual</w:t>
      </w:r>
      <w:proofErr w:type="gramEnd"/>
      <w:r w:rsidRPr="00C5485B">
        <w:rPr>
          <w:rFonts w:ascii="Corbel" w:hAnsi="Corbel" w:cs="Arial"/>
          <w:sz w:val="24"/>
          <w:szCs w:val="24"/>
          <w:lang w:eastAsia="zh-CN"/>
        </w:rPr>
        <w:t xml:space="preserve"> report submitted to Office of Investment and Innovation, U.S. Department of Education. </w:t>
      </w:r>
    </w:p>
    <w:p w14:paraId="421B0F0C" w14:textId="4759D5FE" w:rsidR="00C5485B" w:rsidRDefault="00C5485B" w:rsidP="00C5485B">
      <w:pPr>
        <w:spacing w:after="240"/>
        <w:ind w:left="432" w:hanging="432"/>
        <w:rPr>
          <w:rFonts w:ascii="Corbel" w:hAnsi="Corbel" w:cs="Arial"/>
          <w:sz w:val="24"/>
          <w:szCs w:val="24"/>
          <w:lang w:eastAsia="zh-CN"/>
        </w:rPr>
      </w:pPr>
      <w:r w:rsidRPr="00C5485B">
        <w:rPr>
          <w:rFonts w:ascii="Corbel" w:hAnsi="Corbel" w:cs="Arial"/>
          <w:sz w:val="24"/>
          <w:szCs w:val="24"/>
          <w:lang w:eastAsia="zh-CN"/>
        </w:rPr>
        <w:t>Lara-</w:t>
      </w:r>
      <w:proofErr w:type="spellStart"/>
      <w:r w:rsidRPr="00C5485B">
        <w:rPr>
          <w:rFonts w:ascii="Corbel" w:hAnsi="Corbel" w:cs="Arial"/>
          <w:sz w:val="24"/>
          <w:szCs w:val="24"/>
          <w:lang w:eastAsia="zh-CN"/>
        </w:rPr>
        <w:t>Alecio</w:t>
      </w:r>
      <w:proofErr w:type="spellEnd"/>
      <w:r w:rsidRPr="00C5485B">
        <w:rPr>
          <w:rFonts w:ascii="Corbel" w:hAnsi="Corbel" w:cs="Arial"/>
          <w:sz w:val="24"/>
          <w:szCs w:val="24"/>
          <w:lang w:eastAsia="zh-CN"/>
        </w:rPr>
        <w:t xml:space="preserve">, R., </w:t>
      </w:r>
      <w:r w:rsidRPr="00C5485B">
        <w:rPr>
          <w:rFonts w:ascii="Corbel" w:hAnsi="Corbel" w:cs="Arial"/>
          <w:sz w:val="24"/>
          <w:szCs w:val="24"/>
          <w:u w:val="single"/>
          <w:lang w:eastAsia="zh-CN"/>
        </w:rPr>
        <w:t>Tong, F</w:t>
      </w:r>
      <w:r w:rsidRPr="00C5485B">
        <w:rPr>
          <w:rFonts w:ascii="Corbel" w:hAnsi="Corbel" w:cs="Arial"/>
          <w:sz w:val="24"/>
          <w:szCs w:val="24"/>
          <w:lang w:eastAsia="zh-CN"/>
        </w:rPr>
        <w:t xml:space="preserve">., &amp; Irby, B. J. (2021). English language proficiency analysis. Requested by the Texas Education Agency. </w:t>
      </w:r>
    </w:p>
    <w:p w14:paraId="118A9563" w14:textId="218B3D37" w:rsidR="00E33770" w:rsidRDefault="00C5485B" w:rsidP="00E33770">
      <w:pPr>
        <w:spacing w:after="240"/>
        <w:ind w:left="432" w:hanging="432"/>
        <w:rPr>
          <w:rFonts w:ascii="Corbel" w:hAnsi="Corbel" w:cs="Arial"/>
          <w:sz w:val="24"/>
          <w:szCs w:val="24"/>
          <w:lang w:eastAsia="zh-CN"/>
        </w:rPr>
      </w:pPr>
      <w:r>
        <w:rPr>
          <w:rFonts w:ascii="Corbel" w:hAnsi="Corbel" w:cs="Arial"/>
          <w:sz w:val="24"/>
          <w:szCs w:val="24"/>
          <w:lang w:eastAsia="zh-CN"/>
        </w:rPr>
        <w:t>Lara</w:t>
      </w:r>
      <w:r w:rsidR="00E33770" w:rsidRPr="001F5F4F">
        <w:rPr>
          <w:rFonts w:ascii="Corbel" w:hAnsi="Corbel" w:cs="Arial"/>
          <w:sz w:val="24"/>
          <w:szCs w:val="24"/>
          <w:lang w:eastAsia="zh-CN"/>
        </w:rPr>
        <w:t>-</w:t>
      </w:r>
      <w:proofErr w:type="spellStart"/>
      <w:r w:rsidR="00E33770" w:rsidRPr="001F5F4F">
        <w:rPr>
          <w:rFonts w:ascii="Corbel" w:hAnsi="Corbel" w:cs="Arial"/>
          <w:sz w:val="24"/>
          <w:szCs w:val="24"/>
          <w:lang w:eastAsia="zh-CN"/>
        </w:rPr>
        <w:t>Alecio</w:t>
      </w:r>
      <w:proofErr w:type="spellEnd"/>
      <w:r w:rsidR="00E33770" w:rsidRPr="001F5F4F">
        <w:rPr>
          <w:rFonts w:ascii="Corbel" w:hAnsi="Corbel" w:cs="Arial"/>
          <w:sz w:val="24"/>
          <w:szCs w:val="24"/>
          <w:lang w:eastAsia="zh-CN"/>
        </w:rPr>
        <w:t xml:space="preserve">, R., Irby, B., </w:t>
      </w:r>
      <w:r w:rsidR="00E33770" w:rsidRPr="001F5F4F">
        <w:rPr>
          <w:rFonts w:ascii="Corbel" w:hAnsi="Corbel" w:cs="Arial"/>
          <w:sz w:val="24"/>
          <w:szCs w:val="24"/>
          <w:u w:val="single"/>
          <w:lang w:eastAsia="zh-CN"/>
        </w:rPr>
        <w:t>Tong, F</w:t>
      </w:r>
      <w:r w:rsidR="00E33770" w:rsidRPr="001F5F4F">
        <w:rPr>
          <w:rFonts w:ascii="Corbel" w:hAnsi="Corbel" w:cs="Arial"/>
          <w:sz w:val="24"/>
          <w:szCs w:val="24"/>
          <w:lang w:eastAsia="zh-CN"/>
        </w:rPr>
        <w:t>.</w:t>
      </w:r>
      <w:r w:rsidR="00E33770">
        <w:rPr>
          <w:rFonts w:ascii="Corbel" w:hAnsi="Corbel" w:cs="Arial"/>
          <w:sz w:val="24"/>
          <w:szCs w:val="24"/>
          <w:lang w:eastAsia="zh-CN"/>
        </w:rPr>
        <w:t>, &amp; Guerrero, C.</w:t>
      </w:r>
      <w:r w:rsidR="00E33770" w:rsidRPr="001F5F4F">
        <w:rPr>
          <w:rFonts w:ascii="Corbel" w:hAnsi="Corbel" w:cs="Arial"/>
          <w:sz w:val="24"/>
          <w:szCs w:val="24"/>
          <w:lang w:eastAsia="zh-CN"/>
        </w:rPr>
        <w:t xml:space="preserve"> (</w:t>
      </w:r>
      <w:r w:rsidR="00E33770">
        <w:rPr>
          <w:rFonts w:ascii="Corbel" w:hAnsi="Corbel" w:cs="Arial"/>
          <w:sz w:val="24"/>
          <w:szCs w:val="24"/>
          <w:lang w:eastAsia="zh-CN"/>
        </w:rPr>
        <w:t>2021</w:t>
      </w:r>
      <w:r w:rsidR="00E33770" w:rsidRPr="001F5F4F">
        <w:rPr>
          <w:rFonts w:ascii="Corbel" w:hAnsi="Corbel" w:cs="Arial"/>
          <w:sz w:val="24"/>
          <w:szCs w:val="24"/>
          <w:lang w:eastAsia="zh-CN"/>
        </w:rPr>
        <w:t xml:space="preserve">). </w:t>
      </w:r>
      <w:r w:rsidR="00E33770" w:rsidRPr="00DD7B90">
        <w:rPr>
          <w:rFonts w:ascii="Corbel" w:hAnsi="Corbel" w:cs="Arial"/>
          <w:i/>
          <w:sz w:val="24"/>
          <w:szCs w:val="24"/>
          <w:lang w:eastAsia="zh-CN"/>
        </w:rPr>
        <w:t xml:space="preserve">Project LISTO Management Plan--Year </w:t>
      </w:r>
      <w:r w:rsidR="003B7310">
        <w:rPr>
          <w:rFonts w:ascii="Corbel" w:hAnsi="Corbel" w:cs="Arial"/>
          <w:i/>
          <w:sz w:val="24"/>
          <w:szCs w:val="24"/>
          <w:lang w:eastAsia="zh-CN"/>
        </w:rPr>
        <w:t>5</w:t>
      </w:r>
      <w:r w:rsidR="00E33770" w:rsidRPr="001F5F4F">
        <w:rPr>
          <w:rFonts w:ascii="Corbel" w:hAnsi="Corbel" w:cs="Arial"/>
          <w:sz w:val="24"/>
          <w:szCs w:val="24"/>
          <w:lang w:eastAsia="zh-CN"/>
        </w:rPr>
        <w:t xml:space="preserve">. Annual report submitted to Office of Investment and Innovation, U.S. Department of Education (DOE). </w:t>
      </w:r>
    </w:p>
    <w:p w14:paraId="69DC55E7" w14:textId="75164D15" w:rsidR="003B7310" w:rsidRPr="00E543EA" w:rsidRDefault="003B7310" w:rsidP="003B7310">
      <w:pPr>
        <w:spacing w:after="240"/>
        <w:ind w:left="432" w:hanging="432"/>
        <w:rPr>
          <w:rFonts w:ascii="Corbel" w:hAnsi="Corbel" w:cs="Arial"/>
          <w:i/>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Pr>
          <w:rFonts w:ascii="Corbel" w:hAnsi="Corbel" w:cs="Arial"/>
          <w:sz w:val="24"/>
          <w:szCs w:val="24"/>
          <w:lang w:eastAsia="zh-CN"/>
        </w:rPr>
        <w:t>., &amp; Guerrero, C. (2020</w:t>
      </w:r>
      <w:r w:rsidRPr="001F5F4F">
        <w:rPr>
          <w:rFonts w:ascii="Corbel" w:hAnsi="Corbel" w:cs="Arial"/>
          <w:sz w:val="24"/>
          <w:szCs w:val="24"/>
          <w:lang w:eastAsia="zh-CN"/>
        </w:rPr>
        <w:t xml:space="preserve">). </w:t>
      </w:r>
      <w:r w:rsidRPr="00DD7B90">
        <w:rPr>
          <w:rFonts w:ascii="Corbel" w:hAnsi="Corbel" w:cs="Arial"/>
          <w:i/>
          <w:sz w:val="24"/>
          <w:szCs w:val="24"/>
          <w:lang w:eastAsia="zh-CN"/>
        </w:rPr>
        <w:t xml:space="preserve">Project LISTO </w:t>
      </w:r>
      <w:r>
        <w:rPr>
          <w:rFonts w:ascii="Corbel" w:hAnsi="Corbel" w:cs="Arial"/>
          <w:i/>
          <w:sz w:val="24"/>
          <w:szCs w:val="24"/>
          <w:lang w:eastAsia="zh-CN"/>
        </w:rPr>
        <w:t>3</w:t>
      </w:r>
      <w:r w:rsidRPr="003B7310">
        <w:rPr>
          <w:rFonts w:ascii="Corbel" w:hAnsi="Corbel" w:cs="Arial"/>
          <w:i/>
          <w:sz w:val="24"/>
          <w:szCs w:val="24"/>
          <w:vertAlign w:val="superscript"/>
          <w:lang w:eastAsia="zh-CN"/>
        </w:rPr>
        <w:t>rd</w:t>
      </w:r>
      <w:r w:rsidRPr="00DD7B90">
        <w:rPr>
          <w:rFonts w:ascii="Corbel" w:hAnsi="Corbel" w:cs="Arial"/>
          <w:i/>
          <w:sz w:val="24"/>
          <w:szCs w:val="24"/>
          <w:lang w:eastAsia="zh-CN"/>
        </w:rPr>
        <w:t xml:space="preserve"> Year Annual Performance Report</w:t>
      </w:r>
      <w:r w:rsidRPr="001F5F4F">
        <w:rPr>
          <w:rFonts w:ascii="Corbel" w:hAnsi="Corbel" w:cs="Arial"/>
          <w:sz w:val="24"/>
          <w:szCs w:val="24"/>
          <w:lang w:eastAsia="zh-CN"/>
        </w:rPr>
        <w:t xml:space="preserve">. Annual report submitted to Office of Investment and Innovation, U.S. Department of Education (DOE). </w:t>
      </w:r>
    </w:p>
    <w:p w14:paraId="0E9ED80A" w14:textId="58AE0795" w:rsidR="00684F5A" w:rsidRDefault="00684F5A" w:rsidP="0088086D">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Pr>
          <w:rFonts w:ascii="Corbel" w:hAnsi="Corbel" w:cs="Arial"/>
          <w:sz w:val="24"/>
          <w:szCs w:val="24"/>
        </w:rPr>
        <w:t>., &amp; Jimenez, D.</w:t>
      </w:r>
      <w:r w:rsidRPr="001E60D4">
        <w:rPr>
          <w:rFonts w:ascii="Corbel" w:hAnsi="Corbel" w:cs="Arial"/>
          <w:sz w:val="24"/>
          <w:szCs w:val="24"/>
        </w:rPr>
        <w:t xml:space="preserve"> (</w:t>
      </w:r>
      <w:r>
        <w:rPr>
          <w:rFonts w:ascii="Corbel" w:hAnsi="Corbel" w:cs="Arial"/>
          <w:sz w:val="24"/>
          <w:szCs w:val="24"/>
        </w:rPr>
        <w:t>2020</w:t>
      </w:r>
      <w:r w:rsidRPr="001E60D4">
        <w:rPr>
          <w:rFonts w:ascii="Corbel" w:hAnsi="Corbel" w:cs="Arial"/>
          <w:sz w:val="24"/>
          <w:szCs w:val="24"/>
        </w:rPr>
        <w:t xml:space="preserve">).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4</w:t>
      </w:r>
      <w:r>
        <w:rPr>
          <w:rFonts w:ascii="Corbel" w:hAnsi="Corbel" w:cs="Arial"/>
          <w:sz w:val="24"/>
          <w:szCs w:val="24"/>
        </w:rPr>
        <w:t xml:space="preserve">, Update 2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54092FB9" w14:textId="68653B3F" w:rsidR="00544E07" w:rsidRDefault="00544E07" w:rsidP="00544E07">
      <w:pPr>
        <w:spacing w:after="240"/>
        <w:ind w:left="432" w:hanging="432"/>
        <w:rPr>
          <w:rFonts w:ascii="Corbel" w:hAnsi="Corbel" w:cs="Arial"/>
          <w:sz w:val="24"/>
          <w:szCs w:val="24"/>
          <w:lang w:eastAsia="zh-CN"/>
        </w:rPr>
      </w:pPr>
      <w:r w:rsidRPr="001F5F4F">
        <w:rPr>
          <w:rFonts w:ascii="Corbel" w:hAnsi="Corbel" w:cs="Arial"/>
          <w:sz w:val="24"/>
          <w:szCs w:val="24"/>
          <w:lang w:eastAsia="zh-CN"/>
        </w:rPr>
        <w:t xml:space="preserve">Irby, B., </w:t>
      </w:r>
      <w:r w:rsidRPr="001F5F4F">
        <w:rPr>
          <w:rFonts w:ascii="Corbel" w:hAnsi="Corbel" w:cs="Arial"/>
          <w:sz w:val="24"/>
          <w:szCs w:val="24"/>
          <w:u w:val="single"/>
          <w:lang w:eastAsia="zh-CN"/>
        </w:rPr>
        <w:t>Tong, F</w:t>
      </w:r>
      <w:r>
        <w:rPr>
          <w:rFonts w:ascii="Corbel" w:hAnsi="Corbel" w:cs="Arial"/>
          <w:sz w:val="24"/>
          <w:szCs w:val="24"/>
          <w:lang w:eastAsia="zh-CN"/>
        </w:rPr>
        <w:t xml:space="preserve">.,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&amp; </w:t>
      </w:r>
      <w:proofErr w:type="spellStart"/>
      <w:r>
        <w:rPr>
          <w:rFonts w:ascii="Corbel" w:hAnsi="Corbel" w:cs="Arial"/>
          <w:sz w:val="24"/>
          <w:szCs w:val="24"/>
          <w:lang w:eastAsia="zh-CN"/>
        </w:rPr>
        <w:t>Cajiao</w:t>
      </w:r>
      <w:proofErr w:type="spellEnd"/>
      <w:r>
        <w:rPr>
          <w:rFonts w:ascii="Corbel" w:hAnsi="Corbel" w:cs="Arial"/>
          <w:sz w:val="24"/>
          <w:szCs w:val="24"/>
          <w:lang w:eastAsia="zh-CN"/>
        </w:rPr>
        <w:t xml:space="preserve">, L. (2020). </w:t>
      </w:r>
      <w:r w:rsidRPr="00544E07">
        <w:rPr>
          <w:rFonts w:ascii="Corbel" w:hAnsi="Corbel" w:cs="Arial"/>
          <w:i/>
          <w:iCs/>
          <w:sz w:val="24"/>
          <w:szCs w:val="24"/>
          <w:lang w:eastAsia="zh-CN"/>
        </w:rPr>
        <w:t>Project APLUS</w:t>
      </w:r>
      <w:r>
        <w:rPr>
          <w:rFonts w:ascii="Corbel" w:hAnsi="Corbel" w:cs="Arial"/>
          <w:sz w:val="24"/>
          <w:szCs w:val="24"/>
          <w:lang w:eastAsia="zh-CN"/>
        </w:rPr>
        <w:t xml:space="preserve"> </w:t>
      </w:r>
      <w:r w:rsidR="0052542F">
        <w:rPr>
          <w:rFonts w:ascii="Corbel" w:hAnsi="Corbel" w:cs="Arial"/>
          <w:i/>
          <w:sz w:val="24"/>
          <w:szCs w:val="24"/>
          <w:lang w:eastAsia="zh-CN"/>
        </w:rPr>
        <w:t>Final</w:t>
      </w:r>
      <w:r w:rsidRPr="00DD7B90">
        <w:rPr>
          <w:rFonts w:ascii="Corbel" w:hAnsi="Corbel" w:cs="Arial"/>
          <w:i/>
          <w:sz w:val="24"/>
          <w:szCs w:val="24"/>
          <w:lang w:eastAsia="zh-CN"/>
        </w:rPr>
        <w:t xml:space="preserve"> Performance Report</w:t>
      </w:r>
      <w:r w:rsidRPr="001F5F4F">
        <w:rPr>
          <w:rFonts w:ascii="Corbel" w:hAnsi="Corbel" w:cs="Arial"/>
          <w:sz w:val="24"/>
          <w:szCs w:val="24"/>
          <w:lang w:eastAsia="zh-CN"/>
        </w:rPr>
        <w:t xml:space="preserve">. Annual report submitted to, </w:t>
      </w:r>
      <w:r w:rsidR="00AC218D" w:rsidRPr="00AC218D">
        <w:rPr>
          <w:rFonts w:ascii="Corbel" w:hAnsi="Corbel" w:cs="Arial"/>
          <w:sz w:val="24"/>
          <w:szCs w:val="24"/>
          <w:lang w:eastAsia="zh-CN"/>
        </w:rPr>
        <w:t>Office of Elementary and Secondary Education</w:t>
      </w:r>
      <w:r w:rsidR="00AC218D">
        <w:rPr>
          <w:rFonts w:ascii="Corbel" w:hAnsi="Corbel" w:cs="Arial"/>
          <w:sz w:val="24"/>
          <w:szCs w:val="24"/>
          <w:lang w:eastAsia="zh-CN"/>
        </w:rPr>
        <w:t xml:space="preserve">, </w:t>
      </w:r>
      <w:r w:rsidRPr="001F5F4F">
        <w:rPr>
          <w:rFonts w:ascii="Corbel" w:hAnsi="Corbel" w:cs="Arial"/>
          <w:sz w:val="24"/>
          <w:szCs w:val="24"/>
          <w:lang w:eastAsia="zh-CN"/>
        </w:rPr>
        <w:t xml:space="preserve">U.S. Department of Education (DOE). </w:t>
      </w:r>
    </w:p>
    <w:p w14:paraId="3C1C9E6B" w14:textId="6FA00C2B" w:rsidR="0052542F" w:rsidRPr="0052542F" w:rsidRDefault="0052542F" w:rsidP="0052542F">
      <w:pPr>
        <w:spacing w:after="240"/>
        <w:ind w:left="432" w:hanging="432"/>
        <w:rPr>
          <w:rFonts w:ascii="Corbel" w:hAnsi="Corbel" w:cs="Arial"/>
          <w:sz w:val="24"/>
          <w:szCs w:val="24"/>
          <w:lang w:eastAsia="zh-CN"/>
        </w:rPr>
      </w:pPr>
      <w:r w:rsidRPr="001F5F4F">
        <w:rPr>
          <w:rFonts w:ascii="Corbel" w:hAnsi="Corbel" w:cs="Arial"/>
          <w:sz w:val="24"/>
          <w:szCs w:val="24"/>
          <w:lang w:eastAsia="zh-CN"/>
        </w:rPr>
        <w:t xml:space="preserve">Irby, B., </w:t>
      </w:r>
      <w:r w:rsidRPr="001F5F4F">
        <w:rPr>
          <w:rFonts w:ascii="Corbel" w:hAnsi="Corbel" w:cs="Arial"/>
          <w:sz w:val="24"/>
          <w:szCs w:val="24"/>
          <w:u w:val="single"/>
          <w:lang w:eastAsia="zh-CN"/>
        </w:rPr>
        <w:t>Tong, F</w:t>
      </w:r>
      <w:r>
        <w:rPr>
          <w:rFonts w:ascii="Corbel" w:hAnsi="Corbel" w:cs="Arial"/>
          <w:sz w:val="24"/>
          <w:szCs w:val="24"/>
          <w:lang w:eastAsia="zh-CN"/>
        </w:rPr>
        <w:t xml:space="preserve">.,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&amp; </w:t>
      </w:r>
      <w:proofErr w:type="spellStart"/>
      <w:r>
        <w:rPr>
          <w:rFonts w:ascii="Corbel" w:hAnsi="Corbel" w:cs="Arial"/>
          <w:sz w:val="24"/>
          <w:szCs w:val="24"/>
          <w:lang w:eastAsia="zh-CN"/>
        </w:rPr>
        <w:t>Cajiao</w:t>
      </w:r>
      <w:proofErr w:type="spellEnd"/>
      <w:r>
        <w:rPr>
          <w:rFonts w:ascii="Corbel" w:hAnsi="Corbel" w:cs="Arial"/>
          <w:sz w:val="24"/>
          <w:szCs w:val="24"/>
          <w:lang w:eastAsia="zh-CN"/>
        </w:rPr>
        <w:t xml:space="preserve">, L. (2020). </w:t>
      </w:r>
      <w:r w:rsidRPr="00544E07">
        <w:rPr>
          <w:rFonts w:ascii="Corbel" w:hAnsi="Corbel" w:cs="Arial"/>
          <w:i/>
          <w:iCs/>
          <w:sz w:val="24"/>
          <w:szCs w:val="24"/>
          <w:lang w:eastAsia="zh-CN"/>
        </w:rPr>
        <w:t>Project APLUS</w:t>
      </w:r>
      <w:r>
        <w:rPr>
          <w:rFonts w:ascii="Corbel" w:hAnsi="Corbel" w:cs="Arial"/>
          <w:sz w:val="24"/>
          <w:szCs w:val="24"/>
          <w:lang w:eastAsia="zh-CN"/>
        </w:rPr>
        <w:t xml:space="preserve"> </w:t>
      </w:r>
      <w:r w:rsidRPr="00DD7B90">
        <w:rPr>
          <w:rFonts w:ascii="Corbel" w:hAnsi="Corbel" w:cs="Arial"/>
          <w:i/>
          <w:sz w:val="24"/>
          <w:szCs w:val="24"/>
          <w:lang w:eastAsia="zh-CN"/>
        </w:rPr>
        <w:t>Annual Performance Report</w:t>
      </w:r>
      <w:r w:rsidRPr="001F5F4F">
        <w:rPr>
          <w:rFonts w:ascii="Corbel" w:hAnsi="Corbel" w:cs="Arial"/>
          <w:sz w:val="24"/>
          <w:szCs w:val="24"/>
          <w:lang w:eastAsia="zh-CN"/>
        </w:rPr>
        <w:t xml:space="preserve">. Annual report submitted to, </w:t>
      </w:r>
      <w:r w:rsidRPr="00AC218D">
        <w:rPr>
          <w:rFonts w:ascii="Corbel" w:hAnsi="Corbel" w:cs="Arial"/>
          <w:sz w:val="24"/>
          <w:szCs w:val="24"/>
          <w:lang w:eastAsia="zh-CN"/>
        </w:rPr>
        <w:t>Office of Elementary and Secondary Education</w:t>
      </w:r>
      <w:r>
        <w:rPr>
          <w:rFonts w:ascii="Corbel" w:hAnsi="Corbel" w:cs="Arial"/>
          <w:sz w:val="24"/>
          <w:szCs w:val="24"/>
          <w:lang w:eastAsia="zh-CN"/>
        </w:rPr>
        <w:t xml:space="preserve">, </w:t>
      </w:r>
      <w:r w:rsidRPr="001F5F4F">
        <w:rPr>
          <w:rFonts w:ascii="Corbel" w:hAnsi="Corbel" w:cs="Arial"/>
          <w:sz w:val="24"/>
          <w:szCs w:val="24"/>
          <w:lang w:eastAsia="zh-CN"/>
        </w:rPr>
        <w:t xml:space="preserve">U.S. Department of Education (DOE). </w:t>
      </w:r>
    </w:p>
    <w:p w14:paraId="7A51AE28" w14:textId="73981D68" w:rsidR="00E33770" w:rsidRDefault="00E33770" w:rsidP="003B7310">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w:t>
      </w:r>
      <w:r w:rsidRPr="001F5F4F">
        <w:rPr>
          <w:rFonts w:ascii="Corbel" w:hAnsi="Corbel" w:cs="Arial"/>
          <w:sz w:val="24"/>
          <w:szCs w:val="24"/>
          <w:u w:val="single"/>
          <w:lang w:eastAsia="zh-CN"/>
        </w:rPr>
        <w:t>Tong, F</w:t>
      </w:r>
      <w:r w:rsidRPr="001F5F4F">
        <w:rPr>
          <w:rFonts w:ascii="Corbel" w:hAnsi="Corbel" w:cs="Arial"/>
          <w:sz w:val="24"/>
          <w:szCs w:val="24"/>
          <w:lang w:eastAsia="zh-CN"/>
        </w:rPr>
        <w:t>.</w:t>
      </w:r>
      <w:r>
        <w:rPr>
          <w:rFonts w:ascii="Corbel" w:hAnsi="Corbel" w:cs="Arial"/>
          <w:sz w:val="24"/>
          <w:szCs w:val="24"/>
          <w:lang w:eastAsia="zh-CN"/>
        </w:rPr>
        <w:t>, &amp; Guerrero, C.</w:t>
      </w:r>
      <w:r w:rsidRPr="001F5F4F">
        <w:rPr>
          <w:rFonts w:ascii="Corbel" w:hAnsi="Corbel" w:cs="Arial"/>
          <w:sz w:val="24"/>
          <w:szCs w:val="24"/>
          <w:lang w:eastAsia="zh-CN"/>
        </w:rPr>
        <w:t xml:space="preserve"> (</w:t>
      </w:r>
      <w:r>
        <w:rPr>
          <w:rFonts w:ascii="Corbel" w:hAnsi="Corbel" w:cs="Arial"/>
          <w:sz w:val="24"/>
          <w:szCs w:val="24"/>
          <w:lang w:eastAsia="zh-CN"/>
        </w:rPr>
        <w:t>2020</w:t>
      </w:r>
      <w:r w:rsidRPr="001F5F4F">
        <w:rPr>
          <w:rFonts w:ascii="Corbel" w:hAnsi="Corbel" w:cs="Arial"/>
          <w:sz w:val="24"/>
          <w:szCs w:val="24"/>
          <w:lang w:eastAsia="zh-CN"/>
        </w:rPr>
        <w:t xml:space="preserve">). </w:t>
      </w:r>
      <w:r w:rsidRPr="00DD7B90">
        <w:rPr>
          <w:rFonts w:ascii="Corbel" w:hAnsi="Corbel" w:cs="Arial"/>
          <w:i/>
          <w:sz w:val="24"/>
          <w:szCs w:val="24"/>
          <w:lang w:eastAsia="zh-CN"/>
        </w:rPr>
        <w:t xml:space="preserve">Project LISTO Management Plan--Year </w:t>
      </w:r>
      <w:r>
        <w:rPr>
          <w:rFonts w:ascii="Corbel" w:hAnsi="Corbel" w:cs="Arial"/>
          <w:i/>
          <w:sz w:val="24"/>
          <w:szCs w:val="24"/>
          <w:lang w:eastAsia="zh-CN"/>
        </w:rPr>
        <w:t>4</w:t>
      </w:r>
      <w:r w:rsidRPr="001F5F4F">
        <w:rPr>
          <w:rFonts w:ascii="Corbel" w:hAnsi="Corbel" w:cs="Arial"/>
          <w:sz w:val="24"/>
          <w:szCs w:val="24"/>
          <w:lang w:eastAsia="zh-CN"/>
        </w:rPr>
        <w:t xml:space="preserve">. Annual report submitted to Office of Investment and Innovation, U.S. Department of Education (DOE). </w:t>
      </w:r>
    </w:p>
    <w:p w14:paraId="6B321782" w14:textId="76FA45B8" w:rsidR="00E543EA" w:rsidRPr="00E543EA" w:rsidRDefault="00E543EA" w:rsidP="00E543EA">
      <w:pPr>
        <w:spacing w:after="240"/>
        <w:ind w:left="432" w:hanging="432"/>
        <w:rPr>
          <w:rFonts w:ascii="Corbel" w:hAnsi="Corbel" w:cs="Arial"/>
          <w:i/>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Pr>
          <w:rFonts w:ascii="Corbel" w:hAnsi="Corbel" w:cs="Arial"/>
          <w:sz w:val="24"/>
          <w:szCs w:val="24"/>
          <w:lang w:eastAsia="zh-CN"/>
        </w:rPr>
        <w:t>. (2019</w:t>
      </w:r>
      <w:r w:rsidRPr="001F5F4F">
        <w:rPr>
          <w:rFonts w:ascii="Corbel" w:hAnsi="Corbel" w:cs="Arial"/>
          <w:sz w:val="24"/>
          <w:szCs w:val="24"/>
          <w:lang w:eastAsia="zh-CN"/>
        </w:rPr>
        <w:t xml:space="preserve">). </w:t>
      </w:r>
      <w:r w:rsidRPr="00DD7B90">
        <w:rPr>
          <w:rFonts w:ascii="Corbel" w:hAnsi="Corbel" w:cs="Arial"/>
          <w:i/>
          <w:sz w:val="24"/>
          <w:szCs w:val="24"/>
          <w:lang w:eastAsia="zh-CN"/>
        </w:rPr>
        <w:t xml:space="preserve">Project LISTO </w:t>
      </w:r>
      <w:r>
        <w:rPr>
          <w:rFonts w:ascii="Corbel" w:hAnsi="Corbel" w:cs="Arial"/>
          <w:i/>
          <w:sz w:val="24"/>
          <w:szCs w:val="24"/>
          <w:lang w:eastAsia="zh-CN"/>
        </w:rPr>
        <w:t>2</w:t>
      </w:r>
      <w:r w:rsidRPr="00E543EA">
        <w:rPr>
          <w:rFonts w:ascii="Corbel" w:hAnsi="Corbel" w:cs="Arial"/>
          <w:i/>
          <w:sz w:val="24"/>
          <w:szCs w:val="24"/>
          <w:vertAlign w:val="superscript"/>
          <w:lang w:eastAsia="zh-CN"/>
        </w:rPr>
        <w:t>nd</w:t>
      </w:r>
      <w:r w:rsidRPr="00DD7B90">
        <w:rPr>
          <w:rFonts w:ascii="Corbel" w:hAnsi="Corbel" w:cs="Arial"/>
          <w:i/>
          <w:sz w:val="24"/>
          <w:szCs w:val="24"/>
          <w:lang w:eastAsia="zh-CN"/>
        </w:rPr>
        <w:t xml:space="preserve"> Year Annual Performance Report</w:t>
      </w:r>
      <w:r w:rsidRPr="001F5F4F">
        <w:rPr>
          <w:rFonts w:ascii="Corbel" w:hAnsi="Corbel" w:cs="Arial"/>
          <w:sz w:val="24"/>
          <w:szCs w:val="24"/>
          <w:lang w:eastAsia="zh-CN"/>
        </w:rPr>
        <w:t xml:space="preserve">. Annual report submitted to Office of Investment and Innovation, U.S. Department of Education (DOE). </w:t>
      </w:r>
    </w:p>
    <w:p w14:paraId="7E330C86" w14:textId="32DFA9BD" w:rsidR="00591425" w:rsidRDefault="00591425" w:rsidP="00591425">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w:t>
      </w:r>
      <w:r w:rsidRPr="001F5F4F">
        <w:rPr>
          <w:rFonts w:ascii="Corbel" w:hAnsi="Corbel" w:cs="Arial"/>
          <w:sz w:val="24"/>
          <w:szCs w:val="24"/>
          <w:u w:val="single"/>
          <w:lang w:eastAsia="zh-CN"/>
        </w:rPr>
        <w:t>Tong, F</w:t>
      </w:r>
      <w:r w:rsidRPr="001F5F4F">
        <w:rPr>
          <w:rFonts w:ascii="Corbel" w:hAnsi="Corbel" w:cs="Arial"/>
          <w:sz w:val="24"/>
          <w:szCs w:val="24"/>
          <w:lang w:eastAsia="zh-CN"/>
        </w:rPr>
        <w:t>.</w:t>
      </w:r>
      <w:r>
        <w:rPr>
          <w:rFonts w:ascii="Corbel" w:hAnsi="Corbel" w:cs="Arial"/>
          <w:sz w:val="24"/>
          <w:szCs w:val="24"/>
          <w:lang w:eastAsia="zh-CN"/>
        </w:rPr>
        <w:t>, &amp; Guerrero, C.</w:t>
      </w:r>
      <w:r w:rsidRPr="001F5F4F">
        <w:rPr>
          <w:rFonts w:ascii="Corbel" w:hAnsi="Corbel" w:cs="Arial"/>
          <w:sz w:val="24"/>
          <w:szCs w:val="24"/>
          <w:lang w:eastAsia="zh-CN"/>
        </w:rPr>
        <w:t xml:space="preserve"> (201</w:t>
      </w:r>
      <w:r w:rsidR="00E33087">
        <w:rPr>
          <w:rFonts w:ascii="Corbel" w:hAnsi="Corbel" w:cs="Arial"/>
          <w:sz w:val="24"/>
          <w:szCs w:val="24"/>
          <w:lang w:eastAsia="zh-CN"/>
        </w:rPr>
        <w:t>9</w:t>
      </w:r>
      <w:r w:rsidRPr="001F5F4F">
        <w:rPr>
          <w:rFonts w:ascii="Corbel" w:hAnsi="Corbel" w:cs="Arial"/>
          <w:sz w:val="24"/>
          <w:szCs w:val="24"/>
          <w:lang w:eastAsia="zh-CN"/>
        </w:rPr>
        <w:t xml:space="preserve">). </w:t>
      </w:r>
      <w:r w:rsidRPr="00DD7B90">
        <w:rPr>
          <w:rFonts w:ascii="Corbel" w:hAnsi="Corbel" w:cs="Arial"/>
          <w:i/>
          <w:sz w:val="24"/>
          <w:szCs w:val="24"/>
          <w:lang w:eastAsia="zh-CN"/>
        </w:rPr>
        <w:t xml:space="preserve">Project LISTO Management Plan--Year </w:t>
      </w:r>
      <w:r w:rsidR="00E33087">
        <w:rPr>
          <w:rFonts w:ascii="Corbel" w:hAnsi="Corbel" w:cs="Arial"/>
          <w:i/>
          <w:sz w:val="24"/>
          <w:szCs w:val="24"/>
          <w:lang w:eastAsia="zh-CN"/>
        </w:rPr>
        <w:t>3</w:t>
      </w:r>
      <w:r w:rsidRPr="001F5F4F">
        <w:rPr>
          <w:rFonts w:ascii="Corbel" w:hAnsi="Corbel" w:cs="Arial"/>
          <w:sz w:val="24"/>
          <w:szCs w:val="24"/>
          <w:lang w:eastAsia="zh-CN"/>
        </w:rPr>
        <w:t xml:space="preserve">. Annual report submitted to Office of Investment and Innovation, U.S. Department of Education (DOE). </w:t>
      </w:r>
    </w:p>
    <w:p w14:paraId="1E8F98C2" w14:textId="6C848498" w:rsidR="00591425" w:rsidRPr="00E33087" w:rsidRDefault="00591425" w:rsidP="00634223">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Pr>
          <w:rFonts w:ascii="Corbel" w:hAnsi="Corbel" w:cs="Arial"/>
          <w:sz w:val="24"/>
          <w:szCs w:val="24"/>
        </w:rPr>
        <w:t>., &amp; Jimenez, D.</w:t>
      </w:r>
      <w:r w:rsidRPr="001E60D4">
        <w:rPr>
          <w:rFonts w:ascii="Corbel" w:hAnsi="Corbel" w:cs="Arial"/>
          <w:sz w:val="24"/>
          <w:szCs w:val="24"/>
        </w:rPr>
        <w:t xml:space="preserve"> (201</w:t>
      </w:r>
      <w:r>
        <w:rPr>
          <w:rFonts w:ascii="Corbel" w:hAnsi="Corbel" w:cs="Arial"/>
          <w:sz w:val="24"/>
          <w:szCs w:val="24"/>
        </w:rPr>
        <w:t>9</w:t>
      </w:r>
      <w:r w:rsidRPr="001E60D4">
        <w:rPr>
          <w:rFonts w:ascii="Corbel" w:hAnsi="Corbel" w:cs="Arial"/>
          <w:sz w:val="24"/>
          <w:szCs w:val="24"/>
        </w:rPr>
        <w:t xml:space="preserve">).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3</w:t>
      </w:r>
      <w:r>
        <w:rPr>
          <w:rFonts w:ascii="Corbel" w:hAnsi="Corbel" w:cs="Arial"/>
          <w:sz w:val="24"/>
          <w:szCs w:val="24"/>
        </w:rPr>
        <w:t xml:space="preserve">, Update 2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697A3A2B" w14:textId="72576A22" w:rsidR="00F7330C" w:rsidRPr="00F7330C" w:rsidRDefault="00F7330C" w:rsidP="00634223">
      <w:pPr>
        <w:spacing w:after="240"/>
        <w:ind w:left="432" w:hanging="432"/>
        <w:rPr>
          <w:rFonts w:ascii="Corbel" w:hAnsi="Corbel" w:cs="Arial"/>
          <w:sz w:val="24"/>
          <w:szCs w:val="24"/>
          <w:lang w:eastAsia="zh-CN"/>
        </w:rPr>
      </w:pPr>
      <w:r w:rsidRPr="001F5F4F">
        <w:rPr>
          <w:rFonts w:ascii="Corbel" w:hAnsi="Corbel" w:cs="Arial"/>
          <w:sz w:val="24"/>
          <w:szCs w:val="24"/>
          <w:u w:val="single"/>
          <w:lang w:eastAsia="zh-CN"/>
        </w:rPr>
        <w:lastRenderedPageBreak/>
        <w:t>Tong, F</w:t>
      </w:r>
      <w:r>
        <w:rPr>
          <w:rFonts w:ascii="Corbel" w:hAnsi="Corbel" w:cs="Arial"/>
          <w:sz w:val="24"/>
          <w:szCs w:val="24"/>
          <w:lang w:eastAsia="zh-CN"/>
        </w:rPr>
        <w:t xml:space="preserve">., Irby, B.,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*Zhang, H., &amp; *Zhen, F.  (2019). STELLA Final Report in Beihai </w:t>
      </w:r>
      <w:proofErr w:type="spellStart"/>
      <w:r>
        <w:rPr>
          <w:rFonts w:ascii="Corbel" w:hAnsi="Corbel" w:cs="Arial"/>
          <w:sz w:val="24"/>
          <w:szCs w:val="24"/>
          <w:lang w:eastAsia="zh-CN"/>
        </w:rPr>
        <w:t>Haicheng</w:t>
      </w:r>
      <w:proofErr w:type="spellEnd"/>
      <w:r>
        <w:rPr>
          <w:rFonts w:ascii="Corbel" w:hAnsi="Corbel" w:cs="Arial"/>
          <w:sz w:val="24"/>
          <w:szCs w:val="24"/>
          <w:lang w:eastAsia="zh-CN"/>
        </w:rPr>
        <w:t xml:space="preserve"> District No. 1 Experimental School [Chinese]. </w:t>
      </w:r>
    </w:p>
    <w:p w14:paraId="318BCA5C" w14:textId="240185E4" w:rsidR="00F7330C" w:rsidRDefault="00F7330C" w:rsidP="00634223">
      <w:pPr>
        <w:spacing w:after="240"/>
        <w:ind w:left="432" w:hanging="432"/>
        <w:rPr>
          <w:rFonts w:ascii="Corbel" w:hAnsi="Corbel" w:cs="Arial"/>
          <w:sz w:val="24"/>
          <w:szCs w:val="24"/>
          <w:lang w:eastAsia="zh-CN"/>
        </w:rPr>
      </w:pPr>
      <w:r w:rsidRPr="001F5F4F">
        <w:rPr>
          <w:rFonts w:ascii="Corbel" w:hAnsi="Corbel" w:cs="Arial"/>
          <w:sz w:val="24"/>
          <w:szCs w:val="24"/>
          <w:u w:val="single"/>
          <w:lang w:eastAsia="zh-CN"/>
        </w:rPr>
        <w:t>Tong, F</w:t>
      </w:r>
      <w:r>
        <w:rPr>
          <w:rFonts w:ascii="Corbel" w:hAnsi="Corbel" w:cs="Arial"/>
          <w:sz w:val="24"/>
          <w:szCs w:val="24"/>
          <w:lang w:eastAsia="zh-CN"/>
        </w:rPr>
        <w:t xml:space="preserve">., Irby, B.,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*Zhang, H., &amp; *Zhen, F.  (2019). STELLA Mid-term Report in Beihai </w:t>
      </w:r>
      <w:proofErr w:type="spellStart"/>
      <w:r>
        <w:rPr>
          <w:rFonts w:ascii="Corbel" w:hAnsi="Corbel" w:cs="Arial"/>
          <w:sz w:val="24"/>
          <w:szCs w:val="24"/>
          <w:lang w:eastAsia="zh-CN"/>
        </w:rPr>
        <w:t>Haicheng</w:t>
      </w:r>
      <w:proofErr w:type="spellEnd"/>
      <w:r>
        <w:rPr>
          <w:rFonts w:ascii="Corbel" w:hAnsi="Corbel" w:cs="Arial"/>
          <w:sz w:val="24"/>
          <w:szCs w:val="24"/>
          <w:lang w:eastAsia="zh-CN"/>
        </w:rPr>
        <w:t xml:space="preserve"> District No. 1 Experimental School [Chinese]. </w:t>
      </w:r>
    </w:p>
    <w:p w14:paraId="2478C440" w14:textId="079D1DC5" w:rsidR="00634223" w:rsidRDefault="00634223" w:rsidP="00634223">
      <w:pPr>
        <w:spacing w:after="240"/>
        <w:ind w:left="432" w:hanging="432"/>
        <w:rPr>
          <w:rFonts w:ascii="Corbel" w:hAnsi="Corbel" w:cs="Arial"/>
          <w:sz w:val="24"/>
          <w:szCs w:val="24"/>
          <w:lang w:eastAsia="zh-CN"/>
        </w:rPr>
      </w:pPr>
      <w:r>
        <w:rPr>
          <w:rFonts w:ascii="Corbel" w:hAnsi="Corbel" w:cs="Arial"/>
          <w:sz w:val="24"/>
          <w:szCs w:val="24"/>
          <w:lang w:eastAsia="zh-CN"/>
        </w:rPr>
        <w:t xml:space="preserve">Irby, B., </w:t>
      </w:r>
      <w:r w:rsidRPr="001F5F4F">
        <w:rPr>
          <w:rFonts w:ascii="Corbel" w:hAnsi="Corbel" w:cs="Arial"/>
          <w:sz w:val="24"/>
          <w:szCs w:val="24"/>
          <w:u w:val="single"/>
          <w:lang w:eastAsia="zh-CN"/>
        </w:rPr>
        <w:t>Tong, F</w:t>
      </w:r>
      <w:r>
        <w:rPr>
          <w:rFonts w:ascii="Corbel" w:hAnsi="Corbel" w:cs="Arial"/>
          <w:sz w:val="24"/>
          <w:szCs w:val="24"/>
          <w:lang w:eastAsia="zh-CN"/>
        </w:rPr>
        <w:t xml:space="preserve">.,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(2019). </w:t>
      </w:r>
      <w:r w:rsidRPr="00DD7B90">
        <w:rPr>
          <w:rFonts w:ascii="Corbel" w:hAnsi="Corbel" w:cs="Arial"/>
          <w:i/>
          <w:sz w:val="24"/>
          <w:szCs w:val="24"/>
          <w:lang w:eastAsia="zh-CN"/>
        </w:rPr>
        <w:t xml:space="preserve">Project </w:t>
      </w:r>
      <w:r>
        <w:rPr>
          <w:rFonts w:ascii="Corbel" w:hAnsi="Corbel" w:cs="Arial"/>
          <w:i/>
          <w:sz w:val="24"/>
          <w:szCs w:val="24"/>
          <w:lang w:eastAsia="zh-CN"/>
        </w:rPr>
        <w:t>A-PLUS</w:t>
      </w:r>
      <w:r w:rsidRPr="00DD7B90">
        <w:rPr>
          <w:rFonts w:ascii="Corbel" w:hAnsi="Corbel" w:cs="Arial"/>
          <w:i/>
          <w:sz w:val="24"/>
          <w:szCs w:val="24"/>
          <w:lang w:eastAsia="zh-CN"/>
        </w:rPr>
        <w:t xml:space="preserve"> </w:t>
      </w:r>
      <w:r>
        <w:rPr>
          <w:rFonts w:ascii="Corbel" w:hAnsi="Corbel" w:cs="Arial"/>
          <w:i/>
          <w:sz w:val="24"/>
          <w:szCs w:val="24"/>
          <w:lang w:eastAsia="zh-CN"/>
        </w:rPr>
        <w:t>2</w:t>
      </w:r>
      <w:r w:rsidRPr="00634223">
        <w:rPr>
          <w:rFonts w:ascii="Corbel" w:hAnsi="Corbel" w:cs="Arial"/>
          <w:i/>
          <w:sz w:val="24"/>
          <w:szCs w:val="24"/>
          <w:vertAlign w:val="superscript"/>
          <w:lang w:eastAsia="zh-CN"/>
        </w:rPr>
        <w:t>nd</w:t>
      </w:r>
      <w:r w:rsidRPr="00DD7B90">
        <w:rPr>
          <w:rFonts w:ascii="Corbel" w:hAnsi="Corbel" w:cs="Arial"/>
          <w:i/>
          <w:sz w:val="24"/>
          <w:szCs w:val="24"/>
          <w:lang w:eastAsia="zh-CN"/>
        </w:rPr>
        <w:t xml:space="preserve"> Year Annual Performance Report</w:t>
      </w:r>
      <w:r w:rsidRPr="001F5F4F">
        <w:rPr>
          <w:rFonts w:ascii="Corbel" w:hAnsi="Corbel" w:cs="Arial"/>
          <w:sz w:val="24"/>
          <w:szCs w:val="24"/>
          <w:lang w:eastAsia="zh-CN"/>
        </w:rPr>
        <w:t xml:space="preserve">. Annual report submitted to Office of Investment and Innovation, U.S. Department of Education (DOE). </w:t>
      </w:r>
    </w:p>
    <w:p w14:paraId="100E1FA0" w14:textId="62E44F5B" w:rsidR="00AA337A" w:rsidRPr="001E60D4" w:rsidRDefault="00AA337A" w:rsidP="00AA337A">
      <w:pPr>
        <w:spacing w:after="240"/>
        <w:ind w:left="432" w:hanging="432"/>
        <w:rPr>
          <w:rFonts w:ascii="Corbel" w:hAnsi="Corbel" w:cs="Arial"/>
          <w:sz w:val="24"/>
          <w:szCs w:val="24"/>
        </w:rPr>
      </w:pPr>
      <w:r>
        <w:rPr>
          <w:rFonts w:ascii="Corbel" w:hAnsi="Corbel" w:cs="Arial"/>
          <w:sz w:val="24"/>
          <w:szCs w:val="24"/>
        </w:rPr>
        <w:t xml:space="preserve">Irby, B.J., </w:t>
      </w:r>
      <w:r w:rsidRPr="00AA337A">
        <w:rPr>
          <w:rFonts w:ascii="Corbel" w:hAnsi="Corbel" w:cs="Arial"/>
          <w:sz w:val="24"/>
          <w:szCs w:val="24"/>
          <w:u w:val="single"/>
        </w:rPr>
        <w:t>Tong</w:t>
      </w:r>
      <w:r w:rsidRPr="001E60D4">
        <w:rPr>
          <w:rFonts w:ascii="Corbel" w:hAnsi="Corbel" w:cs="Arial"/>
          <w:sz w:val="24"/>
          <w:szCs w:val="24"/>
          <w:u w:val="single"/>
        </w:rPr>
        <w:t>, F</w:t>
      </w:r>
      <w:r w:rsidRPr="001E60D4">
        <w:rPr>
          <w:rFonts w:ascii="Corbel" w:hAnsi="Corbel" w:cs="Arial"/>
          <w:sz w:val="24"/>
          <w:szCs w:val="24"/>
        </w:rPr>
        <w:t>.</w:t>
      </w:r>
      <w:r>
        <w:rPr>
          <w:rFonts w:ascii="Corbel" w:hAnsi="Corbel" w:cs="Arial"/>
          <w:sz w:val="24"/>
          <w:szCs w:val="24"/>
        </w:rPr>
        <w:t>, Lara-</w:t>
      </w:r>
      <w:proofErr w:type="spellStart"/>
      <w:r>
        <w:rPr>
          <w:rFonts w:ascii="Corbel" w:hAnsi="Corbel" w:cs="Arial"/>
          <w:sz w:val="24"/>
          <w:szCs w:val="24"/>
        </w:rPr>
        <w:t>Alecio</w:t>
      </w:r>
      <w:proofErr w:type="spellEnd"/>
      <w:r>
        <w:rPr>
          <w:rFonts w:ascii="Corbel" w:hAnsi="Corbel" w:cs="Arial"/>
          <w:sz w:val="24"/>
          <w:szCs w:val="24"/>
        </w:rPr>
        <w:t>, R., &amp; Tang, S.</w:t>
      </w:r>
      <w:r w:rsidRPr="001E60D4">
        <w:rPr>
          <w:rFonts w:ascii="Corbel" w:hAnsi="Corbel" w:cs="Arial"/>
          <w:sz w:val="24"/>
          <w:szCs w:val="24"/>
        </w:rPr>
        <w:t xml:space="preserve"> (201</w:t>
      </w:r>
      <w:r>
        <w:rPr>
          <w:rFonts w:ascii="Corbel" w:hAnsi="Corbel" w:cs="Arial"/>
          <w:sz w:val="24"/>
          <w:szCs w:val="24"/>
        </w:rPr>
        <w:t>9</w:t>
      </w:r>
      <w:r w:rsidRPr="001E60D4">
        <w:rPr>
          <w:rFonts w:ascii="Corbel" w:hAnsi="Corbel" w:cs="Arial"/>
          <w:sz w:val="24"/>
          <w:szCs w:val="24"/>
        </w:rPr>
        <w:t xml:space="preserve">). </w:t>
      </w:r>
      <w:r>
        <w:rPr>
          <w:rFonts w:ascii="Corbel" w:hAnsi="Corbel" w:cs="Arial"/>
          <w:i/>
          <w:sz w:val="24"/>
          <w:szCs w:val="24"/>
        </w:rPr>
        <w:t>A content validation analysis</w:t>
      </w:r>
      <w:r w:rsidRPr="001E60D4">
        <w:rPr>
          <w:rFonts w:ascii="Corbel" w:hAnsi="Corbel" w:cs="Arial"/>
          <w:i/>
          <w:sz w:val="24"/>
          <w:szCs w:val="24"/>
        </w:rPr>
        <w:t xml:space="preserve">: Frog Street </w:t>
      </w:r>
      <w:r>
        <w:rPr>
          <w:rFonts w:ascii="Corbel" w:hAnsi="Corbel" w:cs="Arial"/>
          <w:i/>
          <w:sz w:val="24"/>
          <w:szCs w:val="24"/>
        </w:rPr>
        <w:t>AIM</w:t>
      </w:r>
      <w:r w:rsidRPr="001E60D4">
        <w:rPr>
          <w:rFonts w:ascii="Corbel" w:hAnsi="Corbel" w:cs="Arial"/>
          <w:i/>
          <w:sz w:val="24"/>
          <w:szCs w:val="24"/>
        </w:rPr>
        <w:t xml:space="preserve"> </w:t>
      </w:r>
      <w:r>
        <w:rPr>
          <w:rFonts w:ascii="Corbel" w:hAnsi="Corbel" w:cs="Arial"/>
          <w:i/>
          <w:sz w:val="24"/>
          <w:szCs w:val="24"/>
        </w:rPr>
        <w:t>Birth – Age 5</w:t>
      </w:r>
      <w:r w:rsidRPr="001E60D4">
        <w:rPr>
          <w:rFonts w:ascii="Corbel" w:hAnsi="Corbel" w:cs="Arial"/>
          <w:sz w:val="24"/>
          <w:szCs w:val="24"/>
        </w:rPr>
        <w:t>. Report submitted to Frog Street Publisher.</w:t>
      </w:r>
    </w:p>
    <w:p w14:paraId="01D1E003" w14:textId="7AC0499C" w:rsidR="00AD7BDD" w:rsidRPr="001E60D4" w:rsidRDefault="00AD7BDD" w:rsidP="00AD7BDD">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Pr>
          <w:rFonts w:ascii="Corbel" w:hAnsi="Corbel" w:cs="Arial"/>
          <w:sz w:val="24"/>
          <w:szCs w:val="24"/>
        </w:rPr>
        <w:t>.</w:t>
      </w:r>
      <w:r w:rsidRPr="001E60D4">
        <w:rPr>
          <w:rFonts w:ascii="Corbel" w:hAnsi="Corbel" w:cs="Arial"/>
          <w:sz w:val="24"/>
          <w:szCs w:val="24"/>
        </w:rPr>
        <w:t xml:space="preserve"> (201</w:t>
      </w:r>
      <w:r>
        <w:rPr>
          <w:rFonts w:ascii="Corbel" w:hAnsi="Corbel" w:cs="Arial"/>
          <w:sz w:val="24"/>
          <w:szCs w:val="24"/>
        </w:rPr>
        <w:t>8</w:t>
      </w:r>
      <w:r w:rsidRPr="001E60D4">
        <w:rPr>
          <w:rFonts w:ascii="Corbel" w:hAnsi="Corbel" w:cs="Arial"/>
          <w:sz w:val="24"/>
          <w:szCs w:val="24"/>
        </w:rPr>
        <w:t xml:space="preserve">).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2</w:t>
      </w:r>
      <w:r>
        <w:rPr>
          <w:rFonts w:ascii="Corbel" w:hAnsi="Corbel" w:cs="Arial"/>
          <w:sz w:val="24"/>
          <w:szCs w:val="24"/>
        </w:rPr>
        <w:t xml:space="preserve">, Update 2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533E29BE" w14:textId="48060AA9" w:rsidR="00AD7BDD" w:rsidRPr="001E60D4" w:rsidRDefault="00AD7BDD" w:rsidP="00AD7BDD">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(201</w:t>
      </w:r>
      <w:r>
        <w:rPr>
          <w:rFonts w:ascii="Corbel" w:hAnsi="Corbel" w:cs="Arial"/>
          <w:sz w:val="24"/>
          <w:szCs w:val="24"/>
        </w:rPr>
        <w:t>8</w:t>
      </w:r>
      <w:r w:rsidRPr="001E60D4">
        <w:rPr>
          <w:rFonts w:ascii="Corbel" w:hAnsi="Corbel" w:cs="Arial"/>
          <w:sz w:val="24"/>
          <w:szCs w:val="24"/>
        </w:rPr>
        <w:t xml:space="preserve">).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2</w:t>
      </w:r>
      <w:r>
        <w:rPr>
          <w:rFonts w:ascii="Corbel" w:hAnsi="Corbel" w:cs="Arial"/>
          <w:sz w:val="24"/>
          <w:szCs w:val="24"/>
        </w:rPr>
        <w:t xml:space="preserve">, Update 3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51614B04" w14:textId="7EBF3E97" w:rsidR="009F6CCA" w:rsidRPr="002F7D80" w:rsidRDefault="009F6CCA" w:rsidP="009F6CCA">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sidRPr="001F5F4F">
        <w:rPr>
          <w:rFonts w:ascii="Corbel" w:hAnsi="Corbel" w:cs="Arial"/>
          <w:sz w:val="24"/>
          <w:szCs w:val="24"/>
          <w:lang w:eastAsia="zh-CN"/>
        </w:rPr>
        <w:t>. (201</w:t>
      </w:r>
      <w:r>
        <w:rPr>
          <w:rFonts w:ascii="Corbel" w:hAnsi="Corbel" w:cs="Arial"/>
          <w:sz w:val="24"/>
          <w:szCs w:val="24"/>
          <w:lang w:eastAsia="zh-CN"/>
        </w:rPr>
        <w:t>8</w:t>
      </w:r>
      <w:r w:rsidRPr="001F5F4F">
        <w:rPr>
          <w:rFonts w:ascii="Corbel" w:hAnsi="Corbel" w:cs="Arial"/>
          <w:sz w:val="24"/>
          <w:szCs w:val="24"/>
          <w:lang w:eastAsia="zh-CN"/>
        </w:rPr>
        <w:t xml:space="preserve">). </w:t>
      </w:r>
      <w:r w:rsidRPr="00DD7B90">
        <w:rPr>
          <w:rFonts w:ascii="Corbel" w:hAnsi="Corbel" w:cs="Arial"/>
          <w:i/>
          <w:sz w:val="24"/>
          <w:szCs w:val="24"/>
          <w:lang w:eastAsia="zh-CN"/>
        </w:rPr>
        <w:t xml:space="preserve">Project LISTO Management Plan--Year </w:t>
      </w:r>
      <w:r w:rsidR="00F434F3">
        <w:rPr>
          <w:rFonts w:ascii="Corbel" w:hAnsi="Corbel" w:cs="Arial"/>
          <w:i/>
          <w:sz w:val="24"/>
          <w:szCs w:val="24"/>
          <w:lang w:eastAsia="zh-CN"/>
        </w:rPr>
        <w:t>2</w:t>
      </w:r>
      <w:r w:rsidRPr="001F5F4F">
        <w:rPr>
          <w:rFonts w:ascii="Corbel" w:hAnsi="Corbel" w:cs="Arial"/>
          <w:sz w:val="24"/>
          <w:szCs w:val="24"/>
          <w:lang w:eastAsia="zh-CN"/>
        </w:rPr>
        <w:t xml:space="preserve">. Annual report submitted to Office of Investment and Innovation, U.S. Department of Education (DOE). </w:t>
      </w:r>
    </w:p>
    <w:p w14:paraId="09772F86" w14:textId="70E8E438" w:rsidR="00105F5B" w:rsidRPr="002F7D80" w:rsidRDefault="00105F5B" w:rsidP="00105F5B">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Pr>
          <w:rFonts w:ascii="Corbel" w:hAnsi="Corbel" w:cs="Arial"/>
          <w:sz w:val="24"/>
          <w:szCs w:val="24"/>
          <w:lang w:eastAsia="zh-CN"/>
        </w:rPr>
        <w:t>. (2018</w:t>
      </w:r>
      <w:r w:rsidRPr="001F5F4F">
        <w:rPr>
          <w:rFonts w:ascii="Corbel" w:hAnsi="Corbel" w:cs="Arial"/>
          <w:sz w:val="24"/>
          <w:szCs w:val="24"/>
          <w:lang w:eastAsia="zh-CN"/>
        </w:rPr>
        <w:t xml:space="preserve">). </w:t>
      </w:r>
      <w:r w:rsidR="00BB3A07">
        <w:rPr>
          <w:rFonts w:ascii="Corbel" w:hAnsi="Corbel" w:cs="Arial"/>
          <w:i/>
          <w:sz w:val="24"/>
          <w:szCs w:val="24"/>
          <w:lang w:eastAsia="zh-CN"/>
        </w:rPr>
        <w:t>Grant</w:t>
      </w:r>
      <w:r w:rsidRPr="00DD7B90">
        <w:rPr>
          <w:rFonts w:ascii="Corbel" w:hAnsi="Corbel" w:cs="Arial"/>
          <w:i/>
          <w:sz w:val="24"/>
          <w:szCs w:val="24"/>
          <w:lang w:eastAsia="zh-CN"/>
        </w:rPr>
        <w:t xml:space="preserve"> </w:t>
      </w:r>
      <w:r w:rsidR="00BB3A07">
        <w:rPr>
          <w:rFonts w:ascii="Corbel" w:hAnsi="Corbel" w:cs="Arial"/>
          <w:i/>
          <w:sz w:val="24"/>
          <w:szCs w:val="24"/>
          <w:lang w:eastAsia="zh-CN"/>
        </w:rPr>
        <w:t xml:space="preserve">Final </w:t>
      </w:r>
      <w:r w:rsidRPr="00DD7B90">
        <w:rPr>
          <w:rFonts w:ascii="Corbel" w:hAnsi="Corbel" w:cs="Arial"/>
          <w:i/>
          <w:sz w:val="24"/>
          <w:szCs w:val="24"/>
          <w:lang w:eastAsia="zh-CN"/>
        </w:rPr>
        <w:t>Performance Report</w:t>
      </w:r>
      <w:r w:rsidR="00BB3A07">
        <w:rPr>
          <w:rFonts w:ascii="Corbel" w:hAnsi="Corbel" w:cs="Arial"/>
          <w:i/>
          <w:sz w:val="24"/>
          <w:szCs w:val="24"/>
          <w:lang w:eastAsia="zh-CN"/>
        </w:rPr>
        <w:t>—</w:t>
      </w:r>
      <w:r w:rsidR="00BB3A07" w:rsidRPr="00DD7B90">
        <w:rPr>
          <w:rFonts w:ascii="Corbel" w:hAnsi="Corbel" w:cs="Arial"/>
          <w:i/>
          <w:sz w:val="24"/>
          <w:szCs w:val="24"/>
          <w:lang w:eastAsia="zh-CN"/>
        </w:rPr>
        <w:t xml:space="preserve">Project </w:t>
      </w:r>
      <w:r w:rsidR="00BB3A07">
        <w:rPr>
          <w:rFonts w:ascii="Corbel" w:hAnsi="Corbel" w:cs="Arial"/>
          <w:i/>
          <w:sz w:val="24"/>
          <w:szCs w:val="24"/>
          <w:lang w:eastAsia="zh-CN"/>
        </w:rPr>
        <w:t>ELLA-V</w:t>
      </w:r>
      <w:r w:rsidRPr="001F5F4F">
        <w:rPr>
          <w:rFonts w:ascii="Corbel" w:hAnsi="Corbel" w:cs="Arial"/>
          <w:sz w:val="24"/>
          <w:szCs w:val="24"/>
          <w:lang w:eastAsia="zh-CN"/>
        </w:rPr>
        <w:t xml:space="preserve">. </w:t>
      </w:r>
      <w:r w:rsidR="00BB3A07">
        <w:rPr>
          <w:rFonts w:ascii="Corbel" w:hAnsi="Corbel" w:cs="Arial"/>
          <w:sz w:val="24"/>
          <w:szCs w:val="24"/>
          <w:lang w:eastAsia="zh-CN"/>
        </w:rPr>
        <w:t>final</w:t>
      </w:r>
      <w:r w:rsidRPr="001F5F4F">
        <w:rPr>
          <w:rFonts w:ascii="Corbel" w:hAnsi="Corbel" w:cs="Arial"/>
          <w:sz w:val="24"/>
          <w:szCs w:val="24"/>
          <w:lang w:eastAsia="zh-CN"/>
        </w:rPr>
        <w:t xml:space="preserve"> report submitted to Office of Investment and Innovation, U.S. Department of Education (DOE). </w:t>
      </w:r>
    </w:p>
    <w:p w14:paraId="355B938B" w14:textId="2F787FEA" w:rsidR="00382FCE" w:rsidRDefault="00382FCE" w:rsidP="00DD7B90">
      <w:pPr>
        <w:spacing w:after="240"/>
        <w:ind w:left="432" w:hanging="432"/>
        <w:rPr>
          <w:rFonts w:ascii="Corbel" w:hAnsi="Corbel" w:cs="Arial"/>
          <w:sz w:val="24"/>
          <w:szCs w:val="24"/>
          <w:lang w:eastAsia="zh-CN"/>
        </w:rPr>
      </w:pPr>
      <w:r>
        <w:rPr>
          <w:rFonts w:ascii="Corbel" w:hAnsi="Corbel" w:cs="Arial"/>
          <w:sz w:val="24"/>
          <w:szCs w:val="24"/>
          <w:lang w:eastAsia="zh-CN"/>
        </w:rPr>
        <w:t xml:space="preserve">Irby, B., </w:t>
      </w:r>
      <w:r w:rsidRPr="001F5F4F">
        <w:rPr>
          <w:rFonts w:ascii="Corbel" w:hAnsi="Corbel" w:cs="Arial"/>
          <w:sz w:val="24"/>
          <w:szCs w:val="24"/>
          <w:u w:val="single"/>
          <w:lang w:eastAsia="zh-CN"/>
        </w:rPr>
        <w:t>Tong, F</w:t>
      </w:r>
      <w:r>
        <w:rPr>
          <w:rFonts w:ascii="Corbel" w:hAnsi="Corbel" w:cs="Arial"/>
          <w:sz w:val="24"/>
          <w:szCs w:val="24"/>
          <w:lang w:eastAsia="zh-CN"/>
        </w:rPr>
        <w:t xml:space="preserve">., </w:t>
      </w: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R</w:t>
      </w:r>
      <w:r>
        <w:rPr>
          <w:rFonts w:ascii="Corbel" w:hAnsi="Corbel" w:cs="Arial"/>
          <w:sz w:val="24"/>
          <w:szCs w:val="24"/>
          <w:lang w:eastAsia="zh-CN"/>
        </w:rPr>
        <w:t xml:space="preserve">. (2018). </w:t>
      </w:r>
      <w:r w:rsidRPr="00DD7B90">
        <w:rPr>
          <w:rFonts w:ascii="Corbel" w:hAnsi="Corbel" w:cs="Arial"/>
          <w:i/>
          <w:sz w:val="24"/>
          <w:szCs w:val="24"/>
          <w:lang w:eastAsia="zh-CN"/>
        </w:rPr>
        <w:t xml:space="preserve">Project </w:t>
      </w:r>
      <w:r>
        <w:rPr>
          <w:rFonts w:ascii="Corbel" w:hAnsi="Corbel" w:cs="Arial"/>
          <w:i/>
          <w:sz w:val="24"/>
          <w:szCs w:val="24"/>
          <w:lang w:eastAsia="zh-CN"/>
        </w:rPr>
        <w:t>A-PLUS</w:t>
      </w:r>
      <w:r w:rsidRPr="00DD7B90">
        <w:rPr>
          <w:rFonts w:ascii="Corbel" w:hAnsi="Corbel" w:cs="Arial"/>
          <w:i/>
          <w:sz w:val="24"/>
          <w:szCs w:val="24"/>
          <w:lang w:eastAsia="zh-CN"/>
        </w:rPr>
        <w:t xml:space="preserve"> 1</w:t>
      </w:r>
      <w:r w:rsidRPr="00DD7B90">
        <w:rPr>
          <w:rFonts w:ascii="Corbel" w:hAnsi="Corbel" w:cs="Arial"/>
          <w:i/>
          <w:sz w:val="24"/>
          <w:szCs w:val="24"/>
          <w:vertAlign w:val="superscript"/>
          <w:lang w:eastAsia="zh-CN"/>
        </w:rPr>
        <w:t>st</w:t>
      </w:r>
      <w:r w:rsidRPr="00DD7B90">
        <w:rPr>
          <w:rFonts w:ascii="Corbel" w:hAnsi="Corbel" w:cs="Arial"/>
          <w:i/>
          <w:sz w:val="24"/>
          <w:szCs w:val="24"/>
          <w:lang w:eastAsia="zh-CN"/>
        </w:rPr>
        <w:t xml:space="preserve"> Year Annual Performance Report</w:t>
      </w:r>
      <w:r w:rsidRPr="001F5F4F">
        <w:rPr>
          <w:rFonts w:ascii="Corbel" w:hAnsi="Corbel" w:cs="Arial"/>
          <w:sz w:val="24"/>
          <w:szCs w:val="24"/>
          <w:lang w:eastAsia="zh-CN"/>
        </w:rPr>
        <w:t xml:space="preserve">. Annual report submitted to Office of Investment and Innovation, U.S. Department of Education (DOE). </w:t>
      </w:r>
    </w:p>
    <w:p w14:paraId="0E224862" w14:textId="6A0FC667" w:rsidR="00DD7B90" w:rsidRPr="002F7D80" w:rsidRDefault="00DD7B90" w:rsidP="00DD7B90">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Pr>
          <w:rFonts w:ascii="Corbel" w:hAnsi="Corbel" w:cs="Arial"/>
          <w:sz w:val="24"/>
          <w:szCs w:val="24"/>
          <w:lang w:eastAsia="zh-CN"/>
        </w:rPr>
        <w:t>. (2018</w:t>
      </w:r>
      <w:r w:rsidRPr="001F5F4F">
        <w:rPr>
          <w:rFonts w:ascii="Corbel" w:hAnsi="Corbel" w:cs="Arial"/>
          <w:sz w:val="24"/>
          <w:szCs w:val="24"/>
          <w:lang w:eastAsia="zh-CN"/>
        </w:rPr>
        <w:t xml:space="preserve">). </w:t>
      </w:r>
      <w:r w:rsidRPr="00DD7B90">
        <w:rPr>
          <w:rFonts w:ascii="Corbel" w:hAnsi="Corbel" w:cs="Arial"/>
          <w:i/>
          <w:sz w:val="24"/>
          <w:szCs w:val="24"/>
          <w:lang w:eastAsia="zh-CN"/>
        </w:rPr>
        <w:t>Project LISTO 1</w:t>
      </w:r>
      <w:r w:rsidRPr="00DD7B90">
        <w:rPr>
          <w:rFonts w:ascii="Corbel" w:hAnsi="Corbel" w:cs="Arial"/>
          <w:i/>
          <w:sz w:val="24"/>
          <w:szCs w:val="24"/>
          <w:vertAlign w:val="superscript"/>
          <w:lang w:eastAsia="zh-CN"/>
        </w:rPr>
        <w:t>st</w:t>
      </w:r>
      <w:r w:rsidRPr="00DD7B90">
        <w:rPr>
          <w:rFonts w:ascii="Corbel" w:hAnsi="Corbel" w:cs="Arial"/>
          <w:i/>
          <w:sz w:val="24"/>
          <w:szCs w:val="24"/>
          <w:lang w:eastAsia="zh-CN"/>
        </w:rPr>
        <w:t xml:space="preserve"> Year Annual Performance Report</w:t>
      </w:r>
      <w:r w:rsidRPr="001F5F4F">
        <w:rPr>
          <w:rFonts w:ascii="Corbel" w:hAnsi="Corbel" w:cs="Arial"/>
          <w:sz w:val="24"/>
          <w:szCs w:val="24"/>
          <w:lang w:eastAsia="zh-CN"/>
        </w:rPr>
        <w:t xml:space="preserve">. Annual report submitted to Office of Investment and Innovation, U.S. Department of Education (DOE). </w:t>
      </w:r>
    </w:p>
    <w:p w14:paraId="16EAC046" w14:textId="622268B2" w:rsidR="001F5F4F" w:rsidRPr="002F7D80" w:rsidRDefault="001F5F4F" w:rsidP="003F2CEE">
      <w:pPr>
        <w:spacing w:after="240"/>
        <w:ind w:left="432" w:hanging="432"/>
        <w:rPr>
          <w:rFonts w:ascii="Corbel" w:hAnsi="Corbel" w:cs="Arial"/>
          <w:sz w:val="24"/>
          <w:szCs w:val="24"/>
          <w:lang w:eastAsia="zh-CN"/>
        </w:rPr>
      </w:pPr>
      <w:r w:rsidRPr="001F5F4F">
        <w:rPr>
          <w:rFonts w:ascii="Corbel" w:hAnsi="Corbel" w:cs="Arial"/>
          <w:sz w:val="24"/>
          <w:szCs w:val="24"/>
          <w:lang w:eastAsia="zh-CN"/>
        </w:rPr>
        <w:t>Lara-</w:t>
      </w:r>
      <w:proofErr w:type="spellStart"/>
      <w:r w:rsidRPr="001F5F4F">
        <w:rPr>
          <w:rFonts w:ascii="Corbel" w:hAnsi="Corbel" w:cs="Arial"/>
          <w:sz w:val="24"/>
          <w:szCs w:val="24"/>
          <w:lang w:eastAsia="zh-CN"/>
        </w:rPr>
        <w:t>Alecio</w:t>
      </w:r>
      <w:proofErr w:type="spellEnd"/>
      <w:r w:rsidRPr="001F5F4F">
        <w:rPr>
          <w:rFonts w:ascii="Corbel" w:hAnsi="Corbel" w:cs="Arial"/>
          <w:sz w:val="24"/>
          <w:szCs w:val="24"/>
          <w:lang w:eastAsia="zh-CN"/>
        </w:rPr>
        <w:t xml:space="preserve">, R., Irby, B., &amp; </w:t>
      </w:r>
      <w:r w:rsidRPr="001F5F4F">
        <w:rPr>
          <w:rFonts w:ascii="Corbel" w:hAnsi="Corbel" w:cs="Arial"/>
          <w:sz w:val="24"/>
          <w:szCs w:val="24"/>
          <w:u w:val="single"/>
          <w:lang w:eastAsia="zh-CN"/>
        </w:rPr>
        <w:t>Tong, F</w:t>
      </w:r>
      <w:r w:rsidRPr="001F5F4F">
        <w:rPr>
          <w:rFonts w:ascii="Corbel" w:hAnsi="Corbel" w:cs="Arial"/>
          <w:sz w:val="24"/>
          <w:szCs w:val="24"/>
          <w:lang w:eastAsia="zh-CN"/>
        </w:rPr>
        <w:t xml:space="preserve">. (2017). </w:t>
      </w:r>
      <w:r w:rsidRPr="00DD7B90">
        <w:rPr>
          <w:rFonts w:ascii="Corbel" w:hAnsi="Corbel" w:cs="Arial"/>
          <w:i/>
          <w:sz w:val="24"/>
          <w:szCs w:val="24"/>
          <w:lang w:eastAsia="zh-CN"/>
        </w:rPr>
        <w:t>Project LISTO Management Plan--Year 1</w:t>
      </w:r>
      <w:r w:rsidRPr="001F5F4F">
        <w:rPr>
          <w:rFonts w:ascii="Corbel" w:hAnsi="Corbel" w:cs="Arial"/>
          <w:sz w:val="24"/>
          <w:szCs w:val="24"/>
          <w:lang w:eastAsia="zh-CN"/>
        </w:rPr>
        <w:t xml:space="preserve">. Annual report submitted to Office of Investment and Innovation, U.S. Department of Education (DOE). </w:t>
      </w:r>
    </w:p>
    <w:p w14:paraId="0EE12637" w14:textId="75193DD6" w:rsidR="003F2CEE" w:rsidRPr="001E60D4" w:rsidRDefault="003F2CEE" w:rsidP="003F2CEE">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w:t>
      </w:r>
      <w:r>
        <w:rPr>
          <w:rFonts w:ascii="Corbel" w:hAnsi="Corbel" w:cs="Arial"/>
          <w:sz w:val="24"/>
          <w:szCs w:val="24"/>
        </w:rPr>
        <w:t>, *</w:t>
      </w:r>
      <w:r w:rsidRPr="003F2CEE">
        <w:rPr>
          <w:rFonts w:ascii="Corbel" w:hAnsi="Corbel" w:cs="Arial"/>
          <w:sz w:val="24"/>
          <w:szCs w:val="24"/>
        </w:rPr>
        <w:t>Villarreal</w:t>
      </w:r>
      <w:r>
        <w:rPr>
          <w:rFonts w:ascii="Corbel" w:hAnsi="Corbel" w:cs="Arial"/>
          <w:sz w:val="24"/>
          <w:szCs w:val="24"/>
        </w:rPr>
        <w:t>, E., &amp; *Sutton-Jones, K.</w:t>
      </w:r>
      <w:r w:rsidRPr="001E60D4">
        <w:rPr>
          <w:rFonts w:ascii="Corbel" w:hAnsi="Corbel" w:cs="Arial"/>
          <w:sz w:val="24"/>
          <w:szCs w:val="24"/>
        </w:rPr>
        <w:t xml:space="preserve"> (2017).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2</w:t>
      </w:r>
      <w:r>
        <w:rPr>
          <w:rFonts w:ascii="Corbel" w:hAnsi="Corbel" w:cs="Arial"/>
          <w:sz w:val="24"/>
          <w:szCs w:val="24"/>
        </w:rPr>
        <w:t xml:space="preserve"> Update 1 KWS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58AB8261" w14:textId="7928FF67" w:rsidR="00D0311D" w:rsidRDefault="003F2CEE"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w:t>
      </w:r>
      <w:r>
        <w:rPr>
          <w:rFonts w:ascii="Corbel" w:hAnsi="Corbel" w:cs="Arial"/>
          <w:sz w:val="24"/>
          <w:szCs w:val="24"/>
        </w:rPr>
        <w:t>, *</w:t>
      </w:r>
      <w:r w:rsidRPr="003F2CEE">
        <w:rPr>
          <w:rFonts w:ascii="Corbel" w:hAnsi="Corbel" w:cs="Arial"/>
          <w:sz w:val="24"/>
          <w:szCs w:val="24"/>
        </w:rPr>
        <w:t>Villarreal</w:t>
      </w:r>
      <w:r>
        <w:rPr>
          <w:rFonts w:ascii="Corbel" w:hAnsi="Corbel" w:cs="Arial"/>
          <w:sz w:val="24"/>
          <w:szCs w:val="24"/>
        </w:rPr>
        <w:t>, E., &amp; *Sutton-Jones, K.</w:t>
      </w:r>
      <w:r w:rsidRPr="001E60D4">
        <w:rPr>
          <w:rFonts w:ascii="Corbel" w:hAnsi="Corbel" w:cs="Arial"/>
          <w:sz w:val="24"/>
          <w:szCs w:val="24"/>
        </w:rPr>
        <w:t xml:space="preserve">  (2017). </w:t>
      </w:r>
      <w:r w:rsidRPr="001E60D4">
        <w:rPr>
          <w:rFonts w:ascii="Corbel" w:hAnsi="Corbel" w:cs="Arial"/>
          <w:i/>
          <w:sz w:val="24"/>
          <w:szCs w:val="24"/>
        </w:rPr>
        <w:t xml:space="preserve">Project </w:t>
      </w:r>
      <w:r>
        <w:rPr>
          <w:rFonts w:ascii="Corbel" w:hAnsi="Corbel" w:cs="Arial"/>
          <w:i/>
          <w:sz w:val="24"/>
          <w:szCs w:val="24"/>
        </w:rPr>
        <w:t>ETELL</w:t>
      </w:r>
      <w:r w:rsidRPr="001E60D4">
        <w:rPr>
          <w:rFonts w:ascii="Corbel" w:hAnsi="Corbel" w:cs="Arial"/>
          <w:i/>
          <w:sz w:val="24"/>
          <w:szCs w:val="24"/>
        </w:rPr>
        <w:t xml:space="preserve">—Year </w:t>
      </w:r>
      <w:r>
        <w:rPr>
          <w:rFonts w:ascii="Corbel" w:hAnsi="Corbel" w:cs="Arial"/>
          <w:i/>
          <w:sz w:val="24"/>
          <w:szCs w:val="24"/>
        </w:rPr>
        <w:t>2</w:t>
      </w:r>
      <w:r w:rsidRPr="001E60D4">
        <w:rPr>
          <w:rFonts w:ascii="Corbel" w:hAnsi="Corbel" w:cs="Arial"/>
          <w:sz w:val="24"/>
          <w:szCs w:val="24"/>
        </w:rPr>
        <w:t xml:space="preserve">. Annual </w:t>
      </w:r>
      <w:r>
        <w:rPr>
          <w:rFonts w:ascii="Corbel" w:hAnsi="Corbel" w:cs="Arial"/>
          <w:sz w:val="24"/>
          <w:szCs w:val="24"/>
        </w:rPr>
        <w:t xml:space="preserve">performance </w:t>
      </w:r>
      <w:r w:rsidRPr="001E60D4">
        <w:rPr>
          <w:rFonts w:ascii="Corbel" w:hAnsi="Corbel" w:cs="Arial"/>
          <w:sz w:val="24"/>
          <w:szCs w:val="24"/>
        </w:rPr>
        <w:t xml:space="preserve">report submitted to Office of </w:t>
      </w:r>
      <w:r>
        <w:rPr>
          <w:rFonts w:ascii="Corbel" w:hAnsi="Corbel" w:cs="Arial"/>
          <w:sz w:val="24"/>
          <w:szCs w:val="24"/>
        </w:rPr>
        <w:t>English Language Acquisition (OELA)</w:t>
      </w:r>
      <w:r w:rsidRPr="001E60D4">
        <w:rPr>
          <w:rFonts w:ascii="Corbel" w:hAnsi="Corbel" w:cs="Arial"/>
          <w:sz w:val="24"/>
          <w:szCs w:val="24"/>
        </w:rPr>
        <w:t>, U.S. Department of Education (DOE).</w:t>
      </w:r>
    </w:p>
    <w:p w14:paraId="6D9AFFA5" w14:textId="3DC53658" w:rsidR="00CD1DDC" w:rsidRPr="00CD1DDC" w:rsidRDefault="00CD1DDC" w:rsidP="001E60D4">
      <w:pPr>
        <w:spacing w:after="240"/>
        <w:ind w:left="432" w:hanging="432"/>
        <w:rPr>
          <w:rFonts w:ascii="Corbel" w:hAnsi="Corbel" w:cs="Arial"/>
          <w:sz w:val="24"/>
          <w:szCs w:val="24"/>
        </w:rPr>
      </w:pPr>
      <w:r w:rsidRPr="001E60D4">
        <w:rPr>
          <w:rFonts w:ascii="Corbel" w:hAnsi="Corbel" w:cs="Arial"/>
          <w:sz w:val="24"/>
          <w:szCs w:val="24"/>
        </w:rPr>
        <w:lastRenderedPageBreak/>
        <w:t xml:space="preserve">Muller, R., </w:t>
      </w:r>
      <w:r w:rsidRPr="001E60D4">
        <w:rPr>
          <w:rFonts w:ascii="Corbel" w:hAnsi="Corbel" w:cs="Arial"/>
          <w:sz w:val="24"/>
          <w:szCs w:val="24"/>
          <w:u w:val="single"/>
        </w:rPr>
        <w:t>Tong, F</w:t>
      </w:r>
      <w:r>
        <w:rPr>
          <w:rFonts w:ascii="Corbel" w:hAnsi="Corbel" w:cs="Arial"/>
          <w:sz w:val="24"/>
          <w:szCs w:val="24"/>
        </w:rPr>
        <w:t>., &amp; Irby, B. (2017</w:t>
      </w:r>
      <w:r w:rsidRPr="001E60D4">
        <w:rPr>
          <w:rFonts w:ascii="Corbel" w:hAnsi="Corbel" w:cs="Arial"/>
          <w:sz w:val="24"/>
          <w:szCs w:val="24"/>
        </w:rPr>
        <w:t xml:space="preserve">). </w:t>
      </w:r>
      <w:r>
        <w:rPr>
          <w:rFonts w:ascii="Corbel" w:hAnsi="Corbel" w:cs="Arial"/>
          <w:i/>
          <w:sz w:val="24"/>
          <w:szCs w:val="24"/>
        </w:rPr>
        <w:t>M</w:t>
      </w:r>
      <w:r w:rsidRPr="001E60D4">
        <w:rPr>
          <w:rFonts w:ascii="Corbel" w:hAnsi="Corbel" w:cs="Arial"/>
          <w:i/>
          <w:sz w:val="24"/>
          <w:szCs w:val="24"/>
        </w:rPr>
        <w:t xml:space="preserve">ilitary student </w:t>
      </w:r>
      <w:r>
        <w:rPr>
          <w:rFonts w:ascii="Corbel" w:hAnsi="Corbel" w:cs="Arial"/>
          <w:i/>
          <w:sz w:val="24"/>
          <w:szCs w:val="24"/>
        </w:rPr>
        <w:t>achievement report</w:t>
      </w:r>
      <w:r w:rsidRPr="001E60D4">
        <w:rPr>
          <w:rFonts w:ascii="Corbel" w:hAnsi="Corbel" w:cs="Arial"/>
          <w:i/>
          <w:sz w:val="24"/>
          <w:szCs w:val="24"/>
        </w:rPr>
        <w:t xml:space="preserve">: </w:t>
      </w:r>
      <w:r>
        <w:rPr>
          <w:rFonts w:ascii="Corbel" w:hAnsi="Corbel" w:cs="Arial"/>
          <w:i/>
          <w:sz w:val="24"/>
          <w:szCs w:val="24"/>
        </w:rPr>
        <w:t>2014-2015</w:t>
      </w:r>
      <w:r w:rsidRPr="001E60D4">
        <w:rPr>
          <w:rFonts w:ascii="Corbel" w:hAnsi="Corbel" w:cs="Arial"/>
          <w:sz w:val="24"/>
          <w:szCs w:val="24"/>
        </w:rPr>
        <w:t>. Educational Leadership Research Center, Texas A&amp;M University.</w:t>
      </w:r>
    </w:p>
    <w:p w14:paraId="025B7A2A"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u w:val="single"/>
        </w:rPr>
        <w:t>Tong, F</w:t>
      </w:r>
      <w:r w:rsidRPr="001E60D4">
        <w:rPr>
          <w:rFonts w:ascii="Corbel" w:hAnsi="Corbel" w:cs="Arial"/>
          <w:sz w:val="24"/>
          <w:szCs w:val="24"/>
        </w:rPr>
        <w:t xml:space="preserve">. (2017). </w:t>
      </w:r>
      <w:r w:rsidRPr="001E60D4">
        <w:rPr>
          <w:rFonts w:ascii="Corbel" w:hAnsi="Corbel" w:cs="Arial"/>
          <w:i/>
          <w:sz w:val="24"/>
          <w:szCs w:val="24"/>
        </w:rPr>
        <w:t>Campus survey report</w:t>
      </w:r>
      <w:r w:rsidRPr="001E60D4">
        <w:rPr>
          <w:rFonts w:ascii="Corbel" w:hAnsi="Corbel" w:cs="Arial"/>
          <w:sz w:val="24"/>
          <w:szCs w:val="24"/>
        </w:rPr>
        <w:t>. Report submitted to Aldine Independent School District, Houston, TX.</w:t>
      </w:r>
    </w:p>
    <w:p w14:paraId="0A6A46B2"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(2017). </w:t>
      </w:r>
      <w:r w:rsidRPr="001E60D4">
        <w:rPr>
          <w:rFonts w:ascii="Corbel" w:hAnsi="Corbel" w:cs="Arial"/>
          <w:i/>
          <w:sz w:val="24"/>
          <w:szCs w:val="24"/>
        </w:rPr>
        <w:t>Project ELLA-V Management Plan—Year 5</w:t>
      </w:r>
      <w:r w:rsidRPr="001E60D4">
        <w:rPr>
          <w:rFonts w:ascii="Corbel" w:hAnsi="Corbel" w:cs="Arial"/>
          <w:sz w:val="24"/>
          <w:szCs w:val="24"/>
        </w:rPr>
        <w:t>. Annual report submitted to Office of Investment and Innovation, U.S. Department of Education (DOE).</w:t>
      </w:r>
    </w:p>
    <w:p w14:paraId="2A26DF4D"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(2017). </w:t>
      </w:r>
      <w:r w:rsidRPr="001E60D4">
        <w:rPr>
          <w:rFonts w:ascii="Corbel" w:hAnsi="Corbel" w:cs="Arial"/>
          <w:i/>
          <w:sz w:val="24"/>
          <w:szCs w:val="24"/>
        </w:rPr>
        <w:t>Project ELLA-V 4</w:t>
      </w:r>
      <w:r w:rsidRPr="001E60D4">
        <w:rPr>
          <w:rFonts w:ascii="Corbel" w:hAnsi="Corbel" w:cs="Arial"/>
          <w:i/>
          <w:sz w:val="24"/>
          <w:szCs w:val="24"/>
          <w:vertAlign w:val="superscript"/>
        </w:rPr>
        <w:t>th</w:t>
      </w:r>
      <w:r w:rsidRPr="001E60D4">
        <w:rPr>
          <w:rFonts w:ascii="Corbel" w:hAnsi="Corbel" w:cs="Arial"/>
          <w:i/>
          <w:sz w:val="24"/>
          <w:szCs w:val="24"/>
        </w:rPr>
        <w:t xml:space="preserve"> Year Annual Performance Report</w:t>
      </w:r>
      <w:r w:rsidRPr="001E60D4">
        <w:rPr>
          <w:rFonts w:ascii="Corbel" w:hAnsi="Corbel" w:cs="Arial"/>
          <w:sz w:val="24"/>
          <w:szCs w:val="24"/>
        </w:rPr>
        <w:t>. Annual performance report submitted to Office of Investment and Innovation, U.S. Department of Education (DOE).</w:t>
      </w:r>
    </w:p>
    <w:p w14:paraId="30516621"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u w:val="single"/>
        </w:rPr>
        <w:t>Tong, F</w:t>
      </w:r>
      <w:r w:rsidRPr="001E60D4">
        <w:rPr>
          <w:rFonts w:ascii="Corbel" w:hAnsi="Corbel" w:cs="Arial"/>
          <w:sz w:val="24"/>
          <w:szCs w:val="24"/>
        </w:rPr>
        <w:t xml:space="preserve">. (2017). </w:t>
      </w:r>
      <w:r w:rsidRPr="001E60D4">
        <w:rPr>
          <w:rFonts w:ascii="Corbel" w:hAnsi="Corbel" w:cs="Arial"/>
          <w:i/>
          <w:sz w:val="24"/>
          <w:szCs w:val="24"/>
        </w:rPr>
        <w:t>Psychometric analysis (Part 1): Frog Street Assessment (English/Spanish)</w:t>
      </w:r>
      <w:r w:rsidRPr="001E60D4">
        <w:rPr>
          <w:rFonts w:ascii="Corbel" w:hAnsi="Corbel" w:cs="Arial"/>
          <w:sz w:val="24"/>
          <w:szCs w:val="24"/>
        </w:rPr>
        <w:t xml:space="preserve"> </w:t>
      </w:r>
      <w:r w:rsidRPr="001E60D4">
        <w:rPr>
          <w:rFonts w:ascii="Corbel" w:hAnsi="Corbel" w:cs="Arial"/>
          <w:i/>
          <w:sz w:val="24"/>
          <w:szCs w:val="24"/>
        </w:rPr>
        <w:t>for Pre-kindergarten</w:t>
      </w:r>
      <w:r w:rsidRPr="001E60D4">
        <w:rPr>
          <w:rFonts w:ascii="Corbel" w:hAnsi="Corbel" w:cs="Arial"/>
          <w:sz w:val="24"/>
          <w:szCs w:val="24"/>
        </w:rPr>
        <w:t>. Report submitted to Frog Street Publisher.</w:t>
      </w:r>
    </w:p>
    <w:p w14:paraId="3DC7D06D"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 xml:space="preserve">Muller, R., </w:t>
      </w:r>
      <w:r w:rsidRPr="001E60D4">
        <w:rPr>
          <w:rFonts w:ascii="Corbel" w:hAnsi="Corbel" w:cs="Arial"/>
          <w:sz w:val="24"/>
          <w:szCs w:val="24"/>
          <w:u w:val="single"/>
        </w:rPr>
        <w:t>Tong, F</w:t>
      </w:r>
      <w:r w:rsidRPr="001E60D4">
        <w:rPr>
          <w:rFonts w:ascii="Corbel" w:hAnsi="Corbel" w:cs="Arial"/>
          <w:sz w:val="24"/>
          <w:szCs w:val="24"/>
        </w:rPr>
        <w:t xml:space="preserve">., &amp; Irby, B. (2016). </w:t>
      </w:r>
      <w:r w:rsidRPr="001E60D4">
        <w:rPr>
          <w:rFonts w:ascii="Corbel" w:hAnsi="Corbel" w:cs="Arial"/>
          <w:i/>
          <w:sz w:val="24"/>
          <w:szCs w:val="24"/>
        </w:rPr>
        <w:t>The military student identifier: A Texas study</w:t>
      </w:r>
      <w:r w:rsidRPr="001E60D4">
        <w:rPr>
          <w:rFonts w:ascii="Corbel" w:hAnsi="Corbel" w:cs="Arial"/>
          <w:sz w:val="24"/>
          <w:szCs w:val="24"/>
        </w:rPr>
        <w:t>. Educational Leadership Research Center, Texas A&amp;M University.</w:t>
      </w:r>
    </w:p>
    <w:p w14:paraId="3593ABEB"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(2016). </w:t>
      </w:r>
      <w:r w:rsidRPr="001E60D4">
        <w:rPr>
          <w:rFonts w:ascii="Corbel" w:hAnsi="Corbel" w:cs="Arial"/>
          <w:i/>
          <w:sz w:val="24"/>
          <w:szCs w:val="24"/>
        </w:rPr>
        <w:t>Project ELLA-V Management Plan—Year 4</w:t>
      </w:r>
      <w:r w:rsidRPr="001E60D4">
        <w:rPr>
          <w:rFonts w:ascii="Corbel" w:hAnsi="Corbel" w:cs="Arial"/>
          <w:sz w:val="24"/>
          <w:szCs w:val="24"/>
        </w:rPr>
        <w:t>. Annual report submitted to Office of Investment and Innovation, U.S. Department of Education (DOE).</w:t>
      </w:r>
    </w:p>
    <w:p w14:paraId="7D372F15"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(2016). </w:t>
      </w:r>
      <w:r w:rsidRPr="001E60D4">
        <w:rPr>
          <w:rFonts w:ascii="Corbel" w:hAnsi="Corbel" w:cs="Arial"/>
          <w:i/>
          <w:sz w:val="24"/>
          <w:szCs w:val="24"/>
        </w:rPr>
        <w:t>Project ELLA-V 3</w:t>
      </w:r>
      <w:r w:rsidRPr="001E60D4">
        <w:rPr>
          <w:rFonts w:ascii="Corbel" w:hAnsi="Corbel" w:cs="Arial"/>
          <w:i/>
          <w:sz w:val="24"/>
          <w:szCs w:val="24"/>
          <w:vertAlign w:val="superscript"/>
        </w:rPr>
        <w:t>rd</w:t>
      </w:r>
      <w:r w:rsidRPr="001E60D4">
        <w:rPr>
          <w:rFonts w:ascii="Corbel" w:hAnsi="Corbel" w:cs="Arial"/>
          <w:i/>
          <w:sz w:val="24"/>
          <w:szCs w:val="24"/>
        </w:rPr>
        <w:t xml:space="preserve"> Year Annual Performance Report</w:t>
      </w:r>
      <w:r w:rsidRPr="001E60D4">
        <w:rPr>
          <w:rFonts w:ascii="Corbel" w:hAnsi="Corbel" w:cs="Arial"/>
          <w:sz w:val="24"/>
          <w:szCs w:val="24"/>
        </w:rPr>
        <w:t>. Annual performance report submitted to Office of Investment and Innovation, U.S. Department of Education (DOE).</w:t>
      </w:r>
    </w:p>
    <w:p w14:paraId="49163B3B"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u w:val="single"/>
        </w:rPr>
        <w:t>Tong, F</w:t>
      </w:r>
      <w:r w:rsidRPr="001E60D4">
        <w:rPr>
          <w:rFonts w:ascii="Corbel" w:hAnsi="Corbel" w:cs="Arial"/>
          <w:sz w:val="24"/>
          <w:szCs w:val="24"/>
        </w:rPr>
        <w:t>., *Lin, S., Irby, B., &amp; 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(2016). </w:t>
      </w:r>
      <w:r w:rsidRPr="001E60D4">
        <w:rPr>
          <w:rFonts w:ascii="Corbel" w:hAnsi="Corbel" w:cs="Arial"/>
          <w:i/>
          <w:sz w:val="24"/>
          <w:szCs w:val="24"/>
        </w:rPr>
        <w:t>Student Learning Objective Guide for Bracken: A local norming report for Aldine Independent School District</w:t>
      </w:r>
      <w:r w:rsidRPr="001E60D4">
        <w:rPr>
          <w:rFonts w:ascii="Corbel" w:hAnsi="Corbel" w:cs="Arial"/>
          <w:sz w:val="24"/>
          <w:szCs w:val="24"/>
        </w:rPr>
        <w:t xml:space="preserve">. </w:t>
      </w:r>
    </w:p>
    <w:p w14:paraId="74EB10FC"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w:t>
      </w:r>
      <w:r w:rsidRPr="001E60D4">
        <w:rPr>
          <w:rFonts w:ascii="Corbel" w:hAnsi="Corbel" w:cs="Arial"/>
          <w:sz w:val="24"/>
          <w:szCs w:val="24"/>
          <w:u w:val="single"/>
        </w:rPr>
        <w:t>Tong, F</w:t>
      </w:r>
      <w:r w:rsidRPr="001E60D4">
        <w:rPr>
          <w:rFonts w:ascii="Corbel" w:hAnsi="Corbel" w:cs="Arial"/>
          <w:sz w:val="24"/>
          <w:szCs w:val="24"/>
        </w:rPr>
        <w:t xml:space="preserve">., &amp; Irby, B. (2015). </w:t>
      </w:r>
      <w:r w:rsidRPr="001E60D4">
        <w:rPr>
          <w:rFonts w:ascii="Corbel" w:hAnsi="Corbel" w:cs="Arial"/>
          <w:i/>
          <w:sz w:val="24"/>
          <w:szCs w:val="24"/>
        </w:rPr>
        <w:t>Reliability analysis: Frog Street Assessment (English/Spanish)</w:t>
      </w:r>
      <w:r w:rsidRPr="001E60D4">
        <w:rPr>
          <w:rFonts w:ascii="Corbel" w:hAnsi="Corbel" w:cs="Arial"/>
          <w:sz w:val="24"/>
          <w:szCs w:val="24"/>
        </w:rPr>
        <w:t xml:space="preserve"> </w:t>
      </w:r>
      <w:r w:rsidRPr="001E60D4">
        <w:rPr>
          <w:rFonts w:ascii="Corbel" w:hAnsi="Corbel" w:cs="Arial"/>
          <w:i/>
          <w:sz w:val="24"/>
          <w:szCs w:val="24"/>
        </w:rPr>
        <w:t>for Pre-kindergarten</w:t>
      </w:r>
      <w:r w:rsidRPr="001E60D4">
        <w:rPr>
          <w:rFonts w:ascii="Corbel" w:hAnsi="Corbel" w:cs="Arial"/>
          <w:sz w:val="24"/>
          <w:szCs w:val="24"/>
        </w:rPr>
        <w:t>. Report submitted to Frog Street Publisher.</w:t>
      </w:r>
    </w:p>
    <w:p w14:paraId="78F7897B"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(2015). </w:t>
      </w:r>
      <w:r w:rsidRPr="001E60D4">
        <w:rPr>
          <w:rFonts w:ascii="Corbel" w:hAnsi="Corbel" w:cs="Arial"/>
          <w:i/>
          <w:sz w:val="24"/>
          <w:szCs w:val="24"/>
        </w:rPr>
        <w:t>Project ELLA-V Management Plan—Year 3</w:t>
      </w:r>
      <w:r w:rsidRPr="001E60D4">
        <w:rPr>
          <w:rFonts w:ascii="Corbel" w:hAnsi="Corbel" w:cs="Arial"/>
          <w:sz w:val="24"/>
          <w:szCs w:val="24"/>
        </w:rPr>
        <w:t>. Annual report submitted to Office of Investment and Innovation, U.S. Department of Education (DOE).</w:t>
      </w:r>
    </w:p>
    <w:p w14:paraId="4B62304A"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(2015). </w:t>
      </w:r>
      <w:r w:rsidRPr="001E60D4">
        <w:rPr>
          <w:rFonts w:ascii="Corbel" w:hAnsi="Corbel" w:cs="Arial"/>
          <w:i/>
          <w:sz w:val="24"/>
          <w:szCs w:val="24"/>
        </w:rPr>
        <w:t>Project ELLA-V 2</w:t>
      </w:r>
      <w:r w:rsidRPr="001E60D4">
        <w:rPr>
          <w:rFonts w:ascii="Corbel" w:hAnsi="Corbel" w:cs="Arial"/>
          <w:i/>
          <w:sz w:val="24"/>
          <w:szCs w:val="24"/>
          <w:vertAlign w:val="superscript"/>
        </w:rPr>
        <w:t>nd</w:t>
      </w:r>
      <w:r w:rsidRPr="001E60D4">
        <w:rPr>
          <w:rFonts w:ascii="Corbel" w:hAnsi="Corbel" w:cs="Arial"/>
          <w:i/>
          <w:sz w:val="24"/>
          <w:szCs w:val="24"/>
        </w:rPr>
        <w:t xml:space="preserve"> Year Annual Performance Report</w:t>
      </w:r>
      <w:r w:rsidRPr="001E60D4">
        <w:rPr>
          <w:rFonts w:ascii="Corbel" w:hAnsi="Corbel" w:cs="Arial"/>
          <w:sz w:val="24"/>
          <w:szCs w:val="24"/>
        </w:rPr>
        <w:t>. Annual performance report submitted to Office of Investment and Innovation, U.S. Department of Education (DOE).</w:t>
      </w:r>
    </w:p>
    <w:p w14:paraId="10E3636C"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(2014). </w:t>
      </w:r>
      <w:r w:rsidRPr="001E60D4">
        <w:rPr>
          <w:rFonts w:ascii="Corbel" w:hAnsi="Corbel" w:cs="Arial"/>
          <w:i/>
          <w:sz w:val="24"/>
          <w:szCs w:val="24"/>
        </w:rPr>
        <w:t>Project ELLA-V 1</w:t>
      </w:r>
      <w:r w:rsidRPr="001E60D4">
        <w:rPr>
          <w:rFonts w:ascii="Corbel" w:hAnsi="Corbel" w:cs="Arial"/>
          <w:i/>
          <w:sz w:val="24"/>
          <w:szCs w:val="24"/>
          <w:vertAlign w:val="superscript"/>
        </w:rPr>
        <w:t>st</w:t>
      </w:r>
      <w:r w:rsidRPr="001E60D4">
        <w:rPr>
          <w:rFonts w:ascii="Corbel" w:hAnsi="Corbel" w:cs="Arial"/>
          <w:i/>
          <w:sz w:val="24"/>
          <w:szCs w:val="24"/>
        </w:rPr>
        <w:t xml:space="preserve"> Year Annual Performance Report</w:t>
      </w:r>
      <w:r w:rsidRPr="001E60D4">
        <w:rPr>
          <w:rFonts w:ascii="Corbel" w:hAnsi="Corbel" w:cs="Arial"/>
          <w:sz w:val="24"/>
          <w:szCs w:val="24"/>
        </w:rPr>
        <w:t>. Annual performance report submitted to Office of Investment and Innovation, U.S. Department of Education (DOE).</w:t>
      </w:r>
    </w:p>
    <w:p w14:paraId="7E69E638"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lastRenderedPageBreak/>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(2014). </w:t>
      </w:r>
      <w:r w:rsidRPr="001E60D4">
        <w:rPr>
          <w:rFonts w:ascii="Corbel" w:hAnsi="Corbel" w:cs="Arial"/>
          <w:i/>
          <w:sz w:val="24"/>
          <w:szCs w:val="24"/>
        </w:rPr>
        <w:t>Project ELLA-V Management Plan—Year 2</w:t>
      </w:r>
      <w:r w:rsidRPr="001E60D4">
        <w:rPr>
          <w:rFonts w:ascii="Corbel" w:hAnsi="Corbel" w:cs="Arial"/>
          <w:sz w:val="24"/>
          <w:szCs w:val="24"/>
        </w:rPr>
        <w:t>. Annual report submitted to Office of Investment and Innovation, U.S. Department of Education (DOE).</w:t>
      </w:r>
    </w:p>
    <w:p w14:paraId="3FB1F731"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w:t>
      </w:r>
      <w:r w:rsidRPr="001E60D4">
        <w:rPr>
          <w:rFonts w:ascii="Corbel" w:hAnsi="Corbel" w:cs="Arial"/>
          <w:sz w:val="24"/>
          <w:szCs w:val="24"/>
          <w:u w:val="single"/>
        </w:rPr>
        <w:t>Tong, F</w:t>
      </w:r>
      <w:r w:rsidRPr="001E60D4">
        <w:rPr>
          <w:rFonts w:ascii="Corbel" w:hAnsi="Corbel" w:cs="Arial"/>
          <w:sz w:val="24"/>
          <w:szCs w:val="24"/>
        </w:rPr>
        <w:t xml:space="preserve">., &amp; Irby, B. (2013). </w:t>
      </w:r>
      <w:r w:rsidRPr="001E60D4">
        <w:rPr>
          <w:rFonts w:ascii="Corbel" w:hAnsi="Corbel" w:cs="Arial"/>
          <w:i/>
          <w:sz w:val="24"/>
          <w:szCs w:val="24"/>
        </w:rPr>
        <w:t>Reliability analysis: Frog Street Assessment (English/Spanish)</w:t>
      </w:r>
      <w:r w:rsidRPr="001E60D4">
        <w:rPr>
          <w:rFonts w:ascii="Corbel" w:hAnsi="Corbel" w:cs="Arial"/>
          <w:sz w:val="24"/>
          <w:szCs w:val="24"/>
        </w:rPr>
        <w:t xml:space="preserve"> </w:t>
      </w:r>
      <w:r w:rsidRPr="001E60D4">
        <w:rPr>
          <w:rFonts w:ascii="Corbel" w:hAnsi="Corbel" w:cs="Arial"/>
          <w:i/>
          <w:sz w:val="24"/>
          <w:szCs w:val="24"/>
        </w:rPr>
        <w:t>for Pre-kindergarten</w:t>
      </w:r>
      <w:r w:rsidRPr="001E60D4">
        <w:rPr>
          <w:rFonts w:ascii="Corbel" w:hAnsi="Corbel" w:cs="Arial"/>
          <w:sz w:val="24"/>
          <w:szCs w:val="24"/>
        </w:rPr>
        <w:t>. Report submitted to Frog Street Publisher.</w:t>
      </w:r>
    </w:p>
    <w:p w14:paraId="2964EE97"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w:t>
      </w:r>
      <w:r w:rsidRPr="001E60D4">
        <w:rPr>
          <w:rFonts w:ascii="Corbel" w:hAnsi="Corbel" w:cs="Arial"/>
          <w:sz w:val="24"/>
          <w:szCs w:val="24"/>
          <w:u w:val="single"/>
        </w:rPr>
        <w:t>Tong, F</w:t>
      </w:r>
      <w:r w:rsidRPr="001E60D4">
        <w:rPr>
          <w:rFonts w:ascii="Corbel" w:hAnsi="Corbel" w:cs="Arial"/>
          <w:sz w:val="24"/>
          <w:szCs w:val="24"/>
        </w:rPr>
        <w:t xml:space="preserve">., &amp; Irby, B. (2013). </w:t>
      </w:r>
      <w:r w:rsidRPr="001E60D4">
        <w:rPr>
          <w:rFonts w:ascii="Corbel" w:hAnsi="Corbel" w:cs="Arial"/>
          <w:i/>
          <w:sz w:val="24"/>
          <w:szCs w:val="24"/>
        </w:rPr>
        <w:t>Content analysis: Frog Street Assessment (English/Spanish)</w:t>
      </w:r>
      <w:r w:rsidRPr="001E60D4">
        <w:rPr>
          <w:rFonts w:ascii="Corbel" w:hAnsi="Corbel" w:cs="Arial"/>
          <w:sz w:val="24"/>
          <w:szCs w:val="24"/>
        </w:rPr>
        <w:t xml:space="preserve"> </w:t>
      </w:r>
      <w:r w:rsidRPr="001E60D4">
        <w:rPr>
          <w:rFonts w:ascii="Corbel" w:hAnsi="Corbel" w:cs="Arial"/>
          <w:i/>
          <w:sz w:val="24"/>
          <w:szCs w:val="24"/>
        </w:rPr>
        <w:t>for Pre-kindergarten</w:t>
      </w:r>
      <w:r w:rsidRPr="001E60D4">
        <w:rPr>
          <w:rFonts w:ascii="Corbel" w:hAnsi="Corbel" w:cs="Arial"/>
          <w:sz w:val="24"/>
          <w:szCs w:val="24"/>
        </w:rPr>
        <w:t>. Report submitted to Frog Street Publisher.</w:t>
      </w:r>
    </w:p>
    <w:p w14:paraId="2021DDE4"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w:t>
      </w:r>
      <w:r w:rsidRPr="001E60D4">
        <w:rPr>
          <w:rFonts w:ascii="Corbel" w:hAnsi="Corbel" w:cs="Arial"/>
          <w:sz w:val="24"/>
          <w:szCs w:val="24"/>
          <w:u w:val="single"/>
        </w:rPr>
        <w:t>Tong, F</w:t>
      </w:r>
      <w:r w:rsidRPr="001E60D4">
        <w:rPr>
          <w:rFonts w:ascii="Corbel" w:hAnsi="Corbel" w:cs="Arial"/>
          <w:sz w:val="24"/>
          <w:szCs w:val="24"/>
        </w:rPr>
        <w:t xml:space="preserve">., &amp; Irby, B. (2013). </w:t>
      </w:r>
      <w:r w:rsidRPr="001E60D4">
        <w:rPr>
          <w:rFonts w:ascii="Corbel" w:hAnsi="Corbel" w:cs="Arial"/>
          <w:i/>
          <w:sz w:val="24"/>
          <w:szCs w:val="24"/>
        </w:rPr>
        <w:t>Content validity and item reliability analysis: Frog Street Assessment (English/Spanish)</w:t>
      </w:r>
      <w:r w:rsidRPr="001E60D4">
        <w:rPr>
          <w:rFonts w:ascii="Corbel" w:hAnsi="Corbel" w:cs="Arial"/>
          <w:sz w:val="24"/>
          <w:szCs w:val="24"/>
        </w:rPr>
        <w:t xml:space="preserve"> </w:t>
      </w:r>
      <w:r w:rsidRPr="001E60D4">
        <w:rPr>
          <w:rFonts w:ascii="Corbel" w:hAnsi="Corbel" w:cs="Arial"/>
          <w:i/>
          <w:sz w:val="24"/>
          <w:szCs w:val="24"/>
        </w:rPr>
        <w:t>for Pre-kindergarten</w:t>
      </w:r>
      <w:r w:rsidRPr="001E60D4">
        <w:rPr>
          <w:rFonts w:ascii="Corbel" w:hAnsi="Corbel" w:cs="Arial"/>
          <w:sz w:val="24"/>
          <w:szCs w:val="24"/>
        </w:rPr>
        <w:t>. Report submitted to Frog Street Publisher.</w:t>
      </w:r>
    </w:p>
    <w:p w14:paraId="4E4A2ECC"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(2013). </w:t>
      </w:r>
      <w:r w:rsidRPr="001E60D4">
        <w:rPr>
          <w:rFonts w:ascii="Corbel" w:hAnsi="Corbel" w:cs="Arial"/>
          <w:i/>
          <w:sz w:val="24"/>
          <w:szCs w:val="24"/>
        </w:rPr>
        <w:t>Project MSSELL final performance report</w:t>
      </w:r>
      <w:r w:rsidRPr="001E60D4">
        <w:rPr>
          <w:rFonts w:ascii="Corbel" w:hAnsi="Corbel" w:cs="Arial"/>
          <w:sz w:val="24"/>
          <w:szCs w:val="24"/>
        </w:rPr>
        <w:t>. Final performance report submitted to National Science Foundation (NSF).</w:t>
      </w:r>
    </w:p>
    <w:p w14:paraId="0EF22014"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(2013). </w:t>
      </w:r>
      <w:r w:rsidRPr="001E60D4">
        <w:rPr>
          <w:rFonts w:ascii="Corbel" w:hAnsi="Corbel" w:cs="Arial"/>
          <w:i/>
          <w:sz w:val="24"/>
          <w:szCs w:val="24"/>
        </w:rPr>
        <w:t>Project MSSELL outcome report</w:t>
      </w:r>
      <w:r w:rsidRPr="001E60D4">
        <w:rPr>
          <w:rFonts w:ascii="Corbel" w:hAnsi="Corbel" w:cs="Arial"/>
          <w:sz w:val="24"/>
          <w:szCs w:val="24"/>
        </w:rPr>
        <w:t>. Outcome report submitted to National Science Foundation (NSF).</w:t>
      </w:r>
    </w:p>
    <w:p w14:paraId="79C55C2E"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(2013). </w:t>
      </w:r>
      <w:r w:rsidRPr="001E60D4">
        <w:rPr>
          <w:rFonts w:ascii="Corbel" w:hAnsi="Corbel" w:cs="Arial"/>
          <w:i/>
          <w:sz w:val="24"/>
          <w:szCs w:val="24"/>
        </w:rPr>
        <w:t>Revised management plan</w:t>
      </w:r>
      <w:r w:rsidRPr="001E60D4">
        <w:rPr>
          <w:rFonts w:ascii="Corbel" w:hAnsi="Corbel" w:cs="Arial"/>
          <w:sz w:val="24"/>
          <w:szCs w:val="24"/>
        </w:rPr>
        <w:t>. Annual report submitted to Office of Investment and Innovation, U.S. Department of Education (DOE).</w:t>
      </w:r>
    </w:p>
    <w:p w14:paraId="236E4467"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(2012). </w:t>
      </w:r>
      <w:r w:rsidRPr="001E60D4">
        <w:rPr>
          <w:rFonts w:ascii="Corbel" w:hAnsi="Corbel" w:cs="Arial"/>
          <w:i/>
          <w:sz w:val="24"/>
          <w:szCs w:val="24"/>
        </w:rPr>
        <w:t>Project MSSELL no-cost extension annual evaluation</w:t>
      </w:r>
      <w:r w:rsidRPr="001E60D4">
        <w:rPr>
          <w:rFonts w:ascii="Corbel" w:hAnsi="Corbel" w:cs="Arial"/>
          <w:sz w:val="24"/>
          <w:szCs w:val="24"/>
        </w:rPr>
        <w:t>. Annual performance report submitted to National Science Foundation (NSF).</w:t>
      </w:r>
    </w:p>
    <w:p w14:paraId="5842E847"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(2012). </w:t>
      </w:r>
      <w:r w:rsidRPr="001E60D4">
        <w:rPr>
          <w:rFonts w:ascii="Corbel" w:hAnsi="Corbel" w:cs="Arial"/>
          <w:i/>
          <w:sz w:val="24"/>
          <w:szCs w:val="24"/>
        </w:rPr>
        <w:t>Project EILE Final Report-Elementary</w:t>
      </w:r>
      <w:r w:rsidRPr="001E60D4">
        <w:rPr>
          <w:rFonts w:ascii="Corbel" w:hAnsi="Corbel" w:cs="Arial"/>
          <w:sz w:val="24"/>
          <w:szCs w:val="24"/>
        </w:rPr>
        <w:t>. Final report submitted to the Costa Rica Multilingual Foundation.</w:t>
      </w:r>
    </w:p>
    <w:p w14:paraId="19D5C2DD"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(2012). </w:t>
      </w:r>
      <w:r w:rsidRPr="001E60D4">
        <w:rPr>
          <w:rFonts w:ascii="Corbel" w:hAnsi="Corbel" w:cs="Arial"/>
          <w:i/>
          <w:sz w:val="24"/>
          <w:szCs w:val="24"/>
        </w:rPr>
        <w:t>Project EILE Final Report-Secondary</w:t>
      </w:r>
      <w:r w:rsidRPr="001E60D4">
        <w:rPr>
          <w:rFonts w:ascii="Corbel" w:hAnsi="Corbel" w:cs="Arial"/>
          <w:sz w:val="24"/>
          <w:szCs w:val="24"/>
        </w:rPr>
        <w:t>. Final report submitted to the Costa Rica Multilingual Foundation.</w:t>
      </w:r>
    </w:p>
    <w:p w14:paraId="38A14E4F"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lang w:val="es-MX"/>
        </w:rPr>
        <w:t xml:space="preserve">Lara-Alecio, R., Irby, B.J., &amp; Tong, F. (2011). </w:t>
      </w:r>
      <w:r w:rsidRPr="001E60D4">
        <w:rPr>
          <w:rFonts w:ascii="Corbel" w:hAnsi="Corbel" w:cs="Arial"/>
          <w:i/>
          <w:sz w:val="24"/>
          <w:szCs w:val="24"/>
        </w:rPr>
        <w:t>Defining bilingual terms</w:t>
      </w:r>
      <w:r w:rsidRPr="001E60D4">
        <w:rPr>
          <w:rFonts w:ascii="Corbel" w:hAnsi="Corbel" w:cs="Arial"/>
          <w:sz w:val="24"/>
          <w:szCs w:val="24"/>
        </w:rPr>
        <w:t xml:space="preserve">. National Clearinghouse for English Language Acquisition. </w:t>
      </w:r>
    </w:p>
    <w:p w14:paraId="1F46051E"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(2011). </w:t>
      </w:r>
      <w:r w:rsidRPr="001E60D4">
        <w:rPr>
          <w:rFonts w:ascii="Corbel" w:hAnsi="Corbel" w:cs="Arial"/>
          <w:i/>
          <w:sz w:val="24"/>
          <w:szCs w:val="24"/>
        </w:rPr>
        <w:t>Project EILE-Primary Year 1- Initial Components Analysis</w:t>
      </w:r>
      <w:r w:rsidRPr="001E60D4">
        <w:rPr>
          <w:rFonts w:ascii="Corbel" w:hAnsi="Corbel" w:cs="Arial"/>
          <w:sz w:val="24"/>
          <w:szCs w:val="24"/>
        </w:rPr>
        <w:t>. Final first year report submitted to the Costa Rica Multilingual Foundation.</w:t>
      </w:r>
    </w:p>
    <w:p w14:paraId="5C3F1043"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(2011). </w:t>
      </w:r>
      <w:r w:rsidRPr="001E60D4">
        <w:rPr>
          <w:rFonts w:ascii="Corbel" w:hAnsi="Corbel" w:cs="Arial"/>
          <w:i/>
          <w:sz w:val="24"/>
          <w:szCs w:val="24"/>
        </w:rPr>
        <w:t>Project MSSELL 3</w:t>
      </w:r>
      <w:r w:rsidRPr="001E60D4">
        <w:rPr>
          <w:rFonts w:ascii="Corbel" w:hAnsi="Corbel" w:cs="Arial"/>
          <w:i/>
          <w:sz w:val="24"/>
          <w:szCs w:val="24"/>
          <w:vertAlign w:val="superscript"/>
        </w:rPr>
        <w:t>rd</w:t>
      </w:r>
      <w:r w:rsidRPr="001E60D4">
        <w:rPr>
          <w:rFonts w:ascii="Corbel" w:hAnsi="Corbel" w:cs="Arial"/>
          <w:i/>
          <w:sz w:val="24"/>
          <w:szCs w:val="24"/>
        </w:rPr>
        <w:t xml:space="preserve"> year annual evaluation</w:t>
      </w:r>
      <w:r w:rsidRPr="001E60D4">
        <w:rPr>
          <w:rFonts w:ascii="Corbel" w:hAnsi="Corbel" w:cs="Arial"/>
          <w:sz w:val="24"/>
          <w:szCs w:val="24"/>
        </w:rPr>
        <w:t>. Annual performance report submitted to National Science Foundation (NSF).</w:t>
      </w:r>
    </w:p>
    <w:p w14:paraId="7A5FB54D"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B.J., Tong, F. (2010). </w:t>
      </w:r>
      <w:r w:rsidRPr="001E60D4">
        <w:rPr>
          <w:rFonts w:ascii="Corbel" w:hAnsi="Corbel" w:cs="Arial"/>
          <w:i/>
          <w:sz w:val="24"/>
          <w:szCs w:val="24"/>
        </w:rPr>
        <w:t>Preliminary results: Project EILE (</w:t>
      </w:r>
      <w:proofErr w:type="spellStart"/>
      <w:r w:rsidRPr="001E60D4">
        <w:rPr>
          <w:rFonts w:ascii="Corbel" w:hAnsi="Corbel" w:cs="Arial"/>
          <w:i/>
          <w:sz w:val="24"/>
          <w:szCs w:val="24"/>
        </w:rPr>
        <w:t>Enseñanza</w:t>
      </w:r>
      <w:proofErr w:type="spellEnd"/>
      <w:r w:rsidRPr="001E60D4">
        <w:rPr>
          <w:rFonts w:ascii="Corbel" w:hAnsi="Corbel" w:cs="Arial"/>
          <w:i/>
          <w:sz w:val="24"/>
          <w:szCs w:val="24"/>
        </w:rPr>
        <w:t xml:space="preserve"> del </w:t>
      </w:r>
      <w:proofErr w:type="spellStart"/>
      <w:r w:rsidRPr="001E60D4">
        <w:rPr>
          <w:rFonts w:ascii="Corbel" w:hAnsi="Corbel" w:cs="Arial"/>
          <w:i/>
          <w:sz w:val="24"/>
          <w:szCs w:val="24"/>
        </w:rPr>
        <w:t>Inglés</w:t>
      </w:r>
      <w:proofErr w:type="spellEnd"/>
      <w:r w:rsidRPr="001E60D4">
        <w:rPr>
          <w:rFonts w:ascii="Corbel" w:hAnsi="Corbel" w:cs="Arial"/>
          <w:i/>
          <w:sz w:val="24"/>
          <w:szCs w:val="24"/>
        </w:rPr>
        <w:t xml:space="preserve"> </w:t>
      </w:r>
      <w:proofErr w:type="spellStart"/>
      <w:r w:rsidRPr="001E60D4">
        <w:rPr>
          <w:rFonts w:ascii="Corbel" w:hAnsi="Corbel" w:cs="Arial"/>
          <w:i/>
          <w:sz w:val="24"/>
          <w:szCs w:val="24"/>
        </w:rPr>
        <w:t>como</w:t>
      </w:r>
      <w:proofErr w:type="spellEnd"/>
      <w:r w:rsidRPr="001E60D4">
        <w:rPr>
          <w:rFonts w:ascii="Corbel" w:hAnsi="Corbel" w:cs="Arial"/>
          <w:i/>
          <w:sz w:val="24"/>
          <w:szCs w:val="24"/>
        </w:rPr>
        <w:t xml:space="preserve"> </w:t>
      </w:r>
      <w:proofErr w:type="spellStart"/>
      <w:r w:rsidRPr="001E60D4">
        <w:rPr>
          <w:rFonts w:ascii="Corbel" w:hAnsi="Corbel" w:cs="Arial"/>
          <w:i/>
          <w:sz w:val="24"/>
          <w:szCs w:val="24"/>
        </w:rPr>
        <w:t>Lengua</w:t>
      </w:r>
      <w:proofErr w:type="spellEnd"/>
      <w:r w:rsidRPr="001E60D4">
        <w:rPr>
          <w:rFonts w:ascii="Corbel" w:hAnsi="Corbel" w:cs="Arial"/>
          <w:i/>
          <w:sz w:val="24"/>
          <w:szCs w:val="24"/>
        </w:rPr>
        <w:t xml:space="preserve"> </w:t>
      </w:r>
      <w:proofErr w:type="spellStart"/>
      <w:r w:rsidRPr="001E60D4">
        <w:rPr>
          <w:rFonts w:ascii="Corbel" w:hAnsi="Corbel" w:cs="Arial"/>
          <w:i/>
          <w:sz w:val="24"/>
          <w:szCs w:val="24"/>
        </w:rPr>
        <w:t>Extranjera</w:t>
      </w:r>
      <w:proofErr w:type="spellEnd"/>
      <w:r w:rsidRPr="001E60D4">
        <w:rPr>
          <w:rFonts w:ascii="Corbel" w:hAnsi="Corbel" w:cs="Arial"/>
          <w:i/>
          <w:sz w:val="24"/>
          <w:szCs w:val="24"/>
        </w:rPr>
        <w:t>)</w:t>
      </w:r>
      <w:r w:rsidRPr="001E60D4">
        <w:rPr>
          <w:rFonts w:ascii="Corbel" w:hAnsi="Corbel" w:cs="Arial"/>
          <w:sz w:val="24"/>
          <w:szCs w:val="24"/>
        </w:rPr>
        <w:t xml:space="preserve">. Progress Report to the Costa Rica Multilingual Foundation, Banco Interamericano </w:t>
      </w:r>
      <w:proofErr w:type="spellStart"/>
      <w:r w:rsidRPr="001E60D4">
        <w:rPr>
          <w:rFonts w:ascii="Corbel" w:hAnsi="Corbel" w:cs="Arial"/>
          <w:sz w:val="24"/>
          <w:szCs w:val="24"/>
        </w:rPr>
        <w:t>Desarollo</w:t>
      </w:r>
      <w:proofErr w:type="spellEnd"/>
      <w:r w:rsidRPr="001E60D4">
        <w:rPr>
          <w:rFonts w:ascii="Corbel" w:hAnsi="Corbel" w:cs="Arial"/>
          <w:sz w:val="24"/>
          <w:szCs w:val="24"/>
        </w:rPr>
        <w:t>, and CRUSA</w:t>
      </w:r>
    </w:p>
    <w:p w14:paraId="44BB3871"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hint="eastAsia"/>
          <w:sz w:val="24"/>
          <w:szCs w:val="24"/>
        </w:rPr>
        <w:lastRenderedPageBreak/>
        <w:t xml:space="preserve">Rodriguez, L., </w:t>
      </w:r>
      <w:r w:rsidRPr="001E60D4">
        <w:rPr>
          <w:rFonts w:ascii="Corbel" w:hAnsi="Corbel" w:cs="Arial" w:hint="eastAsia"/>
          <w:sz w:val="24"/>
          <w:szCs w:val="24"/>
          <w:u w:val="single"/>
        </w:rPr>
        <w:t>Tong, F</w:t>
      </w:r>
      <w:r w:rsidRPr="001E60D4">
        <w:rPr>
          <w:rFonts w:ascii="Corbel" w:hAnsi="Corbel" w:cs="Arial" w:hint="eastAsia"/>
          <w:sz w:val="24"/>
          <w:szCs w:val="24"/>
        </w:rPr>
        <w:t>., &amp; Lara-</w:t>
      </w:r>
      <w:proofErr w:type="spellStart"/>
      <w:r w:rsidRPr="001E60D4">
        <w:rPr>
          <w:rFonts w:ascii="Corbel" w:hAnsi="Corbel" w:cs="Arial" w:hint="eastAsia"/>
          <w:sz w:val="24"/>
          <w:szCs w:val="24"/>
        </w:rPr>
        <w:t>Alecio</w:t>
      </w:r>
      <w:proofErr w:type="spellEnd"/>
      <w:r w:rsidRPr="001E60D4">
        <w:rPr>
          <w:rFonts w:ascii="Corbel" w:hAnsi="Corbel" w:cs="Arial" w:hint="eastAsia"/>
          <w:sz w:val="24"/>
          <w:szCs w:val="24"/>
        </w:rPr>
        <w:t xml:space="preserve">, R. (2010). </w:t>
      </w:r>
      <w:r w:rsidRPr="001E60D4">
        <w:rPr>
          <w:rFonts w:ascii="Corbel" w:hAnsi="Corbel" w:cs="Arial" w:hint="eastAsia"/>
          <w:i/>
          <w:sz w:val="24"/>
          <w:szCs w:val="24"/>
        </w:rPr>
        <w:t>A</w:t>
      </w:r>
      <w:r w:rsidRPr="001E60D4">
        <w:rPr>
          <w:rFonts w:ascii="Corbel" w:hAnsi="Corbel" w:cs="Arial"/>
          <w:i/>
          <w:sz w:val="24"/>
          <w:szCs w:val="24"/>
        </w:rPr>
        <w:t xml:space="preserve"> comparison of performance in </w:t>
      </w:r>
      <w:r w:rsidRPr="001E60D4">
        <w:rPr>
          <w:rFonts w:ascii="Corbel" w:hAnsi="Corbel" w:cs="Arial" w:hint="eastAsia"/>
          <w:i/>
          <w:sz w:val="24"/>
          <w:szCs w:val="24"/>
        </w:rPr>
        <w:t>TPRI</w:t>
      </w:r>
      <w:r w:rsidRPr="001E60D4">
        <w:rPr>
          <w:rFonts w:ascii="Corbel" w:hAnsi="Corbel" w:cs="Arial"/>
          <w:i/>
          <w:sz w:val="24"/>
          <w:szCs w:val="24"/>
        </w:rPr>
        <w:t xml:space="preserve"> and </w:t>
      </w:r>
      <w:proofErr w:type="spellStart"/>
      <w:r w:rsidRPr="001E60D4">
        <w:rPr>
          <w:rFonts w:ascii="Corbel" w:hAnsi="Corbel" w:cs="Arial" w:hint="eastAsia"/>
          <w:i/>
          <w:sz w:val="24"/>
          <w:szCs w:val="24"/>
        </w:rPr>
        <w:t>Tejas</w:t>
      </w:r>
      <w:proofErr w:type="spellEnd"/>
      <w:r w:rsidRPr="001E60D4">
        <w:rPr>
          <w:rFonts w:ascii="Corbel" w:hAnsi="Corbel" w:cs="Arial"/>
          <w:i/>
          <w:sz w:val="24"/>
          <w:szCs w:val="24"/>
        </w:rPr>
        <w:t xml:space="preserve"> </w:t>
      </w:r>
      <w:r w:rsidRPr="001E60D4">
        <w:rPr>
          <w:rFonts w:ascii="Corbel" w:hAnsi="Corbel" w:cs="Arial" w:hint="eastAsia"/>
          <w:i/>
          <w:sz w:val="24"/>
          <w:szCs w:val="24"/>
        </w:rPr>
        <w:t>Lee</w:t>
      </w:r>
      <w:r w:rsidRPr="001E60D4">
        <w:rPr>
          <w:rFonts w:ascii="Corbel" w:hAnsi="Corbel" w:cs="Arial"/>
          <w:i/>
          <w:sz w:val="24"/>
          <w:szCs w:val="24"/>
        </w:rPr>
        <w:t xml:space="preserve">—do students who attended </w:t>
      </w:r>
      <w:r w:rsidRPr="001E60D4">
        <w:rPr>
          <w:rFonts w:ascii="Corbel" w:hAnsi="Corbel" w:cs="Arial" w:hint="eastAsia"/>
          <w:i/>
          <w:sz w:val="24"/>
          <w:szCs w:val="24"/>
        </w:rPr>
        <w:t>PK</w:t>
      </w:r>
      <w:r w:rsidRPr="001E60D4">
        <w:rPr>
          <w:rFonts w:ascii="Corbel" w:hAnsi="Corbel" w:cs="Arial"/>
          <w:i/>
          <w:sz w:val="24"/>
          <w:szCs w:val="24"/>
        </w:rPr>
        <w:t xml:space="preserve"> in </w:t>
      </w:r>
      <w:r w:rsidRPr="001E60D4">
        <w:rPr>
          <w:rFonts w:ascii="Corbel" w:hAnsi="Corbel" w:cs="Arial" w:hint="eastAsia"/>
          <w:i/>
          <w:sz w:val="24"/>
          <w:szCs w:val="24"/>
        </w:rPr>
        <w:t>Aldine ISD</w:t>
      </w:r>
      <w:r w:rsidRPr="001E60D4">
        <w:rPr>
          <w:rFonts w:ascii="Corbel" w:hAnsi="Corbel" w:cs="Arial"/>
          <w:i/>
          <w:sz w:val="24"/>
          <w:szCs w:val="24"/>
        </w:rPr>
        <w:t xml:space="preserve"> do better than who did not</w:t>
      </w:r>
      <w:r w:rsidRPr="001E60D4">
        <w:rPr>
          <w:rFonts w:ascii="Corbel" w:hAnsi="Corbel" w:cs="Arial"/>
          <w:sz w:val="24"/>
          <w:szCs w:val="24"/>
        </w:rPr>
        <w:t>?</w:t>
      </w:r>
      <w:r w:rsidRPr="001E60D4">
        <w:rPr>
          <w:rFonts w:ascii="Corbel" w:hAnsi="Corbel" w:cs="Arial" w:hint="eastAsia"/>
          <w:sz w:val="24"/>
          <w:szCs w:val="24"/>
        </w:rPr>
        <w:t xml:space="preserve"> A summary report submitted to the Board of Education, Aldine ISD, TX.</w:t>
      </w:r>
    </w:p>
    <w:p w14:paraId="5D712F6D"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(2010). </w:t>
      </w:r>
      <w:r w:rsidRPr="001E60D4">
        <w:rPr>
          <w:rFonts w:ascii="Corbel" w:hAnsi="Corbel" w:cs="Arial"/>
          <w:i/>
          <w:sz w:val="24"/>
          <w:szCs w:val="24"/>
        </w:rPr>
        <w:t>Project MSSELL 2</w:t>
      </w:r>
      <w:r w:rsidRPr="001E60D4">
        <w:rPr>
          <w:rFonts w:ascii="Corbel" w:hAnsi="Corbel" w:cs="Arial"/>
          <w:i/>
          <w:sz w:val="24"/>
          <w:szCs w:val="24"/>
          <w:vertAlign w:val="superscript"/>
        </w:rPr>
        <w:t>nd</w:t>
      </w:r>
      <w:r w:rsidRPr="001E60D4">
        <w:rPr>
          <w:rFonts w:ascii="Corbel" w:hAnsi="Corbel" w:cs="Arial"/>
          <w:i/>
          <w:sz w:val="24"/>
          <w:szCs w:val="24"/>
        </w:rPr>
        <w:t xml:space="preserve"> year annual evaluation</w:t>
      </w:r>
      <w:r w:rsidRPr="001E60D4">
        <w:rPr>
          <w:rFonts w:ascii="Corbel" w:hAnsi="Corbel" w:cs="Arial"/>
          <w:sz w:val="24"/>
          <w:szCs w:val="24"/>
        </w:rPr>
        <w:t>. Annual performance report submitted to National Science Foundation (NSF).</w:t>
      </w:r>
    </w:p>
    <w:p w14:paraId="5A354369"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(2009). </w:t>
      </w:r>
      <w:r w:rsidRPr="001E60D4">
        <w:rPr>
          <w:rFonts w:ascii="Corbel" w:hAnsi="Corbel" w:cs="Arial"/>
          <w:i/>
          <w:sz w:val="24"/>
          <w:szCs w:val="24"/>
        </w:rPr>
        <w:t>Response to report on NSF reverse site visit: Project MSSELL</w:t>
      </w:r>
      <w:r w:rsidRPr="001E60D4">
        <w:rPr>
          <w:rFonts w:ascii="Corbel" w:hAnsi="Corbel" w:cs="Arial"/>
          <w:sz w:val="24"/>
          <w:szCs w:val="24"/>
        </w:rPr>
        <w:t>. Report submitted to National Science Foundation (NSF)</w:t>
      </w:r>
    </w:p>
    <w:p w14:paraId="4867F2AE"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&amp; </w:t>
      </w:r>
      <w:r w:rsidRPr="001E60D4">
        <w:rPr>
          <w:rFonts w:ascii="Corbel" w:hAnsi="Corbel" w:cs="Arial"/>
          <w:sz w:val="24"/>
          <w:szCs w:val="24"/>
          <w:u w:val="single"/>
        </w:rPr>
        <w:t>Tong, F</w:t>
      </w:r>
      <w:r w:rsidRPr="001E60D4">
        <w:rPr>
          <w:rFonts w:ascii="Corbel" w:hAnsi="Corbel" w:cs="Arial"/>
          <w:sz w:val="24"/>
          <w:szCs w:val="24"/>
        </w:rPr>
        <w:t xml:space="preserve">., (2009). </w:t>
      </w:r>
      <w:r w:rsidRPr="001E60D4">
        <w:rPr>
          <w:rFonts w:ascii="Corbel" w:hAnsi="Corbel" w:cs="Arial"/>
          <w:i/>
          <w:sz w:val="24"/>
          <w:szCs w:val="24"/>
        </w:rPr>
        <w:t>Project MSSELL 1</w:t>
      </w:r>
      <w:r w:rsidRPr="001E60D4">
        <w:rPr>
          <w:rFonts w:ascii="Corbel" w:hAnsi="Corbel" w:cs="Arial"/>
          <w:i/>
          <w:sz w:val="24"/>
          <w:szCs w:val="24"/>
          <w:vertAlign w:val="superscript"/>
        </w:rPr>
        <w:t>st</w:t>
      </w:r>
      <w:r w:rsidRPr="001E60D4">
        <w:rPr>
          <w:rFonts w:ascii="Corbel" w:hAnsi="Corbel" w:cs="Arial"/>
          <w:i/>
          <w:sz w:val="24"/>
          <w:szCs w:val="24"/>
        </w:rPr>
        <w:t xml:space="preserve"> year annual evaluation</w:t>
      </w:r>
      <w:r w:rsidRPr="001E60D4">
        <w:rPr>
          <w:rFonts w:ascii="Corbel" w:hAnsi="Corbel" w:cs="Arial"/>
          <w:sz w:val="24"/>
          <w:szCs w:val="24"/>
        </w:rPr>
        <w:t>. Annual performance report submitted to National Science Foundation (NSF).</w:t>
      </w:r>
    </w:p>
    <w:p w14:paraId="56D5C764"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sidRPr="001E60D4">
        <w:rPr>
          <w:rFonts w:ascii="Corbel" w:hAnsi="Corbel" w:cs="Arial"/>
          <w:sz w:val="24"/>
          <w:szCs w:val="24"/>
        </w:rPr>
        <w:t xml:space="preserve">., &amp; </w:t>
      </w:r>
      <w:proofErr w:type="spellStart"/>
      <w:r w:rsidRPr="001E60D4">
        <w:rPr>
          <w:rFonts w:ascii="Corbel" w:hAnsi="Corbel" w:cs="Arial"/>
          <w:sz w:val="24"/>
          <w:szCs w:val="24"/>
        </w:rPr>
        <w:t>Mathes</w:t>
      </w:r>
      <w:proofErr w:type="spellEnd"/>
      <w:r w:rsidRPr="001E60D4">
        <w:rPr>
          <w:rFonts w:ascii="Corbel" w:hAnsi="Corbel" w:cs="Arial"/>
          <w:sz w:val="24"/>
          <w:szCs w:val="24"/>
        </w:rPr>
        <w:t xml:space="preserve">, G. P. (2009). </w:t>
      </w:r>
      <w:r w:rsidRPr="001E60D4">
        <w:rPr>
          <w:rFonts w:ascii="Corbel" w:hAnsi="Corbel" w:cs="Arial"/>
          <w:i/>
          <w:sz w:val="24"/>
          <w:szCs w:val="24"/>
        </w:rPr>
        <w:t>Project ELLA final evaluation</w:t>
      </w:r>
      <w:r w:rsidRPr="001E60D4">
        <w:rPr>
          <w:rFonts w:ascii="Corbel" w:hAnsi="Corbel" w:cs="Arial"/>
          <w:sz w:val="24"/>
          <w:szCs w:val="24"/>
        </w:rPr>
        <w:t>. Final performance report submitted to Institute for Education Sciences (IES), DOE.</w:t>
      </w:r>
    </w:p>
    <w:p w14:paraId="624F1A6C"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sidRPr="001E60D4">
        <w:rPr>
          <w:rFonts w:ascii="Corbel" w:hAnsi="Corbel" w:cs="Arial"/>
          <w:sz w:val="24"/>
          <w:szCs w:val="24"/>
        </w:rPr>
        <w:t xml:space="preserve">., &amp; </w:t>
      </w:r>
      <w:proofErr w:type="spellStart"/>
      <w:r w:rsidRPr="001E60D4">
        <w:rPr>
          <w:rFonts w:ascii="Corbel" w:hAnsi="Corbel" w:cs="Arial"/>
          <w:sz w:val="24"/>
          <w:szCs w:val="24"/>
        </w:rPr>
        <w:t>Mathes</w:t>
      </w:r>
      <w:proofErr w:type="spellEnd"/>
      <w:r w:rsidRPr="001E60D4">
        <w:rPr>
          <w:rFonts w:ascii="Corbel" w:hAnsi="Corbel" w:cs="Arial"/>
          <w:sz w:val="24"/>
          <w:szCs w:val="24"/>
        </w:rPr>
        <w:t xml:space="preserve">, G. P. (2008). </w:t>
      </w:r>
      <w:r w:rsidRPr="001E60D4">
        <w:rPr>
          <w:rFonts w:ascii="Corbel" w:hAnsi="Corbel" w:cs="Arial"/>
          <w:i/>
          <w:sz w:val="24"/>
          <w:szCs w:val="24"/>
        </w:rPr>
        <w:t>Project ELLA 5</w:t>
      </w:r>
      <w:r w:rsidRPr="001E60D4">
        <w:rPr>
          <w:rFonts w:ascii="Corbel" w:hAnsi="Corbel" w:cs="Arial"/>
          <w:i/>
          <w:sz w:val="24"/>
          <w:szCs w:val="24"/>
          <w:vertAlign w:val="superscript"/>
        </w:rPr>
        <w:t>th</w:t>
      </w:r>
      <w:r w:rsidRPr="001E60D4">
        <w:rPr>
          <w:rFonts w:ascii="Corbel" w:hAnsi="Corbel" w:cs="Arial"/>
          <w:i/>
          <w:sz w:val="24"/>
          <w:szCs w:val="24"/>
        </w:rPr>
        <w:t xml:space="preserve"> year annual evaluation</w:t>
      </w:r>
      <w:r w:rsidRPr="001E60D4">
        <w:rPr>
          <w:rFonts w:ascii="Corbel" w:hAnsi="Corbel" w:cs="Arial"/>
          <w:sz w:val="24"/>
          <w:szCs w:val="24"/>
        </w:rPr>
        <w:t>. Annual performance report submitted to Institute for Education Sciences (IES), DOE.</w:t>
      </w:r>
    </w:p>
    <w:p w14:paraId="0FB58BEF" w14:textId="77777777" w:rsidR="001E60D4" w:rsidRPr="001E60D4" w:rsidRDefault="001E60D4" w:rsidP="001E60D4">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sidRPr="001E60D4">
        <w:rPr>
          <w:rFonts w:ascii="Corbel" w:hAnsi="Corbel" w:cs="Arial"/>
          <w:sz w:val="24"/>
          <w:szCs w:val="24"/>
        </w:rPr>
        <w:t xml:space="preserve">., &amp; </w:t>
      </w:r>
      <w:proofErr w:type="spellStart"/>
      <w:r w:rsidRPr="001E60D4">
        <w:rPr>
          <w:rFonts w:ascii="Corbel" w:hAnsi="Corbel" w:cs="Arial"/>
          <w:sz w:val="24"/>
          <w:szCs w:val="24"/>
        </w:rPr>
        <w:t>Mathes</w:t>
      </w:r>
      <w:proofErr w:type="spellEnd"/>
      <w:r w:rsidRPr="001E60D4">
        <w:rPr>
          <w:rFonts w:ascii="Corbel" w:hAnsi="Corbel" w:cs="Arial"/>
          <w:sz w:val="24"/>
          <w:szCs w:val="24"/>
        </w:rPr>
        <w:t>, G. P. (2007). Project ELLA 4</w:t>
      </w:r>
      <w:r w:rsidRPr="001E60D4">
        <w:rPr>
          <w:rFonts w:ascii="Corbel" w:hAnsi="Corbel" w:cs="Arial"/>
          <w:sz w:val="24"/>
          <w:szCs w:val="24"/>
          <w:vertAlign w:val="superscript"/>
        </w:rPr>
        <w:t>th</w:t>
      </w:r>
      <w:r w:rsidRPr="001E60D4">
        <w:rPr>
          <w:rFonts w:ascii="Corbel" w:hAnsi="Corbel" w:cs="Arial"/>
          <w:sz w:val="24"/>
          <w:szCs w:val="24"/>
        </w:rPr>
        <w:t xml:space="preserve"> year annual evaluation. Annual performance report submitted to Institute for Education Sciences (IES), DOE.</w:t>
      </w:r>
    </w:p>
    <w:p w14:paraId="0F3A35A6" w14:textId="57931313" w:rsidR="001E60D4" w:rsidRDefault="001E60D4" w:rsidP="004557B7">
      <w:pPr>
        <w:spacing w:after="240"/>
        <w:ind w:left="432" w:hanging="432"/>
        <w:rPr>
          <w:rFonts w:ascii="Corbel" w:hAnsi="Corbel" w:cs="Arial"/>
          <w:sz w:val="24"/>
          <w:szCs w:val="24"/>
        </w:rPr>
      </w:pPr>
      <w:r w:rsidRPr="001E60D4">
        <w:rPr>
          <w:rFonts w:ascii="Corbel" w:hAnsi="Corbel" w:cs="Arial"/>
          <w:sz w:val="24"/>
          <w:szCs w:val="24"/>
        </w:rPr>
        <w:t>Lara-</w:t>
      </w:r>
      <w:proofErr w:type="spellStart"/>
      <w:r w:rsidRPr="001E60D4">
        <w:rPr>
          <w:rFonts w:ascii="Corbel" w:hAnsi="Corbel" w:cs="Arial"/>
          <w:sz w:val="24"/>
          <w:szCs w:val="24"/>
        </w:rPr>
        <w:t>Alecio</w:t>
      </w:r>
      <w:proofErr w:type="spellEnd"/>
      <w:r w:rsidRPr="001E60D4">
        <w:rPr>
          <w:rFonts w:ascii="Corbel" w:hAnsi="Corbel" w:cs="Arial"/>
          <w:sz w:val="24"/>
          <w:szCs w:val="24"/>
        </w:rPr>
        <w:t xml:space="preserve">, R., Irby, B., </w:t>
      </w:r>
      <w:r w:rsidRPr="001E60D4">
        <w:rPr>
          <w:rFonts w:ascii="Corbel" w:hAnsi="Corbel" w:cs="Arial"/>
          <w:sz w:val="24"/>
          <w:szCs w:val="24"/>
          <w:u w:val="single"/>
        </w:rPr>
        <w:t>Tong, F</w:t>
      </w:r>
      <w:r w:rsidRPr="001E60D4">
        <w:rPr>
          <w:rFonts w:ascii="Corbel" w:hAnsi="Corbel" w:cs="Arial"/>
          <w:sz w:val="24"/>
          <w:szCs w:val="24"/>
        </w:rPr>
        <w:t xml:space="preserve">., &amp; </w:t>
      </w:r>
      <w:proofErr w:type="spellStart"/>
      <w:r w:rsidRPr="001E60D4">
        <w:rPr>
          <w:rFonts w:ascii="Corbel" w:hAnsi="Corbel" w:cs="Arial"/>
          <w:sz w:val="24"/>
          <w:szCs w:val="24"/>
        </w:rPr>
        <w:t>Mathes</w:t>
      </w:r>
      <w:proofErr w:type="spellEnd"/>
      <w:r w:rsidRPr="001E60D4">
        <w:rPr>
          <w:rFonts w:ascii="Corbel" w:hAnsi="Corbel" w:cs="Arial"/>
          <w:sz w:val="24"/>
          <w:szCs w:val="24"/>
        </w:rPr>
        <w:t>, G. P. (2006). Project ELLA 3</w:t>
      </w:r>
      <w:r w:rsidRPr="001E60D4">
        <w:rPr>
          <w:rFonts w:ascii="Corbel" w:hAnsi="Corbel" w:cs="Arial"/>
          <w:sz w:val="24"/>
          <w:szCs w:val="24"/>
          <w:vertAlign w:val="superscript"/>
        </w:rPr>
        <w:t>rd</w:t>
      </w:r>
      <w:r w:rsidRPr="001E60D4">
        <w:rPr>
          <w:rFonts w:ascii="Corbel" w:hAnsi="Corbel" w:cs="Arial"/>
          <w:sz w:val="24"/>
          <w:szCs w:val="24"/>
        </w:rPr>
        <w:t xml:space="preserve"> year annual evaluation. Annual performance report submitted to Institute for Education Sciences (IES), DOE.</w:t>
      </w:r>
    </w:p>
    <w:p w14:paraId="02A653B2" w14:textId="027C5549" w:rsidR="00CF1A45" w:rsidRDefault="000B3CC8" w:rsidP="00CF1A45">
      <w:pPr>
        <w:spacing w:before="240" w:after="120"/>
        <w:rPr>
          <w:rFonts w:ascii="Corbel" w:hAnsi="Corbel"/>
          <w:i/>
          <w:sz w:val="24"/>
          <w:szCs w:val="24"/>
        </w:rPr>
      </w:pPr>
      <w:r>
        <w:rPr>
          <w:rFonts w:ascii="Bookman Old Style" w:hAnsi="Bookman Old Style"/>
          <w:b/>
          <w:sz w:val="26"/>
          <w:szCs w:val="26"/>
        </w:rPr>
        <w:t>Refereed</w:t>
      </w:r>
      <w:r w:rsidR="0057615A" w:rsidRPr="003F559A">
        <w:rPr>
          <w:rFonts w:ascii="Bookman Old Style" w:hAnsi="Bookman Old Style"/>
          <w:b/>
          <w:sz w:val="26"/>
          <w:szCs w:val="26"/>
        </w:rPr>
        <w:t xml:space="preserve"> Conference </w:t>
      </w:r>
      <w:r w:rsidR="0057615A" w:rsidRPr="006D0830">
        <w:rPr>
          <w:rFonts w:ascii="Bookman Old Style" w:hAnsi="Bookman Old Style"/>
          <w:b/>
          <w:sz w:val="26"/>
          <w:szCs w:val="26"/>
        </w:rPr>
        <w:t>Presentations</w:t>
      </w:r>
      <w:r w:rsidR="0057615A" w:rsidRPr="006D0830">
        <w:rPr>
          <w:rFonts w:ascii="Bookman Old Style" w:hAnsi="Bookman Old Style"/>
          <w:b/>
          <w:sz w:val="24"/>
          <w:szCs w:val="24"/>
        </w:rPr>
        <w:t xml:space="preserve"> </w:t>
      </w:r>
      <w:r w:rsidR="0057615A" w:rsidRPr="00A07BB4">
        <w:rPr>
          <w:rFonts w:ascii="Corbel" w:hAnsi="Corbel"/>
          <w:i/>
          <w:sz w:val="24"/>
          <w:szCs w:val="24"/>
        </w:rPr>
        <w:t xml:space="preserve">(N = </w:t>
      </w:r>
      <w:r w:rsidR="00B22835">
        <w:rPr>
          <w:rFonts w:ascii="Corbel" w:hAnsi="Corbel"/>
          <w:i/>
          <w:sz w:val="24"/>
          <w:szCs w:val="24"/>
        </w:rPr>
        <w:t>180</w:t>
      </w:r>
      <w:r w:rsidR="0089303A">
        <w:rPr>
          <w:rFonts w:ascii="Corbel" w:hAnsi="Corbel"/>
          <w:sz w:val="24"/>
          <w:szCs w:val="24"/>
        </w:rPr>
        <w:t>,</w:t>
      </w:r>
      <w:r w:rsidR="0089303A">
        <w:rPr>
          <w:rFonts w:ascii="Corbel" w:hAnsi="Corbel"/>
          <w:i/>
          <w:sz w:val="24"/>
          <w:szCs w:val="24"/>
        </w:rPr>
        <w:t xml:space="preserve"> </w:t>
      </w:r>
      <w:r w:rsidRPr="003F29D4">
        <w:rPr>
          <w:rFonts w:ascii="Corbel" w:hAnsi="Corbel"/>
          <w:sz w:val="22"/>
          <w:szCs w:val="22"/>
        </w:rPr>
        <w:t>*advisee/mentee with research conducted while a graduate student.)</w:t>
      </w:r>
      <w:r w:rsidR="0057615A" w:rsidRPr="00A07BB4">
        <w:rPr>
          <w:rFonts w:ascii="Corbel" w:hAnsi="Corbel"/>
          <w:i/>
          <w:sz w:val="24"/>
          <w:szCs w:val="24"/>
        </w:rPr>
        <w:tab/>
      </w:r>
      <w:bookmarkStart w:id="0" w:name="search_top"/>
    </w:p>
    <w:p w14:paraId="08F2E4AE" w14:textId="77777777" w:rsidR="00366E1B" w:rsidRPr="00366E1B" w:rsidRDefault="00366E1B" w:rsidP="00366E1B">
      <w:pPr>
        <w:spacing w:before="240" w:after="120"/>
        <w:ind w:left="720" w:hanging="720"/>
        <w:rPr>
          <w:rFonts w:ascii="Corbel" w:hAnsi="Corbel"/>
          <w:bCs/>
          <w:sz w:val="24"/>
          <w:szCs w:val="24"/>
        </w:rPr>
      </w:pPr>
      <w:r w:rsidRPr="00366E1B">
        <w:rPr>
          <w:rFonts w:ascii="Corbel" w:hAnsi="Corbel"/>
          <w:bCs/>
          <w:sz w:val="24"/>
          <w:szCs w:val="24"/>
        </w:rPr>
        <w:t xml:space="preserve">Irby, B. J., Sutton-Jones, K., </w:t>
      </w:r>
      <w:proofErr w:type="spellStart"/>
      <w:r w:rsidRPr="00366E1B">
        <w:rPr>
          <w:rFonts w:ascii="Corbel" w:hAnsi="Corbel"/>
          <w:bCs/>
          <w:sz w:val="24"/>
          <w:szCs w:val="24"/>
        </w:rPr>
        <w:t>Pashmforoosh</w:t>
      </w:r>
      <w:proofErr w:type="spellEnd"/>
      <w:r w:rsidRPr="00366E1B">
        <w:rPr>
          <w:rFonts w:ascii="Corbel" w:hAnsi="Corbel"/>
          <w:bCs/>
          <w:sz w:val="24"/>
          <w:szCs w:val="24"/>
        </w:rPr>
        <w:t xml:space="preserve">, R., Tang, S., </w:t>
      </w:r>
      <w:proofErr w:type="spellStart"/>
      <w:r w:rsidRPr="00366E1B">
        <w:rPr>
          <w:rFonts w:ascii="Corbel" w:hAnsi="Corbel"/>
          <w:bCs/>
          <w:sz w:val="24"/>
          <w:szCs w:val="24"/>
        </w:rPr>
        <w:t>Etchells</w:t>
      </w:r>
      <w:proofErr w:type="spellEnd"/>
      <w:r w:rsidRPr="00366E1B">
        <w:rPr>
          <w:rFonts w:ascii="Corbel" w:hAnsi="Corbel"/>
          <w:bCs/>
          <w:sz w:val="24"/>
          <w:szCs w:val="24"/>
        </w:rPr>
        <w:t>, M. J., Lara-</w:t>
      </w:r>
      <w:proofErr w:type="spellStart"/>
      <w:r w:rsidRPr="00366E1B">
        <w:rPr>
          <w:rFonts w:ascii="Corbel" w:hAnsi="Corbel"/>
          <w:bCs/>
          <w:sz w:val="24"/>
          <w:szCs w:val="24"/>
        </w:rPr>
        <w:t>Alecio</w:t>
      </w:r>
      <w:proofErr w:type="spellEnd"/>
      <w:r w:rsidRPr="00366E1B">
        <w:rPr>
          <w:rFonts w:ascii="Corbel" w:hAnsi="Corbel"/>
          <w:bCs/>
          <w:sz w:val="24"/>
          <w:szCs w:val="24"/>
        </w:rPr>
        <w:t xml:space="preserve">, R., &amp; </w:t>
      </w:r>
      <w:r w:rsidRPr="00366E1B">
        <w:rPr>
          <w:rFonts w:ascii="Corbel" w:hAnsi="Corbel"/>
          <w:bCs/>
          <w:sz w:val="24"/>
          <w:szCs w:val="24"/>
          <w:u w:val="single"/>
        </w:rPr>
        <w:t>Tong, F</w:t>
      </w:r>
      <w:r w:rsidRPr="00366E1B">
        <w:rPr>
          <w:rFonts w:ascii="Corbel" w:hAnsi="Corbel"/>
          <w:bCs/>
          <w:sz w:val="24"/>
          <w:szCs w:val="24"/>
        </w:rPr>
        <w:t xml:space="preserve">. (2022, April 21-26). </w:t>
      </w:r>
      <w:r w:rsidRPr="00366E1B">
        <w:rPr>
          <w:rFonts w:ascii="Corbel" w:hAnsi="Corbel"/>
          <w:bCs/>
          <w:i/>
          <w:sz w:val="24"/>
          <w:szCs w:val="24"/>
        </w:rPr>
        <w:t>Assessing the content validity of a massive open online professional individualized learning (MOOPIL) rubric</w:t>
      </w:r>
      <w:r w:rsidRPr="00366E1B">
        <w:rPr>
          <w:rFonts w:ascii="Corbel" w:hAnsi="Corbel"/>
          <w:bCs/>
          <w:sz w:val="24"/>
          <w:szCs w:val="24"/>
        </w:rPr>
        <w:t xml:space="preserve"> [Paper presentation]. American Educational Research Association 2022 Annual Meeting, San Diego, CA, United States.</w:t>
      </w:r>
    </w:p>
    <w:p w14:paraId="693B973D" w14:textId="77777777" w:rsidR="00366E1B" w:rsidRPr="00366E1B" w:rsidRDefault="00366E1B" w:rsidP="00366E1B">
      <w:pPr>
        <w:spacing w:before="240" w:after="120"/>
        <w:ind w:left="720" w:hanging="720"/>
        <w:rPr>
          <w:rFonts w:ascii="Corbel" w:hAnsi="Corbel"/>
          <w:bCs/>
          <w:i/>
          <w:sz w:val="24"/>
          <w:szCs w:val="24"/>
        </w:rPr>
      </w:pPr>
      <w:r w:rsidRPr="00366E1B">
        <w:rPr>
          <w:rFonts w:ascii="Corbel" w:hAnsi="Corbel"/>
          <w:bCs/>
          <w:sz w:val="24"/>
          <w:szCs w:val="24"/>
          <w:u w:val="single"/>
        </w:rPr>
        <w:t>Tong, F</w:t>
      </w:r>
      <w:r w:rsidRPr="00366E1B">
        <w:rPr>
          <w:rFonts w:ascii="Corbel" w:hAnsi="Corbel"/>
          <w:bCs/>
          <w:sz w:val="24"/>
          <w:szCs w:val="24"/>
        </w:rPr>
        <w:t>., Irby, B. J., Lara-</w:t>
      </w:r>
      <w:proofErr w:type="spellStart"/>
      <w:r w:rsidRPr="00366E1B">
        <w:rPr>
          <w:rFonts w:ascii="Corbel" w:hAnsi="Corbel"/>
          <w:bCs/>
          <w:sz w:val="24"/>
          <w:szCs w:val="24"/>
        </w:rPr>
        <w:t>Alecio</w:t>
      </w:r>
      <w:proofErr w:type="spellEnd"/>
      <w:r w:rsidRPr="00366E1B">
        <w:rPr>
          <w:rFonts w:ascii="Corbel" w:hAnsi="Corbel"/>
          <w:bCs/>
          <w:sz w:val="24"/>
          <w:szCs w:val="24"/>
        </w:rPr>
        <w:t xml:space="preserve">, R., Guerrero, C. L., Tang, S., &amp; Wang, Z. (2022, April 21-26). </w:t>
      </w:r>
      <w:r w:rsidRPr="00366E1B">
        <w:rPr>
          <w:rFonts w:ascii="Corbel" w:hAnsi="Corbel"/>
          <w:bCs/>
          <w:i/>
          <w:sz w:val="24"/>
          <w:szCs w:val="24"/>
        </w:rPr>
        <w:t>Longitudinal analysis of English learners’ language development via Texas English Language Proficiency Assessment System</w:t>
      </w:r>
      <w:r w:rsidRPr="00366E1B">
        <w:rPr>
          <w:rFonts w:ascii="Corbel" w:hAnsi="Corbel"/>
          <w:bCs/>
          <w:sz w:val="24"/>
          <w:szCs w:val="24"/>
        </w:rPr>
        <w:t xml:space="preserve"> [Paper presentation]. American Educational Research Association 2022 Annual Meeting, San Diego, CA, United States.</w:t>
      </w:r>
    </w:p>
    <w:p w14:paraId="2E25E98F" w14:textId="40610575" w:rsidR="00366E1B" w:rsidRPr="00366E1B" w:rsidRDefault="00366E1B" w:rsidP="00366E1B">
      <w:pPr>
        <w:spacing w:before="240" w:after="120"/>
        <w:ind w:left="720" w:hanging="720"/>
        <w:rPr>
          <w:rFonts w:ascii="Corbel" w:hAnsi="Corbel"/>
          <w:bCs/>
          <w:i/>
          <w:sz w:val="24"/>
          <w:szCs w:val="24"/>
        </w:rPr>
      </w:pPr>
      <w:r w:rsidRPr="00366E1B">
        <w:rPr>
          <w:rFonts w:ascii="Corbel" w:hAnsi="Corbel"/>
          <w:bCs/>
          <w:sz w:val="24"/>
          <w:szCs w:val="24"/>
        </w:rPr>
        <w:t>Lara-</w:t>
      </w:r>
      <w:proofErr w:type="spellStart"/>
      <w:r w:rsidRPr="00366E1B">
        <w:rPr>
          <w:rFonts w:ascii="Corbel" w:hAnsi="Corbel"/>
          <w:bCs/>
          <w:sz w:val="24"/>
          <w:szCs w:val="24"/>
        </w:rPr>
        <w:t>Alecio</w:t>
      </w:r>
      <w:proofErr w:type="spellEnd"/>
      <w:r w:rsidRPr="00366E1B">
        <w:rPr>
          <w:rFonts w:ascii="Corbel" w:hAnsi="Corbel"/>
          <w:bCs/>
          <w:sz w:val="24"/>
          <w:szCs w:val="24"/>
        </w:rPr>
        <w:t xml:space="preserve">, R., Irby, B. J., </w:t>
      </w:r>
      <w:r w:rsidRPr="00366E1B">
        <w:rPr>
          <w:rFonts w:ascii="Corbel" w:hAnsi="Corbel"/>
          <w:bCs/>
          <w:sz w:val="24"/>
          <w:szCs w:val="24"/>
          <w:u w:val="single"/>
        </w:rPr>
        <w:t>Tong, F</w:t>
      </w:r>
      <w:r w:rsidRPr="00366E1B">
        <w:rPr>
          <w:rFonts w:ascii="Corbel" w:hAnsi="Corbel"/>
          <w:bCs/>
          <w:sz w:val="24"/>
          <w:szCs w:val="24"/>
        </w:rPr>
        <w:t xml:space="preserve">., Guerrero, C. L., Tang, S., </w:t>
      </w:r>
      <w:r w:rsidR="006E7C3C">
        <w:rPr>
          <w:rFonts w:ascii="Corbel" w:hAnsi="Corbel"/>
          <w:bCs/>
          <w:sz w:val="24"/>
          <w:szCs w:val="24"/>
        </w:rPr>
        <w:t>*</w:t>
      </w:r>
      <w:r w:rsidRPr="00366E1B">
        <w:rPr>
          <w:rFonts w:ascii="Corbel" w:hAnsi="Corbel"/>
          <w:bCs/>
          <w:sz w:val="24"/>
          <w:szCs w:val="24"/>
        </w:rPr>
        <w:t xml:space="preserve">He, C., &amp; Wang, Z. (2022, April 21-26). </w:t>
      </w:r>
      <w:r w:rsidRPr="00366E1B">
        <w:rPr>
          <w:rFonts w:ascii="Corbel" w:hAnsi="Corbel"/>
          <w:bCs/>
          <w:i/>
          <w:sz w:val="24"/>
          <w:szCs w:val="24"/>
        </w:rPr>
        <w:t>Science teachers’ instructional behaviors and their students’ science learning: a randomized controlled research study in schools</w:t>
      </w:r>
      <w:r w:rsidRPr="00366E1B">
        <w:rPr>
          <w:rFonts w:ascii="Corbel" w:hAnsi="Corbel"/>
          <w:bCs/>
          <w:sz w:val="24"/>
          <w:szCs w:val="24"/>
        </w:rPr>
        <w:t xml:space="preserve"> [Paper presentation]. American Educational Research Association 2022 Annual Meeting, San Diego, CA, United States.</w:t>
      </w:r>
    </w:p>
    <w:p w14:paraId="229B8565" w14:textId="651B34B1" w:rsidR="00366E1B" w:rsidRPr="00366E1B" w:rsidRDefault="00366E1B" w:rsidP="00366E1B">
      <w:pPr>
        <w:spacing w:before="240" w:after="120"/>
        <w:ind w:left="720" w:hanging="720"/>
        <w:rPr>
          <w:rFonts w:ascii="Corbel" w:hAnsi="Corbel"/>
          <w:bCs/>
          <w:i/>
          <w:sz w:val="24"/>
          <w:szCs w:val="24"/>
          <w:u w:val="single"/>
        </w:rPr>
      </w:pPr>
      <w:r w:rsidRPr="00366E1B">
        <w:rPr>
          <w:rFonts w:ascii="Corbel" w:hAnsi="Corbel"/>
          <w:bCs/>
          <w:sz w:val="24"/>
          <w:szCs w:val="24"/>
          <w:u w:val="single"/>
        </w:rPr>
        <w:lastRenderedPageBreak/>
        <w:t>Tong, F</w:t>
      </w:r>
      <w:r w:rsidRPr="00366E1B">
        <w:rPr>
          <w:rFonts w:ascii="Corbel" w:hAnsi="Corbel"/>
          <w:bCs/>
          <w:sz w:val="24"/>
          <w:szCs w:val="24"/>
        </w:rPr>
        <w:t>., Irby, B. J., Lara-</w:t>
      </w:r>
      <w:proofErr w:type="spellStart"/>
      <w:r w:rsidRPr="00366E1B">
        <w:rPr>
          <w:rFonts w:ascii="Corbel" w:hAnsi="Corbel"/>
          <w:bCs/>
          <w:sz w:val="24"/>
          <w:szCs w:val="24"/>
        </w:rPr>
        <w:t>Alecio</w:t>
      </w:r>
      <w:proofErr w:type="spellEnd"/>
      <w:r w:rsidRPr="00366E1B">
        <w:rPr>
          <w:rFonts w:ascii="Corbel" w:hAnsi="Corbel"/>
          <w:bCs/>
          <w:sz w:val="24"/>
          <w:szCs w:val="24"/>
        </w:rPr>
        <w:t xml:space="preserve">, R., Guerrero, C. L., Tang, S., </w:t>
      </w:r>
      <w:r w:rsidR="006E7C3C">
        <w:rPr>
          <w:rFonts w:ascii="Corbel" w:hAnsi="Corbel"/>
          <w:bCs/>
          <w:sz w:val="24"/>
          <w:szCs w:val="24"/>
        </w:rPr>
        <w:t>*</w:t>
      </w:r>
      <w:r w:rsidRPr="00366E1B">
        <w:rPr>
          <w:rFonts w:ascii="Corbel" w:hAnsi="Corbel"/>
          <w:bCs/>
          <w:sz w:val="24"/>
          <w:szCs w:val="24"/>
        </w:rPr>
        <w:t xml:space="preserve">Zhen, F., &amp; Wang, Z. (2022, April 21-26). </w:t>
      </w:r>
      <w:r w:rsidRPr="00366E1B">
        <w:rPr>
          <w:rFonts w:ascii="Corbel" w:hAnsi="Corbel"/>
          <w:bCs/>
          <w:i/>
          <w:sz w:val="24"/>
          <w:szCs w:val="24"/>
        </w:rPr>
        <w:t>The impact of virtual PD on science teachers’ fidelity of implementation in a randomized study</w:t>
      </w:r>
      <w:r w:rsidRPr="00366E1B">
        <w:rPr>
          <w:rFonts w:ascii="Corbel" w:hAnsi="Corbel"/>
          <w:bCs/>
          <w:sz w:val="24"/>
          <w:szCs w:val="24"/>
        </w:rPr>
        <w:t xml:space="preserve"> [Conference session]. American Educational Research Association 2022 Annual Meeting, San Diego, CA, United States</w:t>
      </w:r>
      <w:r w:rsidRPr="00366E1B">
        <w:rPr>
          <w:rFonts w:ascii="Corbel" w:hAnsi="Corbel"/>
          <w:bCs/>
          <w:sz w:val="24"/>
          <w:szCs w:val="24"/>
          <w:u w:val="single"/>
        </w:rPr>
        <w:t>.</w:t>
      </w:r>
    </w:p>
    <w:p w14:paraId="57166866" w14:textId="189EE3F2" w:rsidR="00D3090D" w:rsidRDefault="00D3090D" w:rsidP="00D850A0">
      <w:pPr>
        <w:spacing w:before="240" w:after="120"/>
        <w:ind w:left="720" w:hanging="720"/>
        <w:rPr>
          <w:rFonts w:ascii="Corbel" w:hAnsi="Corbel"/>
          <w:bCs/>
          <w:sz w:val="24"/>
          <w:szCs w:val="24"/>
        </w:rPr>
      </w:pPr>
      <w:r w:rsidRPr="00D850A0">
        <w:rPr>
          <w:rFonts w:ascii="Corbel" w:hAnsi="Corbel"/>
          <w:bCs/>
          <w:sz w:val="24"/>
          <w:szCs w:val="24"/>
          <w:u w:val="single"/>
        </w:rPr>
        <w:t>Tong, F</w:t>
      </w:r>
      <w:r w:rsidRPr="00D850A0">
        <w:rPr>
          <w:rFonts w:ascii="Corbel" w:hAnsi="Corbel"/>
          <w:bCs/>
          <w:sz w:val="24"/>
          <w:szCs w:val="24"/>
        </w:rPr>
        <w:t xml:space="preserve">., </w:t>
      </w:r>
      <w:r>
        <w:rPr>
          <w:rFonts w:ascii="Corbel" w:hAnsi="Corbel"/>
          <w:bCs/>
          <w:sz w:val="24"/>
          <w:szCs w:val="24"/>
        </w:rPr>
        <w:t>*Zhang, H., *</w:t>
      </w:r>
      <w:r w:rsidRPr="00D850A0">
        <w:rPr>
          <w:rFonts w:ascii="Corbel" w:hAnsi="Corbel"/>
          <w:bCs/>
          <w:sz w:val="24"/>
          <w:szCs w:val="24"/>
        </w:rPr>
        <w:t xml:space="preserve">Zhen, F., </w:t>
      </w:r>
      <w:r>
        <w:rPr>
          <w:rFonts w:ascii="Corbel" w:hAnsi="Corbel"/>
          <w:bCs/>
          <w:sz w:val="24"/>
          <w:szCs w:val="24"/>
        </w:rPr>
        <w:t>I</w:t>
      </w:r>
      <w:r w:rsidRPr="00D850A0">
        <w:rPr>
          <w:rFonts w:ascii="Corbel" w:hAnsi="Corbel"/>
          <w:bCs/>
          <w:sz w:val="24"/>
          <w:szCs w:val="24"/>
        </w:rPr>
        <w:t>rby, B., Lara-</w:t>
      </w:r>
      <w:proofErr w:type="spellStart"/>
      <w:r w:rsidRPr="00D850A0">
        <w:rPr>
          <w:rFonts w:ascii="Corbel" w:hAnsi="Corbel"/>
          <w:bCs/>
          <w:sz w:val="24"/>
          <w:szCs w:val="24"/>
        </w:rPr>
        <w:t>Alecio</w:t>
      </w:r>
      <w:proofErr w:type="spellEnd"/>
      <w:r w:rsidRPr="00D850A0">
        <w:rPr>
          <w:rFonts w:ascii="Corbel" w:hAnsi="Corbel"/>
          <w:bCs/>
          <w:sz w:val="24"/>
          <w:szCs w:val="24"/>
        </w:rPr>
        <w:t xml:space="preserve">, R., </w:t>
      </w:r>
      <w:r>
        <w:rPr>
          <w:rFonts w:ascii="Corbel" w:hAnsi="Corbel"/>
          <w:bCs/>
          <w:sz w:val="24"/>
          <w:szCs w:val="24"/>
        </w:rPr>
        <w:t>Guerrero, C., &amp; Lynch, J</w:t>
      </w:r>
      <w:r w:rsidRPr="00D850A0">
        <w:rPr>
          <w:rFonts w:ascii="Corbel" w:hAnsi="Corbel"/>
          <w:bCs/>
          <w:sz w:val="24"/>
          <w:szCs w:val="24"/>
        </w:rPr>
        <w:t xml:space="preserve">. (2021, April). </w:t>
      </w:r>
      <w:r w:rsidRPr="00D3090D">
        <w:rPr>
          <w:rFonts w:ascii="Corbel" w:hAnsi="Corbel"/>
          <w:bCs/>
          <w:sz w:val="24"/>
          <w:szCs w:val="24"/>
        </w:rPr>
        <w:t xml:space="preserve">The Globalization and Localization of an Evidence-based </w:t>
      </w:r>
      <w:r w:rsidR="0069051A">
        <w:rPr>
          <w:rFonts w:ascii="Corbel" w:hAnsi="Corbel"/>
          <w:bCs/>
          <w:sz w:val="24"/>
          <w:szCs w:val="24"/>
        </w:rPr>
        <w:t>o</w:t>
      </w:r>
      <w:r w:rsidRPr="00D3090D">
        <w:rPr>
          <w:rFonts w:ascii="Corbel" w:hAnsi="Corbel"/>
          <w:bCs/>
          <w:sz w:val="24"/>
          <w:szCs w:val="24"/>
        </w:rPr>
        <w:t xml:space="preserve">ral English </w:t>
      </w:r>
      <w:r w:rsidR="0069051A">
        <w:rPr>
          <w:rFonts w:ascii="Corbel" w:hAnsi="Corbel"/>
          <w:bCs/>
          <w:sz w:val="24"/>
          <w:szCs w:val="24"/>
        </w:rPr>
        <w:t>c</w:t>
      </w:r>
      <w:r w:rsidRPr="00D3090D">
        <w:rPr>
          <w:rFonts w:ascii="Corbel" w:hAnsi="Corbel"/>
          <w:bCs/>
          <w:sz w:val="24"/>
          <w:szCs w:val="24"/>
        </w:rPr>
        <w:t xml:space="preserve">urriculum and </w:t>
      </w:r>
      <w:r w:rsidRPr="00D3090D">
        <w:rPr>
          <w:rFonts w:ascii="Corbel" w:hAnsi="Corbel"/>
          <w:bCs/>
          <w:sz w:val="24"/>
          <w:szCs w:val="24"/>
        </w:rPr>
        <w:br/>
      </w:r>
      <w:r w:rsidR="0069051A">
        <w:rPr>
          <w:rFonts w:ascii="Corbel" w:hAnsi="Corbel"/>
          <w:bCs/>
          <w:sz w:val="24"/>
          <w:szCs w:val="24"/>
        </w:rPr>
        <w:t>c</w:t>
      </w:r>
      <w:r w:rsidRPr="00D3090D">
        <w:rPr>
          <w:rFonts w:ascii="Corbel" w:hAnsi="Corbel"/>
          <w:bCs/>
          <w:sz w:val="24"/>
          <w:szCs w:val="24"/>
        </w:rPr>
        <w:t xml:space="preserve">urriculum-based </w:t>
      </w:r>
      <w:r w:rsidR="0069051A">
        <w:rPr>
          <w:rFonts w:ascii="Corbel" w:hAnsi="Corbel"/>
          <w:bCs/>
          <w:sz w:val="24"/>
          <w:szCs w:val="24"/>
        </w:rPr>
        <w:t>v</w:t>
      </w:r>
      <w:r w:rsidRPr="00D3090D">
        <w:rPr>
          <w:rFonts w:ascii="Corbel" w:hAnsi="Corbel"/>
          <w:bCs/>
          <w:sz w:val="24"/>
          <w:szCs w:val="24"/>
        </w:rPr>
        <w:t xml:space="preserve">irtual </w:t>
      </w:r>
      <w:r w:rsidR="0069051A">
        <w:rPr>
          <w:rFonts w:ascii="Corbel" w:hAnsi="Corbel"/>
          <w:bCs/>
          <w:sz w:val="24"/>
          <w:szCs w:val="24"/>
        </w:rPr>
        <w:t>p</w:t>
      </w:r>
      <w:r w:rsidRPr="00D3090D">
        <w:rPr>
          <w:rFonts w:ascii="Corbel" w:hAnsi="Corbel"/>
          <w:bCs/>
          <w:sz w:val="24"/>
          <w:szCs w:val="24"/>
        </w:rPr>
        <w:t xml:space="preserve">rofessional </w:t>
      </w:r>
      <w:r w:rsidR="0069051A">
        <w:rPr>
          <w:rFonts w:ascii="Corbel" w:hAnsi="Corbel"/>
          <w:bCs/>
          <w:sz w:val="24"/>
          <w:szCs w:val="24"/>
        </w:rPr>
        <w:t>d</w:t>
      </w:r>
      <w:r w:rsidRPr="00D3090D">
        <w:rPr>
          <w:rFonts w:ascii="Corbel" w:hAnsi="Corbel"/>
          <w:bCs/>
          <w:sz w:val="24"/>
          <w:szCs w:val="24"/>
        </w:rPr>
        <w:t>evelopment</w:t>
      </w:r>
      <w:r w:rsidR="0069051A">
        <w:rPr>
          <w:rFonts w:ascii="Corbel" w:hAnsi="Corbel"/>
          <w:bCs/>
          <w:sz w:val="24"/>
          <w:szCs w:val="24"/>
        </w:rPr>
        <w:t xml:space="preserve">. Paper </w:t>
      </w:r>
      <w:r w:rsidR="0069051A" w:rsidRPr="00B357A7">
        <w:rPr>
          <w:rFonts w:ascii="Corbel" w:hAnsi="Corbel"/>
          <w:sz w:val="24"/>
          <w:szCs w:val="24"/>
        </w:rPr>
        <w:t>presented at the annual meeting of</w:t>
      </w:r>
      <w:r w:rsidR="0069051A" w:rsidRPr="0069051A">
        <w:rPr>
          <w:rFonts w:ascii="Corbel" w:hAnsi="Corbel"/>
          <w:bCs/>
          <w:sz w:val="24"/>
          <w:szCs w:val="24"/>
        </w:rPr>
        <w:t xml:space="preserve"> </w:t>
      </w:r>
      <w:r w:rsidR="0069051A" w:rsidRPr="00D850A0">
        <w:rPr>
          <w:rFonts w:ascii="Corbel" w:hAnsi="Corbel"/>
          <w:bCs/>
          <w:sz w:val="24"/>
          <w:szCs w:val="24"/>
        </w:rPr>
        <w:t>the American Educational Research Association</w:t>
      </w:r>
      <w:r w:rsidR="0069051A">
        <w:rPr>
          <w:rFonts w:ascii="Corbel" w:hAnsi="Corbel"/>
          <w:bCs/>
          <w:sz w:val="24"/>
          <w:szCs w:val="24"/>
        </w:rPr>
        <w:t xml:space="preserve"> (virtual conference)</w:t>
      </w:r>
    </w:p>
    <w:p w14:paraId="011D7D4D" w14:textId="3730CDF4" w:rsidR="00C4603B" w:rsidRPr="00C4603B" w:rsidRDefault="00C4603B" w:rsidP="00C4603B">
      <w:pPr>
        <w:spacing w:before="240" w:after="120"/>
        <w:ind w:left="720" w:hanging="720"/>
        <w:rPr>
          <w:rFonts w:ascii="Corbel" w:hAnsi="Corbel"/>
          <w:bCs/>
          <w:sz w:val="24"/>
          <w:szCs w:val="24"/>
        </w:rPr>
      </w:pPr>
      <w:r w:rsidRPr="00C4603B">
        <w:rPr>
          <w:rFonts w:ascii="Corbel" w:hAnsi="Corbel"/>
          <w:bCs/>
          <w:sz w:val="24"/>
          <w:szCs w:val="24"/>
        </w:rPr>
        <w:t xml:space="preserve">Irby, B., </w:t>
      </w:r>
      <w:proofErr w:type="spellStart"/>
      <w:r w:rsidRPr="00C4603B">
        <w:rPr>
          <w:rFonts w:ascii="Corbel" w:hAnsi="Corbel"/>
          <w:bCs/>
          <w:sz w:val="24"/>
          <w:szCs w:val="24"/>
        </w:rPr>
        <w:t>Etchells</w:t>
      </w:r>
      <w:proofErr w:type="spellEnd"/>
      <w:r w:rsidRPr="00C4603B">
        <w:rPr>
          <w:rFonts w:ascii="Corbel" w:hAnsi="Corbel"/>
          <w:bCs/>
          <w:sz w:val="24"/>
          <w:szCs w:val="24"/>
        </w:rPr>
        <w:t>, M., Villarreal, E., Abdelrahman, N., </w:t>
      </w:r>
      <w:r>
        <w:rPr>
          <w:rFonts w:ascii="Corbel" w:hAnsi="Corbel"/>
          <w:bCs/>
          <w:sz w:val="24"/>
          <w:szCs w:val="24"/>
        </w:rPr>
        <w:t>*</w:t>
      </w:r>
      <w:proofErr w:type="spellStart"/>
      <w:r w:rsidRPr="00C4603B">
        <w:rPr>
          <w:rFonts w:ascii="Corbel" w:hAnsi="Corbel"/>
          <w:bCs/>
          <w:sz w:val="24"/>
          <w:szCs w:val="24"/>
        </w:rPr>
        <w:t>Elfarargy</w:t>
      </w:r>
      <w:proofErr w:type="spellEnd"/>
      <w:r w:rsidRPr="00C4603B">
        <w:rPr>
          <w:rFonts w:ascii="Corbel" w:hAnsi="Corbel"/>
          <w:bCs/>
          <w:sz w:val="24"/>
          <w:szCs w:val="24"/>
        </w:rPr>
        <w:t xml:space="preserve">, H., </w:t>
      </w:r>
      <w:r>
        <w:rPr>
          <w:rFonts w:ascii="Corbel" w:hAnsi="Corbel"/>
          <w:bCs/>
          <w:sz w:val="24"/>
          <w:szCs w:val="24"/>
        </w:rPr>
        <w:t>*</w:t>
      </w:r>
      <w:r w:rsidRPr="00C4603B">
        <w:rPr>
          <w:rFonts w:ascii="Corbel" w:hAnsi="Corbel"/>
          <w:bCs/>
          <w:sz w:val="24"/>
          <w:szCs w:val="24"/>
        </w:rPr>
        <w:t>McMurray, A., Lara-</w:t>
      </w:r>
      <w:proofErr w:type="spellStart"/>
      <w:r w:rsidRPr="00C4603B">
        <w:rPr>
          <w:rFonts w:ascii="Corbel" w:hAnsi="Corbel"/>
          <w:bCs/>
          <w:sz w:val="24"/>
          <w:szCs w:val="24"/>
        </w:rPr>
        <w:t>Alecio</w:t>
      </w:r>
      <w:proofErr w:type="spellEnd"/>
      <w:r w:rsidRPr="00C4603B">
        <w:rPr>
          <w:rFonts w:ascii="Corbel" w:hAnsi="Corbel"/>
          <w:bCs/>
          <w:sz w:val="24"/>
          <w:szCs w:val="24"/>
        </w:rPr>
        <w:t xml:space="preserve">, R., Jimenez, D., </w:t>
      </w:r>
      <w:r w:rsidRPr="00C4603B">
        <w:rPr>
          <w:rFonts w:ascii="Corbel" w:hAnsi="Corbel"/>
          <w:bCs/>
          <w:sz w:val="24"/>
          <w:szCs w:val="24"/>
          <w:u w:val="single"/>
        </w:rPr>
        <w:t>Tong, F</w:t>
      </w:r>
      <w:r w:rsidRPr="00C4603B">
        <w:rPr>
          <w:rFonts w:ascii="Corbel" w:hAnsi="Corbel"/>
          <w:bCs/>
          <w:sz w:val="24"/>
          <w:szCs w:val="24"/>
        </w:rPr>
        <w:t xml:space="preserve">., </w:t>
      </w:r>
      <w:r>
        <w:rPr>
          <w:rFonts w:ascii="Corbel" w:hAnsi="Corbel"/>
          <w:bCs/>
          <w:sz w:val="24"/>
          <w:szCs w:val="24"/>
        </w:rPr>
        <w:t>*</w:t>
      </w:r>
      <w:r w:rsidRPr="00C4603B">
        <w:rPr>
          <w:rFonts w:ascii="Corbel" w:hAnsi="Corbel"/>
          <w:bCs/>
          <w:sz w:val="24"/>
          <w:szCs w:val="24"/>
        </w:rPr>
        <w:t xml:space="preserve">Chen, Z., &amp; </w:t>
      </w:r>
      <w:r>
        <w:rPr>
          <w:rFonts w:ascii="Corbel" w:hAnsi="Corbel"/>
          <w:bCs/>
          <w:sz w:val="24"/>
          <w:szCs w:val="24"/>
        </w:rPr>
        <w:t>*</w:t>
      </w:r>
      <w:r w:rsidRPr="00C4603B">
        <w:rPr>
          <w:rFonts w:ascii="Corbel" w:hAnsi="Corbel"/>
          <w:bCs/>
          <w:sz w:val="24"/>
          <w:szCs w:val="24"/>
        </w:rPr>
        <w:t>Feng, S. (2021, August 3-5). </w:t>
      </w:r>
      <w:r w:rsidR="00CE4B13" w:rsidRPr="00CE4B13">
        <w:rPr>
          <w:rFonts w:ascii="Corbel" w:hAnsi="Corbel"/>
          <w:bCs/>
          <w:i/>
          <w:iCs/>
          <w:sz w:val="24"/>
          <w:szCs w:val="24"/>
        </w:rPr>
        <w:t xml:space="preserve">Principal preparation candidate identification, implementation, and evaluation of action research on campus challenges for English language </w:t>
      </w:r>
      <w:proofErr w:type="gramStart"/>
      <w:r w:rsidR="00CE4B13" w:rsidRPr="00CE4B13">
        <w:rPr>
          <w:rFonts w:ascii="Corbel" w:hAnsi="Corbel"/>
          <w:bCs/>
          <w:i/>
          <w:iCs/>
          <w:sz w:val="24"/>
          <w:szCs w:val="24"/>
        </w:rPr>
        <w:t>learners</w:t>
      </w:r>
      <w:r w:rsidR="001B32D0">
        <w:rPr>
          <w:rFonts w:ascii="Corbel" w:hAnsi="Corbel"/>
          <w:bCs/>
          <w:i/>
          <w:iCs/>
          <w:sz w:val="24"/>
          <w:szCs w:val="24"/>
        </w:rPr>
        <w:t xml:space="preserve"> </w:t>
      </w:r>
      <w:r w:rsidRPr="00C4603B">
        <w:rPr>
          <w:rFonts w:ascii="Corbel" w:hAnsi="Corbel"/>
          <w:bCs/>
          <w:i/>
          <w:iCs/>
          <w:sz w:val="24"/>
          <w:szCs w:val="24"/>
        </w:rPr>
        <w:t> </w:t>
      </w:r>
      <w:r w:rsidRPr="00C4603B">
        <w:rPr>
          <w:rFonts w:ascii="Corbel" w:hAnsi="Corbel"/>
          <w:bCs/>
          <w:sz w:val="24"/>
          <w:szCs w:val="24"/>
        </w:rPr>
        <w:t>[</w:t>
      </w:r>
      <w:proofErr w:type="gramEnd"/>
      <w:r w:rsidRPr="00C4603B">
        <w:rPr>
          <w:rFonts w:ascii="Corbel" w:hAnsi="Corbel"/>
          <w:bCs/>
          <w:sz w:val="24"/>
          <w:szCs w:val="24"/>
        </w:rPr>
        <w:t>conference presentation]. International Council of Professors of Educational Leadership, Denver, CO. </w:t>
      </w:r>
    </w:p>
    <w:p w14:paraId="4EDA9104" w14:textId="60848605" w:rsidR="00D850A0" w:rsidRDefault="00D850A0" w:rsidP="00D850A0">
      <w:pPr>
        <w:spacing w:before="240" w:after="120"/>
        <w:ind w:left="720" w:hanging="720"/>
        <w:rPr>
          <w:rFonts w:ascii="Corbel" w:hAnsi="Corbel"/>
          <w:bCs/>
          <w:sz w:val="24"/>
          <w:szCs w:val="24"/>
        </w:rPr>
      </w:pPr>
      <w:r w:rsidRPr="00D850A0">
        <w:rPr>
          <w:rFonts w:ascii="Corbel" w:hAnsi="Corbel"/>
          <w:bCs/>
          <w:sz w:val="24"/>
          <w:szCs w:val="24"/>
        </w:rPr>
        <w:t xml:space="preserve">Tang, S., Guerrero, C., </w:t>
      </w:r>
      <w:r w:rsidRPr="00D850A0">
        <w:rPr>
          <w:rFonts w:ascii="Corbel" w:hAnsi="Corbel"/>
          <w:bCs/>
          <w:sz w:val="24"/>
          <w:szCs w:val="24"/>
          <w:u w:val="single"/>
        </w:rPr>
        <w:t>Tong, F</w:t>
      </w:r>
      <w:r w:rsidRPr="00D850A0">
        <w:rPr>
          <w:rFonts w:ascii="Corbel" w:hAnsi="Corbel"/>
          <w:bCs/>
          <w:sz w:val="24"/>
          <w:szCs w:val="24"/>
        </w:rPr>
        <w:t>., Irby, B., Lara-</w:t>
      </w:r>
      <w:proofErr w:type="spellStart"/>
      <w:r w:rsidRPr="00D850A0">
        <w:rPr>
          <w:rFonts w:ascii="Corbel" w:hAnsi="Corbel"/>
          <w:bCs/>
          <w:sz w:val="24"/>
          <w:szCs w:val="24"/>
        </w:rPr>
        <w:t>Alecio</w:t>
      </w:r>
      <w:proofErr w:type="spellEnd"/>
      <w:r w:rsidRPr="00D850A0">
        <w:rPr>
          <w:rFonts w:ascii="Corbel" w:hAnsi="Corbel"/>
          <w:bCs/>
          <w:sz w:val="24"/>
          <w:szCs w:val="24"/>
        </w:rPr>
        <w:t xml:space="preserve">, R., </w:t>
      </w:r>
      <w:r w:rsidR="00AA4429">
        <w:rPr>
          <w:rFonts w:ascii="Corbel" w:hAnsi="Corbel"/>
          <w:bCs/>
          <w:sz w:val="24"/>
          <w:szCs w:val="24"/>
        </w:rPr>
        <w:t>*</w:t>
      </w:r>
      <w:r w:rsidRPr="00D850A0">
        <w:rPr>
          <w:rFonts w:ascii="Corbel" w:hAnsi="Corbel"/>
          <w:bCs/>
          <w:sz w:val="24"/>
          <w:szCs w:val="24"/>
        </w:rPr>
        <w:t xml:space="preserve">Zhen, F., </w:t>
      </w:r>
      <w:r w:rsidR="00AA4429">
        <w:rPr>
          <w:rFonts w:ascii="Corbel" w:hAnsi="Corbel"/>
          <w:bCs/>
          <w:sz w:val="24"/>
          <w:szCs w:val="24"/>
        </w:rPr>
        <w:t>*</w:t>
      </w:r>
      <w:r w:rsidRPr="00D850A0">
        <w:rPr>
          <w:rFonts w:ascii="Corbel" w:hAnsi="Corbel"/>
          <w:bCs/>
          <w:sz w:val="24"/>
          <w:szCs w:val="24"/>
        </w:rPr>
        <w:t xml:space="preserve">Guo, W. (2021, April). </w:t>
      </w:r>
      <w:r w:rsidRPr="00D850A0">
        <w:rPr>
          <w:rFonts w:ascii="Corbel" w:hAnsi="Corbel"/>
          <w:bCs/>
          <w:i/>
          <w:sz w:val="24"/>
          <w:szCs w:val="24"/>
        </w:rPr>
        <w:t>Teachers’ Perceptions of Ongoing Virtual Professional Development in a Science-infused Literacy Intervention.</w:t>
      </w:r>
      <w:r w:rsidRPr="00D850A0">
        <w:rPr>
          <w:rFonts w:ascii="Corbel" w:hAnsi="Corbel"/>
          <w:bCs/>
          <w:sz w:val="24"/>
          <w:szCs w:val="24"/>
        </w:rPr>
        <w:t xml:space="preserve"> To be presented at the annual meeting of the American Educational Research Association.</w:t>
      </w:r>
    </w:p>
    <w:p w14:paraId="1032238A" w14:textId="77777777" w:rsidR="00815079" w:rsidRDefault="00D850A0" w:rsidP="00815079">
      <w:pPr>
        <w:spacing w:before="240" w:after="120"/>
        <w:ind w:left="720" w:hanging="720"/>
        <w:rPr>
          <w:rFonts w:ascii="Corbel" w:hAnsi="Corbel"/>
          <w:bCs/>
          <w:sz w:val="24"/>
          <w:szCs w:val="24"/>
        </w:rPr>
      </w:pPr>
      <w:r w:rsidRPr="00D850A0">
        <w:rPr>
          <w:rFonts w:ascii="Corbel" w:hAnsi="Corbel"/>
          <w:bCs/>
          <w:sz w:val="24"/>
          <w:szCs w:val="24"/>
        </w:rPr>
        <w:t>Lara-</w:t>
      </w:r>
      <w:proofErr w:type="spellStart"/>
      <w:r w:rsidRPr="00D850A0">
        <w:rPr>
          <w:rFonts w:ascii="Corbel" w:hAnsi="Corbel"/>
          <w:bCs/>
          <w:sz w:val="24"/>
          <w:szCs w:val="24"/>
        </w:rPr>
        <w:t>Alecio</w:t>
      </w:r>
      <w:proofErr w:type="spellEnd"/>
      <w:r w:rsidRPr="00D850A0">
        <w:rPr>
          <w:rFonts w:ascii="Corbel" w:hAnsi="Corbel"/>
          <w:bCs/>
          <w:sz w:val="24"/>
          <w:szCs w:val="24"/>
        </w:rPr>
        <w:t xml:space="preserve">, R., </w:t>
      </w:r>
      <w:r w:rsidRPr="00D850A0">
        <w:rPr>
          <w:rFonts w:ascii="Corbel" w:hAnsi="Corbel"/>
          <w:bCs/>
          <w:sz w:val="24"/>
          <w:szCs w:val="24"/>
          <w:u w:val="single"/>
        </w:rPr>
        <w:t>Tong, F</w:t>
      </w:r>
      <w:r w:rsidRPr="00D850A0">
        <w:rPr>
          <w:rFonts w:ascii="Corbel" w:hAnsi="Corbel"/>
          <w:bCs/>
          <w:sz w:val="24"/>
          <w:szCs w:val="24"/>
        </w:rPr>
        <w:t xml:space="preserve">., Irby, B., Guerrero, C., Tang, S., </w:t>
      </w:r>
      <w:r w:rsidR="00815079">
        <w:rPr>
          <w:rFonts w:ascii="Corbel" w:hAnsi="Corbel"/>
          <w:bCs/>
          <w:sz w:val="24"/>
          <w:szCs w:val="24"/>
        </w:rPr>
        <w:t>*</w:t>
      </w:r>
      <w:r w:rsidRPr="00D850A0">
        <w:rPr>
          <w:rFonts w:ascii="Corbel" w:hAnsi="Corbel"/>
          <w:bCs/>
          <w:sz w:val="24"/>
          <w:szCs w:val="24"/>
        </w:rPr>
        <w:t xml:space="preserve">Wang, Z., </w:t>
      </w:r>
      <w:r w:rsidR="00815079">
        <w:rPr>
          <w:rFonts w:ascii="Corbel" w:hAnsi="Corbel"/>
          <w:bCs/>
          <w:sz w:val="24"/>
          <w:szCs w:val="24"/>
        </w:rPr>
        <w:t>*</w:t>
      </w:r>
      <w:r w:rsidRPr="00D850A0">
        <w:rPr>
          <w:rFonts w:ascii="Corbel" w:hAnsi="Corbel"/>
          <w:bCs/>
          <w:sz w:val="24"/>
          <w:szCs w:val="24"/>
        </w:rPr>
        <w:t xml:space="preserve">He, C., </w:t>
      </w:r>
      <w:r w:rsidR="00815079">
        <w:rPr>
          <w:rFonts w:ascii="Corbel" w:hAnsi="Corbel"/>
          <w:bCs/>
          <w:sz w:val="24"/>
          <w:szCs w:val="24"/>
        </w:rPr>
        <w:t>*</w:t>
      </w:r>
      <w:r w:rsidRPr="00D850A0">
        <w:rPr>
          <w:rFonts w:ascii="Corbel" w:hAnsi="Corbel"/>
          <w:bCs/>
          <w:sz w:val="24"/>
          <w:szCs w:val="24"/>
        </w:rPr>
        <w:t xml:space="preserve">Zhen, F. (2021, April). </w:t>
      </w:r>
      <w:r w:rsidRPr="00D850A0">
        <w:rPr>
          <w:rFonts w:ascii="Corbel" w:hAnsi="Corbel"/>
          <w:bCs/>
          <w:i/>
          <w:sz w:val="24"/>
          <w:szCs w:val="24"/>
        </w:rPr>
        <w:t>Fifth Grade Science Teachers’ Pedagogical Approaches in a Randomized Controlled Trial: A Classroom Observation Study.</w:t>
      </w:r>
      <w:r w:rsidRPr="00D850A0">
        <w:rPr>
          <w:rFonts w:ascii="Corbel" w:hAnsi="Corbel"/>
          <w:bCs/>
          <w:sz w:val="24"/>
          <w:szCs w:val="24"/>
        </w:rPr>
        <w:t xml:space="preserve"> To be presented at the annual meeting of the American Educational Research Association.</w:t>
      </w:r>
    </w:p>
    <w:p w14:paraId="2DDC3DAD" w14:textId="77777777" w:rsidR="003C5121" w:rsidRDefault="00815079" w:rsidP="003C5121">
      <w:pPr>
        <w:spacing w:before="240" w:after="120"/>
        <w:ind w:left="720" w:hanging="720"/>
        <w:rPr>
          <w:rFonts w:ascii="Corbel" w:hAnsi="Corbel"/>
          <w:bCs/>
          <w:sz w:val="24"/>
          <w:szCs w:val="24"/>
        </w:rPr>
      </w:pPr>
      <w:r>
        <w:rPr>
          <w:rFonts w:ascii="Corbel" w:hAnsi="Corbel"/>
          <w:bCs/>
          <w:sz w:val="24"/>
          <w:szCs w:val="24"/>
        </w:rPr>
        <w:t>*</w:t>
      </w:r>
      <w:r w:rsidR="00D850A0" w:rsidRPr="00D850A0">
        <w:rPr>
          <w:rFonts w:ascii="Corbel" w:hAnsi="Corbel"/>
          <w:bCs/>
          <w:sz w:val="24"/>
          <w:szCs w:val="24"/>
        </w:rPr>
        <w:t xml:space="preserve">Vargas, M., </w:t>
      </w:r>
      <w:r>
        <w:rPr>
          <w:rFonts w:ascii="Corbel" w:hAnsi="Corbel"/>
          <w:bCs/>
          <w:sz w:val="24"/>
          <w:szCs w:val="24"/>
        </w:rPr>
        <w:t>*</w:t>
      </w:r>
      <w:proofErr w:type="spellStart"/>
      <w:r w:rsidR="00D850A0" w:rsidRPr="00D850A0">
        <w:rPr>
          <w:rFonts w:ascii="Corbel" w:hAnsi="Corbel"/>
          <w:bCs/>
          <w:sz w:val="24"/>
          <w:szCs w:val="24"/>
        </w:rPr>
        <w:t>Gamez</w:t>
      </w:r>
      <w:proofErr w:type="spellEnd"/>
      <w:r w:rsidR="00D850A0" w:rsidRPr="00D850A0">
        <w:rPr>
          <w:rFonts w:ascii="Corbel" w:hAnsi="Corbel"/>
          <w:bCs/>
          <w:sz w:val="24"/>
          <w:szCs w:val="24"/>
        </w:rPr>
        <w:t xml:space="preserve">, Y., </w:t>
      </w:r>
      <w:proofErr w:type="spellStart"/>
      <w:r w:rsidR="00D850A0" w:rsidRPr="00D850A0">
        <w:rPr>
          <w:rFonts w:ascii="Corbel" w:hAnsi="Corbel"/>
          <w:bCs/>
          <w:sz w:val="24"/>
          <w:szCs w:val="24"/>
        </w:rPr>
        <w:t>Choron</w:t>
      </w:r>
      <w:proofErr w:type="spellEnd"/>
      <w:r w:rsidR="00D850A0" w:rsidRPr="00D850A0">
        <w:rPr>
          <w:rFonts w:ascii="Corbel" w:hAnsi="Corbel"/>
          <w:bCs/>
          <w:sz w:val="24"/>
          <w:szCs w:val="24"/>
        </w:rPr>
        <w:t>, V., Jimenez, D., Lara-</w:t>
      </w:r>
      <w:proofErr w:type="spellStart"/>
      <w:r w:rsidR="00D850A0" w:rsidRPr="00D850A0">
        <w:rPr>
          <w:rFonts w:ascii="Corbel" w:hAnsi="Corbel"/>
          <w:bCs/>
          <w:sz w:val="24"/>
          <w:szCs w:val="24"/>
        </w:rPr>
        <w:t>Alecio</w:t>
      </w:r>
      <w:proofErr w:type="spellEnd"/>
      <w:r w:rsidR="00D850A0" w:rsidRPr="00D850A0">
        <w:rPr>
          <w:rFonts w:ascii="Corbel" w:hAnsi="Corbel"/>
          <w:bCs/>
          <w:sz w:val="24"/>
          <w:szCs w:val="24"/>
        </w:rPr>
        <w:t xml:space="preserve">, R., Irby, B., </w:t>
      </w:r>
      <w:r w:rsidR="00D850A0" w:rsidRPr="00D850A0">
        <w:rPr>
          <w:rFonts w:ascii="Corbel" w:hAnsi="Corbel"/>
          <w:bCs/>
          <w:sz w:val="24"/>
          <w:szCs w:val="24"/>
          <w:u w:val="single"/>
        </w:rPr>
        <w:t>Tong, F</w:t>
      </w:r>
      <w:r w:rsidR="00D850A0" w:rsidRPr="00D850A0">
        <w:rPr>
          <w:rFonts w:ascii="Corbel" w:hAnsi="Corbel"/>
          <w:bCs/>
          <w:sz w:val="24"/>
          <w:szCs w:val="24"/>
        </w:rPr>
        <w:t>.,</w:t>
      </w:r>
      <w:r>
        <w:rPr>
          <w:rFonts w:ascii="Corbel" w:hAnsi="Corbel"/>
          <w:bCs/>
          <w:sz w:val="24"/>
          <w:szCs w:val="24"/>
        </w:rPr>
        <w:t xml:space="preserve"> &amp;</w:t>
      </w:r>
      <w:r w:rsidR="00D850A0" w:rsidRPr="00D850A0">
        <w:rPr>
          <w:rFonts w:ascii="Corbel" w:hAnsi="Corbel"/>
          <w:bCs/>
          <w:sz w:val="24"/>
          <w:szCs w:val="24"/>
        </w:rPr>
        <w:t> Tang, S. (2021, April). </w:t>
      </w:r>
      <w:r w:rsidR="00D850A0" w:rsidRPr="00D850A0">
        <w:rPr>
          <w:rFonts w:ascii="Corbel" w:hAnsi="Corbel"/>
          <w:bCs/>
          <w:i/>
          <w:iCs/>
          <w:sz w:val="24"/>
          <w:szCs w:val="24"/>
        </w:rPr>
        <w:t>Enhancing Teachers’ EL Practices and Knowledge Through Virtual Professional Development and Mentoring and Coaching.</w:t>
      </w:r>
      <w:r w:rsidR="00D850A0" w:rsidRPr="00D850A0">
        <w:rPr>
          <w:rFonts w:ascii="Corbel" w:hAnsi="Corbel"/>
          <w:bCs/>
          <w:sz w:val="24"/>
          <w:szCs w:val="24"/>
        </w:rPr>
        <w:t> To be presented at the annual meeting of the American Educational Research Association.</w:t>
      </w:r>
    </w:p>
    <w:p w14:paraId="4ABC67D0" w14:textId="72920B5D" w:rsidR="00D850A0" w:rsidRDefault="003C5121" w:rsidP="00C01331">
      <w:pPr>
        <w:spacing w:before="240" w:after="120"/>
        <w:ind w:left="720" w:hanging="720"/>
        <w:rPr>
          <w:rFonts w:ascii="Corbel" w:hAnsi="Corbel"/>
          <w:bCs/>
          <w:sz w:val="24"/>
          <w:szCs w:val="24"/>
        </w:rPr>
      </w:pPr>
      <w:r>
        <w:rPr>
          <w:rFonts w:ascii="Corbel" w:hAnsi="Corbel"/>
          <w:bCs/>
          <w:sz w:val="24"/>
          <w:szCs w:val="24"/>
        </w:rPr>
        <w:t>*</w:t>
      </w:r>
      <w:r w:rsidR="00D850A0" w:rsidRPr="00D850A0">
        <w:rPr>
          <w:rFonts w:ascii="Corbel" w:hAnsi="Corbel"/>
          <w:bCs/>
          <w:sz w:val="24"/>
          <w:szCs w:val="24"/>
        </w:rPr>
        <w:t xml:space="preserve">Perez-Cabrera, N., Jimenez, D., </w:t>
      </w:r>
      <w:r>
        <w:rPr>
          <w:rFonts w:ascii="Corbel" w:hAnsi="Corbel"/>
          <w:bCs/>
          <w:sz w:val="24"/>
          <w:szCs w:val="24"/>
        </w:rPr>
        <w:t>*</w:t>
      </w:r>
      <w:r w:rsidR="00D850A0" w:rsidRPr="00D850A0">
        <w:rPr>
          <w:rFonts w:ascii="Corbel" w:hAnsi="Corbel"/>
          <w:bCs/>
          <w:sz w:val="24"/>
          <w:szCs w:val="24"/>
        </w:rPr>
        <w:t>Vargas, M., Tang, S., Sutton-Jones, K., Lara-</w:t>
      </w:r>
      <w:proofErr w:type="spellStart"/>
      <w:r w:rsidR="00D850A0" w:rsidRPr="00D850A0">
        <w:rPr>
          <w:rFonts w:ascii="Corbel" w:hAnsi="Corbel"/>
          <w:bCs/>
          <w:sz w:val="24"/>
          <w:szCs w:val="24"/>
        </w:rPr>
        <w:t>Alecio</w:t>
      </w:r>
      <w:proofErr w:type="spellEnd"/>
      <w:r w:rsidR="00D850A0" w:rsidRPr="00D850A0">
        <w:rPr>
          <w:rFonts w:ascii="Corbel" w:hAnsi="Corbel"/>
          <w:bCs/>
          <w:sz w:val="24"/>
          <w:szCs w:val="24"/>
        </w:rPr>
        <w:t xml:space="preserve">, R., Irby, B., </w:t>
      </w:r>
      <w:r w:rsidR="00D850A0" w:rsidRPr="00D850A0">
        <w:rPr>
          <w:rFonts w:ascii="Corbel" w:hAnsi="Corbel"/>
          <w:bCs/>
          <w:sz w:val="24"/>
          <w:szCs w:val="24"/>
          <w:u w:val="single"/>
        </w:rPr>
        <w:t>Tong, F</w:t>
      </w:r>
      <w:r w:rsidR="00D850A0" w:rsidRPr="00D850A0">
        <w:rPr>
          <w:rFonts w:ascii="Corbel" w:hAnsi="Corbel"/>
          <w:bCs/>
          <w:sz w:val="24"/>
          <w:szCs w:val="24"/>
        </w:rPr>
        <w:t xml:space="preserve">. (2021, April). </w:t>
      </w:r>
      <w:r w:rsidR="00D850A0" w:rsidRPr="00D850A0">
        <w:rPr>
          <w:rFonts w:ascii="Corbel" w:hAnsi="Corbel"/>
          <w:bCs/>
          <w:i/>
          <w:sz w:val="24"/>
          <w:szCs w:val="24"/>
        </w:rPr>
        <w:t xml:space="preserve">Language Proficiency and EL Pedagogical Practices: Assessing Teachers’ Self-efficacy after Virtual Professional Development. </w:t>
      </w:r>
      <w:r w:rsidR="00D850A0" w:rsidRPr="00D850A0">
        <w:rPr>
          <w:rFonts w:ascii="Corbel" w:hAnsi="Corbel"/>
          <w:bCs/>
          <w:sz w:val="24"/>
          <w:szCs w:val="24"/>
        </w:rPr>
        <w:t>To be presented at the annual meeting of the American Educational Research Association.</w:t>
      </w:r>
    </w:p>
    <w:p w14:paraId="2D15788E" w14:textId="4E098996" w:rsidR="0083706F" w:rsidRPr="0083706F" w:rsidRDefault="0083706F" w:rsidP="0083706F">
      <w:pPr>
        <w:spacing w:before="240" w:after="120"/>
        <w:ind w:left="720" w:hanging="720"/>
        <w:rPr>
          <w:rFonts w:ascii="Corbel" w:hAnsi="Corbel"/>
          <w:bCs/>
          <w:sz w:val="24"/>
          <w:szCs w:val="24"/>
        </w:rPr>
      </w:pPr>
      <w:r w:rsidRPr="0083706F">
        <w:rPr>
          <w:rFonts w:ascii="Corbel" w:hAnsi="Corbel"/>
          <w:bCs/>
          <w:sz w:val="24"/>
          <w:szCs w:val="24"/>
        </w:rPr>
        <w:t>Abdelrahman, N., Irby, B. J., Lara-</w:t>
      </w:r>
      <w:proofErr w:type="spellStart"/>
      <w:r w:rsidRPr="0083706F">
        <w:rPr>
          <w:rFonts w:ascii="Corbel" w:hAnsi="Corbel"/>
          <w:bCs/>
          <w:sz w:val="24"/>
          <w:szCs w:val="24"/>
        </w:rPr>
        <w:t>Alecio</w:t>
      </w:r>
      <w:proofErr w:type="spellEnd"/>
      <w:r w:rsidRPr="0083706F">
        <w:rPr>
          <w:rFonts w:ascii="Corbel" w:hAnsi="Corbel"/>
          <w:bCs/>
          <w:sz w:val="24"/>
          <w:szCs w:val="24"/>
        </w:rPr>
        <w:t xml:space="preserve">, R., </w:t>
      </w:r>
      <w:r w:rsidRPr="0083706F">
        <w:rPr>
          <w:rFonts w:ascii="Corbel" w:hAnsi="Corbel"/>
          <w:bCs/>
          <w:sz w:val="24"/>
          <w:szCs w:val="24"/>
          <w:u w:val="single"/>
        </w:rPr>
        <w:t>Tong, F</w:t>
      </w:r>
      <w:r w:rsidRPr="0083706F">
        <w:rPr>
          <w:rFonts w:ascii="Corbel" w:hAnsi="Corbel"/>
          <w:bCs/>
          <w:sz w:val="24"/>
          <w:szCs w:val="24"/>
        </w:rPr>
        <w:t xml:space="preserve">., </w:t>
      </w:r>
      <w:r>
        <w:rPr>
          <w:rFonts w:ascii="Corbel" w:hAnsi="Corbel"/>
          <w:bCs/>
          <w:sz w:val="24"/>
          <w:szCs w:val="24"/>
        </w:rPr>
        <w:t>*</w:t>
      </w:r>
      <w:proofErr w:type="spellStart"/>
      <w:r w:rsidRPr="0083706F">
        <w:rPr>
          <w:rFonts w:ascii="Corbel" w:hAnsi="Corbel"/>
          <w:bCs/>
          <w:sz w:val="24"/>
          <w:szCs w:val="24"/>
        </w:rPr>
        <w:t>Elfarargy</w:t>
      </w:r>
      <w:proofErr w:type="spellEnd"/>
      <w:r w:rsidRPr="0083706F">
        <w:rPr>
          <w:rFonts w:ascii="Corbel" w:hAnsi="Corbel"/>
          <w:bCs/>
          <w:sz w:val="24"/>
          <w:szCs w:val="24"/>
        </w:rPr>
        <w:t xml:space="preserve">, H., Abadi, M. Z., &amp; </w:t>
      </w:r>
      <w:r>
        <w:rPr>
          <w:rFonts w:ascii="Corbel" w:hAnsi="Corbel"/>
          <w:bCs/>
          <w:sz w:val="24"/>
          <w:szCs w:val="24"/>
        </w:rPr>
        <w:t>*</w:t>
      </w:r>
      <w:r w:rsidRPr="0083706F">
        <w:rPr>
          <w:rFonts w:ascii="Corbel" w:hAnsi="Corbel"/>
          <w:bCs/>
          <w:sz w:val="24"/>
          <w:szCs w:val="24"/>
        </w:rPr>
        <w:t>Chen, Z. (</w:t>
      </w:r>
      <w:r w:rsidR="000F73B6" w:rsidRPr="00D850A0">
        <w:rPr>
          <w:rFonts w:ascii="Corbel" w:hAnsi="Corbel"/>
          <w:bCs/>
          <w:sz w:val="24"/>
          <w:szCs w:val="24"/>
        </w:rPr>
        <w:t>2021, April</w:t>
      </w:r>
      <w:r w:rsidRPr="0083706F">
        <w:rPr>
          <w:rFonts w:ascii="Corbel" w:hAnsi="Corbel"/>
          <w:bCs/>
          <w:sz w:val="24"/>
          <w:szCs w:val="24"/>
        </w:rPr>
        <w:t xml:space="preserve">). </w:t>
      </w:r>
      <w:r w:rsidRPr="0083706F">
        <w:rPr>
          <w:rFonts w:ascii="Corbel" w:hAnsi="Corbel"/>
          <w:bCs/>
          <w:i/>
          <w:iCs/>
          <w:sz w:val="24"/>
          <w:szCs w:val="24"/>
        </w:rPr>
        <w:t>Enhancing bilingual/English as second language teachers’ instructional leadership competencies using the virtual mentoring and coaching</w:t>
      </w:r>
      <w:r w:rsidRPr="0083706F">
        <w:rPr>
          <w:rFonts w:ascii="Corbel" w:hAnsi="Corbel"/>
          <w:bCs/>
          <w:sz w:val="24"/>
          <w:szCs w:val="24"/>
        </w:rPr>
        <w:t>. The Annual Virtual Meeting of the American Educational Research Association (AERA).</w:t>
      </w:r>
    </w:p>
    <w:p w14:paraId="20798475" w14:textId="3AD51164" w:rsidR="0083706F" w:rsidRDefault="0083706F" w:rsidP="0083706F">
      <w:pPr>
        <w:spacing w:before="240" w:after="120"/>
        <w:ind w:left="720" w:hanging="720"/>
        <w:rPr>
          <w:rFonts w:ascii="Corbel" w:hAnsi="Corbel"/>
          <w:bCs/>
          <w:sz w:val="24"/>
          <w:szCs w:val="24"/>
        </w:rPr>
      </w:pPr>
      <w:r w:rsidRPr="0083706F">
        <w:rPr>
          <w:rFonts w:ascii="Corbel" w:hAnsi="Corbel"/>
          <w:bCs/>
          <w:sz w:val="24"/>
          <w:szCs w:val="24"/>
        </w:rPr>
        <w:t>Lara-</w:t>
      </w:r>
      <w:proofErr w:type="spellStart"/>
      <w:r w:rsidRPr="0083706F">
        <w:rPr>
          <w:rFonts w:ascii="Corbel" w:hAnsi="Corbel"/>
          <w:bCs/>
          <w:sz w:val="24"/>
          <w:szCs w:val="24"/>
        </w:rPr>
        <w:t>Alecio</w:t>
      </w:r>
      <w:proofErr w:type="spellEnd"/>
      <w:r w:rsidRPr="0083706F">
        <w:rPr>
          <w:rFonts w:ascii="Corbel" w:hAnsi="Corbel"/>
          <w:bCs/>
          <w:sz w:val="24"/>
          <w:szCs w:val="24"/>
        </w:rPr>
        <w:t xml:space="preserve">, R., Irby, B. J., </w:t>
      </w:r>
      <w:r w:rsidRPr="0083706F">
        <w:rPr>
          <w:rFonts w:ascii="Corbel" w:hAnsi="Corbel"/>
          <w:bCs/>
          <w:sz w:val="24"/>
          <w:szCs w:val="24"/>
          <w:u w:val="single"/>
        </w:rPr>
        <w:t>Tong, F</w:t>
      </w:r>
      <w:r w:rsidRPr="0083706F">
        <w:rPr>
          <w:rFonts w:ascii="Corbel" w:hAnsi="Corbel"/>
          <w:bCs/>
          <w:sz w:val="24"/>
          <w:szCs w:val="24"/>
        </w:rPr>
        <w:t xml:space="preserve">., Abdelrahman, N., </w:t>
      </w:r>
      <w:r>
        <w:rPr>
          <w:rFonts w:ascii="Corbel" w:hAnsi="Corbel"/>
          <w:bCs/>
          <w:sz w:val="24"/>
          <w:szCs w:val="24"/>
        </w:rPr>
        <w:t>*</w:t>
      </w:r>
      <w:proofErr w:type="spellStart"/>
      <w:r w:rsidRPr="0083706F">
        <w:rPr>
          <w:rFonts w:ascii="Corbel" w:hAnsi="Corbel"/>
          <w:bCs/>
          <w:sz w:val="24"/>
          <w:szCs w:val="24"/>
        </w:rPr>
        <w:t>Elfarargy</w:t>
      </w:r>
      <w:proofErr w:type="spellEnd"/>
      <w:r w:rsidRPr="0083706F">
        <w:rPr>
          <w:rFonts w:ascii="Corbel" w:hAnsi="Corbel"/>
          <w:bCs/>
          <w:sz w:val="24"/>
          <w:szCs w:val="24"/>
        </w:rPr>
        <w:t xml:space="preserve">, H., Abadi, M. Z., &amp; </w:t>
      </w:r>
      <w:r>
        <w:rPr>
          <w:rFonts w:ascii="Corbel" w:hAnsi="Corbel"/>
          <w:bCs/>
          <w:sz w:val="24"/>
          <w:szCs w:val="24"/>
        </w:rPr>
        <w:t>*</w:t>
      </w:r>
      <w:r w:rsidRPr="0083706F">
        <w:rPr>
          <w:rFonts w:ascii="Corbel" w:hAnsi="Corbel"/>
          <w:bCs/>
          <w:sz w:val="24"/>
          <w:szCs w:val="24"/>
        </w:rPr>
        <w:t>Chen, Z. (</w:t>
      </w:r>
      <w:r w:rsidR="000F73B6" w:rsidRPr="00D850A0">
        <w:rPr>
          <w:rFonts w:ascii="Corbel" w:hAnsi="Corbel"/>
          <w:bCs/>
          <w:sz w:val="24"/>
          <w:szCs w:val="24"/>
        </w:rPr>
        <w:t>2021, April</w:t>
      </w:r>
      <w:r w:rsidRPr="0083706F">
        <w:rPr>
          <w:rFonts w:ascii="Corbel" w:hAnsi="Corbel"/>
          <w:bCs/>
          <w:sz w:val="24"/>
          <w:szCs w:val="24"/>
        </w:rPr>
        <w:t xml:space="preserve">). </w:t>
      </w:r>
      <w:r w:rsidRPr="0083706F">
        <w:rPr>
          <w:rFonts w:ascii="Corbel" w:hAnsi="Corbel"/>
          <w:bCs/>
          <w:i/>
          <w:iCs/>
          <w:sz w:val="24"/>
          <w:szCs w:val="24"/>
        </w:rPr>
        <w:t>New competent principals to the new generations: bilingual teachers’ perceptions on school leadership</w:t>
      </w:r>
      <w:r w:rsidRPr="0083706F">
        <w:rPr>
          <w:rFonts w:ascii="Corbel" w:hAnsi="Corbel"/>
          <w:bCs/>
          <w:sz w:val="24"/>
          <w:szCs w:val="24"/>
        </w:rPr>
        <w:t>. The Annual Virtual Meeting of the American Educational Research Association (AERA).</w:t>
      </w:r>
    </w:p>
    <w:p w14:paraId="62CEB799" w14:textId="03F31BAE" w:rsidR="00231C8B" w:rsidRDefault="00231C8B" w:rsidP="00231C8B">
      <w:pPr>
        <w:spacing w:before="240" w:after="120"/>
        <w:ind w:left="720" w:hanging="720"/>
        <w:rPr>
          <w:rFonts w:ascii="Corbel" w:hAnsi="Corbel"/>
          <w:sz w:val="24"/>
          <w:szCs w:val="24"/>
        </w:rPr>
      </w:pPr>
      <w:r w:rsidRPr="00231C8B">
        <w:rPr>
          <w:rFonts w:ascii="Corbel" w:hAnsi="Corbel"/>
          <w:bCs/>
          <w:sz w:val="24"/>
          <w:szCs w:val="24"/>
        </w:rPr>
        <w:lastRenderedPageBreak/>
        <w:t>Abdelrahman, N., Irby, B. J., Lara-</w:t>
      </w:r>
      <w:proofErr w:type="spellStart"/>
      <w:r w:rsidRPr="00231C8B">
        <w:rPr>
          <w:rFonts w:ascii="Corbel" w:hAnsi="Corbel"/>
          <w:bCs/>
          <w:sz w:val="24"/>
          <w:szCs w:val="24"/>
        </w:rPr>
        <w:t>Alecio</w:t>
      </w:r>
      <w:proofErr w:type="spellEnd"/>
      <w:r w:rsidRPr="00231C8B">
        <w:rPr>
          <w:rFonts w:ascii="Corbel" w:hAnsi="Corbel"/>
          <w:bCs/>
          <w:sz w:val="24"/>
          <w:szCs w:val="24"/>
        </w:rPr>
        <w:t xml:space="preserve">, R., &amp; </w:t>
      </w:r>
      <w:r w:rsidRPr="00231C8B">
        <w:rPr>
          <w:rFonts w:ascii="Corbel" w:hAnsi="Corbel"/>
          <w:bCs/>
          <w:sz w:val="24"/>
          <w:szCs w:val="24"/>
          <w:u w:val="single"/>
        </w:rPr>
        <w:t>Tong, F</w:t>
      </w:r>
      <w:r w:rsidRPr="00231C8B">
        <w:rPr>
          <w:rFonts w:ascii="Corbel" w:hAnsi="Corbel"/>
          <w:bCs/>
          <w:sz w:val="24"/>
          <w:szCs w:val="24"/>
        </w:rPr>
        <w:t xml:space="preserve">. (December 23, 2020). </w:t>
      </w:r>
      <w:r w:rsidRPr="00231C8B">
        <w:rPr>
          <w:rFonts w:ascii="Corbel" w:hAnsi="Corbel"/>
          <w:bCs/>
          <w:i/>
          <w:iCs/>
          <w:sz w:val="24"/>
          <w:szCs w:val="24"/>
        </w:rPr>
        <w:t>Mentoring across teacher career stages: A systematic review</w:t>
      </w:r>
      <w:r w:rsidRPr="00231C8B">
        <w:rPr>
          <w:rFonts w:ascii="Corbel" w:hAnsi="Corbel"/>
          <w:bCs/>
          <w:sz w:val="24"/>
          <w:szCs w:val="24"/>
        </w:rPr>
        <w:t xml:space="preserve">. </w:t>
      </w:r>
      <w:r w:rsidRPr="00231C8B">
        <w:rPr>
          <w:rFonts w:ascii="Corbel" w:hAnsi="Corbel"/>
          <w:sz w:val="24"/>
          <w:szCs w:val="24"/>
        </w:rPr>
        <w:t>The Annual Virtual Meeting of the Cambodia 1</w:t>
      </w:r>
      <w:r w:rsidRPr="00231C8B">
        <w:rPr>
          <w:rFonts w:ascii="Corbel" w:hAnsi="Corbel"/>
          <w:sz w:val="24"/>
          <w:szCs w:val="24"/>
          <w:vertAlign w:val="superscript"/>
        </w:rPr>
        <w:t>st</w:t>
      </w:r>
      <w:r w:rsidRPr="00231C8B">
        <w:rPr>
          <w:rFonts w:ascii="Corbel" w:hAnsi="Corbel"/>
          <w:sz w:val="24"/>
          <w:szCs w:val="24"/>
        </w:rPr>
        <w:t xml:space="preserve"> International Conference on Mentoring Educators.</w:t>
      </w:r>
    </w:p>
    <w:p w14:paraId="2B12B2DA" w14:textId="780494D5" w:rsidR="00F0069B" w:rsidRPr="00CF1A45" w:rsidRDefault="00F0069B" w:rsidP="00F0069B">
      <w:pPr>
        <w:spacing w:before="240" w:after="120"/>
        <w:ind w:left="720" w:hanging="720"/>
        <w:rPr>
          <w:rFonts w:ascii="Corbel" w:hAnsi="Corbel"/>
          <w:sz w:val="24"/>
          <w:szCs w:val="24"/>
        </w:rPr>
      </w:pPr>
      <w:r w:rsidRPr="00DA1158">
        <w:rPr>
          <w:rFonts w:ascii="Corbel" w:hAnsi="Corbel"/>
          <w:sz w:val="24"/>
          <w:szCs w:val="24"/>
        </w:rPr>
        <w:t xml:space="preserve">Abdelrahman, N., Irby, B., J., </w:t>
      </w:r>
      <w:r w:rsidRPr="00373B6F">
        <w:rPr>
          <w:rFonts w:ascii="Corbel" w:hAnsi="Corbel"/>
          <w:sz w:val="24"/>
          <w:szCs w:val="24"/>
          <w:u w:val="single"/>
        </w:rPr>
        <w:t>Tong, F</w:t>
      </w:r>
      <w:r w:rsidRPr="00DA1158">
        <w:rPr>
          <w:rFonts w:ascii="Corbel" w:hAnsi="Corbel"/>
          <w:sz w:val="24"/>
          <w:szCs w:val="24"/>
        </w:rPr>
        <w:t>., &amp; Lara-</w:t>
      </w:r>
      <w:proofErr w:type="spellStart"/>
      <w:r w:rsidRPr="00DA1158">
        <w:rPr>
          <w:rFonts w:ascii="Corbel" w:hAnsi="Corbel"/>
          <w:sz w:val="24"/>
          <w:szCs w:val="24"/>
        </w:rPr>
        <w:t>Alecio</w:t>
      </w:r>
      <w:proofErr w:type="spellEnd"/>
      <w:r w:rsidRPr="00DA1158">
        <w:rPr>
          <w:rFonts w:ascii="Corbel" w:hAnsi="Corbel"/>
          <w:sz w:val="24"/>
          <w:szCs w:val="24"/>
        </w:rPr>
        <w:t xml:space="preserve">, R. (November, 2020). </w:t>
      </w:r>
      <w:r w:rsidRPr="00231C8B">
        <w:rPr>
          <w:rFonts w:ascii="Corbel" w:hAnsi="Corbel"/>
          <w:i/>
          <w:iCs/>
          <w:sz w:val="24"/>
          <w:szCs w:val="24"/>
        </w:rPr>
        <w:t>Motivations of being a school leader and being in a principal preparation program</w:t>
      </w:r>
      <w:r w:rsidRPr="00DA1158">
        <w:rPr>
          <w:rFonts w:ascii="Corbel" w:hAnsi="Corbel"/>
          <w:sz w:val="24"/>
          <w:szCs w:val="24"/>
        </w:rPr>
        <w:t xml:space="preserve">. </w:t>
      </w:r>
      <w:r w:rsidR="002E707C">
        <w:rPr>
          <w:rFonts w:ascii="Corbel" w:hAnsi="Corbel"/>
          <w:sz w:val="24"/>
          <w:szCs w:val="24"/>
        </w:rPr>
        <w:t>Virtual p</w:t>
      </w:r>
      <w:r>
        <w:rPr>
          <w:rFonts w:ascii="Corbel" w:hAnsi="Corbel"/>
          <w:sz w:val="24"/>
          <w:szCs w:val="24"/>
        </w:rPr>
        <w:t>aper presented at t</w:t>
      </w:r>
      <w:r w:rsidRPr="00DA1158">
        <w:rPr>
          <w:rFonts w:ascii="Corbel" w:hAnsi="Corbel"/>
          <w:sz w:val="24"/>
          <w:szCs w:val="24"/>
        </w:rPr>
        <w:t xml:space="preserve">he 23rd Annual Meeting of the University Council for Educational Administration (UCEA), New Orleans, </w:t>
      </w:r>
      <w:r>
        <w:rPr>
          <w:rFonts w:ascii="Corbel" w:hAnsi="Corbel"/>
          <w:sz w:val="24"/>
          <w:szCs w:val="24"/>
        </w:rPr>
        <w:t>LA</w:t>
      </w:r>
      <w:r w:rsidRPr="00DA1158">
        <w:rPr>
          <w:rFonts w:ascii="Corbel" w:hAnsi="Corbel"/>
          <w:sz w:val="24"/>
          <w:szCs w:val="24"/>
        </w:rPr>
        <w:t>.</w:t>
      </w:r>
    </w:p>
    <w:p w14:paraId="0A9D996A" w14:textId="6623E43C" w:rsidR="006C1C70" w:rsidRDefault="006C1C70" w:rsidP="006C1C70">
      <w:pPr>
        <w:spacing w:before="240" w:after="120"/>
        <w:ind w:left="720" w:hanging="720"/>
        <w:rPr>
          <w:rFonts w:ascii="Corbel" w:hAnsi="Corbel"/>
          <w:sz w:val="24"/>
          <w:szCs w:val="24"/>
        </w:rPr>
      </w:pPr>
      <w:r w:rsidRPr="006C1C70">
        <w:rPr>
          <w:rFonts w:ascii="Corbel" w:hAnsi="Corbel"/>
          <w:sz w:val="24"/>
          <w:szCs w:val="24"/>
        </w:rPr>
        <w:t xml:space="preserve">Huerta, M., Garza, T. &amp; </w:t>
      </w:r>
      <w:r w:rsidRPr="006C1C70">
        <w:rPr>
          <w:rFonts w:ascii="Corbel" w:hAnsi="Corbel"/>
          <w:sz w:val="24"/>
          <w:szCs w:val="24"/>
          <w:u w:val="single"/>
        </w:rPr>
        <w:t>Tong, F</w:t>
      </w:r>
      <w:r w:rsidRPr="006C1C70">
        <w:rPr>
          <w:rFonts w:ascii="Corbel" w:hAnsi="Corbel"/>
          <w:sz w:val="24"/>
          <w:szCs w:val="24"/>
        </w:rPr>
        <w:t>. (2020, Apr 17 - 21) </w:t>
      </w:r>
      <w:r w:rsidRPr="006C1C70">
        <w:rPr>
          <w:rFonts w:ascii="Corbel" w:hAnsi="Corbel"/>
          <w:i/>
          <w:iCs/>
          <w:sz w:val="24"/>
          <w:szCs w:val="24"/>
        </w:rPr>
        <w:t>English Learners and Standardized Tests: What Teachers Need to Know About Test Validity and Accommodations</w:t>
      </w:r>
      <w:r w:rsidRPr="006C1C70">
        <w:rPr>
          <w:rFonts w:ascii="Corbel" w:hAnsi="Corbel"/>
          <w:sz w:val="24"/>
          <w:szCs w:val="24"/>
        </w:rPr>
        <w:t> [Symposium]. AERA Annual Meeting San Francisco, CA </w:t>
      </w:r>
      <w:hyperlink r:id="rId17" w:tgtFrame="_blank" w:history="1">
        <w:r w:rsidRPr="006C1C70">
          <w:rPr>
            <w:rStyle w:val="Hyperlink"/>
            <w:rFonts w:ascii="Corbel" w:hAnsi="Corbel"/>
            <w:sz w:val="24"/>
            <w:szCs w:val="24"/>
          </w:rPr>
          <w:t>http://tinyurl.com/roygmxs</w:t>
        </w:r>
      </w:hyperlink>
      <w:r w:rsidRPr="006C1C70">
        <w:rPr>
          <w:rFonts w:ascii="Corbel" w:hAnsi="Corbel"/>
          <w:sz w:val="24"/>
          <w:szCs w:val="24"/>
        </w:rPr>
        <w:t> (Conference Canceled)</w:t>
      </w:r>
    </w:p>
    <w:p w14:paraId="194544D5" w14:textId="1642BC12" w:rsidR="00523EC5" w:rsidRPr="00523EC5" w:rsidRDefault="002E707C" w:rsidP="00523EC5">
      <w:pPr>
        <w:spacing w:before="240" w:after="120"/>
        <w:ind w:left="720" w:hanging="720"/>
        <w:rPr>
          <w:rFonts w:ascii="Corbel" w:hAnsi="Corbel"/>
          <w:sz w:val="24"/>
          <w:szCs w:val="24"/>
        </w:rPr>
      </w:pPr>
      <w:r>
        <w:rPr>
          <w:rFonts w:ascii="Corbel" w:hAnsi="Corbel"/>
          <w:sz w:val="24"/>
          <w:szCs w:val="24"/>
        </w:rPr>
        <w:t>*</w:t>
      </w:r>
      <w:r w:rsidR="00523EC5" w:rsidRPr="00523EC5">
        <w:rPr>
          <w:rFonts w:ascii="Corbel" w:hAnsi="Corbel"/>
          <w:sz w:val="24"/>
          <w:szCs w:val="24"/>
        </w:rPr>
        <w:t>Esparza, A. M., Fleming, K. J., Guerrero, C. L., Irby, B. J., Lara-</w:t>
      </w:r>
      <w:proofErr w:type="spellStart"/>
      <w:r w:rsidR="00523EC5" w:rsidRPr="00523EC5">
        <w:rPr>
          <w:rFonts w:ascii="Corbel" w:hAnsi="Corbel"/>
          <w:sz w:val="24"/>
          <w:szCs w:val="24"/>
        </w:rPr>
        <w:t>Alecio</w:t>
      </w:r>
      <w:proofErr w:type="spellEnd"/>
      <w:r w:rsidR="00523EC5" w:rsidRPr="00523EC5">
        <w:rPr>
          <w:rFonts w:ascii="Corbel" w:hAnsi="Corbel"/>
          <w:sz w:val="24"/>
          <w:szCs w:val="24"/>
        </w:rPr>
        <w:t xml:space="preserve">, R. &amp; </w:t>
      </w:r>
      <w:r w:rsidR="00523EC5" w:rsidRPr="00523EC5">
        <w:rPr>
          <w:rFonts w:ascii="Corbel" w:hAnsi="Corbel"/>
          <w:sz w:val="24"/>
          <w:szCs w:val="24"/>
          <w:u w:val="single"/>
        </w:rPr>
        <w:t>Tong, F</w:t>
      </w:r>
      <w:r w:rsidR="00523EC5" w:rsidRPr="00523EC5">
        <w:rPr>
          <w:rFonts w:ascii="Corbel" w:hAnsi="Corbel"/>
          <w:sz w:val="24"/>
          <w:szCs w:val="24"/>
        </w:rPr>
        <w:t>. (2020, Apr 17 - 21) </w:t>
      </w:r>
      <w:r w:rsidR="00523EC5" w:rsidRPr="00523EC5">
        <w:rPr>
          <w:rFonts w:ascii="Corbel" w:hAnsi="Corbel"/>
          <w:i/>
          <w:iCs/>
          <w:sz w:val="24"/>
          <w:szCs w:val="24"/>
        </w:rPr>
        <w:t>Scaling Up Research on Family Involvement in Science Learning</w:t>
      </w:r>
      <w:r w:rsidR="00523EC5" w:rsidRPr="00523EC5">
        <w:rPr>
          <w:rFonts w:ascii="Corbel" w:hAnsi="Corbel"/>
          <w:sz w:val="24"/>
          <w:szCs w:val="24"/>
        </w:rPr>
        <w:t> [Poster Session]. AERA Annual Meeting San Francisco, CA </w:t>
      </w:r>
      <w:hyperlink r:id="rId18" w:tgtFrame="_blank" w:history="1">
        <w:r w:rsidR="00523EC5" w:rsidRPr="00523EC5">
          <w:rPr>
            <w:rStyle w:val="Hyperlink"/>
            <w:rFonts w:ascii="Corbel" w:hAnsi="Corbel"/>
            <w:sz w:val="24"/>
            <w:szCs w:val="24"/>
          </w:rPr>
          <w:t>http://tinyurl.com/ttqkcx2</w:t>
        </w:r>
      </w:hyperlink>
      <w:r w:rsidR="00523EC5" w:rsidRPr="00523EC5">
        <w:rPr>
          <w:rFonts w:ascii="Corbel" w:hAnsi="Corbel"/>
          <w:sz w:val="24"/>
          <w:szCs w:val="24"/>
        </w:rPr>
        <w:t> (Conference Canceled)</w:t>
      </w:r>
    </w:p>
    <w:p w14:paraId="4C49E242" w14:textId="1294C5BC" w:rsidR="00A82159" w:rsidRPr="00A82159" w:rsidRDefault="00A82159" w:rsidP="004730B2">
      <w:pPr>
        <w:spacing w:before="120" w:after="120"/>
        <w:ind w:left="720" w:hanging="720"/>
        <w:rPr>
          <w:rFonts w:ascii="Corbel" w:hAnsi="Corbel"/>
          <w:sz w:val="24"/>
          <w:szCs w:val="24"/>
        </w:rPr>
      </w:pPr>
      <w:r w:rsidRPr="00A82159">
        <w:rPr>
          <w:rFonts w:ascii="Corbel" w:hAnsi="Corbel"/>
          <w:sz w:val="24"/>
          <w:szCs w:val="24"/>
        </w:rPr>
        <w:t>Lynch, J., Irby, B. J., Lara-</w:t>
      </w:r>
      <w:proofErr w:type="spellStart"/>
      <w:r w:rsidRPr="00A82159">
        <w:rPr>
          <w:rFonts w:ascii="Corbel" w:hAnsi="Corbel"/>
          <w:sz w:val="24"/>
          <w:szCs w:val="24"/>
        </w:rPr>
        <w:t>Alecio</w:t>
      </w:r>
      <w:proofErr w:type="spellEnd"/>
      <w:r w:rsidRPr="00A82159">
        <w:rPr>
          <w:rFonts w:ascii="Corbel" w:hAnsi="Corbel"/>
          <w:sz w:val="24"/>
          <w:szCs w:val="24"/>
        </w:rPr>
        <w:t xml:space="preserve">, R., </w:t>
      </w:r>
      <w:r w:rsidRPr="00A82159">
        <w:rPr>
          <w:rFonts w:ascii="Corbel" w:hAnsi="Corbel"/>
          <w:sz w:val="24"/>
          <w:szCs w:val="24"/>
          <w:u w:val="single"/>
        </w:rPr>
        <w:t>Tong, F</w:t>
      </w:r>
      <w:r w:rsidRPr="00A82159">
        <w:rPr>
          <w:rFonts w:ascii="Corbel" w:hAnsi="Corbel"/>
          <w:sz w:val="24"/>
          <w:szCs w:val="24"/>
        </w:rPr>
        <w:t xml:space="preserve">., </w:t>
      </w:r>
      <w:r w:rsidR="001E7E4A">
        <w:rPr>
          <w:rFonts w:ascii="Corbel" w:hAnsi="Corbel"/>
          <w:sz w:val="24"/>
          <w:szCs w:val="24"/>
        </w:rPr>
        <w:t>*</w:t>
      </w:r>
      <w:r w:rsidRPr="00A82159">
        <w:rPr>
          <w:rFonts w:ascii="Corbel" w:hAnsi="Corbel"/>
          <w:sz w:val="24"/>
          <w:szCs w:val="24"/>
        </w:rPr>
        <w:t>Zhou, Z. &amp; Singer, E. A. (2020, Apr 17 - 21) </w:t>
      </w:r>
      <w:r w:rsidRPr="00A82159">
        <w:rPr>
          <w:rFonts w:ascii="Corbel" w:hAnsi="Corbel"/>
          <w:i/>
          <w:iCs/>
          <w:sz w:val="24"/>
          <w:szCs w:val="24"/>
        </w:rPr>
        <w:t>Using Virtual Professional Development to Build Teachers' Instructional Capacity for English Learners: An Exploratory Study</w:t>
      </w:r>
      <w:r w:rsidRPr="00A82159">
        <w:rPr>
          <w:rFonts w:ascii="Corbel" w:hAnsi="Corbel"/>
          <w:sz w:val="24"/>
          <w:szCs w:val="24"/>
        </w:rPr>
        <w:t> [Roundtable Session]. AERA Annual Meeting San Francisco, CA </w:t>
      </w:r>
      <w:hyperlink r:id="rId19" w:tgtFrame="_blank" w:tooltip="https://urldefense.com/v3/__http://tinyurl.com/rwmjupr__;!!KwNVnqRv!TaGa9RHRO3W1Dl0Upno77aBRrB85Qro4IyabalF91qKUzhnkeYSx_MBMFM1Svg46Tg$" w:history="1">
        <w:r w:rsidRPr="00A82159">
          <w:rPr>
            <w:rStyle w:val="Hyperlink"/>
            <w:rFonts w:ascii="Corbel" w:hAnsi="Corbel"/>
            <w:sz w:val="24"/>
            <w:szCs w:val="24"/>
          </w:rPr>
          <w:t>http://tinyurl.com/rwmjupr</w:t>
        </w:r>
      </w:hyperlink>
      <w:r w:rsidRPr="00A82159">
        <w:rPr>
          <w:rFonts w:ascii="Corbel" w:hAnsi="Corbel"/>
          <w:sz w:val="24"/>
          <w:szCs w:val="24"/>
        </w:rPr>
        <w:t> (Conference Canceled)</w:t>
      </w:r>
    </w:p>
    <w:p w14:paraId="25081E17" w14:textId="2B417E78" w:rsidR="00911515" w:rsidRDefault="00911515" w:rsidP="002312EC">
      <w:pPr>
        <w:spacing w:before="240" w:after="120"/>
        <w:ind w:left="720" w:hanging="720"/>
        <w:rPr>
          <w:rFonts w:ascii="Corbel" w:hAnsi="Corbel"/>
          <w:sz w:val="24"/>
          <w:szCs w:val="24"/>
        </w:rPr>
      </w:pPr>
      <w:r>
        <w:rPr>
          <w:rFonts w:ascii="Corbel" w:hAnsi="Corbel"/>
          <w:sz w:val="24"/>
          <w:szCs w:val="24"/>
        </w:rPr>
        <w:t>*</w:t>
      </w:r>
      <w:r w:rsidRPr="00911515">
        <w:rPr>
          <w:rFonts w:ascii="Corbel" w:hAnsi="Corbel"/>
          <w:sz w:val="24"/>
          <w:szCs w:val="24"/>
        </w:rPr>
        <w:t xml:space="preserve">Shin, W., &amp; </w:t>
      </w:r>
      <w:r w:rsidRPr="00F910CA">
        <w:rPr>
          <w:rFonts w:ascii="Corbel" w:hAnsi="Corbel"/>
          <w:sz w:val="24"/>
          <w:szCs w:val="24"/>
          <w:u w:val="single"/>
        </w:rPr>
        <w:t>Tong, F</w:t>
      </w:r>
      <w:r w:rsidRPr="00911515">
        <w:rPr>
          <w:rFonts w:ascii="Corbel" w:hAnsi="Corbel"/>
          <w:sz w:val="24"/>
          <w:szCs w:val="24"/>
        </w:rPr>
        <w:t>. (2020, April). Measuring and examining L2 motivational self-system and L2 achievement among</w:t>
      </w:r>
      <w:r>
        <w:rPr>
          <w:rFonts w:ascii="Corbel" w:hAnsi="Corbel"/>
          <w:sz w:val="24"/>
          <w:szCs w:val="24"/>
        </w:rPr>
        <w:t xml:space="preserve"> </w:t>
      </w:r>
      <w:r w:rsidRPr="00911515">
        <w:rPr>
          <w:rFonts w:ascii="Corbel" w:hAnsi="Corbel"/>
          <w:sz w:val="24"/>
          <w:szCs w:val="24"/>
        </w:rPr>
        <w:t xml:space="preserve">Korean EFL learners.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2312EC">
        <w:rPr>
          <w:rFonts w:ascii="Corbel" w:hAnsi="Corbel"/>
          <w:sz w:val="24"/>
          <w:szCs w:val="24"/>
        </w:rPr>
        <w:t xml:space="preserve"> </w:t>
      </w:r>
      <w:r w:rsidR="002312EC" w:rsidRPr="002312EC">
        <w:rPr>
          <w:rFonts w:ascii="Corbel" w:hAnsi="Corbel"/>
          <w:sz w:val="24"/>
          <w:szCs w:val="24"/>
        </w:rPr>
        <w:t> </w:t>
      </w:r>
      <w:hyperlink r:id="rId20" w:tgtFrame="_blank" w:tooltip="https://urldefense.com/v3/__http://tinyurl.com/udbhvvh__;!!KwNVnqRv!Vw_FsgnUuT9F0qT-GWFxfduF5Oc9vKae5K49F0sgNP5_89QmAeH1RGHM-6IGeB21aQ$" w:history="1">
        <w:r w:rsidR="002312EC" w:rsidRPr="002312EC">
          <w:rPr>
            <w:rStyle w:val="Hyperlink"/>
            <w:rFonts w:ascii="Corbel" w:hAnsi="Corbel"/>
            <w:sz w:val="24"/>
            <w:szCs w:val="24"/>
          </w:rPr>
          <w:t>http://tinyurl.com/udbhvvh</w:t>
        </w:r>
      </w:hyperlink>
      <w:r w:rsidR="002312EC">
        <w:rPr>
          <w:rFonts w:ascii="Corbel" w:hAnsi="Corbel"/>
          <w:sz w:val="24"/>
          <w:szCs w:val="24"/>
        </w:rPr>
        <w:t xml:space="preserve"> </w:t>
      </w:r>
      <w:r w:rsidR="007812C4" w:rsidRPr="007D1A69">
        <w:rPr>
          <w:rFonts w:ascii="Corbel" w:hAnsi="Corbel"/>
          <w:sz w:val="24"/>
          <w:szCs w:val="24"/>
        </w:rPr>
        <w:t>(Conference canceled)</w:t>
      </w:r>
    </w:p>
    <w:p w14:paraId="5B7240D2" w14:textId="16104A59" w:rsidR="00D970E7" w:rsidRDefault="00D970E7" w:rsidP="00D970E7">
      <w:pPr>
        <w:spacing w:before="240" w:after="120"/>
        <w:ind w:left="720" w:hanging="720"/>
        <w:rPr>
          <w:rFonts w:ascii="Corbel" w:hAnsi="Corbel"/>
          <w:sz w:val="24"/>
          <w:szCs w:val="24"/>
        </w:rPr>
      </w:pPr>
      <w:r w:rsidRPr="00D970E7">
        <w:rPr>
          <w:rFonts w:ascii="Corbel" w:hAnsi="Corbel"/>
          <w:sz w:val="24"/>
          <w:szCs w:val="24"/>
          <w:u w:val="single"/>
        </w:rPr>
        <w:t>Tong, F</w:t>
      </w:r>
      <w:r w:rsidRPr="00D970E7">
        <w:rPr>
          <w:rFonts w:ascii="Corbel" w:hAnsi="Corbel"/>
          <w:sz w:val="24"/>
          <w:szCs w:val="24"/>
        </w:rPr>
        <w:t xml:space="preserve">., </w:t>
      </w:r>
      <w:r>
        <w:rPr>
          <w:rFonts w:ascii="Corbel" w:hAnsi="Corbel"/>
          <w:sz w:val="24"/>
          <w:szCs w:val="24"/>
        </w:rPr>
        <w:t>*</w:t>
      </w:r>
      <w:r w:rsidRPr="00D970E7">
        <w:rPr>
          <w:rFonts w:ascii="Corbel" w:hAnsi="Corbel"/>
          <w:sz w:val="24"/>
          <w:szCs w:val="24"/>
        </w:rPr>
        <w:t xml:space="preserve">Zhen, F., </w:t>
      </w:r>
      <w:r>
        <w:rPr>
          <w:rFonts w:ascii="Corbel" w:hAnsi="Corbel"/>
          <w:sz w:val="24"/>
          <w:szCs w:val="24"/>
        </w:rPr>
        <w:t>*</w:t>
      </w:r>
      <w:r w:rsidRPr="00D970E7">
        <w:rPr>
          <w:rFonts w:ascii="Corbel" w:hAnsi="Corbel"/>
          <w:sz w:val="24"/>
          <w:szCs w:val="24"/>
        </w:rPr>
        <w:t>Zhang, H., Irby, B. J., Lara-</w:t>
      </w:r>
      <w:proofErr w:type="spellStart"/>
      <w:r w:rsidRPr="00D970E7">
        <w:rPr>
          <w:rFonts w:ascii="Corbel" w:hAnsi="Corbel"/>
          <w:sz w:val="24"/>
          <w:szCs w:val="24"/>
        </w:rPr>
        <w:t>Alecio</w:t>
      </w:r>
      <w:proofErr w:type="spellEnd"/>
      <w:r w:rsidRPr="00D970E7">
        <w:rPr>
          <w:rFonts w:ascii="Corbel" w:hAnsi="Corbel"/>
          <w:sz w:val="24"/>
          <w:szCs w:val="24"/>
        </w:rPr>
        <w:t>, R., Peng, L. &amp; Luo, C. (2020, Apr 17 - 21) </w:t>
      </w:r>
      <w:r w:rsidRPr="00D970E7">
        <w:rPr>
          <w:rFonts w:ascii="Corbel" w:hAnsi="Corbel"/>
          <w:i/>
          <w:iCs/>
          <w:sz w:val="24"/>
          <w:szCs w:val="24"/>
        </w:rPr>
        <w:t>The Effect of an English Story Retelling Intervention on Parental Engagement in a Chinese Elementary School</w:t>
      </w:r>
      <w:r w:rsidRPr="00D970E7">
        <w:rPr>
          <w:rFonts w:ascii="Corbel" w:hAnsi="Corbel"/>
          <w:sz w:val="24"/>
          <w:szCs w:val="24"/>
        </w:rPr>
        <w:t> [Roundtable Session]. AERA Annual Meeting San Francisco, CA </w:t>
      </w:r>
      <w:hyperlink r:id="rId21" w:tgtFrame="_blank" w:history="1">
        <w:r w:rsidRPr="00D970E7">
          <w:rPr>
            <w:rStyle w:val="Hyperlink"/>
            <w:rFonts w:ascii="Corbel" w:hAnsi="Corbel"/>
            <w:sz w:val="24"/>
            <w:szCs w:val="24"/>
          </w:rPr>
          <w:t>http://tinyurl.com/uh69bol</w:t>
        </w:r>
      </w:hyperlink>
      <w:r w:rsidRPr="00D970E7">
        <w:rPr>
          <w:rFonts w:ascii="Corbel" w:hAnsi="Corbel"/>
          <w:sz w:val="24"/>
          <w:szCs w:val="24"/>
        </w:rPr>
        <w:t> (Conference Canceled)</w:t>
      </w:r>
    </w:p>
    <w:p w14:paraId="4953A0D4" w14:textId="75E18FBC" w:rsidR="001902E2" w:rsidRPr="002C4925" w:rsidRDefault="00CF1A45" w:rsidP="002C4925">
      <w:pPr>
        <w:spacing w:before="240" w:after="120"/>
        <w:ind w:left="720" w:hanging="720"/>
        <w:rPr>
          <w:rFonts w:ascii="Corbel" w:hAnsi="Corbel"/>
          <w:sz w:val="24"/>
          <w:szCs w:val="24"/>
        </w:rPr>
      </w:pPr>
      <w:r w:rsidRPr="00CF1A45">
        <w:rPr>
          <w:rFonts w:ascii="Corbel" w:hAnsi="Corbel"/>
          <w:sz w:val="24"/>
          <w:szCs w:val="24"/>
        </w:rPr>
        <w:t xml:space="preserve">Irby, B.J., </w:t>
      </w:r>
      <w:r w:rsidRPr="00DA1158">
        <w:rPr>
          <w:rFonts w:ascii="Corbel" w:hAnsi="Corbel"/>
          <w:sz w:val="24"/>
          <w:szCs w:val="24"/>
          <w:u w:val="single"/>
        </w:rPr>
        <w:t>Tong, F</w:t>
      </w:r>
      <w:r w:rsidRPr="00CF1A45">
        <w:rPr>
          <w:rFonts w:ascii="Corbel" w:hAnsi="Corbel"/>
          <w:sz w:val="24"/>
          <w:szCs w:val="24"/>
        </w:rPr>
        <w:t>., Lara‐</w:t>
      </w:r>
      <w:proofErr w:type="spellStart"/>
      <w:r w:rsidRPr="00CF1A45">
        <w:rPr>
          <w:rFonts w:ascii="Corbel" w:hAnsi="Corbel"/>
          <w:sz w:val="24"/>
          <w:szCs w:val="24"/>
        </w:rPr>
        <w:t>Alecio</w:t>
      </w:r>
      <w:proofErr w:type="spellEnd"/>
      <w:r w:rsidRPr="00CF1A45">
        <w:rPr>
          <w:rFonts w:ascii="Corbel" w:hAnsi="Corbel"/>
          <w:sz w:val="24"/>
          <w:szCs w:val="24"/>
        </w:rPr>
        <w:t xml:space="preserve">, R, Qin, L., </w:t>
      </w:r>
      <w:r w:rsidR="00D91EAB">
        <w:rPr>
          <w:rFonts w:ascii="Corbel" w:hAnsi="Corbel"/>
          <w:sz w:val="24"/>
          <w:szCs w:val="24"/>
        </w:rPr>
        <w:t>*</w:t>
      </w:r>
      <w:r w:rsidRPr="00CF1A45">
        <w:rPr>
          <w:rFonts w:ascii="Corbel" w:hAnsi="Corbel"/>
          <w:sz w:val="24"/>
          <w:szCs w:val="24"/>
        </w:rPr>
        <w:t xml:space="preserve">Villarreal, E., </w:t>
      </w:r>
      <w:r w:rsidR="0064008E">
        <w:rPr>
          <w:rFonts w:ascii="Corbel" w:hAnsi="Corbel"/>
          <w:sz w:val="24"/>
          <w:szCs w:val="24"/>
        </w:rPr>
        <w:t>*</w:t>
      </w:r>
      <w:proofErr w:type="spellStart"/>
      <w:r w:rsidRPr="00CF1A45">
        <w:rPr>
          <w:rFonts w:ascii="Corbel" w:hAnsi="Corbel"/>
          <w:sz w:val="24"/>
          <w:szCs w:val="24"/>
        </w:rPr>
        <w:t>Geng</w:t>
      </w:r>
      <w:proofErr w:type="spellEnd"/>
      <w:r w:rsidRPr="00CF1A45">
        <w:rPr>
          <w:rFonts w:ascii="Corbel" w:hAnsi="Corbel"/>
          <w:sz w:val="24"/>
          <w:szCs w:val="24"/>
        </w:rPr>
        <w:t xml:space="preserve">, Z., Prickett, C., </w:t>
      </w:r>
      <w:r w:rsidR="0064008E">
        <w:rPr>
          <w:rFonts w:ascii="Corbel" w:hAnsi="Corbel"/>
          <w:sz w:val="24"/>
          <w:szCs w:val="24"/>
        </w:rPr>
        <w:t>*</w:t>
      </w:r>
      <w:r w:rsidRPr="00CF1A45">
        <w:rPr>
          <w:rFonts w:ascii="Corbel" w:hAnsi="Corbel"/>
          <w:sz w:val="24"/>
          <w:szCs w:val="24"/>
        </w:rPr>
        <w:t xml:space="preserve">Ireland, J., </w:t>
      </w:r>
      <w:r w:rsidR="0064008E">
        <w:rPr>
          <w:rFonts w:ascii="Corbel" w:hAnsi="Corbel"/>
          <w:sz w:val="24"/>
          <w:szCs w:val="24"/>
        </w:rPr>
        <w:t xml:space="preserve">&amp; </w:t>
      </w:r>
      <w:proofErr w:type="spellStart"/>
      <w:r w:rsidRPr="00CF1A45">
        <w:rPr>
          <w:rFonts w:ascii="Corbel" w:hAnsi="Corbel"/>
          <w:sz w:val="24"/>
          <w:szCs w:val="24"/>
        </w:rPr>
        <w:t>Cajiao-Wingenbach</w:t>
      </w:r>
      <w:proofErr w:type="spellEnd"/>
      <w:r w:rsidRPr="00CF1A45">
        <w:rPr>
          <w:rFonts w:ascii="Corbel" w:hAnsi="Corbel"/>
          <w:sz w:val="24"/>
          <w:szCs w:val="24"/>
        </w:rPr>
        <w:t>, L.</w:t>
      </w:r>
      <w:r w:rsidR="0064008E">
        <w:rPr>
          <w:rFonts w:ascii="Corbel" w:hAnsi="Corbel"/>
          <w:sz w:val="24"/>
          <w:szCs w:val="24"/>
        </w:rPr>
        <w:t xml:space="preserve"> (</w:t>
      </w:r>
      <w:r w:rsidR="0050072A" w:rsidRPr="00DA1158">
        <w:rPr>
          <w:rFonts w:ascii="Corbel" w:hAnsi="Corbel"/>
          <w:sz w:val="24"/>
          <w:szCs w:val="24"/>
        </w:rPr>
        <w:t>2020</w:t>
      </w:r>
      <w:r w:rsidR="0050072A">
        <w:rPr>
          <w:rFonts w:ascii="Corbel" w:hAnsi="Corbel"/>
          <w:sz w:val="24"/>
          <w:szCs w:val="24"/>
        </w:rPr>
        <w:t xml:space="preserve">, </w:t>
      </w:r>
      <w:r w:rsidR="0050072A" w:rsidRPr="00DA1158">
        <w:rPr>
          <w:rFonts w:ascii="Corbel" w:hAnsi="Corbel"/>
          <w:sz w:val="24"/>
          <w:szCs w:val="24"/>
        </w:rPr>
        <w:t>April</w:t>
      </w:r>
      <w:r w:rsidR="0064008E">
        <w:rPr>
          <w:rFonts w:ascii="Corbel" w:hAnsi="Corbel"/>
          <w:sz w:val="24"/>
          <w:szCs w:val="24"/>
        </w:rPr>
        <w:t>).</w:t>
      </w:r>
      <w:r w:rsidRPr="00CF1A45">
        <w:rPr>
          <w:rFonts w:ascii="Corbel" w:hAnsi="Corbel"/>
          <w:sz w:val="24"/>
          <w:szCs w:val="24"/>
        </w:rPr>
        <w:t xml:space="preserve"> The Effects of Virtual Mentoring and Coaching on Principal Preparation for High-Need Schools</w:t>
      </w:r>
      <w:r w:rsidR="001902E2">
        <w:rPr>
          <w:rFonts w:ascii="Corbel" w:hAnsi="Corbel"/>
          <w:sz w:val="24"/>
          <w:szCs w:val="24"/>
        </w:rPr>
        <w:t xml:space="preserve">.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2C4925">
        <w:rPr>
          <w:rFonts w:ascii="Corbel" w:hAnsi="Corbel"/>
          <w:sz w:val="24"/>
          <w:szCs w:val="24"/>
        </w:rPr>
        <w:t xml:space="preserve"> </w:t>
      </w:r>
      <w:hyperlink r:id="rId22" w:tgtFrame="_blank" w:tooltip="https://urldefense.com/v3/__http://tinyurl.com/wzenpgm__;!!KwNVnqRv!QmWh9m1tHKadcXh8z_LVZ3dcotEaKyWJi5bOHkzD-nMW160ilsbk0_GwbjEfPVSKdQ$" w:history="1">
        <w:r w:rsidR="002C4925" w:rsidRPr="002C4925">
          <w:rPr>
            <w:rStyle w:val="Hyperlink"/>
            <w:rFonts w:ascii="Corbel" w:hAnsi="Corbel"/>
            <w:sz w:val="24"/>
            <w:szCs w:val="24"/>
          </w:rPr>
          <w:t>http://tinyurl.com/wzenpgm</w:t>
        </w:r>
      </w:hyperlink>
      <w:r w:rsidR="007812C4" w:rsidRPr="007D1A69">
        <w:t xml:space="preserve"> </w:t>
      </w:r>
      <w:r w:rsidR="007812C4" w:rsidRPr="007D1A69">
        <w:rPr>
          <w:rFonts w:ascii="Corbel" w:hAnsi="Corbel"/>
          <w:sz w:val="24"/>
          <w:szCs w:val="24"/>
        </w:rPr>
        <w:t>(Conference canceled)</w:t>
      </w:r>
    </w:p>
    <w:p w14:paraId="42F44F17" w14:textId="6C3F1B87" w:rsidR="00B63C43" w:rsidRDefault="00B63C43" w:rsidP="00D970E7">
      <w:pPr>
        <w:spacing w:before="240" w:after="120"/>
        <w:ind w:left="720" w:hanging="720"/>
        <w:rPr>
          <w:rFonts w:ascii="Corbel" w:hAnsi="Corbel"/>
          <w:sz w:val="24"/>
          <w:szCs w:val="24"/>
        </w:rPr>
      </w:pPr>
      <w:r w:rsidRPr="00B63C43">
        <w:rPr>
          <w:rFonts w:ascii="Corbel" w:hAnsi="Corbel"/>
          <w:sz w:val="24"/>
          <w:szCs w:val="24"/>
        </w:rPr>
        <w:t>Guerrero, C., Tang, S., Lara-</w:t>
      </w:r>
      <w:proofErr w:type="spellStart"/>
      <w:r w:rsidRPr="00B63C43">
        <w:rPr>
          <w:rFonts w:ascii="Corbel" w:hAnsi="Corbel"/>
          <w:sz w:val="24"/>
          <w:szCs w:val="24"/>
        </w:rPr>
        <w:t>Alecio</w:t>
      </w:r>
      <w:proofErr w:type="spellEnd"/>
      <w:r w:rsidRPr="00B63C43">
        <w:rPr>
          <w:rFonts w:ascii="Corbel" w:hAnsi="Corbel"/>
          <w:sz w:val="24"/>
          <w:szCs w:val="24"/>
        </w:rPr>
        <w:t xml:space="preserve">, R., Irby, B., </w:t>
      </w:r>
      <w:r w:rsidRPr="005A2ECD">
        <w:rPr>
          <w:rFonts w:ascii="Corbel" w:hAnsi="Corbel"/>
          <w:sz w:val="24"/>
          <w:szCs w:val="24"/>
          <w:u w:val="single"/>
        </w:rPr>
        <w:t>Tong, F</w:t>
      </w:r>
      <w:r w:rsidRPr="00B63C43">
        <w:rPr>
          <w:rFonts w:ascii="Corbel" w:hAnsi="Corbel"/>
          <w:sz w:val="24"/>
          <w:szCs w:val="24"/>
        </w:rPr>
        <w:t>.,</w:t>
      </w:r>
      <w:r w:rsidR="005A2ECD">
        <w:rPr>
          <w:rFonts w:ascii="Corbel" w:hAnsi="Corbel"/>
          <w:sz w:val="24"/>
          <w:szCs w:val="24"/>
        </w:rPr>
        <w:t xml:space="preserve"> &amp;</w:t>
      </w:r>
      <w:r w:rsidRPr="00B63C43">
        <w:rPr>
          <w:rFonts w:ascii="Corbel" w:hAnsi="Corbel"/>
          <w:sz w:val="24"/>
          <w:szCs w:val="24"/>
        </w:rPr>
        <w:t xml:space="preserve"> </w:t>
      </w:r>
      <w:r w:rsidR="005A2ECD">
        <w:rPr>
          <w:rFonts w:ascii="Corbel" w:hAnsi="Corbel"/>
          <w:sz w:val="24"/>
          <w:szCs w:val="24"/>
        </w:rPr>
        <w:t>*</w:t>
      </w:r>
      <w:r w:rsidRPr="00B63C43">
        <w:rPr>
          <w:rFonts w:ascii="Corbel" w:hAnsi="Corbel"/>
          <w:sz w:val="24"/>
          <w:szCs w:val="24"/>
        </w:rPr>
        <w:t xml:space="preserve">Wang, Z. (2020, April). </w:t>
      </w:r>
      <w:r w:rsidRPr="00B63C43">
        <w:rPr>
          <w:rFonts w:ascii="Corbel" w:hAnsi="Corbel"/>
          <w:i/>
          <w:sz w:val="24"/>
          <w:szCs w:val="24"/>
        </w:rPr>
        <w:t>The Impact of Virtual PD on Kindergarten Bilingual Teachers’ Instruction: Fidelity in a Randomized Study.</w:t>
      </w:r>
      <w:r w:rsidRPr="00B63C43">
        <w:rPr>
          <w:rFonts w:ascii="Corbel" w:hAnsi="Corbel"/>
          <w:sz w:val="24"/>
          <w:szCs w:val="24"/>
        </w:rPr>
        <w:t xml:space="preserve"> </w:t>
      </w:r>
      <w:r w:rsidRPr="007812C4">
        <w:rPr>
          <w:rFonts w:ascii="Corbel" w:hAnsi="Corbel"/>
          <w:sz w:val="24"/>
          <w:szCs w:val="24"/>
        </w:rPr>
        <w:t xml:space="preserve">American Educational Research Association, San Francisco, </w:t>
      </w:r>
      <w:r>
        <w:rPr>
          <w:rFonts w:ascii="Corbel" w:hAnsi="Corbel"/>
          <w:sz w:val="24"/>
          <w:szCs w:val="24"/>
        </w:rPr>
        <w:t>CA</w:t>
      </w:r>
      <w:r w:rsidR="00D970E7">
        <w:rPr>
          <w:rFonts w:ascii="Corbel" w:hAnsi="Corbel"/>
          <w:sz w:val="24"/>
          <w:szCs w:val="24"/>
        </w:rPr>
        <w:t xml:space="preserve"> </w:t>
      </w:r>
      <w:r w:rsidR="00D970E7" w:rsidRPr="00D970E7">
        <w:rPr>
          <w:rFonts w:ascii="Corbel" w:hAnsi="Corbel"/>
          <w:sz w:val="24"/>
          <w:szCs w:val="24"/>
        </w:rPr>
        <w:t> </w:t>
      </w:r>
      <w:hyperlink r:id="rId23" w:tgtFrame="_blank" w:tooltip="https://urldefense.com/v3/__http://tinyurl.com/sqlxwu5__;!!KwNVnqRv!SADRzg2r3D9yz9Of8l4d4SOkQtzH8TLEa-Jeybj5aXU4RofU3MruADYLE-ChAf2HlQ$" w:history="1">
        <w:r w:rsidR="00D970E7" w:rsidRPr="00D970E7">
          <w:rPr>
            <w:rStyle w:val="Hyperlink"/>
            <w:rFonts w:ascii="Corbel" w:hAnsi="Corbel"/>
            <w:sz w:val="24"/>
            <w:szCs w:val="24"/>
          </w:rPr>
          <w:t>http://tinyurl.com/sqlxwu5</w:t>
        </w:r>
      </w:hyperlink>
      <w:r w:rsidR="00D970E7" w:rsidRPr="00D970E7">
        <w:rPr>
          <w:rFonts w:ascii="Corbel" w:hAnsi="Corbel"/>
          <w:sz w:val="24"/>
          <w:szCs w:val="24"/>
        </w:rPr>
        <w:t> </w:t>
      </w:r>
      <w:r w:rsidRPr="007D1A69">
        <w:t xml:space="preserve"> </w:t>
      </w:r>
      <w:r w:rsidRPr="007D1A69">
        <w:rPr>
          <w:rFonts w:ascii="Corbel" w:hAnsi="Corbel"/>
          <w:sz w:val="24"/>
          <w:szCs w:val="24"/>
        </w:rPr>
        <w:t>(Conference canceled)</w:t>
      </w:r>
    </w:p>
    <w:p w14:paraId="7D3B731A" w14:textId="38EE34F4" w:rsidR="001902E2" w:rsidRPr="00A34176" w:rsidRDefault="00CF1A45" w:rsidP="00A34176">
      <w:pPr>
        <w:spacing w:before="240" w:after="120"/>
        <w:ind w:left="720" w:hanging="720"/>
        <w:rPr>
          <w:rFonts w:ascii="Corbel" w:hAnsi="Corbel"/>
          <w:sz w:val="24"/>
          <w:szCs w:val="24"/>
        </w:rPr>
      </w:pPr>
      <w:r w:rsidRPr="00CF1A45">
        <w:rPr>
          <w:rFonts w:ascii="Corbel" w:hAnsi="Corbel"/>
          <w:sz w:val="24"/>
          <w:szCs w:val="24"/>
        </w:rPr>
        <w:t xml:space="preserve">Irby, B.J., </w:t>
      </w:r>
      <w:r w:rsidRPr="00DA1158">
        <w:rPr>
          <w:rFonts w:ascii="Corbel" w:hAnsi="Corbel"/>
          <w:sz w:val="24"/>
          <w:szCs w:val="24"/>
          <w:u w:val="single"/>
        </w:rPr>
        <w:t>Tong, F</w:t>
      </w:r>
      <w:r w:rsidRPr="00CF1A45">
        <w:rPr>
          <w:rFonts w:ascii="Corbel" w:hAnsi="Corbel"/>
          <w:sz w:val="24"/>
          <w:szCs w:val="24"/>
        </w:rPr>
        <w:t>., Lara‐</w:t>
      </w:r>
      <w:proofErr w:type="spellStart"/>
      <w:r w:rsidRPr="00CF1A45">
        <w:rPr>
          <w:rFonts w:ascii="Corbel" w:hAnsi="Corbel"/>
          <w:sz w:val="24"/>
          <w:szCs w:val="24"/>
        </w:rPr>
        <w:t>Alecio</w:t>
      </w:r>
      <w:proofErr w:type="spellEnd"/>
      <w:r w:rsidRPr="00CF1A45">
        <w:rPr>
          <w:rFonts w:ascii="Corbel" w:hAnsi="Corbel"/>
          <w:sz w:val="24"/>
          <w:szCs w:val="24"/>
        </w:rPr>
        <w:t>, R.</w:t>
      </w:r>
      <w:proofErr w:type="gramStart"/>
      <w:r w:rsidRPr="00CF1A45">
        <w:rPr>
          <w:rFonts w:ascii="Corbel" w:hAnsi="Corbel"/>
          <w:sz w:val="24"/>
          <w:szCs w:val="24"/>
        </w:rPr>
        <w:t>,  Torres</w:t>
      </w:r>
      <w:proofErr w:type="gramEnd"/>
      <w:r w:rsidRPr="00CF1A45">
        <w:rPr>
          <w:rFonts w:ascii="Corbel" w:hAnsi="Corbel"/>
          <w:sz w:val="24"/>
          <w:szCs w:val="24"/>
        </w:rPr>
        <w:t>, M. S., </w:t>
      </w:r>
      <w:r w:rsidR="0064008E">
        <w:rPr>
          <w:rFonts w:ascii="Corbel" w:hAnsi="Corbel"/>
          <w:sz w:val="24"/>
          <w:szCs w:val="24"/>
        </w:rPr>
        <w:t>*</w:t>
      </w:r>
      <w:proofErr w:type="spellStart"/>
      <w:r w:rsidRPr="00CF1A45">
        <w:rPr>
          <w:rFonts w:ascii="Corbel" w:hAnsi="Corbel"/>
          <w:sz w:val="24"/>
          <w:szCs w:val="24"/>
        </w:rPr>
        <w:t>Pashmforoosh</w:t>
      </w:r>
      <w:proofErr w:type="spellEnd"/>
      <w:r w:rsidRPr="00CF1A45">
        <w:rPr>
          <w:rFonts w:ascii="Corbel" w:hAnsi="Corbel"/>
          <w:sz w:val="24"/>
          <w:szCs w:val="24"/>
        </w:rPr>
        <w:t xml:space="preserve">, R., Qin, L., Rodriguez, L., </w:t>
      </w:r>
      <w:r w:rsidR="0064008E">
        <w:rPr>
          <w:rFonts w:ascii="Corbel" w:hAnsi="Corbel"/>
          <w:sz w:val="24"/>
          <w:szCs w:val="24"/>
        </w:rPr>
        <w:t>*</w:t>
      </w:r>
      <w:r w:rsidRPr="00CF1A45">
        <w:rPr>
          <w:rFonts w:ascii="Corbel" w:hAnsi="Corbel"/>
          <w:sz w:val="24"/>
          <w:szCs w:val="24"/>
        </w:rPr>
        <w:t>Chen, Z.,</w:t>
      </w:r>
      <w:r w:rsidR="0064008E">
        <w:rPr>
          <w:rFonts w:ascii="Corbel" w:hAnsi="Corbel"/>
          <w:sz w:val="24"/>
          <w:szCs w:val="24"/>
        </w:rPr>
        <w:t xml:space="preserve"> &amp;</w:t>
      </w:r>
      <w:r w:rsidRPr="00CF1A45">
        <w:rPr>
          <w:rFonts w:ascii="Corbel" w:hAnsi="Corbel"/>
          <w:sz w:val="24"/>
          <w:szCs w:val="24"/>
        </w:rPr>
        <w:t xml:space="preserve"> </w:t>
      </w:r>
      <w:proofErr w:type="spellStart"/>
      <w:r w:rsidRPr="00CF1A45">
        <w:rPr>
          <w:rFonts w:ascii="Corbel" w:hAnsi="Corbel"/>
          <w:sz w:val="24"/>
          <w:szCs w:val="24"/>
        </w:rPr>
        <w:t>Cajiao-Wingenbach</w:t>
      </w:r>
      <w:proofErr w:type="spellEnd"/>
      <w:r w:rsidRPr="00CF1A45">
        <w:rPr>
          <w:rFonts w:ascii="Corbel" w:hAnsi="Corbel"/>
          <w:sz w:val="24"/>
          <w:szCs w:val="24"/>
        </w:rPr>
        <w:t>, L.</w:t>
      </w:r>
      <w:r w:rsidR="0064008E">
        <w:rPr>
          <w:rFonts w:ascii="Corbel" w:hAnsi="Corbel"/>
          <w:sz w:val="24"/>
          <w:szCs w:val="24"/>
        </w:rPr>
        <w:t xml:space="preserve"> (</w:t>
      </w:r>
      <w:r w:rsidR="0050072A" w:rsidRPr="00DA1158">
        <w:rPr>
          <w:rFonts w:ascii="Corbel" w:hAnsi="Corbel"/>
          <w:sz w:val="24"/>
          <w:szCs w:val="24"/>
        </w:rPr>
        <w:t>2020</w:t>
      </w:r>
      <w:r w:rsidR="0050072A">
        <w:rPr>
          <w:rFonts w:ascii="Corbel" w:hAnsi="Corbel"/>
          <w:sz w:val="24"/>
          <w:szCs w:val="24"/>
        </w:rPr>
        <w:t xml:space="preserve">, </w:t>
      </w:r>
      <w:r w:rsidR="0050072A" w:rsidRPr="00DA1158">
        <w:rPr>
          <w:rFonts w:ascii="Corbel" w:hAnsi="Corbel"/>
          <w:sz w:val="24"/>
          <w:szCs w:val="24"/>
        </w:rPr>
        <w:t>April</w:t>
      </w:r>
      <w:r w:rsidR="0064008E">
        <w:rPr>
          <w:rFonts w:ascii="Corbel" w:hAnsi="Corbel"/>
          <w:sz w:val="24"/>
          <w:szCs w:val="24"/>
        </w:rPr>
        <w:t>).</w:t>
      </w:r>
      <w:r w:rsidRPr="00CF1A45">
        <w:rPr>
          <w:rFonts w:ascii="Corbel" w:hAnsi="Corbel"/>
          <w:sz w:val="24"/>
          <w:szCs w:val="24"/>
        </w:rPr>
        <w:t xml:space="preserve"> The Effects of Virtual Mentoring and Coaching (VMC) on Principals’ Leadership Development: A Mixed Method </w:t>
      </w:r>
      <w:r w:rsidRPr="00CF1A45">
        <w:rPr>
          <w:rFonts w:ascii="Corbel" w:hAnsi="Corbel"/>
          <w:sz w:val="24"/>
          <w:szCs w:val="24"/>
        </w:rPr>
        <w:lastRenderedPageBreak/>
        <w:t>Study</w:t>
      </w:r>
      <w:r w:rsidR="001902E2">
        <w:rPr>
          <w:rFonts w:ascii="Corbel" w:hAnsi="Corbel"/>
          <w:sz w:val="24"/>
          <w:szCs w:val="24"/>
        </w:rPr>
        <w:t>.</w:t>
      </w:r>
      <w:r w:rsidRPr="00CF1A45">
        <w:rPr>
          <w:rFonts w:ascii="Corbel" w:hAnsi="Corbel"/>
          <w:b/>
          <w:bCs/>
          <w:sz w:val="24"/>
          <w:szCs w:val="24"/>
        </w:rPr>
        <w:t> </w:t>
      </w:r>
      <w:r w:rsidRPr="00CF1A45">
        <w:rPr>
          <w:rFonts w:ascii="Corbel" w:hAnsi="Corbel"/>
          <w:sz w:val="24"/>
          <w:szCs w:val="24"/>
        </w:rPr>
        <w:t>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A34176">
        <w:rPr>
          <w:rFonts w:ascii="Corbel" w:hAnsi="Corbel"/>
          <w:sz w:val="24"/>
          <w:szCs w:val="24"/>
        </w:rPr>
        <w:t xml:space="preserve"> </w:t>
      </w:r>
      <w:hyperlink r:id="rId24" w:tgtFrame="_blank" w:tooltip="https://urldefense.com/v3/__http://tinyurl.com/t94sypm__;!!KwNVnqRv!VAvwJbmpkJjjUvhrgy6UOJ4CPdsP1fnS_At8Ag9N8z1KpTkiuS9axNNfS61ChNe9hw$" w:history="1">
        <w:r w:rsidR="00A34176" w:rsidRPr="00A34176">
          <w:rPr>
            <w:rStyle w:val="Hyperlink"/>
            <w:rFonts w:ascii="Corbel" w:hAnsi="Corbel"/>
            <w:sz w:val="24"/>
            <w:szCs w:val="24"/>
          </w:rPr>
          <w:t>http://tinyurl.com/t94sypm</w:t>
        </w:r>
      </w:hyperlink>
      <w:r w:rsidR="00A34176">
        <w:rPr>
          <w:rFonts w:ascii="Corbel" w:hAnsi="Corbel"/>
          <w:sz w:val="24"/>
          <w:szCs w:val="24"/>
        </w:rPr>
        <w:t xml:space="preserve"> </w:t>
      </w:r>
      <w:r w:rsidR="007812C4" w:rsidRPr="007D1A69">
        <w:rPr>
          <w:rFonts w:ascii="Corbel" w:hAnsi="Corbel"/>
          <w:sz w:val="24"/>
          <w:szCs w:val="24"/>
        </w:rPr>
        <w:t>(Conference canceled)</w:t>
      </w:r>
    </w:p>
    <w:p w14:paraId="55C41430" w14:textId="61A2645B" w:rsidR="009A3774" w:rsidRPr="009A3774" w:rsidRDefault="009A3774" w:rsidP="009A3774">
      <w:pPr>
        <w:spacing w:before="240" w:after="120"/>
        <w:ind w:left="720" w:hanging="720"/>
        <w:rPr>
          <w:rFonts w:ascii="Corbel" w:hAnsi="Corbel"/>
          <w:sz w:val="24"/>
          <w:szCs w:val="24"/>
        </w:rPr>
      </w:pPr>
      <w:proofErr w:type="spellStart"/>
      <w:r w:rsidRPr="009A3774">
        <w:rPr>
          <w:rFonts w:ascii="Corbel" w:hAnsi="Corbel"/>
          <w:sz w:val="24"/>
          <w:szCs w:val="24"/>
        </w:rPr>
        <w:t>Pathikonda</w:t>
      </w:r>
      <w:proofErr w:type="spellEnd"/>
      <w:r w:rsidRPr="009A3774">
        <w:rPr>
          <w:rFonts w:ascii="Corbel" w:hAnsi="Corbel"/>
          <w:sz w:val="24"/>
          <w:szCs w:val="24"/>
        </w:rPr>
        <w:t>, S., Lara-</w:t>
      </w:r>
      <w:proofErr w:type="spellStart"/>
      <w:r w:rsidRPr="009A3774">
        <w:rPr>
          <w:rFonts w:ascii="Corbel" w:hAnsi="Corbel"/>
          <w:sz w:val="24"/>
          <w:szCs w:val="24"/>
        </w:rPr>
        <w:t>Alecio</w:t>
      </w:r>
      <w:proofErr w:type="spellEnd"/>
      <w:r w:rsidRPr="009A3774">
        <w:rPr>
          <w:rFonts w:ascii="Corbel" w:hAnsi="Corbel"/>
          <w:sz w:val="24"/>
          <w:szCs w:val="24"/>
        </w:rPr>
        <w:t xml:space="preserve">, R., Irby, B. J., </w:t>
      </w:r>
      <w:r w:rsidR="000445F1">
        <w:rPr>
          <w:rFonts w:ascii="Corbel" w:hAnsi="Corbel"/>
          <w:sz w:val="24"/>
          <w:szCs w:val="24"/>
        </w:rPr>
        <w:t>*</w:t>
      </w:r>
      <w:proofErr w:type="spellStart"/>
      <w:r w:rsidRPr="009A3774">
        <w:rPr>
          <w:rFonts w:ascii="Corbel" w:hAnsi="Corbel"/>
          <w:sz w:val="24"/>
          <w:szCs w:val="24"/>
        </w:rPr>
        <w:t>Barhate</w:t>
      </w:r>
      <w:proofErr w:type="spellEnd"/>
      <w:r w:rsidRPr="009A3774">
        <w:rPr>
          <w:rFonts w:ascii="Corbel" w:hAnsi="Corbel"/>
          <w:sz w:val="24"/>
          <w:szCs w:val="24"/>
        </w:rPr>
        <w:t xml:space="preserve">, B., </w:t>
      </w:r>
      <w:r w:rsidRPr="009A3774">
        <w:rPr>
          <w:rFonts w:ascii="Corbel" w:hAnsi="Corbel"/>
          <w:sz w:val="24"/>
          <w:szCs w:val="24"/>
          <w:u w:val="single"/>
        </w:rPr>
        <w:t>Tong, F</w:t>
      </w:r>
      <w:r w:rsidRPr="009A3774">
        <w:rPr>
          <w:rFonts w:ascii="Corbel" w:hAnsi="Corbel"/>
          <w:sz w:val="24"/>
          <w:szCs w:val="24"/>
        </w:rPr>
        <w:t>. &amp; Guerrero, C. L. (2020, Apr 17 - 21) </w:t>
      </w:r>
      <w:r w:rsidRPr="009A3774">
        <w:rPr>
          <w:rFonts w:ascii="Corbel" w:hAnsi="Corbel"/>
          <w:i/>
          <w:iCs/>
          <w:sz w:val="24"/>
          <w:szCs w:val="24"/>
        </w:rPr>
        <w:t>Schools and University Partnerships Program: Bridging the Real-World Science, Scientist Experiences, and Science Classrooms</w:t>
      </w:r>
      <w:r w:rsidRPr="009A3774">
        <w:rPr>
          <w:rFonts w:ascii="Corbel" w:hAnsi="Corbel"/>
          <w:sz w:val="24"/>
          <w:szCs w:val="24"/>
        </w:rPr>
        <w:t> [Roundtable Session]. AERA Annual Meeting San Francisco, CA </w:t>
      </w:r>
      <w:hyperlink r:id="rId25" w:tgtFrame="_blank" w:history="1">
        <w:r w:rsidRPr="009A3774">
          <w:rPr>
            <w:rStyle w:val="Hyperlink"/>
            <w:rFonts w:ascii="Corbel" w:hAnsi="Corbel"/>
            <w:sz w:val="24"/>
            <w:szCs w:val="24"/>
            <w:u w:val="none"/>
          </w:rPr>
          <w:t>http://tinyurl.com/ugvfe93</w:t>
        </w:r>
      </w:hyperlink>
      <w:r w:rsidRPr="009A3774">
        <w:rPr>
          <w:rFonts w:ascii="Corbel" w:hAnsi="Corbel"/>
          <w:sz w:val="24"/>
          <w:szCs w:val="24"/>
        </w:rPr>
        <w:t> (Conference Canceled)</w:t>
      </w:r>
    </w:p>
    <w:p w14:paraId="53D965D5" w14:textId="281A8FC1" w:rsidR="00B14825" w:rsidRDefault="00B14825" w:rsidP="0013409B">
      <w:pPr>
        <w:spacing w:before="240" w:after="120"/>
        <w:ind w:left="720" w:hanging="720"/>
        <w:rPr>
          <w:rFonts w:ascii="Corbel" w:hAnsi="Corbel"/>
          <w:sz w:val="24"/>
          <w:szCs w:val="24"/>
        </w:rPr>
      </w:pPr>
      <w:r w:rsidRPr="00B14825">
        <w:rPr>
          <w:rFonts w:ascii="Corbel" w:hAnsi="Corbel"/>
          <w:sz w:val="24"/>
          <w:szCs w:val="24"/>
          <w:u w:val="single"/>
        </w:rPr>
        <w:t>Tong, F</w:t>
      </w:r>
      <w:r w:rsidRPr="00B14825">
        <w:rPr>
          <w:rFonts w:ascii="Corbel" w:hAnsi="Corbel"/>
          <w:sz w:val="24"/>
          <w:szCs w:val="24"/>
        </w:rPr>
        <w:t xml:space="preserve">., Tang, S., Guerrero, C., </w:t>
      </w:r>
      <w:r>
        <w:rPr>
          <w:rFonts w:ascii="Corbel" w:hAnsi="Corbel"/>
          <w:sz w:val="24"/>
          <w:szCs w:val="24"/>
        </w:rPr>
        <w:t>*</w:t>
      </w:r>
      <w:r w:rsidRPr="00B14825">
        <w:rPr>
          <w:rFonts w:ascii="Corbel" w:hAnsi="Corbel"/>
          <w:sz w:val="24"/>
          <w:szCs w:val="24"/>
        </w:rPr>
        <w:t xml:space="preserve">Zhen, F., Irby, B., </w:t>
      </w:r>
      <w:r w:rsidR="00467702">
        <w:rPr>
          <w:rFonts w:ascii="Corbel" w:hAnsi="Corbel"/>
          <w:sz w:val="24"/>
          <w:szCs w:val="24"/>
        </w:rPr>
        <w:t xml:space="preserve">&amp; </w:t>
      </w:r>
      <w:r w:rsidRPr="00B14825">
        <w:rPr>
          <w:rFonts w:ascii="Corbel" w:hAnsi="Corbel"/>
          <w:sz w:val="24"/>
          <w:szCs w:val="24"/>
        </w:rPr>
        <w:t>Lara-</w:t>
      </w:r>
      <w:proofErr w:type="spellStart"/>
      <w:r w:rsidRPr="00B14825">
        <w:rPr>
          <w:rFonts w:ascii="Corbel" w:hAnsi="Corbel"/>
          <w:sz w:val="24"/>
          <w:szCs w:val="24"/>
        </w:rPr>
        <w:t>Alecio</w:t>
      </w:r>
      <w:proofErr w:type="spellEnd"/>
      <w:r w:rsidRPr="00B14825">
        <w:rPr>
          <w:rFonts w:ascii="Corbel" w:hAnsi="Corbel"/>
          <w:sz w:val="24"/>
          <w:szCs w:val="24"/>
        </w:rPr>
        <w:t xml:space="preserve">, R. (2020, April). </w:t>
      </w:r>
      <w:r w:rsidRPr="00B14825">
        <w:rPr>
          <w:rFonts w:ascii="Corbel" w:hAnsi="Corbel"/>
          <w:i/>
          <w:sz w:val="24"/>
          <w:szCs w:val="24"/>
        </w:rPr>
        <w:t>Validating a Student Science Interest Survey for Economically-challenged Middle School Students from a Randomized Study.</w:t>
      </w:r>
      <w:r w:rsidRPr="00B14825">
        <w:rPr>
          <w:rFonts w:ascii="Corbel" w:hAnsi="Corbel"/>
          <w:sz w:val="24"/>
          <w:szCs w:val="24"/>
        </w:rPr>
        <w:t xml:space="preserve"> </w:t>
      </w:r>
      <w:r w:rsidRPr="007812C4">
        <w:rPr>
          <w:rFonts w:ascii="Corbel" w:hAnsi="Corbel"/>
          <w:sz w:val="24"/>
          <w:szCs w:val="24"/>
        </w:rPr>
        <w:t xml:space="preserve">American Educational Research Association, San Francisco, </w:t>
      </w:r>
      <w:r>
        <w:rPr>
          <w:rFonts w:ascii="Corbel" w:hAnsi="Corbel"/>
          <w:sz w:val="24"/>
          <w:szCs w:val="24"/>
        </w:rPr>
        <w:t>CA</w:t>
      </w:r>
      <w:r w:rsidR="0013409B">
        <w:rPr>
          <w:rFonts w:ascii="Corbel" w:hAnsi="Corbel"/>
          <w:sz w:val="24"/>
          <w:szCs w:val="24"/>
        </w:rPr>
        <w:t xml:space="preserve"> </w:t>
      </w:r>
      <w:hyperlink r:id="rId26" w:tgtFrame="_blank" w:tooltip="https://urldefense.com/v3/__http://tinyurl.com/stwaw56__;!!KwNVnqRv!UutOkLYGPY4M9-d1bWhMKQ4bRFMS_ZO8vOD0MwVsLrdL8SiMjjdlmUuKW93Ehes-9g$" w:history="1">
        <w:r w:rsidR="0013409B" w:rsidRPr="0013409B">
          <w:rPr>
            <w:rStyle w:val="Hyperlink"/>
            <w:rFonts w:ascii="Corbel" w:hAnsi="Corbel"/>
            <w:sz w:val="24"/>
            <w:szCs w:val="24"/>
          </w:rPr>
          <w:t>http://tinyurl.com/stwaw56</w:t>
        </w:r>
      </w:hyperlink>
      <w:r w:rsidR="0013409B" w:rsidRPr="0013409B">
        <w:rPr>
          <w:rFonts w:ascii="Corbel" w:hAnsi="Corbel"/>
          <w:sz w:val="24"/>
          <w:szCs w:val="24"/>
        </w:rPr>
        <w:t> </w:t>
      </w:r>
      <w:r w:rsidRPr="007D1A69">
        <w:t xml:space="preserve"> </w:t>
      </w:r>
      <w:r w:rsidRPr="007D1A69">
        <w:rPr>
          <w:rFonts w:ascii="Corbel" w:hAnsi="Corbel"/>
          <w:sz w:val="24"/>
          <w:szCs w:val="24"/>
        </w:rPr>
        <w:t>(Conference canceled)</w:t>
      </w:r>
    </w:p>
    <w:p w14:paraId="7F5B9D64" w14:textId="5AEE3563" w:rsidR="001902E2" w:rsidRDefault="00CF1A45" w:rsidP="00F668DE">
      <w:pPr>
        <w:spacing w:before="240" w:after="120"/>
        <w:ind w:left="720" w:hanging="720"/>
        <w:rPr>
          <w:rFonts w:ascii="Corbel" w:hAnsi="Corbel"/>
          <w:sz w:val="24"/>
          <w:szCs w:val="24"/>
        </w:rPr>
      </w:pPr>
      <w:r w:rsidRPr="00CF1A45">
        <w:rPr>
          <w:rFonts w:ascii="Corbel" w:hAnsi="Corbel"/>
          <w:sz w:val="24"/>
          <w:szCs w:val="24"/>
        </w:rPr>
        <w:t xml:space="preserve">Irby, B.J., </w:t>
      </w:r>
      <w:r w:rsidRPr="00DA1158">
        <w:rPr>
          <w:rFonts w:ascii="Corbel" w:hAnsi="Corbel"/>
          <w:sz w:val="24"/>
          <w:szCs w:val="24"/>
          <w:u w:val="single"/>
        </w:rPr>
        <w:t>Tong, F</w:t>
      </w:r>
      <w:r w:rsidRPr="00CF1A45">
        <w:rPr>
          <w:rFonts w:ascii="Corbel" w:hAnsi="Corbel"/>
          <w:sz w:val="24"/>
          <w:szCs w:val="24"/>
        </w:rPr>
        <w:t>., Lara‐</w:t>
      </w:r>
      <w:proofErr w:type="spellStart"/>
      <w:r w:rsidRPr="00CF1A45">
        <w:rPr>
          <w:rFonts w:ascii="Corbel" w:hAnsi="Corbel"/>
          <w:sz w:val="24"/>
          <w:szCs w:val="24"/>
        </w:rPr>
        <w:t>Alecio</w:t>
      </w:r>
      <w:proofErr w:type="spellEnd"/>
      <w:r w:rsidRPr="00CF1A45">
        <w:rPr>
          <w:rFonts w:ascii="Corbel" w:hAnsi="Corbel"/>
          <w:sz w:val="24"/>
          <w:szCs w:val="24"/>
        </w:rPr>
        <w:t xml:space="preserve">, R., Qin, L., </w:t>
      </w:r>
      <w:proofErr w:type="spellStart"/>
      <w:r w:rsidRPr="00CF1A45">
        <w:rPr>
          <w:rFonts w:ascii="Corbel" w:hAnsi="Corbel"/>
          <w:sz w:val="24"/>
          <w:szCs w:val="24"/>
        </w:rPr>
        <w:t>Druery</w:t>
      </w:r>
      <w:proofErr w:type="spellEnd"/>
      <w:r w:rsidRPr="00CF1A45">
        <w:rPr>
          <w:rFonts w:ascii="Corbel" w:hAnsi="Corbel"/>
          <w:sz w:val="24"/>
          <w:szCs w:val="24"/>
        </w:rPr>
        <w:t xml:space="preserve">, D.M., </w:t>
      </w:r>
      <w:proofErr w:type="spellStart"/>
      <w:r w:rsidRPr="00CF1A45">
        <w:rPr>
          <w:rFonts w:ascii="Corbel" w:hAnsi="Corbel"/>
          <w:sz w:val="24"/>
          <w:szCs w:val="24"/>
        </w:rPr>
        <w:t>Pashmforoosh</w:t>
      </w:r>
      <w:proofErr w:type="spellEnd"/>
      <w:r w:rsidRPr="00CF1A45">
        <w:rPr>
          <w:rFonts w:ascii="Corbel" w:hAnsi="Corbel"/>
          <w:sz w:val="24"/>
          <w:szCs w:val="24"/>
        </w:rPr>
        <w:t xml:space="preserve">, R., </w:t>
      </w:r>
      <w:r w:rsidR="00D91EAB">
        <w:rPr>
          <w:rFonts w:ascii="Corbel" w:hAnsi="Corbel"/>
          <w:sz w:val="24"/>
          <w:szCs w:val="24"/>
        </w:rPr>
        <w:t>*</w:t>
      </w:r>
      <w:r w:rsidRPr="00CF1A45">
        <w:rPr>
          <w:rFonts w:ascii="Corbel" w:hAnsi="Corbel"/>
          <w:sz w:val="24"/>
          <w:szCs w:val="24"/>
        </w:rPr>
        <w:t xml:space="preserve">Chen, Z., </w:t>
      </w:r>
      <w:proofErr w:type="spellStart"/>
      <w:r w:rsidRPr="00CF1A45">
        <w:rPr>
          <w:rFonts w:ascii="Corbel" w:hAnsi="Corbel"/>
          <w:sz w:val="24"/>
          <w:szCs w:val="24"/>
        </w:rPr>
        <w:t>Eljaouhari</w:t>
      </w:r>
      <w:proofErr w:type="spellEnd"/>
      <w:r w:rsidRPr="00CF1A45">
        <w:rPr>
          <w:rFonts w:ascii="Corbel" w:hAnsi="Corbel"/>
          <w:sz w:val="24"/>
          <w:szCs w:val="24"/>
        </w:rPr>
        <w:t xml:space="preserve">, N. H., </w:t>
      </w:r>
      <w:r w:rsidR="00467702">
        <w:rPr>
          <w:rFonts w:ascii="Corbel" w:hAnsi="Corbel"/>
          <w:sz w:val="24"/>
          <w:szCs w:val="24"/>
        </w:rPr>
        <w:t xml:space="preserve">&amp; </w:t>
      </w:r>
      <w:proofErr w:type="spellStart"/>
      <w:r w:rsidRPr="00CF1A45">
        <w:rPr>
          <w:rFonts w:ascii="Corbel" w:hAnsi="Corbel"/>
          <w:sz w:val="24"/>
          <w:szCs w:val="24"/>
        </w:rPr>
        <w:t>Cajiao-Wingenbach</w:t>
      </w:r>
      <w:proofErr w:type="spellEnd"/>
      <w:r w:rsidRPr="00CF1A45">
        <w:rPr>
          <w:rFonts w:ascii="Corbel" w:hAnsi="Corbel"/>
          <w:sz w:val="24"/>
          <w:szCs w:val="24"/>
        </w:rPr>
        <w:t>, L.</w:t>
      </w:r>
      <w:r w:rsidR="0050072A">
        <w:rPr>
          <w:rFonts w:ascii="Corbel" w:hAnsi="Corbel"/>
          <w:sz w:val="24"/>
          <w:szCs w:val="24"/>
        </w:rPr>
        <w:t xml:space="preserve"> (</w:t>
      </w:r>
      <w:r w:rsidR="0050072A" w:rsidRPr="00DA1158">
        <w:rPr>
          <w:rFonts w:ascii="Corbel" w:hAnsi="Corbel"/>
          <w:sz w:val="24"/>
          <w:szCs w:val="24"/>
        </w:rPr>
        <w:t>2020</w:t>
      </w:r>
      <w:r w:rsidR="0050072A">
        <w:rPr>
          <w:rFonts w:ascii="Corbel" w:hAnsi="Corbel"/>
          <w:sz w:val="24"/>
          <w:szCs w:val="24"/>
        </w:rPr>
        <w:t xml:space="preserve">, </w:t>
      </w:r>
      <w:r w:rsidR="0050072A" w:rsidRPr="00DA1158">
        <w:rPr>
          <w:rFonts w:ascii="Corbel" w:hAnsi="Corbel"/>
          <w:sz w:val="24"/>
          <w:szCs w:val="24"/>
        </w:rPr>
        <w:t>April</w:t>
      </w:r>
      <w:r w:rsidR="0050072A">
        <w:rPr>
          <w:rFonts w:ascii="Corbel" w:hAnsi="Corbel"/>
          <w:sz w:val="24"/>
          <w:szCs w:val="24"/>
        </w:rPr>
        <w:t>).</w:t>
      </w:r>
      <w:r w:rsidRPr="00CF1A45">
        <w:rPr>
          <w:rFonts w:ascii="Corbel" w:hAnsi="Corbel"/>
          <w:sz w:val="24"/>
          <w:szCs w:val="24"/>
        </w:rPr>
        <w:t xml:space="preserve"> School Leaders’ Professional Development in Conflict Management: The Effectiveness of Summer Leadership Institute (SLI)</w:t>
      </w:r>
      <w:r w:rsidR="0050072A">
        <w:rPr>
          <w:rFonts w:ascii="Corbel" w:hAnsi="Corbel"/>
          <w:sz w:val="24"/>
          <w:szCs w:val="24"/>
        </w:rPr>
        <w:t>.</w:t>
      </w:r>
      <w:r w:rsidR="005E6418" w:rsidRPr="005E6418">
        <w:rPr>
          <w:rFonts w:ascii="Corbel" w:hAnsi="Corbel"/>
          <w:sz w:val="24"/>
          <w:szCs w:val="24"/>
        </w:rPr>
        <w:t xml:space="preserve">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F668DE">
        <w:rPr>
          <w:rFonts w:ascii="Corbel" w:hAnsi="Corbel"/>
          <w:sz w:val="24"/>
          <w:szCs w:val="24"/>
        </w:rPr>
        <w:t xml:space="preserve"> </w:t>
      </w:r>
      <w:hyperlink r:id="rId27" w:tgtFrame="_blank" w:tooltip="https://urldefense.com/v3/__http://tinyurl.com/sqmjdkm__;!!KwNVnqRv!RKMcNIDeriObYJb698m2BBBgEnLq2xenZoL9vwJGfpkKGN5aLa7Lk0CiMUEy9IvC1g$" w:history="1">
        <w:r w:rsidR="00F668DE" w:rsidRPr="00F668DE">
          <w:rPr>
            <w:rStyle w:val="Hyperlink"/>
            <w:rFonts w:ascii="Corbel" w:hAnsi="Corbel"/>
            <w:sz w:val="24"/>
            <w:szCs w:val="24"/>
          </w:rPr>
          <w:t>http://tinyurl.com/sqmjdkm</w:t>
        </w:r>
      </w:hyperlink>
      <w:r w:rsidR="007812C4" w:rsidRPr="007D1A69">
        <w:t xml:space="preserve"> </w:t>
      </w:r>
      <w:r w:rsidR="007812C4" w:rsidRPr="007D1A69">
        <w:rPr>
          <w:rFonts w:ascii="Corbel" w:hAnsi="Corbel"/>
          <w:sz w:val="24"/>
          <w:szCs w:val="24"/>
        </w:rPr>
        <w:t>(Conference canceled)</w:t>
      </w:r>
    </w:p>
    <w:p w14:paraId="689B1932" w14:textId="0BF0A37A" w:rsidR="00CF1A45" w:rsidRDefault="00CF1A45" w:rsidP="001902E2">
      <w:pPr>
        <w:spacing w:before="240" w:after="120"/>
        <w:ind w:left="720" w:hanging="720"/>
        <w:rPr>
          <w:rFonts w:ascii="Corbel" w:hAnsi="Corbel"/>
          <w:sz w:val="24"/>
          <w:szCs w:val="24"/>
        </w:rPr>
      </w:pPr>
      <w:r w:rsidRPr="00CF1A45">
        <w:rPr>
          <w:rFonts w:ascii="Corbel" w:hAnsi="Corbel"/>
          <w:sz w:val="24"/>
          <w:szCs w:val="24"/>
        </w:rPr>
        <w:t>Lara‐</w:t>
      </w:r>
      <w:proofErr w:type="spellStart"/>
      <w:r w:rsidRPr="00CF1A45">
        <w:rPr>
          <w:rFonts w:ascii="Corbel" w:hAnsi="Corbel"/>
          <w:sz w:val="24"/>
          <w:szCs w:val="24"/>
        </w:rPr>
        <w:t>Alecio</w:t>
      </w:r>
      <w:proofErr w:type="spellEnd"/>
      <w:r w:rsidRPr="00CF1A45">
        <w:rPr>
          <w:rFonts w:ascii="Corbel" w:hAnsi="Corbel"/>
          <w:sz w:val="24"/>
          <w:szCs w:val="24"/>
        </w:rPr>
        <w:t xml:space="preserve">, R., Irby, B.J., </w:t>
      </w:r>
      <w:r w:rsidRPr="00DA1158">
        <w:rPr>
          <w:rFonts w:ascii="Corbel" w:hAnsi="Corbel"/>
          <w:sz w:val="24"/>
          <w:szCs w:val="24"/>
          <w:u w:val="single"/>
        </w:rPr>
        <w:t>Tong, F</w:t>
      </w:r>
      <w:r w:rsidRPr="00CF1A45">
        <w:rPr>
          <w:rFonts w:ascii="Corbel" w:hAnsi="Corbel"/>
          <w:sz w:val="24"/>
          <w:szCs w:val="24"/>
        </w:rPr>
        <w:t xml:space="preserve">., Qin, L., Gaytan, R., </w:t>
      </w:r>
      <w:r w:rsidR="00DA1158">
        <w:rPr>
          <w:rFonts w:ascii="Corbel" w:hAnsi="Corbel"/>
          <w:sz w:val="24"/>
          <w:szCs w:val="24"/>
        </w:rPr>
        <w:t>*</w:t>
      </w:r>
      <w:proofErr w:type="spellStart"/>
      <w:r w:rsidRPr="00CF1A45">
        <w:rPr>
          <w:rFonts w:ascii="Corbel" w:hAnsi="Corbel"/>
          <w:sz w:val="24"/>
          <w:szCs w:val="24"/>
        </w:rPr>
        <w:t>Geng</w:t>
      </w:r>
      <w:proofErr w:type="spellEnd"/>
      <w:r w:rsidRPr="00CF1A45">
        <w:rPr>
          <w:rFonts w:ascii="Corbel" w:hAnsi="Corbel"/>
          <w:sz w:val="24"/>
          <w:szCs w:val="24"/>
        </w:rPr>
        <w:t xml:space="preserve">, Z., </w:t>
      </w:r>
      <w:r w:rsidR="00DA1158">
        <w:rPr>
          <w:rFonts w:ascii="Corbel" w:hAnsi="Corbel"/>
          <w:sz w:val="24"/>
          <w:szCs w:val="24"/>
        </w:rPr>
        <w:t>*</w:t>
      </w:r>
      <w:r w:rsidRPr="00CF1A45">
        <w:rPr>
          <w:rFonts w:ascii="Corbel" w:hAnsi="Corbel"/>
          <w:sz w:val="24"/>
          <w:szCs w:val="24"/>
        </w:rPr>
        <w:t xml:space="preserve">Wang, C., </w:t>
      </w:r>
      <w:r w:rsidR="00DA1158">
        <w:rPr>
          <w:rFonts w:ascii="Corbel" w:hAnsi="Corbel"/>
          <w:sz w:val="24"/>
          <w:szCs w:val="24"/>
        </w:rPr>
        <w:t>*</w:t>
      </w:r>
      <w:r w:rsidRPr="00CF1A45">
        <w:rPr>
          <w:rFonts w:ascii="Corbel" w:hAnsi="Corbel"/>
          <w:sz w:val="24"/>
          <w:szCs w:val="24"/>
        </w:rPr>
        <w:t xml:space="preserve">Chen, Z., </w:t>
      </w:r>
      <w:r w:rsidR="00DA1158">
        <w:rPr>
          <w:rFonts w:ascii="Corbel" w:hAnsi="Corbel"/>
          <w:sz w:val="24"/>
          <w:szCs w:val="24"/>
        </w:rPr>
        <w:t xml:space="preserve">&amp; </w:t>
      </w:r>
      <w:proofErr w:type="spellStart"/>
      <w:r w:rsidRPr="00CF1A45">
        <w:rPr>
          <w:rFonts w:ascii="Corbel" w:hAnsi="Corbel"/>
          <w:sz w:val="24"/>
          <w:szCs w:val="24"/>
        </w:rPr>
        <w:t>Cajiao-Wingenbach</w:t>
      </w:r>
      <w:proofErr w:type="spellEnd"/>
      <w:r w:rsidRPr="00CF1A45">
        <w:rPr>
          <w:rFonts w:ascii="Corbel" w:hAnsi="Corbel"/>
          <w:sz w:val="24"/>
          <w:szCs w:val="24"/>
        </w:rPr>
        <w:t>, L.</w:t>
      </w:r>
      <w:r w:rsidR="00DA1158">
        <w:rPr>
          <w:rFonts w:ascii="Corbel" w:hAnsi="Corbel"/>
          <w:sz w:val="24"/>
          <w:szCs w:val="24"/>
        </w:rPr>
        <w:t xml:space="preserve"> (</w:t>
      </w:r>
      <w:r w:rsidR="0050072A" w:rsidRPr="00DA1158">
        <w:rPr>
          <w:rFonts w:ascii="Corbel" w:hAnsi="Corbel"/>
          <w:sz w:val="24"/>
          <w:szCs w:val="24"/>
        </w:rPr>
        <w:t>2020</w:t>
      </w:r>
      <w:r w:rsidR="0050072A">
        <w:rPr>
          <w:rFonts w:ascii="Corbel" w:hAnsi="Corbel"/>
          <w:sz w:val="24"/>
          <w:szCs w:val="24"/>
        </w:rPr>
        <w:t xml:space="preserve">, </w:t>
      </w:r>
      <w:r w:rsidR="0050072A" w:rsidRPr="00DA1158">
        <w:rPr>
          <w:rFonts w:ascii="Corbel" w:hAnsi="Corbel"/>
          <w:sz w:val="24"/>
          <w:szCs w:val="24"/>
        </w:rPr>
        <w:t>April</w:t>
      </w:r>
      <w:r w:rsidR="00DA1158">
        <w:rPr>
          <w:rFonts w:ascii="Corbel" w:hAnsi="Corbel"/>
          <w:sz w:val="24"/>
          <w:szCs w:val="24"/>
        </w:rPr>
        <w:t>).</w:t>
      </w:r>
      <w:r w:rsidRPr="00CF1A45">
        <w:rPr>
          <w:rFonts w:ascii="Corbel" w:hAnsi="Corbel"/>
          <w:sz w:val="24"/>
          <w:szCs w:val="24"/>
        </w:rPr>
        <w:t xml:space="preserve"> The Effectiveness of Leadership Interventions in Turnaround School</w:t>
      </w:r>
      <w:r w:rsidR="001902E2">
        <w:rPr>
          <w:rFonts w:ascii="Corbel" w:hAnsi="Corbel"/>
          <w:sz w:val="24"/>
          <w:szCs w:val="24"/>
        </w:rPr>
        <w:t>s.</w:t>
      </w:r>
      <w:r w:rsidR="0050072A" w:rsidRPr="0050072A">
        <w:rPr>
          <w:rFonts w:ascii="Corbel" w:hAnsi="Corbel"/>
          <w:sz w:val="24"/>
          <w:szCs w:val="24"/>
        </w:rPr>
        <w:t xml:space="preserve">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523EC5">
        <w:rPr>
          <w:rFonts w:ascii="Corbel" w:hAnsi="Corbel"/>
          <w:sz w:val="24"/>
          <w:szCs w:val="24"/>
        </w:rPr>
        <w:t xml:space="preserve"> </w:t>
      </w:r>
      <w:hyperlink r:id="rId28" w:history="1">
        <w:r w:rsidR="00523EC5" w:rsidRPr="00E84FF6">
          <w:rPr>
            <w:rStyle w:val="Hyperlink"/>
            <w:rFonts w:ascii="Corbel" w:hAnsi="Corbel"/>
            <w:sz w:val="24"/>
            <w:szCs w:val="24"/>
          </w:rPr>
          <w:t>http://tinyurl.com/sqwlsno</w:t>
        </w:r>
      </w:hyperlink>
      <w:r w:rsidR="00523EC5">
        <w:rPr>
          <w:rFonts w:ascii="Corbel" w:hAnsi="Corbel"/>
          <w:sz w:val="24"/>
          <w:szCs w:val="24"/>
        </w:rPr>
        <w:t xml:space="preserve"> </w:t>
      </w:r>
      <w:r w:rsidR="007812C4" w:rsidRPr="007D1A69">
        <w:rPr>
          <w:rFonts w:ascii="Corbel" w:hAnsi="Corbel"/>
          <w:sz w:val="24"/>
          <w:szCs w:val="24"/>
        </w:rPr>
        <w:t>(Conference canceled)</w:t>
      </w:r>
    </w:p>
    <w:p w14:paraId="51514F44" w14:textId="5A3A909F" w:rsidR="0079346D" w:rsidRDefault="0079346D" w:rsidP="005A2CF4">
      <w:pPr>
        <w:spacing w:before="240" w:after="120"/>
        <w:ind w:left="720" w:hanging="720"/>
        <w:rPr>
          <w:rFonts w:ascii="Corbel" w:hAnsi="Corbel"/>
          <w:sz w:val="24"/>
          <w:szCs w:val="24"/>
        </w:rPr>
      </w:pPr>
      <w:r>
        <w:rPr>
          <w:rFonts w:ascii="Corbel" w:hAnsi="Corbel"/>
          <w:sz w:val="24"/>
          <w:szCs w:val="24"/>
        </w:rPr>
        <w:t>*</w:t>
      </w:r>
      <w:r w:rsidRPr="0079346D">
        <w:rPr>
          <w:rFonts w:ascii="Corbel" w:hAnsi="Corbel"/>
          <w:sz w:val="24"/>
          <w:szCs w:val="24"/>
        </w:rPr>
        <w:t xml:space="preserve">Vargas, M., </w:t>
      </w:r>
      <w:r w:rsidRPr="0079346D">
        <w:rPr>
          <w:rFonts w:ascii="Corbel" w:hAnsi="Corbel"/>
          <w:sz w:val="24"/>
          <w:szCs w:val="24"/>
          <w:u w:val="single"/>
        </w:rPr>
        <w:t>Tong, F</w:t>
      </w:r>
      <w:r w:rsidRPr="0079346D">
        <w:rPr>
          <w:rFonts w:ascii="Corbel" w:hAnsi="Corbel"/>
          <w:sz w:val="24"/>
          <w:szCs w:val="24"/>
        </w:rPr>
        <w:t>., Lara-</w:t>
      </w:r>
      <w:proofErr w:type="spellStart"/>
      <w:r w:rsidRPr="0079346D">
        <w:rPr>
          <w:rFonts w:ascii="Corbel" w:hAnsi="Corbel"/>
          <w:sz w:val="24"/>
          <w:szCs w:val="24"/>
        </w:rPr>
        <w:t>Alecio</w:t>
      </w:r>
      <w:proofErr w:type="spellEnd"/>
      <w:r w:rsidRPr="0079346D">
        <w:rPr>
          <w:rFonts w:ascii="Corbel" w:hAnsi="Corbel"/>
          <w:sz w:val="24"/>
          <w:szCs w:val="24"/>
        </w:rPr>
        <w:t xml:space="preserve">, R., Irby, B., Jimenez, D., </w:t>
      </w:r>
      <w:r w:rsidR="00467702">
        <w:rPr>
          <w:rFonts w:ascii="Corbel" w:hAnsi="Corbel"/>
          <w:sz w:val="24"/>
          <w:szCs w:val="24"/>
        </w:rPr>
        <w:t xml:space="preserve">&amp; </w:t>
      </w:r>
      <w:r w:rsidRPr="0079346D">
        <w:rPr>
          <w:rFonts w:ascii="Corbel" w:hAnsi="Corbel"/>
          <w:sz w:val="24"/>
          <w:szCs w:val="24"/>
        </w:rPr>
        <w:t xml:space="preserve">Tang, </w:t>
      </w:r>
      <w:proofErr w:type="gramStart"/>
      <w:r w:rsidRPr="0079346D">
        <w:rPr>
          <w:rFonts w:ascii="Corbel" w:hAnsi="Corbel"/>
          <w:sz w:val="24"/>
          <w:szCs w:val="24"/>
        </w:rPr>
        <w:t>S..</w:t>
      </w:r>
      <w:proofErr w:type="gramEnd"/>
      <w:r w:rsidRPr="0079346D">
        <w:rPr>
          <w:rFonts w:ascii="Corbel" w:hAnsi="Corbel"/>
          <w:sz w:val="24"/>
          <w:szCs w:val="24"/>
        </w:rPr>
        <w:t xml:space="preserve"> (2020, April). </w:t>
      </w:r>
      <w:r w:rsidRPr="0079346D">
        <w:rPr>
          <w:rFonts w:ascii="Corbel" w:hAnsi="Corbel"/>
          <w:i/>
          <w:sz w:val="24"/>
          <w:szCs w:val="24"/>
        </w:rPr>
        <w:t>The Effect of Virtual Professional Development and Virtual Mentoring/Coaching on Teachers Pedagogical Content Knowledge of ELs.</w:t>
      </w:r>
      <w:r w:rsidRPr="0079346D">
        <w:rPr>
          <w:rFonts w:ascii="Corbel" w:hAnsi="Corbel"/>
          <w:sz w:val="24"/>
          <w:szCs w:val="24"/>
        </w:rPr>
        <w:t xml:space="preserve"> </w:t>
      </w:r>
      <w:r w:rsidRPr="007812C4">
        <w:rPr>
          <w:rFonts w:ascii="Corbel" w:hAnsi="Corbel"/>
          <w:sz w:val="24"/>
          <w:szCs w:val="24"/>
        </w:rPr>
        <w:t xml:space="preserve">American Educational Research Association, San Francisco, </w:t>
      </w:r>
      <w:r>
        <w:rPr>
          <w:rFonts w:ascii="Corbel" w:hAnsi="Corbel"/>
          <w:sz w:val="24"/>
          <w:szCs w:val="24"/>
        </w:rPr>
        <w:t>CA</w:t>
      </w:r>
      <w:r w:rsidR="005A2CF4">
        <w:rPr>
          <w:rFonts w:ascii="Corbel" w:hAnsi="Corbel"/>
          <w:sz w:val="24"/>
          <w:szCs w:val="24"/>
        </w:rPr>
        <w:t xml:space="preserve"> </w:t>
      </w:r>
      <w:r w:rsidR="005A2CF4" w:rsidRPr="005A2CF4">
        <w:rPr>
          <w:rFonts w:ascii="Corbel" w:hAnsi="Corbel"/>
          <w:sz w:val="24"/>
          <w:szCs w:val="24"/>
        </w:rPr>
        <w:t> </w:t>
      </w:r>
      <w:hyperlink r:id="rId29" w:tgtFrame="_blank" w:tooltip="https://urldefense.com/v3/__http://tinyurl.com/t7rnkxc__;!!KwNVnqRv!RS9kIVXMBWvvtop14ktBEC4hBUf4XHXh0L6SQn5XumasTt_xm04ssyhmPqGyTfM-sg$" w:history="1">
        <w:r w:rsidR="005A2CF4" w:rsidRPr="005A2CF4">
          <w:rPr>
            <w:rStyle w:val="Hyperlink"/>
            <w:rFonts w:ascii="Corbel" w:hAnsi="Corbel"/>
            <w:sz w:val="24"/>
            <w:szCs w:val="24"/>
          </w:rPr>
          <w:t>http://tinyurl.com/t7rnkxc</w:t>
        </w:r>
      </w:hyperlink>
      <w:r w:rsidR="005A2CF4">
        <w:rPr>
          <w:rFonts w:ascii="Corbel" w:hAnsi="Corbel"/>
          <w:sz w:val="24"/>
          <w:szCs w:val="24"/>
        </w:rPr>
        <w:t xml:space="preserve"> </w:t>
      </w:r>
      <w:r w:rsidRPr="007D1A69">
        <w:rPr>
          <w:rFonts w:ascii="Corbel" w:hAnsi="Corbel"/>
          <w:sz w:val="24"/>
          <w:szCs w:val="24"/>
        </w:rPr>
        <w:t>(Conference canceled)</w:t>
      </w:r>
    </w:p>
    <w:p w14:paraId="1B643357" w14:textId="3BA2B63A" w:rsidR="001C33F5" w:rsidRDefault="001C33F5" w:rsidP="001C33F5">
      <w:pPr>
        <w:spacing w:before="240" w:after="120"/>
        <w:ind w:left="720" w:hanging="720"/>
        <w:rPr>
          <w:rFonts w:ascii="Corbel" w:hAnsi="Corbel"/>
          <w:sz w:val="24"/>
          <w:szCs w:val="24"/>
        </w:rPr>
      </w:pPr>
      <w:r>
        <w:rPr>
          <w:rFonts w:ascii="Corbel" w:hAnsi="Corbel"/>
          <w:sz w:val="24"/>
          <w:szCs w:val="24"/>
        </w:rPr>
        <w:t>*</w:t>
      </w:r>
      <w:proofErr w:type="spellStart"/>
      <w:r w:rsidRPr="001C33F5">
        <w:rPr>
          <w:rFonts w:ascii="Corbel" w:hAnsi="Corbel"/>
          <w:sz w:val="24"/>
          <w:szCs w:val="24"/>
        </w:rPr>
        <w:t>Barhate</w:t>
      </w:r>
      <w:proofErr w:type="spellEnd"/>
      <w:r w:rsidRPr="001C33F5">
        <w:rPr>
          <w:rFonts w:ascii="Corbel" w:hAnsi="Corbel"/>
          <w:sz w:val="24"/>
          <w:szCs w:val="24"/>
        </w:rPr>
        <w:t>, B., Irby, B. J., Lara-</w:t>
      </w:r>
      <w:proofErr w:type="spellStart"/>
      <w:r w:rsidRPr="001C33F5">
        <w:rPr>
          <w:rFonts w:ascii="Corbel" w:hAnsi="Corbel"/>
          <w:sz w:val="24"/>
          <w:szCs w:val="24"/>
        </w:rPr>
        <w:t>Alecio</w:t>
      </w:r>
      <w:proofErr w:type="spellEnd"/>
      <w:r w:rsidRPr="001C33F5">
        <w:rPr>
          <w:rFonts w:ascii="Corbel" w:hAnsi="Corbel"/>
          <w:sz w:val="24"/>
          <w:szCs w:val="24"/>
        </w:rPr>
        <w:t xml:space="preserve">, R., </w:t>
      </w:r>
      <w:proofErr w:type="spellStart"/>
      <w:r w:rsidRPr="001C33F5">
        <w:rPr>
          <w:rFonts w:ascii="Corbel" w:hAnsi="Corbel"/>
          <w:sz w:val="24"/>
          <w:szCs w:val="24"/>
        </w:rPr>
        <w:t>Pathikonda</w:t>
      </w:r>
      <w:proofErr w:type="spellEnd"/>
      <w:r w:rsidRPr="001C33F5">
        <w:rPr>
          <w:rFonts w:ascii="Corbel" w:hAnsi="Corbel"/>
          <w:sz w:val="24"/>
          <w:szCs w:val="24"/>
        </w:rPr>
        <w:t xml:space="preserve">, S., </w:t>
      </w:r>
      <w:r w:rsidRPr="001C33F5">
        <w:rPr>
          <w:rFonts w:ascii="Corbel" w:hAnsi="Corbel"/>
          <w:sz w:val="24"/>
          <w:szCs w:val="24"/>
          <w:u w:val="single"/>
        </w:rPr>
        <w:t>Tong, F</w:t>
      </w:r>
      <w:r w:rsidRPr="001C33F5">
        <w:rPr>
          <w:rFonts w:ascii="Corbel" w:hAnsi="Corbel"/>
          <w:sz w:val="24"/>
          <w:szCs w:val="24"/>
        </w:rPr>
        <w:t>. &amp; Guerrero, C. L. (2020, Apr 17 - 21) </w:t>
      </w:r>
      <w:r w:rsidRPr="001C33F5">
        <w:rPr>
          <w:rFonts w:ascii="Corbel" w:hAnsi="Corbel"/>
          <w:i/>
          <w:iCs/>
          <w:sz w:val="24"/>
          <w:szCs w:val="24"/>
        </w:rPr>
        <w:t>Synthesis of Career Development Theories and Interventions Supporting Meaningful STEM Education at Elementary Level</w:t>
      </w:r>
      <w:r w:rsidRPr="001C33F5">
        <w:rPr>
          <w:rFonts w:ascii="Corbel" w:hAnsi="Corbel"/>
          <w:sz w:val="24"/>
          <w:szCs w:val="24"/>
        </w:rPr>
        <w:t> [Poster Session]. AERA Annual Meeting San Francisco, CA </w:t>
      </w:r>
      <w:hyperlink r:id="rId30" w:tgtFrame="_blank" w:history="1">
        <w:r w:rsidRPr="001C33F5">
          <w:rPr>
            <w:rStyle w:val="Hyperlink"/>
            <w:rFonts w:ascii="Corbel" w:hAnsi="Corbel"/>
            <w:sz w:val="24"/>
            <w:szCs w:val="24"/>
          </w:rPr>
          <w:t>http://tinyurl.com/sqno5tf</w:t>
        </w:r>
      </w:hyperlink>
      <w:r w:rsidRPr="001C33F5">
        <w:rPr>
          <w:rFonts w:ascii="Corbel" w:hAnsi="Corbel"/>
          <w:sz w:val="24"/>
          <w:szCs w:val="24"/>
        </w:rPr>
        <w:t> (Conference Canceled)</w:t>
      </w:r>
    </w:p>
    <w:p w14:paraId="00323EDA" w14:textId="0E95943A" w:rsidR="006C1C70" w:rsidRDefault="006C1C70" w:rsidP="006C1C70">
      <w:pPr>
        <w:spacing w:before="240" w:after="120"/>
        <w:ind w:left="720" w:hanging="720"/>
        <w:rPr>
          <w:rFonts w:ascii="Corbel" w:hAnsi="Corbel"/>
          <w:sz w:val="24"/>
          <w:szCs w:val="24"/>
        </w:rPr>
      </w:pPr>
      <w:r w:rsidRPr="006C1C70">
        <w:rPr>
          <w:rFonts w:ascii="Corbel" w:hAnsi="Corbel"/>
          <w:sz w:val="24"/>
          <w:szCs w:val="24"/>
        </w:rPr>
        <w:t>Lara-</w:t>
      </w:r>
      <w:proofErr w:type="spellStart"/>
      <w:r w:rsidRPr="006C1C70">
        <w:rPr>
          <w:rFonts w:ascii="Corbel" w:hAnsi="Corbel"/>
          <w:sz w:val="24"/>
          <w:szCs w:val="24"/>
        </w:rPr>
        <w:t>Alecio</w:t>
      </w:r>
      <w:proofErr w:type="spellEnd"/>
      <w:r w:rsidRPr="006C1C70">
        <w:rPr>
          <w:rFonts w:ascii="Corbel" w:hAnsi="Corbel"/>
          <w:sz w:val="24"/>
          <w:szCs w:val="24"/>
        </w:rPr>
        <w:t xml:space="preserve">, R., Irby, B. J., </w:t>
      </w:r>
      <w:proofErr w:type="spellStart"/>
      <w:r w:rsidRPr="006C1C70">
        <w:rPr>
          <w:rFonts w:ascii="Corbel" w:hAnsi="Corbel"/>
          <w:sz w:val="24"/>
          <w:szCs w:val="24"/>
        </w:rPr>
        <w:t>Pathikonda</w:t>
      </w:r>
      <w:proofErr w:type="spellEnd"/>
      <w:r w:rsidRPr="006C1C70">
        <w:rPr>
          <w:rFonts w:ascii="Corbel" w:hAnsi="Corbel"/>
          <w:sz w:val="24"/>
          <w:szCs w:val="24"/>
        </w:rPr>
        <w:t xml:space="preserve">, S., </w:t>
      </w:r>
      <w:proofErr w:type="spellStart"/>
      <w:r w:rsidRPr="006C1C70">
        <w:rPr>
          <w:rFonts w:ascii="Corbel" w:hAnsi="Corbel"/>
          <w:sz w:val="24"/>
          <w:szCs w:val="24"/>
        </w:rPr>
        <w:t>Barhate</w:t>
      </w:r>
      <w:proofErr w:type="spellEnd"/>
      <w:r w:rsidRPr="006C1C70">
        <w:rPr>
          <w:rFonts w:ascii="Corbel" w:hAnsi="Corbel"/>
          <w:sz w:val="24"/>
          <w:szCs w:val="24"/>
        </w:rPr>
        <w:t xml:space="preserve">, B., </w:t>
      </w:r>
      <w:proofErr w:type="spellStart"/>
      <w:r w:rsidRPr="006C1C70">
        <w:rPr>
          <w:rFonts w:ascii="Corbel" w:hAnsi="Corbel"/>
          <w:sz w:val="24"/>
          <w:szCs w:val="24"/>
        </w:rPr>
        <w:t>Nikbakht</w:t>
      </w:r>
      <w:proofErr w:type="spellEnd"/>
      <w:r w:rsidRPr="006C1C70">
        <w:rPr>
          <w:rFonts w:ascii="Corbel" w:hAnsi="Corbel"/>
          <w:sz w:val="24"/>
          <w:szCs w:val="24"/>
        </w:rPr>
        <w:t xml:space="preserve">, E., </w:t>
      </w:r>
      <w:r w:rsidRPr="006C1C70">
        <w:rPr>
          <w:rFonts w:ascii="Corbel" w:hAnsi="Corbel"/>
          <w:sz w:val="24"/>
          <w:szCs w:val="24"/>
          <w:u w:val="single"/>
        </w:rPr>
        <w:t>Tong, F</w:t>
      </w:r>
      <w:r w:rsidRPr="006C1C70">
        <w:rPr>
          <w:rFonts w:ascii="Corbel" w:hAnsi="Corbel"/>
          <w:sz w:val="24"/>
          <w:szCs w:val="24"/>
        </w:rPr>
        <w:t>. &amp; Guerrero, C. L. (2020, Apr 17 - 21) </w:t>
      </w:r>
      <w:r w:rsidRPr="006C1C70">
        <w:rPr>
          <w:rFonts w:ascii="Corbel" w:hAnsi="Corbel"/>
          <w:i/>
          <w:iCs/>
          <w:sz w:val="24"/>
          <w:szCs w:val="24"/>
        </w:rPr>
        <w:t>Teacher Perception of Virtual Professional Development Over Two Years in a Longitudinal Science Intervention Program</w:t>
      </w:r>
      <w:r w:rsidRPr="006C1C70">
        <w:rPr>
          <w:rFonts w:ascii="Corbel" w:hAnsi="Corbel"/>
          <w:sz w:val="24"/>
          <w:szCs w:val="24"/>
        </w:rPr>
        <w:t> [Roundtable Session]. AERA Annual Meeting San Francisco, CA </w:t>
      </w:r>
      <w:hyperlink r:id="rId31" w:tgtFrame="_blank" w:history="1">
        <w:r w:rsidRPr="006C1C70">
          <w:rPr>
            <w:rStyle w:val="Hyperlink"/>
            <w:rFonts w:ascii="Corbel" w:hAnsi="Corbel"/>
            <w:sz w:val="24"/>
            <w:szCs w:val="24"/>
          </w:rPr>
          <w:t>http://tinyurl.com/snueeoh</w:t>
        </w:r>
      </w:hyperlink>
      <w:r w:rsidRPr="006C1C70">
        <w:rPr>
          <w:rFonts w:ascii="Corbel" w:hAnsi="Corbel"/>
          <w:sz w:val="24"/>
          <w:szCs w:val="24"/>
        </w:rPr>
        <w:t> (Conference Canceled)</w:t>
      </w:r>
    </w:p>
    <w:p w14:paraId="6381060D" w14:textId="3AB36B66" w:rsidR="0079346D" w:rsidRDefault="007D113A" w:rsidP="000445F1">
      <w:pPr>
        <w:spacing w:before="240" w:after="120"/>
        <w:ind w:left="720" w:hanging="720"/>
        <w:rPr>
          <w:rFonts w:ascii="Corbel" w:hAnsi="Corbel"/>
          <w:sz w:val="24"/>
          <w:szCs w:val="24"/>
        </w:rPr>
      </w:pPr>
      <w:r>
        <w:rPr>
          <w:rFonts w:ascii="Corbel" w:hAnsi="Corbel"/>
          <w:sz w:val="24"/>
          <w:szCs w:val="24"/>
        </w:rPr>
        <w:t>*</w:t>
      </w:r>
      <w:r w:rsidR="0079346D" w:rsidRPr="0079346D">
        <w:rPr>
          <w:rFonts w:ascii="Corbel" w:hAnsi="Corbel"/>
          <w:sz w:val="24"/>
          <w:szCs w:val="24"/>
        </w:rPr>
        <w:t>Esparza, A., Fleming, K., Tang, S., Guerrero, C., Lara-</w:t>
      </w:r>
      <w:proofErr w:type="spellStart"/>
      <w:r w:rsidR="0079346D" w:rsidRPr="0079346D">
        <w:rPr>
          <w:rFonts w:ascii="Corbel" w:hAnsi="Corbel"/>
          <w:sz w:val="24"/>
          <w:szCs w:val="24"/>
        </w:rPr>
        <w:t>Alecio</w:t>
      </w:r>
      <w:proofErr w:type="spellEnd"/>
      <w:r w:rsidR="0079346D" w:rsidRPr="0079346D">
        <w:rPr>
          <w:rFonts w:ascii="Corbel" w:hAnsi="Corbel"/>
          <w:sz w:val="24"/>
          <w:szCs w:val="24"/>
        </w:rPr>
        <w:t xml:space="preserve">, R., Irby, B., </w:t>
      </w:r>
      <w:r w:rsidR="0079346D" w:rsidRPr="00D445C2">
        <w:rPr>
          <w:rFonts w:ascii="Corbel" w:hAnsi="Corbel"/>
          <w:sz w:val="24"/>
          <w:szCs w:val="24"/>
          <w:u w:val="single"/>
        </w:rPr>
        <w:t>Tong, F</w:t>
      </w:r>
      <w:r w:rsidR="0079346D" w:rsidRPr="0079346D">
        <w:rPr>
          <w:rFonts w:ascii="Corbel" w:hAnsi="Corbel"/>
          <w:sz w:val="24"/>
          <w:szCs w:val="24"/>
        </w:rPr>
        <w:t>.,</w:t>
      </w:r>
      <w:r w:rsidR="00467702">
        <w:rPr>
          <w:rFonts w:ascii="Corbel" w:hAnsi="Corbel"/>
          <w:sz w:val="24"/>
          <w:szCs w:val="24"/>
        </w:rPr>
        <w:t xml:space="preserve"> &amp;</w:t>
      </w:r>
      <w:r w:rsidR="0079346D" w:rsidRPr="0079346D">
        <w:rPr>
          <w:rFonts w:ascii="Corbel" w:hAnsi="Corbel"/>
          <w:sz w:val="24"/>
          <w:szCs w:val="24"/>
        </w:rPr>
        <w:t xml:space="preserve"> </w:t>
      </w:r>
      <w:r w:rsidR="000064B8">
        <w:rPr>
          <w:rFonts w:ascii="Corbel" w:hAnsi="Corbel"/>
          <w:sz w:val="24"/>
          <w:szCs w:val="24"/>
        </w:rPr>
        <w:t>*</w:t>
      </w:r>
      <w:r w:rsidR="0079346D" w:rsidRPr="0079346D">
        <w:rPr>
          <w:rFonts w:ascii="Corbel" w:hAnsi="Corbel"/>
          <w:sz w:val="24"/>
          <w:szCs w:val="24"/>
        </w:rPr>
        <w:t xml:space="preserve">Wang, Z. (2020, April). </w:t>
      </w:r>
      <w:r w:rsidR="0079346D" w:rsidRPr="0079346D">
        <w:rPr>
          <w:rFonts w:ascii="Corbel" w:hAnsi="Corbel"/>
          <w:i/>
          <w:sz w:val="24"/>
          <w:szCs w:val="24"/>
        </w:rPr>
        <w:t>Science Teachers’ Growth Trajectory in Engagement in Continuous Online PD: A Large-Scale RCT Perspective.</w:t>
      </w:r>
      <w:r w:rsidR="0079346D" w:rsidRPr="0079346D">
        <w:rPr>
          <w:rFonts w:ascii="Corbel" w:hAnsi="Corbel"/>
          <w:sz w:val="24"/>
          <w:szCs w:val="24"/>
        </w:rPr>
        <w:t xml:space="preserve"> </w:t>
      </w:r>
      <w:r w:rsidR="0079346D" w:rsidRPr="007812C4">
        <w:rPr>
          <w:rFonts w:ascii="Corbel" w:hAnsi="Corbel"/>
          <w:sz w:val="24"/>
          <w:szCs w:val="24"/>
        </w:rPr>
        <w:t xml:space="preserve">American Educational Research Association, San Francisco, </w:t>
      </w:r>
      <w:r w:rsidR="0079346D">
        <w:rPr>
          <w:rFonts w:ascii="Corbel" w:hAnsi="Corbel"/>
          <w:sz w:val="24"/>
          <w:szCs w:val="24"/>
        </w:rPr>
        <w:t>CA</w:t>
      </w:r>
      <w:r w:rsidR="000445F1">
        <w:rPr>
          <w:rFonts w:ascii="Corbel" w:hAnsi="Corbel"/>
          <w:sz w:val="24"/>
          <w:szCs w:val="24"/>
        </w:rPr>
        <w:t xml:space="preserve"> </w:t>
      </w:r>
      <w:r w:rsidR="000445F1" w:rsidRPr="000445F1">
        <w:rPr>
          <w:rFonts w:ascii="Corbel" w:hAnsi="Corbel"/>
          <w:sz w:val="24"/>
          <w:szCs w:val="24"/>
        </w:rPr>
        <w:t> </w:t>
      </w:r>
      <w:hyperlink r:id="rId32" w:tgtFrame="_blank" w:tooltip="https://urldefense.com/v3/__http://tinyurl.com/vmqt5bz__;!!KwNVnqRv!QozWo4C5EezoRmVRxQ2E7wlntjfwiGLToQVoGZorZV4L2k4sFWW_2PIPu4p-CLunvQ$" w:history="1">
        <w:r w:rsidR="000445F1" w:rsidRPr="000445F1">
          <w:rPr>
            <w:rStyle w:val="Hyperlink"/>
            <w:rFonts w:ascii="Corbel" w:hAnsi="Corbel"/>
            <w:sz w:val="24"/>
            <w:szCs w:val="24"/>
          </w:rPr>
          <w:t>http://tinyurl.com/vmqt5bz</w:t>
        </w:r>
      </w:hyperlink>
      <w:r w:rsidR="0079346D" w:rsidRPr="007D1A69">
        <w:t xml:space="preserve"> </w:t>
      </w:r>
      <w:r w:rsidR="0079346D" w:rsidRPr="007D1A69">
        <w:rPr>
          <w:rFonts w:ascii="Corbel" w:hAnsi="Corbel"/>
          <w:sz w:val="24"/>
          <w:szCs w:val="24"/>
        </w:rPr>
        <w:t>(Conference canceled)</w:t>
      </w:r>
    </w:p>
    <w:p w14:paraId="4B9A4BAF" w14:textId="715615F7" w:rsidR="00DA1158" w:rsidRPr="00DA1158" w:rsidRDefault="00DA1158" w:rsidP="001C33F5">
      <w:pPr>
        <w:spacing w:before="240" w:after="120"/>
        <w:ind w:left="720" w:hanging="720"/>
        <w:rPr>
          <w:rFonts w:ascii="Corbel" w:hAnsi="Corbel"/>
          <w:sz w:val="24"/>
          <w:szCs w:val="24"/>
        </w:rPr>
      </w:pPr>
      <w:r w:rsidRPr="00DA1158">
        <w:rPr>
          <w:rFonts w:ascii="Corbel" w:hAnsi="Corbel"/>
          <w:sz w:val="24"/>
          <w:szCs w:val="24"/>
        </w:rPr>
        <w:t>Abdelrahman, N., Irby, B., J., Lara-</w:t>
      </w:r>
      <w:proofErr w:type="spellStart"/>
      <w:r w:rsidRPr="00DA1158">
        <w:rPr>
          <w:rFonts w:ascii="Corbel" w:hAnsi="Corbel"/>
          <w:sz w:val="24"/>
          <w:szCs w:val="24"/>
        </w:rPr>
        <w:t>Alecio</w:t>
      </w:r>
      <w:proofErr w:type="spellEnd"/>
      <w:r w:rsidRPr="00DA1158">
        <w:rPr>
          <w:rFonts w:ascii="Corbel" w:hAnsi="Corbel"/>
          <w:sz w:val="24"/>
          <w:szCs w:val="24"/>
        </w:rPr>
        <w:t xml:space="preserve">, R., </w:t>
      </w:r>
      <w:r w:rsidRPr="00DA1158">
        <w:rPr>
          <w:rFonts w:ascii="Corbel" w:hAnsi="Corbel"/>
          <w:sz w:val="24"/>
          <w:szCs w:val="24"/>
          <w:u w:val="single"/>
        </w:rPr>
        <w:t>Tong, F</w:t>
      </w:r>
      <w:r w:rsidRPr="00DA1158">
        <w:rPr>
          <w:rFonts w:ascii="Corbel" w:hAnsi="Corbel"/>
          <w:sz w:val="24"/>
          <w:szCs w:val="24"/>
        </w:rPr>
        <w:t xml:space="preserve">., &amp; </w:t>
      </w:r>
      <w:r>
        <w:rPr>
          <w:rFonts w:ascii="Corbel" w:hAnsi="Corbel"/>
          <w:sz w:val="24"/>
          <w:szCs w:val="24"/>
        </w:rPr>
        <w:t>*</w:t>
      </w:r>
      <w:proofErr w:type="spellStart"/>
      <w:r w:rsidRPr="00DA1158">
        <w:rPr>
          <w:rFonts w:ascii="Corbel" w:hAnsi="Corbel"/>
          <w:sz w:val="24"/>
          <w:szCs w:val="24"/>
        </w:rPr>
        <w:t>Elfarargy</w:t>
      </w:r>
      <w:proofErr w:type="spellEnd"/>
      <w:r w:rsidRPr="00DA1158">
        <w:rPr>
          <w:rFonts w:ascii="Corbel" w:hAnsi="Corbel"/>
          <w:sz w:val="24"/>
          <w:szCs w:val="24"/>
        </w:rPr>
        <w:t>, H. (</w:t>
      </w:r>
      <w:r w:rsidR="0050072A" w:rsidRPr="00DA1158">
        <w:rPr>
          <w:rFonts w:ascii="Corbel" w:hAnsi="Corbel"/>
          <w:sz w:val="24"/>
          <w:szCs w:val="24"/>
        </w:rPr>
        <w:t>2020</w:t>
      </w:r>
      <w:r w:rsidR="0050072A">
        <w:rPr>
          <w:rFonts w:ascii="Corbel" w:hAnsi="Corbel"/>
          <w:sz w:val="24"/>
          <w:szCs w:val="24"/>
        </w:rPr>
        <w:t xml:space="preserve">, </w:t>
      </w:r>
      <w:r w:rsidR="0050072A" w:rsidRPr="00DA1158">
        <w:rPr>
          <w:rFonts w:ascii="Corbel" w:hAnsi="Corbel"/>
          <w:sz w:val="24"/>
          <w:szCs w:val="24"/>
        </w:rPr>
        <w:t>April</w:t>
      </w:r>
      <w:r w:rsidRPr="00DA1158">
        <w:rPr>
          <w:rFonts w:ascii="Corbel" w:hAnsi="Corbel"/>
          <w:sz w:val="24"/>
          <w:szCs w:val="24"/>
        </w:rPr>
        <w:t xml:space="preserve">). The impact of virtual mentoring and coaching on building instructional leadership: A case </w:t>
      </w:r>
      <w:r w:rsidRPr="00DA1158">
        <w:rPr>
          <w:rFonts w:ascii="Corbel" w:hAnsi="Corbel"/>
          <w:sz w:val="24"/>
          <w:szCs w:val="24"/>
        </w:rPr>
        <w:lastRenderedPageBreak/>
        <w:t xml:space="preserve">study.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1C33F5">
        <w:rPr>
          <w:rFonts w:ascii="Corbel" w:hAnsi="Corbel"/>
          <w:sz w:val="24"/>
          <w:szCs w:val="24"/>
        </w:rPr>
        <w:t xml:space="preserve"> </w:t>
      </w:r>
      <w:hyperlink r:id="rId33" w:tgtFrame="_blank" w:tooltip="https://urldefense.com/v3/__http://tinyurl.com/w4oxz35__;!!KwNVnqRv!TD92HSzp39qGxb9K16YkCULBnLN6EAXe50HXeJj7kYsDso_l0uFTs0v9et9I09inQQ$" w:history="1">
        <w:r w:rsidR="001C33F5" w:rsidRPr="001C33F5">
          <w:rPr>
            <w:rStyle w:val="Hyperlink"/>
            <w:rFonts w:ascii="Corbel" w:hAnsi="Corbel"/>
            <w:sz w:val="24"/>
            <w:szCs w:val="24"/>
          </w:rPr>
          <w:t>http://tinyurl.com/w4oxz35</w:t>
        </w:r>
      </w:hyperlink>
      <w:r w:rsidR="007812C4" w:rsidRPr="007D1A69">
        <w:t xml:space="preserve"> </w:t>
      </w:r>
      <w:r w:rsidR="007812C4" w:rsidRPr="007D1A69">
        <w:rPr>
          <w:rFonts w:ascii="Corbel" w:hAnsi="Corbel"/>
          <w:sz w:val="24"/>
          <w:szCs w:val="24"/>
        </w:rPr>
        <w:t>(Conference canceled)</w:t>
      </w:r>
    </w:p>
    <w:p w14:paraId="53367101" w14:textId="6431A2BF" w:rsidR="0079346D" w:rsidRDefault="0079346D" w:rsidP="0006367F">
      <w:pPr>
        <w:spacing w:before="240" w:after="120"/>
        <w:ind w:left="720" w:hanging="720"/>
        <w:rPr>
          <w:rFonts w:ascii="Corbel" w:hAnsi="Corbel"/>
          <w:sz w:val="24"/>
          <w:szCs w:val="24"/>
        </w:rPr>
      </w:pPr>
      <w:r w:rsidRPr="0079346D">
        <w:rPr>
          <w:rFonts w:ascii="Corbel" w:hAnsi="Corbel"/>
          <w:sz w:val="24"/>
          <w:szCs w:val="24"/>
        </w:rPr>
        <w:t xml:space="preserve">Guerrero, C., Tang, S., </w:t>
      </w:r>
      <w:r w:rsidRPr="0079346D">
        <w:rPr>
          <w:rFonts w:ascii="Corbel" w:hAnsi="Corbel"/>
          <w:sz w:val="24"/>
          <w:szCs w:val="24"/>
          <w:u w:val="single"/>
        </w:rPr>
        <w:t>Tong, F</w:t>
      </w:r>
      <w:r w:rsidRPr="0079346D">
        <w:rPr>
          <w:rFonts w:ascii="Corbel" w:hAnsi="Corbel"/>
          <w:sz w:val="24"/>
          <w:szCs w:val="24"/>
        </w:rPr>
        <w:t>., Lara-</w:t>
      </w:r>
      <w:proofErr w:type="spellStart"/>
      <w:r w:rsidRPr="0079346D">
        <w:rPr>
          <w:rFonts w:ascii="Corbel" w:hAnsi="Corbel"/>
          <w:sz w:val="24"/>
          <w:szCs w:val="24"/>
        </w:rPr>
        <w:t>Alecio</w:t>
      </w:r>
      <w:proofErr w:type="spellEnd"/>
      <w:r w:rsidRPr="0079346D">
        <w:rPr>
          <w:rFonts w:ascii="Corbel" w:hAnsi="Corbel"/>
          <w:sz w:val="24"/>
          <w:szCs w:val="24"/>
        </w:rPr>
        <w:t xml:space="preserve">, R., </w:t>
      </w:r>
      <w:r w:rsidR="00467702">
        <w:rPr>
          <w:rFonts w:ascii="Corbel" w:hAnsi="Corbel"/>
          <w:sz w:val="24"/>
          <w:szCs w:val="24"/>
        </w:rPr>
        <w:t xml:space="preserve">&amp; </w:t>
      </w:r>
      <w:r w:rsidRPr="0079346D">
        <w:rPr>
          <w:rFonts w:ascii="Corbel" w:hAnsi="Corbel"/>
          <w:sz w:val="24"/>
          <w:szCs w:val="24"/>
        </w:rPr>
        <w:t xml:space="preserve">Irby, B. (2020, April). </w:t>
      </w:r>
      <w:r w:rsidRPr="0079346D">
        <w:rPr>
          <w:rFonts w:ascii="Corbel" w:hAnsi="Corbel"/>
          <w:i/>
          <w:sz w:val="24"/>
          <w:szCs w:val="24"/>
        </w:rPr>
        <w:t>Fidelity of Implementation in a Randomized Control Trial Study: The effect of virtual professional development.</w:t>
      </w:r>
      <w:r w:rsidRPr="0079346D">
        <w:rPr>
          <w:rFonts w:ascii="Corbel" w:hAnsi="Corbel"/>
          <w:sz w:val="24"/>
          <w:szCs w:val="24"/>
        </w:rPr>
        <w:t xml:space="preserve"> </w:t>
      </w:r>
      <w:r w:rsidRPr="007812C4">
        <w:rPr>
          <w:rFonts w:ascii="Corbel" w:hAnsi="Corbel"/>
          <w:sz w:val="24"/>
          <w:szCs w:val="24"/>
        </w:rPr>
        <w:t xml:space="preserve">American Educational Research Association, San Francisco, </w:t>
      </w:r>
      <w:r>
        <w:rPr>
          <w:rFonts w:ascii="Corbel" w:hAnsi="Corbel"/>
          <w:sz w:val="24"/>
          <w:szCs w:val="24"/>
        </w:rPr>
        <w:t>CA</w:t>
      </w:r>
      <w:r w:rsidR="0006367F">
        <w:rPr>
          <w:rFonts w:ascii="Corbel" w:hAnsi="Corbel"/>
          <w:sz w:val="24"/>
          <w:szCs w:val="24"/>
        </w:rPr>
        <w:t xml:space="preserve"> </w:t>
      </w:r>
      <w:r w:rsidR="0006367F" w:rsidRPr="0006367F">
        <w:rPr>
          <w:rFonts w:ascii="Corbel" w:hAnsi="Corbel"/>
          <w:sz w:val="24"/>
          <w:szCs w:val="24"/>
        </w:rPr>
        <w:t> </w:t>
      </w:r>
      <w:hyperlink r:id="rId34" w:tgtFrame="_blank" w:tooltip="https://urldefense.com/v3/__http://tinyurl.com/t8wagmy__;!!KwNVnqRv!VL37k7ZjJ28eMgRgr1yuYzFiVseNruRGKP1MmcP-fesZK59tNlnEtiKv9MU7q1LWHQ$" w:history="1">
        <w:r w:rsidR="0006367F" w:rsidRPr="0006367F">
          <w:rPr>
            <w:rStyle w:val="Hyperlink"/>
            <w:rFonts w:ascii="Corbel" w:hAnsi="Corbel"/>
            <w:sz w:val="24"/>
            <w:szCs w:val="24"/>
          </w:rPr>
          <w:t>http://tinyurl.com/t8wagmy</w:t>
        </w:r>
      </w:hyperlink>
      <w:r w:rsidRPr="007D1A69">
        <w:t xml:space="preserve"> </w:t>
      </w:r>
      <w:r w:rsidRPr="007D1A69">
        <w:rPr>
          <w:rFonts w:ascii="Corbel" w:hAnsi="Corbel"/>
          <w:sz w:val="24"/>
          <w:szCs w:val="24"/>
        </w:rPr>
        <w:t>(Conference canceled)</w:t>
      </w:r>
    </w:p>
    <w:p w14:paraId="79566178" w14:textId="39BFA483" w:rsidR="00DA1158" w:rsidRPr="00DA1158" w:rsidRDefault="00DA1158" w:rsidP="00491D13">
      <w:pPr>
        <w:spacing w:before="240" w:after="120"/>
        <w:ind w:left="720" w:hanging="720"/>
        <w:rPr>
          <w:rFonts w:ascii="Corbel" w:hAnsi="Corbel"/>
          <w:sz w:val="24"/>
          <w:szCs w:val="24"/>
        </w:rPr>
      </w:pPr>
      <w:r w:rsidRPr="00DA1158">
        <w:rPr>
          <w:rFonts w:ascii="Corbel" w:hAnsi="Corbel"/>
          <w:sz w:val="24"/>
          <w:szCs w:val="24"/>
        </w:rPr>
        <w:t>Abdelrahman, N., Irby, B., J., Lara-</w:t>
      </w:r>
      <w:proofErr w:type="spellStart"/>
      <w:r w:rsidRPr="00DA1158">
        <w:rPr>
          <w:rFonts w:ascii="Corbel" w:hAnsi="Corbel"/>
          <w:sz w:val="24"/>
          <w:szCs w:val="24"/>
        </w:rPr>
        <w:t>Alecio</w:t>
      </w:r>
      <w:proofErr w:type="spellEnd"/>
      <w:r w:rsidRPr="00DA1158">
        <w:rPr>
          <w:rFonts w:ascii="Corbel" w:hAnsi="Corbel"/>
          <w:sz w:val="24"/>
          <w:szCs w:val="24"/>
        </w:rPr>
        <w:t xml:space="preserve">, R., &amp; </w:t>
      </w:r>
      <w:r w:rsidRPr="00172BA3">
        <w:rPr>
          <w:rFonts w:ascii="Corbel" w:hAnsi="Corbel"/>
          <w:sz w:val="24"/>
          <w:szCs w:val="24"/>
          <w:u w:val="single"/>
        </w:rPr>
        <w:t>Tong, F</w:t>
      </w:r>
      <w:r w:rsidRPr="00DA1158">
        <w:rPr>
          <w:rFonts w:ascii="Corbel" w:hAnsi="Corbel"/>
          <w:sz w:val="24"/>
          <w:szCs w:val="24"/>
        </w:rPr>
        <w:t>. (</w:t>
      </w:r>
      <w:r w:rsidR="0050072A" w:rsidRPr="00DA1158">
        <w:rPr>
          <w:rFonts w:ascii="Corbel" w:hAnsi="Corbel"/>
          <w:sz w:val="24"/>
          <w:szCs w:val="24"/>
        </w:rPr>
        <w:t>2020</w:t>
      </w:r>
      <w:r w:rsidR="0050072A">
        <w:rPr>
          <w:rFonts w:ascii="Corbel" w:hAnsi="Corbel"/>
          <w:sz w:val="24"/>
          <w:szCs w:val="24"/>
        </w:rPr>
        <w:t xml:space="preserve">, </w:t>
      </w:r>
      <w:r w:rsidRPr="00DA1158">
        <w:rPr>
          <w:rFonts w:ascii="Corbel" w:hAnsi="Corbel"/>
          <w:sz w:val="24"/>
          <w:szCs w:val="24"/>
        </w:rPr>
        <w:t xml:space="preserve">April). Investigating Principalship motivations of bilingual teachers attending principal preparation program: Texas case study. </w:t>
      </w:r>
      <w:r w:rsidR="007812C4" w:rsidRPr="007812C4">
        <w:rPr>
          <w:rFonts w:ascii="Corbel" w:hAnsi="Corbel"/>
          <w:sz w:val="24"/>
          <w:szCs w:val="24"/>
        </w:rPr>
        <w:t xml:space="preserve">American Educational Research Association, San Francisco, </w:t>
      </w:r>
      <w:r w:rsidR="007812C4">
        <w:rPr>
          <w:rFonts w:ascii="Corbel" w:hAnsi="Corbel"/>
          <w:sz w:val="24"/>
          <w:szCs w:val="24"/>
        </w:rPr>
        <w:t>CA</w:t>
      </w:r>
      <w:r w:rsidR="00491D13">
        <w:rPr>
          <w:rFonts w:ascii="Corbel" w:hAnsi="Corbel"/>
          <w:sz w:val="24"/>
          <w:szCs w:val="24"/>
        </w:rPr>
        <w:t xml:space="preserve"> </w:t>
      </w:r>
      <w:r w:rsidR="00491D13" w:rsidRPr="00491D13">
        <w:rPr>
          <w:rFonts w:ascii="Corbel" w:hAnsi="Corbel"/>
          <w:sz w:val="24"/>
          <w:szCs w:val="24"/>
        </w:rPr>
        <w:t> </w:t>
      </w:r>
      <w:hyperlink r:id="rId35" w:tgtFrame="_blank" w:tooltip="https://urldefense.com/v3/__http://tinyurl.com/rtg38el__;!!KwNVnqRv!SAWp2asLT8BcKIEnFcTZWdRYtlQZAmcy5ybCBBbkuJwgytcGg7BXx8rk7cBSeHr_ow$" w:history="1">
        <w:r w:rsidR="00491D13" w:rsidRPr="00491D13">
          <w:rPr>
            <w:rStyle w:val="Hyperlink"/>
            <w:rFonts w:ascii="Corbel" w:hAnsi="Corbel"/>
            <w:sz w:val="24"/>
            <w:szCs w:val="24"/>
          </w:rPr>
          <w:t>http://tinyurl.com/rtg38el</w:t>
        </w:r>
      </w:hyperlink>
      <w:r w:rsidR="007812C4" w:rsidRPr="007D1A69">
        <w:t xml:space="preserve"> </w:t>
      </w:r>
      <w:r w:rsidR="007812C4" w:rsidRPr="007D1A69">
        <w:rPr>
          <w:rFonts w:ascii="Corbel" w:hAnsi="Corbel"/>
          <w:sz w:val="24"/>
          <w:szCs w:val="24"/>
        </w:rPr>
        <w:t>(Conference canceled)</w:t>
      </w:r>
    </w:p>
    <w:p w14:paraId="2646BA52" w14:textId="3C8684F6" w:rsidR="00C11175" w:rsidRPr="00F65C6E" w:rsidRDefault="00C11175" w:rsidP="00C11175">
      <w:pPr>
        <w:spacing w:before="240" w:after="120"/>
        <w:ind w:left="720" w:hanging="720"/>
        <w:rPr>
          <w:rFonts w:ascii="Corbel" w:hAnsi="Corbel"/>
          <w:sz w:val="24"/>
          <w:szCs w:val="24"/>
        </w:rPr>
      </w:pPr>
      <w:r>
        <w:rPr>
          <w:rFonts w:ascii="Corbel" w:hAnsi="Corbel"/>
          <w:sz w:val="24"/>
          <w:szCs w:val="24"/>
        </w:rPr>
        <w:t>*</w:t>
      </w:r>
      <w:proofErr w:type="spellStart"/>
      <w:r w:rsidRPr="006A3751">
        <w:rPr>
          <w:rFonts w:ascii="Corbel" w:hAnsi="Corbel"/>
          <w:sz w:val="24"/>
          <w:szCs w:val="24"/>
        </w:rPr>
        <w:t>Nikbakht</w:t>
      </w:r>
      <w:proofErr w:type="spellEnd"/>
      <w:r w:rsidRPr="006A3751">
        <w:rPr>
          <w:rFonts w:ascii="Corbel" w:hAnsi="Corbel"/>
          <w:sz w:val="24"/>
          <w:szCs w:val="24"/>
        </w:rPr>
        <w:t xml:space="preserve">, E., &amp; </w:t>
      </w:r>
      <w:r w:rsidRPr="006A3751">
        <w:rPr>
          <w:rFonts w:ascii="Corbel" w:hAnsi="Corbel"/>
          <w:sz w:val="24"/>
          <w:szCs w:val="24"/>
          <w:u w:val="single"/>
        </w:rPr>
        <w:t>Tong, F</w:t>
      </w:r>
      <w:r w:rsidRPr="006A3751">
        <w:rPr>
          <w:rFonts w:ascii="Corbel" w:hAnsi="Corbel"/>
          <w:sz w:val="24"/>
          <w:szCs w:val="24"/>
        </w:rPr>
        <w:t xml:space="preserve">. (2020, March). </w:t>
      </w:r>
      <w:r w:rsidRPr="006A3751">
        <w:rPr>
          <w:rFonts w:ascii="Corbel" w:hAnsi="Corbel"/>
          <w:i/>
          <w:iCs/>
          <w:sz w:val="24"/>
          <w:szCs w:val="24"/>
        </w:rPr>
        <w:t>Investigating the role of</w:t>
      </w:r>
      <w:r>
        <w:rPr>
          <w:rFonts w:ascii="Corbel" w:hAnsi="Corbel"/>
          <w:i/>
          <w:iCs/>
          <w:sz w:val="24"/>
          <w:szCs w:val="24"/>
        </w:rPr>
        <w:t xml:space="preserve"> </w:t>
      </w:r>
      <w:r w:rsidRPr="006A3751">
        <w:rPr>
          <w:rFonts w:ascii="Corbel" w:hAnsi="Corbel"/>
          <w:i/>
          <w:iCs/>
          <w:sz w:val="24"/>
          <w:szCs w:val="24"/>
        </w:rPr>
        <w:t xml:space="preserve">bilingual adolescents’ </w:t>
      </w:r>
      <w:proofErr w:type="spellStart"/>
      <w:r w:rsidRPr="006A3751">
        <w:rPr>
          <w:rFonts w:ascii="Corbel" w:hAnsi="Corbel"/>
          <w:i/>
          <w:iCs/>
          <w:sz w:val="24"/>
          <w:szCs w:val="24"/>
        </w:rPr>
        <w:t>translanguaging</w:t>
      </w:r>
      <w:proofErr w:type="spellEnd"/>
      <w:r w:rsidRPr="006A3751">
        <w:rPr>
          <w:rFonts w:ascii="Corbel" w:hAnsi="Corbel"/>
          <w:i/>
          <w:iCs/>
          <w:sz w:val="24"/>
          <w:szCs w:val="24"/>
        </w:rPr>
        <w:t xml:space="preserve"> approach in integrated reading-to-write tasks. </w:t>
      </w:r>
      <w:r w:rsidRPr="006A3751">
        <w:rPr>
          <w:rFonts w:ascii="Corbel" w:hAnsi="Corbel"/>
          <w:sz w:val="24"/>
          <w:szCs w:val="24"/>
        </w:rPr>
        <w:t>American Association for Applied Linguistics (AAAL)</w:t>
      </w:r>
      <w:r w:rsidR="00F65C6E">
        <w:rPr>
          <w:rFonts w:ascii="Corbel" w:hAnsi="Corbel"/>
          <w:sz w:val="24"/>
          <w:szCs w:val="24"/>
        </w:rPr>
        <w:t xml:space="preserve"> </w:t>
      </w:r>
      <w:proofErr w:type="gramStart"/>
      <w:r w:rsidR="00F65C6E">
        <w:rPr>
          <w:rFonts w:ascii="Corbel" w:hAnsi="Corbel"/>
          <w:sz w:val="24"/>
          <w:szCs w:val="24"/>
        </w:rPr>
        <w:t xml:space="preserve">conference </w:t>
      </w:r>
      <w:r w:rsidRPr="006A3751">
        <w:rPr>
          <w:rFonts w:ascii="Corbel" w:hAnsi="Corbel"/>
          <w:sz w:val="24"/>
          <w:szCs w:val="24"/>
        </w:rPr>
        <w:t>,</w:t>
      </w:r>
      <w:proofErr w:type="gramEnd"/>
      <w:r w:rsidRPr="006A3751">
        <w:rPr>
          <w:rFonts w:ascii="Corbel" w:hAnsi="Corbel"/>
          <w:sz w:val="24"/>
          <w:szCs w:val="24"/>
        </w:rPr>
        <w:t xml:space="preserve"> Denver, CO.</w:t>
      </w:r>
      <w:r w:rsidR="00F65C6E" w:rsidRPr="00F65C6E">
        <w:rPr>
          <w:rFonts w:ascii="Corbel" w:hAnsi="Corbel"/>
          <w:sz w:val="24"/>
          <w:szCs w:val="24"/>
        </w:rPr>
        <w:t xml:space="preserve"> </w:t>
      </w:r>
      <w:r w:rsidR="00F65C6E" w:rsidRPr="007D1A69">
        <w:rPr>
          <w:rFonts w:ascii="Corbel" w:hAnsi="Corbel"/>
          <w:sz w:val="24"/>
          <w:szCs w:val="24"/>
        </w:rPr>
        <w:t>(Conference canceled)</w:t>
      </w:r>
    </w:p>
    <w:p w14:paraId="3F88874F" w14:textId="0EB9B843" w:rsidR="0079346D" w:rsidRDefault="0079346D" w:rsidP="0079346D">
      <w:pPr>
        <w:spacing w:before="240" w:after="120"/>
        <w:ind w:left="720" w:hanging="720"/>
        <w:rPr>
          <w:rFonts w:ascii="Corbel" w:hAnsi="Corbel"/>
          <w:sz w:val="24"/>
          <w:szCs w:val="24"/>
        </w:rPr>
      </w:pPr>
      <w:r w:rsidRPr="0079346D">
        <w:rPr>
          <w:rFonts w:ascii="Corbel" w:hAnsi="Corbel"/>
          <w:sz w:val="24"/>
          <w:szCs w:val="24"/>
        </w:rPr>
        <w:t>Jimenez, D., Sutton-Jones, K., Tang, S., Lara-</w:t>
      </w:r>
      <w:proofErr w:type="spellStart"/>
      <w:r w:rsidRPr="0079346D">
        <w:rPr>
          <w:rFonts w:ascii="Corbel" w:hAnsi="Corbel"/>
          <w:sz w:val="24"/>
          <w:szCs w:val="24"/>
        </w:rPr>
        <w:t>Alecio</w:t>
      </w:r>
      <w:proofErr w:type="spellEnd"/>
      <w:r w:rsidRPr="0079346D">
        <w:rPr>
          <w:rFonts w:ascii="Corbel" w:hAnsi="Corbel"/>
          <w:sz w:val="24"/>
          <w:szCs w:val="24"/>
        </w:rPr>
        <w:t xml:space="preserve">, R., Irby, B., </w:t>
      </w:r>
      <w:r w:rsidR="00467702">
        <w:rPr>
          <w:rFonts w:ascii="Corbel" w:hAnsi="Corbel"/>
          <w:sz w:val="24"/>
          <w:szCs w:val="24"/>
        </w:rPr>
        <w:t xml:space="preserve">&amp; </w:t>
      </w:r>
      <w:r w:rsidRPr="0079346D">
        <w:rPr>
          <w:rFonts w:ascii="Corbel" w:hAnsi="Corbel"/>
          <w:sz w:val="24"/>
          <w:szCs w:val="24"/>
          <w:u w:val="single"/>
        </w:rPr>
        <w:t>Tong,</w:t>
      </w:r>
      <w:r w:rsidRPr="0079346D">
        <w:rPr>
          <w:rFonts w:ascii="Corbel" w:hAnsi="Corbel"/>
          <w:sz w:val="24"/>
          <w:szCs w:val="24"/>
        </w:rPr>
        <w:t xml:space="preserve"> F. (2020, April). </w:t>
      </w:r>
      <w:r w:rsidRPr="0079346D">
        <w:rPr>
          <w:rFonts w:ascii="Corbel" w:hAnsi="Corbel"/>
          <w:i/>
          <w:sz w:val="24"/>
          <w:szCs w:val="24"/>
        </w:rPr>
        <w:t>Assessing the Language of Instruction and Language Content in a Bilingual Classroom.</w:t>
      </w:r>
      <w:r w:rsidRPr="0079346D">
        <w:rPr>
          <w:rFonts w:ascii="Corbel" w:hAnsi="Corbel"/>
          <w:sz w:val="24"/>
          <w:szCs w:val="24"/>
        </w:rPr>
        <w:t xml:space="preserve"> </w:t>
      </w:r>
      <w:r w:rsidRPr="007812C4">
        <w:rPr>
          <w:rFonts w:ascii="Corbel" w:hAnsi="Corbel"/>
          <w:sz w:val="24"/>
          <w:szCs w:val="24"/>
        </w:rPr>
        <w:t xml:space="preserve">American Educational Research Association, San Francisco, </w:t>
      </w:r>
      <w:r>
        <w:rPr>
          <w:rFonts w:ascii="Corbel" w:hAnsi="Corbel"/>
          <w:sz w:val="24"/>
          <w:szCs w:val="24"/>
        </w:rPr>
        <w:t>CA</w:t>
      </w:r>
      <w:r w:rsidR="006C1C70" w:rsidRPr="006C1C70">
        <w:rPr>
          <w:rFonts w:ascii="Corbel" w:hAnsi="Corbel"/>
          <w:sz w:val="24"/>
          <w:szCs w:val="24"/>
        </w:rPr>
        <w:t xml:space="preserve"> </w:t>
      </w:r>
      <w:hyperlink r:id="rId36" w:history="1">
        <w:r w:rsidR="006C1C70" w:rsidRPr="00E84FF6">
          <w:rPr>
            <w:rStyle w:val="Hyperlink"/>
            <w:rFonts w:ascii="Corbel" w:hAnsi="Corbel"/>
            <w:sz w:val="24"/>
            <w:szCs w:val="24"/>
          </w:rPr>
          <w:t>http://tinyurl.com/tv7sfqe</w:t>
        </w:r>
      </w:hyperlink>
      <w:r w:rsidR="006C1C70">
        <w:rPr>
          <w:rFonts w:ascii="Corbel" w:hAnsi="Corbel"/>
          <w:sz w:val="24"/>
          <w:szCs w:val="24"/>
        </w:rPr>
        <w:t xml:space="preserve"> </w:t>
      </w:r>
      <w:r w:rsidRPr="007D1A69">
        <w:rPr>
          <w:rFonts w:ascii="Corbel" w:hAnsi="Corbel"/>
          <w:sz w:val="24"/>
          <w:szCs w:val="24"/>
        </w:rPr>
        <w:t>(Conference canceled)</w:t>
      </w:r>
    </w:p>
    <w:p w14:paraId="2296D6BF" w14:textId="3F78DACA" w:rsidR="007812C4" w:rsidRDefault="007812C4" w:rsidP="00CD7BF7">
      <w:pPr>
        <w:spacing w:before="240" w:after="120"/>
        <w:ind w:left="720" w:hanging="720"/>
        <w:rPr>
          <w:rFonts w:ascii="Corbel" w:hAnsi="Corbel"/>
          <w:sz w:val="24"/>
          <w:szCs w:val="24"/>
        </w:rPr>
      </w:pPr>
      <w:r w:rsidRPr="007812C4">
        <w:rPr>
          <w:rFonts w:ascii="Corbel" w:hAnsi="Corbel"/>
          <w:sz w:val="24"/>
          <w:szCs w:val="24"/>
        </w:rPr>
        <w:t xml:space="preserve">Jimenez, D., </w:t>
      </w:r>
      <w:r>
        <w:rPr>
          <w:rFonts w:ascii="Corbel" w:hAnsi="Corbel"/>
          <w:sz w:val="24"/>
          <w:szCs w:val="24"/>
        </w:rPr>
        <w:t>*</w:t>
      </w:r>
      <w:r w:rsidRPr="007812C4">
        <w:rPr>
          <w:rFonts w:ascii="Corbel" w:hAnsi="Corbel"/>
          <w:sz w:val="24"/>
          <w:szCs w:val="24"/>
        </w:rPr>
        <w:t>Sutton-Jones, K., Tang, S., Lara-</w:t>
      </w:r>
      <w:proofErr w:type="spellStart"/>
      <w:r w:rsidRPr="007812C4">
        <w:rPr>
          <w:rFonts w:ascii="Corbel" w:hAnsi="Corbel"/>
          <w:sz w:val="24"/>
          <w:szCs w:val="24"/>
        </w:rPr>
        <w:t>Alecio</w:t>
      </w:r>
      <w:proofErr w:type="spellEnd"/>
      <w:r w:rsidRPr="007812C4">
        <w:rPr>
          <w:rFonts w:ascii="Corbel" w:hAnsi="Corbel"/>
          <w:sz w:val="24"/>
          <w:szCs w:val="24"/>
        </w:rPr>
        <w:t xml:space="preserve">, R., Irby, B., </w:t>
      </w:r>
      <w:r w:rsidRPr="007812C4">
        <w:rPr>
          <w:rFonts w:ascii="Corbel" w:hAnsi="Corbel"/>
          <w:sz w:val="24"/>
          <w:szCs w:val="24"/>
          <w:u w:val="single"/>
        </w:rPr>
        <w:t>Tong, F</w:t>
      </w:r>
      <w:r w:rsidRPr="007812C4">
        <w:rPr>
          <w:rFonts w:ascii="Corbel" w:hAnsi="Corbel"/>
          <w:sz w:val="24"/>
          <w:szCs w:val="24"/>
        </w:rPr>
        <w:t xml:space="preserve">., </w:t>
      </w:r>
      <w:proofErr w:type="spellStart"/>
      <w:r w:rsidRPr="007812C4">
        <w:rPr>
          <w:rFonts w:ascii="Corbel" w:hAnsi="Corbel"/>
          <w:sz w:val="24"/>
          <w:szCs w:val="24"/>
        </w:rPr>
        <w:t>Choron</w:t>
      </w:r>
      <w:proofErr w:type="spellEnd"/>
      <w:r w:rsidRPr="007812C4">
        <w:rPr>
          <w:rFonts w:ascii="Corbel" w:hAnsi="Corbel"/>
          <w:sz w:val="24"/>
          <w:szCs w:val="24"/>
        </w:rPr>
        <w:t xml:space="preserve">, V., </w:t>
      </w:r>
      <w:r w:rsidR="00467702">
        <w:rPr>
          <w:rFonts w:ascii="Corbel" w:hAnsi="Corbel"/>
          <w:sz w:val="24"/>
          <w:szCs w:val="24"/>
        </w:rPr>
        <w:t>&amp; *</w:t>
      </w:r>
      <w:r w:rsidRPr="007812C4">
        <w:rPr>
          <w:rFonts w:ascii="Corbel" w:hAnsi="Corbel"/>
          <w:sz w:val="24"/>
          <w:szCs w:val="24"/>
        </w:rPr>
        <w:t xml:space="preserve">Vargas, M. (2020, April). </w:t>
      </w:r>
      <w:r w:rsidRPr="007812C4">
        <w:rPr>
          <w:rFonts w:ascii="Corbel" w:hAnsi="Corbel"/>
          <w:i/>
          <w:sz w:val="24"/>
          <w:szCs w:val="24"/>
        </w:rPr>
        <w:t>Assessing Teachers</w:t>
      </w:r>
      <w:r w:rsidR="00CD7BF7">
        <w:rPr>
          <w:rFonts w:ascii="Corbel" w:hAnsi="Corbel"/>
          <w:i/>
          <w:sz w:val="24"/>
          <w:szCs w:val="24"/>
        </w:rPr>
        <w:t>’</w:t>
      </w:r>
      <w:r w:rsidRPr="007812C4">
        <w:rPr>
          <w:rFonts w:ascii="Corbel" w:hAnsi="Corbel"/>
          <w:i/>
          <w:sz w:val="24"/>
          <w:szCs w:val="24"/>
        </w:rPr>
        <w:t xml:space="preserve"> ESL Pedagogical and Content Knowledge After Participation in a Virtual Professional Development Program</w:t>
      </w:r>
      <w:r w:rsidRPr="007812C4">
        <w:rPr>
          <w:rFonts w:ascii="Corbel" w:hAnsi="Corbel"/>
          <w:sz w:val="24"/>
          <w:szCs w:val="24"/>
        </w:rPr>
        <w:t xml:space="preserve">. American Educational Research Association, San Francisco, </w:t>
      </w:r>
      <w:r>
        <w:rPr>
          <w:rFonts w:ascii="Corbel" w:hAnsi="Corbel"/>
          <w:sz w:val="24"/>
          <w:szCs w:val="24"/>
        </w:rPr>
        <w:t>CA</w:t>
      </w:r>
      <w:r w:rsidR="00CD7BF7">
        <w:rPr>
          <w:rFonts w:ascii="Corbel" w:hAnsi="Corbel"/>
          <w:sz w:val="24"/>
          <w:szCs w:val="24"/>
        </w:rPr>
        <w:t xml:space="preserve"> </w:t>
      </w:r>
      <w:hyperlink r:id="rId37" w:tgtFrame="_blank" w:tooltip="https://urldefense.com/v3/__http://tinyurl.com/v9986cb__;!!KwNVnqRv!QDrKPhe_tMXSpnF7WwophZXp4liXq-GuJM6xnjrxpfymuQ-6L6GqpvdvRuG6wI4Bsg$" w:history="1">
        <w:r w:rsidR="00CD7BF7" w:rsidRPr="00CD7BF7">
          <w:rPr>
            <w:rStyle w:val="Hyperlink"/>
            <w:rFonts w:ascii="Corbel" w:hAnsi="Corbel"/>
            <w:sz w:val="24"/>
            <w:szCs w:val="24"/>
          </w:rPr>
          <w:t>http://tinyurl.com/v9986cb</w:t>
        </w:r>
      </w:hyperlink>
      <w:r w:rsidR="00CD7BF7">
        <w:rPr>
          <w:rFonts w:ascii="Corbel" w:hAnsi="Corbel"/>
          <w:sz w:val="24"/>
          <w:szCs w:val="24"/>
        </w:rPr>
        <w:t xml:space="preserve"> </w:t>
      </w:r>
      <w:r w:rsidRPr="007D1A69">
        <w:rPr>
          <w:rFonts w:ascii="Corbel" w:hAnsi="Corbel"/>
          <w:sz w:val="24"/>
          <w:szCs w:val="24"/>
        </w:rPr>
        <w:t>(Conference canceled)</w:t>
      </w:r>
    </w:p>
    <w:p w14:paraId="1068E3AD" w14:textId="3BE6DC1B" w:rsidR="00B357A7" w:rsidRPr="00B357A7" w:rsidRDefault="00AC28A8" w:rsidP="00B357A7">
      <w:pPr>
        <w:spacing w:before="240" w:after="120"/>
        <w:ind w:left="720" w:hanging="720"/>
        <w:rPr>
          <w:rFonts w:ascii="Corbel" w:hAnsi="Corbel"/>
          <w:sz w:val="24"/>
          <w:szCs w:val="24"/>
        </w:rPr>
      </w:pPr>
      <w:r>
        <w:rPr>
          <w:rFonts w:ascii="Corbel" w:hAnsi="Corbel"/>
          <w:sz w:val="24"/>
          <w:szCs w:val="24"/>
        </w:rPr>
        <w:t>*</w:t>
      </w:r>
      <w:r w:rsidR="00B357A7" w:rsidRPr="00B357A7">
        <w:rPr>
          <w:rFonts w:ascii="Corbel" w:hAnsi="Corbel"/>
          <w:sz w:val="24"/>
          <w:szCs w:val="24"/>
        </w:rPr>
        <w:t xml:space="preserve">Zhang, H., </w:t>
      </w:r>
      <w:r>
        <w:rPr>
          <w:rFonts w:ascii="Corbel" w:hAnsi="Corbel"/>
          <w:sz w:val="24"/>
          <w:szCs w:val="24"/>
        </w:rPr>
        <w:t>*</w:t>
      </w:r>
      <w:r w:rsidR="00B357A7" w:rsidRPr="00B357A7">
        <w:rPr>
          <w:rFonts w:ascii="Corbel" w:hAnsi="Corbel"/>
          <w:sz w:val="24"/>
          <w:szCs w:val="24"/>
        </w:rPr>
        <w:t xml:space="preserve">Zhen, F., </w:t>
      </w:r>
      <w:r w:rsidR="00877DDF">
        <w:rPr>
          <w:rFonts w:ascii="Corbel" w:hAnsi="Corbel"/>
          <w:sz w:val="24"/>
          <w:szCs w:val="24"/>
          <w:u w:val="single"/>
        </w:rPr>
        <w:t>Tong, F</w:t>
      </w:r>
      <w:r w:rsidR="00877DDF">
        <w:rPr>
          <w:rFonts w:ascii="Corbel" w:hAnsi="Corbel"/>
          <w:sz w:val="24"/>
          <w:szCs w:val="24"/>
        </w:rPr>
        <w:t>, Irby, B. J., Lara-</w:t>
      </w:r>
      <w:proofErr w:type="spellStart"/>
      <w:r w:rsidR="00877DDF">
        <w:rPr>
          <w:rFonts w:ascii="Corbel" w:hAnsi="Corbel"/>
          <w:sz w:val="24"/>
          <w:szCs w:val="24"/>
        </w:rPr>
        <w:t>Alecio</w:t>
      </w:r>
      <w:proofErr w:type="spellEnd"/>
      <w:r w:rsidR="00877DDF">
        <w:rPr>
          <w:rFonts w:ascii="Corbel" w:hAnsi="Corbel"/>
          <w:sz w:val="24"/>
          <w:szCs w:val="24"/>
        </w:rPr>
        <w:t>, R,</w:t>
      </w:r>
      <w:r w:rsidR="00877DDF" w:rsidRPr="00877DDF">
        <w:rPr>
          <w:rFonts w:ascii="Corbel" w:hAnsi="Corbel"/>
          <w:sz w:val="24"/>
          <w:szCs w:val="24"/>
        </w:rPr>
        <w:t xml:space="preserve"> </w:t>
      </w:r>
      <w:r w:rsidR="00877DDF">
        <w:rPr>
          <w:rFonts w:ascii="Corbel" w:hAnsi="Corbel"/>
          <w:sz w:val="24"/>
          <w:szCs w:val="24"/>
        </w:rPr>
        <w:t xml:space="preserve">&amp; </w:t>
      </w:r>
      <w:r w:rsidR="00877DDF" w:rsidRPr="00B357A7">
        <w:rPr>
          <w:rFonts w:ascii="Corbel" w:hAnsi="Corbel"/>
          <w:sz w:val="24"/>
          <w:szCs w:val="24"/>
        </w:rPr>
        <w:t>Lynch, J</w:t>
      </w:r>
      <w:r w:rsidR="00877DDF">
        <w:rPr>
          <w:rFonts w:ascii="Corbel" w:hAnsi="Corbel"/>
          <w:sz w:val="24"/>
          <w:szCs w:val="24"/>
        </w:rPr>
        <w:t>.</w:t>
      </w:r>
      <w:r w:rsidR="00877DDF" w:rsidRPr="00B357A7">
        <w:rPr>
          <w:rFonts w:ascii="Corbel" w:hAnsi="Corbel"/>
          <w:sz w:val="24"/>
          <w:szCs w:val="24"/>
        </w:rPr>
        <w:t xml:space="preserve"> </w:t>
      </w:r>
      <w:r w:rsidR="00B357A7" w:rsidRPr="00B357A7">
        <w:rPr>
          <w:rFonts w:ascii="Corbel" w:hAnsi="Corbel"/>
          <w:sz w:val="24"/>
          <w:szCs w:val="24"/>
        </w:rPr>
        <w:t xml:space="preserve">(2020, February 25-28). The </w:t>
      </w:r>
      <w:r w:rsidR="00B357A7">
        <w:rPr>
          <w:rFonts w:ascii="Corbel" w:hAnsi="Corbel"/>
          <w:sz w:val="24"/>
          <w:szCs w:val="24"/>
        </w:rPr>
        <w:t>i</w:t>
      </w:r>
      <w:r w:rsidR="00B357A7" w:rsidRPr="00B357A7">
        <w:rPr>
          <w:rFonts w:ascii="Corbel" w:hAnsi="Corbel"/>
          <w:sz w:val="24"/>
          <w:szCs w:val="24"/>
        </w:rPr>
        <w:t xml:space="preserve">mpact of a Storytelling-Retelling Intervention on English </w:t>
      </w:r>
      <w:r w:rsidR="00B357A7">
        <w:rPr>
          <w:rFonts w:ascii="Corbel" w:hAnsi="Corbel"/>
          <w:sz w:val="24"/>
          <w:szCs w:val="24"/>
        </w:rPr>
        <w:t>o</w:t>
      </w:r>
      <w:r w:rsidR="00B357A7" w:rsidRPr="00B357A7">
        <w:rPr>
          <w:rFonts w:ascii="Corbel" w:hAnsi="Corbel"/>
          <w:sz w:val="24"/>
          <w:szCs w:val="24"/>
        </w:rPr>
        <w:t xml:space="preserve">ral </w:t>
      </w:r>
      <w:r w:rsidR="00B357A7">
        <w:rPr>
          <w:rFonts w:ascii="Corbel" w:hAnsi="Corbel"/>
          <w:sz w:val="24"/>
          <w:szCs w:val="24"/>
        </w:rPr>
        <w:t>p</w:t>
      </w:r>
      <w:r w:rsidR="00B357A7" w:rsidRPr="00B357A7">
        <w:rPr>
          <w:rFonts w:ascii="Corbel" w:hAnsi="Corbel"/>
          <w:sz w:val="24"/>
          <w:szCs w:val="24"/>
        </w:rPr>
        <w:t xml:space="preserve">roficiency among Chinese </w:t>
      </w:r>
      <w:r w:rsidR="00B357A7">
        <w:rPr>
          <w:rFonts w:ascii="Corbel" w:hAnsi="Corbel"/>
          <w:sz w:val="24"/>
          <w:szCs w:val="24"/>
        </w:rPr>
        <w:t>f</w:t>
      </w:r>
      <w:r w:rsidR="00B357A7" w:rsidRPr="00B357A7">
        <w:rPr>
          <w:rFonts w:ascii="Corbel" w:hAnsi="Corbel"/>
          <w:sz w:val="24"/>
          <w:szCs w:val="24"/>
        </w:rPr>
        <w:t xml:space="preserve">irst </w:t>
      </w:r>
      <w:r w:rsidR="00B357A7">
        <w:rPr>
          <w:rFonts w:ascii="Corbel" w:hAnsi="Corbel"/>
          <w:sz w:val="24"/>
          <w:szCs w:val="24"/>
        </w:rPr>
        <w:t>g</w:t>
      </w:r>
      <w:r w:rsidR="00B357A7" w:rsidRPr="00B357A7">
        <w:rPr>
          <w:rFonts w:ascii="Corbel" w:hAnsi="Corbel"/>
          <w:sz w:val="24"/>
          <w:szCs w:val="24"/>
        </w:rPr>
        <w:t>raders [Conference session]. Paper presented at the annual meeting of National Association for Bilingual Education, Las Vegas, NV</w:t>
      </w:r>
      <w:r w:rsidR="00B357A7">
        <w:rPr>
          <w:rFonts w:ascii="Corbel" w:hAnsi="Corbel"/>
          <w:sz w:val="24"/>
          <w:szCs w:val="24"/>
        </w:rPr>
        <w:t>.</w:t>
      </w:r>
    </w:p>
    <w:p w14:paraId="2533622E" w14:textId="71F6CA46" w:rsidR="00AC28A8" w:rsidRPr="00B357A7" w:rsidRDefault="00AC28A8" w:rsidP="00AC28A8">
      <w:pPr>
        <w:spacing w:before="240" w:after="120"/>
        <w:ind w:left="720" w:hanging="720"/>
        <w:rPr>
          <w:rFonts w:ascii="Corbel" w:hAnsi="Corbel"/>
          <w:sz w:val="24"/>
          <w:szCs w:val="24"/>
        </w:rPr>
      </w:pPr>
      <w:r>
        <w:rPr>
          <w:rFonts w:ascii="Corbel" w:hAnsi="Corbel"/>
          <w:sz w:val="24"/>
          <w:szCs w:val="24"/>
        </w:rPr>
        <w:t>*</w:t>
      </w:r>
      <w:r w:rsidRPr="00B357A7">
        <w:rPr>
          <w:rFonts w:ascii="Corbel" w:hAnsi="Corbel"/>
          <w:sz w:val="24"/>
          <w:szCs w:val="24"/>
        </w:rPr>
        <w:t xml:space="preserve">Zhen, F., </w:t>
      </w:r>
      <w:r>
        <w:rPr>
          <w:rFonts w:ascii="Corbel" w:hAnsi="Corbel"/>
          <w:sz w:val="24"/>
          <w:szCs w:val="24"/>
        </w:rPr>
        <w:t>*</w:t>
      </w:r>
      <w:r w:rsidRPr="00B357A7">
        <w:rPr>
          <w:rFonts w:ascii="Corbel" w:hAnsi="Corbel"/>
          <w:sz w:val="24"/>
          <w:szCs w:val="24"/>
        </w:rPr>
        <w:t xml:space="preserve">Zhang, H., </w:t>
      </w:r>
      <w:r>
        <w:rPr>
          <w:rFonts w:ascii="Corbel" w:hAnsi="Corbel"/>
          <w:sz w:val="24"/>
          <w:szCs w:val="24"/>
          <w:u w:val="single"/>
        </w:rPr>
        <w:t>Tong, F</w:t>
      </w:r>
      <w:r>
        <w:rPr>
          <w:rFonts w:ascii="Corbel" w:hAnsi="Corbel"/>
          <w:sz w:val="24"/>
          <w:szCs w:val="24"/>
        </w:rPr>
        <w:t>, Irby, B. J., Lara-</w:t>
      </w:r>
      <w:proofErr w:type="spellStart"/>
      <w:r>
        <w:rPr>
          <w:rFonts w:ascii="Corbel" w:hAnsi="Corbel"/>
          <w:sz w:val="24"/>
          <w:szCs w:val="24"/>
        </w:rPr>
        <w:t>Alecio</w:t>
      </w:r>
      <w:proofErr w:type="spellEnd"/>
      <w:r>
        <w:rPr>
          <w:rFonts w:ascii="Corbel" w:hAnsi="Corbel"/>
          <w:sz w:val="24"/>
          <w:szCs w:val="24"/>
        </w:rPr>
        <w:t>, R</w:t>
      </w:r>
      <w:r w:rsidR="00877DDF">
        <w:rPr>
          <w:rFonts w:ascii="Corbel" w:hAnsi="Corbel"/>
          <w:sz w:val="24"/>
          <w:szCs w:val="24"/>
        </w:rPr>
        <w:t>,</w:t>
      </w:r>
      <w:r w:rsidR="00877DDF" w:rsidRPr="00877DDF">
        <w:rPr>
          <w:rFonts w:ascii="Corbel" w:hAnsi="Corbel"/>
          <w:sz w:val="24"/>
          <w:szCs w:val="24"/>
        </w:rPr>
        <w:t xml:space="preserve"> </w:t>
      </w:r>
      <w:r w:rsidR="00877DDF">
        <w:rPr>
          <w:rFonts w:ascii="Corbel" w:hAnsi="Corbel"/>
          <w:sz w:val="24"/>
          <w:szCs w:val="24"/>
        </w:rPr>
        <w:t xml:space="preserve">&amp; </w:t>
      </w:r>
      <w:r w:rsidR="00877DDF" w:rsidRPr="00B357A7">
        <w:rPr>
          <w:rFonts w:ascii="Corbel" w:hAnsi="Corbel"/>
          <w:sz w:val="24"/>
          <w:szCs w:val="24"/>
        </w:rPr>
        <w:t>Lynch, J</w:t>
      </w:r>
      <w:r w:rsidR="00877DDF">
        <w:rPr>
          <w:rFonts w:ascii="Corbel" w:hAnsi="Corbel"/>
          <w:sz w:val="24"/>
          <w:szCs w:val="24"/>
        </w:rPr>
        <w:t>.</w:t>
      </w:r>
      <w:r w:rsidRPr="00B357A7">
        <w:rPr>
          <w:rFonts w:ascii="Corbel" w:hAnsi="Corbel"/>
          <w:sz w:val="24"/>
          <w:szCs w:val="24"/>
        </w:rPr>
        <w:t xml:space="preserve"> (2020, February 25-28). The </w:t>
      </w:r>
      <w:r>
        <w:rPr>
          <w:rFonts w:ascii="Corbel" w:hAnsi="Corbel"/>
          <w:sz w:val="24"/>
          <w:szCs w:val="24"/>
        </w:rPr>
        <w:t>i</w:t>
      </w:r>
      <w:r w:rsidRPr="00B357A7">
        <w:rPr>
          <w:rFonts w:ascii="Corbel" w:hAnsi="Corbel"/>
          <w:sz w:val="24"/>
          <w:szCs w:val="24"/>
        </w:rPr>
        <w:t xml:space="preserve">mpact of a Storytelling-Retelling Intervention on English </w:t>
      </w:r>
      <w:r>
        <w:rPr>
          <w:rFonts w:ascii="Corbel" w:hAnsi="Corbel"/>
          <w:sz w:val="24"/>
          <w:szCs w:val="24"/>
        </w:rPr>
        <w:t>o</w:t>
      </w:r>
      <w:r w:rsidRPr="00B357A7">
        <w:rPr>
          <w:rFonts w:ascii="Corbel" w:hAnsi="Corbel"/>
          <w:sz w:val="24"/>
          <w:szCs w:val="24"/>
        </w:rPr>
        <w:t xml:space="preserve">ral </w:t>
      </w:r>
      <w:r>
        <w:rPr>
          <w:rFonts w:ascii="Corbel" w:hAnsi="Corbel"/>
          <w:sz w:val="24"/>
          <w:szCs w:val="24"/>
        </w:rPr>
        <w:t>p</w:t>
      </w:r>
      <w:r w:rsidRPr="00B357A7">
        <w:rPr>
          <w:rFonts w:ascii="Corbel" w:hAnsi="Corbel"/>
          <w:sz w:val="24"/>
          <w:szCs w:val="24"/>
        </w:rPr>
        <w:t xml:space="preserve">roficiency among Chinese </w:t>
      </w:r>
      <w:r>
        <w:rPr>
          <w:rFonts w:ascii="Corbel" w:hAnsi="Corbel"/>
          <w:sz w:val="24"/>
          <w:szCs w:val="24"/>
        </w:rPr>
        <w:t>f</w:t>
      </w:r>
      <w:r w:rsidRPr="00B357A7">
        <w:rPr>
          <w:rFonts w:ascii="Corbel" w:hAnsi="Corbel"/>
          <w:sz w:val="24"/>
          <w:szCs w:val="24"/>
        </w:rPr>
        <w:t xml:space="preserve">irst </w:t>
      </w:r>
      <w:r>
        <w:rPr>
          <w:rFonts w:ascii="Corbel" w:hAnsi="Corbel"/>
          <w:sz w:val="24"/>
          <w:szCs w:val="24"/>
        </w:rPr>
        <w:t>g</w:t>
      </w:r>
      <w:r w:rsidRPr="00B357A7">
        <w:rPr>
          <w:rFonts w:ascii="Corbel" w:hAnsi="Corbel"/>
          <w:sz w:val="24"/>
          <w:szCs w:val="24"/>
        </w:rPr>
        <w:t>raders [Conference session]. Paper presented at the annual meeting of National Association for Bilingual Education, Las Vegas, NV</w:t>
      </w:r>
      <w:r>
        <w:rPr>
          <w:rFonts w:ascii="Corbel" w:hAnsi="Corbel"/>
          <w:sz w:val="24"/>
          <w:szCs w:val="24"/>
        </w:rPr>
        <w:t>.</w:t>
      </w:r>
    </w:p>
    <w:p w14:paraId="06AF323C" w14:textId="295DA18E" w:rsidR="00FF6120" w:rsidRPr="00FF6120" w:rsidRDefault="00AC28A8" w:rsidP="00FF6120">
      <w:pPr>
        <w:spacing w:before="240" w:after="120"/>
        <w:ind w:left="720" w:hanging="720"/>
        <w:rPr>
          <w:rFonts w:ascii="Corbel" w:hAnsi="Corbel"/>
          <w:sz w:val="24"/>
          <w:szCs w:val="24"/>
        </w:rPr>
      </w:pPr>
      <w:r>
        <w:rPr>
          <w:rFonts w:ascii="Corbel" w:hAnsi="Corbel"/>
          <w:sz w:val="24"/>
          <w:szCs w:val="24"/>
        </w:rPr>
        <w:t xml:space="preserve">*Shin, W., *Rios, L., &amp; </w:t>
      </w:r>
      <w:r>
        <w:rPr>
          <w:rFonts w:ascii="Corbel" w:hAnsi="Corbel"/>
          <w:sz w:val="24"/>
          <w:szCs w:val="24"/>
          <w:u w:val="single"/>
        </w:rPr>
        <w:t>Tong, F</w:t>
      </w:r>
      <w:r>
        <w:rPr>
          <w:rFonts w:ascii="Corbel" w:hAnsi="Corbel"/>
          <w:sz w:val="24"/>
          <w:szCs w:val="24"/>
        </w:rPr>
        <w:t xml:space="preserve">. </w:t>
      </w:r>
      <w:r w:rsidRPr="00B357A7">
        <w:rPr>
          <w:rFonts w:ascii="Corbel" w:hAnsi="Corbel"/>
          <w:sz w:val="24"/>
          <w:szCs w:val="24"/>
        </w:rPr>
        <w:t>(2020, February 25-28).</w:t>
      </w:r>
      <w:r w:rsidRPr="00AC28A8">
        <w:rPr>
          <w:rFonts w:ascii="Corbel" w:hAnsi="Corbel"/>
          <w:sz w:val="24"/>
          <w:szCs w:val="24"/>
        </w:rPr>
        <w:t xml:space="preserve"> </w:t>
      </w:r>
      <w:r w:rsidR="00FF6120" w:rsidRPr="00FF6120">
        <w:rPr>
          <w:rFonts w:ascii="Corbel" w:hAnsi="Corbel"/>
          <w:sz w:val="24"/>
          <w:szCs w:val="24"/>
        </w:rPr>
        <w:t>The Spanish- Korean project: A self-study practice research in language acquisition. </w:t>
      </w:r>
      <w:r w:rsidR="00FF6120" w:rsidRPr="00B357A7">
        <w:rPr>
          <w:rFonts w:ascii="Corbel" w:hAnsi="Corbel"/>
          <w:sz w:val="24"/>
          <w:szCs w:val="24"/>
        </w:rPr>
        <w:t>Paper presented at the annual meeting of National Association for Bilingual Education, Las Vegas, NV</w:t>
      </w:r>
      <w:r w:rsidR="00FF6120">
        <w:rPr>
          <w:rFonts w:ascii="Corbel" w:hAnsi="Corbel"/>
          <w:sz w:val="24"/>
          <w:szCs w:val="24"/>
        </w:rPr>
        <w:t>.</w:t>
      </w:r>
    </w:p>
    <w:p w14:paraId="02669410" w14:textId="1290054B" w:rsidR="00C11175" w:rsidRPr="005C7156" w:rsidRDefault="00C11175" w:rsidP="00C11175">
      <w:pPr>
        <w:spacing w:before="240" w:after="120"/>
        <w:ind w:left="720" w:hanging="720"/>
        <w:rPr>
          <w:rFonts w:ascii="Corbel" w:hAnsi="Corbel"/>
          <w:i/>
          <w:iCs/>
          <w:sz w:val="24"/>
          <w:szCs w:val="24"/>
        </w:rPr>
      </w:pPr>
      <w:r>
        <w:rPr>
          <w:rFonts w:ascii="Corbel" w:hAnsi="Corbel"/>
          <w:sz w:val="24"/>
          <w:szCs w:val="24"/>
        </w:rPr>
        <w:t>*</w:t>
      </w:r>
      <w:proofErr w:type="spellStart"/>
      <w:r w:rsidRPr="006A3751">
        <w:rPr>
          <w:rFonts w:ascii="Corbel" w:hAnsi="Corbel"/>
          <w:sz w:val="24"/>
          <w:szCs w:val="24"/>
        </w:rPr>
        <w:t>Nikbakht</w:t>
      </w:r>
      <w:proofErr w:type="spellEnd"/>
      <w:r w:rsidRPr="006A3751">
        <w:rPr>
          <w:rFonts w:ascii="Corbel" w:hAnsi="Corbel"/>
          <w:sz w:val="24"/>
          <w:szCs w:val="24"/>
        </w:rPr>
        <w:t xml:space="preserve">, E., &amp; </w:t>
      </w:r>
      <w:r w:rsidRPr="006A3751">
        <w:rPr>
          <w:rFonts w:ascii="Corbel" w:hAnsi="Corbel"/>
          <w:sz w:val="24"/>
          <w:szCs w:val="24"/>
          <w:u w:val="single"/>
        </w:rPr>
        <w:t>Tong, F</w:t>
      </w:r>
      <w:r w:rsidRPr="006A3751">
        <w:rPr>
          <w:rFonts w:ascii="Corbel" w:hAnsi="Corbel"/>
          <w:sz w:val="24"/>
          <w:szCs w:val="24"/>
        </w:rPr>
        <w:t xml:space="preserve">. (2020, February). </w:t>
      </w:r>
      <w:r w:rsidRPr="006A3751">
        <w:rPr>
          <w:rFonts w:ascii="Corbel" w:hAnsi="Corbel"/>
          <w:i/>
          <w:iCs/>
          <w:sz w:val="24"/>
          <w:szCs w:val="24"/>
        </w:rPr>
        <w:t xml:space="preserve">The roles of </w:t>
      </w:r>
      <w:proofErr w:type="spellStart"/>
      <w:r w:rsidRPr="006A3751">
        <w:rPr>
          <w:rFonts w:ascii="Corbel" w:hAnsi="Corbel"/>
          <w:i/>
          <w:iCs/>
          <w:sz w:val="24"/>
          <w:szCs w:val="24"/>
        </w:rPr>
        <w:t>translanguaging</w:t>
      </w:r>
      <w:proofErr w:type="spellEnd"/>
      <w:r w:rsidRPr="006A3751">
        <w:rPr>
          <w:rFonts w:ascii="Corbel" w:hAnsi="Corbel"/>
          <w:i/>
          <w:iCs/>
          <w:sz w:val="24"/>
          <w:szCs w:val="24"/>
        </w:rPr>
        <w:t xml:space="preserve"> ped</w:t>
      </w:r>
      <w:r>
        <w:rPr>
          <w:rFonts w:ascii="Corbel" w:hAnsi="Corbel"/>
          <w:i/>
          <w:iCs/>
          <w:sz w:val="24"/>
          <w:szCs w:val="24"/>
        </w:rPr>
        <w:t>a</w:t>
      </w:r>
      <w:r w:rsidRPr="006A3751">
        <w:rPr>
          <w:rFonts w:ascii="Corbel" w:hAnsi="Corbel"/>
          <w:i/>
          <w:iCs/>
          <w:sz w:val="24"/>
          <w:szCs w:val="24"/>
        </w:rPr>
        <w:t>gogy</w:t>
      </w:r>
      <w:r w:rsidRPr="006A3751">
        <w:rPr>
          <w:rFonts w:ascii="Corbel" w:hAnsi="Corbel"/>
          <w:sz w:val="24"/>
          <w:szCs w:val="24"/>
        </w:rPr>
        <w:t xml:space="preserve"> </w:t>
      </w:r>
      <w:r w:rsidRPr="006A3751">
        <w:rPr>
          <w:rFonts w:ascii="Corbel" w:hAnsi="Corbel"/>
          <w:i/>
          <w:iCs/>
          <w:sz w:val="24"/>
          <w:szCs w:val="24"/>
        </w:rPr>
        <w:t xml:space="preserve">in reading-to-write tasks. </w:t>
      </w:r>
      <w:r w:rsidR="00B357A7" w:rsidRPr="00B357A7">
        <w:rPr>
          <w:rFonts w:ascii="Corbel" w:hAnsi="Corbel"/>
          <w:sz w:val="24"/>
          <w:szCs w:val="24"/>
        </w:rPr>
        <w:t>Paper presented at the annual meeting of National Association for Bilingual Education, Las Vegas, NV</w:t>
      </w:r>
    </w:p>
    <w:p w14:paraId="5BD635BC" w14:textId="1A338CC6" w:rsidR="001E57CA" w:rsidRPr="001E57CA" w:rsidRDefault="001E57CA" w:rsidP="001E57CA">
      <w:pPr>
        <w:spacing w:before="240" w:after="120"/>
        <w:ind w:left="720" w:hanging="720"/>
        <w:rPr>
          <w:rFonts w:ascii="Corbel" w:hAnsi="Corbel"/>
          <w:sz w:val="24"/>
          <w:szCs w:val="24"/>
          <w:lang w:val="es-MX"/>
        </w:rPr>
      </w:pPr>
      <w:r w:rsidRPr="001E57CA">
        <w:rPr>
          <w:rFonts w:ascii="Corbel" w:hAnsi="Corbel"/>
          <w:sz w:val="24"/>
          <w:szCs w:val="24"/>
          <w:lang w:val="es-MX"/>
        </w:rPr>
        <w:lastRenderedPageBreak/>
        <w:t xml:space="preserve">Esparza, A.M., Fleming Jr., K., Lara-Alecio, R., Irby, B.J., &amp; </w:t>
      </w:r>
      <w:r w:rsidRPr="001E57CA">
        <w:rPr>
          <w:rFonts w:ascii="Corbel" w:hAnsi="Corbel"/>
          <w:sz w:val="24"/>
          <w:szCs w:val="24"/>
          <w:u w:val="single"/>
          <w:lang w:val="es-MX"/>
        </w:rPr>
        <w:t>Tong, F</w:t>
      </w:r>
      <w:r w:rsidRPr="001E57CA">
        <w:rPr>
          <w:rFonts w:ascii="Corbel" w:hAnsi="Corbel"/>
          <w:sz w:val="24"/>
          <w:szCs w:val="24"/>
          <w:lang w:val="es-MX"/>
        </w:rPr>
        <w:t>., &amp; Guerrero, C.  (2019, November). Scaffolding Scientific Argumentation with CERs.  Presented at the Conference for the Advancement of Science Teaching (CAST), Dallas, TX.</w:t>
      </w:r>
    </w:p>
    <w:p w14:paraId="5E5B56C9" w14:textId="46AC5ACD" w:rsidR="001E57CA" w:rsidRPr="001E57CA" w:rsidRDefault="001E57CA" w:rsidP="001E57CA">
      <w:pPr>
        <w:spacing w:before="240" w:after="120"/>
        <w:ind w:left="720" w:hanging="720"/>
        <w:rPr>
          <w:rFonts w:ascii="Corbel" w:hAnsi="Corbel"/>
          <w:sz w:val="24"/>
          <w:szCs w:val="24"/>
          <w:lang w:val="es-MX"/>
        </w:rPr>
      </w:pPr>
      <w:r w:rsidRPr="001E57CA">
        <w:rPr>
          <w:rFonts w:ascii="Corbel" w:hAnsi="Corbel"/>
          <w:sz w:val="24"/>
          <w:szCs w:val="24"/>
          <w:lang w:val="es-MX"/>
        </w:rPr>
        <w:t>Esparza, A.M., Fleming Jr., K., Lara-</w:t>
      </w:r>
      <w:proofErr w:type="spellStart"/>
      <w:r w:rsidRPr="00126610">
        <w:rPr>
          <w:rFonts w:ascii="Corbel" w:hAnsi="Corbel"/>
          <w:sz w:val="24"/>
          <w:szCs w:val="24"/>
        </w:rPr>
        <w:t>Alecio</w:t>
      </w:r>
      <w:proofErr w:type="spellEnd"/>
      <w:r w:rsidRPr="001E57CA">
        <w:rPr>
          <w:rFonts w:ascii="Corbel" w:hAnsi="Corbel"/>
          <w:sz w:val="24"/>
          <w:szCs w:val="24"/>
          <w:lang w:val="es-MX"/>
        </w:rPr>
        <w:t xml:space="preserve">, R., Irby, B.J., &amp; </w:t>
      </w:r>
      <w:r w:rsidRPr="001E57CA">
        <w:rPr>
          <w:rFonts w:ascii="Corbel" w:hAnsi="Corbel"/>
          <w:sz w:val="24"/>
          <w:szCs w:val="24"/>
          <w:u w:val="single"/>
          <w:lang w:val="es-MX"/>
        </w:rPr>
        <w:t>Tong, F</w:t>
      </w:r>
      <w:r w:rsidRPr="001E57CA">
        <w:rPr>
          <w:rFonts w:ascii="Corbel" w:hAnsi="Corbel"/>
          <w:sz w:val="24"/>
          <w:szCs w:val="24"/>
          <w:lang w:val="es-MX"/>
        </w:rPr>
        <w:t xml:space="preserve">., &amp; Guerrero, C.  (2019, November).  Chunking and Connecting Scientific Vocabulary. Presented at the Conference for the Advancement of Science Teaching (CAST), Dallas, TX. </w:t>
      </w:r>
    </w:p>
    <w:p w14:paraId="774E5112" w14:textId="711D4D69" w:rsidR="001E57CA" w:rsidRDefault="001E57CA" w:rsidP="001E57CA">
      <w:pPr>
        <w:spacing w:before="240" w:after="120"/>
        <w:ind w:left="720" w:hanging="720"/>
        <w:rPr>
          <w:rFonts w:ascii="Corbel" w:hAnsi="Corbel"/>
          <w:sz w:val="24"/>
          <w:szCs w:val="24"/>
          <w:lang w:val="es-MX"/>
        </w:rPr>
      </w:pPr>
      <w:r w:rsidRPr="001E57CA">
        <w:rPr>
          <w:rFonts w:ascii="Corbel" w:hAnsi="Corbel"/>
          <w:sz w:val="24"/>
          <w:szCs w:val="24"/>
          <w:lang w:val="es-MX"/>
        </w:rPr>
        <w:t xml:space="preserve">Fleming Jr., Esparza, A.M., K., Lara-Alecio, R., Irby, B.J., &amp; </w:t>
      </w:r>
      <w:r w:rsidRPr="001E57CA">
        <w:rPr>
          <w:rFonts w:ascii="Corbel" w:hAnsi="Corbel"/>
          <w:sz w:val="24"/>
          <w:szCs w:val="24"/>
          <w:u w:val="single"/>
          <w:lang w:val="es-MX"/>
        </w:rPr>
        <w:t>Tong, F</w:t>
      </w:r>
      <w:r w:rsidRPr="001E57CA">
        <w:rPr>
          <w:rFonts w:ascii="Corbel" w:hAnsi="Corbel"/>
          <w:sz w:val="24"/>
          <w:szCs w:val="24"/>
          <w:lang w:val="es-MX"/>
        </w:rPr>
        <w:t>., &amp; Guerrero, C.  (2019, November).  Bringing Science Home with Project LISTO. Presented at the Conference for the Advancement of Science Teaching (CAST), Dallas, TX.</w:t>
      </w:r>
    </w:p>
    <w:p w14:paraId="50A7DE35" w14:textId="2FDAC899" w:rsidR="008159FF" w:rsidRPr="008159FF" w:rsidRDefault="008159FF" w:rsidP="008159FF">
      <w:pPr>
        <w:spacing w:before="240" w:after="120"/>
        <w:ind w:left="720" w:hanging="720"/>
        <w:rPr>
          <w:rFonts w:ascii="Corbel" w:hAnsi="Corbel"/>
          <w:sz w:val="24"/>
          <w:szCs w:val="24"/>
        </w:rPr>
      </w:pPr>
      <w:r w:rsidRPr="008159FF">
        <w:rPr>
          <w:rFonts w:ascii="Corbel" w:hAnsi="Corbel"/>
          <w:sz w:val="24"/>
          <w:szCs w:val="24"/>
          <w:lang w:val="es-MX"/>
        </w:rPr>
        <w:t xml:space="preserve">Irby, B.J., </w:t>
      </w:r>
      <w:r w:rsidRPr="008159FF">
        <w:rPr>
          <w:rFonts w:ascii="Corbel" w:hAnsi="Corbel"/>
          <w:sz w:val="24"/>
          <w:szCs w:val="24"/>
          <w:u w:val="single"/>
          <w:lang w:val="es-MX"/>
        </w:rPr>
        <w:t>Tong, F</w:t>
      </w:r>
      <w:r w:rsidRPr="008159FF">
        <w:rPr>
          <w:rFonts w:ascii="Corbel" w:hAnsi="Corbel"/>
          <w:sz w:val="24"/>
          <w:szCs w:val="24"/>
          <w:lang w:val="es-MX"/>
        </w:rPr>
        <w:t xml:space="preserve">., Lynch, J., </w:t>
      </w:r>
      <w:r>
        <w:rPr>
          <w:rFonts w:ascii="Corbel" w:hAnsi="Corbel"/>
          <w:sz w:val="24"/>
          <w:szCs w:val="24"/>
          <w:lang w:val="es-MX"/>
        </w:rPr>
        <w:t>*</w:t>
      </w:r>
      <w:r w:rsidRPr="008159FF">
        <w:rPr>
          <w:rFonts w:ascii="Corbel" w:hAnsi="Corbel"/>
          <w:sz w:val="24"/>
          <w:szCs w:val="24"/>
          <w:lang w:val="es-MX"/>
        </w:rPr>
        <w:t xml:space="preserve">Guerrero, E., </w:t>
      </w:r>
      <w:r>
        <w:rPr>
          <w:rFonts w:ascii="Corbel" w:hAnsi="Corbel"/>
          <w:sz w:val="24"/>
          <w:szCs w:val="24"/>
          <w:lang w:val="es-MX"/>
        </w:rPr>
        <w:t>*</w:t>
      </w:r>
      <w:r w:rsidRPr="008159FF">
        <w:rPr>
          <w:rFonts w:ascii="Corbel" w:hAnsi="Corbel"/>
          <w:sz w:val="24"/>
          <w:szCs w:val="24"/>
          <w:lang w:val="es-MX"/>
        </w:rPr>
        <w:t>Pugliese, E., Lara-Alecio, R. (October 2019). </w:t>
      </w:r>
      <w:r w:rsidRPr="008159FF">
        <w:rPr>
          <w:rFonts w:ascii="Corbel" w:hAnsi="Corbel"/>
          <w:i/>
          <w:iCs/>
          <w:sz w:val="24"/>
          <w:szCs w:val="24"/>
        </w:rPr>
        <w:t>Teaching Texas Educators how to Use the Transitional Bilingual Observation Protocol. </w:t>
      </w:r>
      <w:r w:rsidR="00FB2B79">
        <w:rPr>
          <w:rFonts w:ascii="Corbel" w:hAnsi="Corbel"/>
          <w:sz w:val="24"/>
          <w:szCs w:val="24"/>
        </w:rPr>
        <w:t xml:space="preserve">Paper presented at the annual meeting of </w:t>
      </w:r>
      <w:r w:rsidRPr="008159FF">
        <w:rPr>
          <w:rFonts w:ascii="Corbel" w:hAnsi="Corbel"/>
          <w:sz w:val="24"/>
          <w:szCs w:val="24"/>
        </w:rPr>
        <w:t>Texas Association of Bilingual Education Conference, Corpus Christi, TX.</w:t>
      </w:r>
    </w:p>
    <w:p w14:paraId="53047DFB" w14:textId="04DF3D10" w:rsidR="008159FF" w:rsidRPr="008159FF" w:rsidRDefault="008159FF" w:rsidP="008159FF">
      <w:pPr>
        <w:spacing w:before="240" w:after="120"/>
        <w:ind w:left="720" w:hanging="720"/>
        <w:rPr>
          <w:rFonts w:ascii="Corbel" w:hAnsi="Corbel"/>
          <w:sz w:val="24"/>
          <w:szCs w:val="24"/>
        </w:rPr>
      </w:pPr>
      <w:r w:rsidRPr="008159FF">
        <w:rPr>
          <w:rFonts w:ascii="Corbel" w:hAnsi="Corbel"/>
          <w:sz w:val="24"/>
          <w:szCs w:val="24"/>
          <w:lang w:val="es-MX"/>
        </w:rPr>
        <w:t xml:space="preserve">Lara-Alecio, R., </w:t>
      </w:r>
      <w:r w:rsidRPr="008159FF">
        <w:rPr>
          <w:rFonts w:ascii="Corbel" w:hAnsi="Corbel"/>
          <w:sz w:val="24"/>
          <w:szCs w:val="24"/>
          <w:u w:val="single"/>
          <w:lang w:val="es-MX"/>
        </w:rPr>
        <w:t>Tong, F</w:t>
      </w:r>
      <w:r w:rsidRPr="008159FF">
        <w:rPr>
          <w:rFonts w:ascii="Corbel" w:hAnsi="Corbel"/>
          <w:sz w:val="24"/>
          <w:szCs w:val="24"/>
          <w:lang w:val="es-MX"/>
        </w:rPr>
        <w:t xml:space="preserve">., Lynch, J., </w:t>
      </w:r>
      <w:r>
        <w:rPr>
          <w:rFonts w:ascii="Corbel" w:hAnsi="Corbel"/>
          <w:sz w:val="24"/>
          <w:szCs w:val="24"/>
          <w:lang w:val="es-MX"/>
        </w:rPr>
        <w:t>*</w:t>
      </w:r>
      <w:r w:rsidRPr="008159FF">
        <w:rPr>
          <w:rFonts w:ascii="Corbel" w:hAnsi="Corbel"/>
          <w:sz w:val="24"/>
          <w:szCs w:val="24"/>
          <w:lang w:val="es-MX"/>
        </w:rPr>
        <w:t xml:space="preserve">Guerrero, E., </w:t>
      </w:r>
      <w:r>
        <w:rPr>
          <w:rFonts w:ascii="Corbel" w:hAnsi="Corbel"/>
          <w:sz w:val="24"/>
          <w:szCs w:val="24"/>
          <w:lang w:val="es-MX"/>
        </w:rPr>
        <w:t>*</w:t>
      </w:r>
      <w:r w:rsidRPr="008159FF">
        <w:rPr>
          <w:rFonts w:ascii="Corbel" w:hAnsi="Corbel"/>
          <w:sz w:val="24"/>
          <w:szCs w:val="24"/>
          <w:lang w:val="es-MX"/>
        </w:rPr>
        <w:t xml:space="preserve">Pugliese, E., </w:t>
      </w:r>
      <w:r>
        <w:rPr>
          <w:rFonts w:ascii="Corbel" w:hAnsi="Corbel"/>
          <w:sz w:val="24"/>
          <w:szCs w:val="24"/>
          <w:lang w:val="es-MX"/>
        </w:rPr>
        <w:t>*</w:t>
      </w:r>
      <w:r w:rsidRPr="008159FF">
        <w:rPr>
          <w:rFonts w:ascii="Corbel" w:hAnsi="Corbel"/>
          <w:sz w:val="24"/>
          <w:szCs w:val="24"/>
          <w:lang w:val="es-MX"/>
        </w:rPr>
        <w:t>Zhou, Z., Irby, B.J. (October 2019). </w:t>
      </w:r>
      <w:r w:rsidRPr="008159FF">
        <w:rPr>
          <w:rFonts w:ascii="Corbel" w:hAnsi="Corbel"/>
          <w:i/>
          <w:iCs/>
          <w:sz w:val="24"/>
          <w:szCs w:val="24"/>
        </w:rPr>
        <w:t>Results from a Pilot Study Comparing Live Virtual Professional Development and Asynchronous Virtual Professional Development in an Effort to Improve Teacher Performance for English Learners. </w:t>
      </w:r>
      <w:r w:rsidR="00FB2B79">
        <w:rPr>
          <w:rFonts w:ascii="Corbel" w:hAnsi="Corbel"/>
          <w:sz w:val="24"/>
          <w:szCs w:val="24"/>
        </w:rPr>
        <w:t xml:space="preserve">Paper presented at the annual meeting of </w:t>
      </w:r>
      <w:r w:rsidR="00FB2B79" w:rsidRPr="008159FF">
        <w:rPr>
          <w:rFonts w:ascii="Corbel" w:hAnsi="Corbel"/>
          <w:sz w:val="24"/>
          <w:szCs w:val="24"/>
        </w:rPr>
        <w:t>Texas Association of Bilingual Education Conference, Corpus Christi, TX.</w:t>
      </w:r>
    </w:p>
    <w:p w14:paraId="33608258" w14:textId="77777777" w:rsidR="00FB2B79" w:rsidRDefault="008159FF" w:rsidP="006A3751">
      <w:pPr>
        <w:spacing w:before="240" w:after="120"/>
        <w:ind w:left="720" w:hanging="720"/>
        <w:rPr>
          <w:rFonts w:ascii="Corbel" w:hAnsi="Corbel"/>
          <w:sz w:val="24"/>
          <w:szCs w:val="24"/>
        </w:rPr>
      </w:pPr>
      <w:r w:rsidRPr="008159FF">
        <w:rPr>
          <w:rFonts w:ascii="Corbel" w:hAnsi="Corbel"/>
          <w:sz w:val="24"/>
          <w:szCs w:val="24"/>
          <w:lang w:val="es-MX"/>
        </w:rPr>
        <w:t xml:space="preserve">Lara-Alecio, R., </w:t>
      </w:r>
      <w:r w:rsidRPr="008159FF">
        <w:rPr>
          <w:rFonts w:ascii="Corbel" w:hAnsi="Corbel"/>
          <w:sz w:val="24"/>
          <w:szCs w:val="24"/>
          <w:u w:val="single"/>
          <w:lang w:val="es-MX"/>
        </w:rPr>
        <w:t>Tong, F</w:t>
      </w:r>
      <w:r w:rsidRPr="008159FF">
        <w:rPr>
          <w:rFonts w:ascii="Corbel" w:hAnsi="Corbel"/>
          <w:sz w:val="24"/>
          <w:szCs w:val="24"/>
          <w:lang w:val="es-MX"/>
        </w:rPr>
        <w:t xml:space="preserve">., Lynch, J., </w:t>
      </w:r>
      <w:r>
        <w:rPr>
          <w:rFonts w:ascii="Corbel" w:hAnsi="Corbel"/>
          <w:sz w:val="24"/>
          <w:szCs w:val="24"/>
          <w:lang w:val="es-MX"/>
        </w:rPr>
        <w:t>*</w:t>
      </w:r>
      <w:r w:rsidRPr="008159FF">
        <w:rPr>
          <w:rFonts w:ascii="Corbel" w:hAnsi="Corbel"/>
          <w:sz w:val="24"/>
          <w:szCs w:val="24"/>
          <w:lang w:val="es-MX"/>
        </w:rPr>
        <w:t xml:space="preserve">Guerrero, E., </w:t>
      </w:r>
      <w:r>
        <w:rPr>
          <w:rFonts w:ascii="Corbel" w:hAnsi="Corbel"/>
          <w:sz w:val="24"/>
          <w:szCs w:val="24"/>
          <w:lang w:val="es-MX"/>
        </w:rPr>
        <w:t>*</w:t>
      </w:r>
      <w:r w:rsidRPr="008159FF">
        <w:rPr>
          <w:rFonts w:ascii="Corbel" w:hAnsi="Corbel"/>
          <w:sz w:val="24"/>
          <w:szCs w:val="24"/>
          <w:lang w:val="es-MX"/>
        </w:rPr>
        <w:t>Pugliese, E., Ludwig, T.</w:t>
      </w:r>
      <w:r>
        <w:rPr>
          <w:rFonts w:ascii="Corbel" w:hAnsi="Corbel"/>
          <w:sz w:val="24"/>
          <w:szCs w:val="24"/>
          <w:lang w:val="es-MX"/>
        </w:rPr>
        <w:t>, &amp;</w:t>
      </w:r>
      <w:r w:rsidRPr="008159FF">
        <w:rPr>
          <w:rFonts w:ascii="Corbel" w:hAnsi="Corbel"/>
          <w:sz w:val="24"/>
          <w:szCs w:val="24"/>
          <w:lang w:val="es-MX"/>
        </w:rPr>
        <w:t xml:space="preserve"> Irby, B.J. (October 2019). </w:t>
      </w:r>
      <w:r w:rsidRPr="008159FF">
        <w:rPr>
          <w:rFonts w:ascii="Corbel" w:hAnsi="Corbel"/>
          <w:i/>
          <w:iCs/>
          <w:sz w:val="24"/>
          <w:szCs w:val="24"/>
        </w:rPr>
        <w:t>Administrative Desire for Strong Connections with English Learners. </w:t>
      </w:r>
      <w:r w:rsidR="00FB2B79">
        <w:rPr>
          <w:rFonts w:ascii="Corbel" w:hAnsi="Corbel"/>
          <w:sz w:val="24"/>
          <w:szCs w:val="24"/>
        </w:rPr>
        <w:t xml:space="preserve">Paper presented at the annual meeting of </w:t>
      </w:r>
      <w:r w:rsidR="00FB2B79" w:rsidRPr="008159FF">
        <w:rPr>
          <w:rFonts w:ascii="Corbel" w:hAnsi="Corbel"/>
          <w:sz w:val="24"/>
          <w:szCs w:val="24"/>
        </w:rPr>
        <w:t>Texas Association of Bilingual Education Conference, Corpus Christi, TX.</w:t>
      </w:r>
    </w:p>
    <w:p w14:paraId="0A85B66F" w14:textId="65892FF0" w:rsidR="008159FF" w:rsidRDefault="008159FF" w:rsidP="006A3751">
      <w:pPr>
        <w:spacing w:before="240" w:after="120"/>
        <w:ind w:left="720" w:hanging="720"/>
        <w:rPr>
          <w:rFonts w:ascii="Corbel" w:hAnsi="Corbel"/>
          <w:sz w:val="24"/>
          <w:szCs w:val="24"/>
        </w:rPr>
      </w:pPr>
      <w:r w:rsidRPr="008159FF">
        <w:rPr>
          <w:rFonts w:ascii="Corbel" w:hAnsi="Corbel"/>
          <w:sz w:val="24"/>
          <w:szCs w:val="24"/>
          <w:u w:val="single"/>
          <w:lang w:val="es-MX"/>
        </w:rPr>
        <w:t>Tong, F</w:t>
      </w:r>
      <w:r w:rsidRPr="008159FF">
        <w:rPr>
          <w:rFonts w:ascii="Corbel" w:hAnsi="Corbel"/>
          <w:sz w:val="24"/>
          <w:szCs w:val="24"/>
          <w:lang w:val="es-MX"/>
        </w:rPr>
        <w:t xml:space="preserve">., Lynch, J., </w:t>
      </w:r>
      <w:r>
        <w:rPr>
          <w:rFonts w:ascii="Corbel" w:hAnsi="Corbel"/>
          <w:sz w:val="24"/>
          <w:szCs w:val="24"/>
          <w:lang w:val="es-MX"/>
        </w:rPr>
        <w:t>*</w:t>
      </w:r>
      <w:r w:rsidRPr="008159FF">
        <w:rPr>
          <w:rFonts w:ascii="Corbel" w:hAnsi="Corbel"/>
          <w:sz w:val="24"/>
          <w:szCs w:val="24"/>
          <w:lang w:val="es-MX"/>
        </w:rPr>
        <w:t xml:space="preserve">Guerrero, E., </w:t>
      </w:r>
      <w:r>
        <w:rPr>
          <w:rFonts w:ascii="Corbel" w:hAnsi="Corbel"/>
          <w:sz w:val="24"/>
          <w:szCs w:val="24"/>
          <w:lang w:val="es-MX"/>
        </w:rPr>
        <w:t>*</w:t>
      </w:r>
      <w:r w:rsidRPr="008159FF">
        <w:rPr>
          <w:rFonts w:ascii="Corbel" w:hAnsi="Corbel"/>
          <w:sz w:val="24"/>
          <w:szCs w:val="24"/>
          <w:lang w:val="es-MX"/>
        </w:rPr>
        <w:t xml:space="preserve">Pugliese, E., </w:t>
      </w:r>
      <w:r>
        <w:rPr>
          <w:rFonts w:ascii="Corbel" w:hAnsi="Corbel"/>
          <w:sz w:val="24"/>
          <w:szCs w:val="24"/>
          <w:lang w:val="es-MX"/>
        </w:rPr>
        <w:t>*</w:t>
      </w:r>
      <w:r w:rsidRPr="008159FF">
        <w:rPr>
          <w:rFonts w:ascii="Corbel" w:hAnsi="Corbel"/>
          <w:sz w:val="24"/>
          <w:szCs w:val="24"/>
          <w:lang w:val="es-MX"/>
        </w:rPr>
        <w:t>Zhou, Z.</w:t>
      </w:r>
      <w:r>
        <w:rPr>
          <w:rFonts w:ascii="Corbel" w:hAnsi="Corbel"/>
          <w:sz w:val="24"/>
          <w:szCs w:val="24"/>
          <w:lang w:val="es-MX"/>
        </w:rPr>
        <w:t>,</w:t>
      </w:r>
      <w:r w:rsidRPr="008159FF">
        <w:rPr>
          <w:rFonts w:ascii="Corbel" w:hAnsi="Corbel"/>
          <w:sz w:val="24"/>
          <w:szCs w:val="24"/>
          <w:lang w:val="es-MX"/>
        </w:rPr>
        <w:t xml:space="preserve"> </w:t>
      </w:r>
      <w:r>
        <w:rPr>
          <w:rFonts w:ascii="Corbel" w:hAnsi="Corbel"/>
          <w:sz w:val="24"/>
          <w:szCs w:val="24"/>
          <w:lang w:val="es-MX"/>
        </w:rPr>
        <w:t xml:space="preserve">&amp; </w:t>
      </w:r>
      <w:r w:rsidRPr="008159FF">
        <w:rPr>
          <w:rFonts w:ascii="Corbel" w:hAnsi="Corbel"/>
          <w:sz w:val="24"/>
          <w:szCs w:val="24"/>
          <w:lang w:val="es-MX"/>
        </w:rPr>
        <w:t>Lara-Alecio, R. (October 2019). </w:t>
      </w:r>
      <w:r w:rsidRPr="008159FF">
        <w:rPr>
          <w:rFonts w:ascii="Corbel" w:hAnsi="Corbel"/>
          <w:i/>
          <w:iCs/>
          <w:sz w:val="24"/>
          <w:szCs w:val="24"/>
        </w:rPr>
        <w:t>Texas Educators Understandings of Validating and Affirming Home Language and Culture. </w:t>
      </w:r>
      <w:r w:rsidR="00FB2B79">
        <w:rPr>
          <w:rFonts w:ascii="Corbel" w:hAnsi="Corbel"/>
          <w:sz w:val="24"/>
          <w:szCs w:val="24"/>
        </w:rPr>
        <w:t xml:space="preserve">Paper presented at the annual meeting of </w:t>
      </w:r>
      <w:r w:rsidR="00FB2B79" w:rsidRPr="008159FF">
        <w:rPr>
          <w:rFonts w:ascii="Corbel" w:hAnsi="Corbel"/>
          <w:sz w:val="24"/>
          <w:szCs w:val="24"/>
        </w:rPr>
        <w:t>Texas Association of Bilingual Education Conference, Corpus Christi, TX.</w:t>
      </w:r>
    </w:p>
    <w:p w14:paraId="67F47EF7" w14:textId="100165D6" w:rsidR="0030224E" w:rsidRDefault="0030224E" w:rsidP="0030224E">
      <w:pPr>
        <w:spacing w:before="240" w:after="120"/>
        <w:ind w:left="720" w:hanging="720"/>
        <w:rPr>
          <w:rFonts w:ascii="Corbel" w:hAnsi="Corbel"/>
          <w:sz w:val="24"/>
          <w:szCs w:val="24"/>
        </w:rPr>
      </w:pPr>
      <w:r>
        <w:rPr>
          <w:rFonts w:ascii="Corbel" w:hAnsi="Corbel"/>
          <w:sz w:val="24"/>
          <w:szCs w:val="24"/>
        </w:rPr>
        <w:t>*</w:t>
      </w:r>
      <w:proofErr w:type="spellStart"/>
      <w:r w:rsidRPr="0030224E">
        <w:rPr>
          <w:rFonts w:ascii="Corbel" w:hAnsi="Corbel"/>
          <w:sz w:val="24"/>
          <w:szCs w:val="24"/>
        </w:rPr>
        <w:t>Elfarargy</w:t>
      </w:r>
      <w:proofErr w:type="spellEnd"/>
      <w:r w:rsidRPr="0030224E">
        <w:rPr>
          <w:rFonts w:ascii="Corbel" w:hAnsi="Corbel"/>
          <w:sz w:val="24"/>
          <w:szCs w:val="24"/>
        </w:rPr>
        <w:t>, H., Irby, B. J., Lara-</w:t>
      </w:r>
      <w:proofErr w:type="spellStart"/>
      <w:r w:rsidRPr="0030224E">
        <w:rPr>
          <w:rFonts w:ascii="Corbel" w:hAnsi="Corbel"/>
          <w:sz w:val="24"/>
          <w:szCs w:val="24"/>
        </w:rPr>
        <w:t>Alecio</w:t>
      </w:r>
      <w:proofErr w:type="spellEnd"/>
      <w:r w:rsidRPr="0030224E">
        <w:rPr>
          <w:rFonts w:ascii="Corbel" w:hAnsi="Corbel"/>
          <w:sz w:val="24"/>
          <w:szCs w:val="24"/>
        </w:rPr>
        <w:t xml:space="preserve">, R., </w:t>
      </w:r>
      <w:r w:rsidRPr="0030224E">
        <w:rPr>
          <w:rFonts w:ascii="Corbel" w:hAnsi="Corbel"/>
          <w:sz w:val="24"/>
          <w:szCs w:val="24"/>
          <w:u w:val="single"/>
        </w:rPr>
        <w:t>Tong, F</w:t>
      </w:r>
      <w:r w:rsidRPr="0030224E">
        <w:rPr>
          <w:rFonts w:ascii="Corbel" w:hAnsi="Corbel"/>
          <w:sz w:val="24"/>
          <w:szCs w:val="24"/>
        </w:rPr>
        <w:t xml:space="preserve">., </w:t>
      </w:r>
      <w:proofErr w:type="spellStart"/>
      <w:r w:rsidRPr="0030224E">
        <w:rPr>
          <w:rFonts w:ascii="Corbel" w:hAnsi="Corbel"/>
          <w:sz w:val="24"/>
          <w:szCs w:val="24"/>
        </w:rPr>
        <w:t>Nafukho</w:t>
      </w:r>
      <w:proofErr w:type="spellEnd"/>
      <w:r w:rsidRPr="0030224E">
        <w:rPr>
          <w:rFonts w:ascii="Corbel" w:hAnsi="Corbel"/>
          <w:sz w:val="24"/>
          <w:szCs w:val="24"/>
        </w:rPr>
        <w:t xml:space="preserve">, F. M., Green, L. R., Gaytan, R., &amp; </w:t>
      </w:r>
      <w:proofErr w:type="spellStart"/>
      <w:r w:rsidRPr="0030224E">
        <w:rPr>
          <w:rFonts w:ascii="Corbel" w:hAnsi="Corbel"/>
          <w:sz w:val="24"/>
          <w:szCs w:val="24"/>
        </w:rPr>
        <w:t>Cajiao-Wingenbach</w:t>
      </w:r>
      <w:proofErr w:type="spellEnd"/>
      <w:r w:rsidRPr="0030224E">
        <w:rPr>
          <w:rFonts w:ascii="Corbel" w:hAnsi="Corbel"/>
          <w:sz w:val="24"/>
          <w:szCs w:val="24"/>
        </w:rPr>
        <w:t xml:space="preserve">, L. (2019). </w:t>
      </w:r>
      <w:r w:rsidRPr="0030224E">
        <w:rPr>
          <w:rFonts w:ascii="Corbel" w:hAnsi="Corbel"/>
          <w:bCs/>
          <w:sz w:val="24"/>
          <w:szCs w:val="24"/>
        </w:rPr>
        <w:t>Needs and Challenges for Turning Around Urban Elementary Schools: Lessons from Three Root Cause Analyses. University Council for Educational Administration, New Orleans, USA.</w:t>
      </w:r>
    </w:p>
    <w:p w14:paraId="688EE2F9" w14:textId="6DC2DF11" w:rsidR="00004192" w:rsidRDefault="00004192" w:rsidP="00EB1200">
      <w:pPr>
        <w:spacing w:before="240" w:after="120"/>
        <w:ind w:left="720" w:hanging="720"/>
        <w:rPr>
          <w:rFonts w:ascii="Corbel" w:hAnsi="Corbel"/>
          <w:sz w:val="24"/>
          <w:szCs w:val="24"/>
        </w:rPr>
      </w:pPr>
      <w:r w:rsidRPr="00AF14B4">
        <w:rPr>
          <w:rFonts w:ascii="Corbel" w:hAnsi="Corbel"/>
          <w:sz w:val="24"/>
          <w:szCs w:val="24"/>
        </w:rPr>
        <w:t xml:space="preserve">Irby, B. J., </w:t>
      </w:r>
      <w:r w:rsidR="00136C4B">
        <w:rPr>
          <w:rFonts w:ascii="Corbel" w:hAnsi="Corbel"/>
          <w:sz w:val="24"/>
          <w:szCs w:val="24"/>
        </w:rPr>
        <w:t>*</w:t>
      </w:r>
      <w:proofErr w:type="spellStart"/>
      <w:r w:rsidRPr="00AF14B4">
        <w:rPr>
          <w:rFonts w:ascii="Corbel" w:hAnsi="Corbel"/>
          <w:sz w:val="24"/>
          <w:szCs w:val="24"/>
        </w:rPr>
        <w:t>Elfarargy</w:t>
      </w:r>
      <w:proofErr w:type="spellEnd"/>
      <w:r w:rsidRPr="00AF14B4">
        <w:rPr>
          <w:rFonts w:ascii="Corbel" w:hAnsi="Corbel"/>
          <w:sz w:val="24"/>
          <w:szCs w:val="24"/>
        </w:rPr>
        <w:t>, H., Lara-</w:t>
      </w:r>
      <w:proofErr w:type="spellStart"/>
      <w:r w:rsidRPr="00AF14B4">
        <w:rPr>
          <w:rFonts w:ascii="Corbel" w:hAnsi="Corbel"/>
          <w:sz w:val="24"/>
          <w:szCs w:val="24"/>
        </w:rPr>
        <w:t>Alecio</w:t>
      </w:r>
      <w:proofErr w:type="spellEnd"/>
      <w:r w:rsidRPr="00AF14B4">
        <w:rPr>
          <w:rFonts w:ascii="Corbel" w:hAnsi="Corbel"/>
          <w:sz w:val="24"/>
          <w:szCs w:val="24"/>
        </w:rPr>
        <w:t xml:space="preserve">, R., </w:t>
      </w:r>
      <w:r w:rsidRPr="00136C4B">
        <w:rPr>
          <w:rFonts w:ascii="Corbel" w:hAnsi="Corbel"/>
          <w:sz w:val="24"/>
          <w:szCs w:val="24"/>
          <w:u w:val="single"/>
        </w:rPr>
        <w:t>Tong, F</w:t>
      </w:r>
      <w:r w:rsidRPr="00AF14B4">
        <w:rPr>
          <w:rFonts w:ascii="Corbel" w:hAnsi="Corbel"/>
          <w:sz w:val="24"/>
          <w:szCs w:val="24"/>
        </w:rPr>
        <w:t xml:space="preserve">., </w:t>
      </w:r>
      <w:proofErr w:type="spellStart"/>
      <w:r w:rsidRPr="00AF14B4">
        <w:rPr>
          <w:rFonts w:ascii="Corbel" w:hAnsi="Corbel"/>
          <w:sz w:val="24"/>
          <w:szCs w:val="24"/>
        </w:rPr>
        <w:t>Nafukho</w:t>
      </w:r>
      <w:proofErr w:type="spellEnd"/>
      <w:r w:rsidRPr="00AF14B4">
        <w:rPr>
          <w:rFonts w:ascii="Corbel" w:hAnsi="Corbel"/>
          <w:sz w:val="24"/>
          <w:szCs w:val="24"/>
        </w:rPr>
        <w:t xml:space="preserve">, F. M., Green, R. L., </w:t>
      </w:r>
      <w:proofErr w:type="spellStart"/>
      <w:r w:rsidRPr="00AF14B4">
        <w:rPr>
          <w:rFonts w:ascii="Corbel" w:hAnsi="Corbel"/>
          <w:sz w:val="24"/>
          <w:szCs w:val="24"/>
        </w:rPr>
        <w:t>Cajiao-Wingenbach</w:t>
      </w:r>
      <w:proofErr w:type="spellEnd"/>
      <w:r w:rsidRPr="00AF14B4">
        <w:rPr>
          <w:rFonts w:ascii="Corbel" w:hAnsi="Corbel"/>
          <w:sz w:val="24"/>
          <w:szCs w:val="24"/>
        </w:rPr>
        <w:t xml:space="preserve">, L., &amp; </w:t>
      </w:r>
      <w:r w:rsidR="00136C4B">
        <w:rPr>
          <w:rFonts w:ascii="Corbel" w:hAnsi="Corbel"/>
          <w:sz w:val="24"/>
          <w:szCs w:val="24"/>
        </w:rPr>
        <w:t>*</w:t>
      </w:r>
      <w:r w:rsidRPr="00AF14B4">
        <w:rPr>
          <w:rFonts w:ascii="Corbel" w:hAnsi="Corbel"/>
          <w:sz w:val="24"/>
          <w:szCs w:val="24"/>
        </w:rPr>
        <w:t xml:space="preserve">Gaytan, R. (2019). </w:t>
      </w:r>
      <w:r w:rsidRPr="00AF14B4">
        <w:rPr>
          <w:rFonts w:ascii="Corbel" w:hAnsi="Corbel"/>
          <w:i/>
          <w:sz w:val="24"/>
          <w:szCs w:val="24"/>
        </w:rPr>
        <w:t>Understanding turnaround schools’ challenges for improvement using root cause analys</w:t>
      </w:r>
      <w:r w:rsidR="00AF14B4">
        <w:rPr>
          <w:rFonts w:ascii="Corbel" w:hAnsi="Corbel"/>
          <w:i/>
          <w:sz w:val="24"/>
          <w:szCs w:val="24"/>
        </w:rPr>
        <w:t>is</w:t>
      </w:r>
      <w:r w:rsidRPr="00AF14B4">
        <w:rPr>
          <w:rFonts w:ascii="Corbel" w:hAnsi="Corbel"/>
          <w:sz w:val="24"/>
          <w:szCs w:val="24"/>
        </w:rPr>
        <w:t>. Paper to be presented at International Council of Professors of Educational Leadership (ICPEL), Aliso Viejo, CA.</w:t>
      </w:r>
    </w:p>
    <w:p w14:paraId="52EB91F7" w14:textId="30D4F05B" w:rsidR="00136C4B" w:rsidRDefault="00136C4B" w:rsidP="00EB1200">
      <w:pPr>
        <w:spacing w:before="240" w:after="120"/>
        <w:ind w:left="720" w:hanging="720"/>
        <w:rPr>
          <w:rFonts w:ascii="Corbel" w:hAnsi="Corbel"/>
          <w:sz w:val="24"/>
          <w:szCs w:val="24"/>
        </w:rPr>
      </w:pPr>
      <w:r>
        <w:rPr>
          <w:rFonts w:ascii="Corbel" w:hAnsi="Corbel"/>
          <w:sz w:val="24"/>
          <w:szCs w:val="24"/>
        </w:rPr>
        <w:t>*</w:t>
      </w:r>
      <w:proofErr w:type="spellStart"/>
      <w:r w:rsidRPr="00136C4B">
        <w:rPr>
          <w:rFonts w:ascii="Corbel" w:hAnsi="Corbel"/>
          <w:sz w:val="24"/>
          <w:szCs w:val="24"/>
        </w:rPr>
        <w:t>Elfarargy</w:t>
      </w:r>
      <w:proofErr w:type="spellEnd"/>
      <w:r w:rsidRPr="00136C4B">
        <w:rPr>
          <w:rFonts w:ascii="Corbel" w:hAnsi="Corbel"/>
          <w:sz w:val="24"/>
          <w:szCs w:val="24"/>
        </w:rPr>
        <w:t>, H., Irby, B. J., Lara-</w:t>
      </w:r>
      <w:proofErr w:type="spellStart"/>
      <w:r w:rsidRPr="00136C4B">
        <w:rPr>
          <w:rFonts w:ascii="Corbel" w:hAnsi="Corbel"/>
          <w:sz w:val="24"/>
          <w:szCs w:val="24"/>
        </w:rPr>
        <w:t>Alecio</w:t>
      </w:r>
      <w:proofErr w:type="spellEnd"/>
      <w:r w:rsidRPr="00136C4B">
        <w:rPr>
          <w:rFonts w:ascii="Corbel" w:hAnsi="Corbel"/>
          <w:sz w:val="24"/>
          <w:szCs w:val="24"/>
        </w:rPr>
        <w:t xml:space="preserve">, R., </w:t>
      </w:r>
      <w:r w:rsidRPr="00136C4B">
        <w:rPr>
          <w:rFonts w:ascii="Corbel" w:hAnsi="Corbel"/>
          <w:sz w:val="24"/>
          <w:szCs w:val="24"/>
          <w:u w:val="single"/>
        </w:rPr>
        <w:t>Tong, F</w:t>
      </w:r>
      <w:r w:rsidRPr="00136C4B">
        <w:rPr>
          <w:rFonts w:ascii="Corbel" w:hAnsi="Corbel"/>
          <w:sz w:val="24"/>
          <w:szCs w:val="24"/>
        </w:rPr>
        <w:t xml:space="preserve">., </w:t>
      </w:r>
      <w:proofErr w:type="spellStart"/>
      <w:r w:rsidRPr="00136C4B">
        <w:rPr>
          <w:rFonts w:ascii="Corbel" w:hAnsi="Corbel"/>
          <w:sz w:val="24"/>
          <w:szCs w:val="24"/>
        </w:rPr>
        <w:t>Nafukho</w:t>
      </w:r>
      <w:proofErr w:type="spellEnd"/>
      <w:r w:rsidRPr="00136C4B">
        <w:rPr>
          <w:rFonts w:ascii="Corbel" w:hAnsi="Corbel"/>
          <w:sz w:val="24"/>
          <w:szCs w:val="24"/>
        </w:rPr>
        <w:t xml:space="preserve">, F. M., </w:t>
      </w:r>
      <w:proofErr w:type="spellStart"/>
      <w:r w:rsidRPr="00136C4B">
        <w:rPr>
          <w:rFonts w:ascii="Corbel" w:hAnsi="Corbel"/>
          <w:sz w:val="24"/>
          <w:szCs w:val="24"/>
        </w:rPr>
        <w:t>Cajiao-Wingenbach</w:t>
      </w:r>
      <w:proofErr w:type="spellEnd"/>
      <w:r w:rsidRPr="00136C4B">
        <w:rPr>
          <w:rFonts w:ascii="Corbel" w:hAnsi="Corbel"/>
          <w:sz w:val="24"/>
          <w:szCs w:val="24"/>
        </w:rPr>
        <w:t xml:space="preserve">, L., &amp; </w:t>
      </w:r>
      <w:r>
        <w:rPr>
          <w:rFonts w:ascii="Corbel" w:hAnsi="Corbel"/>
          <w:sz w:val="24"/>
          <w:szCs w:val="24"/>
        </w:rPr>
        <w:t>*</w:t>
      </w:r>
      <w:r w:rsidRPr="00136C4B">
        <w:rPr>
          <w:rFonts w:ascii="Corbel" w:hAnsi="Corbel"/>
          <w:sz w:val="24"/>
          <w:szCs w:val="24"/>
        </w:rPr>
        <w:t xml:space="preserve">Gaytan, R., </w:t>
      </w:r>
      <w:r>
        <w:rPr>
          <w:rFonts w:ascii="Corbel" w:hAnsi="Corbel"/>
          <w:sz w:val="24"/>
          <w:szCs w:val="24"/>
        </w:rPr>
        <w:t xml:space="preserve">&amp; </w:t>
      </w:r>
      <w:r w:rsidRPr="00136C4B">
        <w:rPr>
          <w:rFonts w:ascii="Corbel" w:hAnsi="Corbel"/>
          <w:sz w:val="24"/>
          <w:szCs w:val="24"/>
        </w:rPr>
        <w:t xml:space="preserve">Echelles, M. (2019). </w:t>
      </w:r>
      <w:r w:rsidRPr="00136C4B">
        <w:rPr>
          <w:rFonts w:ascii="Corbel" w:hAnsi="Corbel"/>
          <w:i/>
          <w:sz w:val="24"/>
          <w:szCs w:val="24"/>
        </w:rPr>
        <w:t xml:space="preserve">Investigating campus improvement plans for </w:t>
      </w:r>
      <w:r w:rsidRPr="00136C4B">
        <w:rPr>
          <w:rFonts w:ascii="Corbel" w:hAnsi="Corbel"/>
          <w:i/>
          <w:sz w:val="24"/>
          <w:szCs w:val="24"/>
        </w:rPr>
        <w:lastRenderedPageBreak/>
        <w:t>informing leadership decisions in Texas high-needs schools</w:t>
      </w:r>
      <w:r>
        <w:rPr>
          <w:rFonts w:ascii="Corbel" w:hAnsi="Corbel"/>
          <w:sz w:val="24"/>
          <w:szCs w:val="24"/>
        </w:rPr>
        <w:t xml:space="preserve">. </w:t>
      </w:r>
      <w:r w:rsidRPr="00AF14B4">
        <w:rPr>
          <w:rFonts w:ascii="Corbel" w:hAnsi="Corbel"/>
          <w:sz w:val="24"/>
          <w:szCs w:val="24"/>
        </w:rPr>
        <w:t>Paper to be presented at International Council of Professors of Educational Leadership (ICPEL), Aliso Viejo, CA.</w:t>
      </w:r>
    </w:p>
    <w:p w14:paraId="3876AC74" w14:textId="5ACBA33B" w:rsidR="00282DFC" w:rsidRPr="00282DFC" w:rsidRDefault="00282DFC" w:rsidP="00282DFC">
      <w:pPr>
        <w:spacing w:before="240" w:after="120"/>
        <w:ind w:left="720" w:hanging="720"/>
        <w:rPr>
          <w:rFonts w:ascii="Corbel" w:hAnsi="Corbel"/>
          <w:sz w:val="24"/>
          <w:szCs w:val="24"/>
          <w:lang w:eastAsia="zh-CN"/>
        </w:rPr>
      </w:pPr>
      <w:r w:rsidRPr="00282DFC">
        <w:rPr>
          <w:rFonts w:ascii="Corbel" w:hAnsi="Corbel"/>
          <w:sz w:val="24"/>
          <w:szCs w:val="24"/>
          <w:lang w:eastAsia="zh-CN"/>
        </w:rPr>
        <w:t>Abdelrahman, N., Irby, B., J., Lara-</w:t>
      </w:r>
      <w:proofErr w:type="spellStart"/>
      <w:r w:rsidRPr="00282DFC">
        <w:rPr>
          <w:rFonts w:ascii="Corbel" w:hAnsi="Corbel"/>
          <w:sz w:val="24"/>
          <w:szCs w:val="24"/>
          <w:lang w:eastAsia="zh-CN"/>
        </w:rPr>
        <w:t>Alecio</w:t>
      </w:r>
      <w:proofErr w:type="spellEnd"/>
      <w:r w:rsidRPr="00282DFC">
        <w:rPr>
          <w:rFonts w:ascii="Corbel" w:hAnsi="Corbel"/>
          <w:sz w:val="24"/>
          <w:szCs w:val="24"/>
          <w:lang w:eastAsia="zh-CN"/>
        </w:rPr>
        <w:t xml:space="preserve">, R., &amp; </w:t>
      </w:r>
      <w:r w:rsidRPr="00282DFC">
        <w:rPr>
          <w:rFonts w:ascii="Corbel" w:hAnsi="Corbel"/>
          <w:sz w:val="24"/>
          <w:szCs w:val="24"/>
          <w:u w:val="single"/>
          <w:lang w:eastAsia="zh-CN"/>
        </w:rPr>
        <w:t>Tong, F</w:t>
      </w:r>
      <w:r w:rsidRPr="00282DFC">
        <w:rPr>
          <w:rFonts w:ascii="Corbel" w:hAnsi="Corbel"/>
          <w:sz w:val="24"/>
          <w:szCs w:val="24"/>
          <w:lang w:eastAsia="zh-CN"/>
        </w:rPr>
        <w:t>. (July15-16, 2019). I Want to Become a School Leader: The Perceptions of Bilingual Teachers on the Reasons to Participate in Principal Preparation Programs</w:t>
      </w:r>
      <w:r w:rsidRPr="00282DFC">
        <w:rPr>
          <w:rFonts w:ascii="MS Gothic" w:eastAsia="MS Gothic" w:hAnsi="MS Gothic" w:cs="MS Gothic" w:hint="eastAsia"/>
          <w:sz w:val="24"/>
          <w:szCs w:val="24"/>
          <w:lang w:eastAsia="zh-CN"/>
        </w:rPr>
        <w:t> </w:t>
      </w:r>
      <w:r w:rsidRPr="00282DFC">
        <w:rPr>
          <w:rFonts w:ascii="Corbel" w:hAnsi="Corbel"/>
          <w:sz w:val="24"/>
          <w:szCs w:val="24"/>
          <w:lang w:eastAsia="zh-CN"/>
        </w:rPr>
        <w:t xml:space="preserve">. International Council of Professors of Educational Leadership (ICPEL). Soke University of America, Aliso Viejo, </w:t>
      </w:r>
      <w:r w:rsidR="00BE3809">
        <w:rPr>
          <w:rFonts w:ascii="Corbel" w:hAnsi="Corbel"/>
          <w:sz w:val="24"/>
          <w:szCs w:val="24"/>
          <w:lang w:eastAsia="zh-CN"/>
        </w:rPr>
        <w:t>CA</w:t>
      </w:r>
      <w:r w:rsidRPr="00282DFC">
        <w:rPr>
          <w:rFonts w:ascii="Corbel" w:hAnsi="Corbel"/>
          <w:sz w:val="24"/>
          <w:szCs w:val="24"/>
          <w:lang w:eastAsia="zh-CN"/>
        </w:rPr>
        <w:t>.</w:t>
      </w:r>
    </w:p>
    <w:p w14:paraId="7415A015" w14:textId="6EF95C1B" w:rsidR="00282DFC" w:rsidRPr="00136C4B" w:rsidRDefault="00282DFC" w:rsidP="00282DFC">
      <w:pPr>
        <w:spacing w:before="240" w:after="120"/>
        <w:ind w:left="720" w:hanging="720"/>
        <w:rPr>
          <w:rFonts w:ascii="Corbel" w:hAnsi="Corbel"/>
          <w:sz w:val="24"/>
          <w:szCs w:val="24"/>
          <w:lang w:eastAsia="zh-CN"/>
        </w:rPr>
      </w:pPr>
      <w:r w:rsidRPr="00282DFC">
        <w:rPr>
          <w:rFonts w:ascii="Corbel" w:hAnsi="Corbel"/>
          <w:sz w:val="24"/>
          <w:szCs w:val="24"/>
          <w:lang w:eastAsia="zh-CN"/>
        </w:rPr>
        <w:t>Abdelrahman, N., Irby, B., J., Lara-</w:t>
      </w:r>
      <w:proofErr w:type="spellStart"/>
      <w:r w:rsidRPr="00282DFC">
        <w:rPr>
          <w:rFonts w:ascii="Corbel" w:hAnsi="Corbel"/>
          <w:sz w:val="24"/>
          <w:szCs w:val="24"/>
          <w:lang w:eastAsia="zh-CN"/>
        </w:rPr>
        <w:t>Alecio</w:t>
      </w:r>
      <w:proofErr w:type="spellEnd"/>
      <w:r w:rsidRPr="00282DFC">
        <w:rPr>
          <w:rFonts w:ascii="Corbel" w:hAnsi="Corbel"/>
          <w:sz w:val="24"/>
          <w:szCs w:val="24"/>
          <w:lang w:eastAsia="zh-CN"/>
        </w:rPr>
        <w:t xml:space="preserve">, R., &amp; </w:t>
      </w:r>
      <w:r w:rsidRPr="00282DFC">
        <w:rPr>
          <w:rFonts w:ascii="Corbel" w:hAnsi="Corbel"/>
          <w:sz w:val="24"/>
          <w:szCs w:val="24"/>
          <w:u w:val="single"/>
          <w:lang w:eastAsia="zh-CN"/>
        </w:rPr>
        <w:t>Tong, F</w:t>
      </w:r>
      <w:r w:rsidRPr="00282DFC">
        <w:rPr>
          <w:rFonts w:ascii="Corbel" w:hAnsi="Corbel"/>
          <w:sz w:val="24"/>
          <w:szCs w:val="24"/>
          <w:lang w:eastAsia="zh-CN"/>
        </w:rPr>
        <w:t xml:space="preserve">. (July 15-16, 2019). The Influence of Virtual Mentoring and Coaching on Building Educational Leadership Competencies of Bilingual Teachers. International Council of Professors of Educational Leadership (ICPEL). Soke University of America, Aliso Viejo, </w:t>
      </w:r>
      <w:r w:rsidR="00BE3809">
        <w:rPr>
          <w:rFonts w:ascii="Corbel" w:hAnsi="Corbel"/>
          <w:sz w:val="24"/>
          <w:szCs w:val="24"/>
          <w:lang w:eastAsia="zh-CN"/>
        </w:rPr>
        <w:t>CA</w:t>
      </w:r>
      <w:r w:rsidRPr="00282DFC">
        <w:rPr>
          <w:rFonts w:ascii="Corbel" w:hAnsi="Corbel"/>
          <w:sz w:val="24"/>
          <w:szCs w:val="24"/>
          <w:lang w:eastAsia="zh-CN"/>
        </w:rPr>
        <w:t>.</w:t>
      </w:r>
    </w:p>
    <w:p w14:paraId="6DC8B18A" w14:textId="58023A99" w:rsidR="00EB1200" w:rsidRDefault="00EB1200" w:rsidP="00EB1200">
      <w:pPr>
        <w:spacing w:before="240" w:after="120"/>
        <w:ind w:left="720" w:hanging="720"/>
        <w:rPr>
          <w:rFonts w:ascii="Corbel" w:hAnsi="Corbel"/>
          <w:i/>
          <w:sz w:val="24"/>
          <w:szCs w:val="24"/>
        </w:rPr>
      </w:pPr>
      <w:r w:rsidRPr="00EB1200">
        <w:rPr>
          <w:rFonts w:ascii="Corbel" w:hAnsi="Corbel"/>
          <w:sz w:val="24"/>
          <w:szCs w:val="24"/>
          <w:u w:val="single"/>
        </w:rPr>
        <w:t>Tong, F.,</w:t>
      </w:r>
      <w:r w:rsidRPr="00EB1200">
        <w:rPr>
          <w:rFonts w:ascii="Corbel" w:hAnsi="Corbel"/>
          <w:sz w:val="24"/>
          <w:szCs w:val="24"/>
        </w:rPr>
        <w:t xml:space="preserve"> Guo, H., </w:t>
      </w:r>
      <w:r>
        <w:rPr>
          <w:rFonts w:ascii="Corbel" w:hAnsi="Corbel"/>
          <w:sz w:val="24"/>
          <w:szCs w:val="24"/>
        </w:rPr>
        <w:t>*</w:t>
      </w:r>
      <w:r w:rsidRPr="00EB1200">
        <w:rPr>
          <w:rFonts w:ascii="Corbel" w:hAnsi="Corbel"/>
          <w:sz w:val="24"/>
          <w:szCs w:val="24"/>
        </w:rPr>
        <w:t xml:space="preserve">Wang, Z., </w:t>
      </w:r>
      <w:r>
        <w:rPr>
          <w:rFonts w:ascii="Corbel" w:hAnsi="Corbel"/>
          <w:sz w:val="24"/>
          <w:szCs w:val="24"/>
        </w:rPr>
        <w:t>*</w:t>
      </w:r>
      <w:r w:rsidRPr="00EB1200">
        <w:rPr>
          <w:rFonts w:ascii="Corbel" w:hAnsi="Corbel"/>
          <w:sz w:val="24"/>
          <w:szCs w:val="24"/>
        </w:rPr>
        <w:t xml:space="preserve">Min, Y., Guo, W., &amp; Yoon, M. (2019, April). </w:t>
      </w:r>
      <w:r w:rsidRPr="00EB1200">
        <w:rPr>
          <w:rFonts w:ascii="Corbel" w:hAnsi="Corbel"/>
          <w:i/>
          <w:sz w:val="24"/>
          <w:szCs w:val="24"/>
        </w:rPr>
        <w:t>Psychometric properties of the motivated strategies for learning questionnaire-Chinese learner: A cross-cultural adaptation and validation</w:t>
      </w:r>
      <w:r w:rsidRPr="00EB1200">
        <w:rPr>
          <w:rFonts w:ascii="Corbel" w:hAnsi="Corbel"/>
          <w:sz w:val="24"/>
          <w:szCs w:val="24"/>
        </w:rPr>
        <w:t>. Paper presented at the annual meeting of AERA, Toronto, Canada.</w:t>
      </w:r>
    </w:p>
    <w:p w14:paraId="197F893E" w14:textId="61CB3D3F" w:rsidR="00EB1200" w:rsidRDefault="00EB1200" w:rsidP="00EB1200">
      <w:pPr>
        <w:spacing w:before="240" w:after="120"/>
        <w:ind w:left="720" w:hanging="720"/>
        <w:rPr>
          <w:rFonts w:ascii="Corbel" w:hAnsi="Corbel"/>
          <w:i/>
          <w:sz w:val="24"/>
          <w:szCs w:val="24"/>
        </w:rPr>
      </w:pPr>
      <w:r w:rsidRPr="00EB1200">
        <w:rPr>
          <w:rFonts w:ascii="Corbel" w:hAnsi="Corbel"/>
          <w:sz w:val="24"/>
          <w:szCs w:val="24"/>
          <w:u w:val="single"/>
        </w:rPr>
        <w:t>Tong, F.,</w:t>
      </w:r>
      <w:r w:rsidRPr="00EB1200">
        <w:rPr>
          <w:rFonts w:ascii="Corbel" w:hAnsi="Corbel"/>
          <w:sz w:val="24"/>
          <w:szCs w:val="24"/>
        </w:rPr>
        <w:t xml:space="preserve"> Lara-</w:t>
      </w:r>
      <w:proofErr w:type="spellStart"/>
      <w:r w:rsidRPr="00EB1200">
        <w:rPr>
          <w:rFonts w:ascii="Corbel" w:hAnsi="Corbel"/>
          <w:sz w:val="24"/>
          <w:szCs w:val="24"/>
        </w:rPr>
        <w:t>Alecio</w:t>
      </w:r>
      <w:proofErr w:type="spellEnd"/>
      <w:r w:rsidRPr="00EB1200">
        <w:rPr>
          <w:rFonts w:ascii="Corbel" w:hAnsi="Corbel"/>
          <w:sz w:val="24"/>
          <w:szCs w:val="24"/>
        </w:rPr>
        <w:t xml:space="preserve">, R., Irby, B. J., Tang, S., Guerrero, C. L., </w:t>
      </w:r>
      <w:r>
        <w:rPr>
          <w:rFonts w:ascii="Corbel" w:hAnsi="Corbel"/>
          <w:sz w:val="24"/>
          <w:szCs w:val="24"/>
        </w:rPr>
        <w:t>*</w:t>
      </w:r>
      <w:r w:rsidRPr="00EB1200">
        <w:rPr>
          <w:rFonts w:ascii="Corbel" w:hAnsi="Corbel"/>
          <w:sz w:val="24"/>
          <w:szCs w:val="24"/>
        </w:rPr>
        <w:t xml:space="preserve">Wang, Z., </w:t>
      </w:r>
      <w:r>
        <w:rPr>
          <w:rFonts w:ascii="Corbel" w:hAnsi="Corbel"/>
          <w:sz w:val="24"/>
          <w:szCs w:val="24"/>
        </w:rPr>
        <w:t>*</w:t>
      </w:r>
      <w:proofErr w:type="spellStart"/>
      <w:r w:rsidRPr="00EB1200">
        <w:rPr>
          <w:rFonts w:ascii="Corbel" w:hAnsi="Corbel"/>
          <w:sz w:val="24"/>
          <w:szCs w:val="24"/>
        </w:rPr>
        <w:t>Pashmforoosh</w:t>
      </w:r>
      <w:proofErr w:type="spellEnd"/>
      <w:r w:rsidRPr="00EB1200">
        <w:rPr>
          <w:rFonts w:ascii="Corbel" w:hAnsi="Corbel"/>
          <w:sz w:val="24"/>
          <w:szCs w:val="24"/>
        </w:rPr>
        <w:t xml:space="preserve">, R., &amp; </w:t>
      </w:r>
      <w:proofErr w:type="spellStart"/>
      <w:r w:rsidRPr="00EB1200">
        <w:rPr>
          <w:rFonts w:ascii="Corbel" w:hAnsi="Corbel"/>
          <w:sz w:val="24"/>
          <w:szCs w:val="24"/>
        </w:rPr>
        <w:t>Cajiao-Wingenbach</w:t>
      </w:r>
      <w:proofErr w:type="spellEnd"/>
      <w:r w:rsidRPr="00EB1200">
        <w:rPr>
          <w:rFonts w:ascii="Corbel" w:hAnsi="Corbel"/>
          <w:sz w:val="24"/>
          <w:szCs w:val="24"/>
        </w:rPr>
        <w:t xml:space="preserve">, L. (2019, April). </w:t>
      </w:r>
      <w:r w:rsidRPr="00EB1200">
        <w:rPr>
          <w:rFonts w:ascii="Corbel" w:hAnsi="Corbel"/>
          <w:i/>
          <w:sz w:val="24"/>
          <w:szCs w:val="24"/>
        </w:rPr>
        <w:t>Teachers’ native language and their kindergarten English learners’ English learning: A randomized research in school</w:t>
      </w:r>
      <w:r w:rsidRPr="00EB1200">
        <w:rPr>
          <w:rFonts w:ascii="Corbel" w:hAnsi="Corbel"/>
          <w:sz w:val="24"/>
          <w:szCs w:val="24"/>
        </w:rPr>
        <w:t>. Paper presented at the annual meeting of AERA, Toronto, Canada.</w:t>
      </w:r>
    </w:p>
    <w:p w14:paraId="00AC8032" w14:textId="63BE3D67" w:rsidR="00EB1200" w:rsidRDefault="00EB1200" w:rsidP="00EB1200">
      <w:pPr>
        <w:spacing w:before="240" w:after="120"/>
        <w:ind w:left="720" w:hanging="720"/>
        <w:rPr>
          <w:rFonts w:ascii="Corbel" w:hAnsi="Corbel"/>
          <w:i/>
          <w:sz w:val="24"/>
          <w:szCs w:val="24"/>
        </w:rPr>
      </w:pPr>
      <w:r w:rsidRPr="00EB1200">
        <w:rPr>
          <w:rFonts w:ascii="Corbel" w:hAnsi="Corbel"/>
          <w:sz w:val="24"/>
          <w:szCs w:val="24"/>
        </w:rPr>
        <w:t>Lara-</w:t>
      </w:r>
      <w:proofErr w:type="spellStart"/>
      <w:r w:rsidRPr="00EB1200">
        <w:rPr>
          <w:rFonts w:ascii="Corbel" w:hAnsi="Corbel"/>
          <w:sz w:val="24"/>
          <w:szCs w:val="24"/>
        </w:rPr>
        <w:t>Alecio</w:t>
      </w:r>
      <w:proofErr w:type="spellEnd"/>
      <w:r w:rsidRPr="00EB1200">
        <w:rPr>
          <w:rFonts w:ascii="Corbel" w:hAnsi="Corbel"/>
          <w:sz w:val="24"/>
          <w:szCs w:val="24"/>
        </w:rPr>
        <w:t xml:space="preserve">, R., Irby, B. J., </w:t>
      </w:r>
      <w:r w:rsidRPr="00EB1200">
        <w:rPr>
          <w:rFonts w:ascii="Corbel" w:hAnsi="Corbel"/>
          <w:sz w:val="24"/>
          <w:szCs w:val="24"/>
          <w:u w:val="single"/>
        </w:rPr>
        <w:t>Tong, F</w:t>
      </w:r>
      <w:r w:rsidRPr="00EB1200">
        <w:rPr>
          <w:rFonts w:ascii="Corbel" w:hAnsi="Corbel"/>
          <w:sz w:val="24"/>
          <w:szCs w:val="24"/>
        </w:rPr>
        <w:t xml:space="preserve">., Guerrero, C. L., Tang, S., </w:t>
      </w:r>
      <w:r>
        <w:rPr>
          <w:rFonts w:ascii="Corbel" w:hAnsi="Corbel"/>
          <w:sz w:val="24"/>
          <w:szCs w:val="24"/>
        </w:rPr>
        <w:t>*</w:t>
      </w:r>
      <w:r w:rsidRPr="00EB1200">
        <w:rPr>
          <w:rFonts w:ascii="Corbel" w:hAnsi="Corbel"/>
          <w:sz w:val="24"/>
          <w:szCs w:val="24"/>
        </w:rPr>
        <w:t xml:space="preserve">Wang, Z., </w:t>
      </w:r>
      <w:r>
        <w:rPr>
          <w:rFonts w:ascii="Corbel" w:hAnsi="Corbel"/>
          <w:sz w:val="24"/>
          <w:szCs w:val="24"/>
        </w:rPr>
        <w:t>*</w:t>
      </w:r>
      <w:r w:rsidRPr="00EB1200">
        <w:rPr>
          <w:rFonts w:ascii="Corbel" w:hAnsi="Corbel"/>
          <w:sz w:val="24"/>
          <w:szCs w:val="24"/>
        </w:rPr>
        <w:t xml:space="preserve">Zhen, F., </w:t>
      </w:r>
      <w:r>
        <w:rPr>
          <w:rFonts w:ascii="Corbel" w:hAnsi="Corbel"/>
          <w:sz w:val="24"/>
          <w:szCs w:val="24"/>
        </w:rPr>
        <w:t>*</w:t>
      </w:r>
      <w:proofErr w:type="spellStart"/>
      <w:r w:rsidRPr="00EB1200">
        <w:rPr>
          <w:rFonts w:ascii="Corbel" w:hAnsi="Corbel"/>
          <w:sz w:val="24"/>
          <w:szCs w:val="24"/>
        </w:rPr>
        <w:t>Pashmforoosh</w:t>
      </w:r>
      <w:proofErr w:type="spellEnd"/>
      <w:r w:rsidRPr="00EB1200">
        <w:rPr>
          <w:rFonts w:ascii="Corbel" w:hAnsi="Corbel"/>
          <w:sz w:val="24"/>
          <w:szCs w:val="24"/>
        </w:rPr>
        <w:t xml:space="preserve">, R., &amp; </w:t>
      </w:r>
      <w:proofErr w:type="spellStart"/>
      <w:r w:rsidRPr="00EB1200">
        <w:rPr>
          <w:rFonts w:ascii="Corbel" w:hAnsi="Corbel"/>
          <w:sz w:val="24"/>
          <w:szCs w:val="24"/>
        </w:rPr>
        <w:t>Pathikonda</w:t>
      </w:r>
      <w:proofErr w:type="spellEnd"/>
      <w:r w:rsidRPr="00EB1200">
        <w:rPr>
          <w:rFonts w:ascii="Corbel" w:hAnsi="Corbel"/>
          <w:sz w:val="24"/>
          <w:szCs w:val="24"/>
        </w:rPr>
        <w:t xml:space="preserve">, S. (2019, April). </w:t>
      </w:r>
      <w:r w:rsidRPr="00EB1200">
        <w:rPr>
          <w:rFonts w:ascii="Corbel" w:hAnsi="Corbel"/>
          <w:i/>
          <w:sz w:val="24"/>
          <w:szCs w:val="24"/>
        </w:rPr>
        <w:t>The impact of virtual professional development on science teachers’ fidelity of implementation in a randomized study</w:t>
      </w:r>
      <w:r w:rsidRPr="00EB1200">
        <w:rPr>
          <w:rFonts w:ascii="Corbel" w:hAnsi="Corbel"/>
          <w:sz w:val="24"/>
          <w:szCs w:val="24"/>
        </w:rPr>
        <w:t>. Paper presented at the annual meeting of AERA, Toronto, Canada</w:t>
      </w:r>
      <w:r w:rsidR="00C11175">
        <w:rPr>
          <w:rFonts w:ascii="Corbel" w:hAnsi="Corbel"/>
          <w:sz w:val="24"/>
          <w:szCs w:val="24"/>
        </w:rPr>
        <w:t>.</w:t>
      </w:r>
    </w:p>
    <w:p w14:paraId="6A9C1B58" w14:textId="1DEF9DA9" w:rsidR="00EB1200" w:rsidRDefault="00EB1200" w:rsidP="00EB1200">
      <w:pPr>
        <w:spacing w:before="240" w:after="120"/>
        <w:ind w:left="720" w:hanging="720"/>
        <w:rPr>
          <w:rFonts w:ascii="Corbel" w:hAnsi="Corbel"/>
          <w:i/>
          <w:sz w:val="24"/>
          <w:szCs w:val="24"/>
        </w:rPr>
      </w:pPr>
      <w:proofErr w:type="spellStart"/>
      <w:r w:rsidRPr="00EB1200">
        <w:rPr>
          <w:rFonts w:ascii="Corbel" w:hAnsi="Corbel"/>
          <w:sz w:val="24"/>
          <w:szCs w:val="24"/>
        </w:rPr>
        <w:t>Etchells</w:t>
      </w:r>
      <w:proofErr w:type="spellEnd"/>
      <w:r w:rsidRPr="00EB1200">
        <w:rPr>
          <w:rFonts w:ascii="Corbel" w:hAnsi="Corbel"/>
          <w:sz w:val="24"/>
          <w:szCs w:val="24"/>
        </w:rPr>
        <w:t xml:space="preserve">, M. J., </w:t>
      </w:r>
      <w:proofErr w:type="spellStart"/>
      <w:r w:rsidRPr="00EB1200">
        <w:rPr>
          <w:rFonts w:ascii="Corbel" w:hAnsi="Corbel"/>
          <w:sz w:val="24"/>
          <w:szCs w:val="24"/>
        </w:rPr>
        <w:t>Gayten</w:t>
      </w:r>
      <w:proofErr w:type="spellEnd"/>
      <w:r w:rsidRPr="00EB1200">
        <w:rPr>
          <w:rFonts w:ascii="Corbel" w:hAnsi="Corbel"/>
          <w:sz w:val="24"/>
          <w:szCs w:val="24"/>
        </w:rPr>
        <w:t xml:space="preserve">, R., Marin, S., </w:t>
      </w:r>
      <w:r>
        <w:rPr>
          <w:rFonts w:ascii="Corbel" w:hAnsi="Corbel"/>
          <w:sz w:val="24"/>
          <w:szCs w:val="24"/>
        </w:rPr>
        <w:t>*</w:t>
      </w:r>
      <w:proofErr w:type="spellStart"/>
      <w:r w:rsidRPr="00EB1200">
        <w:rPr>
          <w:rFonts w:ascii="Corbel" w:hAnsi="Corbel"/>
          <w:sz w:val="24"/>
          <w:szCs w:val="24"/>
        </w:rPr>
        <w:t>Geng</w:t>
      </w:r>
      <w:proofErr w:type="spellEnd"/>
      <w:r w:rsidRPr="00EB1200">
        <w:rPr>
          <w:rFonts w:ascii="Corbel" w:hAnsi="Corbel"/>
          <w:sz w:val="24"/>
          <w:szCs w:val="24"/>
        </w:rPr>
        <w:t xml:space="preserve">, Z., </w:t>
      </w:r>
      <w:r>
        <w:rPr>
          <w:rFonts w:ascii="Corbel" w:hAnsi="Corbel"/>
          <w:sz w:val="24"/>
          <w:szCs w:val="24"/>
        </w:rPr>
        <w:t>*</w:t>
      </w:r>
      <w:proofErr w:type="spellStart"/>
      <w:r w:rsidRPr="00EB1200">
        <w:rPr>
          <w:rFonts w:ascii="Corbel" w:hAnsi="Corbel"/>
          <w:sz w:val="24"/>
          <w:szCs w:val="24"/>
        </w:rPr>
        <w:t>Elfarargy</w:t>
      </w:r>
      <w:proofErr w:type="spellEnd"/>
      <w:r w:rsidRPr="00EB1200">
        <w:rPr>
          <w:rFonts w:ascii="Corbel" w:hAnsi="Corbel"/>
          <w:sz w:val="24"/>
          <w:szCs w:val="24"/>
        </w:rPr>
        <w:t xml:space="preserve">, H. A. F., </w:t>
      </w:r>
      <w:proofErr w:type="spellStart"/>
      <w:r w:rsidRPr="00EB1200">
        <w:rPr>
          <w:rFonts w:ascii="Corbel" w:hAnsi="Corbel"/>
          <w:sz w:val="24"/>
          <w:szCs w:val="24"/>
        </w:rPr>
        <w:t>Cajiao-Wingenbach</w:t>
      </w:r>
      <w:proofErr w:type="spellEnd"/>
      <w:r w:rsidRPr="00EB1200">
        <w:rPr>
          <w:rFonts w:ascii="Corbel" w:hAnsi="Corbel"/>
          <w:sz w:val="24"/>
          <w:szCs w:val="24"/>
        </w:rPr>
        <w:t xml:space="preserve">, L., Irby, B. J., </w:t>
      </w:r>
      <w:r w:rsidRPr="00EB1200">
        <w:rPr>
          <w:rFonts w:ascii="Corbel" w:hAnsi="Corbel"/>
          <w:sz w:val="24"/>
          <w:szCs w:val="24"/>
          <w:u w:val="single"/>
        </w:rPr>
        <w:t>Tong, F.,</w:t>
      </w:r>
      <w:r w:rsidRPr="00EB1200">
        <w:rPr>
          <w:rFonts w:ascii="Corbel" w:hAnsi="Corbel"/>
          <w:sz w:val="24"/>
          <w:szCs w:val="24"/>
        </w:rPr>
        <w:t xml:space="preserve"> Torres, M. S., &amp; Lara-</w:t>
      </w:r>
      <w:proofErr w:type="spellStart"/>
      <w:r w:rsidRPr="00EB1200">
        <w:rPr>
          <w:rFonts w:ascii="Corbel" w:hAnsi="Corbel"/>
          <w:sz w:val="24"/>
          <w:szCs w:val="24"/>
        </w:rPr>
        <w:t>Alecio</w:t>
      </w:r>
      <w:proofErr w:type="spellEnd"/>
      <w:r w:rsidRPr="00EB1200">
        <w:rPr>
          <w:rFonts w:ascii="Corbel" w:hAnsi="Corbel"/>
          <w:sz w:val="24"/>
          <w:szCs w:val="24"/>
        </w:rPr>
        <w:t xml:space="preserve">, R. (2019, April). </w:t>
      </w:r>
      <w:r w:rsidRPr="00EB1200">
        <w:rPr>
          <w:rFonts w:ascii="Corbel" w:hAnsi="Corbel"/>
          <w:i/>
          <w:sz w:val="24"/>
          <w:szCs w:val="24"/>
        </w:rPr>
        <w:t>Two leadership and instructional coaches’ perception of their roles in turnaround campus improvement</w:t>
      </w:r>
      <w:r w:rsidRPr="00EB1200">
        <w:rPr>
          <w:rFonts w:ascii="Corbel" w:hAnsi="Corbel"/>
          <w:sz w:val="24"/>
          <w:szCs w:val="24"/>
        </w:rPr>
        <w:t>. Paper presented at the annual meeting of AERA, Toronto, Canada.</w:t>
      </w:r>
    </w:p>
    <w:p w14:paraId="5B618049" w14:textId="0C801C63" w:rsidR="00EB1200" w:rsidRDefault="00EB1200" w:rsidP="00EB1200">
      <w:pPr>
        <w:spacing w:before="240" w:after="120"/>
        <w:ind w:left="720" w:hanging="720"/>
        <w:rPr>
          <w:rFonts w:ascii="Corbel" w:hAnsi="Corbel"/>
          <w:i/>
          <w:sz w:val="24"/>
          <w:szCs w:val="24"/>
        </w:rPr>
      </w:pPr>
      <w:r>
        <w:rPr>
          <w:rFonts w:ascii="Corbel" w:hAnsi="Corbel"/>
          <w:sz w:val="24"/>
          <w:szCs w:val="24"/>
        </w:rPr>
        <w:t>*</w:t>
      </w:r>
      <w:r w:rsidRPr="00EB1200">
        <w:rPr>
          <w:rFonts w:ascii="Corbel" w:hAnsi="Corbel"/>
          <w:sz w:val="24"/>
          <w:szCs w:val="24"/>
        </w:rPr>
        <w:t>Abdelrahman, N., Irby, B. J., Qin, L., Lara-</w:t>
      </w:r>
      <w:proofErr w:type="spellStart"/>
      <w:r w:rsidRPr="00EB1200">
        <w:rPr>
          <w:rFonts w:ascii="Corbel" w:hAnsi="Corbel"/>
          <w:sz w:val="24"/>
          <w:szCs w:val="24"/>
        </w:rPr>
        <w:t>Alecio</w:t>
      </w:r>
      <w:proofErr w:type="spellEnd"/>
      <w:r w:rsidRPr="00EB1200">
        <w:rPr>
          <w:rFonts w:ascii="Corbel" w:hAnsi="Corbel"/>
          <w:sz w:val="24"/>
          <w:szCs w:val="24"/>
        </w:rPr>
        <w:t xml:space="preserve">, R., &amp; </w:t>
      </w:r>
      <w:r w:rsidRPr="00EB1200">
        <w:rPr>
          <w:rFonts w:ascii="Corbel" w:hAnsi="Corbel"/>
          <w:sz w:val="24"/>
          <w:szCs w:val="24"/>
          <w:u w:val="single"/>
        </w:rPr>
        <w:t>Tong, F</w:t>
      </w:r>
      <w:r w:rsidRPr="00EB1200">
        <w:rPr>
          <w:rFonts w:ascii="Corbel" w:hAnsi="Corbel"/>
          <w:sz w:val="24"/>
          <w:szCs w:val="24"/>
        </w:rPr>
        <w:t xml:space="preserve">. (2019, April). </w:t>
      </w:r>
      <w:r w:rsidRPr="00EB1200">
        <w:rPr>
          <w:rFonts w:ascii="Corbel" w:hAnsi="Corbel"/>
          <w:i/>
          <w:sz w:val="24"/>
          <w:szCs w:val="24"/>
        </w:rPr>
        <w:t xml:space="preserve">Validating the principal preparation programs policy (4ps) instrument: </w:t>
      </w:r>
      <w:proofErr w:type="gramStart"/>
      <w:r w:rsidRPr="00EB1200">
        <w:rPr>
          <w:rFonts w:ascii="Corbel" w:hAnsi="Corbel"/>
          <w:i/>
          <w:sz w:val="24"/>
          <w:szCs w:val="24"/>
        </w:rPr>
        <w:t>New</w:t>
      </w:r>
      <w:proofErr w:type="gramEnd"/>
      <w:r w:rsidRPr="00EB1200">
        <w:rPr>
          <w:rFonts w:ascii="Corbel" w:hAnsi="Corbel"/>
          <w:i/>
          <w:sz w:val="24"/>
          <w:szCs w:val="24"/>
        </w:rPr>
        <w:t xml:space="preserve"> evidence from Rasch analysis</w:t>
      </w:r>
      <w:r w:rsidRPr="00EB1200">
        <w:rPr>
          <w:rFonts w:ascii="Corbel" w:hAnsi="Corbel"/>
          <w:sz w:val="24"/>
          <w:szCs w:val="24"/>
        </w:rPr>
        <w:t>. Paper presented at the annual meeting of AERA, Toronto, Canada.</w:t>
      </w:r>
    </w:p>
    <w:p w14:paraId="659F6E45" w14:textId="29CDBA16" w:rsidR="00EB1200" w:rsidRDefault="00EB1200" w:rsidP="00EB1200">
      <w:pPr>
        <w:spacing w:before="240" w:after="120"/>
        <w:ind w:left="720" w:hanging="720"/>
        <w:rPr>
          <w:rFonts w:ascii="Corbel" w:hAnsi="Corbel"/>
          <w:i/>
          <w:sz w:val="24"/>
          <w:szCs w:val="24"/>
        </w:rPr>
      </w:pPr>
      <w:r>
        <w:rPr>
          <w:rFonts w:ascii="Corbel" w:hAnsi="Corbel"/>
          <w:sz w:val="24"/>
          <w:szCs w:val="24"/>
        </w:rPr>
        <w:t>*</w:t>
      </w:r>
      <w:r w:rsidRPr="00EB1200">
        <w:rPr>
          <w:rFonts w:ascii="Corbel" w:hAnsi="Corbel"/>
          <w:sz w:val="24"/>
          <w:szCs w:val="24"/>
        </w:rPr>
        <w:t>Abdelrahman, N., Irby, B. J., Lara-</w:t>
      </w:r>
      <w:proofErr w:type="spellStart"/>
      <w:r w:rsidRPr="00EB1200">
        <w:rPr>
          <w:rFonts w:ascii="Corbel" w:hAnsi="Corbel"/>
          <w:sz w:val="24"/>
          <w:szCs w:val="24"/>
        </w:rPr>
        <w:t>Alecio</w:t>
      </w:r>
      <w:proofErr w:type="spellEnd"/>
      <w:r w:rsidRPr="00EB1200">
        <w:rPr>
          <w:rFonts w:ascii="Corbel" w:hAnsi="Corbel"/>
          <w:sz w:val="24"/>
          <w:szCs w:val="24"/>
        </w:rPr>
        <w:t xml:space="preserve">, R., &amp; </w:t>
      </w:r>
      <w:r w:rsidRPr="00EB1200">
        <w:rPr>
          <w:rFonts w:ascii="Corbel" w:hAnsi="Corbel"/>
          <w:sz w:val="24"/>
          <w:szCs w:val="24"/>
          <w:u w:val="single"/>
        </w:rPr>
        <w:t>Tong, F</w:t>
      </w:r>
      <w:r w:rsidRPr="00EB1200">
        <w:rPr>
          <w:rFonts w:ascii="Corbel" w:hAnsi="Corbel"/>
          <w:sz w:val="24"/>
          <w:szCs w:val="24"/>
        </w:rPr>
        <w:t xml:space="preserve">. (2019, April). </w:t>
      </w:r>
      <w:r w:rsidRPr="00EB1200">
        <w:rPr>
          <w:rFonts w:ascii="Corbel" w:hAnsi="Corbel"/>
          <w:i/>
          <w:sz w:val="24"/>
          <w:szCs w:val="24"/>
        </w:rPr>
        <w:t>Toward equitable educational Leadership: Principal preparation policy differences among states with high-or low-leverage policies</w:t>
      </w:r>
      <w:r w:rsidRPr="00EB1200">
        <w:rPr>
          <w:rFonts w:ascii="Corbel" w:hAnsi="Corbel"/>
          <w:sz w:val="24"/>
          <w:szCs w:val="24"/>
        </w:rPr>
        <w:t>. Paper presented at the annual meeting of AERA, Toronto, Canada.</w:t>
      </w:r>
    </w:p>
    <w:p w14:paraId="21AA7135" w14:textId="5468B9B4" w:rsidR="00EB1200" w:rsidRDefault="00EB1200" w:rsidP="00EB1200">
      <w:pPr>
        <w:spacing w:before="240" w:after="120"/>
        <w:ind w:left="720" w:hanging="720"/>
        <w:rPr>
          <w:rFonts w:ascii="Corbel" w:hAnsi="Corbel"/>
          <w:i/>
          <w:sz w:val="24"/>
          <w:szCs w:val="24"/>
        </w:rPr>
      </w:pPr>
      <w:r w:rsidRPr="00EB1200">
        <w:rPr>
          <w:rFonts w:ascii="Corbel" w:hAnsi="Corbel"/>
          <w:sz w:val="24"/>
          <w:szCs w:val="24"/>
        </w:rPr>
        <w:t xml:space="preserve">Irby, B. J., </w:t>
      </w:r>
      <w:r w:rsidRPr="00EB1200">
        <w:rPr>
          <w:rFonts w:ascii="Corbel" w:hAnsi="Corbel"/>
          <w:sz w:val="24"/>
          <w:szCs w:val="24"/>
          <w:u w:val="single"/>
        </w:rPr>
        <w:t>Tong, F</w:t>
      </w:r>
      <w:r w:rsidRPr="00EB1200">
        <w:rPr>
          <w:rFonts w:ascii="Corbel" w:hAnsi="Corbel"/>
          <w:sz w:val="24"/>
          <w:szCs w:val="24"/>
        </w:rPr>
        <w:t>., Lara-</w:t>
      </w:r>
      <w:proofErr w:type="spellStart"/>
      <w:r w:rsidRPr="00EB1200">
        <w:rPr>
          <w:rFonts w:ascii="Corbel" w:hAnsi="Corbel"/>
          <w:sz w:val="24"/>
          <w:szCs w:val="24"/>
        </w:rPr>
        <w:t>Alecio</w:t>
      </w:r>
      <w:proofErr w:type="spellEnd"/>
      <w:r w:rsidRPr="00EB1200">
        <w:rPr>
          <w:rFonts w:ascii="Corbel" w:hAnsi="Corbel"/>
          <w:sz w:val="24"/>
          <w:szCs w:val="24"/>
        </w:rPr>
        <w:t xml:space="preserve">, R., Tang, S., Guerrero, C. L., </w:t>
      </w:r>
      <w:proofErr w:type="spellStart"/>
      <w:r w:rsidRPr="00EB1200">
        <w:rPr>
          <w:rFonts w:ascii="Corbel" w:hAnsi="Corbel"/>
          <w:sz w:val="24"/>
          <w:szCs w:val="24"/>
        </w:rPr>
        <w:t>Cajiao-Wingenbach</w:t>
      </w:r>
      <w:proofErr w:type="spellEnd"/>
      <w:r w:rsidRPr="00EB1200">
        <w:rPr>
          <w:rFonts w:ascii="Corbel" w:hAnsi="Corbel"/>
          <w:sz w:val="24"/>
          <w:szCs w:val="24"/>
        </w:rPr>
        <w:t>, L., Ross, S. M., Wolf, B., &amp; Latham, G. (201</w:t>
      </w:r>
      <w:r w:rsidR="00466CCB">
        <w:rPr>
          <w:rFonts w:ascii="Corbel" w:hAnsi="Corbel"/>
          <w:sz w:val="24"/>
          <w:szCs w:val="24"/>
        </w:rPr>
        <w:t>9</w:t>
      </w:r>
      <w:r w:rsidRPr="00EB1200">
        <w:rPr>
          <w:rFonts w:ascii="Corbel" w:hAnsi="Corbel"/>
          <w:sz w:val="24"/>
          <w:szCs w:val="24"/>
        </w:rPr>
        <w:t xml:space="preserve">, April). </w:t>
      </w:r>
      <w:r w:rsidRPr="00EB1200">
        <w:rPr>
          <w:rFonts w:ascii="Corbel" w:hAnsi="Corbel"/>
          <w:i/>
          <w:sz w:val="24"/>
          <w:szCs w:val="24"/>
        </w:rPr>
        <w:t>The effect of virtual professional development on kindergarten bilingual teachers’ implementation fidelity in a randomized study</w:t>
      </w:r>
      <w:r w:rsidRPr="00EB1200">
        <w:rPr>
          <w:rFonts w:ascii="Corbel" w:hAnsi="Corbel"/>
          <w:sz w:val="24"/>
          <w:szCs w:val="24"/>
        </w:rPr>
        <w:t>. Paper presented at the annual meeting of AERA, Toronto, Canada.</w:t>
      </w:r>
    </w:p>
    <w:p w14:paraId="62196E51" w14:textId="50A914D1" w:rsidR="00EB1200" w:rsidRDefault="00EB1200" w:rsidP="00EB1200">
      <w:pPr>
        <w:spacing w:before="240" w:after="120"/>
        <w:ind w:left="720" w:hanging="720"/>
        <w:rPr>
          <w:rFonts w:ascii="Corbel" w:hAnsi="Corbel"/>
          <w:i/>
          <w:sz w:val="24"/>
          <w:szCs w:val="24"/>
        </w:rPr>
      </w:pPr>
      <w:r>
        <w:rPr>
          <w:rFonts w:ascii="Corbel" w:hAnsi="Corbel"/>
          <w:sz w:val="24"/>
          <w:szCs w:val="24"/>
        </w:rPr>
        <w:lastRenderedPageBreak/>
        <w:t>*</w:t>
      </w:r>
      <w:r w:rsidRPr="00EB1200">
        <w:rPr>
          <w:rFonts w:ascii="Corbel" w:hAnsi="Corbel"/>
          <w:sz w:val="24"/>
          <w:szCs w:val="24"/>
        </w:rPr>
        <w:t>Min, Y.,</w:t>
      </w:r>
      <w:r w:rsidRPr="00EB1200">
        <w:rPr>
          <w:rFonts w:ascii="Corbel" w:hAnsi="Corbel"/>
          <w:sz w:val="24"/>
          <w:szCs w:val="24"/>
          <w:u w:val="single"/>
        </w:rPr>
        <w:t xml:space="preserve"> Tong, F</w:t>
      </w:r>
      <w:r w:rsidRPr="00EB1200">
        <w:rPr>
          <w:rFonts w:ascii="Corbel" w:hAnsi="Corbel"/>
          <w:sz w:val="24"/>
          <w:szCs w:val="24"/>
        </w:rPr>
        <w:t>., Lara-</w:t>
      </w:r>
      <w:proofErr w:type="spellStart"/>
      <w:r w:rsidRPr="00EB1200">
        <w:rPr>
          <w:rFonts w:ascii="Corbel" w:hAnsi="Corbel"/>
          <w:sz w:val="24"/>
          <w:szCs w:val="24"/>
        </w:rPr>
        <w:t>Alecio</w:t>
      </w:r>
      <w:proofErr w:type="spellEnd"/>
      <w:r w:rsidRPr="00EB1200">
        <w:rPr>
          <w:rFonts w:ascii="Corbel" w:hAnsi="Corbel"/>
          <w:sz w:val="24"/>
          <w:szCs w:val="24"/>
        </w:rPr>
        <w:t xml:space="preserve">, R., &amp; Irby, B. J. (2019, April). </w:t>
      </w:r>
      <w:r w:rsidRPr="00EB1200">
        <w:rPr>
          <w:rFonts w:ascii="Corbel" w:hAnsi="Corbel"/>
          <w:i/>
          <w:sz w:val="24"/>
          <w:szCs w:val="24"/>
        </w:rPr>
        <w:t>The utilization of leveled question as instructional scaffolding on English learners’ cognitive academic English proficiency</w:t>
      </w:r>
      <w:r w:rsidRPr="00EB1200">
        <w:rPr>
          <w:rFonts w:ascii="Corbel" w:hAnsi="Corbel"/>
          <w:sz w:val="24"/>
          <w:szCs w:val="24"/>
        </w:rPr>
        <w:t>. Paper presented at the annual meeting of AERA, Toronto, Canada.</w:t>
      </w:r>
    </w:p>
    <w:p w14:paraId="514E6D75" w14:textId="7ABF5109" w:rsidR="00EB1200" w:rsidRDefault="003802D4" w:rsidP="00EB1200">
      <w:pPr>
        <w:spacing w:before="240" w:after="120"/>
        <w:ind w:left="720" w:hanging="720"/>
        <w:rPr>
          <w:rFonts w:ascii="Corbel" w:hAnsi="Corbel"/>
          <w:i/>
          <w:sz w:val="24"/>
          <w:szCs w:val="24"/>
        </w:rPr>
      </w:pPr>
      <w:r>
        <w:rPr>
          <w:rFonts w:ascii="Corbel" w:hAnsi="Corbel"/>
          <w:sz w:val="24"/>
          <w:szCs w:val="24"/>
        </w:rPr>
        <w:t>*</w:t>
      </w:r>
      <w:r w:rsidR="00EB1200" w:rsidRPr="00EB1200">
        <w:rPr>
          <w:rFonts w:ascii="Corbel" w:hAnsi="Corbel"/>
          <w:sz w:val="24"/>
          <w:szCs w:val="24"/>
        </w:rPr>
        <w:t xml:space="preserve">Tang, S., </w:t>
      </w:r>
      <w:r w:rsidR="00EB1200" w:rsidRPr="00EB1200">
        <w:rPr>
          <w:rFonts w:ascii="Corbel" w:hAnsi="Corbel"/>
          <w:sz w:val="24"/>
          <w:szCs w:val="24"/>
          <w:u w:val="single"/>
        </w:rPr>
        <w:t>Tong, F</w:t>
      </w:r>
      <w:r w:rsidR="00EB1200" w:rsidRPr="00EB1200">
        <w:rPr>
          <w:rFonts w:ascii="Corbel" w:hAnsi="Corbel"/>
          <w:sz w:val="24"/>
          <w:szCs w:val="24"/>
        </w:rPr>
        <w:t>., Irby, B. J., &amp; Lara-</w:t>
      </w:r>
      <w:proofErr w:type="spellStart"/>
      <w:r w:rsidR="00EB1200" w:rsidRPr="00EB1200">
        <w:rPr>
          <w:rFonts w:ascii="Corbel" w:hAnsi="Corbel"/>
          <w:sz w:val="24"/>
          <w:szCs w:val="24"/>
        </w:rPr>
        <w:t>Alecio</w:t>
      </w:r>
      <w:proofErr w:type="spellEnd"/>
      <w:r w:rsidR="00EB1200" w:rsidRPr="00EB1200">
        <w:rPr>
          <w:rFonts w:ascii="Corbel" w:hAnsi="Corbel"/>
          <w:sz w:val="24"/>
          <w:szCs w:val="24"/>
        </w:rPr>
        <w:t xml:space="preserve">, R. (2019, April). </w:t>
      </w:r>
      <w:r w:rsidR="00EB1200" w:rsidRPr="00EB1200">
        <w:rPr>
          <w:rFonts w:ascii="Corbel" w:hAnsi="Corbel"/>
          <w:i/>
          <w:sz w:val="24"/>
          <w:szCs w:val="24"/>
        </w:rPr>
        <w:t>Bilingual teachers’ application of cooperative/collaborative/peer-tutoring strategies in teaching CALP in a randomized control study</w:t>
      </w:r>
      <w:r w:rsidR="00EB1200" w:rsidRPr="00EB1200">
        <w:rPr>
          <w:rFonts w:ascii="Corbel" w:hAnsi="Corbel"/>
          <w:sz w:val="24"/>
          <w:szCs w:val="24"/>
        </w:rPr>
        <w:t>. Paper presented at the annual meeting of AERA, Toronto, Canada.</w:t>
      </w:r>
    </w:p>
    <w:p w14:paraId="35281A92" w14:textId="25810CC4" w:rsidR="00EB1200" w:rsidRDefault="00EB1200" w:rsidP="00EB1200">
      <w:pPr>
        <w:spacing w:before="240" w:after="120"/>
        <w:ind w:left="720" w:hanging="720"/>
        <w:rPr>
          <w:rFonts w:ascii="Corbel" w:hAnsi="Corbel"/>
          <w:i/>
          <w:sz w:val="24"/>
          <w:szCs w:val="24"/>
        </w:rPr>
      </w:pPr>
      <w:r w:rsidRPr="00EB1200">
        <w:rPr>
          <w:rFonts w:ascii="Corbel" w:hAnsi="Corbel"/>
          <w:sz w:val="24"/>
          <w:szCs w:val="24"/>
        </w:rPr>
        <w:t xml:space="preserve">Jimenez, D. D., Tang, S., </w:t>
      </w:r>
      <w:r>
        <w:rPr>
          <w:rFonts w:ascii="Corbel" w:hAnsi="Corbel"/>
          <w:sz w:val="24"/>
          <w:szCs w:val="24"/>
        </w:rPr>
        <w:t>*</w:t>
      </w:r>
      <w:r w:rsidRPr="00EB1200">
        <w:rPr>
          <w:rFonts w:ascii="Corbel" w:hAnsi="Corbel"/>
          <w:sz w:val="24"/>
          <w:szCs w:val="24"/>
        </w:rPr>
        <w:t xml:space="preserve">Sutton-Jones, K., </w:t>
      </w:r>
      <w:r w:rsidR="008F5EF9">
        <w:rPr>
          <w:rFonts w:ascii="Corbel" w:hAnsi="Corbel"/>
          <w:sz w:val="24"/>
          <w:szCs w:val="24"/>
        </w:rPr>
        <w:t>*</w:t>
      </w:r>
      <w:r w:rsidRPr="00EB1200">
        <w:rPr>
          <w:rFonts w:ascii="Corbel" w:hAnsi="Corbel"/>
          <w:sz w:val="24"/>
          <w:szCs w:val="24"/>
        </w:rPr>
        <w:t>Villarreal, E., Lara-</w:t>
      </w:r>
      <w:proofErr w:type="spellStart"/>
      <w:r w:rsidRPr="00EB1200">
        <w:rPr>
          <w:rFonts w:ascii="Corbel" w:hAnsi="Corbel"/>
          <w:sz w:val="24"/>
          <w:szCs w:val="24"/>
        </w:rPr>
        <w:t>Alecio</w:t>
      </w:r>
      <w:proofErr w:type="spellEnd"/>
      <w:r w:rsidRPr="00EB1200">
        <w:rPr>
          <w:rFonts w:ascii="Corbel" w:hAnsi="Corbel"/>
          <w:sz w:val="24"/>
          <w:szCs w:val="24"/>
        </w:rPr>
        <w:t xml:space="preserve">, R., Irby, B. J., &amp; </w:t>
      </w:r>
      <w:r w:rsidRPr="00EB1200">
        <w:rPr>
          <w:rFonts w:ascii="Corbel" w:hAnsi="Corbel"/>
          <w:sz w:val="24"/>
          <w:szCs w:val="24"/>
          <w:u w:val="single"/>
        </w:rPr>
        <w:t>Tong, F.</w:t>
      </w:r>
      <w:r w:rsidRPr="00EB1200">
        <w:rPr>
          <w:rFonts w:ascii="Corbel" w:hAnsi="Corbel"/>
          <w:sz w:val="24"/>
          <w:szCs w:val="24"/>
        </w:rPr>
        <w:t xml:space="preserve"> (2019, April). </w:t>
      </w:r>
      <w:r w:rsidRPr="00EB1200">
        <w:rPr>
          <w:rFonts w:ascii="Corbel" w:hAnsi="Corbel"/>
          <w:i/>
          <w:sz w:val="24"/>
          <w:szCs w:val="24"/>
        </w:rPr>
        <w:t>The impact of virtual professional development on teachers’ ESL pedagogical and content knowledge</w:t>
      </w:r>
      <w:r w:rsidRPr="00EB1200">
        <w:rPr>
          <w:rFonts w:ascii="Corbel" w:hAnsi="Corbel"/>
          <w:sz w:val="24"/>
          <w:szCs w:val="24"/>
        </w:rPr>
        <w:t>. Paper presented at the annual meeting of AERA, Toronto, Canada.</w:t>
      </w:r>
    </w:p>
    <w:p w14:paraId="2E4B2A64" w14:textId="2E9E1ED2" w:rsidR="00EB1200" w:rsidRDefault="00EB1200" w:rsidP="00EB1200">
      <w:pPr>
        <w:spacing w:before="240" w:after="120"/>
        <w:ind w:left="720" w:hanging="720"/>
        <w:rPr>
          <w:rFonts w:ascii="Corbel" w:hAnsi="Corbel"/>
          <w:i/>
          <w:sz w:val="24"/>
          <w:szCs w:val="24"/>
        </w:rPr>
      </w:pPr>
      <w:r>
        <w:rPr>
          <w:rFonts w:ascii="Corbel" w:hAnsi="Corbel"/>
          <w:sz w:val="24"/>
          <w:szCs w:val="24"/>
        </w:rPr>
        <w:t>*</w:t>
      </w:r>
      <w:r w:rsidRPr="00EB1200">
        <w:rPr>
          <w:rFonts w:ascii="Corbel" w:hAnsi="Corbel"/>
          <w:sz w:val="24"/>
          <w:szCs w:val="24"/>
        </w:rPr>
        <w:t xml:space="preserve">Li, J., </w:t>
      </w:r>
      <w:r w:rsidRPr="00EB1200">
        <w:rPr>
          <w:rFonts w:ascii="Corbel" w:hAnsi="Corbel"/>
          <w:sz w:val="24"/>
          <w:szCs w:val="24"/>
          <w:u w:val="single"/>
        </w:rPr>
        <w:t>Tong, F.,</w:t>
      </w:r>
      <w:r w:rsidRPr="00EB1200">
        <w:rPr>
          <w:rFonts w:ascii="Corbel" w:hAnsi="Corbel"/>
          <w:sz w:val="24"/>
          <w:szCs w:val="24"/>
        </w:rPr>
        <w:t xml:space="preserve"> Lara-</w:t>
      </w:r>
      <w:proofErr w:type="spellStart"/>
      <w:r w:rsidRPr="00EB1200">
        <w:rPr>
          <w:rFonts w:ascii="Corbel" w:hAnsi="Corbel"/>
          <w:sz w:val="24"/>
          <w:szCs w:val="24"/>
        </w:rPr>
        <w:t>Alecio</w:t>
      </w:r>
      <w:proofErr w:type="spellEnd"/>
      <w:r w:rsidRPr="00EB1200">
        <w:rPr>
          <w:rFonts w:ascii="Corbel" w:hAnsi="Corbel"/>
          <w:sz w:val="24"/>
          <w:szCs w:val="24"/>
        </w:rPr>
        <w:t xml:space="preserve">, R., Irby, B. J., &amp; Rivera, H. H. (2019, April). </w:t>
      </w:r>
      <w:r w:rsidRPr="00EB1200">
        <w:rPr>
          <w:rFonts w:ascii="Corbel" w:hAnsi="Corbel"/>
          <w:i/>
          <w:sz w:val="24"/>
          <w:szCs w:val="24"/>
        </w:rPr>
        <w:t>The moderating effects of the use of multiple instructional strategies on English learners’ reading performance</w:t>
      </w:r>
      <w:r w:rsidRPr="00EB1200">
        <w:rPr>
          <w:rFonts w:ascii="Corbel" w:hAnsi="Corbel"/>
          <w:sz w:val="24"/>
          <w:szCs w:val="24"/>
        </w:rPr>
        <w:t>. Paper presented at the annual meeting of AERA, Toronto, Canada.</w:t>
      </w:r>
    </w:p>
    <w:p w14:paraId="5A13FD51" w14:textId="0311255D" w:rsidR="00EB1200" w:rsidRDefault="00EB1200" w:rsidP="00EB1200">
      <w:pPr>
        <w:spacing w:before="240" w:after="120"/>
        <w:ind w:left="720" w:hanging="720"/>
        <w:rPr>
          <w:rFonts w:ascii="Corbel" w:hAnsi="Corbel"/>
          <w:i/>
          <w:sz w:val="24"/>
          <w:szCs w:val="24"/>
        </w:rPr>
      </w:pPr>
      <w:r>
        <w:rPr>
          <w:rFonts w:ascii="Corbel" w:hAnsi="Corbel"/>
          <w:sz w:val="24"/>
          <w:szCs w:val="24"/>
        </w:rPr>
        <w:t>*</w:t>
      </w:r>
      <w:r w:rsidRPr="00EB1200">
        <w:rPr>
          <w:rFonts w:ascii="Corbel" w:hAnsi="Corbel"/>
          <w:sz w:val="24"/>
          <w:szCs w:val="24"/>
        </w:rPr>
        <w:t xml:space="preserve">Sutton-Jones, K., </w:t>
      </w:r>
      <w:r>
        <w:rPr>
          <w:rFonts w:ascii="Corbel" w:hAnsi="Corbel"/>
          <w:sz w:val="24"/>
          <w:szCs w:val="24"/>
        </w:rPr>
        <w:t>*</w:t>
      </w:r>
      <w:r w:rsidRPr="00EB1200">
        <w:rPr>
          <w:rFonts w:ascii="Corbel" w:hAnsi="Corbel"/>
          <w:sz w:val="24"/>
          <w:szCs w:val="24"/>
        </w:rPr>
        <w:t>Villarreal, E., Tang, S., Jimenez, D. D., Lara-</w:t>
      </w:r>
      <w:proofErr w:type="spellStart"/>
      <w:r w:rsidRPr="00EB1200">
        <w:rPr>
          <w:rFonts w:ascii="Corbel" w:hAnsi="Corbel"/>
          <w:sz w:val="24"/>
          <w:szCs w:val="24"/>
        </w:rPr>
        <w:t>Alecio</w:t>
      </w:r>
      <w:proofErr w:type="spellEnd"/>
      <w:r w:rsidRPr="00EB1200">
        <w:rPr>
          <w:rFonts w:ascii="Corbel" w:hAnsi="Corbel"/>
          <w:sz w:val="24"/>
          <w:szCs w:val="24"/>
        </w:rPr>
        <w:t xml:space="preserve">, R., Irby, B. J., &amp; </w:t>
      </w:r>
      <w:r w:rsidRPr="00EB1200">
        <w:rPr>
          <w:rFonts w:ascii="Corbel" w:hAnsi="Corbel"/>
          <w:sz w:val="24"/>
          <w:szCs w:val="24"/>
          <w:u w:val="single"/>
        </w:rPr>
        <w:t>Tong, F.</w:t>
      </w:r>
      <w:r w:rsidRPr="00EB1200">
        <w:rPr>
          <w:rFonts w:ascii="Corbel" w:hAnsi="Corbel"/>
          <w:sz w:val="24"/>
          <w:szCs w:val="24"/>
        </w:rPr>
        <w:t xml:space="preserve"> (2019, April). </w:t>
      </w:r>
      <w:r w:rsidRPr="00EB1200">
        <w:rPr>
          <w:rFonts w:ascii="Corbel" w:hAnsi="Corbel"/>
          <w:i/>
          <w:sz w:val="24"/>
          <w:szCs w:val="24"/>
        </w:rPr>
        <w:t>The impact of virtual professional development on ESL teachers’ self-efficacy toward teaching English learners</w:t>
      </w:r>
      <w:r w:rsidRPr="00EB1200">
        <w:rPr>
          <w:rFonts w:ascii="Corbel" w:hAnsi="Corbel"/>
          <w:sz w:val="24"/>
          <w:szCs w:val="24"/>
        </w:rPr>
        <w:t>. Paper presented at the annual meeting of AERA, Toronto, Canada.</w:t>
      </w:r>
    </w:p>
    <w:p w14:paraId="071CE4B5" w14:textId="43D30C0E" w:rsidR="00EB1200" w:rsidRDefault="00EB1200" w:rsidP="00EB1200">
      <w:pPr>
        <w:spacing w:before="240" w:after="120"/>
        <w:ind w:left="720" w:hanging="720"/>
        <w:rPr>
          <w:rFonts w:ascii="Corbel" w:hAnsi="Corbel"/>
          <w:i/>
          <w:sz w:val="24"/>
          <w:szCs w:val="24"/>
        </w:rPr>
      </w:pPr>
      <w:r w:rsidRPr="00EB1200">
        <w:rPr>
          <w:rFonts w:ascii="Corbel" w:hAnsi="Corbel"/>
          <w:sz w:val="24"/>
          <w:szCs w:val="24"/>
          <w:u w:val="single"/>
        </w:rPr>
        <w:t>Tong, F</w:t>
      </w:r>
      <w:r w:rsidRPr="00EB1200">
        <w:rPr>
          <w:rFonts w:ascii="Corbel" w:hAnsi="Corbel"/>
          <w:sz w:val="24"/>
          <w:szCs w:val="24"/>
        </w:rPr>
        <w:t>., Irby, B. J., Lara-</w:t>
      </w:r>
      <w:proofErr w:type="spellStart"/>
      <w:r w:rsidRPr="00EB1200">
        <w:rPr>
          <w:rFonts w:ascii="Corbel" w:hAnsi="Corbel"/>
          <w:sz w:val="24"/>
          <w:szCs w:val="24"/>
        </w:rPr>
        <w:t>Alecio</w:t>
      </w:r>
      <w:proofErr w:type="spellEnd"/>
      <w:r w:rsidRPr="00EB1200">
        <w:rPr>
          <w:rFonts w:ascii="Corbel" w:hAnsi="Corbel"/>
          <w:sz w:val="24"/>
          <w:szCs w:val="24"/>
        </w:rPr>
        <w:t xml:space="preserve">, R., Tang, S., Guerrero, C. L., </w:t>
      </w:r>
      <w:proofErr w:type="spellStart"/>
      <w:r w:rsidRPr="00EB1200">
        <w:rPr>
          <w:rFonts w:ascii="Corbel" w:hAnsi="Corbel"/>
          <w:sz w:val="24"/>
          <w:szCs w:val="24"/>
        </w:rPr>
        <w:t>Cajiao-Wingenbach</w:t>
      </w:r>
      <w:proofErr w:type="spellEnd"/>
      <w:r w:rsidRPr="00EB1200">
        <w:rPr>
          <w:rFonts w:ascii="Corbel" w:hAnsi="Corbel"/>
          <w:sz w:val="24"/>
          <w:szCs w:val="24"/>
        </w:rPr>
        <w:t xml:space="preserve">, L., Wolf, B., &amp; Ross, S. M. (2019, April). </w:t>
      </w:r>
      <w:r w:rsidRPr="00EB1200">
        <w:rPr>
          <w:rFonts w:ascii="Corbel" w:hAnsi="Corbel"/>
          <w:i/>
          <w:sz w:val="24"/>
          <w:szCs w:val="24"/>
        </w:rPr>
        <w:t>The immediate and long-term impact of an English literacy-and-science-infused intervention on English learners’ science achievement</w:t>
      </w:r>
      <w:r w:rsidRPr="00EB1200">
        <w:rPr>
          <w:rFonts w:ascii="Corbel" w:hAnsi="Corbel"/>
          <w:sz w:val="24"/>
          <w:szCs w:val="24"/>
        </w:rPr>
        <w:t>. Paper presented at the annual meeting of AERA, Toronto, Canada.</w:t>
      </w:r>
    </w:p>
    <w:p w14:paraId="5F7F5279" w14:textId="12825E2E" w:rsidR="00EB1200" w:rsidRPr="00EB1200" w:rsidRDefault="00EB1200" w:rsidP="00EB1200">
      <w:pPr>
        <w:spacing w:before="240" w:after="120"/>
        <w:ind w:left="720" w:hanging="720"/>
        <w:rPr>
          <w:rFonts w:ascii="Corbel" w:hAnsi="Corbel"/>
          <w:i/>
          <w:sz w:val="24"/>
          <w:szCs w:val="24"/>
        </w:rPr>
      </w:pPr>
      <w:r w:rsidRPr="009464A1">
        <w:rPr>
          <w:rFonts w:ascii="Corbel" w:hAnsi="Corbel"/>
          <w:sz w:val="24"/>
          <w:szCs w:val="24"/>
        </w:rPr>
        <w:t>*</w:t>
      </w:r>
      <w:proofErr w:type="spellStart"/>
      <w:r w:rsidRPr="009464A1">
        <w:rPr>
          <w:rFonts w:ascii="Corbel" w:hAnsi="Corbel"/>
          <w:sz w:val="24"/>
          <w:szCs w:val="24"/>
        </w:rPr>
        <w:t>Elfarargy</w:t>
      </w:r>
      <w:proofErr w:type="spellEnd"/>
      <w:r w:rsidRPr="00EB1200">
        <w:rPr>
          <w:rFonts w:ascii="Corbel" w:hAnsi="Corbel"/>
          <w:sz w:val="24"/>
          <w:szCs w:val="24"/>
        </w:rPr>
        <w:t xml:space="preserve">, H. A. F., Irby, B. J., </w:t>
      </w:r>
      <w:proofErr w:type="spellStart"/>
      <w:r w:rsidRPr="00EB1200">
        <w:rPr>
          <w:rFonts w:ascii="Corbel" w:hAnsi="Corbel"/>
          <w:sz w:val="24"/>
          <w:szCs w:val="24"/>
        </w:rPr>
        <w:t>Nafukho</w:t>
      </w:r>
      <w:proofErr w:type="spellEnd"/>
      <w:r w:rsidRPr="00EB1200">
        <w:rPr>
          <w:rFonts w:ascii="Corbel" w:hAnsi="Corbel"/>
          <w:sz w:val="24"/>
          <w:szCs w:val="24"/>
        </w:rPr>
        <w:t xml:space="preserve">, F. M., </w:t>
      </w:r>
      <w:r w:rsidRPr="00EB1200">
        <w:rPr>
          <w:rFonts w:ascii="Corbel" w:hAnsi="Corbel"/>
          <w:sz w:val="24"/>
          <w:szCs w:val="24"/>
          <w:u w:val="single"/>
        </w:rPr>
        <w:t>Tong, F</w:t>
      </w:r>
      <w:r w:rsidRPr="00EB1200">
        <w:rPr>
          <w:rFonts w:ascii="Corbel" w:hAnsi="Corbel"/>
          <w:sz w:val="24"/>
          <w:szCs w:val="24"/>
        </w:rPr>
        <w:t xml:space="preserve">., Marin, S., </w:t>
      </w:r>
      <w:r>
        <w:rPr>
          <w:rFonts w:ascii="Corbel" w:hAnsi="Corbel"/>
          <w:sz w:val="24"/>
          <w:szCs w:val="24"/>
        </w:rPr>
        <w:t>*</w:t>
      </w:r>
      <w:r w:rsidRPr="00EB1200">
        <w:rPr>
          <w:rFonts w:ascii="Corbel" w:hAnsi="Corbel"/>
          <w:sz w:val="24"/>
          <w:szCs w:val="24"/>
        </w:rPr>
        <w:t xml:space="preserve">Gaytan, R., &amp; Abdelrahman, N. (2019, April). </w:t>
      </w:r>
      <w:r w:rsidRPr="00EB1200">
        <w:rPr>
          <w:rFonts w:ascii="Corbel" w:hAnsi="Corbel"/>
          <w:i/>
          <w:sz w:val="24"/>
          <w:szCs w:val="24"/>
        </w:rPr>
        <w:t>Investigating campus improvement plans for informing leadership instructional decisions in turnaround elementary schools in Texas</w:t>
      </w:r>
      <w:r w:rsidRPr="00EB1200">
        <w:rPr>
          <w:rFonts w:ascii="Corbel" w:hAnsi="Corbel"/>
          <w:sz w:val="24"/>
          <w:szCs w:val="24"/>
        </w:rPr>
        <w:t>. Paper presented at the annual meeting of AERA, Toronto, Canada.</w:t>
      </w:r>
    </w:p>
    <w:p w14:paraId="155964EC" w14:textId="1D95B714" w:rsidR="00367ABF" w:rsidRPr="00367ABF" w:rsidRDefault="00367ABF" w:rsidP="00B67E79">
      <w:pPr>
        <w:spacing w:after="240"/>
        <w:ind w:left="518" w:hangingChars="216" w:hanging="518"/>
        <w:rPr>
          <w:rFonts w:ascii="Corbel" w:hAnsi="Corbel"/>
          <w:sz w:val="24"/>
          <w:szCs w:val="24"/>
        </w:rPr>
      </w:pPr>
      <w:r>
        <w:rPr>
          <w:rFonts w:ascii="Corbel" w:hAnsi="Corbel"/>
          <w:sz w:val="24"/>
          <w:szCs w:val="24"/>
        </w:rPr>
        <w:t>*</w:t>
      </w:r>
      <w:proofErr w:type="spellStart"/>
      <w:r>
        <w:rPr>
          <w:rFonts w:ascii="Corbel" w:hAnsi="Corbel"/>
          <w:sz w:val="24"/>
          <w:szCs w:val="24"/>
        </w:rPr>
        <w:t>Nikbakht</w:t>
      </w:r>
      <w:proofErr w:type="spellEnd"/>
      <w:r>
        <w:rPr>
          <w:rFonts w:ascii="Corbel" w:hAnsi="Corbel"/>
          <w:sz w:val="24"/>
          <w:szCs w:val="24"/>
        </w:rPr>
        <w:t xml:space="preserve">, E., &amp; </w:t>
      </w:r>
      <w:r>
        <w:rPr>
          <w:rFonts w:ascii="Corbel" w:hAnsi="Corbel"/>
          <w:sz w:val="24"/>
          <w:szCs w:val="24"/>
          <w:u w:val="single"/>
        </w:rPr>
        <w:t>Tong, F</w:t>
      </w:r>
      <w:r>
        <w:rPr>
          <w:rFonts w:ascii="Corbel" w:hAnsi="Corbel"/>
          <w:sz w:val="24"/>
          <w:szCs w:val="24"/>
        </w:rPr>
        <w:t xml:space="preserve">. (2019, March). </w:t>
      </w:r>
      <w:r w:rsidRPr="00692212">
        <w:rPr>
          <w:rFonts w:ascii="Corbel" w:hAnsi="Corbel"/>
          <w:i/>
          <w:sz w:val="24"/>
          <w:szCs w:val="24"/>
        </w:rPr>
        <w:t xml:space="preserve">Investigating the interplay of </w:t>
      </w:r>
      <w:proofErr w:type="spellStart"/>
      <w:r w:rsidRPr="00692212">
        <w:rPr>
          <w:rFonts w:ascii="Corbel" w:hAnsi="Corbel"/>
          <w:i/>
          <w:sz w:val="24"/>
          <w:szCs w:val="24"/>
        </w:rPr>
        <w:t>translanguaging</w:t>
      </w:r>
      <w:proofErr w:type="spellEnd"/>
      <w:r w:rsidRPr="00692212">
        <w:rPr>
          <w:rFonts w:ascii="Corbel" w:hAnsi="Corbel"/>
          <w:i/>
          <w:sz w:val="24"/>
          <w:szCs w:val="24"/>
        </w:rPr>
        <w:t xml:space="preserve"> on bilingual learners’ reading-to-write tasks</w:t>
      </w:r>
      <w:r>
        <w:rPr>
          <w:rFonts w:ascii="Corbel" w:hAnsi="Corbel"/>
          <w:sz w:val="24"/>
          <w:szCs w:val="24"/>
        </w:rPr>
        <w:t xml:space="preserve">. Paper presented </w:t>
      </w:r>
      <w:proofErr w:type="gramStart"/>
      <w:r>
        <w:rPr>
          <w:rFonts w:ascii="Corbel" w:hAnsi="Corbel"/>
          <w:sz w:val="24"/>
          <w:szCs w:val="24"/>
        </w:rPr>
        <w:t xml:space="preserve">at </w:t>
      </w:r>
      <w:r w:rsidRPr="00367ABF">
        <w:rPr>
          <w:rFonts w:ascii="Corbel" w:hAnsi="Corbel"/>
          <w:sz w:val="24"/>
          <w:szCs w:val="24"/>
        </w:rPr>
        <w:t xml:space="preserve"> TESOL</w:t>
      </w:r>
      <w:proofErr w:type="gramEnd"/>
      <w:r w:rsidRPr="00367ABF">
        <w:rPr>
          <w:rFonts w:ascii="Corbel" w:hAnsi="Corbel"/>
          <w:sz w:val="24"/>
          <w:szCs w:val="24"/>
        </w:rPr>
        <w:t xml:space="preserve"> International Convention &amp; English Language Expo in Atlanta, </w:t>
      </w:r>
      <w:r w:rsidR="00302435">
        <w:rPr>
          <w:rFonts w:ascii="Corbel" w:hAnsi="Corbel"/>
          <w:sz w:val="24"/>
          <w:szCs w:val="24"/>
        </w:rPr>
        <w:t>GA</w:t>
      </w:r>
      <w:r>
        <w:rPr>
          <w:rFonts w:ascii="Corbel" w:hAnsi="Corbel"/>
          <w:sz w:val="24"/>
          <w:szCs w:val="24"/>
        </w:rPr>
        <w:t>.</w:t>
      </w:r>
    </w:p>
    <w:p w14:paraId="22326D07" w14:textId="43BBC3F5" w:rsidR="00B67E79" w:rsidRPr="0014239B" w:rsidRDefault="00B67E79" w:rsidP="00B67E79">
      <w:pPr>
        <w:spacing w:after="240"/>
        <w:ind w:left="518" w:hangingChars="216" w:hanging="518"/>
        <w:rPr>
          <w:rFonts w:ascii="Corbel" w:hAnsi="Corbel"/>
          <w:sz w:val="24"/>
          <w:szCs w:val="24"/>
        </w:rPr>
      </w:pPr>
      <w:r>
        <w:rPr>
          <w:rFonts w:ascii="Corbel" w:hAnsi="Corbel"/>
          <w:sz w:val="24"/>
          <w:szCs w:val="24"/>
        </w:rPr>
        <w:t xml:space="preserve">Fleming, K., Esparza, A., </w:t>
      </w:r>
      <w:r w:rsidRPr="009F4302">
        <w:rPr>
          <w:rFonts w:ascii="Corbel" w:hAnsi="Corbel"/>
          <w:sz w:val="24"/>
          <w:szCs w:val="24"/>
        </w:rPr>
        <w:t>Lara-</w:t>
      </w:r>
      <w:proofErr w:type="spellStart"/>
      <w:r w:rsidRPr="009F4302">
        <w:rPr>
          <w:rFonts w:ascii="Corbel" w:hAnsi="Corbel"/>
          <w:sz w:val="24"/>
          <w:szCs w:val="24"/>
        </w:rPr>
        <w:t>Alecio</w:t>
      </w:r>
      <w:proofErr w:type="spellEnd"/>
      <w:r w:rsidRPr="009F4302">
        <w:rPr>
          <w:rFonts w:ascii="Corbel" w:hAnsi="Corbel"/>
          <w:sz w:val="24"/>
          <w:szCs w:val="24"/>
        </w:rPr>
        <w:t xml:space="preserve">, </w:t>
      </w:r>
      <w:r>
        <w:rPr>
          <w:rFonts w:ascii="Corbel" w:hAnsi="Corbel"/>
          <w:sz w:val="24"/>
          <w:szCs w:val="24"/>
        </w:rPr>
        <w:t xml:space="preserve">Guerrero, C., </w:t>
      </w:r>
      <w:r w:rsidRPr="009F4302">
        <w:rPr>
          <w:rFonts w:ascii="Corbel" w:hAnsi="Corbel"/>
          <w:sz w:val="24"/>
          <w:szCs w:val="24"/>
        </w:rPr>
        <w:t>R.,</w:t>
      </w:r>
      <w:r w:rsidRPr="00B67E79">
        <w:rPr>
          <w:rFonts w:ascii="Corbel" w:hAnsi="Corbel"/>
          <w:sz w:val="24"/>
          <w:szCs w:val="24"/>
        </w:rPr>
        <w:t xml:space="preserve"> </w:t>
      </w:r>
      <w:r>
        <w:rPr>
          <w:rFonts w:ascii="Corbel" w:hAnsi="Corbel"/>
          <w:sz w:val="24"/>
          <w:szCs w:val="24"/>
        </w:rPr>
        <w:t>I</w:t>
      </w:r>
      <w:r w:rsidRPr="009F4302">
        <w:rPr>
          <w:rFonts w:ascii="Corbel" w:hAnsi="Corbel"/>
          <w:sz w:val="24"/>
          <w:szCs w:val="24"/>
        </w:rPr>
        <w:t>rby, B.J.,</w:t>
      </w:r>
      <w:r>
        <w:rPr>
          <w:rFonts w:ascii="Corbel" w:hAnsi="Corbel"/>
          <w:sz w:val="24"/>
          <w:szCs w:val="24"/>
        </w:rPr>
        <w:t xml:space="preserve"> </w:t>
      </w:r>
      <w:proofErr w:type="gramStart"/>
      <w:r>
        <w:rPr>
          <w:rFonts w:ascii="Corbel" w:hAnsi="Corbel"/>
          <w:sz w:val="24"/>
          <w:szCs w:val="24"/>
        </w:rPr>
        <w:t xml:space="preserve">&amp; </w:t>
      </w:r>
      <w:r w:rsidRPr="00B67E79">
        <w:rPr>
          <w:rFonts w:ascii="Corbel" w:hAnsi="Corbel"/>
          <w:sz w:val="24"/>
          <w:szCs w:val="24"/>
        </w:rPr>
        <w:t xml:space="preserve"> </w:t>
      </w:r>
      <w:r w:rsidRPr="009F4302">
        <w:rPr>
          <w:rFonts w:ascii="Corbel" w:hAnsi="Corbel"/>
          <w:sz w:val="24"/>
          <w:szCs w:val="24"/>
          <w:u w:val="single"/>
        </w:rPr>
        <w:t>Tong</w:t>
      </w:r>
      <w:proofErr w:type="gramEnd"/>
      <w:r w:rsidRPr="009F4302">
        <w:rPr>
          <w:rFonts w:ascii="Corbel" w:hAnsi="Corbel"/>
          <w:sz w:val="24"/>
          <w:szCs w:val="24"/>
          <w:u w:val="single"/>
        </w:rPr>
        <w:t>, F</w:t>
      </w:r>
      <w:r w:rsidRPr="009F4302">
        <w:rPr>
          <w:rFonts w:ascii="Corbel" w:hAnsi="Corbel"/>
          <w:sz w:val="24"/>
          <w:szCs w:val="24"/>
        </w:rPr>
        <w:t>.</w:t>
      </w:r>
      <w:r w:rsidRPr="00B67E79">
        <w:rPr>
          <w:rFonts w:ascii="Corbel" w:hAnsi="Corbel"/>
          <w:sz w:val="24"/>
          <w:szCs w:val="24"/>
        </w:rPr>
        <w:t xml:space="preserve"> </w:t>
      </w:r>
      <w:r w:rsidRPr="009F4302">
        <w:rPr>
          <w:rFonts w:ascii="Corbel" w:hAnsi="Corbel"/>
          <w:sz w:val="24"/>
          <w:szCs w:val="24"/>
        </w:rPr>
        <w:t>(2018</w:t>
      </w:r>
      <w:r>
        <w:rPr>
          <w:rFonts w:ascii="Corbel" w:hAnsi="Corbel"/>
          <w:sz w:val="24"/>
          <w:szCs w:val="24"/>
        </w:rPr>
        <w:t xml:space="preserve">, </w:t>
      </w:r>
      <w:r w:rsidRPr="009F4302">
        <w:rPr>
          <w:rFonts w:ascii="Corbel" w:hAnsi="Corbel"/>
          <w:sz w:val="24"/>
          <w:szCs w:val="24"/>
        </w:rPr>
        <w:t>October)</w:t>
      </w:r>
      <w:r>
        <w:rPr>
          <w:rFonts w:ascii="Corbel" w:hAnsi="Corbel"/>
          <w:sz w:val="24"/>
          <w:szCs w:val="24"/>
        </w:rPr>
        <w:t>.</w:t>
      </w:r>
      <w:r w:rsidRPr="00B67E79">
        <w:t xml:space="preserve"> </w:t>
      </w:r>
      <w:r w:rsidRPr="00B67E79">
        <w:rPr>
          <w:rFonts w:ascii="Corbel" w:hAnsi="Corbel"/>
          <w:i/>
          <w:sz w:val="24"/>
          <w:szCs w:val="24"/>
        </w:rPr>
        <w:t>100 alternative science conceptions</w:t>
      </w:r>
      <w:r>
        <w:rPr>
          <w:rFonts w:ascii="Corbel" w:hAnsi="Corbel"/>
          <w:sz w:val="24"/>
          <w:szCs w:val="24"/>
        </w:rPr>
        <w:t xml:space="preserve">. </w:t>
      </w:r>
      <w:r w:rsidRPr="0014239B">
        <w:rPr>
          <w:rFonts w:ascii="Corbel" w:hAnsi="Corbel"/>
          <w:sz w:val="24"/>
          <w:szCs w:val="24"/>
        </w:rPr>
        <w:t xml:space="preserve">Paper presented at </w:t>
      </w:r>
      <w:r w:rsidRPr="00B67E79">
        <w:rPr>
          <w:rFonts w:ascii="Corbel" w:hAnsi="Corbel"/>
          <w:sz w:val="24"/>
          <w:szCs w:val="24"/>
        </w:rPr>
        <w:t>Advancement of Science Teachin</w:t>
      </w:r>
      <w:r>
        <w:rPr>
          <w:rFonts w:ascii="Corbel" w:hAnsi="Corbel"/>
          <w:sz w:val="24"/>
          <w:szCs w:val="24"/>
        </w:rPr>
        <w:t>g</w:t>
      </w:r>
      <w:r w:rsidRPr="0014239B">
        <w:rPr>
          <w:rFonts w:ascii="Corbel" w:hAnsi="Corbel"/>
          <w:sz w:val="24"/>
          <w:szCs w:val="24"/>
        </w:rPr>
        <w:t xml:space="preserve">, </w:t>
      </w:r>
      <w:r>
        <w:rPr>
          <w:rFonts w:ascii="Corbel" w:hAnsi="Corbel"/>
          <w:sz w:val="24"/>
          <w:szCs w:val="24"/>
        </w:rPr>
        <w:t>Fort Worth</w:t>
      </w:r>
      <w:r w:rsidRPr="0014239B">
        <w:rPr>
          <w:rFonts w:ascii="Corbel" w:hAnsi="Corbel"/>
          <w:sz w:val="24"/>
          <w:szCs w:val="24"/>
        </w:rPr>
        <w:t>, TX.</w:t>
      </w:r>
    </w:p>
    <w:p w14:paraId="102991C0" w14:textId="77777777" w:rsidR="00282DFC" w:rsidRDefault="00282DFC" w:rsidP="00DE69F2">
      <w:pPr>
        <w:spacing w:after="240"/>
        <w:ind w:left="518" w:hangingChars="216" w:hanging="518"/>
        <w:rPr>
          <w:rFonts w:ascii="Corbel" w:hAnsi="Corbel"/>
          <w:sz w:val="24"/>
          <w:szCs w:val="24"/>
        </w:rPr>
      </w:pPr>
      <w:r w:rsidRPr="00282DFC">
        <w:rPr>
          <w:rFonts w:ascii="Corbel" w:hAnsi="Corbel"/>
          <w:sz w:val="24"/>
          <w:szCs w:val="24"/>
        </w:rPr>
        <w:t>Irby, B. J., Lara-</w:t>
      </w:r>
      <w:proofErr w:type="spellStart"/>
      <w:r w:rsidRPr="00282DFC">
        <w:rPr>
          <w:rFonts w:ascii="Corbel" w:hAnsi="Corbel"/>
          <w:sz w:val="24"/>
          <w:szCs w:val="24"/>
        </w:rPr>
        <w:t>Alecio</w:t>
      </w:r>
      <w:proofErr w:type="spellEnd"/>
      <w:r w:rsidRPr="00282DFC">
        <w:rPr>
          <w:rFonts w:ascii="Corbel" w:hAnsi="Corbel"/>
          <w:sz w:val="24"/>
          <w:szCs w:val="24"/>
        </w:rPr>
        <w:t xml:space="preserve">, R., </w:t>
      </w:r>
      <w:r w:rsidRPr="00282DFC">
        <w:rPr>
          <w:rFonts w:ascii="Corbel" w:hAnsi="Corbel"/>
          <w:sz w:val="24"/>
          <w:szCs w:val="24"/>
          <w:u w:val="single"/>
        </w:rPr>
        <w:t>Tong, F</w:t>
      </w:r>
      <w:r w:rsidRPr="00282DFC">
        <w:rPr>
          <w:rFonts w:ascii="Corbel" w:hAnsi="Corbel"/>
          <w:sz w:val="24"/>
          <w:szCs w:val="24"/>
        </w:rPr>
        <w:t>., &amp; Abdelrahman, N. (2019). Bilingual teachers’ perceptions of motivating factors in being a part of a principal preparation program. Texas A&amp;M Race, Identity, &amp; Social Equity (RISE) Conference, College Station, TX.</w:t>
      </w:r>
    </w:p>
    <w:p w14:paraId="0CF43BC7" w14:textId="1C80B196" w:rsidR="00DE69F2" w:rsidRPr="0014239B" w:rsidRDefault="009F4302" w:rsidP="00DE69F2">
      <w:pPr>
        <w:spacing w:after="240"/>
        <w:ind w:left="518" w:hangingChars="216" w:hanging="518"/>
        <w:rPr>
          <w:rFonts w:ascii="Corbel" w:hAnsi="Corbel"/>
          <w:sz w:val="24"/>
          <w:szCs w:val="24"/>
        </w:rPr>
      </w:pPr>
      <w:r>
        <w:rPr>
          <w:rFonts w:ascii="Corbel" w:hAnsi="Corbel"/>
          <w:sz w:val="24"/>
          <w:szCs w:val="24"/>
        </w:rPr>
        <w:lastRenderedPageBreak/>
        <w:t>I</w:t>
      </w:r>
      <w:r w:rsidRPr="009F4302">
        <w:rPr>
          <w:rFonts w:ascii="Corbel" w:hAnsi="Corbel"/>
          <w:sz w:val="24"/>
          <w:szCs w:val="24"/>
        </w:rPr>
        <w:t>rby, B.J., Lara-</w:t>
      </w:r>
      <w:proofErr w:type="spellStart"/>
      <w:r w:rsidRPr="009F4302">
        <w:rPr>
          <w:rFonts w:ascii="Corbel" w:hAnsi="Corbel"/>
          <w:sz w:val="24"/>
          <w:szCs w:val="24"/>
        </w:rPr>
        <w:t>Alecio</w:t>
      </w:r>
      <w:proofErr w:type="spellEnd"/>
      <w:r w:rsidRPr="009F4302">
        <w:rPr>
          <w:rFonts w:ascii="Corbel" w:hAnsi="Corbel"/>
          <w:sz w:val="24"/>
          <w:szCs w:val="24"/>
        </w:rPr>
        <w:t xml:space="preserve">, R., </w:t>
      </w:r>
      <w:r w:rsidRPr="009F4302">
        <w:rPr>
          <w:rFonts w:ascii="Corbel" w:hAnsi="Corbel"/>
          <w:sz w:val="24"/>
          <w:szCs w:val="24"/>
          <w:u w:val="single"/>
        </w:rPr>
        <w:t>Tong, F</w:t>
      </w:r>
      <w:r w:rsidRPr="009F4302">
        <w:rPr>
          <w:rFonts w:ascii="Corbel" w:hAnsi="Corbel"/>
          <w:sz w:val="24"/>
          <w:szCs w:val="24"/>
        </w:rPr>
        <w:t>., Lynch, J., Abdelrahman, N. (</w:t>
      </w:r>
      <w:r w:rsidR="00B67E79" w:rsidRPr="009F4302">
        <w:rPr>
          <w:rFonts w:ascii="Corbel" w:hAnsi="Corbel"/>
          <w:sz w:val="24"/>
          <w:szCs w:val="24"/>
        </w:rPr>
        <w:t>2018</w:t>
      </w:r>
      <w:r w:rsidR="00B67E79">
        <w:rPr>
          <w:rFonts w:ascii="Corbel" w:hAnsi="Corbel"/>
          <w:sz w:val="24"/>
          <w:szCs w:val="24"/>
        </w:rPr>
        <w:t xml:space="preserve">, </w:t>
      </w:r>
      <w:r w:rsidRPr="009F4302">
        <w:rPr>
          <w:rFonts w:ascii="Corbel" w:hAnsi="Corbel"/>
          <w:sz w:val="24"/>
          <w:szCs w:val="24"/>
        </w:rPr>
        <w:t>October)</w:t>
      </w:r>
      <w:r w:rsidR="00B67E79">
        <w:rPr>
          <w:rFonts w:ascii="Corbel" w:hAnsi="Corbel"/>
          <w:sz w:val="24"/>
          <w:szCs w:val="24"/>
        </w:rPr>
        <w:t>.</w:t>
      </w:r>
      <w:r w:rsidRPr="009F4302">
        <w:rPr>
          <w:rFonts w:ascii="Corbel" w:hAnsi="Corbel"/>
          <w:sz w:val="24"/>
          <w:szCs w:val="24"/>
        </w:rPr>
        <w:t xml:space="preserve"> </w:t>
      </w:r>
      <w:r w:rsidRPr="009F4302">
        <w:rPr>
          <w:rFonts w:ascii="Corbel" w:hAnsi="Corbel"/>
          <w:i/>
          <w:sz w:val="24"/>
          <w:szCs w:val="24"/>
        </w:rPr>
        <w:t>Project MOOPIL: Massive Open Online Professional Individualized Learning</w:t>
      </w:r>
      <w:r w:rsidRPr="009F4302">
        <w:rPr>
          <w:rFonts w:ascii="Corbel" w:hAnsi="Corbel"/>
          <w:sz w:val="24"/>
          <w:szCs w:val="24"/>
        </w:rPr>
        <w:t xml:space="preserve">. </w:t>
      </w:r>
      <w:r w:rsidR="00DE69F2" w:rsidRPr="0014239B">
        <w:rPr>
          <w:rFonts w:ascii="Corbel" w:hAnsi="Corbel"/>
          <w:sz w:val="24"/>
          <w:szCs w:val="24"/>
        </w:rPr>
        <w:t>Paper presented at Texas Association for Bilingual Education, Dallas, TX.</w:t>
      </w:r>
    </w:p>
    <w:p w14:paraId="18BB18F3" w14:textId="4801ED2A" w:rsidR="0014239B" w:rsidRPr="0014239B" w:rsidRDefault="0014239B" w:rsidP="0014239B">
      <w:pPr>
        <w:spacing w:after="240"/>
        <w:ind w:left="518" w:hangingChars="216" w:hanging="518"/>
        <w:rPr>
          <w:rFonts w:ascii="Corbel" w:hAnsi="Corbel"/>
          <w:sz w:val="24"/>
          <w:szCs w:val="24"/>
        </w:rPr>
      </w:pPr>
      <w:r w:rsidRPr="0014239B">
        <w:rPr>
          <w:rFonts w:ascii="Corbel" w:hAnsi="Corbel"/>
          <w:sz w:val="24"/>
          <w:szCs w:val="24"/>
        </w:rPr>
        <w:t xml:space="preserve">Irby, B. J., </w:t>
      </w:r>
      <w:r w:rsidRPr="0014239B">
        <w:rPr>
          <w:rFonts w:ascii="Corbel" w:hAnsi="Corbel"/>
          <w:sz w:val="24"/>
          <w:szCs w:val="24"/>
          <w:u w:val="single"/>
        </w:rPr>
        <w:t>Tong, F</w:t>
      </w:r>
      <w:r w:rsidRPr="0014239B">
        <w:rPr>
          <w:rFonts w:ascii="Corbel" w:hAnsi="Corbel"/>
          <w:sz w:val="24"/>
          <w:szCs w:val="24"/>
        </w:rPr>
        <w:t>., Abdelrahman, N., Lara-</w:t>
      </w:r>
      <w:proofErr w:type="spellStart"/>
      <w:r w:rsidRPr="0014239B">
        <w:rPr>
          <w:rFonts w:ascii="Corbel" w:hAnsi="Corbel"/>
          <w:sz w:val="24"/>
          <w:szCs w:val="24"/>
        </w:rPr>
        <w:t>Alecio</w:t>
      </w:r>
      <w:proofErr w:type="spellEnd"/>
      <w:r w:rsidRPr="0014239B">
        <w:rPr>
          <w:rFonts w:ascii="Corbel" w:hAnsi="Corbel"/>
          <w:sz w:val="24"/>
          <w:szCs w:val="24"/>
        </w:rPr>
        <w:t xml:space="preserve">, R., &amp; </w:t>
      </w:r>
      <w:proofErr w:type="spellStart"/>
      <w:r w:rsidRPr="0014239B">
        <w:rPr>
          <w:rFonts w:ascii="Corbel" w:hAnsi="Corbel"/>
          <w:sz w:val="24"/>
          <w:szCs w:val="24"/>
        </w:rPr>
        <w:t>Zadegh</w:t>
      </w:r>
      <w:proofErr w:type="spellEnd"/>
      <w:r w:rsidRPr="0014239B">
        <w:rPr>
          <w:rFonts w:ascii="Corbel" w:hAnsi="Corbel"/>
          <w:sz w:val="24"/>
          <w:szCs w:val="24"/>
        </w:rPr>
        <w:t>-Abadi, M. (2018</w:t>
      </w:r>
      <w:r>
        <w:rPr>
          <w:rFonts w:ascii="Corbel" w:hAnsi="Corbel"/>
          <w:sz w:val="24"/>
          <w:szCs w:val="24"/>
        </w:rPr>
        <w:t>, October</w:t>
      </w:r>
      <w:r w:rsidRPr="0014239B">
        <w:rPr>
          <w:rFonts w:ascii="Corbel" w:hAnsi="Corbel"/>
          <w:sz w:val="24"/>
          <w:szCs w:val="24"/>
        </w:rPr>
        <w:t xml:space="preserve">). </w:t>
      </w:r>
      <w:r w:rsidRPr="0014239B">
        <w:rPr>
          <w:rFonts w:ascii="Corbel" w:hAnsi="Corbel"/>
          <w:i/>
          <w:sz w:val="24"/>
          <w:szCs w:val="24"/>
        </w:rPr>
        <w:t>Future leaders’ professional development for improving instruction</w:t>
      </w:r>
      <w:r w:rsidRPr="0014239B">
        <w:rPr>
          <w:rFonts w:ascii="Corbel" w:hAnsi="Corbel"/>
          <w:sz w:val="24"/>
          <w:szCs w:val="24"/>
        </w:rPr>
        <w:t>. Paper presented at Texas Association for Bilingual Education, Dallas, TX.</w:t>
      </w:r>
    </w:p>
    <w:p w14:paraId="482C1F18" w14:textId="2E6D45DE" w:rsidR="00B45C7C" w:rsidRPr="00B45C7C" w:rsidRDefault="00B4249F" w:rsidP="00DA46CC">
      <w:pPr>
        <w:spacing w:after="240"/>
        <w:ind w:left="518" w:hangingChars="216" w:hanging="518"/>
        <w:rPr>
          <w:rFonts w:ascii="Corbel" w:hAnsi="Corbel"/>
          <w:sz w:val="24"/>
          <w:szCs w:val="24"/>
        </w:rPr>
      </w:pPr>
      <w:r>
        <w:rPr>
          <w:rFonts w:ascii="Corbel" w:hAnsi="Corbel"/>
          <w:sz w:val="24"/>
          <w:szCs w:val="24"/>
        </w:rPr>
        <w:t>*</w:t>
      </w:r>
      <w:r w:rsidR="00B45C7C">
        <w:rPr>
          <w:rFonts w:ascii="Corbel" w:hAnsi="Corbel"/>
          <w:sz w:val="24"/>
          <w:szCs w:val="24"/>
        </w:rPr>
        <w:t xml:space="preserve">Li, J., </w:t>
      </w:r>
      <w:r w:rsidR="00B45C7C">
        <w:rPr>
          <w:rFonts w:ascii="Corbel" w:hAnsi="Corbel"/>
          <w:sz w:val="24"/>
          <w:szCs w:val="24"/>
          <w:u w:val="single"/>
        </w:rPr>
        <w:t>Tong</w:t>
      </w:r>
      <w:r w:rsidR="00B45C7C">
        <w:rPr>
          <w:rFonts w:ascii="Corbel" w:hAnsi="Corbel"/>
          <w:sz w:val="24"/>
          <w:szCs w:val="24"/>
        </w:rPr>
        <w:t>, F.</w:t>
      </w:r>
      <w:r w:rsidR="007616EC">
        <w:rPr>
          <w:rFonts w:ascii="Corbel" w:hAnsi="Corbel"/>
          <w:sz w:val="24"/>
          <w:szCs w:val="24"/>
        </w:rPr>
        <w:t>,</w:t>
      </w:r>
      <w:r w:rsidR="00D6362A">
        <w:rPr>
          <w:rFonts w:ascii="Corbel" w:hAnsi="Corbel"/>
          <w:sz w:val="24"/>
          <w:szCs w:val="24"/>
        </w:rPr>
        <w:t xml:space="preserve"> &amp;</w:t>
      </w:r>
      <w:r w:rsidR="007616EC">
        <w:rPr>
          <w:rFonts w:ascii="Corbel" w:hAnsi="Corbel"/>
          <w:sz w:val="24"/>
          <w:szCs w:val="24"/>
        </w:rPr>
        <w:t xml:space="preserve"> Newbold, A.</w:t>
      </w:r>
      <w:r w:rsidR="00B45C7C">
        <w:rPr>
          <w:rFonts w:ascii="Corbel" w:hAnsi="Corbel"/>
          <w:sz w:val="24"/>
          <w:szCs w:val="24"/>
        </w:rPr>
        <w:t xml:space="preserve"> (2018, </w:t>
      </w:r>
      <w:r w:rsidR="00F9653D">
        <w:rPr>
          <w:rFonts w:ascii="Corbel" w:hAnsi="Corbel"/>
          <w:sz w:val="24"/>
          <w:szCs w:val="24"/>
        </w:rPr>
        <w:t xml:space="preserve">May). </w:t>
      </w:r>
      <w:r w:rsidR="00AA5F9F" w:rsidRPr="00FC61E5">
        <w:rPr>
          <w:rFonts w:ascii="Corbel" w:hAnsi="Corbel"/>
          <w:i/>
          <w:sz w:val="24"/>
          <w:szCs w:val="24"/>
        </w:rPr>
        <w:t>Enhancing students’ higher order thinking skills: A well-defined comprehensive curriculum</w:t>
      </w:r>
      <w:r w:rsidR="00AA5F9F">
        <w:rPr>
          <w:rFonts w:ascii="Corbel" w:hAnsi="Corbel"/>
          <w:sz w:val="24"/>
          <w:szCs w:val="24"/>
        </w:rPr>
        <w:t xml:space="preserve">. </w:t>
      </w:r>
      <w:r w:rsidR="00AA5F9F" w:rsidRPr="00DA46CC">
        <w:rPr>
          <w:rFonts w:ascii="Corbel" w:hAnsi="Corbel"/>
          <w:sz w:val="24"/>
          <w:szCs w:val="24"/>
        </w:rPr>
        <w:t xml:space="preserve">Paper presented at the </w:t>
      </w:r>
      <w:r w:rsidR="00AA5F9F">
        <w:rPr>
          <w:rFonts w:ascii="Corbel" w:hAnsi="Corbel"/>
          <w:sz w:val="24"/>
          <w:szCs w:val="24"/>
        </w:rPr>
        <w:t xml:space="preserve">annual </w:t>
      </w:r>
      <w:r w:rsidR="00AA5F9F" w:rsidRPr="00DA46CC">
        <w:rPr>
          <w:rFonts w:ascii="Corbel" w:hAnsi="Corbel"/>
          <w:sz w:val="24"/>
          <w:szCs w:val="24"/>
        </w:rPr>
        <w:t xml:space="preserve">meeting of the </w:t>
      </w:r>
      <w:r w:rsidR="00AA5F9F" w:rsidRPr="00AA5F9F">
        <w:rPr>
          <w:rFonts w:ascii="Corbel" w:hAnsi="Corbel"/>
          <w:sz w:val="24"/>
          <w:szCs w:val="24"/>
        </w:rPr>
        <w:t>Nati</w:t>
      </w:r>
      <w:r w:rsidR="00AA5F9F">
        <w:rPr>
          <w:rFonts w:ascii="Corbel" w:hAnsi="Corbel"/>
          <w:sz w:val="24"/>
          <w:szCs w:val="24"/>
        </w:rPr>
        <w:t>onal Chinese Language Conference</w:t>
      </w:r>
      <w:r w:rsidR="00AA5F9F" w:rsidRPr="00DA46CC">
        <w:rPr>
          <w:rFonts w:ascii="Corbel" w:hAnsi="Corbel"/>
          <w:sz w:val="24"/>
          <w:szCs w:val="24"/>
        </w:rPr>
        <w:t xml:space="preserve">, </w:t>
      </w:r>
      <w:r w:rsidR="00AA5F9F">
        <w:rPr>
          <w:rFonts w:ascii="Corbel" w:hAnsi="Corbel"/>
          <w:sz w:val="24"/>
          <w:szCs w:val="24"/>
        </w:rPr>
        <w:t>Salt Lake City, UT.</w:t>
      </w:r>
    </w:p>
    <w:p w14:paraId="0B86BB64" w14:textId="65639D77"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rPr>
        <w:t xml:space="preserve">Guerrero, C., </w:t>
      </w:r>
      <w:r>
        <w:rPr>
          <w:rFonts w:ascii="Corbel" w:hAnsi="Corbel"/>
          <w:sz w:val="24"/>
          <w:szCs w:val="24"/>
        </w:rPr>
        <w:t>*</w:t>
      </w:r>
      <w:r w:rsidRPr="00DA46CC">
        <w:rPr>
          <w:rFonts w:ascii="Corbel" w:hAnsi="Corbel"/>
          <w:sz w:val="24"/>
          <w:szCs w:val="24"/>
        </w:rPr>
        <w:t xml:space="preserve">Tang, S., </w:t>
      </w:r>
      <w:r w:rsidR="00723018">
        <w:rPr>
          <w:rFonts w:ascii="Corbel" w:hAnsi="Corbel"/>
          <w:sz w:val="24"/>
          <w:szCs w:val="24"/>
        </w:rPr>
        <w:t>*</w:t>
      </w:r>
      <w:r w:rsidRPr="00DA46CC">
        <w:rPr>
          <w:rFonts w:ascii="Corbel" w:hAnsi="Corbel"/>
          <w:sz w:val="24"/>
          <w:szCs w:val="24"/>
        </w:rPr>
        <w:t>Lin, S., Lopez</w:t>
      </w:r>
      <w:r>
        <w:rPr>
          <w:rFonts w:ascii="Corbel" w:hAnsi="Corbel"/>
          <w:sz w:val="24"/>
          <w:szCs w:val="24"/>
        </w:rPr>
        <w:t>,</w:t>
      </w:r>
      <w:r w:rsidRPr="00DA46CC">
        <w:rPr>
          <w:rFonts w:ascii="Corbel" w:hAnsi="Corbel"/>
          <w:sz w:val="24"/>
          <w:szCs w:val="24"/>
        </w:rPr>
        <w:t xml:space="preserve"> T., </w:t>
      </w:r>
      <w:r w:rsidRPr="00DA46CC">
        <w:rPr>
          <w:rFonts w:ascii="Corbel" w:hAnsi="Corbel"/>
          <w:sz w:val="24"/>
          <w:szCs w:val="24"/>
          <w:u w:val="single"/>
        </w:rPr>
        <w:t>Tong, F</w:t>
      </w:r>
      <w:r w:rsidRPr="00DA46CC">
        <w:rPr>
          <w:rFonts w:ascii="Corbel" w:hAnsi="Corbel"/>
          <w:sz w:val="24"/>
          <w:szCs w:val="24"/>
        </w:rPr>
        <w:t>., Irby, B., &amp; Lara-</w:t>
      </w:r>
      <w:proofErr w:type="spellStart"/>
      <w:r w:rsidRPr="00DA46CC">
        <w:rPr>
          <w:rFonts w:ascii="Corbel" w:hAnsi="Corbel"/>
          <w:sz w:val="24"/>
          <w:szCs w:val="24"/>
        </w:rPr>
        <w:t>Alecio</w:t>
      </w:r>
      <w:proofErr w:type="spellEnd"/>
      <w:r w:rsidRPr="00DA46CC">
        <w:rPr>
          <w:rFonts w:ascii="Corbel" w:hAnsi="Corbel"/>
          <w:sz w:val="24"/>
          <w:szCs w:val="24"/>
        </w:rPr>
        <w:t>, R. (2018, April). </w:t>
      </w:r>
      <w:r w:rsidRPr="00DA46CC">
        <w:rPr>
          <w:rFonts w:ascii="Corbel" w:hAnsi="Corbel"/>
          <w:i/>
          <w:iCs/>
          <w:sz w:val="24"/>
          <w:szCs w:val="24"/>
        </w:rPr>
        <w:t xml:space="preserve">Establishing and </w:t>
      </w:r>
      <w:r w:rsidR="00FC61E5" w:rsidRPr="00DA46CC">
        <w:rPr>
          <w:rFonts w:ascii="Corbel" w:hAnsi="Corbel"/>
          <w:i/>
          <w:iCs/>
          <w:sz w:val="24"/>
          <w:szCs w:val="24"/>
        </w:rPr>
        <w:t>monitoring inter-rater reliability of classroom observations in a large-scale randomized controlled trial</w:t>
      </w:r>
      <w:r w:rsidRPr="00DA46CC">
        <w:rPr>
          <w:rFonts w:ascii="Corbel" w:hAnsi="Corbel"/>
          <w:sz w:val="24"/>
          <w:szCs w:val="24"/>
        </w:rPr>
        <w:t xml:space="preserve">. Paper presented at the </w:t>
      </w:r>
      <w:r w:rsidR="00723018">
        <w:rPr>
          <w:rFonts w:ascii="Corbel" w:hAnsi="Corbel"/>
          <w:sz w:val="24"/>
          <w:szCs w:val="24"/>
        </w:rPr>
        <w:t xml:space="preserve">annual </w:t>
      </w:r>
      <w:r w:rsidRPr="00DA46CC">
        <w:rPr>
          <w:rFonts w:ascii="Corbel" w:hAnsi="Corbel"/>
          <w:sz w:val="24"/>
          <w:szCs w:val="24"/>
        </w:rPr>
        <w:t>meeting of the American Educational Research Association, New York</w:t>
      </w:r>
      <w:r w:rsidR="00723018">
        <w:rPr>
          <w:rFonts w:ascii="Corbel" w:hAnsi="Corbel"/>
          <w:sz w:val="24"/>
          <w:szCs w:val="24"/>
        </w:rPr>
        <w:t>, NY</w:t>
      </w:r>
      <w:r w:rsidRPr="00DA46CC">
        <w:rPr>
          <w:rFonts w:ascii="Corbel" w:hAnsi="Corbel"/>
          <w:sz w:val="24"/>
          <w:szCs w:val="24"/>
        </w:rPr>
        <w:t>.</w:t>
      </w:r>
    </w:p>
    <w:p w14:paraId="1AF20C2A" w14:textId="7D2A9358" w:rsidR="00DA46CC" w:rsidRPr="00DA46CC" w:rsidRDefault="006466EB" w:rsidP="00DA46CC">
      <w:pPr>
        <w:spacing w:after="240"/>
        <w:ind w:left="518" w:hangingChars="216" w:hanging="518"/>
        <w:rPr>
          <w:rFonts w:ascii="Corbel" w:hAnsi="Corbel"/>
          <w:sz w:val="24"/>
          <w:szCs w:val="24"/>
        </w:rPr>
      </w:pPr>
      <w:r>
        <w:rPr>
          <w:rFonts w:ascii="Corbel" w:hAnsi="Corbel"/>
          <w:sz w:val="24"/>
          <w:szCs w:val="24"/>
        </w:rPr>
        <w:t>*</w:t>
      </w:r>
      <w:r w:rsidR="00DA46CC" w:rsidRPr="00DA46CC">
        <w:rPr>
          <w:rFonts w:ascii="Corbel" w:hAnsi="Corbel"/>
          <w:sz w:val="24"/>
          <w:szCs w:val="24"/>
        </w:rPr>
        <w:t xml:space="preserve">Min, Y., </w:t>
      </w:r>
      <w:r>
        <w:rPr>
          <w:rFonts w:ascii="Corbel" w:hAnsi="Corbel"/>
          <w:sz w:val="24"/>
          <w:szCs w:val="24"/>
        </w:rPr>
        <w:t>*Tang, S</w:t>
      </w:r>
      <w:r w:rsidR="00DA46CC" w:rsidRPr="00DA46CC">
        <w:rPr>
          <w:rFonts w:ascii="Corbel" w:hAnsi="Corbel"/>
          <w:sz w:val="24"/>
          <w:szCs w:val="24"/>
        </w:rPr>
        <w:t xml:space="preserve">., </w:t>
      </w:r>
      <w:r>
        <w:rPr>
          <w:rFonts w:ascii="Corbel" w:hAnsi="Corbel"/>
          <w:sz w:val="24"/>
          <w:szCs w:val="24"/>
        </w:rPr>
        <w:t>*</w:t>
      </w:r>
      <w:r w:rsidR="00DA46CC" w:rsidRPr="00DA46CC">
        <w:rPr>
          <w:rFonts w:ascii="Corbel" w:hAnsi="Corbel"/>
          <w:sz w:val="24"/>
          <w:szCs w:val="24"/>
        </w:rPr>
        <w:t>Wang, Z., &amp; </w:t>
      </w:r>
      <w:r w:rsidR="00DA46CC" w:rsidRPr="00DA46CC">
        <w:rPr>
          <w:rFonts w:ascii="Corbel" w:hAnsi="Corbel"/>
          <w:sz w:val="24"/>
          <w:szCs w:val="24"/>
          <w:u w:val="single"/>
        </w:rPr>
        <w:t>Tong, F</w:t>
      </w:r>
      <w:r w:rsidR="00DA46CC" w:rsidRPr="00DA46CC">
        <w:rPr>
          <w:rFonts w:ascii="Corbel" w:hAnsi="Corbel"/>
          <w:i/>
          <w:iCs/>
          <w:sz w:val="24"/>
          <w:szCs w:val="24"/>
        </w:rPr>
        <w:t>. </w:t>
      </w:r>
      <w:r w:rsidR="00DA46CC" w:rsidRPr="00DA46CC">
        <w:rPr>
          <w:rFonts w:ascii="Corbel" w:hAnsi="Corbel"/>
          <w:sz w:val="24"/>
          <w:szCs w:val="24"/>
        </w:rPr>
        <w:t>(2018, April). </w:t>
      </w:r>
      <w:r w:rsidR="00DA46CC" w:rsidRPr="00DA46CC">
        <w:rPr>
          <w:rFonts w:ascii="Corbel" w:hAnsi="Corbel"/>
          <w:i/>
          <w:iCs/>
          <w:sz w:val="24"/>
          <w:szCs w:val="24"/>
        </w:rPr>
        <w:t xml:space="preserve">Explore the </w:t>
      </w:r>
      <w:r w:rsidR="00FC61E5">
        <w:rPr>
          <w:rFonts w:ascii="Corbel" w:hAnsi="Corbel"/>
          <w:i/>
          <w:iCs/>
          <w:sz w:val="24"/>
          <w:szCs w:val="24"/>
        </w:rPr>
        <w:t>effectiveness of T</w:t>
      </w:r>
      <w:r w:rsidR="00FC61E5" w:rsidRPr="00DA46CC">
        <w:rPr>
          <w:rFonts w:ascii="Corbel" w:hAnsi="Corbel"/>
          <w:i/>
          <w:iCs/>
          <w:sz w:val="24"/>
          <w:szCs w:val="24"/>
        </w:rPr>
        <w:t>exas</w:t>
      </w:r>
      <w:r w:rsidR="00FC61E5">
        <w:rPr>
          <w:rFonts w:ascii="Corbel" w:hAnsi="Corbel"/>
          <w:i/>
          <w:iCs/>
          <w:sz w:val="24"/>
          <w:szCs w:val="24"/>
        </w:rPr>
        <w:t>-M</w:t>
      </w:r>
      <w:r w:rsidR="00FC61E5" w:rsidRPr="00DA46CC">
        <w:rPr>
          <w:rFonts w:ascii="Corbel" w:hAnsi="Corbel"/>
          <w:i/>
          <w:iCs/>
          <w:sz w:val="24"/>
          <w:szCs w:val="24"/>
        </w:rPr>
        <w:t>exico border independent school district prepare students’ reading literacy proficiency</w:t>
      </w:r>
      <w:r w:rsidR="00DA46CC" w:rsidRPr="00DA46CC">
        <w:rPr>
          <w:rFonts w:ascii="Corbel" w:hAnsi="Corbel"/>
          <w:i/>
          <w:iCs/>
          <w:sz w:val="24"/>
          <w:szCs w:val="24"/>
        </w:rPr>
        <w:t>.</w:t>
      </w:r>
      <w:r w:rsidR="00DA46CC" w:rsidRPr="00DA46CC">
        <w:rPr>
          <w:rFonts w:ascii="Corbel" w:hAnsi="Corbel"/>
          <w:sz w:val="24"/>
          <w:szCs w:val="24"/>
        </w:rPr>
        <w:t> Paper presented at the</w:t>
      </w:r>
      <w:r>
        <w:rPr>
          <w:rFonts w:ascii="Corbel" w:hAnsi="Corbel"/>
          <w:sz w:val="24"/>
          <w:szCs w:val="24"/>
        </w:rPr>
        <w:t xml:space="preserve"> annual</w:t>
      </w:r>
      <w:r w:rsidR="00DA46CC" w:rsidRPr="00DA46CC">
        <w:rPr>
          <w:rFonts w:ascii="Corbel" w:hAnsi="Corbel"/>
          <w:sz w:val="24"/>
          <w:szCs w:val="24"/>
        </w:rPr>
        <w:t xml:space="preserve"> meeting of the American Educational Research Association, New York City.</w:t>
      </w:r>
    </w:p>
    <w:p w14:paraId="762A2A3A" w14:textId="43786795" w:rsidR="00DA46CC" w:rsidRPr="00DA46CC" w:rsidRDefault="006466EB" w:rsidP="00DA46CC">
      <w:pPr>
        <w:spacing w:after="240"/>
        <w:ind w:left="518" w:hangingChars="216" w:hanging="518"/>
        <w:rPr>
          <w:rFonts w:ascii="Corbel" w:hAnsi="Corbel"/>
          <w:sz w:val="24"/>
          <w:szCs w:val="24"/>
        </w:rPr>
      </w:pPr>
      <w:r>
        <w:rPr>
          <w:rFonts w:ascii="Corbel" w:hAnsi="Corbel"/>
          <w:sz w:val="24"/>
          <w:szCs w:val="24"/>
        </w:rPr>
        <w:t>*</w:t>
      </w:r>
      <w:r w:rsidR="00DA46CC" w:rsidRPr="00DA46CC">
        <w:rPr>
          <w:rFonts w:ascii="Corbel" w:hAnsi="Corbel"/>
          <w:sz w:val="24"/>
          <w:szCs w:val="24"/>
        </w:rPr>
        <w:t xml:space="preserve">Sutton-Jones, K., </w:t>
      </w:r>
      <w:r>
        <w:rPr>
          <w:rFonts w:ascii="Corbel" w:hAnsi="Corbel"/>
          <w:sz w:val="24"/>
          <w:szCs w:val="24"/>
        </w:rPr>
        <w:t>*</w:t>
      </w:r>
      <w:r w:rsidR="00DA46CC" w:rsidRPr="00DA46CC">
        <w:rPr>
          <w:rFonts w:ascii="Corbel" w:hAnsi="Corbel"/>
          <w:sz w:val="24"/>
          <w:szCs w:val="24"/>
        </w:rPr>
        <w:t>Tang, S., Villarreal, E., Lara-</w:t>
      </w:r>
      <w:proofErr w:type="spellStart"/>
      <w:r w:rsidR="00DA46CC" w:rsidRPr="00DA46CC">
        <w:rPr>
          <w:rFonts w:ascii="Corbel" w:hAnsi="Corbel"/>
          <w:sz w:val="24"/>
          <w:szCs w:val="24"/>
        </w:rPr>
        <w:t>Alecio</w:t>
      </w:r>
      <w:proofErr w:type="spellEnd"/>
      <w:r w:rsidR="00DA46CC" w:rsidRPr="00DA46CC">
        <w:rPr>
          <w:rFonts w:ascii="Corbel" w:hAnsi="Corbel"/>
          <w:sz w:val="24"/>
          <w:szCs w:val="24"/>
        </w:rPr>
        <w:t>, R., Irby, B., &amp; </w:t>
      </w:r>
      <w:r w:rsidR="00DA46CC" w:rsidRPr="00DA46CC">
        <w:rPr>
          <w:rFonts w:ascii="Corbel" w:hAnsi="Corbel"/>
          <w:sz w:val="24"/>
          <w:szCs w:val="24"/>
          <w:u w:val="single"/>
        </w:rPr>
        <w:t>Tong, F</w:t>
      </w:r>
      <w:r w:rsidR="00DA46CC" w:rsidRPr="00DA46CC">
        <w:rPr>
          <w:rFonts w:ascii="Corbel" w:hAnsi="Corbel"/>
          <w:i/>
          <w:iCs/>
          <w:sz w:val="24"/>
          <w:szCs w:val="24"/>
        </w:rPr>
        <w:t>. </w:t>
      </w:r>
      <w:r w:rsidR="00DA46CC" w:rsidRPr="00DA46CC">
        <w:rPr>
          <w:rFonts w:ascii="Corbel" w:hAnsi="Corbel"/>
          <w:sz w:val="24"/>
          <w:szCs w:val="24"/>
        </w:rPr>
        <w:t>(2018, April). </w:t>
      </w:r>
      <w:r w:rsidR="000E2EFB">
        <w:rPr>
          <w:rFonts w:ascii="Corbel" w:hAnsi="Corbel"/>
          <w:i/>
          <w:iCs/>
          <w:sz w:val="24"/>
          <w:szCs w:val="24"/>
        </w:rPr>
        <w:t> Factors influencing teacher s</w:t>
      </w:r>
      <w:r w:rsidR="00DA46CC" w:rsidRPr="00DA46CC">
        <w:rPr>
          <w:rFonts w:ascii="Corbel" w:hAnsi="Corbel"/>
          <w:i/>
          <w:iCs/>
          <w:sz w:val="24"/>
          <w:szCs w:val="24"/>
        </w:rPr>
        <w:t>e</w:t>
      </w:r>
      <w:r w:rsidR="000E2EFB">
        <w:rPr>
          <w:rFonts w:ascii="Corbel" w:hAnsi="Corbel"/>
          <w:i/>
          <w:iCs/>
          <w:sz w:val="24"/>
          <w:szCs w:val="24"/>
        </w:rPr>
        <w:t>lf-efficacy towards working with ELLs in an online professional development p</w:t>
      </w:r>
      <w:r w:rsidR="00DA46CC" w:rsidRPr="00DA46CC">
        <w:rPr>
          <w:rFonts w:ascii="Corbel" w:hAnsi="Corbel"/>
          <w:i/>
          <w:iCs/>
          <w:sz w:val="24"/>
          <w:szCs w:val="24"/>
        </w:rPr>
        <w:t>rogram. </w:t>
      </w:r>
      <w:r w:rsidR="00DA46CC" w:rsidRPr="00DA46CC">
        <w:rPr>
          <w:rFonts w:ascii="Corbel" w:hAnsi="Corbel"/>
          <w:sz w:val="24"/>
          <w:szCs w:val="24"/>
        </w:rPr>
        <w:t xml:space="preserve">Paper presented at the </w:t>
      </w:r>
      <w:r>
        <w:rPr>
          <w:rFonts w:ascii="Corbel" w:hAnsi="Corbel"/>
          <w:sz w:val="24"/>
          <w:szCs w:val="24"/>
        </w:rPr>
        <w:t xml:space="preserve">annual </w:t>
      </w:r>
      <w:r w:rsidR="00DA46CC" w:rsidRPr="00DA46CC">
        <w:rPr>
          <w:rFonts w:ascii="Corbel" w:hAnsi="Corbel"/>
          <w:sz w:val="24"/>
          <w:szCs w:val="24"/>
        </w:rPr>
        <w:t>meeting of the American Educational Research Association, New York City. </w:t>
      </w:r>
    </w:p>
    <w:p w14:paraId="4AA2F6B8" w14:textId="61DBAC93"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rPr>
        <w:t xml:space="preserve">Irby, B., </w:t>
      </w:r>
      <w:r w:rsidRPr="007445DE">
        <w:rPr>
          <w:rFonts w:ascii="Corbel" w:hAnsi="Corbel"/>
          <w:sz w:val="24"/>
          <w:szCs w:val="24"/>
          <w:u w:val="single"/>
        </w:rPr>
        <w:t>Tong,</w:t>
      </w:r>
      <w:r w:rsidRPr="00DA46CC">
        <w:rPr>
          <w:rFonts w:ascii="Corbel" w:hAnsi="Corbel"/>
          <w:sz w:val="24"/>
          <w:szCs w:val="24"/>
          <w:u w:val="single"/>
        </w:rPr>
        <w:t xml:space="preserve"> F</w:t>
      </w:r>
      <w:r w:rsidRPr="00DA46CC">
        <w:rPr>
          <w:rFonts w:ascii="Corbel" w:hAnsi="Corbel"/>
          <w:i/>
          <w:iCs/>
          <w:sz w:val="24"/>
          <w:szCs w:val="24"/>
        </w:rPr>
        <w:t>., </w:t>
      </w:r>
      <w:r w:rsidRPr="00DA46CC">
        <w:rPr>
          <w:rFonts w:ascii="Corbel" w:hAnsi="Corbel"/>
          <w:sz w:val="24"/>
          <w:szCs w:val="24"/>
        </w:rPr>
        <w:t>Lara-</w:t>
      </w:r>
      <w:proofErr w:type="spellStart"/>
      <w:r w:rsidRPr="00DA46CC">
        <w:rPr>
          <w:rFonts w:ascii="Corbel" w:hAnsi="Corbel"/>
          <w:sz w:val="24"/>
          <w:szCs w:val="24"/>
        </w:rPr>
        <w:t>Alecio</w:t>
      </w:r>
      <w:proofErr w:type="spellEnd"/>
      <w:r w:rsidRPr="00DA46CC">
        <w:rPr>
          <w:rFonts w:ascii="Corbel" w:hAnsi="Corbel"/>
          <w:sz w:val="24"/>
          <w:szCs w:val="24"/>
        </w:rPr>
        <w:t xml:space="preserve">, R., Guerrero, C., </w:t>
      </w:r>
      <w:r w:rsidR="006466EB">
        <w:rPr>
          <w:rFonts w:ascii="Corbel" w:hAnsi="Corbel"/>
          <w:sz w:val="24"/>
          <w:szCs w:val="24"/>
        </w:rPr>
        <w:t>*</w:t>
      </w:r>
      <w:r w:rsidRPr="00DA46CC">
        <w:rPr>
          <w:rFonts w:ascii="Corbel" w:hAnsi="Corbel"/>
          <w:sz w:val="24"/>
          <w:szCs w:val="24"/>
        </w:rPr>
        <w:t xml:space="preserve">Tang, S., </w:t>
      </w:r>
      <w:r w:rsidR="006466EB">
        <w:rPr>
          <w:rFonts w:ascii="Corbel" w:hAnsi="Corbel"/>
          <w:sz w:val="24"/>
          <w:szCs w:val="24"/>
        </w:rPr>
        <w:t>*</w:t>
      </w:r>
      <w:r w:rsidRPr="00DA46CC">
        <w:rPr>
          <w:rFonts w:ascii="Corbel" w:hAnsi="Corbel"/>
          <w:sz w:val="24"/>
          <w:szCs w:val="24"/>
        </w:rPr>
        <w:t xml:space="preserve">Lin, S., </w:t>
      </w:r>
      <w:r w:rsidR="006466EB">
        <w:rPr>
          <w:rFonts w:ascii="Corbel" w:hAnsi="Corbel"/>
          <w:sz w:val="24"/>
          <w:szCs w:val="24"/>
        </w:rPr>
        <w:t>*</w:t>
      </w:r>
      <w:r w:rsidRPr="00DA46CC">
        <w:rPr>
          <w:rFonts w:ascii="Corbel" w:hAnsi="Corbel"/>
          <w:sz w:val="24"/>
          <w:szCs w:val="24"/>
        </w:rPr>
        <w:t>Wang, Z., &amp; Lopez</w:t>
      </w:r>
      <w:r w:rsidR="006466EB">
        <w:rPr>
          <w:rFonts w:ascii="Corbel" w:hAnsi="Corbel"/>
          <w:sz w:val="24"/>
          <w:szCs w:val="24"/>
        </w:rPr>
        <w:t>,</w:t>
      </w:r>
      <w:r w:rsidRPr="00DA46CC">
        <w:rPr>
          <w:rFonts w:ascii="Corbel" w:hAnsi="Corbel"/>
          <w:sz w:val="24"/>
          <w:szCs w:val="24"/>
        </w:rPr>
        <w:t xml:space="preserve"> T. (2018, April). </w:t>
      </w:r>
      <w:r w:rsidR="007445DE">
        <w:rPr>
          <w:rFonts w:ascii="Corbel" w:hAnsi="Corbel"/>
          <w:i/>
          <w:iCs/>
          <w:sz w:val="24"/>
          <w:szCs w:val="24"/>
        </w:rPr>
        <w:t>Hispanic kindergarten bilingual students' response to instructional intervention on English oral language and early l</w:t>
      </w:r>
      <w:r w:rsidRPr="00DA46CC">
        <w:rPr>
          <w:rFonts w:ascii="Corbel" w:hAnsi="Corbel"/>
          <w:i/>
          <w:iCs/>
          <w:sz w:val="24"/>
          <w:szCs w:val="24"/>
        </w:rPr>
        <w:t>iteracy. </w:t>
      </w:r>
      <w:r w:rsidRPr="00DA46CC">
        <w:rPr>
          <w:rFonts w:ascii="Corbel" w:hAnsi="Corbel"/>
          <w:sz w:val="24"/>
          <w:szCs w:val="24"/>
        </w:rPr>
        <w:t xml:space="preserve">Paper presented at the </w:t>
      </w:r>
      <w:r w:rsidR="006466EB">
        <w:rPr>
          <w:rFonts w:ascii="Corbel" w:hAnsi="Corbel"/>
          <w:sz w:val="24"/>
          <w:szCs w:val="24"/>
        </w:rPr>
        <w:t xml:space="preserve">annual </w:t>
      </w:r>
      <w:r w:rsidRPr="00DA46CC">
        <w:rPr>
          <w:rFonts w:ascii="Corbel" w:hAnsi="Corbel"/>
          <w:sz w:val="24"/>
          <w:szCs w:val="24"/>
        </w:rPr>
        <w:t>meeting of the American Educational Research Association, New York City.</w:t>
      </w:r>
    </w:p>
    <w:p w14:paraId="6D4423AC" w14:textId="688F707F"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u w:val="single"/>
        </w:rPr>
        <w:t>Tong, F</w:t>
      </w:r>
      <w:r w:rsidRPr="00DA46CC">
        <w:rPr>
          <w:rFonts w:ascii="Corbel" w:hAnsi="Corbel"/>
          <w:i/>
          <w:iCs/>
          <w:sz w:val="24"/>
          <w:szCs w:val="24"/>
        </w:rPr>
        <w:t>., </w:t>
      </w:r>
      <w:r w:rsidRPr="00DA46CC">
        <w:rPr>
          <w:rFonts w:ascii="Corbel" w:hAnsi="Corbel"/>
          <w:sz w:val="24"/>
          <w:szCs w:val="24"/>
        </w:rPr>
        <w:t>Lara-</w:t>
      </w:r>
      <w:proofErr w:type="spellStart"/>
      <w:r w:rsidRPr="00DA46CC">
        <w:rPr>
          <w:rFonts w:ascii="Corbel" w:hAnsi="Corbel"/>
          <w:sz w:val="24"/>
          <w:szCs w:val="24"/>
        </w:rPr>
        <w:t>Alecio</w:t>
      </w:r>
      <w:proofErr w:type="spellEnd"/>
      <w:r w:rsidRPr="00DA46CC">
        <w:rPr>
          <w:rFonts w:ascii="Corbel" w:hAnsi="Corbel"/>
          <w:sz w:val="24"/>
          <w:szCs w:val="24"/>
        </w:rPr>
        <w:t xml:space="preserve">, R., Irby, B., Guerrero, C., </w:t>
      </w:r>
      <w:r w:rsidR="006466EB">
        <w:rPr>
          <w:rFonts w:ascii="Corbel" w:hAnsi="Corbel"/>
          <w:sz w:val="24"/>
          <w:szCs w:val="24"/>
        </w:rPr>
        <w:t>*</w:t>
      </w:r>
      <w:r w:rsidRPr="00DA46CC">
        <w:rPr>
          <w:rFonts w:ascii="Corbel" w:hAnsi="Corbel"/>
          <w:sz w:val="24"/>
          <w:szCs w:val="24"/>
        </w:rPr>
        <w:t xml:space="preserve">Tang, S., </w:t>
      </w:r>
      <w:r w:rsidR="006466EB">
        <w:rPr>
          <w:rFonts w:ascii="Corbel" w:hAnsi="Corbel"/>
          <w:sz w:val="24"/>
          <w:szCs w:val="24"/>
        </w:rPr>
        <w:t>*</w:t>
      </w:r>
      <w:r w:rsidRPr="00DA46CC">
        <w:rPr>
          <w:rFonts w:ascii="Corbel" w:hAnsi="Corbel"/>
          <w:sz w:val="24"/>
          <w:szCs w:val="24"/>
        </w:rPr>
        <w:t>Lin, S.,</w:t>
      </w:r>
      <w:r w:rsidR="00B15501">
        <w:rPr>
          <w:rFonts w:ascii="Corbel" w:hAnsi="Corbel"/>
          <w:sz w:val="24"/>
          <w:szCs w:val="24"/>
        </w:rPr>
        <w:t xml:space="preserve"> </w:t>
      </w:r>
      <w:r w:rsidRPr="00DA46CC">
        <w:rPr>
          <w:rFonts w:ascii="Corbel" w:hAnsi="Corbel"/>
          <w:sz w:val="24"/>
          <w:szCs w:val="24"/>
        </w:rPr>
        <w:t>Lopez</w:t>
      </w:r>
      <w:r w:rsidR="006466EB">
        <w:rPr>
          <w:rFonts w:ascii="Corbel" w:hAnsi="Corbel"/>
          <w:sz w:val="24"/>
          <w:szCs w:val="24"/>
        </w:rPr>
        <w:t>,</w:t>
      </w:r>
      <w:r w:rsidRPr="00DA46CC">
        <w:rPr>
          <w:rFonts w:ascii="Corbel" w:hAnsi="Corbel"/>
          <w:sz w:val="24"/>
          <w:szCs w:val="24"/>
        </w:rPr>
        <w:t xml:space="preserve"> T., &amp; </w:t>
      </w:r>
      <w:r w:rsidR="006466EB">
        <w:rPr>
          <w:rFonts w:ascii="Corbel" w:hAnsi="Corbel"/>
          <w:sz w:val="24"/>
          <w:szCs w:val="24"/>
        </w:rPr>
        <w:t>*</w:t>
      </w:r>
      <w:r w:rsidRPr="00DA46CC">
        <w:rPr>
          <w:rFonts w:ascii="Corbel" w:hAnsi="Corbel"/>
          <w:sz w:val="24"/>
          <w:szCs w:val="24"/>
        </w:rPr>
        <w:t>Min, Y. (2018, April).  </w:t>
      </w:r>
      <w:r w:rsidRPr="00DA46CC">
        <w:rPr>
          <w:rFonts w:ascii="Corbel" w:hAnsi="Corbel"/>
          <w:i/>
          <w:iCs/>
          <w:sz w:val="24"/>
          <w:szCs w:val="24"/>
        </w:rPr>
        <w:t>Instructional Intervention and Kindergarten Bilingual Students’ English Achievement: A Randomized Controlled Trial in School. </w:t>
      </w:r>
      <w:r w:rsidRPr="00DA46CC">
        <w:rPr>
          <w:rFonts w:ascii="Corbel" w:hAnsi="Corbel"/>
          <w:sz w:val="24"/>
          <w:szCs w:val="24"/>
        </w:rPr>
        <w:t xml:space="preserve">Paper presented at the </w:t>
      </w:r>
      <w:r w:rsidR="006466EB">
        <w:rPr>
          <w:rFonts w:ascii="Corbel" w:hAnsi="Corbel"/>
          <w:sz w:val="24"/>
          <w:szCs w:val="24"/>
        </w:rPr>
        <w:t xml:space="preserve">annual </w:t>
      </w:r>
      <w:r w:rsidRPr="00DA46CC">
        <w:rPr>
          <w:rFonts w:ascii="Corbel" w:hAnsi="Corbel"/>
          <w:sz w:val="24"/>
          <w:szCs w:val="24"/>
        </w:rPr>
        <w:t>meeting of the American Educational Research Association, New York City.</w:t>
      </w:r>
    </w:p>
    <w:p w14:paraId="497651BF" w14:textId="3F606F98"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u w:val="single"/>
        </w:rPr>
        <w:t>Tong, F</w:t>
      </w:r>
      <w:r w:rsidRPr="00DA46CC">
        <w:rPr>
          <w:rFonts w:ascii="Corbel" w:hAnsi="Corbel"/>
          <w:sz w:val="24"/>
          <w:szCs w:val="24"/>
        </w:rPr>
        <w:t xml:space="preserve">., Irby, B., </w:t>
      </w:r>
      <w:r w:rsidR="006466EB">
        <w:rPr>
          <w:rFonts w:ascii="Corbel" w:hAnsi="Corbel"/>
          <w:sz w:val="24"/>
          <w:szCs w:val="24"/>
        </w:rPr>
        <w:t>*</w:t>
      </w:r>
      <w:r w:rsidRPr="00DA46CC">
        <w:rPr>
          <w:rFonts w:ascii="Corbel" w:hAnsi="Corbel"/>
          <w:sz w:val="24"/>
          <w:szCs w:val="24"/>
        </w:rPr>
        <w:t>Tang, S., Lara-</w:t>
      </w:r>
      <w:proofErr w:type="spellStart"/>
      <w:r w:rsidRPr="00DA46CC">
        <w:rPr>
          <w:rFonts w:ascii="Corbel" w:hAnsi="Corbel"/>
          <w:sz w:val="24"/>
          <w:szCs w:val="24"/>
        </w:rPr>
        <w:t>Alecio</w:t>
      </w:r>
      <w:proofErr w:type="spellEnd"/>
      <w:r w:rsidRPr="00DA46CC">
        <w:rPr>
          <w:rFonts w:ascii="Corbel" w:hAnsi="Corbel"/>
          <w:sz w:val="24"/>
          <w:szCs w:val="24"/>
        </w:rPr>
        <w:t>, R., Guerrero, C., Lopez</w:t>
      </w:r>
      <w:r w:rsidR="006466EB">
        <w:rPr>
          <w:rFonts w:ascii="Corbel" w:hAnsi="Corbel"/>
          <w:sz w:val="24"/>
          <w:szCs w:val="24"/>
        </w:rPr>
        <w:t>,</w:t>
      </w:r>
      <w:r w:rsidRPr="00DA46CC">
        <w:rPr>
          <w:rFonts w:ascii="Corbel" w:hAnsi="Corbel"/>
          <w:sz w:val="24"/>
          <w:szCs w:val="24"/>
        </w:rPr>
        <w:t xml:space="preserve"> T., &amp; </w:t>
      </w:r>
      <w:proofErr w:type="spellStart"/>
      <w:r w:rsidRPr="00DA46CC">
        <w:rPr>
          <w:rFonts w:ascii="Corbel" w:hAnsi="Corbel"/>
          <w:sz w:val="24"/>
          <w:szCs w:val="24"/>
        </w:rPr>
        <w:t>Cajiao-Wingenbach</w:t>
      </w:r>
      <w:proofErr w:type="spellEnd"/>
      <w:r w:rsidRPr="00DA46CC">
        <w:rPr>
          <w:rFonts w:ascii="Corbel" w:hAnsi="Corbel"/>
          <w:sz w:val="24"/>
          <w:szCs w:val="24"/>
        </w:rPr>
        <w:t>, L. (2018, April). </w:t>
      </w:r>
      <w:r w:rsidRPr="00DA46CC">
        <w:rPr>
          <w:rFonts w:ascii="Corbel" w:hAnsi="Corbel"/>
          <w:i/>
          <w:iCs/>
          <w:sz w:val="24"/>
          <w:szCs w:val="24"/>
        </w:rPr>
        <w:t>Kindergarten Bilingual Teachers’ Pedagogical Differences During ESL Block in a Randomized Controlled Trial Study.</w:t>
      </w:r>
      <w:r w:rsidRPr="00DA46CC">
        <w:rPr>
          <w:rFonts w:ascii="Corbel" w:hAnsi="Corbel"/>
          <w:sz w:val="24"/>
          <w:szCs w:val="24"/>
        </w:rPr>
        <w:t xml:space="preserve"> Paper presented at the </w:t>
      </w:r>
      <w:r w:rsidR="006466EB">
        <w:rPr>
          <w:rFonts w:ascii="Corbel" w:hAnsi="Corbel"/>
          <w:sz w:val="24"/>
          <w:szCs w:val="24"/>
        </w:rPr>
        <w:t xml:space="preserve">annual </w:t>
      </w:r>
      <w:r w:rsidRPr="00DA46CC">
        <w:rPr>
          <w:rFonts w:ascii="Corbel" w:hAnsi="Corbel"/>
          <w:sz w:val="24"/>
          <w:szCs w:val="24"/>
        </w:rPr>
        <w:t>meeting of the American Educational Research Association, New York.</w:t>
      </w:r>
    </w:p>
    <w:p w14:paraId="16989EB6" w14:textId="71A5FBB3"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rPr>
        <w:t xml:space="preserve">Jimenez, D., </w:t>
      </w:r>
      <w:r w:rsidR="006466EB">
        <w:rPr>
          <w:rFonts w:ascii="Corbel" w:hAnsi="Corbel"/>
          <w:sz w:val="24"/>
          <w:szCs w:val="24"/>
        </w:rPr>
        <w:t>*</w:t>
      </w:r>
      <w:r w:rsidRPr="00DA46CC">
        <w:rPr>
          <w:rFonts w:ascii="Corbel" w:hAnsi="Corbel"/>
          <w:sz w:val="24"/>
          <w:szCs w:val="24"/>
        </w:rPr>
        <w:t xml:space="preserve">Tang, S., </w:t>
      </w:r>
      <w:r w:rsidR="006466EB">
        <w:rPr>
          <w:rFonts w:ascii="Corbel" w:hAnsi="Corbel"/>
          <w:sz w:val="24"/>
          <w:szCs w:val="24"/>
        </w:rPr>
        <w:t>*</w:t>
      </w:r>
      <w:r w:rsidRPr="00DA46CC">
        <w:rPr>
          <w:rFonts w:ascii="Corbel" w:hAnsi="Corbel"/>
          <w:sz w:val="24"/>
          <w:szCs w:val="24"/>
        </w:rPr>
        <w:t>Sutton-Jones, K., Lara-</w:t>
      </w:r>
      <w:proofErr w:type="spellStart"/>
      <w:r w:rsidRPr="00DA46CC">
        <w:rPr>
          <w:rFonts w:ascii="Corbel" w:hAnsi="Corbel"/>
          <w:sz w:val="24"/>
          <w:szCs w:val="24"/>
        </w:rPr>
        <w:t>Alecio</w:t>
      </w:r>
      <w:proofErr w:type="spellEnd"/>
      <w:r w:rsidRPr="00DA46CC">
        <w:rPr>
          <w:rFonts w:ascii="Corbel" w:hAnsi="Corbel"/>
          <w:sz w:val="24"/>
          <w:szCs w:val="24"/>
        </w:rPr>
        <w:t>, R., Irby, B., &amp; </w:t>
      </w:r>
      <w:r w:rsidRPr="00DA46CC">
        <w:rPr>
          <w:rFonts w:ascii="Corbel" w:hAnsi="Corbel"/>
          <w:sz w:val="24"/>
          <w:szCs w:val="24"/>
          <w:u w:val="single"/>
        </w:rPr>
        <w:t>Tong, F</w:t>
      </w:r>
      <w:r w:rsidRPr="00DA46CC">
        <w:rPr>
          <w:rFonts w:ascii="Corbel" w:hAnsi="Corbel"/>
          <w:i/>
          <w:iCs/>
          <w:sz w:val="24"/>
          <w:szCs w:val="24"/>
        </w:rPr>
        <w:t>. </w:t>
      </w:r>
      <w:r w:rsidRPr="00DA46CC">
        <w:rPr>
          <w:rFonts w:ascii="Corbel" w:hAnsi="Corbel"/>
          <w:sz w:val="24"/>
          <w:szCs w:val="24"/>
        </w:rPr>
        <w:t>(2018, April). </w:t>
      </w:r>
      <w:r w:rsidRPr="00DA46CC">
        <w:rPr>
          <w:rFonts w:ascii="Corbel" w:hAnsi="Corbel"/>
          <w:i/>
          <w:iCs/>
          <w:sz w:val="24"/>
          <w:szCs w:val="24"/>
        </w:rPr>
        <w:t> Observing Second-Grade Bilingual Teachers and the Pedagogical Practices that Impact English Learners.</w:t>
      </w:r>
      <w:r w:rsidRPr="00DA46CC">
        <w:rPr>
          <w:rFonts w:ascii="Corbel" w:hAnsi="Corbel"/>
          <w:sz w:val="24"/>
          <w:szCs w:val="24"/>
        </w:rPr>
        <w:t xml:space="preserve"> Paper presented at the </w:t>
      </w:r>
      <w:r w:rsidR="006466EB">
        <w:rPr>
          <w:rFonts w:ascii="Corbel" w:hAnsi="Corbel"/>
          <w:sz w:val="24"/>
          <w:szCs w:val="24"/>
        </w:rPr>
        <w:t xml:space="preserve">annual </w:t>
      </w:r>
      <w:r w:rsidRPr="00DA46CC">
        <w:rPr>
          <w:rFonts w:ascii="Corbel" w:hAnsi="Corbel"/>
          <w:sz w:val="24"/>
          <w:szCs w:val="24"/>
        </w:rPr>
        <w:t>meeting of the American Educational Research Association, New York.</w:t>
      </w:r>
    </w:p>
    <w:p w14:paraId="377D34D6" w14:textId="07B5E7EF" w:rsidR="00DA46CC" w:rsidRPr="00DA46CC" w:rsidRDefault="00DA46CC" w:rsidP="00DA46CC">
      <w:pPr>
        <w:spacing w:after="240"/>
        <w:ind w:left="518" w:hangingChars="216" w:hanging="518"/>
        <w:rPr>
          <w:rFonts w:ascii="Corbel" w:hAnsi="Corbel"/>
          <w:sz w:val="24"/>
          <w:szCs w:val="24"/>
        </w:rPr>
      </w:pPr>
      <w:r w:rsidRPr="00DA46CC">
        <w:rPr>
          <w:rFonts w:ascii="Corbel" w:hAnsi="Corbel"/>
          <w:sz w:val="24"/>
          <w:szCs w:val="24"/>
          <w:u w:val="single"/>
        </w:rPr>
        <w:lastRenderedPageBreak/>
        <w:t>Tong, F</w:t>
      </w:r>
      <w:r w:rsidRPr="00DA46CC">
        <w:rPr>
          <w:rFonts w:ascii="Corbel" w:hAnsi="Corbel"/>
          <w:i/>
          <w:iCs/>
          <w:sz w:val="24"/>
          <w:szCs w:val="24"/>
        </w:rPr>
        <w:t>., </w:t>
      </w:r>
      <w:r w:rsidRPr="00DA46CC">
        <w:rPr>
          <w:rFonts w:ascii="Corbel" w:hAnsi="Corbel"/>
          <w:sz w:val="24"/>
          <w:szCs w:val="24"/>
        </w:rPr>
        <w:t>Irby, B., Lara-</w:t>
      </w:r>
      <w:proofErr w:type="spellStart"/>
      <w:r w:rsidRPr="00DA46CC">
        <w:rPr>
          <w:rFonts w:ascii="Corbel" w:hAnsi="Corbel"/>
          <w:sz w:val="24"/>
          <w:szCs w:val="24"/>
        </w:rPr>
        <w:t>Alecio</w:t>
      </w:r>
      <w:proofErr w:type="spellEnd"/>
      <w:r w:rsidRPr="00DA46CC">
        <w:rPr>
          <w:rFonts w:ascii="Corbel" w:hAnsi="Corbel"/>
          <w:sz w:val="24"/>
          <w:szCs w:val="24"/>
        </w:rPr>
        <w:t xml:space="preserve">, R., Guerrero, C., </w:t>
      </w:r>
      <w:r w:rsidR="0008489F">
        <w:rPr>
          <w:rFonts w:ascii="Corbel" w:hAnsi="Corbel"/>
          <w:sz w:val="24"/>
          <w:szCs w:val="24"/>
        </w:rPr>
        <w:t>*</w:t>
      </w:r>
      <w:r w:rsidRPr="00DA46CC">
        <w:rPr>
          <w:rFonts w:ascii="Corbel" w:hAnsi="Corbel"/>
          <w:sz w:val="24"/>
          <w:szCs w:val="24"/>
        </w:rPr>
        <w:t xml:space="preserve">Min, Y., </w:t>
      </w:r>
      <w:r w:rsidR="0008489F">
        <w:rPr>
          <w:rFonts w:ascii="Corbel" w:hAnsi="Corbel"/>
          <w:sz w:val="24"/>
          <w:szCs w:val="24"/>
        </w:rPr>
        <w:t>*</w:t>
      </w:r>
      <w:r w:rsidRPr="00DA46CC">
        <w:rPr>
          <w:rFonts w:ascii="Corbel" w:hAnsi="Corbel"/>
          <w:sz w:val="24"/>
          <w:szCs w:val="24"/>
        </w:rPr>
        <w:t xml:space="preserve">Wang, Z., </w:t>
      </w:r>
      <w:proofErr w:type="spellStart"/>
      <w:r w:rsidRPr="00DA46CC">
        <w:rPr>
          <w:rFonts w:ascii="Corbel" w:hAnsi="Corbel"/>
          <w:sz w:val="24"/>
          <w:szCs w:val="24"/>
        </w:rPr>
        <w:t>Cajiao-Wingenbach</w:t>
      </w:r>
      <w:proofErr w:type="spellEnd"/>
      <w:r w:rsidRPr="00DA46CC">
        <w:rPr>
          <w:rFonts w:ascii="Corbel" w:hAnsi="Corbel"/>
          <w:sz w:val="24"/>
          <w:szCs w:val="24"/>
        </w:rPr>
        <w:t>, L., &amp; Lopez</w:t>
      </w:r>
      <w:r w:rsidR="0008489F">
        <w:rPr>
          <w:rFonts w:ascii="Corbel" w:hAnsi="Corbel"/>
          <w:sz w:val="24"/>
          <w:szCs w:val="24"/>
        </w:rPr>
        <w:t>,</w:t>
      </w:r>
      <w:r w:rsidRPr="00DA46CC">
        <w:rPr>
          <w:rFonts w:ascii="Corbel" w:hAnsi="Corbel"/>
          <w:sz w:val="24"/>
          <w:szCs w:val="24"/>
        </w:rPr>
        <w:t xml:space="preserve"> T. (2018, April). </w:t>
      </w:r>
      <w:r w:rsidRPr="00DA46CC">
        <w:rPr>
          <w:rFonts w:ascii="Corbel" w:hAnsi="Corbel"/>
          <w:i/>
          <w:iCs/>
          <w:sz w:val="24"/>
          <w:szCs w:val="24"/>
        </w:rPr>
        <w:t>Kindergarten Teachers’ Perception of Virtual Professional Development in a Randomized Controlled Trial Study. </w:t>
      </w:r>
      <w:r w:rsidRPr="00DA46CC">
        <w:rPr>
          <w:rFonts w:ascii="Corbel" w:hAnsi="Corbel"/>
          <w:sz w:val="24"/>
          <w:szCs w:val="24"/>
        </w:rPr>
        <w:t xml:space="preserve">Paper presented at the </w:t>
      </w:r>
      <w:r w:rsidR="007C711C">
        <w:rPr>
          <w:rFonts w:ascii="Corbel" w:hAnsi="Corbel"/>
          <w:sz w:val="24"/>
          <w:szCs w:val="24"/>
        </w:rPr>
        <w:t xml:space="preserve">annual </w:t>
      </w:r>
      <w:r w:rsidRPr="00DA46CC">
        <w:rPr>
          <w:rFonts w:ascii="Corbel" w:hAnsi="Corbel"/>
          <w:sz w:val="24"/>
          <w:szCs w:val="24"/>
        </w:rPr>
        <w:t>meeting of the American Educational Research Association, New York.</w:t>
      </w:r>
    </w:p>
    <w:p w14:paraId="5DC5668D" w14:textId="254F9A13" w:rsidR="00A5438E" w:rsidRPr="00A5438E" w:rsidRDefault="00A5438E" w:rsidP="00A5438E">
      <w:pPr>
        <w:spacing w:after="240"/>
        <w:ind w:left="518" w:hangingChars="216" w:hanging="518"/>
        <w:rPr>
          <w:rFonts w:ascii="Corbel" w:hAnsi="Corbel"/>
          <w:sz w:val="24"/>
          <w:szCs w:val="24"/>
        </w:rPr>
      </w:pPr>
      <w:r>
        <w:rPr>
          <w:rFonts w:ascii="Corbel" w:hAnsi="Corbel"/>
          <w:sz w:val="24"/>
          <w:szCs w:val="24"/>
        </w:rPr>
        <w:t>*</w:t>
      </w:r>
      <w:r w:rsidRPr="00A5438E">
        <w:rPr>
          <w:rFonts w:ascii="Corbel" w:hAnsi="Corbel"/>
          <w:sz w:val="24"/>
          <w:szCs w:val="24"/>
        </w:rPr>
        <w:t>Guo, W., Lara-</w:t>
      </w:r>
      <w:proofErr w:type="spellStart"/>
      <w:r w:rsidRPr="00A5438E">
        <w:rPr>
          <w:rFonts w:ascii="Corbel" w:hAnsi="Corbel"/>
          <w:sz w:val="24"/>
          <w:szCs w:val="24"/>
        </w:rPr>
        <w:t>Alecio</w:t>
      </w:r>
      <w:proofErr w:type="spellEnd"/>
      <w:r w:rsidRPr="00A5438E">
        <w:rPr>
          <w:rFonts w:ascii="Corbel" w:hAnsi="Corbel"/>
          <w:sz w:val="24"/>
          <w:szCs w:val="24"/>
        </w:rPr>
        <w:t xml:space="preserve">, R., Irby, B., </w:t>
      </w:r>
      <w:r w:rsidRPr="00A5438E">
        <w:rPr>
          <w:rFonts w:ascii="Corbel" w:hAnsi="Corbel"/>
          <w:sz w:val="24"/>
          <w:szCs w:val="24"/>
          <w:u w:val="single"/>
        </w:rPr>
        <w:t>Tong, F</w:t>
      </w:r>
      <w:r w:rsidRPr="00A5438E">
        <w:rPr>
          <w:rFonts w:ascii="Corbel" w:hAnsi="Corbel"/>
          <w:sz w:val="24"/>
          <w:szCs w:val="24"/>
        </w:rPr>
        <w:t xml:space="preserve">., &amp; </w:t>
      </w:r>
      <w:r>
        <w:rPr>
          <w:rFonts w:ascii="Corbel" w:hAnsi="Corbel"/>
          <w:sz w:val="24"/>
          <w:szCs w:val="24"/>
        </w:rPr>
        <w:t>*</w:t>
      </w:r>
      <w:r w:rsidRPr="00A5438E">
        <w:rPr>
          <w:rFonts w:ascii="Corbel" w:hAnsi="Corbel"/>
          <w:sz w:val="24"/>
          <w:szCs w:val="24"/>
        </w:rPr>
        <w:t>Serrano</w:t>
      </w:r>
      <w:r>
        <w:rPr>
          <w:rFonts w:ascii="Corbel" w:hAnsi="Corbel"/>
          <w:sz w:val="24"/>
          <w:szCs w:val="24"/>
        </w:rPr>
        <w:t xml:space="preserve">, J, (2018, February). </w:t>
      </w:r>
      <w:r w:rsidRPr="007445DE">
        <w:rPr>
          <w:rFonts w:ascii="Corbel" w:hAnsi="Corbel"/>
          <w:i/>
          <w:sz w:val="24"/>
          <w:szCs w:val="24"/>
        </w:rPr>
        <w:t>Teacher perceptions of the effectiveness of a literacy-infused science intervention for English language learners</w:t>
      </w:r>
      <w:r w:rsidRPr="00A5438E">
        <w:rPr>
          <w:rFonts w:ascii="Corbel" w:hAnsi="Corbel"/>
          <w:sz w:val="24"/>
          <w:szCs w:val="24"/>
        </w:rPr>
        <w:t>. Paper presented at the annual meeting of National Association for Bilin</w:t>
      </w:r>
      <w:r w:rsidR="000A4506">
        <w:rPr>
          <w:rFonts w:ascii="Corbel" w:hAnsi="Corbel"/>
          <w:sz w:val="24"/>
          <w:szCs w:val="24"/>
        </w:rPr>
        <w:t>gual Education, Albuquerque, NM</w:t>
      </w:r>
      <w:r w:rsidRPr="00A5438E">
        <w:rPr>
          <w:rFonts w:ascii="Corbel" w:hAnsi="Corbel"/>
          <w:sz w:val="24"/>
          <w:szCs w:val="24"/>
        </w:rPr>
        <w:t>. </w:t>
      </w:r>
    </w:p>
    <w:p w14:paraId="01B503BA" w14:textId="79D67E86" w:rsidR="00F87F46" w:rsidRDefault="00F87F46" w:rsidP="000B3CC8">
      <w:pPr>
        <w:spacing w:after="240"/>
        <w:ind w:left="518" w:hangingChars="216" w:hanging="518"/>
        <w:rPr>
          <w:rFonts w:ascii="Corbel" w:hAnsi="Corbel"/>
          <w:sz w:val="24"/>
          <w:szCs w:val="24"/>
        </w:rPr>
      </w:pPr>
      <w:r>
        <w:rPr>
          <w:rFonts w:ascii="Corbel" w:hAnsi="Corbel"/>
          <w:sz w:val="24"/>
          <w:szCs w:val="24"/>
        </w:rPr>
        <w:t>*</w:t>
      </w:r>
      <w:r w:rsidRPr="00F87F46">
        <w:rPr>
          <w:rFonts w:ascii="Corbel" w:hAnsi="Corbel"/>
          <w:sz w:val="24"/>
          <w:szCs w:val="24"/>
        </w:rPr>
        <w:t xml:space="preserve">Wang, Z., </w:t>
      </w:r>
      <w:r>
        <w:rPr>
          <w:rFonts w:ascii="Corbel" w:hAnsi="Corbel"/>
          <w:sz w:val="24"/>
          <w:szCs w:val="24"/>
        </w:rPr>
        <w:t>*</w:t>
      </w:r>
      <w:r w:rsidRPr="00F87F46">
        <w:rPr>
          <w:rFonts w:ascii="Corbel" w:hAnsi="Corbel"/>
          <w:sz w:val="24"/>
          <w:szCs w:val="24"/>
        </w:rPr>
        <w:t xml:space="preserve">Min, Y., </w:t>
      </w:r>
      <w:r>
        <w:rPr>
          <w:rFonts w:ascii="Corbel" w:hAnsi="Corbel"/>
          <w:sz w:val="24"/>
          <w:szCs w:val="24"/>
        </w:rPr>
        <w:t>*</w:t>
      </w:r>
      <w:r w:rsidRPr="00F87F46">
        <w:rPr>
          <w:rFonts w:ascii="Corbel" w:hAnsi="Corbel"/>
          <w:sz w:val="24"/>
          <w:szCs w:val="24"/>
        </w:rPr>
        <w:t xml:space="preserve">Guo, W., &amp; </w:t>
      </w:r>
      <w:r w:rsidRPr="00507D35">
        <w:rPr>
          <w:rFonts w:ascii="Corbel" w:hAnsi="Corbel"/>
          <w:sz w:val="24"/>
          <w:szCs w:val="24"/>
          <w:u w:val="single"/>
        </w:rPr>
        <w:t>Tong, F</w:t>
      </w:r>
      <w:r>
        <w:rPr>
          <w:rFonts w:ascii="Corbel" w:hAnsi="Corbel"/>
          <w:sz w:val="24"/>
          <w:szCs w:val="24"/>
        </w:rPr>
        <w:t>.</w:t>
      </w:r>
      <w:r w:rsidRPr="00F87F46">
        <w:rPr>
          <w:rFonts w:ascii="Corbel" w:hAnsi="Corbel"/>
          <w:sz w:val="24"/>
          <w:szCs w:val="24"/>
        </w:rPr>
        <w:t xml:space="preserve"> (2018, February). </w:t>
      </w:r>
      <w:r w:rsidRPr="00F87F46">
        <w:rPr>
          <w:rFonts w:ascii="Corbel" w:hAnsi="Corbel"/>
          <w:i/>
          <w:sz w:val="24"/>
          <w:szCs w:val="24"/>
        </w:rPr>
        <w:t>An exploratory study of Chinese college students’ English learning strategies and self-efficacy</w:t>
      </w:r>
      <w:r w:rsidRPr="00F87F46">
        <w:rPr>
          <w:rFonts w:ascii="Corbel" w:hAnsi="Corbel"/>
          <w:sz w:val="24"/>
          <w:szCs w:val="24"/>
        </w:rPr>
        <w:t>. Paper presented at the annual meeting of National Association for Bilin</w:t>
      </w:r>
      <w:r w:rsidR="000A4506">
        <w:rPr>
          <w:rFonts w:ascii="Corbel" w:hAnsi="Corbel"/>
          <w:sz w:val="24"/>
          <w:szCs w:val="24"/>
        </w:rPr>
        <w:t>gual Education, Albuquerque, NM</w:t>
      </w:r>
      <w:r w:rsidRPr="00F87F46">
        <w:rPr>
          <w:rFonts w:ascii="Corbel" w:hAnsi="Corbel"/>
          <w:sz w:val="24"/>
          <w:szCs w:val="24"/>
        </w:rPr>
        <w:t>.</w:t>
      </w:r>
    </w:p>
    <w:p w14:paraId="7BC4F970" w14:textId="47361771" w:rsidR="00EB7FEE" w:rsidRPr="00007B08" w:rsidRDefault="00EB7FEE" w:rsidP="00007B08">
      <w:pPr>
        <w:spacing w:after="240"/>
        <w:ind w:left="518" w:hangingChars="216" w:hanging="518"/>
        <w:rPr>
          <w:rFonts w:ascii="Corbel" w:hAnsi="Corbel"/>
          <w:i/>
          <w:sz w:val="24"/>
          <w:szCs w:val="24"/>
        </w:rPr>
      </w:pPr>
      <w:r>
        <w:rPr>
          <w:rFonts w:ascii="Corbel" w:hAnsi="Corbel"/>
          <w:sz w:val="24"/>
          <w:szCs w:val="24"/>
        </w:rPr>
        <w:t>*</w:t>
      </w:r>
      <w:r w:rsidRPr="00EB7FEE">
        <w:rPr>
          <w:rFonts w:ascii="Corbel" w:hAnsi="Corbel"/>
          <w:sz w:val="24"/>
          <w:szCs w:val="24"/>
        </w:rPr>
        <w:t xml:space="preserve">Wang, Z., </w:t>
      </w:r>
      <w:r>
        <w:rPr>
          <w:rFonts w:ascii="Corbel" w:hAnsi="Corbel"/>
          <w:sz w:val="24"/>
          <w:szCs w:val="24"/>
        </w:rPr>
        <w:t>*</w:t>
      </w:r>
      <w:r w:rsidRPr="00EB7FEE">
        <w:rPr>
          <w:rFonts w:ascii="Corbel" w:hAnsi="Corbel"/>
          <w:sz w:val="24"/>
          <w:szCs w:val="24"/>
        </w:rPr>
        <w:t xml:space="preserve">Lin, S., </w:t>
      </w:r>
      <w:r>
        <w:rPr>
          <w:rFonts w:ascii="Corbel" w:hAnsi="Corbel"/>
          <w:sz w:val="24"/>
          <w:szCs w:val="24"/>
        </w:rPr>
        <w:t>*</w:t>
      </w:r>
      <w:r w:rsidRPr="00EB7FEE">
        <w:rPr>
          <w:rFonts w:ascii="Corbel" w:hAnsi="Corbel"/>
          <w:sz w:val="24"/>
          <w:szCs w:val="24"/>
        </w:rPr>
        <w:t xml:space="preserve">Min, Y., </w:t>
      </w:r>
      <w:r>
        <w:rPr>
          <w:rFonts w:ascii="Corbel" w:hAnsi="Corbel"/>
          <w:sz w:val="24"/>
          <w:szCs w:val="24"/>
        </w:rPr>
        <w:t>*</w:t>
      </w:r>
      <w:r w:rsidRPr="00EB7FEE">
        <w:rPr>
          <w:rFonts w:ascii="Corbel" w:hAnsi="Corbel"/>
          <w:sz w:val="24"/>
          <w:szCs w:val="24"/>
        </w:rPr>
        <w:t>Tang, S., Irby, B. J., Lara-</w:t>
      </w:r>
      <w:proofErr w:type="spellStart"/>
      <w:r w:rsidRPr="00EB7FEE">
        <w:rPr>
          <w:rFonts w:ascii="Corbel" w:hAnsi="Corbel"/>
          <w:sz w:val="24"/>
          <w:szCs w:val="24"/>
        </w:rPr>
        <w:t>Alecio</w:t>
      </w:r>
      <w:proofErr w:type="spellEnd"/>
      <w:r w:rsidRPr="00EB7FEE">
        <w:rPr>
          <w:rFonts w:ascii="Corbel" w:hAnsi="Corbel"/>
          <w:sz w:val="24"/>
          <w:szCs w:val="24"/>
        </w:rPr>
        <w:t xml:space="preserve">, R. &amp; </w:t>
      </w:r>
      <w:r w:rsidRPr="00EB7FEE">
        <w:rPr>
          <w:rFonts w:ascii="Corbel" w:hAnsi="Corbel"/>
          <w:sz w:val="24"/>
          <w:szCs w:val="24"/>
          <w:u w:val="single"/>
        </w:rPr>
        <w:t>Tong, F</w:t>
      </w:r>
      <w:r w:rsidRPr="00EB7FEE">
        <w:rPr>
          <w:rFonts w:ascii="Corbel" w:hAnsi="Corbel"/>
          <w:sz w:val="24"/>
          <w:szCs w:val="24"/>
        </w:rPr>
        <w:t xml:space="preserve">., (2017, November). </w:t>
      </w:r>
      <w:r w:rsidRPr="00435AAF">
        <w:rPr>
          <w:rFonts w:ascii="Corbel" w:hAnsi="Corbel"/>
          <w:i/>
          <w:sz w:val="24"/>
          <w:szCs w:val="24"/>
        </w:rPr>
        <w:t>Impacts of English language proficiency on self-esteem of Early childhood Hispanic school student</w:t>
      </w:r>
      <w:r w:rsidRPr="00EB7FEE">
        <w:rPr>
          <w:rFonts w:ascii="Corbel" w:hAnsi="Corbel"/>
          <w:sz w:val="24"/>
          <w:szCs w:val="24"/>
        </w:rPr>
        <w:t xml:space="preserve">. Paper presented at the annual meeting of University Council for Educational Administration, Denver, CO. </w:t>
      </w:r>
    </w:p>
    <w:p w14:paraId="410689BC" w14:textId="4EA24203" w:rsidR="009835AA" w:rsidRPr="001A3EA9" w:rsidRDefault="009835AA" w:rsidP="009835AA">
      <w:pPr>
        <w:spacing w:after="240"/>
        <w:ind w:left="518" w:hangingChars="216" w:hanging="518"/>
        <w:rPr>
          <w:rFonts w:ascii="Corbel" w:hAnsi="Corbel"/>
          <w:sz w:val="24"/>
          <w:szCs w:val="24"/>
        </w:rPr>
      </w:pPr>
      <w:r w:rsidRPr="001A3EA9">
        <w:rPr>
          <w:rFonts w:ascii="Corbel" w:hAnsi="Corbel"/>
          <w:sz w:val="24"/>
          <w:szCs w:val="24"/>
        </w:rPr>
        <w:t>*Li, J., Lara-</w:t>
      </w:r>
      <w:proofErr w:type="spellStart"/>
      <w:r w:rsidRPr="001A3EA9">
        <w:rPr>
          <w:rFonts w:ascii="Corbel" w:hAnsi="Corbel"/>
          <w:sz w:val="24"/>
          <w:szCs w:val="24"/>
        </w:rPr>
        <w:t>Alecio</w:t>
      </w:r>
      <w:proofErr w:type="spellEnd"/>
      <w:r w:rsidRPr="001A3EA9">
        <w:rPr>
          <w:rFonts w:ascii="Corbel" w:hAnsi="Corbel"/>
          <w:sz w:val="24"/>
          <w:szCs w:val="24"/>
        </w:rPr>
        <w:t xml:space="preserve">, R., </w:t>
      </w:r>
      <w:r w:rsidRPr="001A3EA9">
        <w:rPr>
          <w:rFonts w:ascii="Corbel" w:hAnsi="Corbel"/>
          <w:sz w:val="24"/>
          <w:szCs w:val="24"/>
          <w:u w:val="single"/>
        </w:rPr>
        <w:t>Tong, F</w:t>
      </w:r>
      <w:r w:rsidRPr="001A3EA9">
        <w:rPr>
          <w:rFonts w:ascii="Corbel" w:hAnsi="Corbel"/>
          <w:sz w:val="24"/>
          <w:szCs w:val="24"/>
        </w:rPr>
        <w:t>., Irby, B., Rivera, H. (2017</w:t>
      </w:r>
      <w:r w:rsidR="00DB1B77" w:rsidRPr="001A3EA9">
        <w:rPr>
          <w:rFonts w:ascii="Corbel" w:hAnsi="Corbel"/>
          <w:sz w:val="24"/>
          <w:szCs w:val="24"/>
        </w:rPr>
        <w:t>, September</w:t>
      </w:r>
      <w:r w:rsidRPr="001A3EA9">
        <w:rPr>
          <w:rFonts w:ascii="Corbel" w:hAnsi="Corbel"/>
          <w:sz w:val="24"/>
          <w:szCs w:val="24"/>
        </w:rPr>
        <w:t>). </w:t>
      </w:r>
      <w:r w:rsidR="00512FD9">
        <w:rPr>
          <w:rFonts w:ascii="Corbel" w:hAnsi="Corbel"/>
          <w:i/>
          <w:iCs/>
          <w:sz w:val="24"/>
          <w:szCs w:val="24"/>
        </w:rPr>
        <w:t xml:space="preserve">Using evidence-based instructional strategies to enhance </w:t>
      </w:r>
      <w:proofErr w:type="spellStart"/>
      <w:r w:rsidR="00512FD9">
        <w:rPr>
          <w:rFonts w:ascii="Corbel" w:hAnsi="Corbel"/>
          <w:i/>
          <w:iCs/>
          <w:sz w:val="24"/>
          <w:szCs w:val="24"/>
        </w:rPr>
        <w:t>ELLs’</w:t>
      </w:r>
      <w:proofErr w:type="spellEnd"/>
      <w:r w:rsidR="00512FD9">
        <w:rPr>
          <w:rFonts w:ascii="Corbel" w:hAnsi="Corbel"/>
          <w:i/>
          <w:iCs/>
          <w:sz w:val="24"/>
          <w:szCs w:val="24"/>
        </w:rPr>
        <w:t xml:space="preserve"> r</w:t>
      </w:r>
      <w:r w:rsidRPr="001A3EA9">
        <w:rPr>
          <w:rFonts w:ascii="Corbel" w:hAnsi="Corbel"/>
          <w:i/>
          <w:iCs/>
          <w:sz w:val="24"/>
          <w:szCs w:val="24"/>
        </w:rPr>
        <w:t>ea</w:t>
      </w:r>
      <w:r w:rsidR="00512FD9">
        <w:rPr>
          <w:rFonts w:ascii="Corbel" w:hAnsi="Corbel"/>
          <w:i/>
          <w:iCs/>
          <w:sz w:val="24"/>
          <w:szCs w:val="24"/>
        </w:rPr>
        <w:t>ding c</w:t>
      </w:r>
      <w:r w:rsidRPr="001A3EA9">
        <w:rPr>
          <w:rFonts w:ascii="Corbel" w:hAnsi="Corbel"/>
          <w:i/>
          <w:iCs/>
          <w:sz w:val="24"/>
          <w:szCs w:val="24"/>
        </w:rPr>
        <w:t>omprehension</w:t>
      </w:r>
      <w:r w:rsidRPr="001A3EA9">
        <w:rPr>
          <w:rFonts w:ascii="Corbel" w:hAnsi="Corbel"/>
          <w:sz w:val="24"/>
          <w:szCs w:val="24"/>
        </w:rPr>
        <w:t> (Invited Presentation). The 17</w:t>
      </w:r>
      <w:r w:rsidRPr="001A3EA9">
        <w:rPr>
          <w:rFonts w:ascii="Corbel" w:hAnsi="Corbel"/>
          <w:sz w:val="24"/>
          <w:szCs w:val="24"/>
          <w:vertAlign w:val="superscript"/>
        </w:rPr>
        <w:t>th</w:t>
      </w:r>
      <w:r w:rsidRPr="001A3EA9">
        <w:rPr>
          <w:rFonts w:ascii="Corbel" w:hAnsi="Corbel"/>
          <w:sz w:val="24"/>
          <w:szCs w:val="24"/>
        </w:rPr>
        <w:t> UNAM-San Antonio ESL Conference</w:t>
      </w:r>
      <w:r w:rsidR="000A4506" w:rsidRPr="001A3EA9">
        <w:rPr>
          <w:rFonts w:ascii="Corbel" w:hAnsi="Corbel"/>
          <w:sz w:val="24"/>
          <w:szCs w:val="24"/>
        </w:rPr>
        <w:t>, San Antonio, TX</w:t>
      </w:r>
      <w:r w:rsidRPr="001A3EA9">
        <w:rPr>
          <w:rFonts w:ascii="Corbel" w:hAnsi="Corbel"/>
          <w:sz w:val="24"/>
          <w:szCs w:val="24"/>
        </w:rPr>
        <w:t>.</w:t>
      </w:r>
    </w:p>
    <w:p w14:paraId="773E3BAA" w14:textId="5E40F389" w:rsidR="009835AA" w:rsidRDefault="00594CB2" w:rsidP="000B3CC8">
      <w:pPr>
        <w:spacing w:after="240"/>
        <w:ind w:left="518" w:hangingChars="216" w:hanging="518"/>
        <w:rPr>
          <w:rFonts w:ascii="Corbel" w:hAnsi="Corbel"/>
          <w:sz w:val="24"/>
          <w:szCs w:val="24"/>
        </w:rPr>
      </w:pPr>
      <w:r w:rsidRPr="001A3EA9">
        <w:rPr>
          <w:rFonts w:ascii="Corbel" w:hAnsi="Corbel"/>
          <w:sz w:val="24"/>
          <w:szCs w:val="24"/>
        </w:rPr>
        <w:t xml:space="preserve">*Li, J., &amp; </w:t>
      </w:r>
      <w:r w:rsidRPr="001A3EA9">
        <w:rPr>
          <w:rFonts w:ascii="Corbel" w:hAnsi="Corbel"/>
          <w:sz w:val="24"/>
          <w:szCs w:val="24"/>
          <w:u w:val="single"/>
        </w:rPr>
        <w:t>Tong, F</w:t>
      </w:r>
      <w:r w:rsidRPr="001A3EA9">
        <w:rPr>
          <w:rFonts w:ascii="Corbel" w:hAnsi="Corbel"/>
          <w:sz w:val="24"/>
          <w:szCs w:val="24"/>
        </w:rPr>
        <w:t>. (2017</w:t>
      </w:r>
      <w:r w:rsidR="00DB1B77" w:rsidRPr="001A3EA9">
        <w:rPr>
          <w:rFonts w:ascii="Corbel" w:hAnsi="Corbel"/>
          <w:sz w:val="24"/>
          <w:szCs w:val="24"/>
        </w:rPr>
        <w:t>, April</w:t>
      </w:r>
      <w:r w:rsidRPr="001A3EA9">
        <w:rPr>
          <w:rFonts w:ascii="Corbel" w:hAnsi="Corbel"/>
          <w:sz w:val="24"/>
          <w:szCs w:val="24"/>
        </w:rPr>
        <w:t>). </w:t>
      </w:r>
      <w:r w:rsidRPr="001A3EA9">
        <w:rPr>
          <w:rFonts w:ascii="Corbel" w:hAnsi="Corbel"/>
          <w:i/>
          <w:iCs/>
          <w:sz w:val="24"/>
          <w:szCs w:val="24"/>
        </w:rPr>
        <w:t>The interactive read aloud approach: Chinese reading comprehension</w:t>
      </w:r>
      <w:r w:rsidRPr="001A3EA9">
        <w:rPr>
          <w:rFonts w:ascii="Corbel" w:hAnsi="Corbel"/>
          <w:sz w:val="24"/>
          <w:szCs w:val="24"/>
        </w:rPr>
        <w:t xml:space="preserve">. Paper presented at </w:t>
      </w:r>
      <w:r w:rsidR="004603FE" w:rsidRPr="001A3EA9">
        <w:rPr>
          <w:rFonts w:ascii="Corbel" w:hAnsi="Corbel"/>
          <w:sz w:val="24"/>
          <w:szCs w:val="24"/>
        </w:rPr>
        <w:t xml:space="preserve">the annual meeting of the </w:t>
      </w:r>
      <w:r w:rsidRPr="001A3EA9">
        <w:rPr>
          <w:rFonts w:ascii="Corbel" w:hAnsi="Corbel"/>
          <w:sz w:val="24"/>
          <w:szCs w:val="24"/>
        </w:rPr>
        <w:t xml:space="preserve">National Chinese Language Conference, </w:t>
      </w:r>
      <w:r w:rsidR="00DB1B77" w:rsidRPr="001A3EA9">
        <w:rPr>
          <w:rFonts w:ascii="Corbel" w:hAnsi="Corbel"/>
          <w:sz w:val="24"/>
          <w:szCs w:val="24"/>
        </w:rPr>
        <w:t>Houston, TX</w:t>
      </w:r>
      <w:r w:rsidRPr="001A3EA9">
        <w:rPr>
          <w:rFonts w:ascii="Corbel" w:hAnsi="Corbel"/>
          <w:sz w:val="24"/>
          <w:szCs w:val="24"/>
        </w:rPr>
        <w:t>.</w:t>
      </w:r>
    </w:p>
    <w:p w14:paraId="3EB2E135" w14:textId="38C0B446"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*Wang, Z., *Lin, S., </w:t>
      </w:r>
      <w:r w:rsidRPr="000B3CC8">
        <w:rPr>
          <w:rFonts w:ascii="Corbel" w:hAnsi="Corbel"/>
          <w:sz w:val="24"/>
          <w:szCs w:val="24"/>
          <w:u w:val="single"/>
        </w:rPr>
        <w:t>Tong, F</w:t>
      </w:r>
      <w:r w:rsidRPr="000B3CC8">
        <w:rPr>
          <w:rFonts w:ascii="Corbel" w:hAnsi="Corbel"/>
          <w:sz w:val="24"/>
          <w:szCs w:val="24"/>
        </w:rPr>
        <w:t>., Irby, B., Lara-</w:t>
      </w:r>
      <w:proofErr w:type="spellStart"/>
      <w:r w:rsidRPr="000B3CC8">
        <w:rPr>
          <w:rFonts w:ascii="Corbel" w:hAnsi="Corbel"/>
          <w:sz w:val="24"/>
          <w:szCs w:val="24"/>
        </w:rPr>
        <w:t>Alecio</w:t>
      </w:r>
      <w:proofErr w:type="spellEnd"/>
      <w:r w:rsidRPr="000B3CC8">
        <w:rPr>
          <w:rFonts w:ascii="Corbel" w:hAnsi="Corbel"/>
          <w:sz w:val="24"/>
          <w:szCs w:val="24"/>
        </w:rPr>
        <w:t xml:space="preserve">, R., &amp; Rodriguez, L. (2017, April). </w:t>
      </w:r>
      <w:r w:rsidRPr="000B3CC8">
        <w:rPr>
          <w:rFonts w:ascii="Corbel" w:hAnsi="Corbel"/>
          <w:i/>
          <w:sz w:val="24"/>
          <w:szCs w:val="24"/>
        </w:rPr>
        <w:t>Education equity through Pre-Kindergarten program—A case study in an urban district of Texas</w:t>
      </w:r>
      <w:r w:rsidRPr="000B3CC8">
        <w:rPr>
          <w:rFonts w:ascii="Corbel" w:hAnsi="Corbel"/>
          <w:sz w:val="24"/>
          <w:szCs w:val="24"/>
        </w:rPr>
        <w:t xml:space="preserve">. Poster presentation at </w:t>
      </w:r>
      <w:r w:rsidR="00B44A24" w:rsidRPr="000B3CC8">
        <w:rPr>
          <w:rFonts w:ascii="Corbel" w:hAnsi="Corbel"/>
          <w:sz w:val="24"/>
          <w:szCs w:val="24"/>
        </w:rPr>
        <w:t xml:space="preserve">the annual meeting </w:t>
      </w:r>
      <w:r w:rsidR="00B44A24">
        <w:rPr>
          <w:rFonts w:ascii="Corbel" w:hAnsi="Corbel"/>
          <w:sz w:val="24"/>
          <w:szCs w:val="24"/>
        </w:rPr>
        <w:t xml:space="preserve">of </w:t>
      </w:r>
      <w:r w:rsidRPr="000B3CC8">
        <w:rPr>
          <w:rFonts w:ascii="Corbel" w:hAnsi="Corbel"/>
          <w:sz w:val="24"/>
          <w:szCs w:val="24"/>
        </w:rPr>
        <w:t>American Psychological Association conference, Washington, D.C.</w:t>
      </w:r>
    </w:p>
    <w:p w14:paraId="6F767BA7" w14:textId="3A0B22CE"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*Li,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&amp; Irby, B. (2017, April). Four reading strategies on students' reading comprehension: A meta-analysis. Paper presented at the annual meeting of the TESOL conference. Seattle, WA.</w:t>
      </w:r>
    </w:p>
    <w:p w14:paraId="2F72A7DC" w14:textId="4ECBDD33"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*Abdelrahman, N., *</w:t>
      </w:r>
      <w:proofErr w:type="spellStart"/>
      <w:r w:rsidRPr="000B3CC8">
        <w:rPr>
          <w:rFonts w:ascii="Corbel" w:hAnsi="Corbel"/>
          <w:sz w:val="24"/>
          <w:szCs w:val="24"/>
        </w:rPr>
        <w:t>Cajiao-Wingenbach</w:t>
      </w:r>
      <w:proofErr w:type="spellEnd"/>
      <w:r w:rsidRPr="000B3CC8">
        <w:rPr>
          <w:rFonts w:ascii="Corbel" w:hAnsi="Corbel"/>
          <w:sz w:val="24"/>
          <w:szCs w:val="24"/>
        </w:rPr>
        <w:t>, L., Lara-</w:t>
      </w:r>
      <w:proofErr w:type="spellStart"/>
      <w:r w:rsidRPr="000B3CC8">
        <w:rPr>
          <w:rFonts w:ascii="Corbel" w:hAnsi="Corbel"/>
          <w:sz w:val="24"/>
          <w:szCs w:val="24"/>
        </w:rPr>
        <w:t>Alecio</w:t>
      </w:r>
      <w:proofErr w:type="spellEnd"/>
      <w:r w:rsidRPr="000B3CC8">
        <w:rPr>
          <w:rFonts w:ascii="Corbel" w:hAnsi="Corbel"/>
          <w:sz w:val="24"/>
          <w:szCs w:val="24"/>
        </w:rPr>
        <w:t xml:space="preserve">, R., &amp; </w:t>
      </w:r>
      <w:r w:rsidRPr="000B3CC8">
        <w:rPr>
          <w:rFonts w:ascii="Corbel" w:hAnsi="Corbel"/>
          <w:sz w:val="24"/>
          <w:szCs w:val="24"/>
          <w:u w:val="single"/>
        </w:rPr>
        <w:t>Tong, F</w:t>
      </w:r>
      <w:r w:rsidRPr="000B3CC8">
        <w:rPr>
          <w:rFonts w:ascii="Corbel" w:hAnsi="Corbel"/>
          <w:sz w:val="24"/>
          <w:szCs w:val="24"/>
        </w:rPr>
        <w:t xml:space="preserve">. (2017, April). </w:t>
      </w:r>
      <w:r w:rsidRPr="000B3CC8">
        <w:rPr>
          <w:rFonts w:ascii="Corbel" w:hAnsi="Corbel"/>
          <w:i/>
          <w:sz w:val="24"/>
          <w:szCs w:val="24"/>
        </w:rPr>
        <w:t>Identification of campus and district leadership pathway/succession planning practices: A Texas study</w:t>
      </w:r>
      <w:r w:rsidRPr="000B3CC8">
        <w:rPr>
          <w:rFonts w:ascii="Corbel" w:hAnsi="Corbel"/>
          <w:sz w:val="24"/>
          <w:szCs w:val="24"/>
        </w:rPr>
        <w:t xml:space="preserve">. Paper 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San Antonio, TX.</w:t>
      </w:r>
    </w:p>
    <w:p w14:paraId="5C9E75DE" w14:textId="15761DB9"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*Jimenez, D., *Sutton-Jones, K., *Tang, S., Lara-</w:t>
      </w:r>
      <w:proofErr w:type="spellStart"/>
      <w:r w:rsidRPr="000B3CC8">
        <w:rPr>
          <w:rFonts w:ascii="Corbel" w:hAnsi="Corbel"/>
          <w:sz w:val="24"/>
          <w:szCs w:val="24"/>
        </w:rPr>
        <w:t>Alecio</w:t>
      </w:r>
      <w:proofErr w:type="spellEnd"/>
      <w:r w:rsidRPr="000B3CC8">
        <w:rPr>
          <w:rFonts w:ascii="Corbel" w:hAnsi="Corbel"/>
          <w:sz w:val="24"/>
          <w:szCs w:val="24"/>
        </w:rPr>
        <w:t xml:space="preserve">, R., Irby, B.J., &amp; </w:t>
      </w:r>
      <w:r w:rsidRPr="000B3CC8">
        <w:rPr>
          <w:rFonts w:ascii="Corbel" w:hAnsi="Corbel"/>
          <w:sz w:val="24"/>
          <w:szCs w:val="24"/>
          <w:u w:val="single"/>
        </w:rPr>
        <w:t>Tong, F</w:t>
      </w:r>
      <w:r w:rsidRPr="000B3CC8">
        <w:rPr>
          <w:rFonts w:ascii="Corbel" w:hAnsi="Corbel"/>
          <w:sz w:val="24"/>
          <w:szCs w:val="24"/>
        </w:rPr>
        <w:t xml:space="preserve">. (2017, April). </w:t>
      </w:r>
      <w:r w:rsidRPr="000B3CC8">
        <w:rPr>
          <w:rFonts w:ascii="Corbel" w:hAnsi="Corbel"/>
          <w:i/>
          <w:iCs/>
          <w:sz w:val="24"/>
          <w:szCs w:val="24"/>
        </w:rPr>
        <w:t>Factors influencing bilingual education teacher satisfaction with an online professional development program.</w:t>
      </w:r>
      <w:r w:rsidRPr="000B3CC8">
        <w:rPr>
          <w:rFonts w:ascii="Corbel" w:hAnsi="Corbel"/>
          <w:b/>
          <w:bCs/>
          <w:sz w:val="24"/>
          <w:szCs w:val="24"/>
        </w:rPr>
        <w:t xml:space="preserve"> </w:t>
      </w:r>
      <w:r w:rsidRPr="000B3CC8">
        <w:rPr>
          <w:rFonts w:ascii="Corbel" w:hAnsi="Corbel"/>
          <w:sz w:val="24"/>
          <w:szCs w:val="24"/>
        </w:rPr>
        <w:t>Paper presented at the</w:t>
      </w:r>
      <w:r w:rsidR="00B44A24">
        <w:rPr>
          <w:rFonts w:ascii="Corbel" w:hAnsi="Corbel"/>
          <w:sz w:val="24"/>
          <w:szCs w:val="24"/>
        </w:rPr>
        <w:t xml:space="preserve"> annual</w:t>
      </w:r>
      <w:r w:rsidRPr="000B3CC8">
        <w:rPr>
          <w:rFonts w:ascii="Corbel" w:hAnsi="Corbel"/>
          <w:sz w:val="24"/>
          <w:szCs w:val="24"/>
        </w:rPr>
        <w:t xml:space="preserve"> meeting of the American Educational Research Association, San Antonio, TX.</w:t>
      </w:r>
    </w:p>
    <w:p w14:paraId="461CA269" w14:textId="6F5F10A8"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 Li,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&amp; Irby, B. (2017 April). </w:t>
      </w:r>
      <w:r w:rsidRPr="000B3CC8">
        <w:rPr>
          <w:rFonts w:ascii="Corbel" w:hAnsi="Corbel"/>
          <w:i/>
          <w:sz w:val="24"/>
          <w:szCs w:val="24"/>
        </w:rPr>
        <w:t>The effects of reading strategies on reading comprehension of English language learners</w:t>
      </w:r>
      <w:r w:rsidRPr="000B3CC8">
        <w:rPr>
          <w:rFonts w:ascii="Corbel" w:hAnsi="Corbel"/>
          <w:sz w:val="24"/>
          <w:szCs w:val="24"/>
        </w:rPr>
        <w:t xml:space="preserve">. Paper 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San Antonio, TX.</w:t>
      </w:r>
    </w:p>
    <w:p w14:paraId="538F6B0A" w14:textId="2E5B8F11"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*Tang, S., *Guerrero, C., *Lopez T., </w:t>
      </w:r>
      <w:r w:rsidRPr="000B3CC8">
        <w:rPr>
          <w:rFonts w:ascii="Corbel" w:hAnsi="Corbel"/>
          <w:sz w:val="24"/>
          <w:szCs w:val="24"/>
          <w:u w:val="single"/>
        </w:rPr>
        <w:t>Tong, F</w:t>
      </w:r>
      <w:r w:rsidRPr="000B3CC8">
        <w:rPr>
          <w:rFonts w:ascii="Corbel" w:hAnsi="Corbel"/>
          <w:sz w:val="24"/>
          <w:szCs w:val="24"/>
        </w:rPr>
        <w:t>., Irby, B.J., Lara-</w:t>
      </w:r>
      <w:proofErr w:type="spellStart"/>
      <w:r w:rsidRPr="000B3CC8">
        <w:rPr>
          <w:rFonts w:ascii="Corbel" w:hAnsi="Corbel"/>
          <w:sz w:val="24"/>
          <w:szCs w:val="24"/>
        </w:rPr>
        <w:t>Alecio</w:t>
      </w:r>
      <w:proofErr w:type="spellEnd"/>
      <w:r w:rsidRPr="000B3CC8">
        <w:rPr>
          <w:rFonts w:ascii="Corbel" w:hAnsi="Corbel"/>
          <w:sz w:val="24"/>
          <w:szCs w:val="24"/>
        </w:rPr>
        <w:t xml:space="preserve">, R., *Lin, S., &amp; *Min, Y. (2017, April). </w:t>
      </w:r>
      <w:r w:rsidRPr="000B3CC8">
        <w:rPr>
          <w:rFonts w:ascii="Corbel" w:hAnsi="Corbel"/>
          <w:i/>
          <w:iCs/>
          <w:sz w:val="24"/>
          <w:szCs w:val="24"/>
        </w:rPr>
        <w:t xml:space="preserve">Fidelity of implementation in a randomized control trial study: The effect of virtual professional development. </w:t>
      </w:r>
      <w:r w:rsidRPr="000B3CC8">
        <w:rPr>
          <w:rFonts w:ascii="Corbel" w:hAnsi="Corbel"/>
          <w:sz w:val="24"/>
          <w:szCs w:val="24"/>
        </w:rPr>
        <w:t xml:space="preserve">Paper 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San Antonio, TX.</w:t>
      </w:r>
    </w:p>
    <w:p w14:paraId="400A30C1" w14:textId="2AAE51D1"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Lara-</w:t>
      </w:r>
      <w:proofErr w:type="spellStart"/>
      <w:r w:rsidRPr="000B3CC8">
        <w:rPr>
          <w:rFonts w:ascii="Corbel" w:hAnsi="Corbel"/>
          <w:sz w:val="24"/>
          <w:szCs w:val="24"/>
        </w:rPr>
        <w:t>Alecio</w:t>
      </w:r>
      <w:proofErr w:type="spellEnd"/>
      <w:r w:rsidRPr="000B3CC8">
        <w:rPr>
          <w:rFonts w:ascii="Corbel" w:hAnsi="Corbel"/>
          <w:sz w:val="24"/>
          <w:szCs w:val="24"/>
        </w:rPr>
        <w:t xml:space="preserve">, R., *Guerrero, C., *Tang, S., &amp; Lopez, T. (2017 April). </w:t>
      </w:r>
      <w:r w:rsidRPr="000B3CC8">
        <w:rPr>
          <w:rFonts w:ascii="Corbel" w:hAnsi="Corbel"/>
          <w:i/>
          <w:sz w:val="24"/>
          <w:szCs w:val="24"/>
        </w:rPr>
        <w:t>First grade bilingual teachers’ pedagogical differences during ESL block in a randomized control trial study</w:t>
      </w:r>
      <w:r w:rsidRPr="000B3CC8">
        <w:rPr>
          <w:rFonts w:ascii="Corbel" w:hAnsi="Corbel"/>
          <w:sz w:val="24"/>
          <w:szCs w:val="24"/>
        </w:rPr>
        <w:t>. Paper presented at the annual meeting of American Educational Research Association, San Antonio, TX.</w:t>
      </w:r>
    </w:p>
    <w:p w14:paraId="61FD38F3" w14:textId="7C857F5C"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*Tang, S., *Lin, S., *Guerrero, C., Lara-</w:t>
      </w:r>
      <w:proofErr w:type="spellStart"/>
      <w:r w:rsidRPr="000B3CC8">
        <w:rPr>
          <w:rFonts w:ascii="Corbel" w:hAnsi="Corbel"/>
          <w:sz w:val="24"/>
          <w:szCs w:val="24"/>
        </w:rPr>
        <w:t>Alecio</w:t>
      </w:r>
      <w:proofErr w:type="spellEnd"/>
      <w:r w:rsidRPr="000B3CC8">
        <w:rPr>
          <w:rFonts w:ascii="Corbel" w:hAnsi="Corbel"/>
          <w:sz w:val="24"/>
          <w:szCs w:val="24"/>
        </w:rPr>
        <w:t xml:space="preserve">, R., &amp; Lopez, T. (2017 April). </w:t>
      </w:r>
      <w:r w:rsidRPr="000B3CC8">
        <w:rPr>
          <w:rFonts w:ascii="Corbel" w:hAnsi="Corbel"/>
          <w:i/>
          <w:sz w:val="24"/>
          <w:szCs w:val="24"/>
        </w:rPr>
        <w:t>Indicators of inter-rater reliability for classroom observation instruments as fidelity of implementation in large-scale RCTs</w:t>
      </w:r>
      <w:r w:rsidRPr="000B3CC8">
        <w:rPr>
          <w:rFonts w:ascii="Corbel" w:hAnsi="Corbel"/>
          <w:sz w:val="24"/>
          <w:szCs w:val="24"/>
        </w:rPr>
        <w:t>. Paper presented at the annual meeting of American Educational Research Association, San Antonio, TX.</w:t>
      </w:r>
    </w:p>
    <w:p w14:paraId="4A7E9E24" w14:textId="17C4E595"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Irby, B., *Guerrero, C., *Lopez, T., *Tang, S., &amp; *Lin, S. (2017</w:t>
      </w:r>
      <w:r w:rsidR="00FB43C1">
        <w:rPr>
          <w:rFonts w:ascii="Corbel" w:hAnsi="Corbel"/>
          <w:sz w:val="24"/>
          <w:szCs w:val="24"/>
        </w:rPr>
        <w:t xml:space="preserve"> April</w:t>
      </w:r>
      <w:r w:rsidRPr="000B3CC8">
        <w:rPr>
          <w:rFonts w:ascii="Corbel" w:hAnsi="Corbel"/>
          <w:sz w:val="24"/>
          <w:szCs w:val="24"/>
        </w:rPr>
        <w:t xml:space="preserve">). </w:t>
      </w:r>
      <w:r w:rsidRPr="000B3CC8">
        <w:rPr>
          <w:rFonts w:ascii="Corbel" w:hAnsi="Corbel"/>
          <w:i/>
          <w:sz w:val="24"/>
          <w:szCs w:val="24"/>
        </w:rPr>
        <w:t>Instructional intervention and bilingual students’ English achievement: A randomized controlled trial in School</w:t>
      </w:r>
      <w:r w:rsidRPr="000B3CC8">
        <w:rPr>
          <w:rFonts w:ascii="Corbel" w:hAnsi="Corbel"/>
          <w:sz w:val="24"/>
          <w:szCs w:val="24"/>
        </w:rPr>
        <w:t xml:space="preserve">. Paper presented at </w:t>
      </w:r>
      <w:r w:rsidRPr="000B3CC8">
        <w:rPr>
          <w:rFonts w:ascii="Corbel" w:hAnsi="Corbel"/>
          <w:bCs/>
          <w:sz w:val="24"/>
          <w:szCs w:val="24"/>
        </w:rPr>
        <w:t xml:space="preserve">the annual meeting of </w:t>
      </w:r>
      <w:r w:rsidRPr="000B3CC8">
        <w:rPr>
          <w:rFonts w:ascii="Corbel" w:hAnsi="Corbel"/>
          <w:sz w:val="24"/>
          <w:szCs w:val="24"/>
        </w:rPr>
        <w:t>American Educational Research Association, San Antonio, TX.</w:t>
      </w:r>
    </w:p>
    <w:p w14:paraId="76859913" w14:textId="65CFFC30"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*Garver, R., </w:t>
      </w:r>
      <w:proofErr w:type="spellStart"/>
      <w:r w:rsidRPr="000B3CC8">
        <w:rPr>
          <w:rFonts w:ascii="Corbel" w:hAnsi="Corbel"/>
          <w:sz w:val="24"/>
          <w:szCs w:val="24"/>
        </w:rPr>
        <w:t>Eslami</w:t>
      </w:r>
      <w:proofErr w:type="spellEnd"/>
      <w:r w:rsidRPr="000B3CC8">
        <w:rPr>
          <w:rFonts w:ascii="Corbel" w:hAnsi="Corbel"/>
          <w:sz w:val="24"/>
          <w:szCs w:val="24"/>
        </w:rPr>
        <w:t xml:space="preserve">, Z., &amp; </w:t>
      </w:r>
      <w:r w:rsidRPr="000B3CC8">
        <w:rPr>
          <w:rFonts w:ascii="Corbel" w:hAnsi="Corbel"/>
          <w:sz w:val="24"/>
          <w:szCs w:val="24"/>
          <w:u w:val="single"/>
        </w:rPr>
        <w:t>Tong</w:t>
      </w:r>
      <w:r w:rsidRPr="000B3CC8">
        <w:rPr>
          <w:rFonts w:ascii="Corbel" w:hAnsi="Corbel"/>
          <w:sz w:val="24"/>
          <w:szCs w:val="24"/>
        </w:rPr>
        <w:t xml:space="preserve">, F. (2017, April). I believe I can: Service-learning to raise preservice teacher’s efficacy with English language learners. Paper 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(AERA). San Antonio, Texas.</w:t>
      </w:r>
    </w:p>
    <w:p w14:paraId="7E4E7179" w14:textId="6E121CAD"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*Garza, T., *Huerta, M., *Spies, 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(2017, April). What is happening in the science classroom when academic language is used with ELLs? Paper 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(AERA). San Antonio, Texas.</w:t>
      </w:r>
    </w:p>
    <w:p w14:paraId="22642DA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*Jimenez, D. D., *Tang, S., *</w:t>
      </w:r>
      <w:r w:rsidRPr="000B3CC8">
        <w:rPr>
          <w:rFonts w:ascii="Corbel" w:hAnsi="Corbel"/>
          <w:bCs/>
          <w:sz w:val="24"/>
          <w:szCs w:val="24"/>
        </w:rPr>
        <w:t>Sutton-Jones, K. L.</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(2016, July). </w:t>
      </w:r>
      <w:r w:rsidRPr="000B3CC8">
        <w:rPr>
          <w:rFonts w:ascii="Corbel" w:hAnsi="Corbel"/>
          <w:i/>
          <w:sz w:val="24"/>
          <w:szCs w:val="24"/>
        </w:rPr>
        <w:t>Teacher perceptions of online and professional development for bilingual education teachers</w:t>
      </w:r>
      <w:r w:rsidRPr="000B3CC8">
        <w:rPr>
          <w:rFonts w:ascii="Corbel" w:hAnsi="Corbel"/>
          <w:sz w:val="24"/>
          <w:szCs w:val="24"/>
        </w:rPr>
        <w:t>. Paper presented at the annual meeting of the National Council of Professors of Educational Administration, Detroit, MI.</w:t>
      </w:r>
    </w:p>
    <w:p w14:paraId="78388C3A" w14:textId="6BB576F4"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*Garza, T., *Huerta, M.,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r w:rsidRPr="000B3CC8">
        <w:rPr>
          <w:rFonts w:ascii="Corbel" w:hAnsi="Corbel"/>
          <w:sz w:val="24"/>
          <w:szCs w:val="24"/>
          <w:u w:val="single"/>
        </w:rPr>
        <w:t>Tong, F</w:t>
      </w:r>
      <w:r w:rsidRPr="000B3CC8">
        <w:rPr>
          <w:rFonts w:ascii="Corbel" w:hAnsi="Corbel"/>
          <w:sz w:val="24"/>
          <w:szCs w:val="24"/>
        </w:rPr>
        <w:t>. (2016, April). </w:t>
      </w:r>
      <w:r w:rsidRPr="000B3CC8">
        <w:rPr>
          <w:rFonts w:ascii="Corbel" w:hAnsi="Corbel"/>
          <w:i/>
          <w:iCs/>
          <w:sz w:val="24"/>
          <w:szCs w:val="24"/>
        </w:rPr>
        <w:t>Comparing two survival curves of pedagogy for English language learners during science instruction</w:t>
      </w:r>
      <w:r w:rsidRPr="000B3CC8">
        <w:rPr>
          <w:rFonts w:ascii="Corbel" w:hAnsi="Corbel"/>
          <w:sz w:val="24"/>
          <w:szCs w:val="24"/>
        </w:rPr>
        <w:t xml:space="preserve">. Paper presented at the </w:t>
      </w:r>
      <w:r w:rsidR="00B44A24">
        <w:rPr>
          <w:rFonts w:ascii="Corbel" w:hAnsi="Corbel"/>
          <w:sz w:val="24"/>
          <w:szCs w:val="24"/>
        </w:rPr>
        <w:t xml:space="preserve">annual </w:t>
      </w:r>
      <w:r w:rsidRPr="000B3CC8">
        <w:rPr>
          <w:rFonts w:ascii="Corbel" w:hAnsi="Corbel"/>
          <w:sz w:val="24"/>
          <w:szCs w:val="24"/>
        </w:rPr>
        <w:t>meeting of the American Psychological Association (APA). Denver, Colorado.</w:t>
      </w:r>
    </w:p>
    <w:p w14:paraId="2C687320" w14:textId="6934DCA9" w:rsidR="000B3CC8" w:rsidRPr="000B3CC8" w:rsidRDefault="000B3CC8" w:rsidP="000B3CC8">
      <w:pPr>
        <w:spacing w:after="240"/>
        <w:ind w:left="518" w:hangingChars="216" w:hanging="518"/>
        <w:rPr>
          <w:rFonts w:ascii="Corbel" w:hAnsi="Corbel"/>
          <w:b/>
          <w:bCs/>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*Lopez, T., &amp; *Guerrero, C. (2016, April). </w:t>
      </w:r>
      <w:r w:rsidRPr="000B3CC8">
        <w:rPr>
          <w:rFonts w:ascii="Corbel" w:hAnsi="Corbel"/>
          <w:i/>
          <w:sz w:val="24"/>
          <w:szCs w:val="24"/>
        </w:rPr>
        <w:t>Teachers’ perception of virtual professional development in a randomized control trial</w:t>
      </w:r>
      <w:r w:rsidRPr="000B3CC8">
        <w:rPr>
          <w:rFonts w:ascii="Corbel" w:hAnsi="Corbel"/>
          <w:sz w:val="24"/>
          <w:szCs w:val="24"/>
        </w:rPr>
        <w:t xml:space="preserve">. Paper </w:t>
      </w:r>
      <w:r w:rsidRPr="000B3CC8">
        <w:rPr>
          <w:rFonts w:ascii="Corbel" w:hAnsi="Corbel"/>
          <w:sz w:val="24"/>
          <w:szCs w:val="24"/>
        </w:rPr>
        <w:lastRenderedPageBreak/>
        <w:t xml:space="preserve">presented at the </w:t>
      </w:r>
      <w:r w:rsidR="00B44A24">
        <w:rPr>
          <w:rFonts w:ascii="Corbel" w:hAnsi="Corbel"/>
          <w:sz w:val="24"/>
          <w:szCs w:val="24"/>
        </w:rPr>
        <w:t xml:space="preserve">annual </w:t>
      </w:r>
      <w:r w:rsidRPr="000B3CC8">
        <w:rPr>
          <w:rFonts w:ascii="Corbel" w:hAnsi="Corbel"/>
          <w:sz w:val="24"/>
          <w:szCs w:val="24"/>
        </w:rPr>
        <w:t>meeting of the American Educational Research Association, Washington, D.C.</w:t>
      </w:r>
      <w:r w:rsidRPr="000B3CC8">
        <w:rPr>
          <w:rFonts w:ascii="Corbel" w:hAnsi="Corbel" w:hint="eastAsia"/>
          <w:sz w:val="24"/>
          <w:szCs w:val="24"/>
        </w:rPr>
        <w:t xml:space="preserve"> </w:t>
      </w:r>
    </w:p>
    <w:p w14:paraId="3E155563" w14:textId="459FCA9C" w:rsidR="000B3CC8" w:rsidRPr="000B3CC8" w:rsidRDefault="000B3CC8" w:rsidP="000B3CC8">
      <w:pPr>
        <w:spacing w:after="240"/>
        <w:ind w:left="520" w:hangingChars="216" w:hanging="520"/>
        <w:rPr>
          <w:rFonts w:ascii="Corbel" w:hAnsi="Corbel"/>
          <w:sz w:val="24"/>
          <w:szCs w:val="24"/>
          <w:u w:val="single"/>
        </w:rPr>
      </w:pPr>
      <w:r w:rsidRPr="000B3CC8">
        <w:rPr>
          <w:rFonts w:ascii="Corbel" w:hAnsi="Corbel"/>
          <w:b/>
          <w:bCs/>
          <w:sz w:val="24"/>
          <w:szCs w:val="24"/>
        </w:rPr>
        <w:t>*</w:t>
      </w:r>
      <w:r w:rsidRPr="000B3CC8">
        <w:rPr>
          <w:rFonts w:ascii="Corbel" w:hAnsi="Corbel"/>
          <w:sz w:val="24"/>
          <w:szCs w:val="24"/>
        </w:rPr>
        <w:t xml:space="preserve">Abdelrahman, N., Irby, B. J., </w:t>
      </w:r>
      <w:proofErr w:type="spellStart"/>
      <w:r w:rsidRPr="000B3CC8">
        <w:rPr>
          <w:rFonts w:ascii="Corbel" w:hAnsi="Corbel"/>
          <w:sz w:val="24"/>
          <w:szCs w:val="24"/>
        </w:rPr>
        <w:t>Eslami</w:t>
      </w:r>
      <w:proofErr w:type="spellEnd"/>
      <w:r w:rsidRPr="000B3CC8">
        <w:rPr>
          <w:rFonts w:ascii="Corbel" w:hAnsi="Corbel"/>
          <w:sz w:val="24"/>
          <w:szCs w:val="24"/>
        </w:rPr>
        <w:t>, Z., Lara-</w:t>
      </w:r>
      <w:proofErr w:type="spellStart"/>
      <w:r w:rsidRPr="000B3CC8">
        <w:rPr>
          <w:rFonts w:ascii="Corbel" w:hAnsi="Corbel"/>
          <w:sz w:val="24"/>
          <w:szCs w:val="24"/>
        </w:rPr>
        <w:t>Alecio</w:t>
      </w:r>
      <w:proofErr w:type="spellEnd"/>
      <w:r w:rsidRPr="000B3CC8">
        <w:rPr>
          <w:rFonts w:ascii="Corbel" w:hAnsi="Corbel"/>
          <w:sz w:val="24"/>
          <w:szCs w:val="24"/>
        </w:rPr>
        <w:t xml:space="preserve">, R.,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sz w:val="24"/>
          <w:szCs w:val="24"/>
        </w:rPr>
        <w:t>Teacher education in Egypt post Arab Spring: A naturalistic case study</w:t>
      </w:r>
      <w:r w:rsidRPr="000B3CC8">
        <w:rPr>
          <w:rFonts w:ascii="Corbel" w:hAnsi="Corbel"/>
          <w:sz w:val="24"/>
          <w:szCs w:val="24"/>
        </w:rPr>
        <w:t>. Paper presented at the</w:t>
      </w:r>
      <w:r w:rsidR="00B44A24">
        <w:rPr>
          <w:rFonts w:ascii="Corbel" w:hAnsi="Corbel"/>
          <w:sz w:val="24"/>
          <w:szCs w:val="24"/>
        </w:rPr>
        <w:t xml:space="preserve"> annual</w:t>
      </w:r>
      <w:r w:rsidRPr="000B3CC8">
        <w:rPr>
          <w:rFonts w:ascii="Corbel" w:hAnsi="Corbel"/>
          <w:sz w:val="24"/>
          <w:szCs w:val="24"/>
        </w:rPr>
        <w:t xml:space="preserve"> meeting of the American Educational Research Association, Washington, D.C.</w:t>
      </w:r>
    </w:p>
    <w:p w14:paraId="53798ABC" w14:textId="3ED81C28"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*Guerrero, C., *Tang, S., &amp; *Lopez, T. (2016, April). </w:t>
      </w:r>
      <w:r w:rsidRPr="000B3CC8">
        <w:rPr>
          <w:rFonts w:ascii="Corbel" w:hAnsi="Corbel"/>
          <w:i/>
          <w:sz w:val="24"/>
          <w:szCs w:val="24"/>
        </w:rPr>
        <w:t>Second grade bilingual teachers’ pedagogical differences during ESL block in a randomized control trial study</w:t>
      </w:r>
      <w:r w:rsidRPr="000B3CC8">
        <w:rPr>
          <w:rFonts w:ascii="Corbel" w:hAnsi="Corbel"/>
          <w:sz w:val="24"/>
          <w:szCs w:val="24"/>
        </w:rPr>
        <w:t xml:space="preserve">. Paper presented at the </w:t>
      </w:r>
      <w:r w:rsidR="009437AE">
        <w:rPr>
          <w:rFonts w:ascii="Corbel" w:hAnsi="Corbel"/>
          <w:sz w:val="24"/>
          <w:szCs w:val="24"/>
        </w:rPr>
        <w:t xml:space="preserve">annual </w:t>
      </w:r>
      <w:r w:rsidRPr="000B3CC8">
        <w:rPr>
          <w:rFonts w:ascii="Corbel" w:hAnsi="Corbel"/>
          <w:sz w:val="24"/>
          <w:szCs w:val="24"/>
        </w:rPr>
        <w:t>meeting of the American Educational Research Association, Washington, D.C.</w:t>
      </w:r>
    </w:p>
    <w:p w14:paraId="78CC2AFB"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*Sutton-Jones, K., *Jimenez, D., *Tang, S.,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sz w:val="24"/>
          <w:szCs w:val="24"/>
        </w:rPr>
        <w:t>Online professional development for Texas ESL and bilingual education teachers</w:t>
      </w:r>
      <w:r w:rsidRPr="000B3CC8">
        <w:rPr>
          <w:rFonts w:ascii="Corbel" w:hAnsi="Corbel"/>
          <w:sz w:val="24"/>
          <w:szCs w:val="24"/>
        </w:rPr>
        <w:t>. Paper presented at the meeting of the American Educational Research Association, Washington, D.C.</w:t>
      </w:r>
    </w:p>
    <w:p w14:paraId="4B99D379"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sz w:val="24"/>
          <w:szCs w:val="24"/>
        </w:rPr>
        <w:t>Literacy-integrated science intervention with middle school English learners: A longitudinal randomized trial study</w:t>
      </w:r>
      <w:r w:rsidRPr="000B3CC8">
        <w:rPr>
          <w:rFonts w:ascii="Corbel" w:hAnsi="Corbel"/>
          <w:sz w:val="24"/>
          <w:szCs w:val="24"/>
        </w:rPr>
        <w:t>. Symposium presented at the meeting of the American Educational Research Association, Washington, D.C.</w:t>
      </w:r>
    </w:p>
    <w:p w14:paraId="67529F33"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w:t>
      </w:r>
      <w:r w:rsidRPr="000B3CC8">
        <w:rPr>
          <w:rFonts w:ascii="Corbel" w:hAnsi="Corbel"/>
          <w:sz w:val="24"/>
          <w:szCs w:val="24"/>
          <w:u w:val="single"/>
        </w:rPr>
        <w:t>Tong, F</w:t>
      </w:r>
      <w:r w:rsidRPr="000B3CC8">
        <w:rPr>
          <w:rFonts w:ascii="Corbel" w:hAnsi="Corbel"/>
          <w:sz w:val="24"/>
          <w:szCs w:val="24"/>
        </w:rPr>
        <w:t xml:space="preserve">., *Guerrero, C., *Lopez, T., Corcoran, R., &amp; Ross, S. (2016, April). </w:t>
      </w:r>
      <w:r w:rsidRPr="000B3CC8">
        <w:rPr>
          <w:rFonts w:ascii="Corbel" w:hAnsi="Corbel"/>
          <w:i/>
          <w:sz w:val="24"/>
          <w:szCs w:val="24"/>
        </w:rPr>
        <w:t>Using technology to facilitate scalability in a randomized control trial validation study</w:t>
      </w:r>
      <w:r w:rsidRPr="000B3CC8">
        <w:rPr>
          <w:rFonts w:ascii="Corbel" w:hAnsi="Corbel"/>
          <w:sz w:val="24"/>
          <w:szCs w:val="24"/>
        </w:rPr>
        <w:t>. Paper presented at the meeting of the American Educational Research Association, Washington, D.C.</w:t>
      </w:r>
    </w:p>
    <w:p w14:paraId="67B243F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Irby, B. J.,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*Guerrero, C., *Lopez, T., Corcoran, R., Ross, S., Cheung, A., &amp; </w:t>
      </w:r>
      <w:proofErr w:type="spellStart"/>
      <w:r w:rsidRPr="000B3CC8">
        <w:rPr>
          <w:rFonts w:ascii="Corbel" w:hAnsi="Corbel"/>
          <w:sz w:val="24"/>
          <w:szCs w:val="24"/>
        </w:rPr>
        <w:t>Slavin</w:t>
      </w:r>
      <w:proofErr w:type="spellEnd"/>
      <w:r w:rsidRPr="000B3CC8">
        <w:rPr>
          <w:rFonts w:ascii="Corbel" w:hAnsi="Corbel"/>
          <w:sz w:val="24"/>
          <w:szCs w:val="24"/>
        </w:rPr>
        <w:t xml:space="preserve">, R. (2016, April). </w:t>
      </w:r>
      <w:r w:rsidRPr="000B3CC8">
        <w:rPr>
          <w:rFonts w:ascii="Corbel" w:hAnsi="Corbel"/>
          <w:i/>
          <w:sz w:val="24"/>
          <w:szCs w:val="24"/>
        </w:rPr>
        <w:t>Evaluating instructional intervention in promoting students’ English development and science learning in an urban district</w:t>
      </w:r>
      <w:r w:rsidRPr="000B3CC8">
        <w:rPr>
          <w:rFonts w:ascii="Corbel" w:hAnsi="Corbel"/>
          <w:sz w:val="24"/>
          <w:szCs w:val="24"/>
        </w:rPr>
        <w:t>. Paper presented at the meeting of the American Educational Research Association, Washington, D.C.</w:t>
      </w:r>
    </w:p>
    <w:p w14:paraId="3CE7204B"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*Li, J.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sz w:val="24"/>
          <w:szCs w:val="24"/>
        </w:rPr>
        <w:t>The effect of radical knowledge and corresponding pictograms in learning Chinese as a foreign language</w:t>
      </w:r>
      <w:r w:rsidRPr="000B3CC8">
        <w:rPr>
          <w:rFonts w:ascii="Corbel" w:hAnsi="Corbel"/>
          <w:sz w:val="24"/>
          <w:szCs w:val="24"/>
        </w:rPr>
        <w:t>. Paper to be presented at the meeting of the American Educational Research Association, Washington, D.C.</w:t>
      </w:r>
    </w:p>
    <w:p w14:paraId="09CEBFDB"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*Li, J.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sz w:val="24"/>
          <w:szCs w:val="24"/>
        </w:rPr>
        <w:t>Computer assisted foreign language learning: Examining the effect of tablet on Chinese vocabulary acquisition</w:t>
      </w:r>
      <w:r w:rsidRPr="000B3CC8">
        <w:rPr>
          <w:rFonts w:ascii="Corbel" w:hAnsi="Corbel"/>
          <w:sz w:val="24"/>
          <w:szCs w:val="24"/>
        </w:rPr>
        <w:t>. Paper to be presented at the meeting of the American Educational Research Association, Washington, D.C.</w:t>
      </w:r>
    </w:p>
    <w:p w14:paraId="5BA2E988"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*Garza, T., *Huerta, M.,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r w:rsidRPr="000B3CC8">
        <w:rPr>
          <w:rFonts w:ascii="Corbel" w:hAnsi="Corbel"/>
          <w:sz w:val="24"/>
          <w:szCs w:val="24"/>
          <w:u w:val="single"/>
        </w:rPr>
        <w:t>Tong, F</w:t>
      </w:r>
      <w:r w:rsidRPr="000B3CC8">
        <w:rPr>
          <w:rFonts w:ascii="Corbel" w:hAnsi="Corbel"/>
          <w:sz w:val="24"/>
          <w:szCs w:val="24"/>
        </w:rPr>
        <w:t xml:space="preserve">. (2016, April). </w:t>
      </w:r>
      <w:r w:rsidRPr="000B3CC8">
        <w:rPr>
          <w:rFonts w:ascii="Corbel" w:hAnsi="Corbel"/>
          <w:i/>
          <w:iCs/>
          <w:sz w:val="24"/>
          <w:szCs w:val="24"/>
        </w:rPr>
        <w:t>Pedagogical differences of two teacher groups during fifth grade science instruction for English language learners</w:t>
      </w:r>
      <w:r w:rsidRPr="000B3CC8">
        <w:rPr>
          <w:rFonts w:ascii="Corbel" w:hAnsi="Corbel"/>
          <w:sz w:val="24"/>
          <w:szCs w:val="24"/>
        </w:rPr>
        <w:t>. Paper to be presented at the meeting of the American Educational Research Association, Washington, D.C.</w:t>
      </w:r>
    </w:p>
    <w:p w14:paraId="13E5F05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*Garza, T., *Huerta, M.,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w:t>
      </w:r>
      <w:r w:rsidRPr="000B3CC8">
        <w:rPr>
          <w:rFonts w:ascii="Corbel" w:hAnsi="Corbel"/>
          <w:sz w:val="24"/>
          <w:szCs w:val="24"/>
        </w:rPr>
        <w:t xml:space="preserve">, F. (2016, February). </w:t>
      </w:r>
      <w:r w:rsidRPr="000B3CC8">
        <w:rPr>
          <w:rFonts w:ascii="Corbel" w:hAnsi="Corbel"/>
          <w:i/>
          <w:sz w:val="24"/>
          <w:szCs w:val="24"/>
        </w:rPr>
        <w:t>Pedagogical differences during Project Middle School Science for English Language Learners: A secondary analysis</w:t>
      </w:r>
      <w:r w:rsidRPr="000B3CC8">
        <w:rPr>
          <w:rFonts w:ascii="Corbel" w:hAnsi="Corbel"/>
          <w:sz w:val="24"/>
          <w:szCs w:val="24"/>
        </w:rPr>
        <w:t xml:space="preserve">. Paper presented at the annual meeting of American Association of Behavioral and Social Sciences (AABSS) Conference, Las Vegas, Nevada. </w:t>
      </w:r>
    </w:p>
    <w:p w14:paraId="7742A6C0"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*Jimenez, D., *Sutton-Jones, K., Lara-</w:t>
      </w:r>
      <w:proofErr w:type="spellStart"/>
      <w:r w:rsidRPr="000B3CC8">
        <w:rPr>
          <w:rFonts w:ascii="Corbel" w:hAnsi="Corbel"/>
          <w:sz w:val="24"/>
          <w:szCs w:val="24"/>
        </w:rPr>
        <w:t>Alecio</w:t>
      </w:r>
      <w:proofErr w:type="spellEnd"/>
      <w:r w:rsidRPr="000B3CC8">
        <w:rPr>
          <w:rFonts w:ascii="Corbel" w:hAnsi="Corbel"/>
          <w:sz w:val="24"/>
          <w:szCs w:val="24"/>
        </w:rPr>
        <w:t xml:space="preserve">, R., Irby, B.J., </w:t>
      </w:r>
      <w:r w:rsidRPr="000B3CC8">
        <w:rPr>
          <w:rFonts w:ascii="Corbel" w:hAnsi="Corbel"/>
          <w:sz w:val="24"/>
          <w:szCs w:val="24"/>
          <w:u w:val="single"/>
        </w:rPr>
        <w:t>Tong</w:t>
      </w:r>
      <w:r w:rsidRPr="000B3CC8">
        <w:rPr>
          <w:rFonts w:ascii="Corbel" w:hAnsi="Corbel"/>
          <w:sz w:val="24"/>
          <w:szCs w:val="24"/>
        </w:rPr>
        <w:t xml:space="preserve">, F., *Tang, S., &amp; Stackhouse, E. (2015, October). </w:t>
      </w:r>
      <w:r w:rsidRPr="000B3CC8">
        <w:rPr>
          <w:rFonts w:ascii="Corbel" w:hAnsi="Corbel"/>
          <w:i/>
          <w:sz w:val="24"/>
          <w:szCs w:val="24"/>
        </w:rPr>
        <w:t>Designing and supporting online professional development for ESL/Bilingual teachers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w:t>
      </w:r>
      <w:r w:rsidRPr="000B3CC8">
        <w:rPr>
          <w:rFonts w:ascii="Corbel" w:hAnsi="Corbel"/>
          <w:sz w:val="24"/>
          <w:szCs w:val="24"/>
        </w:rPr>
        <w:t>Texas</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El Paso, Texas.</w:t>
      </w:r>
    </w:p>
    <w:p w14:paraId="53040FD5" w14:textId="77777777" w:rsidR="000B3CC8" w:rsidRPr="000B3CC8" w:rsidRDefault="000B3CC8" w:rsidP="000B3CC8">
      <w:pPr>
        <w:spacing w:after="240"/>
        <w:ind w:left="518" w:hangingChars="216" w:hanging="518"/>
        <w:rPr>
          <w:rFonts w:ascii="Corbel" w:hAnsi="Corbel"/>
          <w:i/>
          <w:sz w:val="24"/>
          <w:szCs w:val="24"/>
        </w:rPr>
      </w:pPr>
      <w:r w:rsidRPr="000B3CC8">
        <w:rPr>
          <w:rFonts w:ascii="Corbel" w:hAnsi="Corbel"/>
          <w:sz w:val="24"/>
          <w:szCs w:val="24"/>
        </w:rPr>
        <w:t xml:space="preserve">*Huerta, M., </w:t>
      </w:r>
      <w:r w:rsidRPr="000B3CC8">
        <w:rPr>
          <w:rFonts w:ascii="Corbel" w:hAnsi="Corbel"/>
          <w:sz w:val="24"/>
          <w:szCs w:val="24"/>
          <w:u w:val="single"/>
        </w:rPr>
        <w:t>Tong, F</w:t>
      </w:r>
      <w:r w:rsidRPr="000B3CC8">
        <w:rPr>
          <w:rFonts w:ascii="Corbel" w:hAnsi="Corbel"/>
          <w:sz w:val="24"/>
          <w:szCs w:val="24"/>
        </w:rPr>
        <w:t>., Irby, B.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(2015, January). </w:t>
      </w:r>
      <w:r w:rsidRPr="000B3CC8">
        <w:rPr>
          <w:rFonts w:ascii="Corbel" w:hAnsi="Corbel"/>
          <w:i/>
          <w:sz w:val="24"/>
          <w:szCs w:val="24"/>
        </w:rPr>
        <w:t>Facilitating the academic language and conceptual understanding of English language learners and/or economically disadvantaged students through writing in science</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Hawaii International Conference on Education</w:t>
      </w:r>
      <w:r w:rsidRPr="000B3CC8">
        <w:rPr>
          <w:rFonts w:ascii="Corbel" w:hAnsi="Corbel" w:hint="eastAsia"/>
          <w:sz w:val="24"/>
          <w:szCs w:val="24"/>
        </w:rPr>
        <w:t xml:space="preserve">, </w:t>
      </w:r>
      <w:r w:rsidRPr="000B3CC8">
        <w:rPr>
          <w:rFonts w:ascii="Corbel" w:hAnsi="Corbel"/>
          <w:sz w:val="24"/>
          <w:szCs w:val="24"/>
        </w:rPr>
        <w:t>Honolulu, Hawaii.</w:t>
      </w:r>
    </w:p>
    <w:p w14:paraId="5DE0306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*Zhang, L.,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J. (2015, April). </w:t>
      </w:r>
      <w:r w:rsidRPr="000B3CC8">
        <w:rPr>
          <w:rFonts w:ascii="Corbel" w:hAnsi="Corbel"/>
          <w:i/>
          <w:sz w:val="24"/>
          <w:szCs w:val="24"/>
        </w:rPr>
        <w:t>Differential impact of initial vocabulary and literacy-integrated science instruction on middle school students' academic outcomes</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 xml:space="preserve">Chicago, IL. </w:t>
      </w:r>
    </w:p>
    <w:p w14:paraId="7CAE9B76"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Luo, W.,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Rivera, H. (2015, April). </w:t>
      </w:r>
      <w:r w:rsidRPr="000B3CC8">
        <w:rPr>
          <w:rFonts w:ascii="Corbel" w:hAnsi="Corbel"/>
          <w:i/>
          <w:sz w:val="24"/>
          <w:szCs w:val="24"/>
        </w:rPr>
        <w:t>Instructional intervention including professional development, teachers’ time allocation, and English learners’ cognitive and academic language development</w:t>
      </w:r>
      <w:r w:rsidRPr="000B3CC8">
        <w:rPr>
          <w:rFonts w:ascii="Corbel" w:hAnsi="Corbel"/>
          <w:sz w:val="24"/>
          <w:szCs w:val="24"/>
        </w:rPr>
        <w:t xml:space="preserve">. Poster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Chicago, IL.</w:t>
      </w:r>
    </w:p>
    <w:p w14:paraId="518F0436"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*Huerta, M., </w:t>
      </w: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*Garza, T., &amp; *Sutton-Jones, K. (2015, April). </w:t>
      </w:r>
      <w:r w:rsidRPr="000B3CC8">
        <w:rPr>
          <w:rFonts w:ascii="Corbel" w:hAnsi="Corbel"/>
          <w:i/>
          <w:sz w:val="24"/>
          <w:szCs w:val="24"/>
        </w:rPr>
        <w:t>Relationship between language and concept scores of English language learners and/or economically disadvantaged students</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Chicago, IL.</w:t>
      </w:r>
    </w:p>
    <w:p w14:paraId="76A17FAE"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*Yang, P., </w:t>
      </w: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*R., Ramos, N., &amp; *</w:t>
      </w:r>
      <w:proofErr w:type="spellStart"/>
      <w:r w:rsidRPr="000B3CC8">
        <w:rPr>
          <w:rFonts w:ascii="Corbel" w:hAnsi="Corbel"/>
          <w:sz w:val="24"/>
          <w:szCs w:val="24"/>
        </w:rPr>
        <w:t>Walichowski</w:t>
      </w:r>
      <w:proofErr w:type="spellEnd"/>
      <w:r w:rsidRPr="000B3CC8">
        <w:rPr>
          <w:rFonts w:ascii="Corbel" w:hAnsi="Corbel"/>
          <w:sz w:val="24"/>
          <w:szCs w:val="24"/>
        </w:rPr>
        <w:t xml:space="preserve">, M. (2015, April). </w:t>
      </w:r>
      <w:r w:rsidRPr="000B3CC8">
        <w:rPr>
          <w:rFonts w:ascii="Corbel" w:hAnsi="Corbel"/>
          <w:i/>
          <w:sz w:val="24"/>
          <w:szCs w:val="24"/>
        </w:rPr>
        <w:t>The effect of storytelling and retelling on the oral performance of EFL students – A pilot study in Mainland China and Taiwan</w:t>
      </w:r>
      <w:r w:rsidRPr="000B3CC8">
        <w:rPr>
          <w:rFonts w:ascii="Corbel" w:hAnsi="Corbel"/>
          <w:sz w:val="24"/>
          <w:szCs w:val="24"/>
        </w:rPr>
        <w:t xml:space="preserve">. Poster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Chicago, IL.</w:t>
      </w:r>
    </w:p>
    <w:p w14:paraId="2CAC1DE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Irby, B. J., *Guerrero, C., *Lopez, T., *Lai, H. C., &amp; *Jimenez, D. (2015, April). </w:t>
      </w:r>
      <w:r w:rsidRPr="000B3CC8">
        <w:rPr>
          <w:rFonts w:ascii="Corbel" w:hAnsi="Corbel"/>
          <w:i/>
          <w:sz w:val="24"/>
          <w:szCs w:val="24"/>
        </w:rPr>
        <w:t>Third grade bilingual teachers’ pedagogical differences during ESL block in a randomized control trial study</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Chicago, IL.</w:t>
      </w:r>
    </w:p>
    <w:p w14:paraId="62045C78"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w:t>
      </w:r>
      <w:proofErr w:type="spellStart"/>
      <w:r w:rsidRPr="000B3CC8">
        <w:rPr>
          <w:rFonts w:ascii="Corbel" w:hAnsi="Corbel"/>
          <w:sz w:val="24"/>
          <w:szCs w:val="24"/>
        </w:rPr>
        <w:t>AbdelRahman</w:t>
      </w:r>
      <w:proofErr w:type="spellEnd"/>
      <w:r w:rsidRPr="000B3CC8">
        <w:rPr>
          <w:rFonts w:ascii="Corbel" w:hAnsi="Corbel"/>
          <w:sz w:val="24"/>
          <w:szCs w:val="24"/>
        </w:rPr>
        <w:t xml:space="preserve">, N. A., &amp; *Jimenez, D. (2014, November). </w:t>
      </w:r>
      <w:r w:rsidRPr="000B3CC8">
        <w:rPr>
          <w:rFonts w:ascii="Corbel" w:hAnsi="Corbel"/>
          <w:i/>
          <w:sz w:val="24"/>
          <w:szCs w:val="24"/>
        </w:rPr>
        <w:t>Pedagogical practices in English language classes in the United States and Costa Rica.</w:t>
      </w:r>
      <w:r w:rsidRPr="000B3CC8">
        <w:rPr>
          <w:rFonts w:ascii="Corbel" w:hAnsi="Corbel"/>
          <w:sz w:val="24"/>
          <w:szCs w:val="24"/>
        </w:rPr>
        <w:t xml:space="preserve"> Paper presented at the annual meeting of University Council for Educational Administration</w:t>
      </w:r>
      <w:r w:rsidRPr="000B3CC8">
        <w:rPr>
          <w:rFonts w:ascii="Corbel" w:hAnsi="Corbel" w:hint="eastAsia"/>
          <w:sz w:val="24"/>
          <w:szCs w:val="24"/>
        </w:rPr>
        <w:t xml:space="preserve">, </w:t>
      </w:r>
      <w:r w:rsidRPr="000B3CC8">
        <w:rPr>
          <w:rFonts w:ascii="Corbel" w:hAnsi="Corbel"/>
          <w:sz w:val="24"/>
          <w:szCs w:val="24"/>
        </w:rPr>
        <w:t>Washington. DC.</w:t>
      </w:r>
    </w:p>
    <w:p w14:paraId="5C5C45D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w:t>
      </w:r>
      <w:proofErr w:type="spellStart"/>
      <w:r w:rsidRPr="000B3CC8">
        <w:rPr>
          <w:rFonts w:ascii="Corbel" w:hAnsi="Corbel"/>
          <w:sz w:val="24"/>
          <w:szCs w:val="24"/>
        </w:rPr>
        <w:t>Slavin</w:t>
      </w:r>
      <w:proofErr w:type="spellEnd"/>
      <w:r w:rsidRPr="000B3CC8">
        <w:rPr>
          <w:rFonts w:ascii="Corbel" w:hAnsi="Corbel"/>
          <w:sz w:val="24"/>
          <w:szCs w:val="24"/>
        </w:rPr>
        <w:t xml:space="preserve">, C., &amp; </w:t>
      </w:r>
      <w:r w:rsidRPr="000B3CC8">
        <w:rPr>
          <w:rFonts w:ascii="Corbel" w:hAnsi="Corbel"/>
          <w:sz w:val="24"/>
          <w:szCs w:val="24"/>
          <w:u w:val="single"/>
        </w:rPr>
        <w:t>Tong, F</w:t>
      </w:r>
      <w:r w:rsidRPr="000B3CC8">
        <w:rPr>
          <w:rFonts w:ascii="Corbel" w:hAnsi="Corbel"/>
          <w:sz w:val="24"/>
          <w:szCs w:val="24"/>
        </w:rPr>
        <w:t xml:space="preserve">. (2014, October). </w:t>
      </w:r>
      <w:r w:rsidRPr="000B3CC8">
        <w:rPr>
          <w:rFonts w:ascii="Corbel" w:hAnsi="Corbel"/>
          <w:i/>
          <w:sz w:val="24"/>
          <w:szCs w:val="24"/>
        </w:rPr>
        <w:t>Implementing dual language programs: Problems &amp; solutions for the classroom teacher</w:t>
      </w:r>
      <w:r w:rsidRPr="000B3CC8">
        <w:rPr>
          <w:rFonts w:ascii="Corbel" w:hAnsi="Corbel"/>
          <w:sz w:val="24"/>
          <w:szCs w:val="24"/>
        </w:rPr>
        <w:t xml:space="preserve">. Paper presented at the annual meeting </w:t>
      </w:r>
      <w:r w:rsidRPr="000B3CC8">
        <w:rPr>
          <w:rFonts w:ascii="Corbel" w:hAnsi="Corbel" w:hint="eastAsia"/>
          <w:sz w:val="24"/>
          <w:szCs w:val="24"/>
        </w:rPr>
        <w:t xml:space="preserve">of </w:t>
      </w:r>
      <w:r w:rsidRPr="000B3CC8">
        <w:rPr>
          <w:rFonts w:ascii="Corbel" w:hAnsi="Corbel"/>
          <w:sz w:val="24"/>
          <w:szCs w:val="24"/>
        </w:rPr>
        <w:t>Texas</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McAllen, Texas.</w:t>
      </w:r>
    </w:p>
    <w:p w14:paraId="5AF0A95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Lara-</w:t>
      </w:r>
      <w:proofErr w:type="spellStart"/>
      <w:r w:rsidRPr="000B3CC8">
        <w:rPr>
          <w:rFonts w:ascii="Corbel" w:hAnsi="Corbel"/>
          <w:sz w:val="24"/>
          <w:szCs w:val="24"/>
        </w:rPr>
        <w:t>Alecio</w:t>
      </w:r>
      <w:proofErr w:type="spellEnd"/>
      <w:r w:rsidRPr="000B3CC8">
        <w:rPr>
          <w:rFonts w:ascii="Corbel" w:hAnsi="Corbel"/>
          <w:sz w:val="24"/>
          <w:szCs w:val="24"/>
        </w:rPr>
        <w:t xml:space="preserve">, R., &amp; </w:t>
      </w:r>
      <w:r w:rsidRPr="000B3CC8">
        <w:rPr>
          <w:rFonts w:ascii="Corbel" w:hAnsi="Corbel"/>
          <w:sz w:val="24"/>
          <w:szCs w:val="24"/>
          <w:u w:val="single"/>
        </w:rPr>
        <w:t>Tong, F</w:t>
      </w:r>
      <w:r w:rsidRPr="000B3CC8">
        <w:rPr>
          <w:rFonts w:ascii="Corbel" w:hAnsi="Corbel"/>
          <w:sz w:val="24"/>
          <w:szCs w:val="24"/>
        </w:rPr>
        <w:t xml:space="preserve">. (2014, September). </w:t>
      </w:r>
      <w:r w:rsidRPr="000B3CC8">
        <w:rPr>
          <w:rFonts w:ascii="Corbel" w:hAnsi="Corbel"/>
          <w:i/>
          <w:sz w:val="24"/>
          <w:szCs w:val="24"/>
        </w:rPr>
        <w:t>Be a better identifier of native Spanish speaking students for gifted education programs.</w:t>
      </w:r>
      <w:r w:rsidRPr="000B3CC8">
        <w:rPr>
          <w:rFonts w:ascii="Corbel" w:hAnsi="Corbel"/>
          <w:sz w:val="24"/>
          <w:szCs w:val="24"/>
        </w:rPr>
        <w:t xml:space="preserve"> Paper presented to Region IV, ESL/Bilingual Annual Conference, Houston, Texas. </w:t>
      </w:r>
    </w:p>
    <w:p w14:paraId="5D9E4793"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w:t>
      </w:r>
      <w:r w:rsidRPr="000B3CC8">
        <w:rPr>
          <w:rFonts w:ascii="Corbel" w:hAnsi="Corbel"/>
          <w:sz w:val="24"/>
          <w:szCs w:val="24"/>
          <w:u w:val="single"/>
        </w:rPr>
        <w:t>Tong, F</w:t>
      </w:r>
      <w:r w:rsidRPr="000B3CC8">
        <w:rPr>
          <w:rFonts w:ascii="Corbel" w:hAnsi="Corbel"/>
          <w:sz w:val="24"/>
          <w:szCs w:val="24"/>
        </w:rPr>
        <w:t xml:space="preserve">., *Guerrero, C., &amp; *Fan, Y. (2014, April). </w:t>
      </w:r>
      <w:r w:rsidRPr="000B3CC8">
        <w:rPr>
          <w:rFonts w:ascii="Corbel" w:hAnsi="Corbel"/>
          <w:i/>
          <w:sz w:val="24"/>
          <w:szCs w:val="24"/>
        </w:rPr>
        <w:t>Computer assisted English language learning environments in Costa Rican elementary schools: An experimental study</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 xml:space="preserve">Philadelphia, PA. </w:t>
      </w:r>
    </w:p>
    <w:p w14:paraId="1C2CB6B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*Lai, H. C., </w:t>
      </w:r>
      <w:r w:rsidRPr="000B3CC8">
        <w:rPr>
          <w:rFonts w:ascii="Corbel" w:hAnsi="Corbel"/>
          <w:sz w:val="24"/>
          <w:szCs w:val="24"/>
          <w:u w:val="single"/>
        </w:rPr>
        <w:t>Tong, F</w:t>
      </w:r>
      <w:r w:rsidRPr="000B3CC8">
        <w:rPr>
          <w:rFonts w:ascii="Corbel" w:hAnsi="Corbel"/>
          <w:sz w:val="24"/>
          <w:szCs w:val="24"/>
        </w:rPr>
        <w:t>., Yoon, M.,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Kwok, O. (2014, April). </w:t>
      </w:r>
      <w:r w:rsidRPr="000B3CC8">
        <w:rPr>
          <w:rFonts w:ascii="Corbel" w:hAnsi="Corbel"/>
          <w:i/>
          <w:sz w:val="24"/>
          <w:szCs w:val="24"/>
        </w:rPr>
        <w:t>Modeling cross-classified data with adequate within-subject variance-covariance structures: A lesson from the Project ELLA data</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Philadelphia, PA.</w:t>
      </w:r>
    </w:p>
    <w:p w14:paraId="7A6B0616"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*Fan, Y., &amp; *Guerrero, C. (2014, April). </w:t>
      </w:r>
      <w:r w:rsidRPr="000B3CC8">
        <w:rPr>
          <w:rFonts w:ascii="Corbel" w:hAnsi="Corbel"/>
          <w:i/>
          <w:sz w:val="24"/>
          <w:szCs w:val="24"/>
        </w:rPr>
        <w:t>Teachers’ pedagogical practices in grade three English classes in the United States and Costa Rica</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Philadelphia, PA.</w:t>
      </w:r>
    </w:p>
    <w:p w14:paraId="76D5783E"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&amp; *Guerrero, C. (2014, April). </w:t>
      </w:r>
      <w:r w:rsidRPr="000B3CC8">
        <w:rPr>
          <w:rFonts w:ascii="Corbel" w:hAnsi="Corbel"/>
          <w:i/>
          <w:sz w:val="24"/>
          <w:szCs w:val="24"/>
        </w:rPr>
        <w:t>The impact of small group direct instruction on second grade Hispanic females struggling in reading</w:t>
      </w:r>
      <w:r w:rsidRPr="000B3CC8">
        <w:rPr>
          <w:rFonts w:ascii="Corbel" w:hAnsi="Corbel"/>
          <w:sz w:val="24"/>
          <w:szCs w:val="24"/>
        </w:rPr>
        <w:t xml:space="preserve">. Paper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Philadelphia, PA.</w:t>
      </w:r>
    </w:p>
    <w:p w14:paraId="7672E545"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Irby, B. J., &amp; *Guerrero, C. (2014, April). </w:t>
      </w:r>
      <w:r w:rsidRPr="000B3CC8">
        <w:rPr>
          <w:rFonts w:ascii="Corbel" w:hAnsi="Corbel"/>
          <w:i/>
          <w:sz w:val="24"/>
          <w:szCs w:val="24"/>
        </w:rPr>
        <w:t>Validating innovations in schools: From English Language and Literacy Acquisition (ELLA) to ELLA-V</w:t>
      </w:r>
      <w:r w:rsidRPr="000B3CC8">
        <w:rPr>
          <w:rFonts w:ascii="Corbel" w:hAnsi="Corbel"/>
          <w:sz w:val="24"/>
          <w:szCs w:val="24"/>
        </w:rPr>
        <w:t xml:space="preserve">. Poster session presented 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Philadelphia, PA.</w:t>
      </w:r>
    </w:p>
    <w:p w14:paraId="30D286E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*Fan, Y.,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&amp; </w:t>
      </w:r>
      <w:r w:rsidRPr="000B3CC8">
        <w:rPr>
          <w:rFonts w:ascii="Corbel" w:hAnsi="Corbel"/>
          <w:sz w:val="24"/>
          <w:szCs w:val="24"/>
          <w:u w:val="single"/>
        </w:rPr>
        <w:t>Tong, F</w:t>
      </w:r>
      <w:r w:rsidRPr="000B3CC8">
        <w:rPr>
          <w:rFonts w:ascii="Corbel" w:hAnsi="Corbel"/>
          <w:sz w:val="24"/>
          <w:szCs w:val="24"/>
        </w:rPr>
        <w:t xml:space="preserve">. (2014, February). </w:t>
      </w:r>
      <w:r w:rsidRPr="000B3CC8">
        <w:rPr>
          <w:rFonts w:ascii="Corbel" w:hAnsi="Corbel"/>
          <w:i/>
          <w:sz w:val="24"/>
          <w:szCs w:val="24"/>
        </w:rPr>
        <w:t>What constitute giftedness in Hispanic bilingual students: a bi-factor exploratory analysis</w:t>
      </w:r>
      <w:r w:rsidRPr="000B3CC8">
        <w:rPr>
          <w:rFonts w:ascii="Corbel" w:hAnsi="Corbel"/>
          <w:sz w:val="24"/>
          <w:szCs w:val="24"/>
        </w:rPr>
        <w:t>. Paper presented at Annual conference of National Bilingual Education Association (NABE), San Diego, CA.</w:t>
      </w:r>
    </w:p>
    <w:p w14:paraId="178ED325"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*Fan, Y.,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&amp; Irby, B. J.</w:t>
      </w:r>
      <w:proofErr w:type="gramStart"/>
      <w:r w:rsidRPr="000B3CC8">
        <w:rPr>
          <w:rFonts w:ascii="Corbel" w:hAnsi="Corbel"/>
          <w:sz w:val="24"/>
          <w:szCs w:val="24"/>
        </w:rPr>
        <w:t>,  (</w:t>
      </w:r>
      <w:proofErr w:type="gramEnd"/>
      <w:r w:rsidRPr="000B3CC8">
        <w:rPr>
          <w:rFonts w:ascii="Corbel" w:hAnsi="Corbel"/>
          <w:sz w:val="24"/>
          <w:szCs w:val="24"/>
        </w:rPr>
        <w:t xml:space="preserve">2014, February). </w:t>
      </w:r>
      <w:r w:rsidRPr="000B3CC8">
        <w:rPr>
          <w:rFonts w:ascii="Corbel" w:hAnsi="Corbel"/>
          <w:i/>
          <w:sz w:val="24"/>
          <w:szCs w:val="24"/>
        </w:rPr>
        <w:t>A technology-enabled test data collection and scoring process for large-scale projects</w:t>
      </w:r>
      <w:r w:rsidRPr="000B3CC8">
        <w:rPr>
          <w:rFonts w:ascii="Corbel" w:hAnsi="Corbel"/>
          <w:sz w:val="24"/>
          <w:szCs w:val="24"/>
        </w:rPr>
        <w:t>. Paper presented at Annual conference of National Bilingual Education Association (NABE), San Diego, CA.</w:t>
      </w:r>
    </w:p>
    <w:p w14:paraId="5D46E9E3"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*Guerrero, C., </w:t>
      </w:r>
      <w:r w:rsidRPr="000B3CC8">
        <w:rPr>
          <w:rFonts w:ascii="Corbel" w:hAnsi="Corbel"/>
          <w:sz w:val="24"/>
          <w:szCs w:val="24"/>
          <w:u w:val="single"/>
        </w:rPr>
        <w:t>Tong, F</w:t>
      </w:r>
      <w:r w:rsidRPr="000B3CC8">
        <w:rPr>
          <w:rFonts w:ascii="Corbel" w:hAnsi="Corbel"/>
          <w:sz w:val="24"/>
          <w:szCs w:val="24"/>
        </w:rPr>
        <w:t>., Irby, B.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(2013, October). </w:t>
      </w:r>
      <w:r w:rsidRPr="000B3CC8">
        <w:rPr>
          <w:rFonts w:ascii="Corbel" w:hAnsi="Corbel"/>
          <w:i/>
          <w:sz w:val="24"/>
          <w:szCs w:val="24"/>
        </w:rPr>
        <w:t>Longitudinal intervention integrating literacy and science for fifth grade Hispanic current and former English learners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w:t>
      </w:r>
      <w:r w:rsidRPr="000B3CC8">
        <w:rPr>
          <w:rFonts w:ascii="Corbel" w:hAnsi="Corbel"/>
          <w:sz w:val="24"/>
          <w:szCs w:val="24"/>
        </w:rPr>
        <w:t>Texas</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Houston, Texas.</w:t>
      </w:r>
    </w:p>
    <w:p w14:paraId="04879331"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 xml:space="preserve">*Fan, Y., </w:t>
      </w:r>
      <w:r w:rsidRPr="000B3CC8">
        <w:rPr>
          <w:rFonts w:ascii="Corbel" w:hAnsi="Corbel"/>
          <w:sz w:val="24"/>
          <w:szCs w:val="24"/>
          <w:u w:val="single"/>
        </w:rPr>
        <w:t>Tong, F</w:t>
      </w:r>
      <w:r w:rsidRPr="000B3CC8">
        <w:rPr>
          <w:rFonts w:ascii="Corbel" w:hAnsi="Corbel"/>
          <w:sz w:val="24"/>
          <w:szCs w:val="24"/>
        </w:rPr>
        <w:t>., Irby, B.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(2013, October). </w:t>
      </w:r>
      <w:r w:rsidRPr="000B3CC8">
        <w:rPr>
          <w:rFonts w:ascii="Corbel" w:hAnsi="Corbel"/>
          <w:i/>
          <w:iCs/>
          <w:sz w:val="24"/>
          <w:szCs w:val="24"/>
        </w:rPr>
        <w:t>A Technology-enabled Test Data Collection and Scoring Process for Large-scale Projects. </w:t>
      </w:r>
      <w:r w:rsidRPr="000B3CC8">
        <w:rPr>
          <w:rFonts w:ascii="Corbel" w:hAnsi="Corbel"/>
          <w:sz w:val="24"/>
          <w:szCs w:val="24"/>
        </w:rPr>
        <w:t>Paper to be presented at the annual meeting of International Association for Educational Assessment, Tel Aviv, Israel.</w:t>
      </w:r>
    </w:p>
    <w:p w14:paraId="60267D97"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*Fan, Y., </w:t>
      </w:r>
      <w:r w:rsidRPr="000B3CC8">
        <w:rPr>
          <w:rFonts w:ascii="Corbel" w:hAnsi="Corbel"/>
          <w:sz w:val="24"/>
          <w:szCs w:val="24"/>
          <w:u w:val="single"/>
        </w:rPr>
        <w:t>Tong, F</w:t>
      </w:r>
      <w:r w:rsidRPr="000B3CC8">
        <w:rPr>
          <w:rFonts w:ascii="Corbel" w:hAnsi="Corbel"/>
          <w:sz w:val="24"/>
          <w:szCs w:val="24"/>
        </w:rPr>
        <w:t>., Irby, B.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(2013, October). </w:t>
      </w:r>
      <w:r w:rsidRPr="000B3CC8">
        <w:rPr>
          <w:rFonts w:ascii="Corbel" w:hAnsi="Corbel"/>
          <w:i/>
          <w:iCs/>
          <w:sz w:val="24"/>
          <w:szCs w:val="24"/>
        </w:rPr>
        <w:t>Using a PDA Application for Classroom Observations. </w:t>
      </w:r>
      <w:r w:rsidRPr="000B3CC8">
        <w:rPr>
          <w:rFonts w:ascii="Corbel" w:hAnsi="Corbel"/>
          <w:sz w:val="24"/>
          <w:szCs w:val="24"/>
        </w:rPr>
        <w:t>Paper to be presented at the annual meeting of International Association for Educational Assessment, Tel Aviv, Israel.</w:t>
      </w:r>
    </w:p>
    <w:p w14:paraId="3FACEBF0"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&amp; *Guerrero, C. (2013, May). </w:t>
      </w:r>
      <w:r w:rsidRPr="000B3CC8">
        <w:rPr>
          <w:rFonts w:ascii="Corbel" w:hAnsi="Corbel"/>
          <w:i/>
          <w:sz w:val="24"/>
          <w:szCs w:val="24"/>
        </w:rPr>
        <w:t>How professional development can shape teachers’ pedagogical delivery of science and language teaching in middle school classrooms with English language learners (ELLs) and English-speaking minority students</w:t>
      </w:r>
      <w:r w:rsidRPr="000B3CC8">
        <w:rPr>
          <w:rFonts w:ascii="Corbel" w:hAnsi="Corbel"/>
          <w:sz w:val="24"/>
          <w:szCs w:val="24"/>
        </w:rPr>
        <w:t xml:space="preserve">. Symposium presented at the annual meeting of National Association for Research in Science Teaching, Puerto Rico. </w:t>
      </w:r>
    </w:p>
    <w:p w14:paraId="67E4271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*Cho, E., &amp; </w:t>
      </w:r>
      <w:r w:rsidRPr="000B3CC8">
        <w:rPr>
          <w:rFonts w:ascii="Corbel" w:hAnsi="Corbel"/>
          <w:sz w:val="24"/>
          <w:szCs w:val="24"/>
          <w:u w:val="single"/>
        </w:rPr>
        <w:t>Tong, F</w:t>
      </w:r>
      <w:r w:rsidRPr="000B3CC8">
        <w:rPr>
          <w:rFonts w:ascii="Corbel" w:hAnsi="Corbel"/>
          <w:sz w:val="24"/>
          <w:szCs w:val="24"/>
        </w:rPr>
        <w:t xml:space="preserve">. (2013, April). </w:t>
      </w:r>
      <w:r w:rsidRPr="000B3CC8">
        <w:rPr>
          <w:rFonts w:ascii="Corbel" w:hAnsi="Corbel"/>
          <w:i/>
          <w:sz w:val="24"/>
          <w:szCs w:val="24"/>
        </w:rPr>
        <w:t>Investigating mediating effect of self-expectancy on motivation and second/foreign language acquisition in the Korean EFL context</w:t>
      </w:r>
      <w:bookmarkEnd w:id="0"/>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San Francisco, California.</w:t>
      </w:r>
    </w:p>
    <w:p w14:paraId="36BD3D9B"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*Guerrero, C., &amp; *Fan, Y. (2013, April). </w:t>
      </w:r>
      <w:r w:rsidRPr="000B3CC8">
        <w:rPr>
          <w:rFonts w:ascii="Corbel" w:hAnsi="Corbel"/>
          <w:i/>
          <w:sz w:val="24"/>
          <w:szCs w:val="24"/>
        </w:rPr>
        <w:t>Longitudinal findings of a literacy-integrated science intervention on middle school low-SES English learners and native English speakers – An Evaluation of a randomized trial study in school</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of</w:t>
      </w:r>
      <w:r w:rsidRPr="000B3CC8">
        <w:rPr>
          <w:rFonts w:ascii="Corbel" w:hAnsi="Corbel"/>
          <w:sz w:val="24"/>
          <w:szCs w:val="24"/>
        </w:rPr>
        <w:t xml:space="preserve"> </w:t>
      </w:r>
      <w:r w:rsidRPr="000B3CC8">
        <w:rPr>
          <w:rFonts w:ascii="Corbel" w:hAnsi="Corbel" w:hint="eastAsia"/>
          <w:sz w:val="24"/>
          <w:szCs w:val="24"/>
        </w:rPr>
        <w:t xml:space="preserve">American Educational Research Association, </w:t>
      </w:r>
      <w:r w:rsidRPr="000B3CC8">
        <w:rPr>
          <w:rFonts w:ascii="Corbel" w:hAnsi="Corbel"/>
          <w:sz w:val="24"/>
          <w:szCs w:val="24"/>
        </w:rPr>
        <w:t>San Francisco, California.</w:t>
      </w:r>
    </w:p>
    <w:p w14:paraId="14F1346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*Contreras-Vanegas, A. L.,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Irby, B. J. (2013, February). </w:t>
      </w:r>
      <w:r w:rsidRPr="000B3CC8">
        <w:rPr>
          <w:rFonts w:ascii="Corbel" w:hAnsi="Corbel"/>
          <w:i/>
          <w:sz w:val="24"/>
          <w:szCs w:val="24"/>
        </w:rPr>
        <w:t>Identifying elementary Hispanic gifted students utilizing the Hispanic Bilingual Gifted Screening Instrument (HBGSI)</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w:t>
      </w:r>
      <w:r w:rsidRPr="000B3CC8">
        <w:rPr>
          <w:rFonts w:ascii="Corbel" w:hAnsi="Corbel"/>
          <w:sz w:val="24"/>
          <w:szCs w:val="24"/>
        </w:rPr>
        <w:t>National</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Orlando, Florida.</w:t>
      </w:r>
    </w:p>
    <w:p w14:paraId="04735B9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&amp; *Guerrero, C. (2013, February). </w:t>
      </w:r>
      <w:r w:rsidRPr="000B3CC8">
        <w:rPr>
          <w:rFonts w:ascii="Corbel" w:hAnsi="Corbel"/>
          <w:i/>
          <w:sz w:val="24"/>
          <w:szCs w:val="24"/>
        </w:rPr>
        <w:t>A two-year randomized literacy-integrated science intervention with middle school Spanish-speaking English learners and English speakers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w:t>
      </w:r>
      <w:r w:rsidRPr="000B3CC8">
        <w:rPr>
          <w:rFonts w:ascii="Corbel" w:hAnsi="Corbel"/>
          <w:sz w:val="24"/>
          <w:szCs w:val="24"/>
        </w:rPr>
        <w:t>National</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Orlando, Florida.</w:t>
      </w:r>
    </w:p>
    <w:p w14:paraId="588E3880"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*Guerrero, C.,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&amp; </w:t>
      </w:r>
      <w:r w:rsidRPr="000B3CC8">
        <w:rPr>
          <w:rFonts w:ascii="Corbel" w:hAnsi="Corbel"/>
          <w:sz w:val="24"/>
          <w:szCs w:val="24"/>
          <w:u w:val="single"/>
        </w:rPr>
        <w:t>Tong, F</w:t>
      </w:r>
      <w:r w:rsidRPr="000B3CC8">
        <w:rPr>
          <w:rFonts w:ascii="Corbel" w:hAnsi="Corbel"/>
          <w:sz w:val="24"/>
          <w:szCs w:val="24"/>
        </w:rPr>
        <w:t xml:space="preserve">. (2012, October). </w:t>
      </w:r>
      <w:r w:rsidRPr="000B3CC8">
        <w:rPr>
          <w:rFonts w:ascii="Corbel" w:hAnsi="Corbel"/>
          <w:i/>
          <w:sz w:val="24"/>
          <w:szCs w:val="24"/>
        </w:rPr>
        <w:t>Middle school science for English language learners (Project MSSELL): Integrating science software and supplemental leveled questions to increase science achievement of second language learners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w:t>
      </w:r>
      <w:r w:rsidRPr="000B3CC8">
        <w:rPr>
          <w:rFonts w:ascii="Corbel" w:hAnsi="Corbel"/>
          <w:sz w:val="24"/>
          <w:szCs w:val="24"/>
        </w:rPr>
        <w:t>Texas</w:t>
      </w:r>
      <w:r w:rsidRPr="000B3CC8">
        <w:rPr>
          <w:rFonts w:ascii="Corbel" w:hAnsi="Corbel" w:hint="eastAsia"/>
          <w:sz w:val="24"/>
          <w:szCs w:val="24"/>
        </w:rPr>
        <w:t xml:space="preserve"> Association</w:t>
      </w:r>
      <w:r w:rsidRPr="000B3CC8">
        <w:rPr>
          <w:rFonts w:ascii="Corbel" w:hAnsi="Corbel"/>
          <w:sz w:val="24"/>
          <w:szCs w:val="24"/>
        </w:rPr>
        <w:t xml:space="preserve"> of Bilingual Education</w:t>
      </w:r>
      <w:r w:rsidRPr="000B3CC8">
        <w:rPr>
          <w:rFonts w:ascii="Corbel" w:hAnsi="Corbel" w:hint="eastAsia"/>
          <w:sz w:val="24"/>
          <w:szCs w:val="24"/>
        </w:rPr>
        <w:t xml:space="preserve">, </w:t>
      </w:r>
      <w:r w:rsidRPr="000B3CC8">
        <w:rPr>
          <w:rFonts w:ascii="Corbel" w:hAnsi="Corbel"/>
          <w:sz w:val="24"/>
          <w:szCs w:val="24"/>
        </w:rPr>
        <w:t>San Antonio, Texas.</w:t>
      </w:r>
    </w:p>
    <w:p w14:paraId="631A759E"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*Cho, E., &amp; </w:t>
      </w:r>
      <w:r w:rsidRPr="000B3CC8">
        <w:rPr>
          <w:rFonts w:ascii="Corbel" w:hAnsi="Corbel"/>
          <w:sz w:val="24"/>
          <w:szCs w:val="24"/>
          <w:u w:val="single"/>
        </w:rPr>
        <w:t>Tong, F</w:t>
      </w:r>
      <w:r w:rsidRPr="000B3CC8">
        <w:rPr>
          <w:rFonts w:ascii="Corbel" w:hAnsi="Corbel"/>
          <w:sz w:val="24"/>
          <w:szCs w:val="24"/>
        </w:rPr>
        <w:t xml:space="preserve">. (2012, April). </w:t>
      </w:r>
      <w:r w:rsidRPr="000B3CC8">
        <w:rPr>
          <w:rFonts w:ascii="Corbel" w:hAnsi="Corbel"/>
          <w:i/>
          <w:sz w:val="24"/>
          <w:szCs w:val="24"/>
        </w:rPr>
        <w:t>Cross language morphological transfer from Korean to English and Chinese</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Vancouver, British Columbia, Canada.</w:t>
      </w:r>
    </w:p>
    <w:p w14:paraId="091F168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lastRenderedPageBreak/>
        <w:t>Tong, F</w:t>
      </w:r>
      <w:r w:rsidRPr="000B3CC8">
        <w:rPr>
          <w:rFonts w:ascii="Corbel" w:hAnsi="Corbel"/>
          <w:sz w:val="24"/>
          <w:szCs w:val="24"/>
        </w:rPr>
        <w:t>., Irby, B.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(2012, April). </w:t>
      </w:r>
      <w:r w:rsidRPr="000B3CC8">
        <w:rPr>
          <w:rFonts w:ascii="Corbel" w:hAnsi="Corbel"/>
          <w:i/>
          <w:sz w:val="24"/>
          <w:szCs w:val="24"/>
        </w:rPr>
        <w:t>Longitudinal intervention integrating literacy and science for fifth grade Hispanic current and former English learners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Vancouver, British Columbia, Canada.</w:t>
      </w:r>
    </w:p>
    <w:p w14:paraId="08B0E52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*Guerrero, C., *Fan, Y., </w:t>
      </w:r>
      <w:r w:rsidRPr="000B3CC8">
        <w:rPr>
          <w:rFonts w:ascii="Corbel" w:hAnsi="Corbel"/>
          <w:b/>
          <w:bCs/>
          <w:sz w:val="24"/>
          <w:szCs w:val="24"/>
        </w:rPr>
        <w:t>*</w:t>
      </w:r>
      <w:r w:rsidRPr="000B3CC8">
        <w:rPr>
          <w:rFonts w:ascii="Corbel" w:hAnsi="Corbel"/>
          <w:sz w:val="24"/>
          <w:szCs w:val="24"/>
        </w:rPr>
        <w:t xml:space="preserve">Huerta, M., *Xu, S. (2012, April). </w:t>
      </w:r>
      <w:r w:rsidRPr="000B3CC8">
        <w:rPr>
          <w:rFonts w:ascii="Corbel" w:hAnsi="Corbel"/>
          <w:i/>
          <w:sz w:val="24"/>
          <w:szCs w:val="24"/>
        </w:rPr>
        <w:t>Preliminary findings from a randomized literacy-integrated science intervention among Low-SES minority middle school students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Vancouver, British Columbia, Canada.</w:t>
      </w:r>
    </w:p>
    <w:p w14:paraId="05530EE4"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*Perez, A. (2012, April). </w:t>
      </w:r>
      <w:r w:rsidRPr="000B3CC8">
        <w:rPr>
          <w:rFonts w:ascii="Corbel" w:hAnsi="Corbel"/>
          <w:i/>
          <w:sz w:val="24"/>
          <w:szCs w:val="24"/>
        </w:rPr>
        <w:t>The causal relationship between Bilingual/ ESL teachers’ characteristics and English learners’ success: A multilevel approach</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Vancouver, British Columbia, Canada.</w:t>
      </w:r>
    </w:p>
    <w:p w14:paraId="5E6EE385"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*Huerta, M., Irby, B. J., Tong, F., &amp; *Garza, T. (2012, April). </w:t>
      </w:r>
      <w:r w:rsidRPr="000B3CC8">
        <w:rPr>
          <w:rFonts w:ascii="Corbel" w:hAnsi="Corbel"/>
          <w:i/>
          <w:sz w:val="24"/>
          <w:szCs w:val="24"/>
        </w:rPr>
        <w:t>A research synthesis of gender related to second language learning</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Vancouver, British Columbia, Canada.</w:t>
      </w:r>
    </w:p>
    <w:p w14:paraId="5F1B42F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hint="eastAsia"/>
          <w:sz w:val="24"/>
          <w:szCs w:val="24"/>
        </w:rPr>
        <w:t>Lara-</w:t>
      </w:r>
      <w:proofErr w:type="spellStart"/>
      <w:r w:rsidRPr="000B3CC8">
        <w:rPr>
          <w:rFonts w:ascii="Corbel" w:hAnsi="Corbel" w:hint="eastAsia"/>
          <w:sz w:val="24"/>
          <w:szCs w:val="24"/>
        </w:rPr>
        <w:t>Alecio</w:t>
      </w:r>
      <w:proofErr w:type="spellEnd"/>
      <w:r w:rsidRPr="000B3CC8">
        <w:rPr>
          <w:rFonts w:ascii="Corbel" w:hAnsi="Corbel" w:hint="eastAsia"/>
          <w:sz w:val="24"/>
          <w:szCs w:val="24"/>
        </w:rPr>
        <w:t xml:space="preserve">, R., Irby, B.J., </w:t>
      </w:r>
      <w:r w:rsidRPr="000B3CC8">
        <w:rPr>
          <w:rFonts w:ascii="Corbel" w:hAnsi="Corbel" w:hint="eastAsia"/>
          <w:sz w:val="24"/>
          <w:szCs w:val="24"/>
          <w:u w:val="single"/>
        </w:rPr>
        <w:t>Tong, F</w:t>
      </w:r>
      <w:r w:rsidRPr="000B3CC8">
        <w:rPr>
          <w:rFonts w:ascii="Corbel" w:hAnsi="Corbel" w:hint="eastAsia"/>
          <w:sz w:val="24"/>
          <w:szCs w:val="24"/>
        </w:rPr>
        <w:t xml:space="preserve">., </w:t>
      </w:r>
      <w:r w:rsidRPr="000B3CC8">
        <w:rPr>
          <w:rFonts w:ascii="Corbel" w:hAnsi="Corbel"/>
          <w:sz w:val="24"/>
          <w:szCs w:val="24"/>
        </w:rPr>
        <w:t>*Guerrero, C., &amp; Rodriguez, L.</w:t>
      </w:r>
      <w:r w:rsidRPr="000B3CC8">
        <w:rPr>
          <w:rFonts w:ascii="Corbel" w:hAnsi="Corbel" w:hint="eastAsia"/>
          <w:sz w:val="24"/>
          <w:szCs w:val="24"/>
        </w:rPr>
        <w:t xml:space="preserve"> (2011, </w:t>
      </w:r>
      <w:r w:rsidRPr="000B3CC8">
        <w:rPr>
          <w:rFonts w:ascii="Corbel" w:hAnsi="Corbel"/>
          <w:sz w:val="24"/>
          <w:szCs w:val="24"/>
          <w:lang w:val="es-ES"/>
        </w:rPr>
        <w:t>April</w:t>
      </w:r>
      <w:r w:rsidRPr="000B3CC8">
        <w:rPr>
          <w:rFonts w:ascii="Corbel" w:hAnsi="Corbel" w:hint="eastAsia"/>
          <w:sz w:val="24"/>
          <w:szCs w:val="24"/>
        </w:rPr>
        <w:t xml:space="preserve">). </w:t>
      </w:r>
      <w:r w:rsidRPr="000B3CC8">
        <w:rPr>
          <w:rFonts w:ascii="Corbel" w:hAnsi="Corbel" w:hint="eastAsia"/>
          <w:i/>
          <w:sz w:val="24"/>
          <w:szCs w:val="24"/>
        </w:rPr>
        <w:t>L</w:t>
      </w:r>
      <w:r w:rsidRPr="000B3CC8">
        <w:rPr>
          <w:rFonts w:ascii="Corbel" w:hAnsi="Corbel"/>
          <w:i/>
          <w:sz w:val="24"/>
          <w:szCs w:val="24"/>
        </w:rPr>
        <w:t xml:space="preserve">earning academic science language among intermediate </w:t>
      </w:r>
      <w:r w:rsidRPr="000B3CC8">
        <w:rPr>
          <w:rFonts w:ascii="Corbel" w:hAnsi="Corbel" w:hint="eastAsia"/>
          <w:i/>
          <w:sz w:val="24"/>
          <w:szCs w:val="24"/>
        </w:rPr>
        <w:t>E</w:t>
      </w:r>
      <w:r w:rsidRPr="000B3CC8">
        <w:rPr>
          <w:rFonts w:ascii="Corbel" w:hAnsi="Corbel"/>
          <w:i/>
          <w:sz w:val="24"/>
          <w:szCs w:val="24"/>
        </w:rPr>
        <w:t>nglish learners</w:t>
      </w:r>
      <w:r w:rsidRPr="000B3CC8">
        <w:rPr>
          <w:rFonts w:ascii="Corbel" w:hAnsi="Corbel" w:hint="eastAsia"/>
          <w:sz w:val="24"/>
          <w:szCs w:val="24"/>
        </w:rPr>
        <w:t xml:space="preserve">. 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New Orleans, </w:t>
      </w:r>
      <w:r w:rsidRPr="000B3CC8">
        <w:rPr>
          <w:rFonts w:ascii="Corbel" w:hAnsi="Corbel"/>
          <w:sz w:val="24"/>
          <w:szCs w:val="24"/>
        </w:rPr>
        <w:t>LA</w:t>
      </w:r>
      <w:r w:rsidRPr="000B3CC8">
        <w:rPr>
          <w:rFonts w:ascii="Corbel" w:hAnsi="Corbel" w:hint="eastAsia"/>
          <w:sz w:val="24"/>
          <w:szCs w:val="24"/>
        </w:rPr>
        <w:t>.</w:t>
      </w:r>
    </w:p>
    <w:p w14:paraId="33E54C9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lang w:val="es-ES"/>
        </w:rPr>
        <w:t>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w:t>
      </w:r>
      <w:r w:rsidRPr="000B3CC8">
        <w:rPr>
          <w:rFonts w:ascii="Corbel" w:hAnsi="Corbel"/>
          <w:sz w:val="24"/>
          <w:szCs w:val="24"/>
          <w:u w:val="single"/>
          <w:lang w:val="es-ES"/>
        </w:rPr>
        <w:t>Tong, F</w:t>
      </w:r>
      <w:r w:rsidRPr="000B3CC8">
        <w:rPr>
          <w:rFonts w:ascii="Corbel" w:hAnsi="Corbel"/>
          <w:sz w:val="24"/>
          <w:szCs w:val="24"/>
          <w:lang w:val="es-ES"/>
        </w:rPr>
        <w:t xml:space="preserve">., </w:t>
      </w:r>
      <w:proofErr w:type="spellStart"/>
      <w:r w:rsidRPr="000B3CC8">
        <w:rPr>
          <w:rFonts w:ascii="Corbel" w:hAnsi="Corbel"/>
          <w:sz w:val="24"/>
          <w:szCs w:val="24"/>
          <w:lang w:val="es-ES"/>
        </w:rPr>
        <w:t>Rodriguez</w:t>
      </w:r>
      <w:proofErr w:type="spellEnd"/>
      <w:r w:rsidRPr="000B3CC8">
        <w:rPr>
          <w:rFonts w:ascii="Corbel" w:hAnsi="Corbel"/>
          <w:sz w:val="24"/>
          <w:szCs w:val="24"/>
          <w:lang w:val="es-ES"/>
        </w:rPr>
        <w:t xml:space="preserve">, L., *Guerrero, C. (2011, April).  </w:t>
      </w:r>
      <w:r w:rsidRPr="000B3CC8">
        <w:rPr>
          <w:rFonts w:ascii="Corbel" w:hAnsi="Corbel"/>
          <w:i/>
          <w:sz w:val="24"/>
          <w:szCs w:val="24"/>
        </w:rPr>
        <w:t xml:space="preserve">Middle School Science for English Language and Literacy Acquisition (MSSELL):  A randomized trial longitudinal discovery research K-12 (DR-K12) study. </w:t>
      </w:r>
      <w:r w:rsidRPr="000B3CC8">
        <w:rPr>
          <w:rFonts w:ascii="Corbel" w:hAnsi="Corbel"/>
          <w:sz w:val="24"/>
          <w:szCs w:val="24"/>
        </w:rPr>
        <w:t>Paper discussion presented at the annual meeting of American Educational Research Association, New Orleans, LA.</w:t>
      </w:r>
    </w:p>
    <w:p w14:paraId="7EB8C3B3"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Blanco, M., Alvarez-Marinelli, H., Faith, H., Stanley, K.,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&amp; Brown, G. (2011, April). Development of a randomized trial study internationally: a story of cooperation and technology. </w:t>
      </w:r>
      <w:r w:rsidRPr="000B3CC8">
        <w:rPr>
          <w:rFonts w:ascii="Corbel" w:hAnsi="Corbel" w:hint="eastAsia"/>
          <w:sz w:val="24"/>
          <w:szCs w:val="24"/>
        </w:rPr>
        <w:t xml:space="preserve">Paper </w:t>
      </w:r>
      <w:r w:rsidRPr="000B3CC8">
        <w:rPr>
          <w:rFonts w:ascii="Corbel" w:hAnsi="Corbel"/>
          <w:sz w:val="24"/>
          <w:szCs w:val="24"/>
        </w:rPr>
        <w:t>presented</w:t>
      </w:r>
      <w:r w:rsidRPr="000B3CC8">
        <w:rPr>
          <w:rFonts w:ascii="Corbel" w:hAnsi="Corbel" w:hint="eastAsia"/>
          <w:sz w:val="24"/>
          <w:szCs w:val="24"/>
        </w:rPr>
        <w:t xml:space="preserve"> </w:t>
      </w:r>
      <w:r w:rsidRPr="000B3CC8">
        <w:rPr>
          <w:rFonts w:ascii="Corbel" w:hAnsi="Corbel"/>
          <w:sz w:val="24"/>
          <w:szCs w:val="24"/>
        </w:rPr>
        <w:t xml:space="preserve">at the annual meeting </w:t>
      </w:r>
      <w:r w:rsidRPr="000B3CC8">
        <w:rPr>
          <w:rFonts w:ascii="Corbel" w:hAnsi="Corbel" w:hint="eastAsia"/>
          <w:sz w:val="24"/>
          <w:szCs w:val="24"/>
        </w:rPr>
        <w:t xml:space="preserve">of American Educational Research Association, New Orleans, </w:t>
      </w:r>
      <w:r w:rsidRPr="000B3CC8">
        <w:rPr>
          <w:rFonts w:ascii="Corbel" w:hAnsi="Corbel"/>
          <w:sz w:val="24"/>
          <w:szCs w:val="24"/>
        </w:rPr>
        <w:t>LA</w:t>
      </w:r>
      <w:r w:rsidRPr="000B3CC8">
        <w:rPr>
          <w:rFonts w:ascii="Corbel" w:hAnsi="Corbel" w:hint="eastAsia"/>
          <w:sz w:val="24"/>
          <w:szCs w:val="24"/>
        </w:rPr>
        <w:t>.</w:t>
      </w:r>
    </w:p>
    <w:p w14:paraId="1138B1BA"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w:t>
      </w:r>
      <w:r w:rsidRPr="000B3CC8">
        <w:rPr>
          <w:rFonts w:ascii="Corbel" w:hAnsi="Corbel"/>
          <w:sz w:val="24"/>
          <w:szCs w:val="24"/>
          <w:u w:val="single"/>
        </w:rPr>
        <w:t>Tong, F</w:t>
      </w:r>
      <w:r w:rsidRPr="000B3CC8">
        <w:rPr>
          <w:rFonts w:ascii="Corbel" w:hAnsi="Corbel"/>
          <w:sz w:val="24"/>
          <w:szCs w:val="24"/>
        </w:rPr>
        <w:t xml:space="preserve">., &amp; *Guerrero, C. (2011, February). </w:t>
      </w:r>
      <w:r w:rsidRPr="000B3CC8">
        <w:rPr>
          <w:rFonts w:ascii="Corbel" w:hAnsi="Corbel"/>
          <w:bCs/>
          <w:i/>
          <w:sz w:val="24"/>
          <w:szCs w:val="24"/>
        </w:rPr>
        <w:t>Promoting bilingualism and biliteracy: Programmatic difference between one-way dual language and transitional bilingual programs</w:t>
      </w:r>
      <w:r w:rsidRPr="000B3CC8">
        <w:rPr>
          <w:rFonts w:ascii="Corbel" w:hAnsi="Corbel"/>
          <w:bCs/>
          <w:sz w:val="24"/>
          <w:szCs w:val="24"/>
        </w:rPr>
        <w:t>. Paper presented at the annual meeting of National Association of Bilingual Education, New Orleans, LA.</w:t>
      </w:r>
    </w:p>
    <w:p w14:paraId="4706DE3F"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hint="eastAsia"/>
          <w:sz w:val="24"/>
          <w:szCs w:val="24"/>
        </w:rPr>
        <w:t>Lara-</w:t>
      </w:r>
      <w:proofErr w:type="spellStart"/>
      <w:r w:rsidRPr="000B3CC8">
        <w:rPr>
          <w:rFonts w:ascii="Corbel" w:hAnsi="Corbel" w:hint="eastAsia"/>
          <w:sz w:val="24"/>
          <w:szCs w:val="24"/>
        </w:rPr>
        <w:t>Alecio</w:t>
      </w:r>
      <w:proofErr w:type="spellEnd"/>
      <w:r w:rsidRPr="000B3CC8">
        <w:rPr>
          <w:rFonts w:ascii="Corbel" w:hAnsi="Corbel" w:hint="eastAsia"/>
          <w:sz w:val="24"/>
          <w:szCs w:val="24"/>
        </w:rPr>
        <w:t>, R.</w:t>
      </w:r>
      <w:r w:rsidRPr="000B3CC8">
        <w:rPr>
          <w:rFonts w:ascii="Corbel" w:hAnsi="Corbel"/>
          <w:sz w:val="24"/>
          <w:szCs w:val="24"/>
        </w:rPr>
        <w:t xml:space="preserve">, </w:t>
      </w:r>
      <w:r w:rsidRPr="000B3CC8">
        <w:rPr>
          <w:rFonts w:ascii="Corbel" w:hAnsi="Corbel" w:hint="eastAsia"/>
          <w:sz w:val="24"/>
          <w:szCs w:val="24"/>
        </w:rPr>
        <w:t xml:space="preserve">Irby, B.J., </w:t>
      </w:r>
      <w:r w:rsidRPr="000B3CC8">
        <w:rPr>
          <w:rFonts w:ascii="Corbel" w:hAnsi="Corbel"/>
          <w:sz w:val="24"/>
          <w:szCs w:val="24"/>
        </w:rPr>
        <w:t xml:space="preserve">&amp; </w:t>
      </w:r>
      <w:r w:rsidRPr="000B3CC8">
        <w:rPr>
          <w:rFonts w:ascii="Corbel" w:hAnsi="Corbel" w:hint="eastAsia"/>
          <w:sz w:val="24"/>
          <w:szCs w:val="24"/>
          <w:u w:val="single"/>
        </w:rPr>
        <w:t>Tong, F</w:t>
      </w:r>
      <w:r w:rsidRPr="000B3CC8">
        <w:rPr>
          <w:rFonts w:ascii="Corbel" w:hAnsi="Corbel" w:hint="eastAsia"/>
          <w:sz w:val="24"/>
          <w:szCs w:val="24"/>
        </w:rPr>
        <w:t>.</w:t>
      </w:r>
      <w:r w:rsidRPr="000B3CC8">
        <w:rPr>
          <w:rFonts w:ascii="Corbel" w:hAnsi="Corbel"/>
          <w:sz w:val="24"/>
          <w:szCs w:val="24"/>
        </w:rPr>
        <w:t xml:space="preserve"> (2010). </w:t>
      </w:r>
      <w:r w:rsidRPr="000B3CC8">
        <w:rPr>
          <w:rFonts w:ascii="Corbel" w:hAnsi="Corbel"/>
          <w:i/>
          <w:sz w:val="24"/>
          <w:szCs w:val="24"/>
        </w:rPr>
        <w:t>Project MSSELL: Middle school science for English language learners: first year findings from a National Science Foundation-funded randomized trial study</w:t>
      </w:r>
      <w:r w:rsidRPr="000B3CC8">
        <w:rPr>
          <w:rFonts w:ascii="Corbel" w:hAnsi="Corbel"/>
          <w:sz w:val="24"/>
          <w:szCs w:val="24"/>
        </w:rPr>
        <w:t>. Poster presentation for the annual NSF DRK-12 PI Meeting, Washington. DC.</w:t>
      </w:r>
    </w:p>
    <w:p w14:paraId="6D890122" w14:textId="77777777" w:rsidR="000B3CC8" w:rsidRPr="000B3CC8" w:rsidRDefault="000B3CC8" w:rsidP="000B3CC8">
      <w:pPr>
        <w:spacing w:after="240"/>
        <w:ind w:left="518" w:hangingChars="216" w:hanging="518"/>
        <w:rPr>
          <w:rFonts w:ascii="Corbel" w:hAnsi="Corbel"/>
          <w:sz w:val="24"/>
          <w:szCs w:val="24"/>
          <w:u w:val="single"/>
        </w:rPr>
      </w:pPr>
      <w:r w:rsidRPr="000B3CC8">
        <w:rPr>
          <w:rFonts w:ascii="Corbel" w:hAnsi="Corbel"/>
          <w:sz w:val="24"/>
          <w:szCs w:val="24"/>
        </w:rPr>
        <w:t xml:space="preserve">*Guerrero, C.,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J. </w:t>
      </w:r>
      <w:r w:rsidRPr="000B3CC8">
        <w:rPr>
          <w:rFonts w:ascii="Corbel" w:hAnsi="Corbel"/>
          <w:sz w:val="24"/>
          <w:szCs w:val="24"/>
          <w:lang w:val="es-ES"/>
        </w:rPr>
        <w:t xml:space="preserve">(2010, April). </w:t>
      </w:r>
      <w:r w:rsidRPr="000B3CC8">
        <w:rPr>
          <w:rFonts w:ascii="Corbel" w:hAnsi="Corbel"/>
          <w:sz w:val="24"/>
          <w:szCs w:val="24"/>
        </w:rPr>
        <w:t xml:space="preserve">Spanish-speaking English learners' performance on high-stakes reading assessment. Paper discussion presented at </w:t>
      </w:r>
      <w:r w:rsidRPr="000B3CC8">
        <w:rPr>
          <w:rFonts w:ascii="Corbel" w:hAnsi="Corbel"/>
          <w:sz w:val="24"/>
          <w:szCs w:val="24"/>
        </w:rPr>
        <w:lastRenderedPageBreak/>
        <w:t xml:space="preserve">the symposium of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Denver, CO.</w:t>
      </w:r>
    </w:p>
    <w:p w14:paraId="3BFD64E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Lara-</w:t>
      </w:r>
      <w:proofErr w:type="spellStart"/>
      <w:r w:rsidRPr="000B3CC8">
        <w:rPr>
          <w:rFonts w:ascii="Corbel" w:hAnsi="Corbel"/>
          <w:sz w:val="24"/>
          <w:szCs w:val="24"/>
        </w:rPr>
        <w:t>Alecio</w:t>
      </w:r>
      <w:proofErr w:type="spellEnd"/>
      <w:r w:rsidRPr="000B3CC8">
        <w:rPr>
          <w:rFonts w:ascii="Corbel" w:hAnsi="Corbel"/>
          <w:sz w:val="24"/>
          <w:szCs w:val="24"/>
        </w:rPr>
        <w:t>, *</w:t>
      </w:r>
      <w:proofErr w:type="spellStart"/>
      <w:r w:rsidRPr="000B3CC8">
        <w:rPr>
          <w:rFonts w:ascii="Corbel" w:hAnsi="Corbel"/>
          <w:sz w:val="24"/>
          <w:szCs w:val="24"/>
        </w:rPr>
        <w:t>Hassey</w:t>
      </w:r>
      <w:proofErr w:type="spellEnd"/>
      <w:r w:rsidRPr="000B3CC8">
        <w:rPr>
          <w:rFonts w:ascii="Corbel" w:hAnsi="Corbel"/>
          <w:sz w:val="24"/>
          <w:szCs w:val="24"/>
        </w:rPr>
        <w:t xml:space="preserve">, F., </w:t>
      </w:r>
      <w:proofErr w:type="spellStart"/>
      <w:r w:rsidRPr="000B3CC8">
        <w:rPr>
          <w:rFonts w:ascii="Corbel" w:hAnsi="Corbel"/>
          <w:sz w:val="24"/>
          <w:szCs w:val="24"/>
        </w:rPr>
        <w:t>Nicher</w:t>
      </w:r>
      <w:proofErr w:type="spellEnd"/>
      <w:r w:rsidRPr="000B3CC8">
        <w:rPr>
          <w:rFonts w:ascii="Corbel" w:hAnsi="Corbel"/>
          <w:sz w:val="24"/>
          <w:szCs w:val="24"/>
        </w:rPr>
        <w:t xml:space="preserve">, N. </w:t>
      </w:r>
      <w:r w:rsidRPr="000B3CC8">
        <w:rPr>
          <w:rFonts w:ascii="Corbel" w:hAnsi="Corbel"/>
          <w:sz w:val="24"/>
          <w:szCs w:val="24"/>
          <w:lang w:val="es-ES"/>
        </w:rPr>
        <w:t xml:space="preserve">(2010, April). </w:t>
      </w:r>
      <w:r w:rsidRPr="000B3CC8">
        <w:rPr>
          <w:rFonts w:ascii="Corbel" w:hAnsi="Corbel"/>
          <w:sz w:val="24"/>
          <w:szCs w:val="24"/>
        </w:rPr>
        <w:t xml:space="preserve">Hispanic English-learners’ self-esteem in language competency: the influence of intervention, language of instruction and gender. Paper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Denver, CO.</w:t>
      </w:r>
    </w:p>
    <w:p w14:paraId="0315770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lang w:val="es-ES"/>
        </w:rPr>
        <w:t>*</w:t>
      </w:r>
      <w:proofErr w:type="spellStart"/>
      <w:r w:rsidRPr="000B3CC8">
        <w:rPr>
          <w:rFonts w:ascii="Corbel" w:hAnsi="Corbel"/>
          <w:sz w:val="24"/>
          <w:szCs w:val="24"/>
          <w:lang w:val="es-ES"/>
        </w:rPr>
        <w:t>Walichowski</w:t>
      </w:r>
      <w:proofErr w:type="spellEnd"/>
      <w:r w:rsidRPr="000B3CC8">
        <w:rPr>
          <w:rFonts w:ascii="Corbel" w:hAnsi="Corbel"/>
          <w:sz w:val="24"/>
          <w:szCs w:val="24"/>
          <w:lang w:val="es-ES"/>
        </w:rPr>
        <w:t>, M., 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w:t>
      </w:r>
      <w:r w:rsidRPr="000B3CC8">
        <w:rPr>
          <w:rFonts w:ascii="Corbel" w:hAnsi="Corbel"/>
          <w:sz w:val="24"/>
          <w:szCs w:val="24"/>
          <w:u w:val="single"/>
          <w:lang w:val="es-ES"/>
        </w:rPr>
        <w:t>Tong, F</w:t>
      </w:r>
      <w:r w:rsidRPr="000B3CC8">
        <w:rPr>
          <w:rFonts w:ascii="Corbel" w:hAnsi="Corbel"/>
          <w:sz w:val="24"/>
          <w:szCs w:val="24"/>
          <w:lang w:val="es-ES"/>
        </w:rPr>
        <w:t xml:space="preserve">., </w:t>
      </w:r>
      <w:proofErr w:type="spellStart"/>
      <w:r w:rsidRPr="000B3CC8">
        <w:rPr>
          <w:rFonts w:ascii="Corbel" w:hAnsi="Corbel"/>
          <w:sz w:val="24"/>
          <w:szCs w:val="24"/>
          <w:lang w:val="es-ES"/>
        </w:rPr>
        <w:t>Durodola</w:t>
      </w:r>
      <w:proofErr w:type="spellEnd"/>
      <w:r w:rsidRPr="000B3CC8">
        <w:rPr>
          <w:rFonts w:ascii="Corbel" w:hAnsi="Corbel"/>
          <w:sz w:val="24"/>
          <w:szCs w:val="24"/>
          <w:lang w:val="es-ES"/>
        </w:rPr>
        <w:t xml:space="preserve">, S., &amp; </w:t>
      </w:r>
      <w:proofErr w:type="spellStart"/>
      <w:r w:rsidRPr="000B3CC8">
        <w:rPr>
          <w:rFonts w:ascii="Corbel" w:hAnsi="Corbel"/>
          <w:sz w:val="24"/>
          <w:szCs w:val="24"/>
          <w:lang w:val="es-ES"/>
        </w:rPr>
        <w:t>Goodson</w:t>
      </w:r>
      <w:proofErr w:type="spellEnd"/>
      <w:r w:rsidRPr="000B3CC8">
        <w:rPr>
          <w:rFonts w:ascii="Corbel" w:hAnsi="Corbel"/>
          <w:sz w:val="24"/>
          <w:szCs w:val="24"/>
          <w:lang w:val="es-ES"/>
        </w:rPr>
        <w:t xml:space="preserve">, P. (2010, April). </w:t>
      </w:r>
      <w:r w:rsidRPr="000B3CC8">
        <w:rPr>
          <w:rFonts w:ascii="Corbel" w:hAnsi="Corbel"/>
          <w:sz w:val="24"/>
          <w:szCs w:val="24"/>
        </w:rPr>
        <w:t xml:space="preserve">Systematic development of the semantic and syntactic scoring system for oral proficiency and expressive vocabulary for kindergarten English language learners. Paper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Denver, CO.</w:t>
      </w:r>
    </w:p>
    <w:p w14:paraId="6984BB8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lang w:val="es-ES"/>
        </w:rPr>
        <w:t>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w:t>
      </w:r>
      <w:r w:rsidRPr="000B3CC8">
        <w:rPr>
          <w:rFonts w:ascii="Corbel" w:hAnsi="Corbel"/>
          <w:sz w:val="24"/>
          <w:szCs w:val="24"/>
          <w:u w:val="single"/>
          <w:lang w:val="es-ES"/>
        </w:rPr>
        <w:t>Tong, F</w:t>
      </w:r>
      <w:r w:rsidRPr="000B3CC8">
        <w:rPr>
          <w:rFonts w:ascii="Corbel" w:hAnsi="Corbel"/>
          <w:sz w:val="24"/>
          <w:szCs w:val="24"/>
          <w:lang w:val="es-ES"/>
        </w:rPr>
        <w:t xml:space="preserve">., </w:t>
      </w:r>
      <w:proofErr w:type="spellStart"/>
      <w:r w:rsidRPr="000B3CC8">
        <w:rPr>
          <w:rFonts w:ascii="Corbel" w:hAnsi="Corbel"/>
          <w:sz w:val="24"/>
          <w:szCs w:val="24"/>
          <w:lang w:val="es-ES"/>
        </w:rPr>
        <w:t>Mathes</w:t>
      </w:r>
      <w:proofErr w:type="spellEnd"/>
      <w:r w:rsidRPr="000B3CC8">
        <w:rPr>
          <w:rFonts w:ascii="Corbel" w:hAnsi="Corbel"/>
          <w:sz w:val="24"/>
          <w:szCs w:val="24"/>
          <w:lang w:val="es-ES"/>
        </w:rPr>
        <w:t xml:space="preserve">, P. </w:t>
      </w:r>
      <w:r w:rsidRPr="000B3CC8">
        <w:rPr>
          <w:rFonts w:ascii="Corbel" w:hAnsi="Corbel"/>
          <w:sz w:val="24"/>
          <w:szCs w:val="24"/>
        </w:rPr>
        <w:t xml:space="preserve">(2010, April). </w:t>
      </w:r>
      <w:r w:rsidRPr="000B3CC8">
        <w:rPr>
          <w:rFonts w:ascii="Corbel" w:hAnsi="Corbel"/>
          <w:i/>
          <w:sz w:val="24"/>
          <w:szCs w:val="24"/>
        </w:rPr>
        <w:t>Project ELLA (English Language/Literacy Acquisition): Longitudinal findings</w:t>
      </w:r>
      <w:r w:rsidRPr="000B3CC8">
        <w:rPr>
          <w:rFonts w:ascii="Corbel" w:hAnsi="Corbel"/>
          <w:sz w:val="24"/>
          <w:szCs w:val="24"/>
        </w:rPr>
        <w:t xml:space="preserve">. Symposium conducted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Denver, CO.</w:t>
      </w:r>
    </w:p>
    <w:p w14:paraId="241A5441"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*Perez, E.A., </w:t>
      </w: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(2010, April). The status of research-based instructional strategies for Spanish-speaking English language learners in the US. Poster session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Denver, CO.</w:t>
      </w:r>
    </w:p>
    <w:p w14:paraId="211F0CEB"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rPr>
        <w:t xml:space="preserve">*Guerrero, C.,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(2010, February). </w:t>
      </w:r>
      <w:r w:rsidRPr="000B3CC8">
        <w:rPr>
          <w:rFonts w:ascii="Corbel" w:hAnsi="Corbel"/>
          <w:bCs/>
          <w:i/>
          <w:sz w:val="24"/>
          <w:szCs w:val="24"/>
        </w:rPr>
        <w:t>Promoting bilingualism and biliteracy: Programmatic difference between one-way dual language and transitional bilingual programs</w:t>
      </w:r>
      <w:r w:rsidRPr="000B3CC8">
        <w:rPr>
          <w:rFonts w:ascii="Corbel" w:hAnsi="Corbel"/>
          <w:bCs/>
          <w:sz w:val="24"/>
          <w:szCs w:val="24"/>
        </w:rPr>
        <w:t>. Paper presented at the annual meeting of National Association of Bilingual Education, Denver, CO.</w:t>
      </w:r>
    </w:p>
    <w:p w14:paraId="3F3F5BE7" w14:textId="5ECB2890"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&amp;</w:t>
      </w:r>
      <w:r w:rsidR="00D817B3">
        <w:rPr>
          <w:rFonts w:ascii="Corbel" w:hAnsi="Corbel"/>
          <w:sz w:val="24"/>
          <w:szCs w:val="24"/>
        </w:rPr>
        <w:t xml:space="preserve"> </w:t>
      </w:r>
      <w:r w:rsidRPr="000B3CC8">
        <w:rPr>
          <w:rFonts w:ascii="Corbel" w:hAnsi="Corbel"/>
          <w:sz w:val="24"/>
          <w:szCs w:val="24"/>
        </w:rPr>
        <w:t xml:space="preserve">*Xu, S. (2010, February). The importance of math in elementary schools. Parent Institute conducted at </w:t>
      </w:r>
      <w:r w:rsidRPr="000B3CC8">
        <w:rPr>
          <w:rFonts w:ascii="Corbel" w:hAnsi="Corbel"/>
          <w:bCs/>
          <w:sz w:val="24"/>
          <w:szCs w:val="24"/>
        </w:rPr>
        <w:t>the annual meeting of National Association of Bilingual Education, Denver, CO.</w:t>
      </w:r>
    </w:p>
    <w:p w14:paraId="7CB58029"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xml:space="preserve">., &amp; *Xu, S. (2010, February). The importance of math in secondary schools. Parent Institute conducted at </w:t>
      </w:r>
      <w:r w:rsidRPr="000B3CC8">
        <w:rPr>
          <w:rFonts w:ascii="Corbel" w:hAnsi="Corbel"/>
          <w:bCs/>
          <w:sz w:val="24"/>
          <w:szCs w:val="24"/>
        </w:rPr>
        <w:t>the annual meeting of National Association of Bilingual Education, Denver, CO.</w:t>
      </w:r>
    </w:p>
    <w:p w14:paraId="5A029D87"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xml:space="preserve">., &amp; *Xu, S. (2010, February). The importance of science in elementary schools. Parent Institute conducted at </w:t>
      </w:r>
      <w:r w:rsidRPr="000B3CC8">
        <w:rPr>
          <w:rFonts w:ascii="Corbel" w:hAnsi="Corbel"/>
          <w:bCs/>
          <w:sz w:val="24"/>
          <w:szCs w:val="24"/>
        </w:rPr>
        <w:t>the annual meeting of National Association of Bilingual Education, Denver, CO.</w:t>
      </w:r>
    </w:p>
    <w:p w14:paraId="31622EF8"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xml:space="preserve">., &amp; *Xu, S. (2010, February). The importance of science in secondary schools. Parent Institute conducted at </w:t>
      </w:r>
      <w:r w:rsidRPr="000B3CC8">
        <w:rPr>
          <w:rFonts w:ascii="Corbel" w:hAnsi="Corbel"/>
          <w:bCs/>
          <w:sz w:val="24"/>
          <w:szCs w:val="24"/>
        </w:rPr>
        <w:t>the annual meeting of National Association of Bilingual Education, Denver, CO.</w:t>
      </w:r>
    </w:p>
    <w:p w14:paraId="1EB09B4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 xml:space="preserve">*Guerrero, C.,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R., &amp; Irby, B. J. (2009, October). Spanish-Speaking English learners’ performance on a high-stakes reading assessment. Paper presented at the annual meeting of Texas Association of Bilingual Education, Houston, TX.</w:t>
      </w:r>
    </w:p>
    <w:p w14:paraId="78422C63"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Johnson, E., </w:t>
      </w:r>
      <w:r w:rsidRPr="000B3CC8">
        <w:rPr>
          <w:rFonts w:ascii="Corbel" w:hAnsi="Corbel"/>
          <w:sz w:val="24"/>
          <w:szCs w:val="24"/>
          <w:u w:val="single"/>
        </w:rPr>
        <w:t>Tong, F</w:t>
      </w:r>
      <w:r w:rsidRPr="000B3CC8">
        <w:rPr>
          <w:rFonts w:ascii="Corbel" w:hAnsi="Corbel"/>
          <w:sz w:val="24"/>
          <w:szCs w:val="24"/>
        </w:rPr>
        <w:t xml:space="preserve">., Achilles, C. (2009, August). </w:t>
      </w:r>
      <w:r w:rsidRPr="000B3CC8">
        <w:rPr>
          <w:rFonts w:ascii="Corbel" w:hAnsi="Corbel"/>
          <w:i/>
          <w:sz w:val="24"/>
          <w:szCs w:val="24"/>
        </w:rPr>
        <w:t>Considerations for experimental research design employed in schools</w:t>
      </w:r>
      <w:r w:rsidRPr="000B3CC8">
        <w:rPr>
          <w:rFonts w:ascii="Corbel" w:hAnsi="Corbel"/>
          <w:sz w:val="24"/>
          <w:szCs w:val="24"/>
        </w:rPr>
        <w:t>. Paper presented at National Council of Professors of Educational Administration Annual Conference, San Antonio, TX.</w:t>
      </w:r>
    </w:p>
    <w:p w14:paraId="1DADCF3F"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*Perez, E. A. (2009, April). </w:t>
      </w:r>
      <w:r w:rsidRPr="000B3CC8">
        <w:rPr>
          <w:rFonts w:ascii="Corbel" w:hAnsi="Corbel"/>
          <w:i/>
          <w:sz w:val="24"/>
          <w:szCs w:val="24"/>
        </w:rPr>
        <w:t>In-service bilingual/ESL teachers’ teaching efficacy, attitudes toward native language instruction, and perception on English learners</w:t>
      </w:r>
      <w:r w:rsidRPr="000B3CC8">
        <w:rPr>
          <w:rFonts w:ascii="Corbel" w:hAnsi="Corbel"/>
          <w:sz w:val="24"/>
          <w:szCs w:val="24"/>
        </w:rPr>
        <w:t xml:space="preserve">. Paper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San Diego, CA.</w:t>
      </w:r>
    </w:p>
    <w:p w14:paraId="2FF47257"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J., *Guerrero, C. (2009, April). </w:t>
      </w:r>
      <w:r w:rsidRPr="000B3CC8">
        <w:rPr>
          <w:rFonts w:ascii="Corbel" w:hAnsi="Corbel"/>
          <w:i/>
          <w:sz w:val="24"/>
          <w:szCs w:val="24"/>
        </w:rPr>
        <w:t>Promoting bilingualism and biliteracy: A four-year longitudinal comparison between one-way dual-language and transitional bilingual models</w:t>
      </w:r>
      <w:r w:rsidRPr="000B3CC8">
        <w:rPr>
          <w:rFonts w:ascii="Corbel" w:hAnsi="Corbel"/>
          <w:sz w:val="24"/>
          <w:szCs w:val="24"/>
        </w:rPr>
        <w:t xml:space="preserve">. Paper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San Diego, CA.</w:t>
      </w:r>
    </w:p>
    <w:p w14:paraId="4FD32DE6"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Irby, B. J., Lara-</w:t>
      </w:r>
      <w:proofErr w:type="spellStart"/>
      <w:r w:rsidRPr="000B3CC8">
        <w:rPr>
          <w:rFonts w:ascii="Corbel" w:hAnsi="Corbel"/>
          <w:sz w:val="24"/>
          <w:szCs w:val="24"/>
        </w:rPr>
        <w:t>Alecio</w:t>
      </w:r>
      <w:proofErr w:type="spellEnd"/>
      <w:r w:rsidRPr="000B3CC8">
        <w:rPr>
          <w:rFonts w:ascii="Corbel" w:hAnsi="Corbel"/>
          <w:sz w:val="24"/>
          <w:szCs w:val="24"/>
        </w:rPr>
        <w:t xml:space="preserve">, R., *Guerrero, C. (2009, April). </w:t>
      </w:r>
      <w:r w:rsidRPr="000B3CC8">
        <w:rPr>
          <w:rFonts w:ascii="Corbel" w:hAnsi="Corbel"/>
          <w:i/>
          <w:sz w:val="24"/>
          <w:szCs w:val="24"/>
        </w:rPr>
        <w:t>Gender differences on English language/literacy acquisition among Hispanic second language learners</w:t>
      </w:r>
      <w:r w:rsidRPr="000B3CC8">
        <w:rPr>
          <w:rFonts w:ascii="Corbel" w:hAnsi="Corbel"/>
          <w:sz w:val="24"/>
          <w:szCs w:val="24"/>
        </w:rPr>
        <w:t xml:space="preserve">. Paper presented at the annual meeting </w:t>
      </w:r>
      <w:r w:rsidRPr="000B3CC8">
        <w:rPr>
          <w:rFonts w:ascii="Corbel" w:hAnsi="Corbel" w:hint="eastAsia"/>
          <w:sz w:val="24"/>
          <w:szCs w:val="24"/>
        </w:rPr>
        <w:t xml:space="preserve">of American Educational Research Association, </w:t>
      </w:r>
      <w:r w:rsidRPr="000B3CC8">
        <w:rPr>
          <w:rFonts w:ascii="Corbel" w:hAnsi="Corbel"/>
          <w:sz w:val="24"/>
          <w:szCs w:val="24"/>
        </w:rPr>
        <w:t>San Diego, CA.</w:t>
      </w:r>
    </w:p>
    <w:p w14:paraId="7394B687" w14:textId="77777777" w:rsidR="000B3CC8" w:rsidRPr="000B3CC8" w:rsidRDefault="000B3CC8" w:rsidP="000B3CC8">
      <w:pPr>
        <w:spacing w:after="240"/>
        <w:ind w:left="518" w:hangingChars="216" w:hanging="518"/>
        <w:rPr>
          <w:rFonts w:ascii="Corbel" w:hAnsi="Corbel"/>
          <w:sz w:val="24"/>
          <w:szCs w:val="24"/>
        </w:rPr>
      </w:pPr>
      <w:proofErr w:type="spellStart"/>
      <w:r w:rsidRPr="000B3CC8">
        <w:rPr>
          <w:rFonts w:ascii="Corbel" w:hAnsi="Corbel"/>
          <w:sz w:val="24"/>
          <w:szCs w:val="24"/>
        </w:rPr>
        <w:t>Eesquierdo</w:t>
      </w:r>
      <w:proofErr w:type="spellEnd"/>
      <w:r w:rsidRPr="000B3CC8">
        <w:rPr>
          <w:rFonts w:ascii="Corbel" w:hAnsi="Corbel"/>
          <w:sz w:val="24"/>
          <w:szCs w:val="24"/>
        </w:rPr>
        <w:t xml:space="preserve">, J., Irby, B. J., </w:t>
      </w:r>
      <w:r w:rsidRPr="000B3CC8">
        <w:rPr>
          <w:rFonts w:ascii="Corbel" w:hAnsi="Corbel"/>
          <w:sz w:val="24"/>
          <w:szCs w:val="24"/>
          <w:u w:val="single"/>
        </w:rPr>
        <w:t>Tong, F</w:t>
      </w:r>
      <w:r w:rsidRPr="000B3CC8">
        <w:rPr>
          <w:rFonts w:ascii="Corbel" w:hAnsi="Corbel"/>
          <w:sz w:val="24"/>
          <w:szCs w:val="24"/>
        </w:rPr>
        <w:t>., &amp; Lara-</w:t>
      </w:r>
      <w:proofErr w:type="spellStart"/>
      <w:r w:rsidRPr="000B3CC8">
        <w:rPr>
          <w:rFonts w:ascii="Corbel" w:hAnsi="Corbel"/>
          <w:sz w:val="24"/>
          <w:szCs w:val="24"/>
        </w:rPr>
        <w:t>Alecio</w:t>
      </w:r>
      <w:proofErr w:type="spellEnd"/>
      <w:r w:rsidRPr="000B3CC8">
        <w:rPr>
          <w:rFonts w:ascii="Corbel" w:hAnsi="Corbel"/>
          <w:sz w:val="24"/>
          <w:szCs w:val="24"/>
        </w:rPr>
        <w:t xml:space="preserve">, R. (2009, April). Identifying Hispanic second language learners for gifted programs: Development of a short version of a screening instrument. </w:t>
      </w:r>
      <w:r w:rsidRPr="000B3CC8">
        <w:rPr>
          <w:rFonts w:ascii="Corbel" w:hAnsi="Corbel"/>
          <w:bCs/>
          <w:sz w:val="24"/>
          <w:szCs w:val="24"/>
        </w:rPr>
        <w:t xml:space="preserve">Paper presented at the annual meeting of </w:t>
      </w:r>
      <w:r w:rsidRPr="000B3CC8">
        <w:rPr>
          <w:rFonts w:ascii="Corbel" w:hAnsi="Corbel" w:hint="eastAsia"/>
          <w:sz w:val="24"/>
          <w:szCs w:val="24"/>
        </w:rPr>
        <w:t xml:space="preserve">American Educational Research Association, </w:t>
      </w:r>
      <w:r w:rsidRPr="000B3CC8">
        <w:rPr>
          <w:rFonts w:ascii="Corbel" w:hAnsi="Corbel"/>
          <w:sz w:val="24"/>
          <w:szCs w:val="24"/>
        </w:rPr>
        <w:t>San Diego, CA.</w:t>
      </w:r>
    </w:p>
    <w:p w14:paraId="2B2B616A"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rPr>
        <w:t xml:space="preserve">*Guerrero, C., </w:t>
      </w: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(2009, February). </w:t>
      </w:r>
      <w:r w:rsidRPr="000B3CC8">
        <w:rPr>
          <w:rFonts w:ascii="Corbel" w:hAnsi="Corbel"/>
          <w:bCs/>
          <w:i/>
          <w:sz w:val="24"/>
          <w:szCs w:val="24"/>
        </w:rPr>
        <w:t>Promoting bilingualism and biliteracy: Programmatic difference between one-way dual language and transitional bilingual programs</w:t>
      </w:r>
      <w:r w:rsidRPr="000B3CC8">
        <w:rPr>
          <w:rFonts w:ascii="Corbel" w:hAnsi="Corbel"/>
          <w:bCs/>
          <w:sz w:val="24"/>
          <w:szCs w:val="24"/>
        </w:rPr>
        <w:t>. Paper presented at the annual meeting of National Association of Bilingual Education, Tampa, FL.</w:t>
      </w:r>
    </w:p>
    <w:p w14:paraId="3A44E976"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xml:space="preserve">. (2009, February). </w:t>
      </w:r>
      <w:r w:rsidRPr="000B3CC8">
        <w:rPr>
          <w:rFonts w:ascii="Corbel" w:hAnsi="Corbel"/>
          <w:i/>
          <w:sz w:val="24"/>
          <w:szCs w:val="24"/>
        </w:rPr>
        <w:t>In-service bilingual/ESL teachers’ teaching efficacy, attitudes toward native language instruction, and perception on English learners</w:t>
      </w:r>
      <w:r w:rsidRPr="000B3CC8">
        <w:rPr>
          <w:rFonts w:ascii="Corbel" w:hAnsi="Corbel"/>
          <w:sz w:val="24"/>
          <w:szCs w:val="24"/>
        </w:rPr>
        <w:t xml:space="preserve">: </w:t>
      </w:r>
      <w:r w:rsidRPr="000B3CC8">
        <w:rPr>
          <w:rFonts w:ascii="Corbel" w:hAnsi="Corbel"/>
          <w:i/>
          <w:sz w:val="24"/>
          <w:szCs w:val="24"/>
        </w:rPr>
        <w:t>What do we know from the field?</w:t>
      </w:r>
      <w:r w:rsidRPr="000B3CC8">
        <w:rPr>
          <w:rFonts w:ascii="Corbel" w:hAnsi="Corbel"/>
          <w:sz w:val="24"/>
          <w:szCs w:val="24"/>
        </w:rPr>
        <w:t xml:space="preserve"> </w:t>
      </w:r>
      <w:r w:rsidRPr="000B3CC8">
        <w:rPr>
          <w:rFonts w:ascii="Corbel" w:hAnsi="Corbel"/>
          <w:bCs/>
          <w:sz w:val="24"/>
          <w:szCs w:val="24"/>
        </w:rPr>
        <w:t>Paper presented at the annual meeting of National Association of Bilingual Education, Austin, TX.</w:t>
      </w:r>
    </w:p>
    <w:p w14:paraId="00BD386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Irby, B., 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Rodriguez, L., *Guerrero, C. (2009, February). </w:t>
      </w:r>
      <w:r w:rsidRPr="000B3CC8">
        <w:rPr>
          <w:rFonts w:ascii="Corbel" w:hAnsi="Corbel"/>
          <w:i/>
          <w:sz w:val="24"/>
          <w:szCs w:val="24"/>
        </w:rPr>
        <w:t>One-way developmental dual language model: Practical application of scientifically-based research components</w:t>
      </w:r>
      <w:r w:rsidRPr="000B3CC8">
        <w:rPr>
          <w:rFonts w:ascii="Corbel" w:hAnsi="Corbel"/>
          <w:sz w:val="24"/>
          <w:szCs w:val="24"/>
        </w:rPr>
        <w:t xml:space="preserve">. </w:t>
      </w:r>
      <w:r w:rsidRPr="000B3CC8">
        <w:rPr>
          <w:rFonts w:ascii="Corbel" w:hAnsi="Corbel"/>
          <w:bCs/>
          <w:sz w:val="24"/>
          <w:szCs w:val="24"/>
        </w:rPr>
        <w:t xml:space="preserve">Paper presented at the </w:t>
      </w:r>
      <w:r w:rsidRPr="000B3CC8">
        <w:rPr>
          <w:rFonts w:ascii="Corbel" w:hAnsi="Corbel"/>
          <w:sz w:val="24"/>
          <w:szCs w:val="24"/>
        </w:rPr>
        <w:t>Dual Language Immersion SIG Pre-conference</w:t>
      </w:r>
      <w:r w:rsidRPr="000B3CC8">
        <w:rPr>
          <w:rFonts w:ascii="Corbel" w:hAnsi="Corbel"/>
          <w:bCs/>
          <w:sz w:val="24"/>
          <w:szCs w:val="24"/>
        </w:rPr>
        <w:t xml:space="preserve"> of annual meeting of National Association of Bilingual Education, Austin, TX</w:t>
      </w:r>
      <w:r w:rsidRPr="000B3CC8">
        <w:rPr>
          <w:rFonts w:ascii="Corbel" w:hAnsi="Corbel"/>
          <w:sz w:val="24"/>
          <w:szCs w:val="24"/>
        </w:rPr>
        <w:t xml:space="preserve"> </w:t>
      </w:r>
    </w:p>
    <w:p w14:paraId="762A57EE" w14:textId="77777777" w:rsidR="000B3CC8" w:rsidRPr="000B3CC8" w:rsidRDefault="000B3CC8" w:rsidP="000B3CC8">
      <w:pPr>
        <w:spacing w:after="240"/>
        <w:ind w:left="518" w:hangingChars="216" w:hanging="518"/>
        <w:rPr>
          <w:rFonts w:ascii="Corbel" w:hAnsi="Corbel"/>
          <w:bCs/>
          <w:sz w:val="24"/>
          <w:szCs w:val="24"/>
        </w:rPr>
      </w:pPr>
      <w:proofErr w:type="spellStart"/>
      <w:r w:rsidRPr="000B3CC8">
        <w:rPr>
          <w:rFonts w:ascii="Corbel" w:hAnsi="Corbel"/>
          <w:sz w:val="24"/>
          <w:szCs w:val="24"/>
        </w:rPr>
        <w:t>Eesquierdo</w:t>
      </w:r>
      <w:proofErr w:type="spellEnd"/>
      <w:r w:rsidRPr="000B3CC8">
        <w:rPr>
          <w:rFonts w:ascii="Corbel" w:hAnsi="Corbel"/>
          <w:sz w:val="24"/>
          <w:szCs w:val="24"/>
        </w:rPr>
        <w:t xml:space="preserve">, J., Irby, B. J., </w:t>
      </w:r>
      <w:r w:rsidRPr="000B3CC8">
        <w:rPr>
          <w:rFonts w:ascii="Corbel" w:hAnsi="Corbel"/>
          <w:sz w:val="24"/>
          <w:szCs w:val="24"/>
          <w:u w:val="single"/>
        </w:rPr>
        <w:t>Tong, F</w:t>
      </w:r>
      <w:r w:rsidRPr="000B3CC8">
        <w:rPr>
          <w:rFonts w:ascii="Corbel" w:hAnsi="Corbel"/>
          <w:sz w:val="24"/>
          <w:szCs w:val="24"/>
        </w:rPr>
        <w:t>., &amp; Lara-</w:t>
      </w:r>
      <w:proofErr w:type="spellStart"/>
      <w:r w:rsidRPr="000B3CC8">
        <w:rPr>
          <w:rFonts w:ascii="Corbel" w:hAnsi="Corbel"/>
          <w:sz w:val="24"/>
          <w:szCs w:val="24"/>
        </w:rPr>
        <w:t>Alecio</w:t>
      </w:r>
      <w:proofErr w:type="spellEnd"/>
      <w:r w:rsidRPr="000B3CC8">
        <w:rPr>
          <w:rFonts w:ascii="Corbel" w:hAnsi="Corbel"/>
          <w:sz w:val="24"/>
          <w:szCs w:val="24"/>
        </w:rPr>
        <w:t xml:space="preserve">, R. (2009, February). Identifying Hispanic second language learners for gifted programs: Development of a short version of a screening instrument. </w:t>
      </w:r>
      <w:r w:rsidRPr="000B3CC8">
        <w:rPr>
          <w:rFonts w:ascii="Corbel" w:hAnsi="Corbel"/>
          <w:bCs/>
          <w:sz w:val="24"/>
          <w:szCs w:val="24"/>
        </w:rPr>
        <w:t>Paper presented at the annual meeting of National Association of Bilingual Education, Austin, TX.</w:t>
      </w:r>
    </w:p>
    <w:p w14:paraId="517C375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lastRenderedPageBreak/>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(2008, October). </w:t>
      </w:r>
      <w:r w:rsidRPr="000B3CC8">
        <w:rPr>
          <w:rFonts w:ascii="Corbel" w:hAnsi="Corbel"/>
          <w:i/>
          <w:sz w:val="24"/>
          <w:szCs w:val="24"/>
        </w:rPr>
        <w:t>Gender difference in bilingual education: What should educational administrators know</w:t>
      </w:r>
      <w:r w:rsidRPr="000B3CC8">
        <w:rPr>
          <w:rFonts w:ascii="Corbel" w:hAnsi="Corbel"/>
          <w:sz w:val="24"/>
          <w:szCs w:val="24"/>
        </w:rPr>
        <w:t>? Paper presented at the annual meeting of University Council for Educational Administration</w:t>
      </w:r>
      <w:r w:rsidRPr="000B3CC8">
        <w:rPr>
          <w:rFonts w:ascii="Corbel" w:hAnsi="Corbel" w:hint="eastAsia"/>
          <w:sz w:val="24"/>
          <w:szCs w:val="24"/>
        </w:rPr>
        <w:t xml:space="preserve">, </w:t>
      </w:r>
      <w:r w:rsidRPr="000B3CC8">
        <w:rPr>
          <w:rFonts w:ascii="Corbel" w:hAnsi="Corbel"/>
          <w:sz w:val="24"/>
          <w:szCs w:val="24"/>
        </w:rPr>
        <w:t>Orlando, FL.</w:t>
      </w:r>
    </w:p>
    <w:p w14:paraId="256460AC"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lang w:val="es-ES"/>
        </w:rPr>
        <w:t>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w:t>
      </w:r>
      <w:r w:rsidRPr="000B3CC8">
        <w:rPr>
          <w:rFonts w:ascii="Corbel" w:hAnsi="Corbel"/>
          <w:sz w:val="24"/>
          <w:szCs w:val="24"/>
          <w:u w:val="single"/>
          <w:lang w:val="es-ES"/>
        </w:rPr>
        <w:t>Tong, F</w:t>
      </w:r>
      <w:r w:rsidRPr="000B3CC8">
        <w:rPr>
          <w:rFonts w:ascii="Corbel" w:hAnsi="Corbel"/>
          <w:sz w:val="24"/>
          <w:szCs w:val="24"/>
          <w:lang w:val="es-ES"/>
        </w:rPr>
        <w:t xml:space="preserve">., </w:t>
      </w:r>
      <w:proofErr w:type="spellStart"/>
      <w:r w:rsidRPr="000B3CC8">
        <w:rPr>
          <w:rFonts w:ascii="Corbel" w:hAnsi="Corbel"/>
          <w:sz w:val="24"/>
          <w:szCs w:val="24"/>
          <w:lang w:val="es-ES"/>
        </w:rPr>
        <w:t>Mathes</w:t>
      </w:r>
      <w:proofErr w:type="spellEnd"/>
      <w:r w:rsidRPr="000B3CC8">
        <w:rPr>
          <w:rFonts w:ascii="Corbel" w:hAnsi="Corbel"/>
          <w:sz w:val="24"/>
          <w:szCs w:val="24"/>
          <w:lang w:val="es-ES"/>
        </w:rPr>
        <w:t xml:space="preserve">, P. </w:t>
      </w:r>
      <w:r w:rsidRPr="000B3CC8">
        <w:rPr>
          <w:rFonts w:ascii="Corbel" w:hAnsi="Corbel"/>
          <w:sz w:val="24"/>
          <w:szCs w:val="24"/>
        </w:rPr>
        <w:t xml:space="preserve">(2008, March). </w:t>
      </w:r>
      <w:r w:rsidRPr="000B3CC8">
        <w:rPr>
          <w:rFonts w:ascii="Corbel" w:hAnsi="Corbel"/>
          <w:i/>
          <w:sz w:val="24"/>
          <w:szCs w:val="24"/>
        </w:rPr>
        <w:t>Project ELLA (English Language/Literacy Acquisition): Third-year findings</w:t>
      </w:r>
      <w:r w:rsidRPr="000B3CC8">
        <w:rPr>
          <w:rFonts w:ascii="Corbel" w:hAnsi="Corbel"/>
          <w:sz w:val="24"/>
          <w:szCs w:val="24"/>
        </w:rPr>
        <w:t xml:space="preserve">. Paper presented at the symposium of annual meeting of </w:t>
      </w:r>
      <w:r w:rsidRPr="000B3CC8">
        <w:rPr>
          <w:rFonts w:ascii="Corbel" w:hAnsi="Corbel" w:hint="eastAsia"/>
          <w:sz w:val="24"/>
          <w:szCs w:val="24"/>
        </w:rPr>
        <w:t xml:space="preserve">American Educational Research Association, </w:t>
      </w:r>
      <w:r w:rsidRPr="000B3CC8">
        <w:rPr>
          <w:rFonts w:ascii="Corbel" w:hAnsi="Corbel"/>
          <w:sz w:val="24"/>
          <w:szCs w:val="24"/>
        </w:rPr>
        <w:t>New York, NY.</w:t>
      </w:r>
    </w:p>
    <w:p w14:paraId="16DD6C5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w:t>
      </w:r>
      <w:proofErr w:type="spellStart"/>
      <w:r w:rsidRPr="000B3CC8">
        <w:rPr>
          <w:rFonts w:ascii="Corbel" w:hAnsi="Corbel"/>
          <w:sz w:val="24"/>
          <w:szCs w:val="24"/>
        </w:rPr>
        <w:t>Mathes</w:t>
      </w:r>
      <w:proofErr w:type="spellEnd"/>
      <w:r w:rsidRPr="000B3CC8">
        <w:rPr>
          <w:rFonts w:ascii="Corbel" w:hAnsi="Corbel"/>
          <w:sz w:val="24"/>
          <w:szCs w:val="24"/>
        </w:rPr>
        <w:t xml:space="preserve">, P., &amp; Kwok, O. (2008, March). </w:t>
      </w:r>
      <w:r w:rsidRPr="000B3CC8">
        <w:rPr>
          <w:rFonts w:ascii="Corbel" w:hAnsi="Corbel"/>
          <w:i/>
          <w:sz w:val="24"/>
          <w:szCs w:val="24"/>
        </w:rPr>
        <w:t>Academic oral English development: A comparative study of transitional bilingual and structured English immersion models</w:t>
      </w:r>
      <w:r w:rsidRPr="000B3CC8">
        <w:rPr>
          <w:rFonts w:ascii="Corbel" w:hAnsi="Corbel"/>
          <w:sz w:val="24"/>
          <w:szCs w:val="24"/>
        </w:rPr>
        <w:t xml:space="preserve">. </w:t>
      </w:r>
      <w:r w:rsidRPr="000B3CC8">
        <w:rPr>
          <w:rFonts w:ascii="Corbel" w:hAnsi="Corbel" w:hint="eastAsia"/>
          <w:sz w:val="24"/>
          <w:szCs w:val="24"/>
        </w:rPr>
        <w:t xml:space="preserve">Paper presented at the annual meeting of American Educational Research Association, </w:t>
      </w:r>
      <w:r w:rsidRPr="000B3CC8">
        <w:rPr>
          <w:rFonts w:ascii="Corbel" w:hAnsi="Corbel"/>
          <w:sz w:val="24"/>
          <w:szCs w:val="24"/>
        </w:rPr>
        <w:t>New York, NY.</w:t>
      </w:r>
    </w:p>
    <w:p w14:paraId="4791445B"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proofErr w:type="spellStart"/>
      <w:r w:rsidRPr="000B3CC8">
        <w:rPr>
          <w:rFonts w:ascii="Corbel" w:hAnsi="Corbel"/>
          <w:sz w:val="24"/>
          <w:szCs w:val="24"/>
        </w:rPr>
        <w:t>Mathes</w:t>
      </w:r>
      <w:proofErr w:type="spellEnd"/>
      <w:r w:rsidRPr="000B3CC8">
        <w:rPr>
          <w:rFonts w:ascii="Corbel" w:hAnsi="Corbel"/>
          <w:sz w:val="24"/>
          <w:szCs w:val="24"/>
        </w:rPr>
        <w:t xml:space="preserve">, P. (2008, March). </w:t>
      </w:r>
      <w:r w:rsidRPr="000B3CC8">
        <w:rPr>
          <w:rFonts w:ascii="Corbel" w:hAnsi="Corbel"/>
          <w:i/>
          <w:sz w:val="24"/>
          <w:szCs w:val="24"/>
        </w:rPr>
        <w:t>The effect of language of instruction: Comparing English-only and dual-language models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discussion</w:t>
      </w:r>
      <w:r w:rsidRPr="000B3CC8">
        <w:rPr>
          <w:rFonts w:ascii="Corbel" w:hAnsi="Corbel" w:hint="eastAsia"/>
          <w:sz w:val="24"/>
          <w:szCs w:val="24"/>
        </w:rPr>
        <w:t xml:space="preserve"> at the annual meeting of American Educational Research Association, </w:t>
      </w:r>
      <w:r w:rsidRPr="000B3CC8">
        <w:rPr>
          <w:rFonts w:ascii="Corbel" w:hAnsi="Corbel"/>
          <w:sz w:val="24"/>
          <w:szCs w:val="24"/>
        </w:rPr>
        <w:t>New York, NY.</w:t>
      </w:r>
    </w:p>
    <w:p w14:paraId="2AF8243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w:t>
      </w:r>
      <w:proofErr w:type="spellStart"/>
      <w:r w:rsidRPr="000B3CC8">
        <w:rPr>
          <w:rFonts w:ascii="Corbel" w:hAnsi="Corbel"/>
          <w:sz w:val="24"/>
          <w:szCs w:val="24"/>
        </w:rPr>
        <w:t>Mathes</w:t>
      </w:r>
      <w:proofErr w:type="spellEnd"/>
      <w:r w:rsidRPr="000B3CC8">
        <w:rPr>
          <w:rFonts w:ascii="Corbel" w:hAnsi="Corbel"/>
          <w:sz w:val="24"/>
          <w:szCs w:val="24"/>
        </w:rPr>
        <w:t>, P., *</w:t>
      </w:r>
      <w:proofErr w:type="spellStart"/>
      <w:r w:rsidRPr="000B3CC8">
        <w:rPr>
          <w:rFonts w:ascii="Corbel" w:hAnsi="Corbel"/>
          <w:sz w:val="24"/>
          <w:szCs w:val="24"/>
        </w:rPr>
        <w:t>Nie</w:t>
      </w:r>
      <w:proofErr w:type="spellEnd"/>
      <w:r w:rsidRPr="000B3CC8">
        <w:rPr>
          <w:rFonts w:ascii="Corbel" w:hAnsi="Corbel"/>
          <w:sz w:val="24"/>
          <w:szCs w:val="24"/>
        </w:rPr>
        <w:t xml:space="preserve">, Y., *Guerrero, C., &amp; *Cox, K. (2008, March). </w:t>
      </w:r>
      <w:r w:rsidRPr="000B3CC8">
        <w:rPr>
          <w:rFonts w:ascii="Corbel" w:hAnsi="Corbel"/>
          <w:i/>
          <w:sz w:val="24"/>
          <w:szCs w:val="24"/>
        </w:rPr>
        <w:t>Gender differences on English language/literacy acquisition among Hispanic second language learners</w:t>
      </w:r>
      <w:r w:rsidRPr="000B3CC8">
        <w:rPr>
          <w:rFonts w:ascii="Corbel" w:hAnsi="Corbel"/>
          <w:sz w:val="24"/>
          <w:szCs w:val="24"/>
        </w:rPr>
        <w:t xml:space="preserve">. </w:t>
      </w:r>
      <w:r w:rsidRPr="000B3CC8">
        <w:rPr>
          <w:rFonts w:ascii="Corbel" w:hAnsi="Corbel" w:hint="eastAsia"/>
          <w:sz w:val="24"/>
          <w:szCs w:val="24"/>
        </w:rPr>
        <w:t xml:space="preserve">Paper </w:t>
      </w:r>
      <w:r w:rsidRPr="000B3CC8">
        <w:rPr>
          <w:rFonts w:ascii="Corbel" w:hAnsi="Corbel"/>
          <w:sz w:val="24"/>
          <w:szCs w:val="24"/>
        </w:rPr>
        <w:t>discussion</w:t>
      </w:r>
      <w:r w:rsidRPr="000B3CC8">
        <w:rPr>
          <w:rFonts w:ascii="Corbel" w:hAnsi="Corbel" w:hint="eastAsia"/>
          <w:sz w:val="24"/>
          <w:szCs w:val="24"/>
        </w:rPr>
        <w:t xml:space="preserve"> at the annual meeting of American Educational Research Association, </w:t>
      </w:r>
      <w:r w:rsidRPr="000B3CC8">
        <w:rPr>
          <w:rFonts w:ascii="Corbel" w:hAnsi="Corbel"/>
          <w:sz w:val="24"/>
          <w:szCs w:val="24"/>
        </w:rPr>
        <w:t>New York, NY.</w:t>
      </w:r>
    </w:p>
    <w:p w14:paraId="0C92EF16"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w:t>
      </w:r>
      <w:r w:rsidRPr="000B3CC8">
        <w:rPr>
          <w:rFonts w:ascii="Corbel" w:hAnsi="Corbel"/>
          <w:sz w:val="24"/>
          <w:szCs w:val="24"/>
        </w:rPr>
        <w:t xml:space="preserve">, F. (2008, April). </w:t>
      </w:r>
      <w:r w:rsidRPr="000B3CC8">
        <w:rPr>
          <w:rFonts w:ascii="Corbel" w:hAnsi="Corbel"/>
          <w:i/>
          <w:sz w:val="24"/>
          <w:szCs w:val="24"/>
        </w:rPr>
        <w:t>Language of instruction and oral English development</w:t>
      </w:r>
      <w:r w:rsidRPr="000B3CC8">
        <w:rPr>
          <w:rFonts w:ascii="Corbel" w:hAnsi="Corbel"/>
          <w:sz w:val="24"/>
          <w:szCs w:val="24"/>
        </w:rPr>
        <w:t>. Paper presented at the annual convention of Teaching English to Speakers of Other Language, New York, NY.</w:t>
      </w:r>
    </w:p>
    <w:p w14:paraId="7BEAD7EF"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(2008, March). </w:t>
      </w:r>
      <w:r w:rsidRPr="000B3CC8">
        <w:rPr>
          <w:rFonts w:ascii="Corbel" w:hAnsi="Corbel"/>
          <w:bCs/>
          <w:i/>
          <w:sz w:val="24"/>
          <w:szCs w:val="24"/>
        </w:rPr>
        <w:t>Promoting bilingualism and biliteracy: Programmatic difference between one-way dual language and transitional bilingual programs</w:t>
      </w:r>
      <w:r w:rsidRPr="000B3CC8">
        <w:rPr>
          <w:rFonts w:ascii="Corbel" w:hAnsi="Corbel"/>
          <w:bCs/>
          <w:sz w:val="24"/>
          <w:szCs w:val="24"/>
        </w:rPr>
        <w:t>. Paper presented at the annual meeting of National Association of Bilingual Education, Tampa, FL.</w:t>
      </w:r>
    </w:p>
    <w:p w14:paraId="7B6AEDD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*Cox, K., *Trevino, E.,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proofErr w:type="spellStart"/>
      <w:r w:rsidRPr="000B3CC8">
        <w:rPr>
          <w:rFonts w:ascii="Corbel" w:hAnsi="Corbel"/>
          <w:sz w:val="24"/>
          <w:szCs w:val="24"/>
        </w:rPr>
        <w:t>Mathes</w:t>
      </w:r>
      <w:proofErr w:type="spellEnd"/>
      <w:r w:rsidRPr="000B3CC8">
        <w:rPr>
          <w:rFonts w:ascii="Corbel" w:hAnsi="Corbel"/>
          <w:sz w:val="24"/>
          <w:szCs w:val="24"/>
        </w:rPr>
        <w:t xml:space="preserve">, P. (2007, October). </w:t>
      </w:r>
      <w:r w:rsidRPr="000B3CC8">
        <w:rPr>
          <w:rFonts w:ascii="Corbel" w:hAnsi="Corbel"/>
          <w:i/>
          <w:sz w:val="24"/>
          <w:szCs w:val="24"/>
        </w:rPr>
        <w:t>Accelerating language/literacy: A longitudinal comparison of Hispanic male and female 2</w:t>
      </w:r>
      <w:r w:rsidRPr="000B3CC8">
        <w:rPr>
          <w:rFonts w:ascii="Corbel" w:hAnsi="Corbel"/>
          <w:i/>
          <w:sz w:val="24"/>
          <w:szCs w:val="24"/>
          <w:vertAlign w:val="superscript"/>
        </w:rPr>
        <w:t>nd</w:t>
      </w:r>
      <w:r w:rsidRPr="000B3CC8">
        <w:rPr>
          <w:rFonts w:ascii="Corbel" w:hAnsi="Corbel"/>
          <w:i/>
          <w:sz w:val="24"/>
          <w:szCs w:val="24"/>
        </w:rPr>
        <w:t xml:space="preserve"> grade bilinguals</w:t>
      </w:r>
      <w:r w:rsidRPr="000B3CC8">
        <w:rPr>
          <w:rFonts w:ascii="Corbel" w:hAnsi="Corbel"/>
          <w:sz w:val="24"/>
          <w:szCs w:val="24"/>
        </w:rPr>
        <w:t>. Paper presented at the annual meeting of Research on Women Education, San Antonio, TX.</w:t>
      </w:r>
    </w:p>
    <w:p w14:paraId="5032972F"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*Cox, K., </w:t>
      </w:r>
      <w:r w:rsidRPr="000B3CC8">
        <w:rPr>
          <w:rFonts w:ascii="Corbel" w:hAnsi="Corbel"/>
          <w:sz w:val="24"/>
          <w:szCs w:val="24"/>
          <w:u w:val="single"/>
        </w:rPr>
        <w:t>Tong, F</w:t>
      </w:r>
      <w:r w:rsidRPr="000B3CC8">
        <w:rPr>
          <w:rFonts w:ascii="Corbel" w:hAnsi="Corbel"/>
          <w:sz w:val="24"/>
          <w:szCs w:val="24"/>
        </w:rPr>
        <w:t>., Guerrero, C.,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proofErr w:type="spellStart"/>
      <w:r w:rsidRPr="000B3CC8">
        <w:rPr>
          <w:rFonts w:ascii="Corbel" w:hAnsi="Corbel"/>
          <w:sz w:val="24"/>
          <w:szCs w:val="24"/>
        </w:rPr>
        <w:t>Mathes</w:t>
      </w:r>
      <w:proofErr w:type="spellEnd"/>
      <w:r w:rsidRPr="000B3CC8">
        <w:rPr>
          <w:rFonts w:ascii="Corbel" w:hAnsi="Corbel"/>
          <w:sz w:val="24"/>
          <w:szCs w:val="24"/>
        </w:rPr>
        <w:t xml:space="preserve">, P. (2007, October). </w:t>
      </w:r>
      <w:r w:rsidRPr="000B3CC8">
        <w:rPr>
          <w:rFonts w:ascii="Corbel" w:hAnsi="Corbel"/>
          <w:i/>
          <w:sz w:val="24"/>
          <w:szCs w:val="24"/>
        </w:rPr>
        <w:t>Empowering struggling readers: The impact of small group direct instruction on second grade Hispanic females</w:t>
      </w:r>
      <w:r w:rsidRPr="000B3CC8">
        <w:rPr>
          <w:rFonts w:ascii="Corbel" w:hAnsi="Corbel"/>
          <w:sz w:val="24"/>
          <w:szCs w:val="24"/>
        </w:rPr>
        <w:t>. Paper presented at the annual meeting of Research on Women Education, San Antonio, TX.</w:t>
      </w:r>
    </w:p>
    <w:p w14:paraId="3FDED6B1"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 xml:space="preserve">*Cox, K., </w:t>
      </w:r>
      <w:r w:rsidRPr="000B3CC8">
        <w:rPr>
          <w:rFonts w:ascii="Corbel" w:hAnsi="Corbel"/>
          <w:sz w:val="24"/>
          <w:szCs w:val="24"/>
          <w:u w:val="single"/>
        </w:rPr>
        <w:t>Tong, F</w:t>
      </w:r>
      <w:r w:rsidRPr="000B3CC8">
        <w:rPr>
          <w:rFonts w:ascii="Corbel" w:hAnsi="Corbel"/>
          <w:sz w:val="24"/>
          <w:szCs w:val="24"/>
        </w:rPr>
        <w:t>., *Guerrero, C., Lara-</w:t>
      </w:r>
      <w:proofErr w:type="spellStart"/>
      <w:r w:rsidRPr="000B3CC8">
        <w:rPr>
          <w:rFonts w:ascii="Corbel" w:hAnsi="Corbel"/>
          <w:sz w:val="24"/>
          <w:szCs w:val="24"/>
        </w:rPr>
        <w:t>Alecio</w:t>
      </w:r>
      <w:proofErr w:type="spellEnd"/>
      <w:r w:rsidRPr="000B3CC8">
        <w:rPr>
          <w:rFonts w:ascii="Corbel" w:hAnsi="Corbel"/>
          <w:sz w:val="24"/>
          <w:szCs w:val="24"/>
        </w:rPr>
        <w:t xml:space="preserve">, R., Irby, B., &amp; </w:t>
      </w:r>
      <w:proofErr w:type="spellStart"/>
      <w:r w:rsidRPr="000B3CC8">
        <w:rPr>
          <w:rFonts w:ascii="Corbel" w:hAnsi="Corbel"/>
          <w:sz w:val="24"/>
          <w:szCs w:val="24"/>
        </w:rPr>
        <w:t>Mathes</w:t>
      </w:r>
      <w:proofErr w:type="spellEnd"/>
      <w:r w:rsidRPr="000B3CC8">
        <w:rPr>
          <w:rFonts w:ascii="Corbel" w:hAnsi="Corbel"/>
          <w:sz w:val="24"/>
          <w:szCs w:val="24"/>
        </w:rPr>
        <w:t xml:space="preserve">, P. (2007, October). </w:t>
      </w:r>
      <w:r w:rsidRPr="000B3CC8">
        <w:rPr>
          <w:rFonts w:ascii="Corbel" w:hAnsi="Corbel"/>
          <w:i/>
          <w:sz w:val="24"/>
          <w:szCs w:val="24"/>
        </w:rPr>
        <w:t>Empowering 2</w:t>
      </w:r>
      <w:r w:rsidRPr="000B3CC8">
        <w:rPr>
          <w:rFonts w:ascii="Corbel" w:hAnsi="Corbel"/>
          <w:i/>
          <w:sz w:val="24"/>
          <w:szCs w:val="24"/>
          <w:vertAlign w:val="superscript"/>
        </w:rPr>
        <w:t>nd</w:t>
      </w:r>
      <w:r w:rsidRPr="000B3CC8">
        <w:rPr>
          <w:rFonts w:ascii="Corbel" w:hAnsi="Corbel"/>
          <w:i/>
          <w:sz w:val="24"/>
          <w:szCs w:val="24"/>
        </w:rPr>
        <w:t xml:space="preserve"> grade struggling readers: a small group English reading intervention</w:t>
      </w:r>
      <w:r w:rsidRPr="000B3CC8">
        <w:rPr>
          <w:rFonts w:ascii="Corbel" w:hAnsi="Corbel"/>
          <w:sz w:val="24"/>
          <w:szCs w:val="24"/>
        </w:rPr>
        <w:t>. Paper presented at the annual meeting of Texas Association of Bilingual Education, San Antonio, TX.</w:t>
      </w:r>
    </w:p>
    <w:p w14:paraId="62DF1E5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lang w:val="es-ES"/>
        </w:rPr>
        <w:lastRenderedPageBreak/>
        <w:t>Tong, F</w:t>
      </w:r>
      <w:r w:rsidRPr="000B3CC8">
        <w:rPr>
          <w:rFonts w:ascii="Corbel" w:hAnsi="Corbel"/>
          <w:sz w:val="24"/>
          <w:szCs w:val="24"/>
          <w:lang w:val="es-ES"/>
        </w:rPr>
        <w:t>., *Cox, K., *Trevino, E., 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&amp; </w:t>
      </w:r>
      <w:proofErr w:type="spellStart"/>
      <w:r w:rsidRPr="000B3CC8">
        <w:rPr>
          <w:rFonts w:ascii="Corbel" w:hAnsi="Corbel"/>
          <w:sz w:val="24"/>
          <w:szCs w:val="24"/>
          <w:lang w:val="es-ES"/>
        </w:rPr>
        <w:t>Mathes</w:t>
      </w:r>
      <w:proofErr w:type="spellEnd"/>
      <w:r w:rsidRPr="000B3CC8">
        <w:rPr>
          <w:rFonts w:ascii="Corbel" w:hAnsi="Corbel"/>
          <w:sz w:val="24"/>
          <w:szCs w:val="24"/>
          <w:lang w:val="es-ES"/>
        </w:rPr>
        <w:t xml:space="preserve">, P. (2007, </w:t>
      </w:r>
      <w:proofErr w:type="spellStart"/>
      <w:r w:rsidRPr="000B3CC8">
        <w:rPr>
          <w:rFonts w:ascii="Corbel" w:hAnsi="Corbel"/>
          <w:sz w:val="24"/>
          <w:szCs w:val="24"/>
          <w:lang w:val="es-ES"/>
        </w:rPr>
        <w:t>October</w:t>
      </w:r>
      <w:proofErr w:type="spellEnd"/>
      <w:r w:rsidRPr="000B3CC8">
        <w:rPr>
          <w:rFonts w:ascii="Corbel" w:hAnsi="Corbel"/>
          <w:sz w:val="24"/>
          <w:szCs w:val="24"/>
          <w:lang w:val="es-ES"/>
        </w:rPr>
        <w:t xml:space="preserve">). </w:t>
      </w:r>
      <w:r w:rsidRPr="000B3CC8">
        <w:rPr>
          <w:rFonts w:ascii="Corbel" w:hAnsi="Corbel"/>
          <w:i/>
          <w:sz w:val="24"/>
          <w:szCs w:val="24"/>
        </w:rPr>
        <w:t>Gender difference on language/literacy acquisition among 2</w:t>
      </w:r>
      <w:r w:rsidRPr="000B3CC8">
        <w:rPr>
          <w:rFonts w:ascii="Corbel" w:hAnsi="Corbel"/>
          <w:i/>
          <w:sz w:val="24"/>
          <w:szCs w:val="24"/>
          <w:vertAlign w:val="superscript"/>
        </w:rPr>
        <w:t>nd</w:t>
      </w:r>
      <w:r w:rsidRPr="000B3CC8">
        <w:rPr>
          <w:rFonts w:ascii="Corbel" w:hAnsi="Corbel"/>
          <w:i/>
          <w:sz w:val="24"/>
          <w:szCs w:val="24"/>
        </w:rPr>
        <w:t xml:space="preserve"> grade Hispanic English learners</w:t>
      </w:r>
      <w:r w:rsidRPr="000B3CC8">
        <w:rPr>
          <w:rFonts w:ascii="Corbel" w:hAnsi="Corbel"/>
          <w:sz w:val="24"/>
          <w:szCs w:val="24"/>
        </w:rPr>
        <w:t>. Paper presented at the annual meeting of Texas Association of Bilingual Education, San Antonio, TX.</w:t>
      </w:r>
    </w:p>
    <w:p w14:paraId="249CBC5D"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Irby, B., Rodríguez, L., *Helms, S., &amp; </w:t>
      </w:r>
      <w:r w:rsidRPr="000B3CC8">
        <w:rPr>
          <w:rFonts w:ascii="Corbel" w:hAnsi="Corbel"/>
          <w:sz w:val="24"/>
          <w:szCs w:val="24"/>
          <w:u w:val="single"/>
        </w:rPr>
        <w:t>Tong, F</w:t>
      </w:r>
      <w:r w:rsidRPr="000B3CC8">
        <w:rPr>
          <w:rFonts w:ascii="Corbel" w:hAnsi="Corbel"/>
          <w:sz w:val="24"/>
          <w:szCs w:val="24"/>
        </w:rPr>
        <w:t xml:space="preserve">. (2007, April). </w:t>
      </w:r>
      <w:r w:rsidRPr="000B3CC8">
        <w:rPr>
          <w:rFonts w:ascii="Corbel" w:hAnsi="Corbel"/>
          <w:i/>
          <w:sz w:val="24"/>
          <w:szCs w:val="24"/>
        </w:rPr>
        <w:t>Making programmatic decisions for language learners based on scientifically based research</w:t>
      </w:r>
      <w:r w:rsidRPr="000B3CC8">
        <w:rPr>
          <w:rFonts w:ascii="Corbel" w:hAnsi="Corbel"/>
          <w:sz w:val="24"/>
          <w:szCs w:val="24"/>
        </w:rPr>
        <w:t>. Paper presented at the annual meeting of American Educational Research Association, Chicago, IL.</w:t>
      </w:r>
    </w:p>
    <w:p w14:paraId="2BF308D0"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lang w:val="es-ES"/>
        </w:rPr>
        <w:t>Lara-</w:t>
      </w:r>
      <w:proofErr w:type="spellStart"/>
      <w:r w:rsidRPr="000B3CC8">
        <w:rPr>
          <w:rFonts w:ascii="Corbel" w:hAnsi="Corbel"/>
          <w:sz w:val="24"/>
          <w:szCs w:val="24"/>
          <w:lang w:val="es-ES"/>
        </w:rPr>
        <w:t>Alecio</w:t>
      </w:r>
      <w:proofErr w:type="spellEnd"/>
      <w:r w:rsidRPr="000B3CC8">
        <w:rPr>
          <w:rFonts w:ascii="Corbel" w:hAnsi="Corbel"/>
          <w:sz w:val="24"/>
          <w:szCs w:val="24"/>
          <w:lang w:val="es-ES"/>
        </w:rPr>
        <w:t xml:space="preserve">, R., </w:t>
      </w:r>
      <w:proofErr w:type="spellStart"/>
      <w:r w:rsidRPr="000B3CC8">
        <w:rPr>
          <w:rFonts w:ascii="Corbel" w:hAnsi="Corbel"/>
          <w:sz w:val="24"/>
          <w:szCs w:val="24"/>
          <w:lang w:val="es-ES"/>
        </w:rPr>
        <w:t>Irby</w:t>
      </w:r>
      <w:proofErr w:type="spellEnd"/>
      <w:r w:rsidRPr="000B3CC8">
        <w:rPr>
          <w:rFonts w:ascii="Corbel" w:hAnsi="Corbel"/>
          <w:sz w:val="24"/>
          <w:szCs w:val="24"/>
          <w:lang w:val="es-ES"/>
        </w:rPr>
        <w:t xml:space="preserve">, B., </w:t>
      </w:r>
      <w:r w:rsidRPr="000B3CC8">
        <w:rPr>
          <w:rFonts w:ascii="Corbel" w:hAnsi="Corbel"/>
          <w:sz w:val="24"/>
          <w:szCs w:val="24"/>
          <w:u w:val="single"/>
          <w:lang w:val="es-ES"/>
        </w:rPr>
        <w:t>Tong, F</w:t>
      </w:r>
      <w:r w:rsidRPr="000B3CC8">
        <w:rPr>
          <w:rFonts w:ascii="Corbel" w:hAnsi="Corbel"/>
          <w:sz w:val="24"/>
          <w:szCs w:val="24"/>
          <w:lang w:val="es-ES"/>
        </w:rPr>
        <w:t xml:space="preserve">., </w:t>
      </w:r>
      <w:proofErr w:type="spellStart"/>
      <w:r w:rsidRPr="000B3CC8">
        <w:rPr>
          <w:rFonts w:ascii="Corbel" w:hAnsi="Corbel"/>
          <w:sz w:val="24"/>
          <w:szCs w:val="24"/>
          <w:lang w:val="es-ES"/>
        </w:rPr>
        <w:t>Mathes</w:t>
      </w:r>
      <w:proofErr w:type="spellEnd"/>
      <w:r w:rsidRPr="000B3CC8">
        <w:rPr>
          <w:rFonts w:ascii="Corbel" w:hAnsi="Corbel"/>
          <w:sz w:val="24"/>
          <w:szCs w:val="24"/>
          <w:lang w:val="es-ES"/>
        </w:rPr>
        <w:t>, P., Rodríguez, L., *</w:t>
      </w:r>
      <w:proofErr w:type="spellStart"/>
      <w:r w:rsidRPr="000B3CC8">
        <w:rPr>
          <w:rFonts w:ascii="Corbel" w:hAnsi="Corbel"/>
          <w:sz w:val="24"/>
          <w:szCs w:val="24"/>
          <w:lang w:val="es-ES"/>
        </w:rPr>
        <w:t>Qurios</w:t>
      </w:r>
      <w:proofErr w:type="spellEnd"/>
      <w:r w:rsidRPr="000B3CC8">
        <w:rPr>
          <w:rFonts w:ascii="Corbel" w:hAnsi="Corbel"/>
          <w:sz w:val="24"/>
          <w:szCs w:val="24"/>
          <w:lang w:val="es-ES"/>
        </w:rPr>
        <w:t xml:space="preserve">, A., et al. </w:t>
      </w:r>
      <w:r w:rsidRPr="000B3CC8">
        <w:rPr>
          <w:rFonts w:ascii="Corbel" w:hAnsi="Corbel"/>
          <w:sz w:val="24"/>
          <w:szCs w:val="24"/>
        </w:rPr>
        <w:t xml:space="preserve">(2007, April). </w:t>
      </w:r>
      <w:r w:rsidRPr="000B3CC8">
        <w:rPr>
          <w:rFonts w:ascii="Corbel" w:hAnsi="Corbel"/>
          <w:i/>
          <w:sz w:val="24"/>
          <w:szCs w:val="24"/>
        </w:rPr>
        <w:t>Project ELLA (English Language/Literacy Acquisition): Second-year findings</w:t>
      </w:r>
      <w:r w:rsidRPr="000B3CC8">
        <w:rPr>
          <w:rFonts w:ascii="Corbel" w:hAnsi="Corbel"/>
          <w:sz w:val="24"/>
          <w:szCs w:val="24"/>
        </w:rPr>
        <w:t>. Paper presented at the annual meeting of American Educational Research Association, Chicago, IL.</w:t>
      </w:r>
    </w:p>
    <w:p w14:paraId="25A5E2EA"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t>Lara-</w:t>
      </w:r>
      <w:proofErr w:type="spellStart"/>
      <w:r w:rsidRPr="000B3CC8">
        <w:rPr>
          <w:rFonts w:ascii="Corbel" w:hAnsi="Corbel"/>
          <w:sz w:val="24"/>
          <w:szCs w:val="24"/>
        </w:rPr>
        <w:t>Alecio</w:t>
      </w:r>
      <w:proofErr w:type="spellEnd"/>
      <w:r w:rsidRPr="000B3CC8">
        <w:rPr>
          <w:rFonts w:ascii="Corbel" w:hAnsi="Corbel"/>
          <w:sz w:val="24"/>
          <w:szCs w:val="24"/>
        </w:rPr>
        <w:t xml:space="preserve">, R., </w:t>
      </w:r>
      <w:r w:rsidRPr="000B3CC8">
        <w:rPr>
          <w:rFonts w:ascii="Corbel" w:hAnsi="Corbel"/>
          <w:sz w:val="24"/>
          <w:szCs w:val="24"/>
          <w:u w:val="single"/>
        </w:rPr>
        <w:t>Tong, F</w:t>
      </w:r>
      <w:r w:rsidRPr="000B3CC8">
        <w:rPr>
          <w:rFonts w:ascii="Corbel" w:hAnsi="Corbel"/>
          <w:sz w:val="24"/>
          <w:szCs w:val="24"/>
        </w:rPr>
        <w:t xml:space="preserve">., Irby, B., Rodríguez, L., </w:t>
      </w:r>
      <w:proofErr w:type="spellStart"/>
      <w:r w:rsidRPr="000B3CC8">
        <w:rPr>
          <w:rFonts w:ascii="Corbel" w:hAnsi="Corbel"/>
          <w:sz w:val="24"/>
          <w:szCs w:val="24"/>
        </w:rPr>
        <w:t>Quiros</w:t>
      </w:r>
      <w:proofErr w:type="spellEnd"/>
      <w:r w:rsidRPr="000B3CC8">
        <w:rPr>
          <w:rFonts w:ascii="Corbel" w:hAnsi="Corbel"/>
          <w:sz w:val="24"/>
          <w:szCs w:val="24"/>
        </w:rPr>
        <w:t xml:space="preserve">, A., Guerrero, C., &amp; Cox, K. (2007, April). </w:t>
      </w:r>
      <w:r w:rsidRPr="000B3CC8">
        <w:rPr>
          <w:rFonts w:ascii="Corbel" w:hAnsi="Corbel"/>
          <w:i/>
          <w:sz w:val="24"/>
          <w:szCs w:val="24"/>
        </w:rPr>
        <w:t>Using an observation protocol in bilingual and ESL classrooms in Institute for Education Science-funded research</w:t>
      </w:r>
      <w:r w:rsidRPr="000B3CC8">
        <w:rPr>
          <w:rFonts w:ascii="Corbel" w:hAnsi="Corbel"/>
          <w:sz w:val="24"/>
          <w:szCs w:val="24"/>
        </w:rPr>
        <w:t>. Paper presented at the annual meeting of American Educational Research Association, Chicago, IL.</w:t>
      </w:r>
    </w:p>
    <w:p w14:paraId="67FEEC31"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Lara-</w:t>
      </w:r>
      <w:proofErr w:type="spellStart"/>
      <w:r w:rsidRPr="000B3CC8">
        <w:rPr>
          <w:rFonts w:ascii="Corbel" w:hAnsi="Corbel"/>
          <w:sz w:val="24"/>
          <w:szCs w:val="24"/>
        </w:rPr>
        <w:t>Alecio</w:t>
      </w:r>
      <w:proofErr w:type="spellEnd"/>
      <w:r w:rsidRPr="000B3CC8">
        <w:rPr>
          <w:rFonts w:ascii="Corbel" w:hAnsi="Corbel"/>
          <w:sz w:val="24"/>
          <w:szCs w:val="24"/>
        </w:rPr>
        <w:t xml:space="preserve">, R., &amp; Irby, B. (2007, January). </w:t>
      </w:r>
      <w:r w:rsidRPr="000B3CC8">
        <w:rPr>
          <w:rFonts w:ascii="Corbel" w:hAnsi="Corbel"/>
          <w:i/>
          <w:sz w:val="24"/>
          <w:szCs w:val="24"/>
        </w:rPr>
        <w:t>Oral English development: A comparative study of transitional bilingual and structured English immersion models in Project ELLA</w:t>
      </w:r>
      <w:r w:rsidRPr="000B3CC8">
        <w:rPr>
          <w:rFonts w:ascii="Corbel" w:hAnsi="Corbel"/>
          <w:sz w:val="24"/>
          <w:szCs w:val="24"/>
        </w:rPr>
        <w:t>. Poster session presented at the annual meeting of Educational Research Exchange, College Station, TX.</w:t>
      </w:r>
    </w:p>
    <w:p w14:paraId="39B8150E"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hint="eastAsia"/>
          <w:sz w:val="24"/>
          <w:szCs w:val="24"/>
        </w:rPr>
        <w:t>Lara-</w:t>
      </w:r>
      <w:proofErr w:type="spellStart"/>
      <w:r w:rsidRPr="000B3CC8">
        <w:rPr>
          <w:rFonts w:ascii="Corbel" w:hAnsi="Corbel" w:hint="eastAsia"/>
          <w:sz w:val="24"/>
          <w:szCs w:val="24"/>
        </w:rPr>
        <w:t>Alecio</w:t>
      </w:r>
      <w:proofErr w:type="spellEnd"/>
      <w:r w:rsidRPr="000B3CC8">
        <w:rPr>
          <w:rFonts w:ascii="Corbel" w:hAnsi="Corbel" w:hint="eastAsia"/>
          <w:sz w:val="24"/>
          <w:szCs w:val="24"/>
        </w:rPr>
        <w:t xml:space="preserve">, R., Irby, J. B., </w:t>
      </w:r>
      <w:proofErr w:type="spellStart"/>
      <w:r w:rsidRPr="000B3CC8">
        <w:rPr>
          <w:rFonts w:ascii="Corbel" w:hAnsi="Corbel" w:hint="eastAsia"/>
          <w:sz w:val="24"/>
          <w:szCs w:val="24"/>
        </w:rPr>
        <w:t>Mathes</w:t>
      </w:r>
      <w:proofErr w:type="spellEnd"/>
      <w:r w:rsidRPr="000B3CC8">
        <w:rPr>
          <w:rFonts w:ascii="Corbel" w:hAnsi="Corbel" w:hint="eastAsia"/>
          <w:sz w:val="24"/>
          <w:szCs w:val="24"/>
        </w:rPr>
        <w:t xml:space="preserve">, P., &amp; </w:t>
      </w:r>
      <w:r w:rsidRPr="000B3CC8">
        <w:rPr>
          <w:rFonts w:ascii="Corbel" w:hAnsi="Corbel" w:hint="eastAsia"/>
          <w:sz w:val="24"/>
          <w:szCs w:val="24"/>
          <w:u w:val="single"/>
        </w:rPr>
        <w:t>Tong, F</w:t>
      </w:r>
      <w:r w:rsidRPr="000B3CC8">
        <w:rPr>
          <w:rFonts w:ascii="Corbel" w:hAnsi="Corbel" w:hint="eastAsia"/>
          <w:sz w:val="24"/>
          <w:szCs w:val="24"/>
        </w:rPr>
        <w:t xml:space="preserve">. (2006, April). </w:t>
      </w:r>
      <w:r w:rsidRPr="000B3CC8">
        <w:rPr>
          <w:rFonts w:ascii="Corbel" w:hAnsi="Corbel" w:hint="eastAsia"/>
          <w:i/>
          <w:sz w:val="24"/>
          <w:szCs w:val="24"/>
        </w:rPr>
        <w:t>Project ELLA: English language and literacy acquisition</w:t>
      </w:r>
      <w:r w:rsidRPr="000B3CC8">
        <w:rPr>
          <w:rFonts w:ascii="Corbel" w:hAnsi="Corbel" w:hint="eastAsia"/>
          <w:sz w:val="24"/>
          <w:szCs w:val="24"/>
        </w:rPr>
        <w:t xml:space="preserve">. Paper presented at the annual meeting of American Educational Research Association, San Francisco, CA. </w:t>
      </w:r>
    </w:p>
    <w:p w14:paraId="660C7A39"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(2006, February). </w:t>
      </w:r>
      <w:r w:rsidRPr="000B3CC8">
        <w:rPr>
          <w:rFonts w:ascii="Corbel" w:hAnsi="Corbel" w:hint="eastAsia"/>
          <w:i/>
          <w:sz w:val="24"/>
          <w:szCs w:val="24"/>
        </w:rPr>
        <w:t xml:space="preserve">A </w:t>
      </w:r>
      <w:r w:rsidRPr="000B3CC8">
        <w:rPr>
          <w:rFonts w:ascii="Corbel" w:hAnsi="Corbel"/>
          <w:i/>
          <w:sz w:val="24"/>
          <w:szCs w:val="24"/>
        </w:rPr>
        <w:t>c</w:t>
      </w:r>
      <w:r w:rsidRPr="000B3CC8">
        <w:rPr>
          <w:rFonts w:ascii="Corbel" w:hAnsi="Corbel" w:hint="eastAsia"/>
          <w:i/>
          <w:sz w:val="24"/>
          <w:szCs w:val="24"/>
        </w:rPr>
        <w:t xml:space="preserve">omparison </w:t>
      </w:r>
      <w:r w:rsidRPr="000B3CC8">
        <w:rPr>
          <w:rFonts w:ascii="Corbel" w:hAnsi="Corbel"/>
          <w:i/>
          <w:sz w:val="24"/>
          <w:szCs w:val="24"/>
        </w:rPr>
        <w:t>b</w:t>
      </w:r>
      <w:r w:rsidRPr="000B3CC8">
        <w:rPr>
          <w:rFonts w:ascii="Corbel" w:hAnsi="Corbel" w:hint="eastAsia"/>
          <w:i/>
          <w:sz w:val="24"/>
          <w:szCs w:val="24"/>
        </w:rPr>
        <w:t xml:space="preserve">etween </w:t>
      </w:r>
      <w:r w:rsidRPr="000B3CC8">
        <w:rPr>
          <w:rFonts w:ascii="Corbel" w:hAnsi="Corbel"/>
          <w:i/>
          <w:sz w:val="24"/>
          <w:szCs w:val="24"/>
        </w:rPr>
        <w:t>t</w:t>
      </w:r>
      <w:r w:rsidRPr="000B3CC8">
        <w:rPr>
          <w:rFonts w:ascii="Corbel" w:hAnsi="Corbel" w:hint="eastAsia"/>
          <w:i/>
          <w:sz w:val="24"/>
          <w:szCs w:val="24"/>
        </w:rPr>
        <w:t xml:space="preserve">he </w:t>
      </w:r>
      <w:r w:rsidRPr="000B3CC8">
        <w:rPr>
          <w:rFonts w:ascii="Corbel" w:hAnsi="Corbel"/>
          <w:i/>
          <w:sz w:val="24"/>
          <w:szCs w:val="24"/>
        </w:rPr>
        <w:t>u</w:t>
      </w:r>
      <w:r w:rsidRPr="000B3CC8">
        <w:rPr>
          <w:rFonts w:ascii="Corbel" w:hAnsi="Corbel" w:hint="eastAsia"/>
          <w:i/>
          <w:sz w:val="24"/>
          <w:szCs w:val="24"/>
        </w:rPr>
        <w:t xml:space="preserve">se of </w:t>
      </w:r>
      <w:r w:rsidRPr="000B3CC8">
        <w:rPr>
          <w:rFonts w:ascii="Corbel" w:hAnsi="Corbel"/>
          <w:i/>
          <w:sz w:val="24"/>
          <w:szCs w:val="24"/>
        </w:rPr>
        <w:t>beta weight</w:t>
      </w:r>
      <w:r w:rsidRPr="000B3CC8">
        <w:rPr>
          <w:rFonts w:ascii="Corbel" w:hAnsi="Corbel" w:hint="eastAsia"/>
          <w:i/>
          <w:sz w:val="24"/>
          <w:szCs w:val="24"/>
        </w:rPr>
        <w:t>s</w:t>
      </w:r>
      <w:r w:rsidRPr="000B3CC8">
        <w:rPr>
          <w:rFonts w:ascii="Corbel" w:hAnsi="Corbel"/>
          <w:i/>
          <w:sz w:val="24"/>
          <w:szCs w:val="24"/>
        </w:rPr>
        <w:t xml:space="preserve"> and structure coefficient</w:t>
      </w:r>
      <w:r w:rsidRPr="000B3CC8">
        <w:rPr>
          <w:rFonts w:ascii="Corbel" w:hAnsi="Corbel" w:hint="eastAsia"/>
          <w:i/>
          <w:sz w:val="24"/>
          <w:szCs w:val="24"/>
        </w:rPr>
        <w:t>s</w:t>
      </w:r>
      <w:r w:rsidRPr="000B3CC8">
        <w:rPr>
          <w:rFonts w:ascii="Corbel" w:hAnsi="Corbel"/>
          <w:i/>
          <w:sz w:val="24"/>
          <w:szCs w:val="24"/>
        </w:rPr>
        <w:t xml:space="preserve"> i</w:t>
      </w:r>
      <w:r w:rsidRPr="000B3CC8">
        <w:rPr>
          <w:rFonts w:ascii="Corbel" w:hAnsi="Corbel" w:hint="eastAsia"/>
          <w:i/>
          <w:sz w:val="24"/>
          <w:szCs w:val="24"/>
        </w:rPr>
        <w:t>n</w:t>
      </w:r>
      <w:r w:rsidRPr="000B3CC8">
        <w:rPr>
          <w:rFonts w:ascii="Corbel" w:hAnsi="Corbel"/>
          <w:i/>
          <w:sz w:val="24"/>
          <w:szCs w:val="24"/>
        </w:rPr>
        <w:t xml:space="preserve"> interpreting regression results</w:t>
      </w:r>
      <w:r w:rsidRPr="000B3CC8">
        <w:rPr>
          <w:rFonts w:ascii="Corbel" w:hAnsi="Corbel"/>
          <w:sz w:val="24"/>
          <w:szCs w:val="24"/>
        </w:rPr>
        <w:t>. Paper presented at the annual meeting of Southwest Educational Research Association, Austin, TX. (ERIC Document Reproduction Service No. ED 495 688)</w:t>
      </w:r>
    </w:p>
    <w:p w14:paraId="07B9C92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(2006, February). </w:t>
      </w:r>
      <w:r w:rsidRPr="000B3CC8">
        <w:rPr>
          <w:rFonts w:ascii="Corbel" w:hAnsi="Corbel"/>
          <w:i/>
          <w:sz w:val="24"/>
          <w:szCs w:val="24"/>
        </w:rPr>
        <w:t>China English, a variety of English?</w:t>
      </w:r>
      <w:r w:rsidRPr="000B3CC8">
        <w:rPr>
          <w:rFonts w:ascii="Corbel" w:hAnsi="Corbel"/>
          <w:sz w:val="24"/>
          <w:szCs w:val="24"/>
        </w:rPr>
        <w:t xml:space="preserve"> Paper presented at the annual meeting of Southwest Educational Research Association, Austin, TX. </w:t>
      </w:r>
    </w:p>
    <w:p w14:paraId="7D65CA74" w14:textId="77777777" w:rsidR="000B3CC8" w:rsidRPr="000B3CC8" w:rsidRDefault="000B3CC8" w:rsidP="000B3CC8">
      <w:pPr>
        <w:spacing w:after="240"/>
        <w:ind w:left="518" w:hangingChars="216" w:hanging="518"/>
        <w:rPr>
          <w:rFonts w:ascii="Corbel" w:hAnsi="Corbel"/>
          <w:bCs/>
          <w:sz w:val="24"/>
          <w:szCs w:val="24"/>
        </w:rPr>
      </w:pPr>
      <w:r w:rsidRPr="000B3CC8">
        <w:rPr>
          <w:rFonts w:ascii="Corbel" w:hAnsi="Corbel"/>
          <w:sz w:val="24"/>
          <w:szCs w:val="24"/>
        </w:rPr>
        <w:t xml:space="preserve">You, Z. &amp; </w:t>
      </w:r>
      <w:r w:rsidRPr="000B3CC8">
        <w:rPr>
          <w:rFonts w:ascii="Corbel" w:hAnsi="Corbel"/>
          <w:sz w:val="24"/>
          <w:szCs w:val="24"/>
          <w:u w:val="single"/>
        </w:rPr>
        <w:t>Tong, F</w:t>
      </w:r>
      <w:r w:rsidRPr="000B3CC8">
        <w:rPr>
          <w:rFonts w:ascii="Corbel" w:hAnsi="Corbel"/>
          <w:sz w:val="24"/>
          <w:szCs w:val="24"/>
        </w:rPr>
        <w:t xml:space="preserve">. (2006, February). </w:t>
      </w:r>
      <w:r w:rsidRPr="000B3CC8">
        <w:rPr>
          <w:rFonts w:ascii="Corbel" w:hAnsi="Corbel"/>
          <w:i/>
          <w:sz w:val="24"/>
          <w:szCs w:val="24"/>
        </w:rPr>
        <w:t>An</w:t>
      </w:r>
      <w:r w:rsidRPr="000B3CC8">
        <w:rPr>
          <w:rFonts w:ascii="Corbel" w:hAnsi="Corbel"/>
          <w:sz w:val="24"/>
          <w:szCs w:val="24"/>
        </w:rPr>
        <w:t xml:space="preserve"> </w:t>
      </w:r>
      <w:r w:rsidRPr="000B3CC8">
        <w:rPr>
          <w:rFonts w:ascii="Corbel" w:hAnsi="Corbel"/>
          <w:i/>
          <w:sz w:val="24"/>
          <w:szCs w:val="24"/>
        </w:rPr>
        <w:t>analysis of teachers’ communication strategies in reducing students’ misconception: The case of comparing fractions</w:t>
      </w:r>
      <w:r w:rsidRPr="000B3CC8">
        <w:rPr>
          <w:rFonts w:ascii="Corbel" w:hAnsi="Corbel"/>
          <w:sz w:val="24"/>
          <w:szCs w:val="24"/>
        </w:rPr>
        <w:t xml:space="preserve">. Paper presented at the annual meeting of Research Council on Mathematics Learning, </w:t>
      </w:r>
      <w:r w:rsidRPr="000B3CC8">
        <w:rPr>
          <w:rFonts w:ascii="Corbel" w:hAnsi="Corbel"/>
          <w:bCs/>
          <w:sz w:val="24"/>
          <w:szCs w:val="24"/>
        </w:rPr>
        <w:t>Las Vegas, NV.</w:t>
      </w:r>
    </w:p>
    <w:p w14:paraId="4514D1AE"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(2006, January). </w:t>
      </w:r>
      <w:r w:rsidRPr="000B3CC8">
        <w:rPr>
          <w:rFonts w:ascii="Corbel" w:hAnsi="Corbel"/>
          <w:i/>
          <w:sz w:val="24"/>
          <w:szCs w:val="24"/>
        </w:rPr>
        <w:t>An exploratory study on a fourth-year performance evaluation report of a rural school dual language program</w:t>
      </w:r>
      <w:r w:rsidRPr="000B3CC8">
        <w:rPr>
          <w:rFonts w:ascii="Corbel" w:hAnsi="Corbel"/>
          <w:sz w:val="24"/>
          <w:szCs w:val="24"/>
        </w:rPr>
        <w:t>. Poster session presented at the annual meeting of Educational Research Exchange, College Station, TX.</w:t>
      </w:r>
    </w:p>
    <w:p w14:paraId="4ABCDEB2" w14:textId="77777777" w:rsidR="000B3CC8" w:rsidRPr="000B3CC8" w:rsidRDefault="000B3CC8" w:rsidP="000B3CC8">
      <w:pPr>
        <w:spacing w:after="240"/>
        <w:ind w:left="518" w:hangingChars="216" w:hanging="518"/>
        <w:rPr>
          <w:rFonts w:ascii="Corbel" w:hAnsi="Corbel"/>
          <w:sz w:val="24"/>
          <w:szCs w:val="24"/>
        </w:rPr>
      </w:pPr>
      <w:r w:rsidRPr="000B3CC8">
        <w:rPr>
          <w:rFonts w:ascii="Corbel" w:hAnsi="Corbel"/>
          <w:sz w:val="24"/>
          <w:szCs w:val="24"/>
        </w:rPr>
        <w:lastRenderedPageBreak/>
        <w:t xml:space="preserve">You, Z., &amp; </w:t>
      </w:r>
      <w:r w:rsidRPr="000B3CC8">
        <w:rPr>
          <w:rFonts w:ascii="Corbel" w:hAnsi="Corbel"/>
          <w:sz w:val="24"/>
          <w:szCs w:val="24"/>
          <w:u w:val="single"/>
        </w:rPr>
        <w:t>Tong, F</w:t>
      </w:r>
      <w:r w:rsidRPr="000B3CC8">
        <w:rPr>
          <w:rFonts w:ascii="Corbel" w:hAnsi="Corbel"/>
          <w:sz w:val="24"/>
          <w:szCs w:val="24"/>
        </w:rPr>
        <w:t xml:space="preserve">. (2006, January). </w:t>
      </w:r>
      <w:r w:rsidRPr="000B3CC8">
        <w:rPr>
          <w:rFonts w:ascii="Corbel" w:hAnsi="Corbel"/>
          <w:i/>
          <w:sz w:val="24"/>
          <w:szCs w:val="24"/>
        </w:rPr>
        <w:t>An analysis of teachers’ use of representation in one middle school mathematics classroom</w:t>
      </w:r>
      <w:r w:rsidRPr="000B3CC8">
        <w:rPr>
          <w:rFonts w:ascii="Corbel" w:hAnsi="Corbel"/>
          <w:sz w:val="24"/>
          <w:szCs w:val="24"/>
        </w:rPr>
        <w:t>. Poster session presented at the annual meeting of Educational Research Exchange, College Station, TX.</w:t>
      </w:r>
    </w:p>
    <w:p w14:paraId="4AB82E60" w14:textId="77777777" w:rsidR="000B3CC8" w:rsidRPr="000B3CC8" w:rsidRDefault="000B3CC8" w:rsidP="000B3CC8">
      <w:pPr>
        <w:spacing w:after="240"/>
        <w:ind w:left="518" w:hangingChars="216" w:hanging="518"/>
        <w:rPr>
          <w:rFonts w:ascii="Corbel" w:hAnsi="Corbel"/>
          <w:sz w:val="24"/>
          <w:szCs w:val="24"/>
        </w:rPr>
      </w:pPr>
      <w:proofErr w:type="spellStart"/>
      <w:r w:rsidRPr="000B3CC8">
        <w:rPr>
          <w:rFonts w:ascii="Corbel" w:hAnsi="Corbel"/>
          <w:sz w:val="24"/>
          <w:szCs w:val="24"/>
        </w:rPr>
        <w:t>Treviño</w:t>
      </w:r>
      <w:proofErr w:type="spellEnd"/>
      <w:r w:rsidRPr="000B3CC8">
        <w:rPr>
          <w:rFonts w:ascii="Corbel" w:hAnsi="Corbel"/>
          <w:sz w:val="24"/>
          <w:szCs w:val="24"/>
        </w:rPr>
        <w:t xml:space="preserve">, P., </w:t>
      </w:r>
      <w:r w:rsidRPr="000B3CC8">
        <w:rPr>
          <w:rFonts w:ascii="Corbel" w:hAnsi="Corbel"/>
          <w:sz w:val="24"/>
          <w:szCs w:val="24"/>
          <w:u w:val="single"/>
        </w:rPr>
        <w:t>Tong, F</w:t>
      </w:r>
      <w:r w:rsidRPr="000B3CC8">
        <w:rPr>
          <w:rFonts w:ascii="Corbel" w:hAnsi="Corbel"/>
          <w:sz w:val="24"/>
          <w:szCs w:val="24"/>
        </w:rPr>
        <w:t>., Kemp, J., &amp; Lara-</w:t>
      </w:r>
      <w:proofErr w:type="spellStart"/>
      <w:r w:rsidRPr="000B3CC8">
        <w:rPr>
          <w:rFonts w:ascii="Corbel" w:hAnsi="Corbel"/>
          <w:sz w:val="24"/>
          <w:szCs w:val="24"/>
        </w:rPr>
        <w:t>Alecio</w:t>
      </w:r>
      <w:proofErr w:type="spellEnd"/>
      <w:r w:rsidRPr="000B3CC8">
        <w:rPr>
          <w:rFonts w:ascii="Corbel" w:hAnsi="Corbel"/>
          <w:sz w:val="24"/>
          <w:szCs w:val="24"/>
        </w:rPr>
        <w:t xml:space="preserve">, R. (2006, January). </w:t>
      </w:r>
      <w:r w:rsidRPr="000B3CC8">
        <w:rPr>
          <w:rFonts w:ascii="Corbel" w:hAnsi="Corbel"/>
          <w:i/>
          <w:sz w:val="24"/>
          <w:szCs w:val="24"/>
        </w:rPr>
        <w:t>Professional development for teachers of English language learners: Evaluation of distance education for a Master’s degree</w:t>
      </w:r>
      <w:r w:rsidRPr="000B3CC8">
        <w:rPr>
          <w:rFonts w:ascii="Corbel" w:hAnsi="Corbel"/>
          <w:sz w:val="24"/>
          <w:szCs w:val="24"/>
        </w:rPr>
        <w:t xml:space="preserve">. Poster session presented at the annual meeting of Educational Research Exchange, College Station, TX. </w:t>
      </w:r>
    </w:p>
    <w:p w14:paraId="4EDC60B6" w14:textId="16D7FF4E" w:rsidR="000B3CC8" w:rsidRPr="00B45C19" w:rsidRDefault="000B3CC8" w:rsidP="000B3CC8">
      <w:pPr>
        <w:spacing w:after="240"/>
        <w:ind w:left="518" w:hangingChars="216" w:hanging="518"/>
        <w:rPr>
          <w:rFonts w:ascii="Corbel" w:hAnsi="Corbel"/>
          <w:sz w:val="24"/>
          <w:szCs w:val="24"/>
        </w:rPr>
      </w:pPr>
      <w:r w:rsidRPr="000B3CC8">
        <w:rPr>
          <w:rFonts w:ascii="Corbel" w:hAnsi="Corbel"/>
          <w:sz w:val="24"/>
          <w:szCs w:val="24"/>
          <w:u w:val="single"/>
        </w:rPr>
        <w:t>Tong, F</w:t>
      </w:r>
      <w:r w:rsidRPr="000B3CC8">
        <w:rPr>
          <w:rFonts w:ascii="Corbel" w:hAnsi="Corbel"/>
          <w:sz w:val="24"/>
          <w:szCs w:val="24"/>
        </w:rPr>
        <w:t xml:space="preserve">. (2005, March). </w:t>
      </w:r>
      <w:r w:rsidRPr="000B3CC8">
        <w:rPr>
          <w:rFonts w:ascii="Corbel" w:hAnsi="Corbel"/>
          <w:i/>
          <w:sz w:val="24"/>
          <w:szCs w:val="24"/>
        </w:rPr>
        <w:t>The impact of English culture on English language learners in China</w:t>
      </w:r>
      <w:r w:rsidRPr="000B3CC8">
        <w:rPr>
          <w:rFonts w:ascii="Corbel" w:hAnsi="Corbel"/>
          <w:sz w:val="24"/>
          <w:szCs w:val="24"/>
        </w:rPr>
        <w:t>. Paper presented at the annual Convention of Teaching English to Speakers of Other Language, San Antonio, TX.</w:t>
      </w:r>
    </w:p>
    <w:p w14:paraId="26EEB320" w14:textId="7A429ACF" w:rsidR="00E17738" w:rsidRDefault="00B70B35" w:rsidP="00363FE5">
      <w:pPr>
        <w:tabs>
          <w:tab w:val="left" w:pos="1728"/>
          <w:tab w:val="left" w:pos="9575"/>
        </w:tabs>
        <w:spacing w:after="240"/>
        <w:rPr>
          <w:rFonts w:ascii="Corbel" w:hAnsi="Corbel"/>
          <w:sz w:val="22"/>
          <w:szCs w:val="22"/>
        </w:rPr>
      </w:pPr>
      <w:r>
        <w:rPr>
          <w:rFonts w:ascii="Bookman Old Style" w:hAnsi="Bookman Old Style"/>
          <w:b/>
          <w:sz w:val="26"/>
          <w:szCs w:val="26"/>
        </w:rPr>
        <w:t>Invited</w:t>
      </w:r>
      <w:r w:rsidRPr="003F559A">
        <w:rPr>
          <w:rFonts w:ascii="Bookman Old Style" w:hAnsi="Bookman Old Style"/>
          <w:b/>
          <w:sz w:val="26"/>
          <w:szCs w:val="26"/>
        </w:rPr>
        <w:t xml:space="preserve"> </w:t>
      </w:r>
      <w:r w:rsidR="0038649F">
        <w:rPr>
          <w:rFonts w:ascii="Bookman Old Style" w:hAnsi="Bookman Old Style"/>
          <w:b/>
          <w:sz w:val="26"/>
          <w:szCs w:val="26"/>
        </w:rPr>
        <w:t xml:space="preserve">Local, </w:t>
      </w:r>
      <w:r w:rsidR="00F726E5">
        <w:rPr>
          <w:rFonts w:ascii="Bookman Old Style" w:hAnsi="Bookman Old Style"/>
          <w:b/>
          <w:sz w:val="26"/>
          <w:szCs w:val="26"/>
        </w:rPr>
        <w:t>National</w:t>
      </w:r>
      <w:r w:rsidR="0038649F">
        <w:rPr>
          <w:rFonts w:ascii="Bookman Old Style" w:hAnsi="Bookman Old Style"/>
          <w:b/>
          <w:sz w:val="26"/>
          <w:szCs w:val="26"/>
        </w:rPr>
        <w:t>,</w:t>
      </w:r>
      <w:r w:rsidR="00F726E5">
        <w:rPr>
          <w:rFonts w:ascii="Bookman Old Style" w:hAnsi="Bookman Old Style"/>
          <w:b/>
          <w:sz w:val="26"/>
          <w:szCs w:val="26"/>
        </w:rPr>
        <w:t xml:space="preserve"> and International </w:t>
      </w:r>
      <w:r w:rsidRPr="006D0830">
        <w:rPr>
          <w:rFonts w:ascii="Bookman Old Style" w:hAnsi="Bookman Old Style"/>
          <w:b/>
          <w:sz w:val="26"/>
          <w:szCs w:val="26"/>
        </w:rPr>
        <w:t>Presentations</w:t>
      </w:r>
      <w:r w:rsidRPr="006D0830">
        <w:rPr>
          <w:rFonts w:ascii="Bookman Old Style" w:hAnsi="Bookman Old Style"/>
          <w:b/>
          <w:sz w:val="24"/>
          <w:szCs w:val="24"/>
        </w:rPr>
        <w:t xml:space="preserve"> </w:t>
      </w:r>
      <w:r w:rsidR="005753A2" w:rsidRPr="00A07BB4">
        <w:rPr>
          <w:rFonts w:ascii="Corbel" w:hAnsi="Corbel"/>
          <w:i/>
          <w:sz w:val="24"/>
          <w:szCs w:val="24"/>
        </w:rPr>
        <w:t xml:space="preserve">(N = </w:t>
      </w:r>
      <w:r w:rsidR="005753A2">
        <w:rPr>
          <w:rFonts w:ascii="Corbel" w:hAnsi="Corbel"/>
          <w:i/>
          <w:sz w:val="24"/>
          <w:szCs w:val="24"/>
        </w:rPr>
        <w:t>47</w:t>
      </w:r>
      <w:r w:rsidR="005753A2">
        <w:rPr>
          <w:rFonts w:ascii="Corbel" w:hAnsi="Corbel"/>
          <w:sz w:val="24"/>
          <w:szCs w:val="24"/>
        </w:rPr>
        <w:t>,</w:t>
      </w:r>
      <w:r w:rsidR="005753A2">
        <w:rPr>
          <w:rFonts w:ascii="Corbel" w:hAnsi="Corbel"/>
          <w:i/>
          <w:sz w:val="24"/>
          <w:szCs w:val="24"/>
        </w:rPr>
        <w:t xml:space="preserve"> </w:t>
      </w:r>
      <w:r w:rsidR="005753A2" w:rsidRPr="003F29D4">
        <w:rPr>
          <w:rFonts w:ascii="Corbel" w:hAnsi="Corbel"/>
          <w:sz w:val="22"/>
          <w:szCs w:val="22"/>
        </w:rPr>
        <w:t>*advisee/mentee with research conducted while a graduate student.)</w:t>
      </w:r>
    </w:p>
    <w:p w14:paraId="3F6D7940" w14:textId="2BB16399" w:rsidR="002D52BD" w:rsidRPr="002D52BD" w:rsidRDefault="002D52BD" w:rsidP="002F66C9">
      <w:pPr>
        <w:spacing w:after="240"/>
        <w:ind w:left="518" w:hangingChars="216" w:hanging="518"/>
        <w:rPr>
          <w:rFonts w:ascii="Corbel" w:hAnsi="Corbel"/>
          <w:bCs/>
          <w:sz w:val="24"/>
          <w:szCs w:val="24"/>
        </w:rPr>
      </w:pPr>
      <w:r>
        <w:rPr>
          <w:rFonts w:ascii="Corbel" w:hAnsi="Corbel"/>
          <w:bCs/>
          <w:sz w:val="24"/>
          <w:szCs w:val="24"/>
          <w:u w:val="single"/>
        </w:rPr>
        <w:t>Tong, F</w:t>
      </w:r>
      <w:r>
        <w:rPr>
          <w:rFonts w:ascii="Corbel" w:hAnsi="Corbel"/>
          <w:bCs/>
          <w:sz w:val="24"/>
          <w:szCs w:val="24"/>
        </w:rPr>
        <w:t xml:space="preserve">., </w:t>
      </w:r>
      <w:r w:rsidRPr="002F66C9">
        <w:rPr>
          <w:rFonts w:ascii="Corbel" w:hAnsi="Corbel"/>
          <w:bCs/>
          <w:sz w:val="24"/>
          <w:szCs w:val="24"/>
        </w:rPr>
        <w:t>Lara-</w:t>
      </w:r>
      <w:proofErr w:type="spellStart"/>
      <w:r w:rsidRPr="002F66C9">
        <w:rPr>
          <w:rFonts w:ascii="Corbel" w:hAnsi="Corbel"/>
          <w:bCs/>
          <w:sz w:val="24"/>
          <w:szCs w:val="24"/>
        </w:rPr>
        <w:t>Alecio</w:t>
      </w:r>
      <w:proofErr w:type="spellEnd"/>
      <w:r w:rsidRPr="002F66C9">
        <w:rPr>
          <w:rFonts w:ascii="Corbel" w:hAnsi="Corbel"/>
          <w:bCs/>
          <w:sz w:val="24"/>
          <w:szCs w:val="24"/>
        </w:rPr>
        <w:t>, R.,</w:t>
      </w:r>
      <w:r>
        <w:rPr>
          <w:rFonts w:ascii="Corbel" w:hAnsi="Corbel"/>
          <w:bCs/>
          <w:sz w:val="24"/>
          <w:szCs w:val="24"/>
        </w:rPr>
        <w:t xml:space="preserve"> </w:t>
      </w:r>
      <w:r w:rsidRPr="002F66C9">
        <w:rPr>
          <w:rFonts w:ascii="Corbel" w:hAnsi="Corbel"/>
          <w:bCs/>
          <w:sz w:val="24"/>
          <w:szCs w:val="24"/>
        </w:rPr>
        <w:t xml:space="preserve">Irby, B. J., </w:t>
      </w:r>
      <w:r>
        <w:rPr>
          <w:rFonts w:ascii="Corbel" w:hAnsi="Corbel"/>
          <w:bCs/>
          <w:sz w:val="24"/>
          <w:szCs w:val="24"/>
        </w:rPr>
        <w:t xml:space="preserve">Tang, S., &amp; Wang, Z. (March 11, 2021). </w:t>
      </w:r>
      <w:r w:rsidRPr="002D52BD">
        <w:rPr>
          <w:rFonts w:ascii="Corbel" w:hAnsi="Corbel"/>
          <w:bCs/>
          <w:sz w:val="24"/>
          <w:szCs w:val="24"/>
        </w:rPr>
        <w:t xml:space="preserve">Longitudinal </w:t>
      </w:r>
      <w:r>
        <w:rPr>
          <w:rFonts w:ascii="Corbel" w:hAnsi="Corbel"/>
          <w:bCs/>
          <w:sz w:val="24"/>
          <w:szCs w:val="24"/>
        </w:rPr>
        <w:t>a</w:t>
      </w:r>
      <w:r w:rsidRPr="002D52BD">
        <w:rPr>
          <w:rFonts w:ascii="Corbel" w:hAnsi="Corbel"/>
          <w:bCs/>
          <w:sz w:val="24"/>
          <w:szCs w:val="24"/>
        </w:rPr>
        <w:t xml:space="preserve">nalysis of English </w:t>
      </w:r>
      <w:r>
        <w:rPr>
          <w:rFonts w:ascii="Corbel" w:hAnsi="Corbel"/>
          <w:bCs/>
          <w:sz w:val="24"/>
          <w:szCs w:val="24"/>
        </w:rPr>
        <w:t>l</w:t>
      </w:r>
      <w:r w:rsidRPr="002D52BD">
        <w:rPr>
          <w:rFonts w:ascii="Corbel" w:hAnsi="Corbel"/>
          <w:bCs/>
          <w:sz w:val="24"/>
          <w:szCs w:val="24"/>
        </w:rPr>
        <w:t xml:space="preserve">earners’ </w:t>
      </w:r>
      <w:r>
        <w:rPr>
          <w:rFonts w:ascii="Corbel" w:hAnsi="Corbel"/>
          <w:bCs/>
          <w:sz w:val="24"/>
          <w:szCs w:val="24"/>
        </w:rPr>
        <w:t>l</w:t>
      </w:r>
      <w:r w:rsidRPr="002D52BD">
        <w:rPr>
          <w:rFonts w:ascii="Corbel" w:hAnsi="Corbel"/>
          <w:bCs/>
          <w:sz w:val="24"/>
          <w:szCs w:val="24"/>
        </w:rPr>
        <w:t xml:space="preserve">anguage </w:t>
      </w:r>
      <w:r>
        <w:rPr>
          <w:rFonts w:ascii="Corbel" w:hAnsi="Corbel"/>
          <w:bCs/>
          <w:sz w:val="24"/>
          <w:szCs w:val="24"/>
        </w:rPr>
        <w:t>d</w:t>
      </w:r>
      <w:r w:rsidRPr="002D52BD">
        <w:rPr>
          <w:rFonts w:ascii="Corbel" w:hAnsi="Corbel"/>
          <w:bCs/>
          <w:sz w:val="24"/>
          <w:szCs w:val="24"/>
        </w:rPr>
        <w:t>evelopment</w:t>
      </w:r>
      <w:r>
        <w:rPr>
          <w:rFonts w:ascii="Corbel" w:hAnsi="Corbel"/>
          <w:bCs/>
          <w:sz w:val="24"/>
          <w:szCs w:val="24"/>
        </w:rPr>
        <w:t xml:space="preserve">. Invited presentation, Texas Education Agency. </w:t>
      </w:r>
    </w:p>
    <w:p w14:paraId="24DE8111" w14:textId="79AEBBF4" w:rsidR="002F66C9" w:rsidRPr="002F66C9" w:rsidRDefault="002F66C9" w:rsidP="002F66C9">
      <w:pPr>
        <w:spacing w:after="240"/>
        <w:ind w:left="518" w:hangingChars="216" w:hanging="518"/>
        <w:rPr>
          <w:rFonts w:ascii="Corbel" w:hAnsi="Corbel"/>
          <w:sz w:val="24"/>
          <w:szCs w:val="24"/>
        </w:rPr>
      </w:pPr>
      <w:r w:rsidRPr="002F66C9">
        <w:rPr>
          <w:rFonts w:ascii="Corbel" w:hAnsi="Corbel"/>
          <w:bCs/>
          <w:sz w:val="24"/>
          <w:szCs w:val="24"/>
        </w:rPr>
        <w:t>Irby, B. J., Lara-</w:t>
      </w:r>
      <w:proofErr w:type="spellStart"/>
      <w:r w:rsidRPr="002F66C9">
        <w:rPr>
          <w:rFonts w:ascii="Corbel" w:hAnsi="Corbel"/>
          <w:bCs/>
          <w:sz w:val="24"/>
          <w:szCs w:val="24"/>
        </w:rPr>
        <w:t>Alecio</w:t>
      </w:r>
      <w:proofErr w:type="spellEnd"/>
      <w:r w:rsidRPr="002F66C9">
        <w:rPr>
          <w:rFonts w:ascii="Corbel" w:hAnsi="Corbel"/>
          <w:bCs/>
          <w:sz w:val="24"/>
          <w:szCs w:val="24"/>
        </w:rPr>
        <w:t xml:space="preserve">, R., </w:t>
      </w:r>
      <w:r w:rsidRPr="002F66C9">
        <w:rPr>
          <w:rFonts w:ascii="Corbel" w:hAnsi="Corbel"/>
          <w:bCs/>
          <w:sz w:val="24"/>
          <w:szCs w:val="24"/>
          <w:u w:val="single"/>
        </w:rPr>
        <w:t>Tong, F</w:t>
      </w:r>
      <w:r w:rsidRPr="002F66C9">
        <w:rPr>
          <w:rFonts w:ascii="Corbel" w:hAnsi="Corbel"/>
          <w:bCs/>
          <w:sz w:val="24"/>
          <w:szCs w:val="24"/>
        </w:rPr>
        <w:t xml:space="preserve">., Koch, J., &amp; Abdelrahman, N. (October 26-28, 2020). </w:t>
      </w:r>
      <w:r w:rsidRPr="002F66C9">
        <w:rPr>
          <w:rFonts w:ascii="Corbel" w:hAnsi="Corbel"/>
          <w:i/>
          <w:iCs/>
          <w:sz w:val="24"/>
          <w:szCs w:val="24"/>
        </w:rPr>
        <w:t>Preparing academic leaders (pal): teachers of English learners building instructional capacity- year 3</w:t>
      </w:r>
      <w:r w:rsidRPr="002F66C9">
        <w:rPr>
          <w:rFonts w:ascii="Corbel" w:hAnsi="Corbel"/>
          <w:sz w:val="24"/>
          <w:szCs w:val="24"/>
        </w:rPr>
        <w:t xml:space="preserve">. Virtual Annual Directors Meeting, Office of English Language Acquisition (OELA), USA. </w:t>
      </w:r>
    </w:p>
    <w:p w14:paraId="0C132F3E" w14:textId="632B4E12" w:rsidR="00637152" w:rsidRDefault="00637152" w:rsidP="00D8670A">
      <w:pPr>
        <w:spacing w:after="240"/>
        <w:ind w:left="518" w:hangingChars="216" w:hanging="518"/>
        <w:rPr>
          <w:rFonts w:ascii="Corbel" w:hAnsi="Corbel"/>
          <w:sz w:val="24"/>
          <w:szCs w:val="24"/>
        </w:rPr>
      </w:pPr>
      <w:r>
        <w:rPr>
          <w:rFonts w:ascii="Corbel" w:hAnsi="Corbel"/>
          <w:sz w:val="24"/>
          <w:szCs w:val="24"/>
          <w:u w:val="single"/>
        </w:rPr>
        <w:t>Tong, F.</w:t>
      </w:r>
      <w:r>
        <w:rPr>
          <w:rFonts w:ascii="Corbel" w:hAnsi="Corbel"/>
          <w:sz w:val="24"/>
          <w:szCs w:val="24"/>
        </w:rPr>
        <w:t xml:space="preserve"> (2020). Experimental design and evaluation in large-scale research in bilingual education. Keynote speaker. Series of foreign language research for junior faculty, School of foreign language, Tongji University, China. </w:t>
      </w:r>
    </w:p>
    <w:p w14:paraId="1B194672" w14:textId="77777777" w:rsidR="00D21FB9" w:rsidRDefault="00D21FB9" w:rsidP="00D21FB9">
      <w:pPr>
        <w:spacing w:after="240"/>
        <w:ind w:left="518" w:hangingChars="216" w:hanging="518"/>
        <w:rPr>
          <w:rFonts w:ascii="Corbel" w:hAnsi="Corbel"/>
          <w:sz w:val="24"/>
          <w:szCs w:val="24"/>
        </w:rPr>
      </w:pPr>
      <w:r w:rsidRPr="005C73D1">
        <w:rPr>
          <w:rFonts w:ascii="Corbel" w:hAnsi="Corbel"/>
          <w:sz w:val="24"/>
          <w:szCs w:val="24"/>
        </w:rPr>
        <w:t xml:space="preserve">Lara, R., Irby, B.J., &amp; </w:t>
      </w:r>
      <w:r w:rsidRPr="005C73D1">
        <w:rPr>
          <w:rFonts w:ascii="Corbel" w:hAnsi="Corbel"/>
          <w:sz w:val="24"/>
          <w:szCs w:val="24"/>
          <w:u w:val="single"/>
        </w:rPr>
        <w:t>Tong, F</w:t>
      </w:r>
      <w:r w:rsidRPr="005C73D1">
        <w:rPr>
          <w:rFonts w:ascii="Corbel" w:hAnsi="Corbel"/>
          <w:sz w:val="24"/>
          <w:szCs w:val="24"/>
        </w:rPr>
        <w:t>., &amp; Guerrero, C. (2020, August 12). </w:t>
      </w:r>
      <w:r w:rsidRPr="005C73D1">
        <w:rPr>
          <w:rFonts w:ascii="Corbel" w:hAnsi="Corbel"/>
          <w:i/>
          <w:iCs/>
          <w:sz w:val="24"/>
          <w:szCs w:val="24"/>
        </w:rPr>
        <w:t>Supporting pre-service educators with virtual mentoring and coaching - real-time</w:t>
      </w:r>
      <w:r w:rsidRPr="005C73D1">
        <w:rPr>
          <w:rFonts w:ascii="Corbel" w:hAnsi="Corbel"/>
          <w:sz w:val="24"/>
          <w:szCs w:val="24"/>
        </w:rPr>
        <w:t> (VMC-R) [Webinar]. Texas A&amp;M System Field-Experience and Clinical Teaching Coordinators. </w:t>
      </w:r>
    </w:p>
    <w:p w14:paraId="07286802" w14:textId="77777777" w:rsidR="005C73D1" w:rsidRDefault="00E17738" w:rsidP="005C73D1">
      <w:pPr>
        <w:spacing w:after="240"/>
        <w:ind w:left="518" w:hangingChars="216" w:hanging="518"/>
        <w:rPr>
          <w:rFonts w:ascii="Corbel" w:hAnsi="Corbel"/>
          <w:sz w:val="24"/>
          <w:szCs w:val="24"/>
        </w:rPr>
      </w:pPr>
      <w:r w:rsidRPr="00E17738">
        <w:rPr>
          <w:rFonts w:ascii="Corbel" w:hAnsi="Corbel"/>
          <w:sz w:val="24"/>
          <w:szCs w:val="24"/>
        </w:rPr>
        <w:t xml:space="preserve">Lara, R., Irby, B.J., &amp; </w:t>
      </w:r>
      <w:r w:rsidRPr="00E17738">
        <w:rPr>
          <w:rFonts w:ascii="Corbel" w:hAnsi="Corbel"/>
          <w:sz w:val="24"/>
          <w:szCs w:val="24"/>
          <w:u w:val="single"/>
        </w:rPr>
        <w:t>Tong, F</w:t>
      </w:r>
      <w:r w:rsidRPr="00E17738">
        <w:rPr>
          <w:rFonts w:ascii="Corbel" w:hAnsi="Corbel"/>
          <w:sz w:val="24"/>
          <w:szCs w:val="24"/>
        </w:rPr>
        <w:t>., &amp; Guerrero, C. (2020, June 15). </w:t>
      </w:r>
      <w:r w:rsidRPr="00E17738">
        <w:rPr>
          <w:rFonts w:ascii="Corbel" w:hAnsi="Corbel"/>
          <w:i/>
          <w:iCs/>
          <w:sz w:val="24"/>
          <w:szCs w:val="24"/>
        </w:rPr>
        <w:t>Family involvement in science</w:t>
      </w:r>
      <w:r w:rsidRPr="00E17738">
        <w:rPr>
          <w:rFonts w:ascii="Corbel" w:hAnsi="Corbel"/>
          <w:sz w:val="24"/>
          <w:szCs w:val="24"/>
        </w:rPr>
        <w:t> [Conference session]. Summer Leadership Institute, College Station, TX, United States.</w:t>
      </w:r>
    </w:p>
    <w:p w14:paraId="020EEC92" w14:textId="77777777" w:rsidR="00C94ED6" w:rsidRDefault="00C94ED6" w:rsidP="00C94ED6">
      <w:pPr>
        <w:spacing w:after="240"/>
        <w:ind w:left="518" w:hangingChars="216" w:hanging="518"/>
        <w:rPr>
          <w:rFonts w:ascii="Corbel" w:hAnsi="Corbel"/>
          <w:sz w:val="24"/>
          <w:szCs w:val="24"/>
        </w:rPr>
      </w:pPr>
      <w:r w:rsidRPr="00C94ED6">
        <w:rPr>
          <w:rFonts w:ascii="Corbel" w:hAnsi="Corbel"/>
          <w:sz w:val="24"/>
          <w:szCs w:val="24"/>
          <w:u w:val="single"/>
        </w:rPr>
        <w:t>Tong, F</w:t>
      </w:r>
      <w:r w:rsidRPr="00C94ED6">
        <w:rPr>
          <w:rFonts w:ascii="Corbel" w:hAnsi="Corbel"/>
          <w:sz w:val="24"/>
          <w:szCs w:val="24"/>
        </w:rPr>
        <w:t>. (2020, November 14). </w:t>
      </w:r>
      <w:r w:rsidRPr="00C94ED6">
        <w:rPr>
          <w:rFonts w:ascii="Corbel" w:hAnsi="Corbel"/>
          <w:i/>
          <w:iCs/>
          <w:sz w:val="24"/>
          <w:szCs w:val="24"/>
        </w:rPr>
        <w:t>Rural science classroom observation findings </w:t>
      </w:r>
      <w:r w:rsidRPr="00C94ED6">
        <w:rPr>
          <w:rFonts w:ascii="Corbel" w:hAnsi="Corbel"/>
          <w:sz w:val="24"/>
          <w:szCs w:val="24"/>
        </w:rPr>
        <w:t>[Conference session].  Teachers Who Educate English learners: Leading &amp; Learning in Science, College Station, TX, United States.  </w:t>
      </w:r>
    </w:p>
    <w:p w14:paraId="10FAB195" w14:textId="506794EF" w:rsidR="00E17738" w:rsidRPr="00637152" w:rsidRDefault="00C94ED6" w:rsidP="00C94ED6">
      <w:pPr>
        <w:spacing w:after="240"/>
        <w:ind w:left="518" w:hangingChars="216" w:hanging="518"/>
        <w:rPr>
          <w:rFonts w:ascii="Corbel" w:hAnsi="Corbel"/>
          <w:sz w:val="24"/>
          <w:szCs w:val="24"/>
        </w:rPr>
      </w:pPr>
      <w:r w:rsidRPr="00C94ED6">
        <w:rPr>
          <w:rFonts w:ascii="Corbel" w:hAnsi="Corbel"/>
          <w:sz w:val="24"/>
          <w:szCs w:val="24"/>
        </w:rPr>
        <w:t xml:space="preserve">Guerrero, C., &amp; </w:t>
      </w:r>
      <w:r w:rsidRPr="00C94ED6">
        <w:rPr>
          <w:rFonts w:ascii="Corbel" w:hAnsi="Corbel"/>
          <w:sz w:val="24"/>
          <w:szCs w:val="24"/>
          <w:u w:val="single"/>
        </w:rPr>
        <w:t>Tong. F</w:t>
      </w:r>
      <w:r w:rsidRPr="00C94ED6">
        <w:rPr>
          <w:rFonts w:ascii="Corbel" w:hAnsi="Corbel"/>
          <w:sz w:val="24"/>
          <w:szCs w:val="24"/>
        </w:rPr>
        <w:t>. (2020, December 23). </w:t>
      </w:r>
      <w:r w:rsidRPr="00C94ED6">
        <w:rPr>
          <w:rFonts w:ascii="Corbel" w:hAnsi="Corbel"/>
          <w:i/>
          <w:iCs/>
          <w:sz w:val="24"/>
          <w:szCs w:val="24"/>
        </w:rPr>
        <w:t>Teacher perceptions of virtual mentoring and coaching - real-time (VMC-R) in a longitudinal literacy-infused science intervention program</w:t>
      </w:r>
      <w:r w:rsidRPr="00C94ED6">
        <w:rPr>
          <w:rFonts w:ascii="Corbel" w:hAnsi="Corbel"/>
          <w:sz w:val="24"/>
          <w:szCs w:val="24"/>
        </w:rPr>
        <w:t> [Conference session].  Cambodia 1st International Conference on Mentoring Educators, Cambodia.</w:t>
      </w:r>
    </w:p>
    <w:p w14:paraId="5FA17F59" w14:textId="477FC772" w:rsidR="0076685E" w:rsidRDefault="0076685E" w:rsidP="00D8670A">
      <w:pPr>
        <w:spacing w:after="240"/>
        <w:ind w:left="518" w:hangingChars="216" w:hanging="518"/>
        <w:rPr>
          <w:rFonts w:ascii="Corbel" w:hAnsi="Corbel"/>
          <w:sz w:val="24"/>
          <w:szCs w:val="24"/>
        </w:rPr>
      </w:pPr>
      <w:r w:rsidRPr="009F7F7C">
        <w:rPr>
          <w:rFonts w:ascii="Corbel" w:hAnsi="Corbel"/>
          <w:sz w:val="24"/>
          <w:szCs w:val="24"/>
          <w:u w:val="single"/>
        </w:rPr>
        <w:lastRenderedPageBreak/>
        <w:t>Tong, F</w:t>
      </w:r>
      <w:r w:rsidRPr="009F7F7C">
        <w:rPr>
          <w:rFonts w:ascii="Corbel" w:hAnsi="Corbel"/>
          <w:sz w:val="24"/>
          <w:szCs w:val="24"/>
        </w:rPr>
        <w:t>.</w:t>
      </w:r>
      <w:r>
        <w:rPr>
          <w:rFonts w:ascii="Corbel" w:hAnsi="Corbel"/>
          <w:sz w:val="24"/>
          <w:szCs w:val="24"/>
        </w:rPr>
        <w:t xml:space="preserve">, </w:t>
      </w: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Guerrero, C., &amp; </w:t>
      </w:r>
      <w:proofErr w:type="spellStart"/>
      <w:r>
        <w:rPr>
          <w:rFonts w:ascii="Corbel" w:hAnsi="Corbel"/>
          <w:sz w:val="24"/>
          <w:szCs w:val="24"/>
        </w:rPr>
        <w:t>Pathikonda</w:t>
      </w:r>
      <w:proofErr w:type="spellEnd"/>
      <w:r>
        <w:rPr>
          <w:rFonts w:ascii="Corbel" w:hAnsi="Corbel"/>
          <w:sz w:val="24"/>
          <w:szCs w:val="24"/>
        </w:rPr>
        <w:t xml:space="preserve">, S. (2019). </w:t>
      </w:r>
      <w:r>
        <w:rPr>
          <w:rFonts w:ascii="Corbel" w:hAnsi="Corbel"/>
          <w:i/>
          <w:sz w:val="24"/>
          <w:szCs w:val="24"/>
        </w:rPr>
        <w:t>Literacy-infused science using technology innovation opportunity: Project LISTO first two years of data</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190C33A1" w14:textId="36D334E8" w:rsidR="0038649F" w:rsidRDefault="0038649F" w:rsidP="00D8670A">
      <w:pPr>
        <w:spacing w:after="240"/>
        <w:ind w:left="518" w:hangingChars="216" w:hanging="518"/>
        <w:rPr>
          <w:rFonts w:ascii="Corbel" w:hAnsi="Corbel"/>
          <w:sz w:val="24"/>
          <w:szCs w:val="24"/>
        </w:rPr>
      </w:pPr>
      <w:r>
        <w:rPr>
          <w:rFonts w:ascii="Corbel" w:hAnsi="Corbel"/>
          <w:sz w:val="24"/>
          <w:szCs w:val="24"/>
        </w:rPr>
        <w:t>Irby, B.J., Lara-</w:t>
      </w:r>
      <w:proofErr w:type="spellStart"/>
      <w:r>
        <w:rPr>
          <w:rFonts w:ascii="Corbel" w:hAnsi="Corbel"/>
          <w:sz w:val="24"/>
          <w:szCs w:val="24"/>
        </w:rPr>
        <w:t>Alecio</w:t>
      </w:r>
      <w:proofErr w:type="spellEnd"/>
      <w:r>
        <w:rPr>
          <w:rFonts w:ascii="Corbel" w:hAnsi="Corbel"/>
          <w:sz w:val="24"/>
          <w:szCs w:val="24"/>
        </w:rPr>
        <w:t xml:space="preserve">, R.,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Guerrero, C., </w:t>
      </w:r>
      <w:proofErr w:type="spellStart"/>
      <w:r>
        <w:rPr>
          <w:rFonts w:ascii="Corbel" w:hAnsi="Corbel"/>
          <w:sz w:val="24"/>
          <w:szCs w:val="24"/>
        </w:rPr>
        <w:t>Pathikonda</w:t>
      </w:r>
      <w:proofErr w:type="spellEnd"/>
      <w:r>
        <w:rPr>
          <w:rFonts w:ascii="Corbel" w:hAnsi="Corbel"/>
          <w:sz w:val="24"/>
          <w:szCs w:val="24"/>
        </w:rPr>
        <w:t xml:space="preserve">, S., &amp; </w:t>
      </w:r>
      <w:proofErr w:type="spellStart"/>
      <w:r>
        <w:rPr>
          <w:rFonts w:ascii="Corbel" w:hAnsi="Corbel"/>
          <w:sz w:val="24"/>
          <w:szCs w:val="24"/>
        </w:rPr>
        <w:t>Etchells</w:t>
      </w:r>
      <w:proofErr w:type="spellEnd"/>
      <w:r>
        <w:rPr>
          <w:rFonts w:ascii="Corbel" w:hAnsi="Corbel"/>
          <w:sz w:val="24"/>
          <w:szCs w:val="24"/>
        </w:rPr>
        <w:t>, M. (2019</w:t>
      </w:r>
      <w:r w:rsidRPr="009F7F7C">
        <w:rPr>
          <w:rFonts w:ascii="Corbel" w:hAnsi="Corbel"/>
          <w:sz w:val="24"/>
          <w:szCs w:val="24"/>
        </w:rPr>
        <w:t>).</w:t>
      </w:r>
      <w:r>
        <w:rPr>
          <w:rFonts w:ascii="Corbel" w:hAnsi="Corbel"/>
          <w:sz w:val="24"/>
          <w:szCs w:val="24"/>
        </w:rPr>
        <w:t xml:space="preserve"> </w:t>
      </w:r>
      <w:r w:rsidRPr="0038649F">
        <w:rPr>
          <w:rFonts w:ascii="Corbel" w:hAnsi="Corbel"/>
          <w:i/>
          <w:sz w:val="24"/>
          <w:szCs w:val="24"/>
        </w:rPr>
        <w:t>Artificial intelligence to augment personalized mentoring and coaching in education</w:t>
      </w:r>
      <w:r>
        <w:rPr>
          <w:rFonts w:ascii="Corbel" w:hAnsi="Corbel"/>
          <w:sz w:val="24"/>
          <w:szCs w:val="24"/>
        </w:rPr>
        <w:t xml:space="preserve">. </w:t>
      </w:r>
      <w:r w:rsidRPr="0038649F">
        <w:rPr>
          <w:rFonts w:ascii="Corbel" w:hAnsi="Corbel"/>
          <w:sz w:val="24"/>
          <w:szCs w:val="24"/>
        </w:rPr>
        <w:t>Texas A&amp;M Institute of Data Science</w:t>
      </w:r>
      <w:r>
        <w:rPr>
          <w:rFonts w:ascii="Corbel" w:hAnsi="Corbel"/>
          <w:sz w:val="24"/>
          <w:szCs w:val="24"/>
        </w:rPr>
        <w:t xml:space="preserve">. </w:t>
      </w:r>
    </w:p>
    <w:p w14:paraId="5D47B13E" w14:textId="3919422B" w:rsidR="00D8670A" w:rsidRDefault="00D8670A" w:rsidP="00D8670A">
      <w:pPr>
        <w:spacing w:after="240"/>
        <w:ind w:left="518" w:hangingChars="216" w:hanging="518"/>
        <w:rPr>
          <w:rFonts w:ascii="Corbel" w:hAnsi="Corbel"/>
          <w:sz w:val="24"/>
          <w:szCs w:val="24"/>
        </w:rPr>
      </w:pPr>
      <w:r>
        <w:rPr>
          <w:rFonts w:ascii="Corbel" w:hAnsi="Corbel"/>
          <w:sz w:val="24"/>
          <w:szCs w:val="24"/>
        </w:rPr>
        <w:t>Irby, B.J.</w:t>
      </w:r>
      <w:r w:rsidR="003C4F4C">
        <w:rPr>
          <w:rFonts w:ascii="Corbel" w:hAnsi="Corbel"/>
          <w:sz w:val="24"/>
          <w:szCs w:val="24"/>
        </w:rPr>
        <w:t xml:space="preserve">, &amp; </w:t>
      </w:r>
      <w:r w:rsidR="003C4F4C" w:rsidRPr="009F7F7C">
        <w:rPr>
          <w:rFonts w:ascii="Corbel" w:hAnsi="Corbel"/>
          <w:sz w:val="24"/>
          <w:szCs w:val="24"/>
          <w:u w:val="single"/>
        </w:rPr>
        <w:t>Tong, F</w:t>
      </w:r>
      <w:r w:rsidR="003C4F4C" w:rsidRPr="009F7F7C">
        <w:rPr>
          <w:rFonts w:ascii="Corbel" w:hAnsi="Corbel"/>
          <w:sz w:val="24"/>
          <w:szCs w:val="24"/>
        </w:rPr>
        <w:t>.</w:t>
      </w:r>
      <w:r>
        <w:rPr>
          <w:rFonts w:ascii="Corbel" w:hAnsi="Corbel"/>
          <w:sz w:val="24"/>
          <w:szCs w:val="24"/>
        </w:rPr>
        <w:t xml:space="preserve"> (2019</w:t>
      </w:r>
      <w:r w:rsidRPr="009F7F7C">
        <w:rPr>
          <w:rFonts w:ascii="Corbel" w:hAnsi="Corbel"/>
          <w:sz w:val="24"/>
          <w:szCs w:val="24"/>
        </w:rPr>
        <w:t xml:space="preserve">). </w:t>
      </w:r>
      <w:r>
        <w:rPr>
          <w:rFonts w:ascii="Corbel" w:hAnsi="Corbel"/>
          <w:i/>
          <w:sz w:val="24"/>
          <w:szCs w:val="24"/>
        </w:rPr>
        <w:t>STELLA implementation</w:t>
      </w:r>
      <w:r w:rsidRPr="009F7F7C">
        <w:rPr>
          <w:rFonts w:ascii="Corbel" w:hAnsi="Corbel"/>
          <w:sz w:val="24"/>
          <w:szCs w:val="24"/>
        </w:rPr>
        <w:t xml:space="preserve">. </w:t>
      </w:r>
      <w:r>
        <w:rPr>
          <w:rFonts w:ascii="Corbel" w:hAnsi="Corbel"/>
          <w:sz w:val="24"/>
          <w:szCs w:val="24"/>
        </w:rPr>
        <w:t>Training presented to English teachers in Beihai Experimental School, Guangxi, China</w:t>
      </w:r>
      <w:r w:rsidRPr="009F7F7C">
        <w:rPr>
          <w:rFonts w:ascii="Corbel" w:hAnsi="Corbel"/>
          <w:sz w:val="24"/>
          <w:szCs w:val="24"/>
        </w:rPr>
        <w:t>.</w:t>
      </w:r>
    </w:p>
    <w:p w14:paraId="0C314B05" w14:textId="468F32D5" w:rsidR="00656A5B" w:rsidRPr="00656A5B" w:rsidRDefault="00656A5B" w:rsidP="00C334D8">
      <w:pPr>
        <w:spacing w:after="240"/>
        <w:ind w:left="432" w:hanging="432"/>
        <w:rPr>
          <w:rFonts w:ascii="Corbel" w:hAnsi="Corbel"/>
          <w:sz w:val="24"/>
          <w:szCs w:val="24"/>
          <w:lang w:eastAsia="zh-CN"/>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Guerrero, C., &amp; </w:t>
      </w:r>
      <w:proofErr w:type="spellStart"/>
      <w:r>
        <w:rPr>
          <w:rFonts w:ascii="Corbel" w:hAnsi="Corbel"/>
          <w:sz w:val="24"/>
          <w:szCs w:val="24"/>
        </w:rPr>
        <w:t>Pathikonda</w:t>
      </w:r>
      <w:proofErr w:type="spellEnd"/>
      <w:r>
        <w:rPr>
          <w:rFonts w:ascii="Corbel" w:hAnsi="Corbel"/>
          <w:sz w:val="24"/>
          <w:szCs w:val="24"/>
        </w:rPr>
        <w:t xml:space="preserve">, S. (2018). </w:t>
      </w:r>
      <w:r>
        <w:rPr>
          <w:rFonts w:ascii="Corbel" w:hAnsi="Corbel"/>
          <w:i/>
          <w:sz w:val="24"/>
          <w:szCs w:val="24"/>
        </w:rPr>
        <w:t>Literacy-infused science using technology innovation opportunity: Project LISTO</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7FDF3231" w14:textId="05724798" w:rsidR="00DC0A55" w:rsidRDefault="00DC0A55" w:rsidP="00C334D8">
      <w:pPr>
        <w:spacing w:after="240"/>
        <w:ind w:left="432" w:hanging="432"/>
        <w:rPr>
          <w:rFonts w:ascii="Corbel" w:hAnsi="Corbel"/>
          <w:sz w:val="24"/>
          <w:szCs w:val="24"/>
          <w:u w:val="single"/>
          <w:lang w:eastAsia="zh-CN"/>
        </w:rPr>
      </w:pPr>
      <w:r w:rsidRPr="00B32ABC">
        <w:rPr>
          <w:rFonts w:ascii="Corbel" w:hAnsi="Corbel"/>
          <w:sz w:val="24"/>
          <w:szCs w:val="24"/>
          <w:u w:val="single"/>
          <w:lang w:eastAsia="zh-CN"/>
        </w:rPr>
        <w:t>Tong, F</w:t>
      </w:r>
      <w:r>
        <w:rPr>
          <w:rFonts w:ascii="Corbel" w:hAnsi="Corbel"/>
          <w:sz w:val="24"/>
          <w:szCs w:val="24"/>
          <w:lang w:eastAsia="zh-CN"/>
        </w:rPr>
        <w:t xml:space="preserve">. (2018). </w:t>
      </w:r>
      <w:r w:rsidRPr="00DC0A55">
        <w:rPr>
          <w:rFonts w:ascii="Corbel" w:hAnsi="Corbel"/>
          <w:i/>
          <w:sz w:val="24"/>
          <w:szCs w:val="24"/>
          <w:lang w:eastAsia="zh-CN"/>
        </w:rPr>
        <w:t>Preparing principals and teachers to build instructional capacity</w:t>
      </w:r>
      <w:r>
        <w:rPr>
          <w:rFonts w:ascii="Corbel" w:hAnsi="Corbel"/>
          <w:sz w:val="24"/>
          <w:szCs w:val="24"/>
          <w:lang w:eastAsia="zh-CN"/>
        </w:rPr>
        <w:t xml:space="preserve">. </w:t>
      </w:r>
      <w:r w:rsidR="00BD06A0" w:rsidRPr="009F7F7C">
        <w:rPr>
          <w:rFonts w:ascii="Corbel" w:hAnsi="Corbel"/>
          <w:sz w:val="24"/>
          <w:szCs w:val="24"/>
        </w:rPr>
        <w:t>Invited presentation</w:t>
      </w:r>
      <w:r w:rsidR="00BD06A0">
        <w:rPr>
          <w:rFonts w:ascii="Corbel" w:hAnsi="Corbel"/>
          <w:sz w:val="24"/>
          <w:szCs w:val="24"/>
        </w:rPr>
        <w:t xml:space="preserve"> at </w:t>
      </w:r>
      <w:r>
        <w:rPr>
          <w:rFonts w:ascii="Corbel" w:hAnsi="Corbel"/>
          <w:sz w:val="24"/>
          <w:szCs w:val="24"/>
          <w:lang w:eastAsia="zh-CN"/>
        </w:rPr>
        <w:t xml:space="preserve">CEHD Dean’s </w:t>
      </w:r>
      <w:r w:rsidR="0013195C">
        <w:rPr>
          <w:rFonts w:ascii="Corbel" w:hAnsi="Corbel"/>
          <w:sz w:val="24"/>
          <w:szCs w:val="24"/>
          <w:lang w:eastAsia="zh-CN"/>
        </w:rPr>
        <w:t xml:space="preserve">Development </w:t>
      </w:r>
      <w:r>
        <w:rPr>
          <w:rFonts w:ascii="Corbel" w:hAnsi="Corbel"/>
          <w:sz w:val="24"/>
          <w:szCs w:val="24"/>
          <w:lang w:eastAsia="zh-CN"/>
        </w:rPr>
        <w:t>Council, College of Education and Human Development, Texas A&amp;M University</w:t>
      </w:r>
    </w:p>
    <w:p w14:paraId="3FD2B06F" w14:textId="4B1DBD92" w:rsidR="00F63EE8" w:rsidRDefault="00F63EE8" w:rsidP="00F63EE8">
      <w:pPr>
        <w:spacing w:after="240"/>
        <w:ind w:left="432" w:hanging="432"/>
        <w:rPr>
          <w:rFonts w:ascii="Corbel" w:hAnsi="Corbel"/>
          <w:sz w:val="24"/>
          <w:szCs w:val="24"/>
          <w:lang w:eastAsia="zh-CN"/>
        </w:rPr>
      </w:pPr>
      <w:r w:rsidRPr="00B32ABC">
        <w:rPr>
          <w:rFonts w:ascii="Corbel" w:hAnsi="Corbel"/>
          <w:sz w:val="24"/>
          <w:szCs w:val="24"/>
          <w:u w:val="single"/>
          <w:lang w:eastAsia="zh-CN"/>
        </w:rPr>
        <w:t>Tong, F</w:t>
      </w:r>
      <w:r>
        <w:rPr>
          <w:rFonts w:ascii="Corbel" w:hAnsi="Corbel"/>
          <w:sz w:val="24"/>
          <w:szCs w:val="24"/>
          <w:lang w:eastAsia="zh-CN"/>
        </w:rPr>
        <w:t xml:space="preserve">. (2018). Observation in </w:t>
      </w:r>
      <w:r w:rsidR="00882671">
        <w:rPr>
          <w:rFonts w:ascii="Corbel" w:hAnsi="Corbel"/>
          <w:sz w:val="24"/>
          <w:szCs w:val="24"/>
          <w:lang w:eastAsia="zh-CN"/>
        </w:rPr>
        <w:t>third</w:t>
      </w:r>
      <w:r>
        <w:rPr>
          <w:rFonts w:ascii="Corbel" w:hAnsi="Corbel"/>
          <w:sz w:val="24"/>
          <w:szCs w:val="24"/>
          <w:lang w:eastAsia="zh-CN"/>
        </w:rPr>
        <w:t xml:space="preserve"> grade classroom and Transitional Bilingual Observation Protocol (TBOP). 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3B78FA49" w14:textId="060FD979" w:rsidR="0098547E" w:rsidRDefault="0098547E" w:rsidP="00C334D8">
      <w:pPr>
        <w:spacing w:after="240"/>
        <w:ind w:left="432" w:hanging="432"/>
        <w:rPr>
          <w:rFonts w:ascii="Corbel" w:hAnsi="Corbel"/>
          <w:sz w:val="24"/>
          <w:szCs w:val="24"/>
          <w:lang w:eastAsia="zh-CN"/>
        </w:rPr>
      </w:pPr>
      <w:r w:rsidRPr="00B32ABC">
        <w:rPr>
          <w:rFonts w:ascii="Corbel" w:hAnsi="Corbel"/>
          <w:sz w:val="24"/>
          <w:szCs w:val="24"/>
          <w:u w:val="single"/>
          <w:lang w:eastAsia="zh-CN"/>
        </w:rPr>
        <w:t>Tong, F</w:t>
      </w:r>
      <w:r>
        <w:rPr>
          <w:rFonts w:ascii="Corbel" w:hAnsi="Corbel"/>
          <w:sz w:val="24"/>
          <w:szCs w:val="24"/>
          <w:lang w:eastAsia="zh-CN"/>
        </w:rPr>
        <w:t xml:space="preserve">. (2018). Observation in second grade classroom and Transitional Bilingual Observation Protocol (TBOP). 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7BE2E693" w14:textId="5D85AEDA" w:rsidR="0098547E" w:rsidRDefault="0098547E" w:rsidP="00C334D8">
      <w:pPr>
        <w:spacing w:after="240"/>
        <w:ind w:left="432" w:hanging="432"/>
        <w:rPr>
          <w:rFonts w:ascii="Corbel" w:hAnsi="Corbel"/>
          <w:sz w:val="24"/>
          <w:szCs w:val="24"/>
          <w:lang w:eastAsia="zh-CN"/>
        </w:rPr>
      </w:pPr>
      <w:r w:rsidRPr="00B32ABC">
        <w:rPr>
          <w:rFonts w:ascii="Corbel" w:hAnsi="Corbel"/>
          <w:sz w:val="24"/>
          <w:szCs w:val="24"/>
          <w:u w:val="single"/>
          <w:lang w:eastAsia="zh-CN"/>
        </w:rPr>
        <w:t>Tong, F</w:t>
      </w:r>
      <w:r>
        <w:rPr>
          <w:rFonts w:ascii="Corbel" w:hAnsi="Corbel"/>
          <w:sz w:val="24"/>
          <w:szCs w:val="24"/>
          <w:lang w:eastAsia="zh-CN"/>
        </w:rPr>
        <w:t xml:space="preserve">. (2018). Observation in first grade classroom and Transitional Bilingual Observation Protocol (TBOP). 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28F2EEC9" w14:textId="0C66281A" w:rsidR="00623BF2" w:rsidRDefault="00FD5DBD" w:rsidP="00C334D8">
      <w:pPr>
        <w:spacing w:after="240"/>
        <w:ind w:left="432" w:hanging="432"/>
        <w:rPr>
          <w:rFonts w:ascii="Corbel" w:hAnsi="Corbel"/>
          <w:sz w:val="24"/>
          <w:szCs w:val="24"/>
          <w:lang w:eastAsia="zh-CN"/>
        </w:rPr>
      </w:pPr>
      <w:r w:rsidRPr="00B32ABC">
        <w:rPr>
          <w:rFonts w:ascii="Corbel" w:hAnsi="Corbel"/>
          <w:sz w:val="24"/>
          <w:szCs w:val="24"/>
          <w:u w:val="single"/>
          <w:lang w:eastAsia="zh-CN"/>
        </w:rPr>
        <w:t>Tong, F</w:t>
      </w:r>
      <w:r>
        <w:rPr>
          <w:rFonts w:ascii="Corbel" w:hAnsi="Corbel"/>
          <w:sz w:val="24"/>
          <w:szCs w:val="24"/>
          <w:lang w:eastAsia="zh-CN"/>
        </w:rPr>
        <w:t xml:space="preserve">. (2018). </w:t>
      </w:r>
      <w:r w:rsidR="0098547E">
        <w:rPr>
          <w:rFonts w:ascii="Corbel" w:hAnsi="Corbel"/>
          <w:sz w:val="24"/>
          <w:szCs w:val="24"/>
          <w:lang w:eastAsia="zh-CN"/>
        </w:rPr>
        <w:t>O</w:t>
      </w:r>
      <w:r>
        <w:rPr>
          <w:rFonts w:ascii="Corbel" w:hAnsi="Corbel"/>
          <w:sz w:val="24"/>
          <w:szCs w:val="24"/>
          <w:lang w:eastAsia="zh-CN"/>
        </w:rPr>
        <w:t xml:space="preserve">bservation </w:t>
      </w:r>
      <w:r w:rsidR="0098547E">
        <w:rPr>
          <w:rFonts w:ascii="Corbel" w:hAnsi="Corbel"/>
          <w:sz w:val="24"/>
          <w:szCs w:val="24"/>
          <w:lang w:eastAsia="zh-CN"/>
        </w:rPr>
        <w:t xml:space="preserve">in Kindergarten classroom </w:t>
      </w:r>
      <w:r>
        <w:rPr>
          <w:rFonts w:ascii="Corbel" w:hAnsi="Corbel"/>
          <w:sz w:val="24"/>
          <w:szCs w:val="24"/>
          <w:lang w:eastAsia="zh-CN"/>
        </w:rPr>
        <w:t xml:space="preserve">and Transitional Bilingual Observation Protocol (TBOP). </w:t>
      </w:r>
      <w:r w:rsidR="00180985">
        <w:rPr>
          <w:rFonts w:ascii="Corbel" w:hAnsi="Corbel"/>
          <w:sz w:val="24"/>
          <w:szCs w:val="24"/>
          <w:lang w:eastAsia="zh-CN"/>
        </w:rPr>
        <w:t xml:space="preserve">Dual </w:t>
      </w:r>
      <w:r w:rsidR="00A70FC7">
        <w:rPr>
          <w:rFonts w:ascii="Corbel" w:hAnsi="Corbel"/>
          <w:sz w:val="24"/>
          <w:szCs w:val="24"/>
          <w:lang w:eastAsia="zh-CN"/>
        </w:rPr>
        <w:t xml:space="preserve">Language and Literacy Institute, </w:t>
      </w:r>
      <w:r w:rsidR="00895EB9" w:rsidRPr="00895EB9">
        <w:rPr>
          <w:rFonts w:ascii="Corbel" w:hAnsi="Corbel"/>
          <w:sz w:val="24"/>
          <w:szCs w:val="24"/>
          <w:lang w:eastAsia="zh-CN"/>
        </w:rPr>
        <w:t xml:space="preserve">Center for Research and Development in Dual Language and Literacy Acquisition (CRDLLA), </w:t>
      </w:r>
      <w:r w:rsidR="00895EB9">
        <w:rPr>
          <w:rFonts w:ascii="Corbel" w:hAnsi="Corbel"/>
          <w:sz w:val="24"/>
          <w:szCs w:val="24"/>
          <w:lang w:eastAsia="zh-CN"/>
        </w:rPr>
        <w:t>Texas A&amp;M University.</w:t>
      </w:r>
    </w:p>
    <w:p w14:paraId="461D220C" w14:textId="39B2563A" w:rsidR="00D04959" w:rsidRDefault="00D04959" w:rsidP="00C334D8">
      <w:pPr>
        <w:spacing w:after="240"/>
        <w:ind w:left="432" w:hanging="432"/>
        <w:rPr>
          <w:rFonts w:ascii="Corbel" w:hAnsi="Corbel"/>
          <w:sz w:val="24"/>
          <w:szCs w:val="24"/>
          <w:lang w:eastAsia="zh-CN"/>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&amp;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(2018). </w:t>
      </w:r>
      <w:r w:rsidR="006743B0" w:rsidRPr="006743B0">
        <w:rPr>
          <w:rFonts w:ascii="Corbel" w:hAnsi="Corbel"/>
          <w:i/>
          <w:sz w:val="24"/>
          <w:szCs w:val="24"/>
        </w:rPr>
        <w:t>Stakeholder meeting: Findings from ELLA-V</w:t>
      </w:r>
      <w:r w:rsidR="006743B0">
        <w:rPr>
          <w:rFonts w:ascii="Corbel" w:hAnsi="Corbel"/>
          <w:sz w:val="24"/>
          <w:szCs w:val="24"/>
        </w:rPr>
        <w:t xml:space="preserve">. </w:t>
      </w:r>
      <w:r w:rsidR="006743B0">
        <w:rPr>
          <w:rFonts w:ascii="Corbel" w:hAnsi="Corbel"/>
          <w:sz w:val="24"/>
          <w:szCs w:val="24"/>
          <w:lang w:eastAsia="zh-CN"/>
        </w:rPr>
        <w:t xml:space="preserve">Dual Language and Literacy Institute, </w:t>
      </w:r>
      <w:r w:rsidR="006743B0" w:rsidRPr="00895EB9">
        <w:rPr>
          <w:rFonts w:ascii="Corbel" w:hAnsi="Corbel"/>
          <w:sz w:val="24"/>
          <w:szCs w:val="24"/>
          <w:lang w:eastAsia="zh-CN"/>
        </w:rPr>
        <w:t xml:space="preserve">Center for Research and Development in Dual Language and Literacy Acquisition (CRDLLA), </w:t>
      </w:r>
      <w:r w:rsidR="006743B0">
        <w:rPr>
          <w:rFonts w:ascii="Corbel" w:hAnsi="Corbel"/>
          <w:sz w:val="24"/>
          <w:szCs w:val="24"/>
          <w:lang w:eastAsia="zh-CN"/>
        </w:rPr>
        <w:t>Texas A&amp;M University.</w:t>
      </w:r>
    </w:p>
    <w:p w14:paraId="4492495C" w14:textId="7FB0EA5E" w:rsidR="00882671" w:rsidRDefault="00882671" w:rsidP="00882671">
      <w:pPr>
        <w:spacing w:after="240"/>
        <w:ind w:left="432" w:hanging="432"/>
        <w:rPr>
          <w:rFonts w:ascii="Corbel" w:hAnsi="Corbel"/>
          <w:sz w:val="24"/>
          <w:szCs w:val="24"/>
          <w:lang w:eastAsia="zh-CN"/>
        </w:rPr>
      </w:pPr>
      <w:r w:rsidRPr="009F7F7C">
        <w:rPr>
          <w:rFonts w:ascii="Corbel" w:hAnsi="Corbel"/>
          <w:sz w:val="24"/>
          <w:szCs w:val="24"/>
        </w:rPr>
        <w:lastRenderedPageBreak/>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&amp;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(2018). </w:t>
      </w:r>
      <w:r>
        <w:rPr>
          <w:rFonts w:ascii="Corbel" w:hAnsi="Corbel"/>
          <w:i/>
          <w:sz w:val="24"/>
          <w:szCs w:val="24"/>
        </w:rPr>
        <w:t>F</w:t>
      </w:r>
      <w:r w:rsidRPr="006743B0">
        <w:rPr>
          <w:rFonts w:ascii="Corbel" w:hAnsi="Corbel"/>
          <w:i/>
          <w:sz w:val="24"/>
          <w:szCs w:val="24"/>
        </w:rPr>
        <w:t xml:space="preserve">rom </w:t>
      </w:r>
      <w:r>
        <w:rPr>
          <w:rFonts w:ascii="Corbel" w:hAnsi="Corbel"/>
          <w:i/>
          <w:sz w:val="24"/>
          <w:szCs w:val="24"/>
        </w:rPr>
        <w:t xml:space="preserve">ELLA to </w:t>
      </w:r>
      <w:r w:rsidRPr="006743B0">
        <w:rPr>
          <w:rFonts w:ascii="Corbel" w:hAnsi="Corbel"/>
          <w:i/>
          <w:sz w:val="24"/>
          <w:szCs w:val="24"/>
        </w:rPr>
        <w:t>ELLA-V</w:t>
      </w:r>
      <w:r>
        <w:rPr>
          <w:rFonts w:ascii="Corbel" w:hAnsi="Corbel"/>
          <w:i/>
          <w:sz w:val="24"/>
          <w:szCs w:val="24"/>
        </w:rPr>
        <w:t>—Kindergarten</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6BC57E8C" w14:textId="33DD134E" w:rsidR="00882671" w:rsidRDefault="00882671" w:rsidP="00882671">
      <w:pPr>
        <w:spacing w:after="240"/>
        <w:ind w:left="432" w:hanging="432"/>
        <w:rPr>
          <w:rFonts w:ascii="Corbel" w:hAnsi="Corbel"/>
          <w:sz w:val="24"/>
          <w:szCs w:val="24"/>
          <w:lang w:eastAsia="zh-CN"/>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&amp;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(2018). </w:t>
      </w:r>
      <w:r>
        <w:rPr>
          <w:rFonts w:ascii="Corbel" w:hAnsi="Corbel"/>
          <w:i/>
          <w:sz w:val="24"/>
          <w:szCs w:val="24"/>
        </w:rPr>
        <w:t>F</w:t>
      </w:r>
      <w:r w:rsidRPr="006743B0">
        <w:rPr>
          <w:rFonts w:ascii="Corbel" w:hAnsi="Corbel"/>
          <w:i/>
          <w:sz w:val="24"/>
          <w:szCs w:val="24"/>
        </w:rPr>
        <w:t xml:space="preserve">rom </w:t>
      </w:r>
      <w:r>
        <w:rPr>
          <w:rFonts w:ascii="Corbel" w:hAnsi="Corbel"/>
          <w:i/>
          <w:sz w:val="24"/>
          <w:szCs w:val="24"/>
        </w:rPr>
        <w:t xml:space="preserve">ELLA to </w:t>
      </w:r>
      <w:r w:rsidRPr="006743B0">
        <w:rPr>
          <w:rFonts w:ascii="Corbel" w:hAnsi="Corbel"/>
          <w:i/>
          <w:sz w:val="24"/>
          <w:szCs w:val="24"/>
        </w:rPr>
        <w:t>ELLA-V</w:t>
      </w:r>
      <w:r>
        <w:rPr>
          <w:rFonts w:ascii="Corbel" w:hAnsi="Corbel"/>
          <w:i/>
          <w:sz w:val="24"/>
          <w:szCs w:val="24"/>
        </w:rPr>
        <w:t>—First grade</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433A736C" w14:textId="39160C04" w:rsidR="00882671" w:rsidRDefault="00882671" w:rsidP="00882671">
      <w:pPr>
        <w:spacing w:after="240"/>
        <w:ind w:left="432" w:hanging="432"/>
        <w:rPr>
          <w:rFonts w:ascii="Corbel" w:hAnsi="Corbel"/>
          <w:sz w:val="24"/>
          <w:szCs w:val="24"/>
          <w:lang w:eastAsia="zh-CN"/>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&amp;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(2018). </w:t>
      </w:r>
      <w:r>
        <w:rPr>
          <w:rFonts w:ascii="Corbel" w:hAnsi="Corbel"/>
          <w:i/>
          <w:sz w:val="24"/>
          <w:szCs w:val="24"/>
        </w:rPr>
        <w:t>F</w:t>
      </w:r>
      <w:r w:rsidRPr="006743B0">
        <w:rPr>
          <w:rFonts w:ascii="Corbel" w:hAnsi="Corbel"/>
          <w:i/>
          <w:sz w:val="24"/>
          <w:szCs w:val="24"/>
        </w:rPr>
        <w:t xml:space="preserve">rom </w:t>
      </w:r>
      <w:r>
        <w:rPr>
          <w:rFonts w:ascii="Corbel" w:hAnsi="Corbel"/>
          <w:i/>
          <w:sz w:val="24"/>
          <w:szCs w:val="24"/>
        </w:rPr>
        <w:t xml:space="preserve">ELLA to </w:t>
      </w:r>
      <w:r w:rsidRPr="006743B0">
        <w:rPr>
          <w:rFonts w:ascii="Corbel" w:hAnsi="Corbel"/>
          <w:i/>
          <w:sz w:val="24"/>
          <w:szCs w:val="24"/>
        </w:rPr>
        <w:t>ELLA-V</w:t>
      </w:r>
      <w:r>
        <w:rPr>
          <w:rFonts w:ascii="Corbel" w:hAnsi="Corbel"/>
          <w:i/>
          <w:sz w:val="24"/>
          <w:szCs w:val="24"/>
        </w:rPr>
        <w:t>—Second grade</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1DD7DA29" w14:textId="326671CB" w:rsidR="00882671" w:rsidRDefault="00882671" w:rsidP="00882671">
      <w:pPr>
        <w:spacing w:after="240"/>
        <w:ind w:left="432" w:hanging="432"/>
        <w:rPr>
          <w:rFonts w:ascii="Corbel" w:hAnsi="Corbel"/>
          <w:sz w:val="24"/>
          <w:szCs w:val="24"/>
          <w:lang w:eastAsia="zh-CN"/>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Pr>
          <w:rFonts w:ascii="Corbel" w:hAnsi="Corbel"/>
          <w:sz w:val="24"/>
          <w:szCs w:val="24"/>
        </w:rPr>
        <w:t xml:space="preserve">&amp; </w:t>
      </w:r>
      <w:r w:rsidRPr="009F7F7C">
        <w:rPr>
          <w:rFonts w:ascii="Corbel" w:hAnsi="Corbel"/>
          <w:sz w:val="24"/>
          <w:szCs w:val="24"/>
          <w:u w:val="single"/>
        </w:rPr>
        <w:t>Tong, F</w:t>
      </w:r>
      <w:r w:rsidRPr="009F7F7C">
        <w:rPr>
          <w:rFonts w:ascii="Corbel" w:hAnsi="Corbel"/>
          <w:sz w:val="24"/>
          <w:szCs w:val="24"/>
        </w:rPr>
        <w:t>.</w:t>
      </w:r>
      <w:r>
        <w:rPr>
          <w:rFonts w:ascii="Corbel" w:hAnsi="Corbel"/>
          <w:sz w:val="24"/>
          <w:szCs w:val="24"/>
        </w:rPr>
        <w:t xml:space="preserve"> (2018). </w:t>
      </w:r>
      <w:r>
        <w:rPr>
          <w:rFonts w:ascii="Corbel" w:hAnsi="Corbel"/>
          <w:i/>
          <w:sz w:val="24"/>
          <w:szCs w:val="24"/>
        </w:rPr>
        <w:t>F</w:t>
      </w:r>
      <w:r w:rsidRPr="006743B0">
        <w:rPr>
          <w:rFonts w:ascii="Corbel" w:hAnsi="Corbel"/>
          <w:i/>
          <w:sz w:val="24"/>
          <w:szCs w:val="24"/>
        </w:rPr>
        <w:t xml:space="preserve">rom </w:t>
      </w:r>
      <w:r>
        <w:rPr>
          <w:rFonts w:ascii="Corbel" w:hAnsi="Corbel"/>
          <w:i/>
          <w:sz w:val="24"/>
          <w:szCs w:val="24"/>
        </w:rPr>
        <w:t xml:space="preserve">ELLA to </w:t>
      </w:r>
      <w:r w:rsidRPr="006743B0">
        <w:rPr>
          <w:rFonts w:ascii="Corbel" w:hAnsi="Corbel"/>
          <w:i/>
          <w:sz w:val="24"/>
          <w:szCs w:val="24"/>
        </w:rPr>
        <w:t>ELLA-V</w:t>
      </w:r>
      <w:r>
        <w:rPr>
          <w:rFonts w:ascii="Corbel" w:hAnsi="Corbel"/>
          <w:i/>
          <w:sz w:val="24"/>
          <w:szCs w:val="24"/>
        </w:rPr>
        <w:t>—Third grade</w:t>
      </w:r>
      <w:r>
        <w:rPr>
          <w:rFonts w:ascii="Corbel" w:hAnsi="Corbel"/>
          <w:sz w:val="24"/>
          <w:szCs w:val="24"/>
        </w:rPr>
        <w:t xml:space="preserve">. </w:t>
      </w:r>
      <w:r>
        <w:rPr>
          <w:rFonts w:ascii="Corbel" w:hAnsi="Corbel"/>
          <w:sz w:val="24"/>
          <w:szCs w:val="24"/>
          <w:lang w:eastAsia="zh-CN"/>
        </w:rPr>
        <w:t xml:space="preserve">Dual Language and Literacy Institute, </w:t>
      </w:r>
      <w:r w:rsidRPr="00895EB9">
        <w:rPr>
          <w:rFonts w:ascii="Corbel" w:hAnsi="Corbel"/>
          <w:sz w:val="24"/>
          <w:szCs w:val="24"/>
          <w:lang w:eastAsia="zh-CN"/>
        </w:rPr>
        <w:t xml:space="preserve">Center for Research and Development in Dual Language and Literacy Acquisition (CRDLLA), </w:t>
      </w:r>
      <w:r>
        <w:rPr>
          <w:rFonts w:ascii="Corbel" w:hAnsi="Corbel"/>
          <w:sz w:val="24"/>
          <w:szCs w:val="24"/>
          <w:lang w:eastAsia="zh-CN"/>
        </w:rPr>
        <w:t>Texas A&amp;M University.</w:t>
      </w:r>
    </w:p>
    <w:p w14:paraId="17E12DF2" w14:textId="47D09BB9" w:rsidR="00C334D8" w:rsidRDefault="00C334D8" w:rsidP="00C334D8">
      <w:pPr>
        <w:spacing w:after="240"/>
        <w:ind w:left="432" w:hanging="432"/>
        <w:rPr>
          <w:rFonts w:ascii="Corbel" w:hAnsi="Corbel"/>
          <w:sz w:val="24"/>
          <w:szCs w:val="24"/>
          <w:lang w:eastAsia="zh-CN"/>
        </w:rPr>
      </w:pPr>
      <w:r>
        <w:rPr>
          <w:rFonts w:ascii="Corbel" w:hAnsi="Corbel" w:hint="eastAsia"/>
          <w:sz w:val="24"/>
          <w:szCs w:val="24"/>
          <w:lang w:eastAsia="zh-CN"/>
        </w:rPr>
        <w:t>L</w:t>
      </w:r>
      <w:r w:rsidRPr="002F7D80">
        <w:rPr>
          <w:rFonts w:ascii="Corbel" w:hAnsi="Corbel"/>
          <w:sz w:val="24"/>
          <w:szCs w:val="24"/>
          <w:lang w:eastAsia="zh-CN"/>
        </w:rPr>
        <w:t>ara-</w:t>
      </w:r>
      <w:proofErr w:type="spellStart"/>
      <w:r w:rsidRPr="002F7D80">
        <w:rPr>
          <w:rFonts w:ascii="Corbel" w:hAnsi="Corbel"/>
          <w:sz w:val="24"/>
          <w:szCs w:val="24"/>
          <w:lang w:eastAsia="zh-CN"/>
        </w:rPr>
        <w:t>Alecio</w:t>
      </w:r>
      <w:proofErr w:type="spellEnd"/>
      <w:r w:rsidRPr="002F7D80">
        <w:rPr>
          <w:rFonts w:ascii="Corbel" w:hAnsi="Corbel"/>
          <w:sz w:val="24"/>
          <w:szCs w:val="24"/>
          <w:lang w:eastAsia="zh-CN"/>
        </w:rPr>
        <w:t>, R., Irby, B., J,</w:t>
      </w:r>
      <w:r>
        <w:rPr>
          <w:rFonts w:ascii="Corbel" w:hAnsi="Corbel"/>
          <w:sz w:val="24"/>
          <w:szCs w:val="24"/>
          <w:lang w:eastAsia="zh-CN"/>
        </w:rPr>
        <w:t xml:space="preserve"> </w:t>
      </w:r>
      <w:r w:rsidRPr="002F7D80">
        <w:rPr>
          <w:rFonts w:ascii="Corbel" w:hAnsi="Corbel"/>
          <w:sz w:val="24"/>
          <w:szCs w:val="24"/>
          <w:u w:val="single"/>
          <w:lang w:eastAsia="zh-CN"/>
        </w:rPr>
        <w:t>Tong. F</w:t>
      </w:r>
      <w:r w:rsidRPr="002F7D80">
        <w:rPr>
          <w:rFonts w:ascii="Corbel" w:hAnsi="Corbel"/>
          <w:sz w:val="24"/>
          <w:szCs w:val="24"/>
          <w:lang w:eastAsia="zh-CN"/>
        </w:rPr>
        <w:t>.</w:t>
      </w:r>
      <w:r>
        <w:rPr>
          <w:rFonts w:ascii="Corbel" w:hAnsi="Corbel"/>
          <w:sz w:val="24"/>
          <w:szCs w:val="24"/>
          <w:lang w:eastAsia="zh-CN"/>
        </w:rPr>
        <w:t>, Guerrero, C., &amp; Rivera, H. (2018</w:t>
      </w:r>
      <w:r w:rsidRPr="002F7D80">
        <w:rPr>
          <w:rFonts w:ascii="Corbel" w:hAnsi="Corbel"/>
          <w:sz w:val="24"/>
          <w:szCs w:val="24"/>
          <w:lang w:eastAsia="zh-CN"/>
        </w:rPr>
        <w:t xml:space="preserve">). </w:t>
      </w:r>
      <w:r w:rsidRPr="00C334D8">
        <w:rPr>
          <w:rFonts w:ascii="Corbel" w:hAnsi="Corbel"/>
          <w:i/>
          <w:sz w:val="24"/>
          <w:szCs w:val="24"/>
          <w:lang w:eastAsia="zh-CN"/>
        </w:rPr>
        <w:t>A bouquet of research on English learners</w:t>
      </w:r>
      <w:r>
        <w:rPr>
          <w:rFonts w:ascii="Corbel" w:hAnsi="Corbel"/>
          <w:sz w:val="24"/>
          <w:szCs w:val="24"/>
          <w:lang w:eastAsia="zh-CN"/>
        </w:rPr>
        <w:t xml:space="preserve">. Texas A&amp;M Hispanic Network Summit, College Station, TX. </w:t>
      </w:r>
    </w:p>
    <w:p w14:paraId="7AD8DCC3" w14:textId="6DF8AA67" w:rsidR="00EE3B64" w:rsidRPr="00EE3B64" w:rsidRDefault="00EE3B64" w:rsidP="008B0EA7">
      <w:pPr>
        <w:spacing w:after="240"/>
        <w:ind w:left="518" w:hangingChars="216" w:hanging="518"/>
        <w:rPr>
          <w:rFonts w:ascii="Corbel" w:hAnsi="Corbel"/>
          <w:sz w:val="24"/>
          <w:szCs w:val="24"/>
        </w:rPr>
      </w:pPr>
      <w:r w:rsidRPr="00EE3B64">
        <w:rPr>
          <w:rFonts w:ascii="Corbel" w:hAnsi="Corbel"/>
          <w:sz w:val="24"/>
          <w:szCs w:val="24"/>
        </w:rPr>
        <w:t>Lara-</w:t>
      </w:r>
      <w:proofErr w:type="spellStart"/>
      <w:r w:rsidRPr="00EE3B64">
        <w:rPr>
          <w:rFonts w:ascii="Corbel" w:hAnsi="Corbel"/>
          <w:sz w:val="24"/>
          <w:szCs w:val="24"/>
        </w:rPr>
        <w:t>Alecio</w:t>
      </w:r>
      <w:proofErr w:type="spellEnd"/>
      <w:r w:rsidRPr="00EE3B64">
        <w:rPr>
          <w:rFonts w:ascii="Corbel" w:hAnsi="Corbel"/>
          <w:sz w:val="24"/>
          <w:szCs w:val="24"/>
        </w:rPr>
        <w:t xml:space="preserve">, R., Irby, B., J, &amp; </w:t>
      </w:r>
      <w:r w:rsidRPr="00EE3B64">
        <w:rPr>
          <w:rFonts w:ascii="Corbel" w:hAnsi="Corbel"/>
          <w:sz w:val="24"/>
          <w:szCs w:val="24"/>
          <w:u w:val="single"/>
        </w:rPr>
        <w:t>Tong. F</w:t>
      </w:r>
      <w:r w:rsidRPr="00EE3B64">
        <w:rPr>
          <w:rFonts w:ascii="Corbel" w:hAnsi="Corbel"/>
          <w:sz w:val="24"/>
          <w:szCs w:val="24"/>
        </w:rPr>
        <w:t xml:space="preserve">. (2017). </w:t>
      </w:r>
      <w:r w:rsidRPr="000242AE">
        <w:rPr>
          <w:rFonts w:ascii="Corbel" w:hAnsi="Corbel"/>
          <w:i/>
          <w:sz w:val="24"/>
          <w:szCs w:val="24"/>
        </w:rPr>
        <w:t>Empowering Teachers of</w:t>
      </w:r>
      <w:r w:rsidR="00E97E0C">
        <w:rPr>
          <w:rFonts w:ascii="Corbel" w:hAnsi="Corbel"/>
          <w:i/>
          <w:sz w:val="24"/>
          <w:szCs w:val="24"/>
        </w:rPr>
        <w:t xml:space="preserve"> English Language Learners-</w:t>
      </w:r>
      <w:r w:rsidRPr="000242AE">
        <w:rPr>
          <w:rFonts w:ascii="Corbel" w:hAnsi="Corbel"/>
          <w:i/>
          <w:sz w:val="24"/>
          <w:szCs w:val="24"/>
        </w:rPr>
        <w:t>Project ETELL</w:t>
      </w:r>
      <w:r w:rsidRPr="00EE3B64">
        <w:rPr>
          <w:rFonts w:ascii="Corbel" w:hAnsi="Corbel"/>
          <w:sz w:val="24"/>
          <w:szCs w:val="24"/>
        </w:rPr>
        <w:t xml:space="preserve">. Poster presentation at the Directors Meeting, Office of English Language Learners, US Department of Education, Washington, DC. </w:t>
      </w:r>
    </w:p>
    <w:p w14:paraId="23772E93" w14:textId="6C9A2E55" w:rsidR="001A3EA9" w:rsidRDefault="001A3EA9" w:rsidP="008B0EA7">
      <w:pPr>
        <w:spacing w:after="240"/>
        <w:ind w:left="518" w:hangingChars="216" w:hanging="518"/>
        <w:rPr>
          <w:rFonts w:ascii="Corbel" w:hAnsi="Corbel"/>
          <w:sz w:val="24"/>
          <w:szCs w:val="24"/>
        </w:rPr>
      </w:pPr>
      <w:r w:rsidRPr="009F7F7C">
        <w:rPr>
          <w:rFonts w:ascii="Corbel" w:hAnsi="Corbel"/>
          <w:sz w:val="24"/>
          <w:szCs w:val="24"/>
          <w:u w:val="single"/>
        </w:rPr>
        <w:t>Tong, F</w:t>
      </w:r>
      <w:r w:rsidRPr="009F7F7C">
        <w:rPr>
          <w:rFonts w:ascii="Corbel" w:hAnsi="Corbel"/>
          <w:sz w:val="24"/>
          <w:szCs w:val="24"/>
        </w:rPr>
        <w:t>., Lara</w:t>
      </w:r>
      <w:r>
        <w:rPr>
          <w:rFonts w:ascii="Corbel" w:hAnsi="Corbel"/>
          <w:sz w:val="24"/>
          <w:szCs w:val="24"/>
        </w:rPr>
        <w:t>-</w:t>
      </w:r>
      <w:proofErr w:type="spellStart"/>
      <w:r>
        <w:rPr>
          <w:rFonts w:ascii="Corbel" w:hAnsi="Corbel"/>
          <w:sz w:val="24"/>
          <w:szCs w:val="24"/>
        </w:rPr>
        <w:t>Alecio</w:t>
      </w:r>
      <w:proofErr w:type="spellEnd"/>
      <w:r>
        <w:rPr>
          <w:rFonts w:ascii="Corbel" w:hAnsi="Corbel"/>
          <w:sz w:val="24"/>
          <w:szCs w:val="24"/>
        </w:rPr>
        <w:t>, R., &amp; Irby, B. J. (2017</w:t>
      </w:r>
      <w:r w:rsidRPr="009F7F7C">
        <w:rPr>
          <w:rFonts w:ascii="Corbel" w:hAnsi="Corbel"/>
          <w:sz w:val="24"/>
          <w:szCs w:val="24"/>
        </w:rPr>
        <w:t xml:space="preserve">, </w:t>
      </w:r>
      <w:r>
        <w:rPr>
          <w:rFonts w:ascii="Corbel" w:hAnsi="Corbel"/>
          <w:sz w:val="24"/>
          <w:szCs w:val="24"/>
        </w:rPr>
        <w:t>July</w:t>
      </w:r>
      <w:r w:rsidRPr="009F7F7C">
        <w:rPr>
          <w:rFonts w:ascii="Corbel" w:hAnsi="Corbel"/>
          <w:sz w:val="24"/>
          <w:szCs w:val="24"/>
        </w:rPr>
        <w:t xml:space="preserve">). </w:t>
      </w:r>
      <w:r w:rsidR="003C3049">
        <w:rPr>
          <w:rFonts w:ascii="Corbel" w:hAnsi="Corbel"/>
          <w:i/>
          <w:sz w:val="24"/>
          <w:szCs w:val="24"/>
        </w:rPr>
        <w:t>Dual language instruction in Mandarin and English—The application of STELLA with Chinese English learners</w:t>
      </w:r>
      <w:r w:rsidRPr="009F7F7C">
        <w:rPr>
          <w:rFonts w:ascii="Corbel" w:hAnsi="Corbel"/>
          <w:sz w:val="24"/>
          <w:szCs w:val="24"/>
        </w:rPr>
        <w:t xml:space="preserve">. Invited presentation at </w:t>
      </w:r>
      <w:r w:rsidR="003C3049">
        <w:rPr>
          <w:rFonts w:ascii="Corbel" w:hAnsi="Corbel"/>
          <w:sz w:val="24"/>
          <w:szCs w:val="24"/>
        </w:rPr>
        <w:t>Beihai Experimental School, Guangxi, China</w:t>
      </w:r>
      <w:r w:rsidRPr="009F7F7C">
        <w:rPr>
          <w:rFonts w:ascii="Corbel" w:hAnsi="Corbel"/>
          <w:sz w:val="24"/>
          <w:szCs w:val="24"/>
        </w:rPr>
        <w:t>.</w:t>
      </w:r>
    </w:p>
    <w:p w14:paraId="04ECCAC9" w14:textId="0C8C2EAA" w:rsidR="008B0EA7" w:rsidRDefault="008B0EA7" w:rsidP="008B0EA7">
      <w:pPr>
        <w:spacing w:after="240"/>
        <w:ind w:left="518" w:hangingChars="216" w:hanging="518"/>
        <w:rPr>
          <w:rFonts w:ascii="Corbel" w:hAnsi="Corbel"/>
          <w:sz w:val="24"/>
          <w:szCs w:val="24"/>
        </w:rPr>
      </w:pPr>
      <w:r>
        <w:rPr>
          <w:rFonts w:ascii="Corbel" w:hAnsi="Corbel"/>
          <w:sz w:val="24"/>
          <w:szCs w:val="24"/>
        </w:rPr>
        <w:t>*Guerrero, C., *</w:t>
      </w:r>
      <w:proofErr w:type="spellStart"/>
      <w:r w:rsidRPr="00342E09">
        <w:rPr>
          <w:rFonts w:ascii="Corbel" w:hAnsi="Corbel"/>
          <w:sz w:val="24"/>
          <w:szCs w:val="24"/>
        </w:rPr>
        <w:t>Cajiao-Wingenbach</w:t>
      </w:r>
      <w:proofErr w:type="spellEnd"/>
      <w:r>
        <w:rPr>
          <w:rFonts w:ascii="Corbel" w:hAnsi="Corbel"/>
          <w:sz w:val="24"/>
          <w:szCs w:val="24"/>
        </w:rPr>
        <w:t>, L., *</w:t>
      </w:r>
      <w:proofErr w:type="spellStart"/>
      <w:r w:rsidRPr="00342E09">
        <w:rPr>
          <w:rFonts w:ascii="Corbel" w:hAnsi="Corbel"/>
          <w:sz w:val="24"/>
          <w:szCs w:val="24"/>
        </w:rPr>
        <w:t>Pashmforoosh</w:t>
      </w:r>
      <w:proofErr w:type="spellEnd"/>
      <w:r>
        <w:rPr>
          <w:rFonts w:ascii="Corbel" w:hAnsi="Corbel"/>
          <w:sz w:val="24"/>
          <w:szCs w:val="24"/>
        </w:rPr>
        <w:t>, R., *Tang, S., *</w:t>
      </w:r>
      <w:proofErr w:type="spellStart"/>
      <w:r w:rsidRPr="00342E09">
        <w:rPr>
          <w:rFonts w:ascii="Corbel" w:hAnsi="Corbel"/>
          <w:sz w:val="24"/>
          <w:szCs w:val="24"/>
        </w:rPr>
        <w:t>Eljaouhari</w:t>
      </w:r>
      <w:proofErr w:type="spellEnd"/>
      <w:r>
        <w:rPr>
          <w:rFonts w:ascii="Corbel" w:hAnsi="Corbel"/>
          <w:sz w:val="24"/>
          <w:szCs w:val="24"/>
        </w:rPr>
        <w:t xml:space="preserve">, N., </w:t>
      </w:r>
      <w:r w:rsidRPr="00342E09">
        <w:rPr>
          <w:rFonts w:ascii="Corbel" w:hAnsi="Corbel"/>
          <w:sz w:val="24"/>
          <w:szCs w:val="24"/>
        </w:rPr>
        <w:t>Ireland</w:t>
      </w:r>
      <w:r>
        <w:rPr>
          <w:rFonts w:ascii="Corbel" w:hAnsi="Corbel"/>
          <w:sz w:val="24"/>
          <w:szCs w:val="24"/>
        </w:rPr>
        <w:t>, S., Lara-</w:t>
      </w:r>
      <w:proofErr w:type="spellStart"/>
      <w:r>
        <w:rPr>
          <w:rFonts w:ascii="Corbel" w:hAnsi="Corbel"/>
          <w:sz w:val="24"/>
          <w:szCs w:val="24"/>
        </w:rPr>
        <w:t>Alecio</w:t>
      </w:r>
      <w:proofErr w:type="spellEnd"/>
      <w:r>
        <w:rPr>
          <w:rFonts w:ascii="Corbel" w:hAnsi="Corbel"/>
          <w:sz w:val="24"/>
          <w:szCs w:val="24"/>
        </w:rPr>
        <w:t xml:space="preserve">, R., </w:t>
      </w:r>
      <w:r w:rsidRPr="009F7F7C">
        <w:rPr>
          <w:rFonts w:ascii="Corbel" w:hAnsi="Corbel"/>
          <w:sz w:val="24"/>
          <w:szCs w:val="24"/>
        </w:rPr>
        <w:t>Irby, B. J.,</w:t>
      </w:r>
      <w:r>
        <w:rPr>
          <w:rFonts w:ascii="Corbel" w:hAnsi="Corbel"/>
          <w:sz w:val="24"/>
          <w:szCs w:val="24"/>
        </w:rPr>
        <w:t xml:space="preserve"> &amp;</w:t>
      </w:r>
      <w:r w:rsidRPr="009F7F7C">
        <w:rPr>
          <w:rFonts w:ascii="Corbel" w:hAnsi="Corbel"/>
          <w:sz w:val="24"/>
          <w:szCs w:val="24"/>
        </w:rPr>
        <w:t xml:space="preserve"> </w:t>
      </w:r>
      <w:r w:rsidRPr="009F7F7C">
        <w:rPr>
          <w:rFonts w:ascii="Corbel" w:hAnsi="Corbel"/>
          <w:sz w:val="24"/>
          <w:szCs w:val="24"/>
          <w:u w:val="single"/>
        </w:rPr>
        <w:t>Tong, F</w:t>
      </w:r>
      <w:r w:rsidRPr="009F7F7C">
        <w:rPr>
          <w:rFonts w:ascii="Corbel" w:hAnsi="Corbel"/>
          <w:sz w:val="24"/>
          <w:szCs w:val="24"/>
        </w:rPr>
        <w:t xml:space="preserve">., </w:t>
      </w:r>
      <w:r>
        <w:rPr>
          <w:rFonts w:ascii="Corbel" w:hAnsi="Corbel"/>
          <w:sz w:val="24"/>
          <w:szCs w:val="24"/>
        </w:rPr>
        <w:t xml:space="preserve">(2017, October). </w:t>
      </w:r>
      <w:r w:rsidR="00637C37">
        <w:rPr>
          <w:rFonts w:ascii="Corbel" w:hAnsi="Corbel"/>
          <w:sz w:val="24"/>
          <w:szCs w:val="24"/>
        </w:rPr>
        <w:t>Enhancing graduate students' knowledge and s</w:t>
      </w:r>
      <w:r w:rsidR="00637C37" w:rsidRPr="00637C37">
        <w:rPr>
          <w:rFonts w:ascii="Corbel" w:hAnsi="Corbel"/>
          <w:sz w:val="24"/>
          <w:szCs w:val="24"/>
        </w:rPr>
        <w:t>kills through Project English Language and Literacy Acquisition-Validation (ELLA-V) --- Graduate Student Research Panel</w:t>
      </w:r>
      <w:r>
        <w:rPr>
          <w:rFonts w:ascii="Corbel" w:hAnsi="Corbel"/>
          <w:sz w:val="24"/>
          <w:szCs w:val="24"/>
        </w:rPr>
        <w:t xml:space="preserve">. </w:t>
      </w:r>
      <w:r w:rsidR="00637C37">
        <w:rPr>
          <w:rFonts w:ascii="Corbel" w:hAnsi="Corbel"/>
          <w:sz w:val="24"/>
          <w:szCs w:val="24"/>
        </w:rPr>
        <w:t>Literacy Study Group</w:t>
      </w:r>
      <w:r>
        <w:rPr>
          <w:rFonts w:ascii="Corbel" w:hAnsi="Corbel"/>
          <w:sz w:val="24"/>
          <w:szCs w:val="24"/>
        </w:rPr>
        <w:t>, TAMU.</w:t>
      </w:r>
    </w:p>
    <w:p w14:paraId="1FB33DA3" w14:textId="583EF51A" w:rsidR="002E2B8B" w:rsidRDefault="00342E09" w:rsidP="009F7F7C">
      <w:pPr>
        <w:spacing w:after="240"/>
        <w:ind w:left="518" w:hangingChars="216" w:hanging="518"/>
        <w:rPr>
          <w:rFonts w:ascii="Corbel" w:hAnsi="Corbel"/>
          <w:sz w:val="24"/>
          <w:szCs w:val="24"/>
        </w:rPr>
      </w:pPr>
      <w:r>
        <w:rPr>
          <w:rFonts w:ascii="Corbel" w:hAnsi="Corbel"/>
          <w:sz w:val="24"/>
          <w:szCs w:val="24"/>
        </w:rPr>
        <w:t>*Guerrero, C., *</w:t>
      </w:r>
      <w:proofErr w:type="spellStart"/>
      <w:r w:rsidRPr="00342E09">
        <w:rPr>
          <w:rFonts w:ascii="Corbel" w:hAnsi="Corbel"/>
          <w:sz w:val="24"/>
          <w:szCs w:val="24"/>
        </w:rPr>
        <w:t>Cajiao-Wingenbach</w:t>
      </w:r>
      <w:proofErr w:type="spellEnd"/>
      <w:r>
        <w:rPr>
          <w:rFonts w:ascii="Corbel" w:hAnsi="Corbel"/>
          <w:sz w:val="24"/>
          <w:szCs w:val="24"/>
        </w:rPr>
        <w:t>, L., *</w:t>
      </w:r>
      <w:proofErr w:type="spellStart"/>
      <w:r w:rsidRPr="00342E09">
        <w:rPr>
          <w:rFonts w:ascii="Corbel" w:hAnsi="Corbel"/>
          <w:sz w:val="24"/>
          <w:szCs w:val="24"/>
        </w:rPr>
        <w:t>Pashmforoosh</w:t>
      </w:r>
      <w:proofErr w:type="spellEnd"/>
      <w:r>
        <w:rPr>
          <w:rFonts w:ascii="Corbel" w:hAnsi="Corbel"/>
          <w:sz w:val="24"/>
          <w:szCs w:val="24"/>
        </w:rPr>
        <w:t>, R., *Tang, S., *</w:t>
      </w:r>
      <w:proofErr w:type="spellStart"/>
      <w:r w:rsidRPr="00342E09">
        <w:rPr>
          <w:rFonts w:ascii="Corbel" w:hAnsi="Corbel"/>
          <w:sz w:val="24"/>
          <w:szCs w:val="24"/>
        </w:rPr>
        <w:t>Eljaouhari</w:t>
      </w:r>
      <w:proofErr w:type="spellEnd"/>
      <w:r>
        <w:rPr>
          <w:rFonts w:ascii="Corbel" w:hAnsi="Corbel"/>
          <w:sz w:val="24"/>
          <w:szCs w:val="24"/>
        </w:rPr>
        <w:t xml:space="preserve">, N., </w:t>
      </w:r>
      <w:r w:rsidRPr="00342E09">
        <w:rPr>
          <w:rFonts w:ascii="Corbel" w:hAnsi="Corbel"/>
          <w:sz w:val="24"/>
          <w:szCs w:val="24"/>
        </w:rPr>
        <w:t>Ireland</w:t>
      </w:r>
      <w:r>
        <w:rPr>
          <w:rFonts w:ascii="Corbel" w:hAnsi="Corbel"/>
          <w:sz w:val="24"/>
          <w:szCs w:val="24"/>
        </w:rPr>
        <w:t>, S</w:t>
      </w:r>
      <w:r w:rsidR="000A7C47">
        <w:rPr>
          <w:rFonts w:ascii="Corbel" w:hAnsi="Corbel"/>
          <w:sz w:val="24"/>
          <w:szCs w:val="24"/>
        </w:rPr>
        <w:t>., Lara-</w:t>
      </w:r>
      <w:proofErr w:type="spellStart"/>
      <w:r w:rsidR="000A7C47">
        <w:rPr>
          <w:rFonts w:ascii="Corbel" w:hAnsi="Corbel"/>
          <w:sz w:val="24"/>
          <w:szCs w:val="24"/>
        </w:rPr>
        <w:t>Alecio</w:t>
      </w:r>
      <w:proofErr w:type="spellEnd"/>
      <w:r w:rsidR="000A7C47">
        <w:rPr>
          <w:rFonts w:ascii="Corbel" w:hAnsi="Corbel"/>
          <w:sz w:val="24"/>
          <w:szCs w:val="24"/>
        </w:rPr>
        <w:t xml:space="preserve">, R., </w:t>
      </w:r>
      <w:r w:rsidR="000A7C47" w:rsidRPr="009F7F7C">
        <w:rPr>
          <w:rFonts w:ascii="Corbel" w:hAnsi="Corbel"/>
          <w:sz w:val="24"/>
          <w:szCs w:val="24"/>
        </w:rPr>
        <w:t>Irby, B. J.,</w:t>
      </w:r>
      <w:r w:rsidR="000A7C47">
        <w:rPr>
          <w:rFonts w:ascii="Corbel" w:hAnsi="Corbel"/>
          <w:sz w:val="24"/>
          <w:szCs w:val="24"/>
        </w:rPr>
        <w:t xml:space="preserve"> &amp;</w:t>
      </w:r>
      <w:r w:rsidR="000A7C47" w:rsidRPr="009F7F7C">
        <w:rPr>
          <w:rFonts w:ascii="Corbel" w:hAnsi="Corbel"/>
          <w:sz w:val="24"/>
          <w:szCs w:val="24"/>
        </w:rPr>
        <w:t xml:space="preserve"> </w:t>
      </w:r>
      <w:r w:rsidR="000A7C47" w:rsidRPr="009F7F7C">
        <w:rPr>
          <w:rFonts w:ascii="Corbel" w:hAnsi="Corbel"/>
          <w:sz w:val="24"/>
          <w:szCs w:val="24"/>
          <w:u w:val="single"/>
        </w:rPr>
        <w:t>Tong, F</w:t>
      </w:r>
      <w:r w:rsidR="000A7C47" w:rsidRPr="009F7F7C">
        <w:rPr>
          <w:rFonts w:ascii="Corbel" w:hAnsi="Corbel"/>
          <w:sz w:val="24"/>
          <w:szCs w:val="24"/>
        </w:rPr>
        <w:t xml:space="preserve">., </w:t>
      </w:r>
      <w:r>
        <w:rPr>
          <w:rFonts w:ascii="Corbel" w:hAnsi="Corbel"/>
          <w:sz w:val="24"/>
          <w:szCs w:val="24"/>
        </w:rPr>
        <w:t xml:space="preserve">(2017, October). </w:t>
      </w:r>
      <w:r w:rsidR="002E2B8B" w:rsidRPr="002E2B8B">
        <w:rPr>
          <w:rFonts w:ascii="Corbel" w:hAnsi="Corbel"/>
          <w:sz w:val="24"/>
          <w:szCs w:val="24"/>
        </w:rPr>
        <w:t>Project English Language and Literacy Acquisition - Validation (ELLA-V)</w:t>
      </w:r>
      <w:r>
        <w:rPr>
          <w:rFonts w:ascii="Corbel" w:hAnsi="Corbel"/>
          <w:sz w:val="24"/>
          <w:szCs w:val="24"/>
        </w:rPr>
        <w:t xml:space="preserve">. </w:t>
      </w:r>
      <w:r w:rsidRPr="009F7F7C">
        <w:rPr>
          <w:rFonts w:ascii="Corbel" w:hAnsi="Corbel"/>
          <w:sz w:val="24"/>
          <w:szCs w:val="24"/>
        </w:rPr>
        <w:t xml:space="preserve">Center for Research and Development in Dual Language </w:t>
      </w:r>
      <w:r>
        <w:rPr>
          <w:rFonts w:ascii="Corbel" w:hAnsi="Corbel"/>
          <w:sz w:val="24"/>
          <w:szCs w:val="24"/>
        </w:rPr>
        <w:t>and Literacy Acquisition, TAMU.</w:t>
      </w:r>
    </w:p>
    <w:p w14:paraId="2353CD4A"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 xml:space="preserve">., &amp; *Guerrero, C. (2016, November). </w:t>
      </w:r>
      <w:r w:rsidRPr="009F7F7C">
        <w:rPr>
          <w:rFonts w:ascii="Corbel" w:hAnsi="Corbel"/>
          <w:i/>
          <w:sz w:val="24"/>
          <w:szCs w:val="24"/>
        </w:rPr>
        <w:t>English Language and Literacy Acquisition – Validation: 1</w:t>
      </w:r>
      <w:r w:rsidRPr="009F7F7C">
        <w:rPr>
          <w:rFonts w:ascii="Corbel" w:hAnsi="Corbel"/>
          <w:i/>
          <w:sz w:val="24"/>
          <w:szCs w:val="24"/>
          <w:vertAlign w:val="superscript"/>
        </w:rPr>
        <w:t>st</w:t>
      </w:r>
      <w:r w:rsidRPr="009F7F7C">
        <w:rPr>
          <w:rFonts w:ascii="Corbel" w:hAnsi="Corbel"/>
          <w:i/>
          <w:sz w:val="24"/>
          <w:szCs w:val="24"/>
        </w:rPr>
        <w:t xml:space="preserve"> grade findings</w:t>
      </w:r>
      <w:r w:rsidRPr="009F7F7C">
        <w:rPr>
          <w:rFonts w:ascii="Corbel" w:hAnsi="Corbel"/>
          <w:sz w:val="24"/>
          <w:szCs w:val="24"/>
        </w:rPr>
        <w:t>. Invited presentation sponsored by Center for Research and Development in Dual Language and Literacy Acquisition, TAMU.</w:t>
      </w:r>
    </w:p>
    <w:p w14:paraId="60F76573" w14:textId="77777777" w:rsidR="009F7F7C" w:rsidRPr="009F7F7C" w:rsidRDefault="009F7F7C" w:rsidP="009F7F7C">
      <w:pPr>
        <w:spacing w:after="240"/>
        <w:ind w:left="518" w:hangingChars="216" w:hanging="518"/>
        <w:rPr>
          <w:rFonts w:ascii="Corbel" w:hAnsi="Corbel"/>
          <w:i/>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 xml:space="preserve">., &amp; *Guerrero, C. (2016, April). </w:t>
      </w:r>
      <w:r w:rsidRPr="009F7F7C">
        <w:rPr>
          <w:rFonts w:ascii="Corbel" w:hAnsi="Corbel"/>
          <w:i/>
          <w:sz w:val="24"/>
          <w:szCs w:val="24"/>
        </w:rPr>
        <w:t>English Language and Literacy Acquisition – Validation: RCT District Highlights</w:t>
      </w:r>
      <w:r w:rsidRPr="009F7F7C">
        <w:rPr>
          <w:rFonts w:ascii="Corbel" w:hAnsi="Corbel"/>
          <w:sz w:val="24"/>
          <w:szCs w:val="24"/>
        </w:rPr>
        <w:t>. Invited presentation at Dean’s Development Council, CEHD, TAMU</w:t>
      </w:r>
    </w:p>
    <w:p w14:paraId="0DFBD741" w14:textId="77777777" w:rsidR="009F7F7C" w:rsidRPr="009F7F7C" w:rsidRDefault="009F7F7C" w:rsidP="009F7F7C">
      <w:pPr>
        <w:spacing w:after="240"/>
        <w:ind w:left="518" w:hangingChars="216" w:hanging="518"/>
        <w:rPr>
          <w:rFonts w:ascii="Corbel" w:hAnsi="Corbel"/>
          <w:i/>
          <w:sz w:val="24"/>
          <w:szCs w:val="24"/>
        </w:rPr>
      </w:pPr>
      <w:r w:rsidRPr="009F7F7C">
        <w:rPr>
          <w:rFonts w:ascii="Corbel" w:hAnsi="Corbel"/>
          <w:sz w:val="24"/>
          <w:szCs w:val="24"/>
        </w:rPr>
        <w:lastRenderedPageBreak/>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 xml:space="preserve">., &amp; *Guerrero, C. (2016, April). </w:t>
      </w:r>
      <w:r w:rsidRPr="009F7F7C">
        <w:rPr>
          <w:rFonts w:ascii="Corbel" w:hAnsi="Corbel"/>
          <w:i/>
          <w:sz w:val="24"/>
          <w:szCs w:val="24"/>
        </w:rPr>
        <w:t>English Language and Literacy Acquisition – Validation: RCT District Highlights</w:t>
      </w:r>
      <w:r w:rsidRPr="009F7F7C">
        <w:rPr>
          <w:rFonts w:ascii="Corbel" w:hAnsi="Corbel"/>
          <w:sz w:val="24"/>
          <w:szCs w:val="24"/>
        </w:rPr>
        <w:t>. Invited presentation sponsored by Center for Research and Development in Dual Language and Literacy Acquisition, TAMU.</w:t>
      </w:r>
    </w:p>
    <w:p w14:paraId="117D905D"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u w:val="single"/>
        </w:rPr>
        <w:t>Tong, F</w:t>
      </w:r>
      <w:r w:rsidRPr="009F7F7C">
        <w:rPr>
          <w:rFonts w:ascii="Corbel" w:hAnsi="Corbel"/>
          <w:sz w:val="24"/>
          <w:szCs w:val="24"/>
        </w:rPr>
        <w:t>., 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(2016, March). </w:t>
      </w:r>
      <w:r w:rsidRPr="009F7F7C">
        <w:rPr>
          <w:rFonts w:ascii="Corbel" w:hAnsi="Corbel"/>
          <w:i/>
          <w:sz w:val="24"/>
          <w:szCs w:val="24"/>
        </w:rPr>
        <w:t>Gender difference in second language acquisition</w:t>
      </w:r>
      <w:r w:rsidRPr="009F7F7C">
        <w:rPr>
          <w:rFonts w:ascii="Corbel" w:hAnsi="Corbel"/>
          <w:sz w:val="24"/>
          <w:szCs w:val="24"/>
        </w:rPr>
        <w:t>. Invited poster presentation at the Women’s Symposium, Texas A&amp;M University.</w:t>
      </w:r>
    </w:p>
    <w:p w14:paraId="1917F8A9" w14:textId="77777777" w:rsidR="009F7F7C" w:rsidRPr="009F7F7C" w:rsidRDefault="009F7F7C" w:rsidP="009F7F7C">
      <w:pPr>
        <w:spacing w:after="240"/>
        <w:ind w:left="518" w:hangingChars="216" w:hanging="518"/>
        <w:rPr>
          <w:rFonts w:ascii="Corbel" w:hAnsi="Corbel"/>
          <w:i/>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 xml:space="preserve">., *Guerrero, C., &amp; *Lopez, T. (2016, March). </w:t>
      </w:r>
      <w:r w:rsidRPr="009F7F7C">
        <w:rPr>
          <w:rFonts w:ascii="Corbel" w:hAnsi="Corbel"/>
          <w:i/>
          <w:sz w:val="24"/>
          <w:szCs w:val="24"/>
        </w:rPr>
        <w:t>Project English Language and Literacy Acquisition – Validation (ELLA-V): Using virtual training, observations, and coaching to support teachers’ English instruction of elementary bilingual students</w:t>
      </w:r>
      <w:r w:rsidRPr="009F7F7C">
        <w:rPr>
          <w:rFonts w:ascii="Corbel" w:hAnsi="Corbel"/>
          <w:sz w:val="24"/>
          <w:szCs w:val="24"/>
        </w:rPr>
        <w:t>. Invited webinar presentation for i3 community.</w:t>
      </w:r>
    </w:p>
    <w:p w14:paraId="47AB19B3" w14:textId="77777777" w:rsidR="009F7F7C" w:rsidRPr="009F7F7C" w:rsidRDefault="009F7F7C" w:rsidP="009F7F7C">
      <w:pPr>
        <w:spacing w:after="240"/>
        <w:ind w:left="518" w:hangingChars="216" w:hanging="518"/>
        <w:rPr>
          <w:rFonts w:ascii="Corbel" w:hAnsi="Corbel"/>
          <w:sz w:val="24"/>
          <w:szCs w:val="24"/>
        </w:rPr>
      </w:pPr>
      <w:proofErr w:type="spellStart"/>
      <w:r w:rsidRPr="009F7F7C">
        <w:rPr>
          <w:rFonts w:ascii="Corbel" w:hAnsi="Corbel"/>
          <w:sz w:val="24"/>
          <w:szCs w:val="24"/>
        </w:rPr>
        <w:t>Walichowaski</w:t>
      </w:r>
      <w:proofErr w:type="spellEnd"/>
      <w:r w:rsidRPr="009F7F7C">
        <w:rPr>
          <w:rFonts w:ascii="Corbel" w:hAnsi="Corbel"/>
          <w:sz w:val="24"/>
          <w:szCs w:val="24"/>
        </w:rPr>
        <w:t xml:space="preserve">, M., &amp; </w:t>
      </w:r>
      <w:r w:rsidRPr="009F7F7C">
        <w:rPr>
          <w:rFonts w:ascii="Corbel" w:hAnsi="Corbel"/>
          <w:sz w:val="24"/>
          <w:szCs w:val="24"/>
          <w:u w:val="single"/>
        </w:rPr>
        <w:t>Tong, F</w:t>
      </w:r>
      <w:r w:rsidRPr="009F7F7C">
        <w:rPr>
          <w:rFonts w:ascii="Corbel" w:hAnsi="Corbel"/>
          <w:sz w:val="24"/>
          <w:szCs w:val="24"/>
        </w:rPr>
        <w:t xml:space="preserve">. (2015, September). </w:t>
      </w:r>
      <w:r w:rsidRPr="009F7F7C">
        <w:rPr>
          <w:rFonts w:ascii="Corbel" w:hAnsi="Corbel"/>
          <w:i/>
          <w:sz w:val="24"/>
          <w:szCs w:val="24"/>
        </w:rPr>
        <w:t>Bilingual Education Program: Powerful Impact</w:t>
      </w:r>
      <w:r w:rsidRPr="009F7F7C">
        <w:rPr>
          <w:rFonts w:ascii="Corbel" w:hAnsi="Corbel"/>
          <w:sz w:val="24"/>
          <w:szCs w:val="24"/>
        </w:rPr>
        <w:t xml:space="preserve">. Invited presentation at the TAMU System Chancellor’s Summit, San Antonio, TX. </w:t>
      </w:r>
    </w:p>
    <w:p w14:paraId="0A05CB9C" w14:textId="66FCF2E4"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&amp; </w:t>
      </w:r>
      <w:r w:rsidRPr="009F7F7C">
        <w:rPr>
          <w:rFonts w:ascii="Corbel" w:hAnsi="Corbel"/>
          <w:sz w:val="24"/>
          <w:szCs w:val="24"/>
          <w:u w:val="single"/>
        </w:rPr>
        <w:t>Tong, F</w:t>
      </w:r>
      <w:r w:rsidRPr="009F7F7C">
        <w:rPr>
          <w:rFonts w:ascii="Corbel" w:hAnsi="Corbel"/>
          <w:sz w:val="24"/>
          <w:szCs w:val="24"/>
        </w:rPr>
        <w:t xml:space="preserve">. (2015, June). </w:t>
      </w:r>
      <w:r w:rsidRPr="009F7F7C">
        <w:rPr>
          <w:rFonts w:ascii="Corbel" w:hAnsi="Corbel"/>
          <w:i/>
          <w:sz w:val="24"/>
          <w:szCs w:val="24"/>
        </w:rPr>
        <w:t>English Language and Literacy Acquisition – Validation (ELLA-V): Virtual professional development and coaching</w:t>
      </w:r>
      <w:r w:rsidRPr="009F7F7C">
        <w:rPr>
          <w:rFonts w:ascii="Corbel" w:hAnsi="Corbel"/>
          <w:sz w:val="24"/>
          <w:szCs w:val="24"/>
        </w:rPr>
        <w:t xml:space="preserve">. Invited presentation at the i3 project directors meeting, </w:t>
      </w:r>
      <w:r w:rsidR="002B5EAA">
        <w:rPr>
          <w:rFonts w:ascii="Corbel" w:hAnsi="Corbel"/>
          <w:sz w:val="24"/>
          <w:szCs w:val="24"/>
        </w:rPr>
        <w:t xml:space="preserve">U.S Department of Education. </w:t>
      </w:r>
      <w:r w:rsidRPr="009F7F7C">
        <w:rPr>
          <w:rFonts w:ascii="Corbel" w:hAnsi="Corbel"/>
          <w:sz w:val="24"/>
          <w:szCs w:val="24"/>
        </w:rPr>
        <w:t>Washington D.C.</w:t>
      </w:r>
    </w:p>
    <w:p w14:paraId="1B60E283"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 xml:space="preserve">Irby, B. J., </w:t>
      </w:r>
      <w:r w:rsidRPr="009F7F7C">
        <w:rPr>
          <w:rFonts w:ascii="Corbel" w:hAnsi="Corbel"/>
          <w:sz w:val="24"/>
          <w:szCs w:val="24"/>
          <w:u w:val="single"/>
        </w:rPr>
        <w:t>Tong, F</w:t>
      </w:r>
      <w:r w:rsidRPr="009F7F7C">
        <w:rPr>
          <w:rFonts w:ascii="Corbel" w:hAnsi="Corbel"/>
          <w:sz w:val="24"/>
          <w:szCs w:val="24"/>
        </w:rPr>
        <w:t>., &amp; Lara-</w:t>
      </w:r>
      <w:proofErr w:type="spellStart"/>
      <w:r w:rsidRPr="009F7F7C">
        <w:rPr>
          <w:rFonts w:ascii="Corbel" w:hAnsi="Corbel"/>
          <w:sz w:val="24"/>
          <w:szCs w:val="24"/>
        </w:rPr>
        <w:t>Alecio</w:t>
      </w:r>
      <w:proofErr w:type="spellEnd"/>
      <w:r w:rsidRPr="009F7F7C">
        <w:rPr>
          <w:rFonts w:ascii="Corbel" w:hAnsi="Corbel"/>
          <w:sz w:val="24"/>
          <w:szCs w:val="24"/>
        </w:rPr>
        <w:t xml:space="preserve">, R. (2015, June). </w:t>
      </w:r>
      <w:r w:rsidRPr="009F7F7C">
        <w:rPr>
          <w:rFonts w:ascii="Corbel" w:hAnsi="Corbel"/>
          <w:i/>
          <w:sz w:val="24"/>
          <w:szCs w:val="24"/>
        </w:rPr>
        <w:t>A Bouquet of research on English language learners</w:t>
      </w:r>
      <w:r w:rsidRPr="009F7F7C">
        <w:rPr>
          <w:rFonts w:ascii="Corbel" w:hAnsi="Corbel"/>
          <w:sz w:val="24"/>
          <w:szCs w:val="24"/>
        </w:rPr>
        <w:t>. Invited presentation at Houston Independent School District, Houston, TX.</w:t>
      </w:r>
    </w:p>
    <w:p w14:paraId="6EDE6FF6"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w:t>
      </w:r>
      <w:r w:rsidRPr="009F7F7C">
        <w:rPr>
          <w:rFonts w:ascii="Corbel" w:hAnsi="Corbel"/>
          <w:sz w:val="24"/>
          <w:szCs w:val="24"/>
          <w:u w:val="single"/>
        </w:rPr>
        <w:t>Tong, F</w:t>
      </w:r>
      <w:r w:rsidRPr="009F7F7C">
        <w:rPr>
          <w:rFonts w:ascii="Corbel" w:hAnsi="Corbel"/>
          <w:sz w:val="24"/>
          <w:szCs w:val="24"/>
        </w:rPr>
        <w:t xml:space="preserve">., *Guerrero, C., &amp; *Lopez, T. (2014, June). </w:t>
      </w:r>
      <w:r w:rsidRPr="009F7F7C">
        <w:rPr>
          <w:rFonts w:ascii="Corbel" w:hAnsi="Corbel"/>
          <w:i/>
          <w:sz w:val="24"/>
          <w:szCs w:val="24"/>
        </w:rPr>
        <w:t>Fostering engagement in the online platform and strategies to overcome the tech-hesitant</w:t>
      </w:r>
      <w:r w:rsidRPr="009F7F7C">
        <w:rPr>
          <w:rFonts w:ascii="Corbel" w:hAnsi="Corbel"/>
          <w:sz w:val="24"/>
          <w:szCs w:val="24"/>
        </w:rPr>
        <w:t>. Invited presentation at the i3 project directors meeting, Washington D.C.</w:t>
      </w:r>
    </w:p>
    <w:p w14:paraId="667A2F4B"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w:t>
      </w:r>
      <w:r w:rsidRPr="009F7F7C">
        <w:rPr>
          <w:rFonts w:ascii="Corbel" w:hAnsi="Corbel"/>
          <w:sz w:val="24"/>
          <w:szCs w:val="24"/>
          <w:u w:val="single"/>
        </w:rPr>
        <w:t>Tong, F</w:t>
      </w:r>
      <w:r w:rsidRPr="009F7F7C">
        <w:rPr>
          <w:rFonts w:ascii="Corbel" w:hAnsi="Corbel"/>
          <w:sz w:val="24"/>
          <w:szCs w:val="24"/>
        </w:rPr>
        <w:t xml:space="preserve">., &amp; *Guerrero, C., &amp; *Lopez, T. (2014, June). </w:t>
      </w:r>
      <w:r w:rsidRPr="009F7F7C">
        <w:rPr>
          <w:rFonts w:ascii="Corbel" w:hAnsi="Corbel"/>
          <w:i/>
          <w:sz w:val="24"/>
          <w:szCs w:val="24"/>
        </w:rPr>
        <w:t>Sustainability and scalability for Project ELLA-V</w:t>
      </w:r>
      <w:r w:rsidRPr="009F7F7C">
        <w:rPr>
          <w:rFonts w:ascii="Corbel" w:hAnsi="Corbel"/>
          <w:sz w:val="24"/>
          <w:szCs w:val="24"/>
        </w:rPr>
        <w:t>. Invited presentation at the i3 project directors meeting, Washington D.C.</w:t>
      </w:r>
    </w:p>
    <w:p w14:paraId="7875450E"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&amp; </w:t>
      </w:r>
      <w:r w:rsidRPr="009F7F7C">
        <w:rPr>
          <w:rFonts w:ascii="Corbel" w:hAnsi="Corbel"/>
          <w:sz w:val="24"/>
          <w:szCs w:val="24"/>
          <w:u w:val="single"/>
        </w:rPr>
        <w:t xml:space="preserve">Tong, F., </w:t>
      </w:r>
      <w:r w:rsidRPr="009F7F7C">
        <w:rPr>
          <w:rFonts w:ascii="Corbel" w:hAnsi="Corbel"/>
          <w:sz w:val="24"/>
          <w:szCs w:val="24"/>
        </w:rPr>
        <w:t xml:space="preserve">&amp; *Guerrero, C. (2013, September). </w:t>
      </w:r>
      <w:r w:rsidRPr="009F7F7C">
        <w:rPr>
          <w:rFonts w:ascii="Corbel" w:hAnsi="Corbel"/>
          <w:i/>
          <w:sz w:val="24"/>
          <w:szCs w:val="24"/>
        </w:rPr>
        <w:t>Validating what works: from project ELLA to project ELLA-V</w:t>
      </w:r>
      <w:r w:rsidRPr="009F7F7C">
        <w:rPr>
          <w:rFonts w:ascii="Corbel" w:hAnsi="Corbel"/>
          <w:sz w:val="24"/>
          <w:szCs w:val="24"/>
        </w:rPr>
        <w:t>. Invited presentation at the Education Research Center at Texas A&amp;M University, College Station, TX.</w:t>
      </w:r>
    </w:p>
    <w:p w14:paraId="45E7311B"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J., &amp; </w:t>
      </w:r>
      <w:r w:rsidRPr="009F7F7C">
        <w:rPr>
          <w:rFonts w:ascii="Corbel" w:hAnsi="Corbel"/>
          <w:sz w:val="24"/>
          <w:szCs w:val="24"/>
          <w:u w:val="single"/>
        </w:rPr>
        <w:t>Tong, F</w:t>
      </w:r>
      <w:r w:rsidRPr="009F7F7C">
        <w:rPr>
          <w:rFonts w:ascii="Corbel" w:hAnsi="Corbel"/>
          <w:sz w:val="24"/>
          <w:szCs w:val="24"/>
        </w:rPr>
        <w:t xml:space="preserve">. (2013, June). </w:t>
      </w:r>
      <w:r w:rsidRPr="009F7F7C">
        <w:rPr>
          <w:rFonts w:ascii="Corbel" w:hAnsi="Corbel"/>
          <w:i/>
          <w:sz w:val="24"/>
          <w:szCs w:val="24"/>
        </w:rPr>
        <w:t>Project ELLA</w:t>
      </w:r>
      <w:r w:rsidRPr="009F7F7C">
        <w:rPr>
          <w:rFonts w:ascii="Corbel" w:hAnsi="Corbel"/>
          <w:sz w:val="24"/>
          <w:szCs w:val="24"/>
        </w:rPr>
        <w:t xml:space="preserve">. Invited keynote address at the Chinese University of Hong Kong, Hong Kong, China. </w:t>
      </w:r>
    </w:p>
    <w:p w14:paraId="5153BEEF" w14:textId="5D62838D" w:rsidR="009F7F7C" w:rsidRPr="009F7F7C" w:rsidRDefault="001E6C04" w:rsidP="009F7F7C">
      <w:pPr>
        <w:spacing w:after="240"/>
        <w:ind w:left="518" w:hangingChars="216" w:hanging="518"/>
        <w:rPr>
          <w:rFonts w:ascii="Corbel" w:hAnsi="Corbel"/>
          <w:sz w:val="24"/>
          <w:szCs w:val="24"/>
        </w:rPr>
      </w:pPr>
      <w:r w:rsidRPr="001E6C04">
        <w:rPr>
          <w:rFonts w:ascii="Corbel" w:hAnsi="Corbel"/>
          <w:sz w:val="24"/>
          <w:szCs w:val="24"/>
          <w:u w:val="single"/>
        </w:rPr>
        <w:t>Tong, F</w:t>
      </w:r>
      <w:r w:rsidRPr="009F7F7C">
        <w:rPr>
          <w:rFonts w:ascii="Corbel" w:hAnsi="Corbel"/>
          <w:sz w:val="24"/>
          <w:szCs w:val="24"/>
        </w:rPr>
        <w:t xml:space="preserve">., </w:t>
      </w:r>
      <w:r w:rsidR="009F7F7C" w:rsidRPr="009F7F7C">
        <w:rPr>
          <w:rFonts w:ascii="Corbel" w:hAnsi="Corbel"/>
          <w:sz w:val="24"/>
          <w:szCs w:val="24"/>
        </w:rPr>
        <w:t>Irby, B. J., &amp; Lara-</w:t>
      </w:r>
      <w:proofErr w:type="spellStart"/>
      <w:r w:rsidR="009F7F7C" w:rsidRPr="009F7F7C">
        <w:rPr>
          <w:rFonts w:ascii="Corbel" w:hAnsi="Corbel"/>
          <w:sz w:val="24"/>
          <w:szCs w:val="24"/>
        </w:rPr>
        <w:t>Alecio</w:t>
      </w:r>
      <w:proofErr w:type="spellEnd"/>
      <w:r w:rsidR="009F7F7C" w:rsidRPr="009F7F7C">
        <w:rPr>
          <w:rFonts w:ascii="Corbel" w:hAnsi="Corbel"/>
          <w:sz w:val="24"/>
          <w:szCs w:val="24"/>
        </w:rPr>
        <w:t xml:space="preserve">, R. (2013, June). </w:t>
      </w:r>
      <w:r w:rsidR="009F7F7C" w:rsidRPr="009F7F7C">
        <w:rPr>
          <w:rFonts w:ascii="Corbel" w:hAnsi="Corbel"/>
          <w:i/>
          <w:sz w:val="24"/>
          <w:szCs w:val="24"/>
        </w:rPr>
        <w:t>Storytelling and Retelling and Higher-order Thinking for English Language and Literacy Acquisition (STELLA)</w:t>
      </w:r>
      <w:r w:rsidR="009F7F7C" w:rsidRPr="009F7F7C">
        <w:rPr>
          <w:rFonts w:ascii="Corbel" w:hAnsi="Corbel"/>
          <w:sz w:val="24"/>
          <w:szCs w:val="24"/>
        </w:rPr>
        <w:t xml:space="preserve">. Invited presentation at Huai’an Experimental School, Huai’an, China. </w:t>
      </w:r>
    </w:p>
    <w:p w14:paraId="14D0C6C5"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w:t>
      </w:r>
      <w:r w:rsidRPr="009F7F7C">
        <w:rPr>
          <w:rFonts w:ascii="Corbel" w:hAnsi="Corbel"/>
          <w:sz w:val="24"/>
          <w:szCs w:val="24"/>
          <w:u w:val="single"/>
        </w:rPr>
        <w:t>Tong, F</w:t>
      </w:r>
      <w:r w:rsidRPr="009F7F7C">
        <w:rPr>
          <w:rFonts w:ascii="Corbel" w:hAnsi="Corbel"/>
          <w:sz w:val="24"/>
          <w:szCs w:val="24"/>
        </w:rPr>
        <w:t xml:space="preserve">., &amp; *Guerrero, C. (2013, May). </w:t>
      </w:r>
      <w:r w:rsidRPr="009F7F7C">
        <w:rPr>
          <w:rFonts w:ascii="Corbel" w:hAnsi="Corbel"/>
          <w:i/>
          <w:sz w:val="24"/>
          <w:szCs w:val="24"/>
        </w:rPr>
        <w:t>Validating what works: from ELLA to ELLA-V</w:t>
      </w:r>
      <w:r w:rsidRPr="009F7F7C">
        <w:rPr>
          <w:rFonts w:ascii="Corbel" w:hAnsi="Corbel"/>
          <w:sz w:val="24"/>
          <w:szCs w:val="24"/>
        </w:rPr>
        <w:t>. Invited presentation at the i3 project directors meeting, Washington D.C.</w:t>
      </w:r>
    </w:p>
    <w:p w14:paraId="28663548" w14:textId="3655AD61" w:rsidR="009F7F7C" w:rsidRPr="004A4909" w:rsidRDefault="005E4237" w:rsidP="004A4909">
      <w:pPr>
        <w:spacing w:after="240"/>
        <w:ind w:left="518" w:hangingChars="216" w:hanging="518"/>
        <w:rPr>
          <w:rFonts w:ascii="Corbel" w:hAnsi="Corbel"/>
          <w:i/>
          <w:sz w:val="24"/>
          <w:szCs w:val="24"/>
        </w:rPr>
      </w:pPr>
      <w:r w:rsidRPr="009F7F7C">
        <w:rPr>
          <w:rFonts w:ascii="Corbel" w:hAnsi="Corbel"/>
          <w:sz w:val="24"/>
          <w:szCs w:val="24"/>
          <w:u w:val="single"/>
        </w:rPr>
        <w:lastRenderedPageBreak/>
        <w:t>Tong, F</w:t>
      </w:r>
      <w:r w:rsidRPr="009F7F7C">
        <w:rPr>
          <w:rFonts w:ascii="Corbel" w:hAnsi="Corbel"/>
          <w:sz w:val="24"/>
          <w:szCs w:val="24"/>
        </w:rPr>
        <w:t xml:space="preserve">., </w:t>
      </w:r>
      <w:r>
        <w:rPr>
          <w:rFonts w:ascii="Corbel" w:hAnsi="Corbel"/>
          <w:sz w:val="24"/>
          <w:szCs w:val="24"/>
        </w:rPr>
        <w:t>*Guerrero, C., Lara-</w:t>
      </w:r>
      <w:proofErr w:type="spellStart"/>
      <w:r>
        <w:rPr>
          <w:rFonts w:ascii="Corbel" w:hAnsi="Corbel"/>
          <w:sz w:val="24"/>
          <w:szCs w:val="24"/>
        </w:rPr>
        <w:t>Alecio</w:t>
      </w:r>
      <w:proofErr w:type="spellEnd"/>
      <w:r>
        <w:rPr>
          <w:rFonts w:ascii="Corbel" w:hAnsi="Corbel"/>
          <w:sz w:val="24"/>
          <w:szCs w:val="24"/>
        </w:rPr>
        <w:t xml:space="preserve">, R., &amp; Irby, B. J. </w:t>
      </w:r>
      <w:r w:rsidR="009F7F7C" w:rsidRPr="009F7F7C">
        <w:rPr>
          <w:rFonts w:ascii="Corbel" w:hAnsi="Corbel"/>
          <w:sz w:val="24"/>
          <w:szCs w:val="24"/>
        </w:rPr>
        <w:t xml:space="preserve">(2013, May). </w:t>
      </w:r>
      <w:r w:rsidR="009F7F7C" w:rsidRPr="009F7F7C">
        <w:rPr>
          <w:rFonts w:ascii="Corbel" w:hAnsi="Corbel"/>
          <w:i/>
          <w:sz w:val="24"/>
          <w:szCs w:val="24"/>
        </w:rPr>
        <w:t>A bouquet of research for English language learners</w:t>
      </w:r>
      <w:r w:rsidR="009F7F7C" w:rsidRPr="009F7F7C">
        <w:rPr>
          <w:rFonts w:ascii="Corbel" w:hAnsi="Corbel"/>
          <w:sz w:val="24"/>
          <w:szCs w:val="24"/>
        </w:rPr>
        <w:t>. Invited presentation at the Harris County Department of Education, Houston, TX.</w:t>
      </w:r>
    </w:p>
    <w:p w14:paraId="7416CA18"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w:t>
      </w:r>
      <w:r w:rsidRPr="009F7F7C">
        <w:rPr>
          <w:rFonts w:ascii="Corbel" w:hAnsi="Corbel"/>
          <w:sz w:val="24"/>
          <w:szCs w:val="24"/>
          <w:u w:val="single"/>
        </w:rPr>
        <w:t>Tong, F</w:t>
      </w:r>
      <w:r w:rsidRPr="009F7F7C">
        <w:rPr>
          <w:rFonts w:ascii="Corbel" w:hAnsi="Corbel"/>
          <w:sz w:val="24"/>
          <w:szCs w:val="24"/>
        </w:rPr>
        <w:t xml:space="preserve">., &amp; *Guerrero, C. (2013, March). </w:t>
      </w:r>
      <w:r w:rsidRPr="009F7F7C">
        <w:rPr>
          <w:rFonts w:ascii="Corbel" w:hAnsi="Corbel"/>
          <w:i/>
          <w:sz w:val="24"/>
          <w:szCs w:val="24"/>
        </w:rPr>
        <w:t>Findings of project EILE-primary and secondary schools</w:t>
      </w:r>
      <w:r w:rsidRPr="009F7F7C">
        <w:rPr>
          <w:rFonts w:ascii="Corbel" w:hAnsi="Corbel"/>
          <w:sz w:val="24"/>
          <w:szCs w:val="24"/>
        </w:rPr>
        <w:t>. Invited presentation to the Multilingual Department of Education, San Jose, Costa Rica.</w:t>
      </w:r>
    </w:p>
    <w:p w14:paraId="2953EABD"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w:t>
      </w:r>
      <w:r w:rsidRPr="009F7F7C">
        <w:rPr>
          <w:rFonts w:ascii="Corbel" w:hAnsi="Corbel"/>
          <w:sz w:val="24"/>
          <w:szCs w:val="24"/>
          <w:u w:val="single"/>
        </w:rPr>
        <w:t>Tong, F</w:t>
      </w:r>
      <w:r w:rsidRPr="009F7F7C">
        <w:rPr>
          <w:rFonts w:ascii="Corbel" w:hAnsi="Corbel"/>
          <w:sz w:val="24"/>
          <w:szCs w:val="24"/>
        </w:rPr>
        <w:t xml:space="preserve">., &amp; *Guerrero, C. (2012, June). </w:t>
      </w:r>
      <w:r w:rsidRPr="009F7F7C">
        <w:rPr>
          <w:rFonts w:ascii="Corbel" w:hAnsi="Corbel"/>
          <w:i/>
          <w:sz w:val="24"/>
          <w:szCs w:val="24"/>
        </w:rPr>
        <w:t>Middle school science for English language learners</w:t>
      </w:r>
      <w:r w:rsidRPr="009F7F7C">
        <w:rPr>
          <w:rFonts w:ascii="Corbel" w:hAnsi="Corbel"/>
          <w:sz w:val="24"/>
          <w:szCs w:val="24"/>
        </w:rPr>
        <w:t>. Invited presentation at the National Science Foundation annual meeting, Washington D.C.</w:t>
      </w:r>
    </w:p>
    <w:p w14:paraId="13611D6B"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Irby, B. J., </w:t>
      </w:r>
      <w:r w:rsidRPr="009F7F7C">
        <w:rPr>
          <w:rFonts w:ascii="Corbel" w:hAnsi="Corbel"/>
          <w:sz w:val="24"/>
          <w:szCs w:val="24"/>
          <w:u w:val="single"/>
        </w:rPr>
        <w:t>Tong, F</w:t>
      </w:r>
      <w:r w:rsidRPr="009F7F7C">
        <w:rPr>
          <w:rFonts w:ascii="Corbel" w:hAnsi="Corbel"/>
          <w:sz w:val="24"/>
          <w:szCs w:val="24"/>
        </w:rPr>
        <w:t xml:space="preserve">., &amp; *Guerrero, C. (2011, June). </w:t>
      </w:r>
      <w:r w:rsidRPr="009F7F7C">
        <w:rPr>
          <w:rFonts w:ascii="Corbel" w:hAnsi="Corbel"/>
          <w:i/>
          <w:sz w:val="24"/>
          <w:szCs w:val="24"/>
        </w:rPr>
        <w:t>Middle school science for English language learners</w:t>
      </w:r>
      <w:r w:rsidRPr="009F7F7C">
        <w:rPr>
          <w:rFonts w:ascii="Corbel" w:hAnsi="Corbel"/>
          <w:sz w:val="24"/>
          <w:szCs w:val="24"/>
        </w:rPr>
        <w:t>. Poster presentation at the National Science Foundation annual meeting, Washington D.C.</w:t>
      </w:r>
    </w:p>
    <w:p w14:paraId="0FB253A9"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u w:val="single"/>
        </w:rPr>
        <w:t>Tong, F</w:t>
      </w:r>
      <w:r w:rsidRPr="009F7F7C">
        <w:rPr>
          <w:rFonts w:ascii="Corbel" w:hAnsi="Corbel"/>
          <w:sz w:val="24"/>
          <w:szCs w:val="24"/>
        </w:rPr>
        <w:t xml:space="preserve">. (2012). </w:t>
      </w:r>
      <w:r w:rsidRPr="009F7F7C">
        <w:rPr>
          <w:rFonts w:ascii="Corbel" w:hAnsi="Corbel"/>
          <w:i/>
          <w:sz w:val="24"/>
          <w:szCs w:val="24"/>
        </w:rPr>
        <w:t>A longitudinal study of integrating literacy and science for fifth grade</w:t>
      </w:r>
      <w:r w:rsidRPr="009F7F7C">
        <w:rPr>
          <w:rFonts w:ascii="Corbel" w:hAnsi="Corbel" w:hint="eastAsia"/>
          <w:i/>
          <w:sz w:val="24"/>
          <w:szCs w:val="24"/>
        </w:rPr>
        <w:t xml:space="preserve"> Hispanic </w:t>
      </w:r>
      <w:r w:rsidRPr="009F7F7C">
        <w:rPr>
          <w:rFonts w:ascii="Corbel" w:hAnsi="Corbel"/>
          <w:i/>
          <w:sz w:val="24"/>
          <w:szCs w:val="24"/>
        </w:rPr>
        <w:t>current and former English language learners: From learning to read to reading to learn</w:t>
      </w:r>
      <w:r w:rsidRPr="009F7F7C">
        <w:rPr>
          <w:rFonts w:ascii="Corbel" w:hAnsi="Corbel"/>
          <w:sz w:val="24"/>
          <w:szCs w:val="24"/>
        </w:rPr>
        <w:t xml:space="preserve">. Sponsored by School Psychology doctoral training grant, Department of Educational Psychology, Texas A&amp;M University. </w:t>
      </w:r>
    </w:p>
    <w:p w14:paraId="4740404D"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w:t>
      </w:r>
      <w:r w:rsidRPr="009F7F7C">
        <w:rPr>
          <w:rFonts w:ascii="Corbel" w:hAnsi="Corbel"/>
          <w:sz w:val="24"/>
          <w:szCs w:val="24"/>
          <w:u w:val="single"/>
        </w:rPr>
        <w:t>Tong, F</w:t>
      </w:r>
      <w:r w:rsidRPr="009F7F7C">
        <w:rPr>
          <w:rFonts w:ascii="Corbel" w:hAnsi="Corbel"/>
          <w:sz w:val="24"/>
          <w:szCs w:val="24"/>
        </w:rPr>
        <w:t xml:space="preserve">. (2010). </w:t>
      </w:r>
      <w:r w:rsidRPr="009F7F7C">
        <w:rPr>
          <w:rFonts w:ascii="Corbel" w:hAnsi="Corbel"/>
          <w:i/>
          <w:sz w:val="24"/>
          <w:szCs w:val="24"/>
        </w:rPr>
        <w:t xml:space="preserve">Project ELLA: </w:t>
      </w:r>
      <w:r w:rsidRPr="009F7F7C">
        <w:rPr>
          <w:rFonts w:ascii="Corbel" w:hAnsi="Corbel"/>
          <w:i/>
          <w:iCs/>
          <w:sz w:val="24"/>
          <w:szCs w:val="24"/>
        </w:rPr>
        <w:t>E</w:t>
      </w:r>
      <w:r w:rsidRPr="009F7F7C">
        <w:rPr>
          <w:rFonts w:ascii="Corbel" w:hAnsi="Corbel"/>
          <w:i/>
          <w:sz w:val="24"/>
          <w:szCs w:val="24"/>
        </w:rPr>
        <w:t xml:space="preserve">nglish </w:t>
      </w:r>
      <w:r w:rsidRPr="009F7F7C">
        <w:rPr>
          <w:rFonts w:ascii="Corbel" w:hAnsi="Corbel"/>
          <w:i/>
          <w:iCs/>
          <w:sz w:val="24"/>
          <w:szCs w:val="24"/>
        </w:rPr>
        <w:t>L</w:t>
      </w:r>
      <w:r w:rsidRPr="009F7F7C">
        <w:rPr>
          <w:rFonts w:ascii="Corbel" w:hAnsi="Corbel"/>
          <w:i/>
          <w:sz w:val="24"/>
          <w:szCs w:val="24"/>
        </w:rPr>
        <w:t xml:space="preserve">anguage and </w:t>
      </w:r>
      <w:r w:rsidRPr="009F7F7C">
        <w:rPr>
          <w:rFonts w:ascii="Corbel" w:hAnsi="Corbel"/>
          <w:i/>
          <w:iCs/>
          <w:sz w:val="24"/>
          <w:szCs w:val="24"/>
        </w:rPr>
        <w:t>L</w:t>
      </w:r>
      <w:r w:rsidRPr="009F7F7C">
        <w:rPr>
          <w:rFonts w:ascii="Corbel" w:hAnsi="Corbel"/>
          <w:i/>
          <w:sz w:val="24"/>
          <w:szCs w:val="24"/>
        </w:rPr>
        <w:t xml:space="preserve">iteracy </w:t>
      </w:r>
      <w:r w:rsidRPr="009F7F7C">
        <w:rPr>
          <w:rFonts w:ascii="Corbel" w:hAnsi="Corbel"/>
          <w:i/>
          <w:iCs/>
          <w:sz w:val="24"/>
          <w:szCs w:val="24"/>
        </w:rPr>
        <w:t>A</w:t>
      </w:r>
      <w:r w:rsidRPr="009F7F7C">
        <w:rPr>
          <w:rFonts w:ascii="Corbel" w:hAnsi="Corbel"/>
          <w:i/>
          <w:sz w:val="24"/>
          <w:szCs w:val="24"/>
        </w:rPr>
        <w:t>cquisition, a Four-Year Randomized Trial Study</w:t>
      </w:r>
      <w:r w:rsidRPr="009F7F7C">
        <w:rPr>
          <w:rFonts w:ascii="Corbel" w:hAnsi="Corbel"/>
          <w:sz w:val="24"/>
          <w:szCs w:val="24"/>
        </w:rPr>
        <w:t>. Southern Methodist University, Dallas, TX.</w:t>
      </w:r>
    </w:p>
    <w:p w14:paraId="06EFB5E0"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w:t>
      </w:r>
      <w:r w:rsidRPr="009F7F7C">
        <w:rPr>
          <w:rFonts w:ascii="Corbel" w:hAnsi="Corbel"/>
          <w:sz w:val="24"/>
          <w:szCs w:val="24"/>
          <w:u w:val="single"/>
        </w:rPr>
        <w:t>Tong, F</w:t>
      </w:r>
      <w:r w:rsidRPr="009F7F7C">
        <w:rPr>
          <w:rFonts w:ascii="Corbel" w:hAnsi="Corbel"/>
          <w:sz w:val="24"/>
          <w:szCs w:val="24"/>
        </w:rPr>
        <w:t xml:space="preserve">. (2010). </w:t>
      </w:r>
      <w:r w:rsidRPr="009F7F7C">
        <w:rPr>
          <w:rFonts w:ascii="Corbel" w:hAnsi="Corbel"/>
          <w:i/>
          <w:sz w:val="24"/>
          <w:szCs w:val="24"/>
        </w:rPr>
        <w:t xml:space="preserve">Project ELLA: </w:t>
      </w:r>
      <w:r w:rsidRPr="009F7F7C">
        <w:rPr>
          <w:rFonts w:ascii="Corbel" w:hAnsi="Corbel"/>
          <w:i/>
          <w:iCs/>
          <w:sz w:val="24"/>
          <w:szCs w:val="24"/>
        </w:rPr>
        <w:t>E</w:t>
      </w:r>
      <w:r w:rsidRPr="009F7F7C">
        <w:rPr>
          <w:rFonts w:ascii="Corbel" w:hAnsi="Corbel"/>
          <w:i/>
          <w:sz w:val="24"/>
          <w:szCs w:val="24"/>
        </w:rPr>
        <w:t xml:space="preserve">nglish </w:t>
      </w:r>
      <w:r w:rsidRPr="009F7F7C">
        <w:rPr>
          <w:rFonts w:ascii="Corbel" w:hAnsi="Corbel"/>
          <w:i/>
          <w:iCs/>
          <w:sz w:val="24"/>
          <w:szCs w:val="24"/>
        </w:rPr>
        <w:t>L</w:t>
      </w:r>
      <w:r w:rsidRPr="009F7F7C">
        <w:rPr>
          <w:rFonts w:ascii="Corbel" w:hAnsi="Corbel"/>
          <w:i/>
          <w:sz w:val="24"/>
          <w:szCs w:val="24"/>
        </w:rPr>
        <w:t xml:space="preserve">anguage and </w:t>
      </w:r>
      <w:r w:rsidRPr="009F7F7C">
        <w:rPr>
          <w:rFonts w:ascii="Corbel" w:hAnsi="Corbel"/>
          <w:i/>
          <w:iCs/>
          <w:sz w:val="24"/>
          <w:szCs w:val="24"/>
        </w:rPr>
        <w:t>L</w:t>
      </w:r>
      <w:r w:rsidRPr="009F7F7C">
        <w:rPr>
          <w:rFonts w:ascii="Corbel" w:hAnsi="Corbel"/>
          <w:i/>
          <w:sz w:val="24"/>
          <w:szCs w:val="24"/>
        </w:rPr>
        <w:t xml:space="preserve">iteracy </w:t>
      </w:r>
      <w:r w:rsidRPr="009F7F7C">
        <w:rPr>
          <w:rFonts w:ascii="Corbel" w:hAnsi="Corbel"/>
          <w:i/>
          <w:iCs/>
          <w:sz w:val="24"/>
          <w:szCs w:val="24"/>
        </w:rPr>
        <w:t>A</w:t>
      </w:r>
      <w:r w:rsidRPr="009F7F7C">
        <w:rPr>
          <w:rFonts w:ascii="Corbel" w:hAnsi="Corbel"/>
          <w:i/>
          <w:sz w:val="24"/>
          <w:szCs w:val="24"/>
        </w:rPr>
        <w:t>cquisition, a Four-Year Randomized Trial Study</w:t>
      </w:r>
      <w:r w:rsidRPr="009F7F7C">
        <w:rPr>
          <w:rFonts w:ascii="Corbel" w:hAnsi="Corbel"/>
          <w:sz w:val="24"/>
          <w:szCs w:val="24"/>
        </w:rPr>
        <w:t>. Meeting with IES officers, Washington, D.C.</w:t>
      </w:r>
    </w:p>
    <w:p w14:paraId="3520F511" w14:textId="0775BD4B"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w:t>
      </w:r>
      <w:r w:rsidRPr="009F7F7C">
        <w:rPr>
          <w:rFonts w:ascii="Corbel" w:hAnsi="Corbel"/>
          <w:sz w:val="24"/>
          <w:szCs w:val="24"/>
          <w:u w:val="single"/>
        </w:rPr>
        <w:t>Tong, F</w:t>
      </w:r>
      <w:r>
        <w:rPr>
          <w:rFonts w:ascii="Corbel" w:hAnsi="Corbel"/>
          <w:sz w:val="24"/>
          <w:szCs w:val="24"/>
        </w:rPr>
        <w:t>., *Guerrero</w:t>
      </w:r>
      <w:r w:rsidRPr="009F7F7C">
        <w:rPr>
          <w:rFonts w:ascii="Corbel" w:hAnsi="Corbel"/>
          <w:sz w:val="24"/>
          <w:szCs w:val="24"/>
        </w:rPr>
        <w:t xml:space="preserve">, C., &amp; Mansfield, T. (2010). </w:t>
      </w:r>
      <w:r w:rsidRPr="009F7F7C">
        <w:rPr>
          <w:rFonts w:ascii="Corbel" w:hAnsi="Corbel"/>
          <w:i/>
          <w:sz w:val="24"/>
          <w:szCs w:val="24"/>
        </w:rPr>
        <w:t>Project MSSELL: Middle school science for English language learners</w:t>
      </w:r>
      <w:r w:rsidRPr="009F7F7C">
        <w:rPr>
          <w:rFonts w:ascii="Corbel" w:hAnsi="Corbel"/>
          <w:sz w:val="24"/>
          <w:szCs w:val="24"/>
        </w:rPr>
        <w:t>. NSF reverse site visit, Arlington, VA.</w:t>
      </w:r>
    </w:p>
    <w:p w14:paraId="4C666AD6" w14:textId="1C4ACE08"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Irby, B., </w:t>
      </w:r>
      <w:r w:rsidRPr="009F7F7C">
        <w:rPr>
          <w:rFonts w:ascii="Corbel" w:hAnsi="Corbel"/>
          <w:sz w:val="24"/>
          <w:szCs w:val="24"/>
          <w:u w:val="single"/>
        </w:rPr>
        <w:t>Tong, F</w:t>
      </w:r>
      <w:r>
        <w:rPr>
          <w:rFonts w:ascii="Corbel" w:hAnsi="Corbel"/>
          <w:sz w:val="24"/>
          <w:szCs w:val="24"/>
        </w:rPr>
        <w:t>., *Guerrero</w:t>
      </w:r>
      <w:r w:rsidRPr="009F7F7C">
        <w:rPr>
          <w:rFonts w:ascii="Corbel" w:hAnsi="Corbel"/>
          <w:sz w:val="24"/>
          <w:szCs w:val="24"/>
        </w:rPr>
        <w:t xml:space="preserve">, C. (2009). </w:t>
      </w:r>
      <w:r w:rsidRPr="009F7F7C">
        <w:rPr>
          <w:rFonts w:ascii="Corbel" w:hAnsi="Corbel"/>
          <w:i/>
          <w:sz w:val="24"/>
          <w:szCs w:val="24"/>
        </w:rPr>
        <w:t>Experimental investigations of instruction and the language of instruction with Spanish-speaking English-language learners</w:t>
      </w:r>
      <w:r w:rsidRPr="009F7F7C">
        <w:rPr>
          <w:rFonts w:ascii="Corbel" w:hAnsi="Corbel"/>
          <w:sz w:val="24"/>
          <w:szCs w:val="24"/>
        </w:rPr>
        <w:t>. Fourth Annual IES Research Conference, Washington D.C.</w:t>
      </w:r>
    </w:p>
    <w:p w14:paraId="101D6F88"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hint="eastAsia"/>
          <w:sz w:val="24"/>
          <w:szCs w:val="24"/>
        </w:rPr>
        <w:t>Lara-</w:t>
      </w:r>
      <w:proofErr w:type="spellStart"/>
      <w:r w:rsidRPr="009F7F7C">
        <w:rPr>
          <w:rFonts w:ascii="Corbel" w:hAnsi="Corbel" w:hint="eastAsia"/>
          <w:sz w:val="24"/>
          <w:szCs w:val="24"/>
        </w:rPr>
        <w:t>Alecio</w:t>
      </w:r>
      <w:proofErr w:type="spellEnd"/>
      <w:r w:rsidRPr="009F7F7C">
        <w:rPr>
          <w:rFonts w:ascii="Corbel" w:hAnsi="Corbel" w:hint="eastAsia"/>
          <w:sz w:val="24"/>
          <w:szCs w:val="24"/>
        </w:rPr>
        <w:t xml:space="preserve">, R., </w:t>
      </w:r>
      <w:r w:rsidRPr="009F7F7C">
        <w:rPr>
          <w:rFonts w:ascii="Corbel" w:hAnsi="Corbel" w:hint="eastAsia"/>
          <w:sz w:val="24"/>
          <w:szCs w:val="24"/>
          <w:u w:val="single"/>
        </w:rPr>
        <w:t>Tong, F</w:t>
      </w:r>
      <w:r w:rsidRPr="009F7F7C">
        <w:rPr>
          <w:rFonts w:ascii="Corbel" w:hAnsi="Corbel" w:hint="eastAsia"/>
          <w:sz w:val="24"/>
          <w:szCs w:val="24"/>
        </w:rPr>
        <w:t>.</w:t>
      </w:r>
      <w:r w:rsidRPr="009F7F7C">
        <w:rPr>
          <w:rFonts w:ascii="Corbel" w:hAnsi="Corbel"/>
          <w:sz w:val="24"/>
          <w:szCs w:val="24"/>
        </w:rPr>
        <w:t>, &amp; *</w:t>
      </w:r>
      <w:proofErr w:type="spellStart"/>
      <w:r w:rsidRPr="009F7F7C">
        <w:rPr>
          <w:rFonts w:ascii="Corbel" w:hAnsi="Corbel" w:hint="eastAsia"/>
          <w:sz w:val="24"/>
          <w:szCs w:val="24"/>
        </w:rPr>
        <w:t>Trevi</w:t>
      </w:r>
      <w:r w:rsidRPr="009F7F7C">
        <w:rPr>
          <w:rFonts w:ascii="Corbel" w:hAnsi="Corbel"/>
          <w:sz w:val="24"/>
          <w:szCs w:val="24"/>
        </w:rPr>
        <w:t>ñ</w:t>
      </w:r>
      <w:r w:rsidRPr="009F7F7C">
        <w:rPr>
          <w:rFonts w:ascii="Corbel" w:hAnsi="Corbel" w:hint="eastAsia"/>
          <w:sz w:val="24"/>
          <w:szCs w:val="24"/>
        </w:rPr>
        <w:t>o</w:t>
      </w:r>
      <w:proofErr w:type="spellEnd"/>
      <w:r w:rsidRPr="009F7F7C">
        <w:rPr>
          <w:rFonts w:ascii="Corbel" w:hAnsi="Corbel" w:hint="eastAsia"/>
          <w:sz w:val="24"/>
          <w:szCs w:val="24"/>
        </w:rPr>
        <w:t>, P.</w:t>
      </w:r>
      <w:r w:rsidRPr="009F7F7C">
        <w:rPr>
          <w:rFonts w:ascii="Corbel" w:hAnsi="Corbel"/>
          <w:sz w:val="24"/>
          <w:szCs w:val="24"/>
        </w:rPr>
        <w:t xml:space="preserve"> </w:t>
      </w:r>
      <w:r w:rsidRPr="009F7F7C">
        <w:rPr>
          <w:rFonts w:ascii="Corbel" w:hAnsi="Corbel" w:hint="eastAsia"/>
          <w:sz w:val="24"/>
          <w:szCs w:val="24"/>
        </w:rPr>
        <w:t xml:space="preserve">(2007, </w:t>
      </w:r>
      <w:r w:rsidRPr="009F7F7C">
        <w:rPr>
          <w:rFonts w:ascii="Corbel" w:hAnsi="Corbel"/>
          <w:sz w:val="24"/>
          <w:szCs w:val="24"/>
        </w:rPr>
        <w:t>May</w:t>
      </w:r>
      <w:r w:rsidRPr="009F7F7C">
        <w:rPr>
          <w:rFonts w:ascii="Corbel" w:hAnsi="Corbel" w:hint="eastAsia"/>
          <w:sz w:val="24"/>
          <w:szCs w:val="24"/>
        </w:rPr>
        <w:t xml:space="preserve">). </w:t>
      </w:r>
      <w:r w:rsidRPr="009F7F7C">
        <w:rPr>
          <w:rFonts w:ascii="Corbel" w:hAnsi="Corbel"/>
          <w:i/>
          <w:sz w:val="24"/>
          <w:szCs w:val="24"/>
        </w:rPr>
        <w:t>TAMU online ESL certification prep course</w:t>
      </w:r>
      <w:r w:rsidRPr="009F7F7C">
        <w:rPr>
          <w:rFonts w:ascii="Corbel" w:hAnsi="Corbel"/>
          <w:sz w:val="24"/>
          <w:szCs w:val="24"/>
        </w:rPr>
        <w:t>. Title III Management Institute, San Antonio, Texas.</w:t>
      </w:r>
    </w:p>
    <w:p w14:paraId="544C7B70"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hint="eastAsia"/>
          <w:sz w:val="24"/>
          <w:szCs w:val="24"/>
        </w:rPr>
        <w:t>Lara-</w:t>
      </w:r>
      <w:proofErr w:type="spellStart"/>
      <w:r w:rsidRPr="009F7F7C">
        <w:rPr>
          <w:rFonts w:ascii="Corbel" w:hAnsi="Corbel" w:hint="eastAsia"/>
          <w:sz w:val="24"/>
          <w:szCs w:val="24"/>
        </w:rPr>
        <w:t>Alecio</w:t>
      </w:r>
      <w:proofErr w:type="spellEnd"/>
      <w:r w:rsidRPr="009F7F7C">
        <w:rPr>
          <w:rFonts w:ascii="Corbel" w:hAnsi="Corbel" w:hint="eastAsia"/>
          <w:sz w:val="24"/>
          <w:szCs w:val="24"/>
        </w:rPr>
        <w:t xml:space="preserve">, R., </w:t>
      </w:r>
      <w:r w:rsidRPr="009F7F7C">
        <w:rPr>
          <w:rFonts w:ascii="Corbel" w:hAnsi="Corbel" w:hint="eastAsia"/>
          <w:sz w:val="24"/>
          <w:szCs w:val="24"/>
          <w:u w:val="single"/>
        </w:rPr>
        <w:t>Tong, F</w:t>
      </w:r>
      <w:r w:rsidRPr="009F7F7C">
        <w:rPr>
          <w:rFonts w:ascii="Corbel" w:hAnsi="Corbel" w:hint="eastAsia"/>
          <w:sz w:val="24"/>
          <w:szCs w:val="24"/>
        </w:rPr>
        <w:t>.</w:t>
      </w:r>
      <w:r w:rsidRPr="009F7F7C">
        <w:rPr>
          <w:rFonts w:ascii="Corbel" w:hAnsi="Corbel"/>
          <w:sz w:val="24"/>
          <w:szCs w:val="24"/>
        </w:rPr>
        <w:t>, &amp;</w:t>
      </w:r>
      <w:r w:rsidRPr="009F7F7C">
        <w:rPr>
          <w:rFonts w:ascii="Corbel" w:hAnsi="Corbel" w:hint="eastAsia"/>
          <w:sz w:val="24"/>
          <w:szCs w:val="24"/>
        </w:rPr>
        <w:t xml:space="preserve"> </w:t>
      </w:r>
      <w:r w:rsidRPr="009F7F7C">
        <w:rPr>
          <w:rFonts w:ascii="Corbel" w:hAnsi="Corbel"/>
          <w:sz w:val="24"/>
          <w:szCs w:val="24"/>
        </w:rPr>
        <w:t>*</w:t>
      </w:r>
      <w:proofErr w:type="spellStart"/>
      <w:r w:rsidRPr="009F7F7C">
        <w:rPr>
          <w:rFonts w:ascii="Corbel" w:hAnsi="Corbel" w:hint="eastAsia"/>
          <w:sz w:val="24"/>
          <w:szCs w:val="24"/>
        </w:rPr>
        <w:t>Trevi</w:t>
      </w:r>
      <w:r w:rsidRPr="009F7F7C">
        <w:rPr>
          <w:rFonts w:ascii="Corbel" w:hAnsi="Corbel"/>
          <w:sz w:val="24"/>
          <w:szCs w:val="24"/>
        </w:rPr>
        <w:t>ñ</w:t>
      </w:r>
      <w:r w:rsidRPr="009F7F7C">
        <w:rPr>
          <w:rFonts w:ascii="Corbel" w:hAnsi="Corbel" w:hint="eastAsia"/>
          <w:sz w:val="24"/>
          <w:szCs w:val="24"/>
        </w:rPr>
        <w:t>o</w:t>
      </w:r>
      <w:proofErr w:type="spellEnd"/>
      <w:r w:rsidRPr="009F7F7C">
        <w:rPr>
          <w:rFonts w:ascii="Corbel" w:hAnsi="Corbel" w:hint="eastAsia"/>
          <w:sz w:val="24"/>
          <w:szCs w:val="24"/>
        </w:rPr>
        <w:t>, P.</w:t>
      </w:r>
      <w:r w:rsidRPr="009F7F7C">
        <w:rPr>
          <w:rFonts w:ascii="Corbel" w:hAnsi="Corbel"/>
          <w:sz w:val="24"/>
          <w:szCs w:val="24"/>
        </w:rPr>
        <w:t xml:space="preserve"> </w:t>
      </w:r>
      <w:r w:rsidRPr="009F7F7C">
        <w:rPr>
          <w:rFonts w:ascii="Corbel" w:hAnsi="Corbel" w:hint="eastAsia"/>
          <w:sz w:val="24"/>
          <w:szCs w:val="24"/>
        </w:rPr>
        <w:t xml:space="preserve">(2007, January). </w:t>
      </w:r>
      <w:r w:rsidRPr="009F7F7C">
        <w:rPr>
          <w:rFonts w:ascii="Corbel" w:hAnsi="Corbel"/>
          <w:i/>
          <w:sz w:val="24"/>
          <w:szCs w:val="24"/>
        </w:rPr>
        <w:t>TAMU online ESL certification prep course. Promoting Academic Success and Accountability</w:t>
      </w:r>
      <w:r w:rsidRPr="009F7F7C">
        <w:rPr>
          <w:rFonts w:ascii="Corbel" w:hAnsi="Corbel" w:hint="eastAsia"/>
          <w:sz w:val="24"/>
          <w:szCs w:val="24"/>
        </w:rPr>
        <w:t xml:space="preserve">. </w:t>
      </w:r>
      <w:r w:rsidRPr="009F7F7C">
        <w:rPr>
          <w:rFonts w:ascii="Corbel" w:hAnsi="Corbel"/>
          <w:sz w:val="24"/>
          <w:szCs w:val="24"/>
        </w:rPr>
        <w:t>Superintendent's Leadership Symposium</w:t>
      </w:r>
      <w:r w:rsidRPr="009F7F7C">
        <w:rPr>
          <w:rFonts w:ascii="Corbel" w:hAnsi="Corbel" w:hint="eastAsia"/>
          <w:sz w:val="24"/>
          <w:szCs w:val="24"/>
        </w:rPr>
        <w:t xml:space="preserve"> </w:t>
      </w:r>
      <w:r w:rsidRPr="009F7F7C">
        <w:rPr>
          <w:rFonts w:ascii="Corbel" w:hAnsi="Corbel"/>
          <w:sz w:val="24"/>
          <w:szCs w:val="24"/>
        </w:rPr>
        <w:t>English Language Learner Emphasis, Austin, TX.</w:t>
      </w:r>
    </w:p>
    <w:p w14:paraId="15285906"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hint="eastAsia"/>
          <w:sz w:val="24"/>
          <w:szCs w:val="24"/>
        </w:rPr>
        <w:t>Lara-</w:t>
      </w:r>
      <w:proofErr w:type="spellStart"/>
      <w:r w:rsidRPr="009F7F7C">
        <w:rPr>
          <w:rFonts w:ascii="Corbel" w:hAnsi="Corbel" w:hint="eastAsia"/>
          <w:sz w:val="24"/>
          <w:szCs w:val="24"/>
        </w:rPr>
        <w:t>Alecio</w:t>
      </w:r>
      <w:proofErr w:type="spellEnd"/>
      <w:r w:rsidRPr="009F7F7C">
        <w:rPr>
          <w:rFonts w:ascii="Corbel" w:hAnsi="Corbel" w:hint="eastAsia"/>
          <w:sz w:val="24"/>
          <w:szCs w:val="24"/>
        </w:rPr>
        <w:t xml:space="preserve">, R., </w:t>
      </w:r>
      <w:r w:rsidRPr="009F7F7C">
        <w:rPr>
          <w:rFonts w:ascii="Corbel" w:hAnsi="Corbel" w:hint="eastAsia"/>
          <w:sz w:val="24"/>
          <w:szCs w:val="24"/>
          <w:u w:val="single"/>
        </w:rPr>
        <w:t>Tong, F</w:t>
      </w:r>
      <w:r w:rsidRPr="009F7F7C">
        <w:rPr>
          <w:rFonts w:ascii="Corbel" w:hAnsi="Corbel" w:hint="eastAsia"/>
          <w:sz w:val="24"/>
          <w:szCs w:val="24"/>
        </w:rPr>
        <w:t>.</w:t>
      </w:r>
      <w:r w:rsidRPr="009F7F7C">
        <w:rPr>
          <w:rFonts w:ascii="Corbel" w:hAnsi="Corbel"/>
          <w:sz w:val="24"/>
          <w:szCs w:val="24"/>
        </w:rPr>
        <w:t>, &amp; *</w:t>
      </w:r>
      <w:proofErr w:type="spellStart"/>
      <w:r w:rsidRPr="009F7F7C">
        <w:rPr>
          <w:rFonts w:ascii="Corbel" w:hAnsi="Corbel" w:hint="eastAsia"/>
          <w:sz w:val="24"/>
          <w:szCs w:val="24"/>
        </w:rPr>
        <w:t>Trevi</w:t>
      </w:r>
      <w:r w:rsidRPr="009F7F7C">
        <w:rPr>
          <w:rFonts w:ascii="Corbel" w:hAnsi="Corbel"/>
          <w:sz w:val="24"/>
          <w:szCs w:val="24"/>
        </w:rPr>
        <w:t>ñ</w:t>
      </w:r>
      <w:r w:rsidRPr="009F7F7C">
        <w:rPr>
          <w:rFonts w:ascii="Corbel" w:hAnsi="Corbel" w:hint="eastAsia"/>
          <w:sz w:val="24"/>
          <w:szCs w:val="24"/>
        </w:rPr>
        <w:t>o</w:t>
      </w:r>
      <w:proofErr w:type="spellEnd"/>
      <w:r w:rsidRPr="009F7F7C">
        <w:rPr>
          <w:rFonts w:ascii="Corbel" w:hAnsi="Corbel" w:hint="eastAsia"/>
          <w:sz w:val="24"/>
          <w:szCs w:val="24"/>
        </w:rPr>
        <w:t>, P.</w:t>
      </w:r>
      <w:r w:rsidRPr="009F7F7C">
        <w:rPr>
          <w:rFonts w:ascii="Corbel" w:hAnsi="Corbel"/>
          <w:sz w:val="24"/>
          <w:szCs w:val="24"/>
        </w:rPr>
        <w:t xml:space="preserve"> </w:t>
      </w:r>
      <w:r w:rsidRPr="009F7F7C">
        <w:rPr>
          <w:rFonts w:ascii="Corbel" w:hAnsi="Corbel" w:hint="eastAsia"/>
          <w:sz w:val="24"/>
          <w:szCs w:val="24"/>
        </w:rPr>
        <w:t xml:space="preserve">(2007, January). </w:t>
      </w:r>
      <w:r w:rsidRPr="009F7F7C">
        <w:rPr>
          <w:rFonts w:ascii="Corbel" w:hAnsi="Corbel"/>
          <w:i/>
          <w:sz w:val="24"/>
          <w:szCs w:val="24"/>
        </w:rPr>
        <w:t>TAMU online ESL certification prep course</w:t>
      </w:r>
      <w:r w:rsidRPr="009F7F7C">
        <w:rPr>
          <w:rFonts w:ascii="Corbel" w:hAnsi="Corbel"/>
          <w:sz w:val="24"/>
          <w:szCs w:val="24"/>
        </w:rPr>
        <w:t>. Texas Association of School Administrators (TASA) Midwinter Conference, Austin, TX.</w:t>
      </w:r>
    </w:p>
    <w:p w14:paraId="47EBECC8"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lang w:val="es-ES"/>
        </w:rPr>
        <w:lastRenderedPageBreak/>
        <w:t>Lara-</w:t>
      </w:r>
      <w:proofErr w:type="spellStart"/>
      <w:r w:rsidRPr="009F7F7C">
        <w:rPr>
          <w:rFonts w:ascii="Corbel" w:hAnsi="Corbel"/>
          <w:sz w:val="24"/>
          <w:szCs w:val="24"/>
          <w:lang w:val="es-ES"/>
        </w:rPr>
        <w:t>Alecio</w:t>
      </w:r>
      <w:proofErr w:type="spellEnd"/>
      <w:r w:rsidRPr="009F7F7C">
        <w:rPr>
          <w:rFonts w:ascii="Corbel" w:hAnsi="Corbel"/>
          <w:sz w:val="24"/>
          <w:szCs w:val="24"/>
          <w:lang w:val="es-ES"/>
        </w:rPr>
        <w:t xml:space="preserve">, R., </w:t>
      </w:r>
      <w:proofErr w:type="spellStart"/>
      <w:r w:rsidRPr="009F7F7C">
        <w:rPr>
          <w:rFonts w:ascii="Corbel" w:hAnsi="Corbel"/>
          <w:sz w:val="24"/>
          <w:szCs w:val="24"/>
          <w:lang w:val="es-ES"/>
        </w:rPr>
        <w:t>Irby</w:t>
      </w:r>
      <w:proofErr w:type="spellEnd"/>
      <w:r w:rsidRPr="009F7F7C">
        <w:rPr>
          <w:rFonts w:ascii="Corbel" w:hAnsi="Corbel"/>
          <w:sz w:val="24"/>
          <w:szCs w:val="24"/>
          <w:lang w:val="es-ES"/>
        </w:rPr>
        <w:t xml:space="preserve">, B., </w:t>
      </w:r>
      <w:proofErr w:type="spellStart"/>
      <w:r w:rsidRPr="009F7F7C">
        <w:rPr>
          <w:rFonts w:ascii="Corbel" w:hAnsi="Corbel"/>
          <w:sz w:val="24"/>
          <w:szCs w:val="24"/>
          <w:lang w:val="es-ES"/>
        </w:rPr>
        <w:t>Mathes</w:t>
      </w:r>
      <w:proofErr w:type="spellEnd"/>
      <w:r w:rsidRPr="009F7F7C">
        <w:rPr>
          <w:rFonts w:ascii="Corbel" w:hAnsi="Corbel"/>
          <w:sz w:val="24"/>
          <w:szCs w:val="24"/>
          <w:lang w:val="es-ES"/>
        </w:rPr>
        <w:t xml:space="preserve">, P., Rodríguez, L., Guerrero, C., </w:t>
      </w:r>
      <w:proofErr w:type="spellStart"/>
      <w:r w:rsidRPr="009F7F7C">
        <w:rPr>
          <w:rFonts w:ascii="Corbel" w:hAnsi="Corbel"/>
          <w:sz w:val="24"/>
          <w:szCs w:val="24"/>
          <w:lang w:val="es-ES"/>
        </w:rPr>
        <w:t>Quiros</w:t>
      </w:r>
      <w:proofErr w:type="spellEnd"/>
      <w:r w:rsidRPr="009F7F7C">
        <w:rPr>
          <w:rFonts w:ascii="Corbel" w:hAnsi="Corbel"/>
          <w:sz w:val="24"/>
          <w:szCs w:val="24"/>
          <w:lang w:val="es-ES"/>
        </w:rPr>
        <w:t xml:space="preserve">, A., </w:t>
      </w:r>
      <w:r w:rsidRPr="009F7F7C">
        <w:rPr>
          <w:rFonts w:ascii="Corbel" w:hAnsi="Corbel"/>
          <w:sz w:val="24"/>
          <w:szCs w:val="24"/>
          <w:u w:val="single"/>
          <w:lang w:val="es-ES"/>
        </w:rPr>
        <w:t>Tong, F</w:t>
      </w:r>
      <w:r w:rsidRPr="009F7F7C">
        <w:rPr>
          <w:rFonts w:ascii="Corbel" w:hAnsi="Corbel"/>
          <w:sz w:val="24"/>
          <w:szCs w:val="24"/>
          <w:lang w:val="es-ES"/>
        </w:rPr>
        <w:t xml:space="preserve">. (2006, </w:t>
      </w:r>
      <w:proofErr w:type="spellStart"/>
      <w:r w:rsidRPr="009F7F7C">
        <w:rPr>
          <w:rFonts w:ascii="Corbel" w:hAnsi="Corbel"/>
          <w:sz w:val="24"/>
          <w:szCs w:val="24"/>
          <w:lang w:val="es-ES"/>
        </w:rPr>
        <w:t>October</w:t>
      </w:r>
      <w:proofErr w:type="spellEnd"/>
      <w:r w:rsidRPr="009F7F7C">
        <w:rPr>
          <w:rFonts w:ascii="Corbel" w:hAnsi="Corbel"/>
          <w:sz w:val="24"/>
          <w:szCs w:val="24"/>
          <w:lang w:val="es-ES"/>
        </w:rPr>
        <w:t xml:space="preserve">). </w:t>
      </w:r>
      <w:r w:rsidRPr="009F7F7C">
        <w:rPr>
          <w:rFonts w:ascii="Corbel" w:hAnsi="Corbel"/>
          <w:i/>
          <w:sz w:val="24"/>
          <w:szCs w:val="24"/>
        </w:rPr>
        <w:t>Project ELLA: English language and literacy acquisition</w:t>
      </w:r>
      <w:r w:rsidRPr="009F7F7C">
        <w:rPr>
          <w:rFonts w:ascii="Corbel" w:hAnsi="Corbel"/>
          <w:sz w:val="24"/>
          <w:szCs w:val="24"/>
        </w:rPr>
        <w:t>. Fifth Annual Celebrate Our Rising Stars Summit, hosted by the Office of English Language Acquisition, Language Enhancement, and Academic Achievement for Limited English Proficient Students (OELA) of the U.S. Department of Education, Washington, DC.</w:t>
      </w:r>
    </w:p>
    <w:p w14:paraId="40E797F0" w14:textId="77777777" w:rsidR="009F7F7C" w:rsidRPr="009F7F7C" w:rsidRDefault="009F7F7C" w:rsidP="009F7F7C">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&amp; </w:t>
      </w:r>
      <w:r w:rsidRPr="009F7F7C">
        <w:rPr>
          <w:rFonts w:ascii="Corbel" w:hAnsi="Corbel"/>
          <w:sz w:val="24"/>
          <w:szCs w:val="24"/>
          <w:u w:val="single"/>
        </w:rPr>
        <w:t>Tong, F</w:t>
      </w:r>
      <w:r w:rsidRPr="009F7F7C">
        <w:rPr>
          <w:rFonts w:ascii="Corbel" w:hAnsi="Corbel"/>
          <w:sz w:val="24"/>
          <w:szCs w:val="24"/>
        </w:rPr>
        <w:t xml:space="preserve">. (2006, September). </w:t>
      </w:r>
      <w:r w:rsidRPr="009F7F7C">
        <w:rPr>
          <w:rFonts w:ascii="Corbel" w:hAnsi="Corbel"/>
          <w:i/>
          <w:sz w:val="24"/>
          <w:szCs w:val="24"/>
        </w:rPr>
        <w:t>Project ELLA: Second year intervention</w:t>
      </w:r>
      <w:r w:rsidRPr="009F7F7C">
        <w:rPr>
          <w:rFonts w:ascii="Corbel" w:hAnsi="Corbel"/>
          <w:sz w:val="24"/>
          <w:szCs w:val="24"/>
        </w:rPr>
        <w:t>. Brown Bag Seminar, Sponsored by the SPSY doctoral training grant, College of Education and Human Development, Texas A&amp;M University, College Station, TX.</w:t>
      </w:r>
    </w:p>
    <w:p w14:paraId="31BE6DDD" w14:textId="63672376" w:rsidR="00FE7F31" w:rsidRDefault="009F7F7C" w:rsidP="00FE7F31">
      <w:pPr>
        <w:spacing w:after="240"/>
        <w:ind w:left="518" w:hangingChars="216" w:hanging="518"/>
        <w:rPr>
          <w:rFonts w:ascii="Corbel" w:hAnsi="Corbel"/>
          <w:sz w:val="24"/>
          <w:szCs w:val="24"/>
        </w:rPr>
      </w:pPr>
      <w:r w:rsidRPr="009F7F7C">
        <w:rPr>
          <w:rFonts w:ascii="Corbel" w:hAnsi="Corbel"/>
          <w:sz w:val="24"/>
          <w:szCs w:val="24"/>
        </w:rPr>
        <w:t>Lara-</w:t>
      </w:r>
      <w:proofErr w:type="spellStart"/>
      <w:r w:rsidRPr="009F7F7C">
        <w:rPr>
          <w:rFonts w:ascii="Corbel" w:hAnsi="Corbel"/>
          <w:sz w:val="24"/>
          <w:szCs w:val="24"/>
        </w:rPr>
        <w:t>Alecio</w:t>
      </w:r>
      <w:proofErr w:type="spellEnd"/>
      <w:r w:rsidRPr="009F7F7C">
        <w:rPr>
          <w:rFonts w:ascii="Corbel" w:hAnsi="Corbel"/>
          <w:sz w:val="24"/>
          <w:szCs w:val="24"/>
        </w:rPr>
        <w:t xml:space="preserve">, R., </w:t>
      </w:r>
      <w:r w:rsidRPr="009F7F7C">
        <w:rPr>
          <w:rFonts w:ascii="Corbel" w:hAnsi="Corbel"/>
          <w:sz w:val="24"/>
          <w:szCs w:val="24"/>
          <w:u w:val="single"/>
        </w:rPr>
        <w:t>Tong, F</w:t>
      </w:r>
      <w:r w:rsidRPr="009F7F7C">
        <w:rPr>
          <w:rFonts w:ascii="Corbel" w:hAnsi="Corbel"/>
          <w:sz w:val="24"/>
          <w:szCs w:val="24"/>
        </w:rPr>
        <w:t xml:space="preserve">., Kemp, J., &amp; </w:t>
      </w:r>
      <w:proofErr w:type="spellStart"/>
      <w:r w:rsidRPr="009F7F7C">
        <w:rPr>
          <w:rFonts w:ascii="Corbel" w:hAnsi="Corbel"/>
          <w:sz w:val="24"/>
          <w:szCs w:val="24"/>
        </w:rPr>
        <w:t>Treviño</w:t>
      </w:r>
      <w:proofErr w:type="spellEnd"/>
      <w:r w:rsidRPr="009F7F7C">
        <w:rPr>
          <w:rFonts w:ascii="Corbel" w:hAnsi="Corbel"/>
          <w:sz w:val="24"/>
          <w:szCs w:val="24"/>
        </w:rPr>
        <w:t xml:space="preserve">, P. (2006, January). </w:t>
      </w:r>
      <w:r w:rsidRPr="009F7F7C">
        <w:rPr>
          <w:rFonts w:ascii="Corbel" w:hAnsi="Corbel"/>
          <w:i/>
          <w:sz w:val="24"/>
          <w:szCs w:val="24"/>
        </w:rPr>
        <w:t>Performance evaluation of a master’s Bilingual Education Program delivered via TTVN</w:t>
      </w:r>
      <w:r w:rsidRPr="009F7F7C">
        <w:rPr>
          <w:rFonts w:ascii="Corbel" w:hAnsi="Corbel"/>
          <w:sz w:val="24"/>
          <w:szCs w:val="24"/>
        </w:rPr>
        <w:t xml:space="preserve">. Annual conference of Trans-Texas Videoconference Network, Galveston, TX. </w:t>
      </w:r>
    </w:p>
    <w:p w14:paraId="55E67121" w14:textId="11C72548" w:rsidR="00C77826" w:rsidRPr="00C77826" w:rsidRDefault="00C77826" w:rsidP="00C77826">
      <w:pPr>
        <w:spacing w:after="240"/>
        <w:ind w:left="564" w:hangingChars="216" w:hanging="564"/>
        <w:rPr>
          <w:rFonts w:ascii="Bookman Old Style" w:hAnsi="Bookman Old Style"/>
          <w:b/>
          <w:sz w:val="26"/>
          <w:szCs w:val="26"/>
        </w:rPr>
      </w:pPr>
      <w:r w:rsidRPr="00C77826">
        <w:rPr>
          <w:rFonts w:ascii="Bookman Old Style" w:hAnsi="Bookman Old Style"/>
          <w:b/>
          <w:sz w:val="26"/>
          <w:szCs w:val="26"/>
        </w:rPr>
        <w:t>Design, development, and commercialization (based on research)</w:t>
      </w:r>
    </w:p>
    <w:p w14:paraId="048EDC0E" w14:textId="77777777" w:rsidR="00C77826" w:rsidRPr="00C77826" w:rsidRDefault="00C77826" w:rsidP="00C77826">
      <w:pPr>
        <w:spacing w:after="240"/>
        <w:ind w:left="518" w:hangingChars="216" w:hanging="518"/>
        <w:rPr>
          <w:rFonts w:ascii="Corbel" w:hAnsi="Corbel"/>
          <w:b/>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&amp; </w:t>
      </w:r>
      <w:r w:rsidRPr="00C77826">
        <w:rPr>
          <w:rFonts w:ascii="Corbel" w:hAnsi="Corbel"/>
          <w:sz w:val="24"/>
          <w:szCs w:val="24"/>
          <w:u w:val="single"/>
        </w:rPr>
        <w:t>Tong, F</w:t>
      </w:r>
      <w:r w:rsidRPr="00C77826">
        <w:rPr>
          <w:rFonts w:ascii="Corbel" w:hAnsi="Corbel"/>
          <w:sz w:val="24"/>
          <w:szCs w:val="24"/>
        </w:rPr>
        <w:t xml:space="preserve">. (2020 Commercialization License with TAMUS and Frog Street Press with the Center for Research and Development in Dual Language and Literacy Acquisition). Uniquely positioned curriculum with longitudinal and validation studies large-scale trials. </w:t>
      </w:r>
      <w:r w:rsidRPr="00C77826">
        <w:rPr>
          <w:rFonts w:ascii="Corbel" w:hAnsi="Corbel"/>
          <w:b/>
          <w:i/>
          <w:sz w:val="24"/>
          <w:szCs w:val="24"/>
        </w:rPr>
        <w:t>S</w:t>
      </w:r>
      <w:r w:rsidRPr="00C77826">
        <w:rPr>
          <w:rFonts w:ascii="Corbel" w:hAnsi="Corbel"/>
          <w:b/>
          <w:sz w:val="24"/>
          <w:szCs w:val="24"/>
        </w:rPr>
        <w:t>tory-</w:t>
      </w:r>
      <w:r w:rsidRPr="00C77826">
        <w:rPr>
          <w:rFonts w:ascii="Corbel" w:hAnsi="Corbel"/>
          <w:b/>
          <w:i/>
          <w:sz w:val="24"/>
          <w:szCs w:val="24"/>
        </w:rPr>
        <w:t>T</w:t>
      </w:r>
      <w:r w:rsidRPr="00C77826">
        <w:rPr>
          <w:rFonts w:ascii="Corbel" w:hAnsi="Corbel"/>
          <w:b/>
          <w:sz w:val="24"/>
          <w:szCs w:val="24"/>
        </w:rPr>
        <w:t xml:space="preserve">elling and retelling and higher order thinking for </w:t>
      </w:r>
      <w:r w:rsidRPr="00C77826">
        <w:rPr>
          <w:rFonts w:ascii="Corbel" w:hAnsi="Corbel"/>
          <w:b/>
          <w:i/>
          <w:sz w:val="24"/>
          <w:szCs w:val="24"/>
        </w:rPr>
        <w:t>E</w:t>
      </w:r>
      <w:r w:rsidRPr="00C77826">
        <w:rPr>
          <w:rFonts w:ascii="Corbel" w:hAnsi="Corbel"/>
          <w:b/>
          <w:sz w:val="24"/>
          <w:szCs w:val="24"/>
        </w:rPr>
        <w:t xml:space="preserve">nglish </w:t>
      </w:r>
      <w:r w:rsidRPr="00C77826">
        <w:rPr>
          <w:rFonts w:ascii="Corbel" w:hAnsi="Corbel"/>
          <w:b/>
          <w:i/>
          <w:sz w:val="24"/>
          <w:szCs w:val="24"/>
        </w:rPr>
        <w:t>L</w:t>
      </w:r>
      <w:r w:rsidRPr="00C77826">
        <w:rPr>
          <w:rFonts w:ascii="Corbel" w:hAnsi="Corbel"/>
          <w:b/>
          <w:sz w:val="24"/>
          <w:szCs w:val="24"/>
        </w:rPr>
        <w:t xml:space="preserve">anguage and </w:t>
      </w:r>
      <w:r w:rsidRPr="00C77826">
        <w:rPr>
          <w:rFonts w:ascii="Corbel" w:hAnsi="Corbel"/>
          <w:b/>
          <w:i/>
          <w:sz w:val="24"/>
          <w:szCs w:val="24"/>
        </w:rPr>
        <w:t>L</w:t>
      </w:r>
      <w:r w:rsidRPr="00C77826">
        <w:rPr>
          <w:rFonts w:ascii="Corbel" w:hAnsi="Corbel"/>
          <w:b/>
          <w:sz w:val="24"/>
          <w:szCs w:val="24"/>
        </w:rPr>
        <w:t xml:space="preserve">iteracy </w:t>
      </w:r>
      <w:r w:rsidRPr="00C77826">
        <w:rPr>
          <w:rFonts w:ascii="Corbel" w:hAnsi="Corbel"/>
          <w:b/>
          <w:i/>
          <w:sz w:val="24"/>
          <w:szCs w:val="24"/>
        </w:rPr>
        <w:t>A</w:t>
      </w:r>
      <w:r w:rsidRPr="00C77826">
        <w:rPr>
          <w:rFonts w:ascii="Corbel" w:hAnsi="Corbel"/>
          <w:b/>
          <w:sz w:val="24"/>
          <w:szCs w:val="24"/>
        </w:rPr>
        <w:t xml:space="preserve">cquisition (STELLA). </w:t>
      </w:r>
    </w:p>
    <w:p w14:paraId="779CB496"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w:t>
      </w:r>
      <w:r w:rsidRPr="00C77826">
        <w:rPr>
          <w:rFonts w:ascii="Corbel" w:hAnsi="Corbel"/>
          <w:sz w:val="24"/>
          <w:szCs w:val="24"/>
          <w:u w:val="single"/>
        </w:rPr>
        <w:t>Tong, F</w:t>
      </w:r>
      <w:r w:rsidRPr="00C77826">
        <w:rPr>
          <w:rFonts w:ascii="Corbel" w:hAnsi="Corbel"/>
          <w:sz w:val="24"/>
          <w:szCs w:val="24"/>
        </w:rPr>
        <w:t>., &amp; Guerrero, C. (2020, Commercialization via the Center for Research and Development in Dual Language and Literacy Acquisition, College of Education and Human Development, TAMU). Uniquely positioned curriculum with longitudinal and validation studies large-scale trials--- creation of Literacy-Infused Science with the curriculum</w:t>
      </w:r>
      <w:proofErr w:type="gramStart"/>
      <w:r w:rsidRPr="00C77826">
        <w:rPr>
          <w:rFonts w:ascii="Corbel" w:hAnsi="Corbel"/>
          <w:sz w:val="24"/>
          <w:szCs w:val="24"/>
        </w:rPr>
        <w:t xml:space="preserve">-  </w:t>
      </w:r>
      <w:r w:rsidRPr="00C77826">
        <w:rPr>
          <w:rFonts w:ascii="Corbel" w:hAnsi="Corbel"/>
          <w:b/>
          <w:i/>
          <w:sz w:val="24"/>
          <w:szCs w:val="24"/>
        </w:rPr>
        <w:t>Let’s</w:t>
      </w:r>
      <w:proofErr w:type="gramEnd"/>
      <w:r w:rsidRPr="00C77826">
        <w:rPr>
          <w:rFonts w:ascii="Corbel" w:hAnsi="Corbel"/>
          <w:b/>
          <w:i/>
          <w:sz w:val="24"/>
          <w:szCs w:val="24"/>
        </w:rPr>
        <w:t xml:space="preserve"> Talk Science</w:t>
      </w:r>
      <w:r w:rsidRPr="00C77826">
        <w:rPr>
          <w:rFonts w:ascii="Corbel" w:hAnsi="Corbel"/>
          <w:sz w:val="24"/>
          <w:szCs w:val="24"/>
        </w:rPr>
        <w:t xml:space="preserve"> </w:t>
      </w:r>
      <w:r w:rsidRPr="00C77826">
        <w:rPr>
          <w:rFonts w:ascii="Corbel" w:hAnsi="Corbel"/>
          <w:b/>
          <w:sz w:val="24"/>
          <w:szCs w:val="24"/>
        </w:rPr>
        <w:t>(LTS).</w:t>
      </w:r>
      <w:r w:rsidRPr="00C77826">
        <w:rPr>
          <w:rFonts w:ascii="Corbel" w:hAnsi="Corbel"/>
          <w:sz w:val="24"/>
          <w:szCs w:val="24"/>
        </w:rPr>
        <w:t xml:space="preserve"> </w:t>
      </w:r>
    </w:p>
    <w:p w14:paraId="51C8E4D6" w14:textId="77777777" w:rsidR="00C77826" w:rsidRPr="00C77826" w:rsidRDefault="00C77826" w:rsidP="00C77826">
      <w:pPr>
        <w:spacing w:after="240"/>
        <w:ind w:left="518" w:hangingChars="216" w:hanging="518"/>
        <w:rPr>
          <w:rFonts w:ascii="Corbel" w:hAnsi="Corbel"/>
          <w:b/>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&amp; </w:t>
      </w:r>
      <w:r w:rsidRPr="00C77826">
        <w:rPr>
          <w:rFonts w:ascii="Corbel" w:hAnsi="Corbel"/>
          <w:sz w:val="24"/>
          <w:szCs w:val="24"/>
          <w:u w:val="single"/>
        </w:rPr>
        <w:t>Tong, F</w:t>
      </w:r>
      <w:r w:rsidRPr="00C77826">
        <w:rPr>
          <w:rFonts w:ascii="Corbel" w:hAnsi="Corbel"/>
          <w:sz w:val="24"/>
          <w:szCs w:val="24"/>
        </w:rPr>
        <w:t xml:space="preserve">. (2020 Commercialization License with TAMUS and Frog Street Press with the Center for Research and Development in Dual Language and Literacy Acquisition). </w:t>
      </w:r>
      <w:r w:rsidRPr="00C77826">
        <w:rPr>
          <w:rFonts w:ascii="Corbel" w:hAnsi="Corbel"/>
          <w:b/>
          <w:i/>
          <w:sz w:val="24"/>
          <w:szCs w:val="24"/>
        </w:rPr>
        <w:t>Academic Oral and Written Language</w:t>
      </w:r>
      <w:r w:rsidRPr="00C77826">
        <w:rPr>
          <w:rFonts w:ascii="Corbel" w:hAnsi="Corbel"/>
          <w:sz w:val="24"/>
          <w:szCs w:val="24"/>
        </w:rPr>
        <w:t xml:space="preserve"> </w:t>
      </w:r>
      <w:r w:rsidRPr="00C77826">
        <w:rPr>
          <w:rFonts w:ascii="Corbel" w:hAnsi="Corbel"/>
          <w:b/>
          <w:sz w:val="24"/>
          <w:szCs w:val="24"/>
        </w:rPr>
        <w:t>(AOWL)</w:t>
      </w:r>
    </w:p>
    <w:p w14:paraId="22FFD9CF"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 xml:space="preserve">Irby, B. J., </w:t>
      </w:r>
      <w:r w:rsidRPr="00C77826">
        <w:rPr>
          <w:rFonts w:ascii="Corbel" w:hAnsi="Corbel"/>
          <w:sz w:val="24"/>
          <w:szCs w:val="24"/>
          <w:u w:val="single"/>
        </w:rPr>
        <w:t>Tong, F</w:t>
      </w:r>
      <w:r w:rsidRPr="00C77826">
        <w:rPr>
          <w:rFonts w:ascii="Corbel" w:hAnsi="Corbel"/>
          <w:sz w:val="24"/>
          <w:szCs w:val="24"/>
        </w:rPr>
        <w:t>., &amp; Lara-</w:t>
      </w:r>
      <w:proofErr w:type="spellStart"/>
      <w:r w:rsidRPr="00C77826">
        <w:rPr>
          <w:rFonts w:ascii="Corbel" w:hAnsi="Corbel"/>
          <w:sz w:val="24"/>
          <w:szCs w:val="24"/>
        </w:rPr>
        <w:t>Alecio</w:t>
      </w:r>
      <w:proofErr w:type="spellEnd"/>
      <w:r w:rsidRPr="00C77826">
        <w:rPr>
          <w:rFonts w:ascii="Corbel" w:hAnsi="Corbel"/>
          <w:sz w:val="24"/>
          <w:szCs w:val="24"/>
        </w:rPr>
        <w:t>, R. (2020 Commercialization License with TAMUS and Frog Street Press with the Center for Research and Development in Dual Language and Literacy Acquisition</w:t>
      </w:r>
      <w:r w:rsidRPr="00C77826">
        <w:rPr>
          <w:rFonts w:ascii="Corbel" w:hAnsi="Corbel"/>
          <w:b/>
          <w:i/>
          <w:sz w:val="24"/>
          <w:szCs w:val="24"/>
        </w:rPr>
        <w:t>). Directed Maker Spaces</w:t>
      </w:r>
      <w:r w:rsidRPr="00C77826">
        <w:rPr>
          <w:rFonts w:ascii="Corbel" w:hAnsi="Corbel"/>
          <w:sz w:val="24"/>
          <w:szCs w:val="24"/>
        </w:rPr>
        <w:t xml:space="preserve"> with Literacy-Infused Science and </w:t>
      </w:r>
      <w:r w:rsidRPr="00C77826">
        <w:rPr>
          <w:rFonts w:ascii="Corbel" w:hAnsi="Corbel"/>
          <w:b/>
          <w:i/>
          <w:sz w:val="24"/>
          <w:szCs w:val="24"/>
        </w:rPr>
        <w:t>21</w:t>
      </w:r>
      <w:r w:rsidRPr="00C77826">
        <w:rPr>
          <w:rFonts w:ascii="Corbel" w:hAnsi="Corbel"/>
          <w:b/>
          <w:i/>
          <w:sz w:val="24"/>
          <w:szCs w:val="24"/>
          <w:vertAlign w:val="superscript"/>
        </w:rPr>
        <w:t>st</w:t>
      </w:r>
      <w:r w:rsidRPr="00C77826">
        <w:rPr>
          <w:rFonts w:ascii="Corbel" w:hAnsi="Corbel"/>
          <w:b/>
          <w:i/>
          <w:sz w:val="24"/>
          <w:szCs w:val="24"/>
        </w:rPr>
        <w:t xml:space="preserve"> Century Entrepreneurial Skills</w:t>
      </w:r>
      <w:r w:rsidRPr="00C77826">
        <w:rPr>
          <w:rFonts w:ascii="Corbel" w:hAnsi="Corbel"/>
          <w:sz w:val="24"/>
          <w:szCs w:val="24"/>
        </w:rPr>
        <w:t xml:space="preserve"> with Literacy-Infused Science.</w:t>
      </w:r>
    </w:p>
    <w:p w14:paraId="4C539B89"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Lara-</w:t>
      </w:r>
      <w:proofErr w:type="spellStart"/>
      <w:r w:rsidRPr="00C77826">
        <w:rPr>
          <w:rFonts w:ascii="Corbel" w:hAnsi="Corbel"/>
          <w:sz w:val="24"/>
          <w:szCs w:val="24"/>
        </w:rPr>
        <w:t>Alecio</w:t>
      </w:r>
      <w:proofErr w:type="spellEnd"/>
      <w:r w:rsidRPr="00C77826">
        <w:rPr>
          <w:rFonts w:ascii="Corbel" w:hAnsi="Corbel"/>
          <w:sz w:val="24"/>
          <w:szCs w:val="24"/>
        </w:rPr>
        <w:t xml:space="preserve">, R., Irby, B. J., </w:t>
      </w:r>
      <w:r w:rsidRPr="00C77826">
        <w:rPr>
          <w:rFonts w:ascii="Corbel" w:hAnsi="Corbel"/>
          <w:sz w:val="24"/>
          <w:szCs w:val="24"/>
          <w:u w:val="single"/>
        </w:rPr>
        <w:t>Tong, F</w:t>
      </w:r>
      <w:r w:rsidRPr="00C77826">
        <w:rPr>
          <w:rFonts w:ascii="Corbel" w:hAnsi="Corbel"/>
          <w:sz w:val="24"/>
          <w:szCs w:val="24"/>
        </w:rPr>
        <w:t>., &amp; Guerrero, C. (2017-2020</w:t>
      </w:r>
      <w:r w:rsidRPr="00C77826">
        <w:rPr>
          <w:rFonts w:ascii="Corbel" w:hAnsi="Corbel"/>
          <w:b/>
          <w:i/>
          <w:sz w:val="24"/>
          <w:szCs w:val="24"/>
        </w:rPr>
        <w:t>). Literacy-Infused Science with Technology Opportunities (LISTO) Overlay for Science Classrooms</w:t>
      </w:r>
      <w:r w:rsidRPr="00C77826">
        <w:rPr>
          <w:rFonts w:ascii="Corbel" w:hAnsi="Corbel"/>
          <w:sz w:val="24"/>
          <w:szCs w:val="24"/>
        </w:rPr>
        <w:t xml:space="preserve"> with large numbers of English learners and economically challenged students.</w:t>
      </w:r>
    </w:p>
    <w:p w14:paraId="3E82BF98" w14:textId="46ECBD68"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w:t>
      </w:r>
      <w:r w:rsidRPr="00C77826">
        <w:rPr>
          <w:rFonts w:ascii="Corbel" w:hAnsi="Corbel"/>
          <w:sz w:val="24"/>
          <w:szCs w:val="24"/>
          <w:u w:val="single"/>
        </w:rPr>
        <w:t>Tong, F</w:t>
      </w:r>
      <w:r w:rsidRPr="00C77826">
        <w:rPr>
          <w:rFonts w:ascii="Corbel" w:hAnsi="Corbel"/>
          <w:sz w:val="24"/>
          <w:szCs w:val="24"/>
        </w:rPr>
        <w:t>., &amp; Guerrero, C. (2017-202</w:t>
      </w:r>
      <w:r w:rsidR="00E62F08">
        <w:rPr>
          <w:rFonts w:ascii="Corbel" w:hAnsi="Corbel"/>
          <w:sz w:val="24"/>
          <w:szCs w:val="24"/>
        </w:rPr>
        <w:t>1</w:t>
      </w:r>
      <w:r w:rsidRPr="00C77826">
        <w:rPr>
          <w:rFonts w:ascii="Corbel" w:hAnsi="Corbel"/>
          <w:sz w:val="24"/>
          <w:szCs w:val="24"/>
        </w:rPr>
        <w:t xml:space="preserve">). </w:t>
      </w:r>
      <w:r w:rsidRPr="00C77826">
        <w:rPr>
          <w:rFonts w:ascii="Corbel" w:hAnsi="Corbel"/>
          <w:b/>
          <w:i/>
          <w:sz w:val="24"/>
          <w:szCs w:val="24"/>
        </w:rPr>
        <w:t>Family Involvement in Science (FIS).</w:t>
      </w:r>
      <w:r w:rsidRPr="00C77826">
        <w:rPr>
          <w:rFonts w:ascii="Corbel" w:hAnsi="Corbel"/>
          <w:sz w:val="24"/>
          <w:szCs w:val="24"/>
        </w:rPr>
        <w:t xml:space="preserve"> A unique FIS experience and research data gathering procedure. First time to be able to go into the home virtually and observe family engagement activities for academic language development determination in science.</w:t>
      </w:r>
      <w:r w:rsidR="00E62F08">
        <w:rPr>
          <w:rFonts w:ascii="Corbel" w:hAnsi="Corbel"/>
          <w:sz w:val="24"/>
          <w:szCs w:val="24"/>
        </w:rPr>
        <w:t xml:space="preserve"> </w:t>
      </w:r>
      <w:r w:rsidR="00E62F08" w:rsidRPr="00E62F08">
        <w:rPr>
          <w:rFonts w:ascii="Corbel" w:hAnsi="Corbel"/>
          <w:sz w:val="24"/>
          <w:szCs w:val="24"/>
        </w:rPr>
        <w:t xml:space="preserve">Copyright # </w:t>
      </w:r>
      <w:proofErr w:type="spellStart"/>
      <w:r w:rsidR="00E62F08" w:rsidRPr="00E62F08">
        <w:rPr>
          <w:rFonts w:ascii="Corbel" w:hAnsi="Corbel"/>
          <w:sz w:val="24"/>
          <w:szCs w:val="24"/>
        </w:rPr>
        <w:t>TXu</w:t>
      </w:r>
      <w:proofErr w:type="spellEnd"/>
      <w:r w:rsidR="00E62F08" w:rsidRPr="00E62F08">
        <w:rPr>
          <w:rFonts w:ascii="Corbel" w:hAnsi="Corbel"/>
          <w:sz w:val="24"/>
          <w:szCs w:val="24"/>
        </w:rPr>
        <w:t xml:space="preserve"> 2-065-652</w:t>
      </w:r>
    </w:p>
    <w:p w14:paraId="38FD087B" w14:textId="20261DAF"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lastRenderedPageBreak/>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&amp; </w:t>
      </w:r>
      <w:r w:rsidRPr="00C77826">
        <w:rPr>
          <w:rFonts w:ascii="Corbel" w:hAnsi="Corbel"/>
          <w:sz w:val="24"/>
          <w:szCs w:val="24"/>
          <w:u w:val="single"/>
        </w:rPr>
        <w:t>Tong, F</w:t>
      </w:r>
      <w:r w:rsidRPr="00C77826">
        <w:rPr>
          <w:rFonts w:ascii="Corbel" w:hAnsi="Corbel"/>
          <w:sz w:val="24"/>
          <w:szCs w:val="24"/>
        </w:rPr>
        <w:t>. (2017-202</w:t>
      </w:r>
      <w:r w:rsidR="00E62F08">
        <w:rPr>
          <w:rFonts w:ascii="Corbel" w:hAnsi="Corbel"/>
          <w:sz w:val="24"/>
          <w:szCs w:val="24"/>
        </w:rPr>
        <w:t>1</w:t>
      </w:r>
      <w:r w:rsidRPr="00C77826">
        <w:rPr>
          <w:rFonts w:ascii="Corbel" w:hAnsi="Corbel"/>
          <w:sz w:val="24"/>
          <w:szCs w:val="24"/>
        </w:rPr>
        <w:t xml:space="preserve">). </w:t>
      </w:r>
      <w:r w:rsidRPr="00C77826">
        <w:rPr>
          <w:rFonts w:ascii="Corbel" w:hAnsi="Corbel"/>
          <w:b/>
          <w:i/>
          <w:sz w:val="24"/>
          <w:szCs w:val="24"/>
        </w:rPr>
        <w:t xml:space="preserve">Massive Open Online Professional Individualized Learning (MOOPIL). </w:t>
      </w:r>
      <w:r w:rsidRPr="00C77826">
        <w:rPr>
          <w:rFonts w:ascii="Corbel" w:hAnsi="Corbel"/>
          <w:sz w:val="24"/>
          <w:szCs w:val="24"/>
        </w:rPr>
        <w:t xml:space="preserve">A virtual professional development (VPD). This development has served teachers, leaders, paraprofessional, and parents before and during COVID-19. </w:t>
      </w:r>
      <w:r w:rsidR="00E62F08" w:rsidRPr="00E62F08">
        <w:rPr>
          <w:rFonts w:ascii="Corbel" w:hAnsi="Corbel"/>
          <w:sz w:val="24"/>
          <w:szCs w:val="24"/>
        </w:rPr>
        <w:t xml:space="preserve">Copyright # </w:t>
      </w:r>
      <w:proofErr w:type="spellStart"/>
      <w:r w:rsidR="00E62F08" w:rsidRPr="00E62F08">
        <w:rPr>
          <w:rFonts w:ascii="Corbel" w:hAnsi="Corbel"/>
          <w:sz w:val="24"/>
          <w:szCs w:val="24"/>
        </w:rPr>
        <w:t>TXu</w:t>
      </w:r>
      <w:proofErr w:type="spellEnd"/>
      <w:r w:rsidR="00E62F08" w:rsidRPr="00E62F08">
        <w:rPr>
          <w:rFonts w:ascii="Corbel" w:hAnsi="Corbel"/>
          <w:sz w:val="24"/>
          <w:szCs w:val="24"/>
        </w:rPr>
        <w:t xml:space="preserve"> 2-079-172</w:t>
      </w:r>
    </w:p>
    <w:p w14:paraId="5E3B1D7D"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&amp; </w:t>
      </w:r>
      <w:r w:rsidRPr="00C77826">
        <w:rPr>
          <w:rFonts w:ascii="Corbel" w:hAnsi="Corbel"/>
          <w:sz w:val="24"/>
          <w:szCs w:val="24"/>
          <w:u w:val="single"/>
        </w:rPr>
        <w:t>Tong, F</w:t>
      </w:r>
      <w:r w:rsidRPr="00C77826">
        <w:rPr>
          <w:rFonts w:ascii="Corbel" w:hAnsi="Corbel"/>
          <w:sz w:val="24"/>
          <w:szCs w:val="24"/>
        </w:rPr>
        <w:t>. (2017-2020</w:t>
      </w:r>
      <w:r w:rsidRPr="00C77826">
        <w:rPr>
          <w:rFonts w:ascii="Corbel" w:hAnsi="Corbel"/>
          <w:b/>
          <w:i/>
          <w:sz w:val="24"/>
          <w:szCs w:val="24"/>
        </w:rPr>
        <w:t xml:space="preserve">). L.E.A.D.E.R. Model </w:t>
      </w:r>
      <w:r w:rsidRPr="00C77826">
        <w:rPr>
          <w:rFonts w:ascii="Corbel" w:hAnsi="Corbel"/>
          <w:sz w:val="24"/>
          <w:szCs w:val="24"/>
        </w:rPr>
        <w:t>(Leading questions, Engagement, Applied Research, Discussion, Example, and Reflection)</w:t>
      </w:r>
      <w:r w:rsidRPr="00C77826">
        <w:rPr>
          <w:rFonts w:ascii="Corbel" w:hAnsi="Corbel"/>
          <w:b/>
          <w:i/>
          <w:sz w:val="24"/>
          <w:szCs w:val="24"/>
        </w:rPr>
        <w:t xml:space="preserve"> </w:t>
      </w:r>
      <w:r w:rsidRPr="00C77826">
        <w:rPr>
          <w:rFonts w:ascii="Corbel" w:hAnsi="Corbel"/>
          <w:sz w:val="24"/>
          <w:szCs w:val="24"/>
        </w:rPr>
        <w:t xml:space="preserve">for </w:t>
      </w:r>
      <w:r w:rsidRPr="00C77826">
        <w:rPr>
          <w:rFonts w:ascii="Corbel" w:hAnsi="Corbel"/>
          <w:b/>
          <w:i/>
          <w:sz w:val="24"/>
          <w:szCs w:val="24"/>
        </w:rPr>
        <w:t>Virtual Professional Learning Communities</w:t>
      </w:r>
      <w:r w:rsidRPr="00C77826">
        <w:rPr>
          <w:rFonts w:ascii="Corbel" w:hAnsi="Corbel"/>
          <w:sz w:val="24"/>
          <w:szCs w:val="24"/>
        </w:rPr>
        <w:t xml:space="preserve"> (VPLC) </w:t>
      </w:r>
    </w:p>
    <w:p w14:paraId="2F572686"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w:t>
      </w:r>
      <w:r w:rsidRPr="00C77826">
        <w:rPr>
          <w:rFonts w:ascii="Corbel" w:hAnsi="Corbel"/>
          <w:sz w:val="24"/>
          <w:szCs w:val="24"/>
          <w:u w:val="single"/>
        </w:rPr>
        <w:t>Tong, F</w:t>
      </w:r>
      <w:r w:rsidRPr="00C77826">
        <w:rPr>
          <w:rFonts w:ascii="Corbel" w:hAnsi="Corbel"/>
          <w:sz w:val="24"/>
          <w:szCs w:val="24"/>
        </w:rPr>
        <w:t xml:space="preserve">., </w:t>
      </w:r>
      <w:proofErr w:type="spellStart"/>
      <w:r w:rsidRPr="00C77826">
        <w:rPr>
          <w:rFonts w:ascii="Corbel" w:hAnsi="Corbel"/>
          <w:sz w:val="24"/>
          <w:szCs w:val="24"/>
        </w:rPr>
        <w:t>Harville</w:t>
      </w:r>
      <w:proofErr w:type="spellEnd"/>
      <w:r w:rsidRPr="00C77826">
        <w:rPr>
          <w:rFonts w:ascii="Corbel" w:hAnsi="Corbel"/>
          <w:sz w:val="24"/>
          <w:szCs w:val="24"/>
        </w:rPr>
        <w:t xml:space="preserve">, J. C., &amp; </w:t>
      </w:r>
      <w:proofErr w:type="spellStart"/>
      <w:r w:rsidRPr="00C77826">
        <w:rPr>
          <w:rFonts w:ascii="Corbel" w:hAnsi="Corbel"/>
          <w:sz w:val="24"/>
          <w:szCs w:val="24"/>
        </w:rPr>
        <w:t>Etchells</w:t>
      </w:r>
      <w:proofErr w:type="spellEnd"/>
      <w:r w:rsidRPr="00C77826">
        <w:rPr>
          <w:rFonts w:ascii="Corbel" w:hAnsi="Corbel"/>
          <w:sz w:val="24"/>
          <w:szCs w:val="24"/>
        </w:rPr>
        <w:t xml:space="preserve">, M. (2020). Proof of Concept of an </w:t>
      </w:r>
      <w:r w:rsidRPr="00C77826">
        <w:rPr>
          <w:rFonts w:ascii="Corbel" w:hAnsi="Corbel"/>
          <w:b/>
          <w:i/>
          <w:sz w:val="24"/>
          <w:szCs w:val="24"/>
        </w:rPr>
        <w:t xml:space="preserve">Artificial Intelligence Machine Learning Model for determining School Turnaround </w:t>
      </w:r>
      <w:r w:rsidRPr="00C77826">
        <w:rPr>
          <w:rFonts w:ascii="Corbel" w:hAnsi="Corbel"/>
          <w:sz w:val="24"/>
          <w:szCs w:val="24"/>
        </w:rPr>
        <w:t>needs. Worked with the TAMU Dwight Look College of Engineering. AI to be completed in 2021.</w:t>
      </w:r>
    </w:p>
    <w:p w14:paraId="3D6DA6A4"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Lara-</w:t>
      </w:r>
      <w:proofErr w:type="spellStart"/>
      <w:r w:rsidRPr="00C77826">
        <w:rPr>
          <w:rFonts w:ascii="Corbel" w:hAnsi="Corbel"/>
          <w:sz w:val="24"/>
          <w:szCs w:val="24"/>
        </w:rPr>
        <w:t>Alecio</w:t>
      </w:r>
      <w:proofErr w:type="spellEnd"/>
      <w:r w:rsidRPr="00C77826">
        <w:rPr>
          <w:rFonts w:ascii="Corbel" w:hAnsi="Corbel"/>
          <w:sz w:val="24"/>
          <w:szCs w:val="24"/>
        </w:rPr>
        <w:t xml:space="preserve">, R., Irby, B. J., </w:t>
      </w:r>
      <w:r w:rsidRPr="00C77826">
        <w:rPr>
          <w:rFonts w:ascii="Corbel" w:hAnsi="Corbel"/>
          <w:sz w:val="24"/>
          <w:szCs w:val="24"/>
          <w:u w:val="single"/>
        </w:rPr>
        <w:t>Tong, F</w:t>
      </w:r>
      <w:r w:rsidRPr="00C77826">
        <w:rPr>
          <w:rFonts w:ascii="Corbel" w:hAnsi="Corbel"/>
          <w:sz w:val="24"/>
          <w:szCs w:val="24"/>
        </w:rPr>
        <w:t xml:space="preserve">. (2021 planned). Proof of Concept of an </w:t>
      </w:r>
      <w:r w:rsidRPr="00C77826">
        <w:rPr>
          <w:rFonts w:ascii="Corbel" w:hAnsi="Corbel"/>
          <w:b/>
          <w:i/>
          <w:sz w:val="24"/>
          <w:szCs w:val="24"/>
        </w:rPr>
        <w:t>Artificial Intelligence Machine Learning Model for Classroom Observations in Bilingual/ESL Classrooms.</w:t>
      </w:r>
      <w:r w:rsidRPr="00C77826">
        <w:rPr>
          <w:rFonts w:ascii="Corbel" w:hAnsi="Corbel"/>
          <w:sz w:val="24"/>
          <w:szCs w:val="24"/>
        </w:rPr>
        <w:t xml:space="preserve"> Based on the longitudinal studies in classroom observation and databank for a decade. To be initiated in Spring, 2021.</w:t>
      </w:r>
    </w:p>
    <w:p w14:paraId="0D15FA3B" w14:textId="77777777" w:rsidR="00C77826" w:rsidRPr="00C77826" w:rsidRDefault="00C77826" w:rsidP="00C77826">
      <w:pPr>
        <w:spacing w:after="240"/>
        <w:ind w:left="518" w:hangingChars="216" w:hanging="518"/>
        <w:rPr>
          <w:rFonts w:ascii="Corbel" w:hAnsi="Corbel"/>
          <w:sz w:val="24"/>
          <w:szCs w:val="24"/>
        </w:rPr>
      </w:pPr>
      <w:r w:rsidRPr="00C77826">
        <w:rPr>
          <w:rFonts w:ascii="Corbel" w:hAnsi="Corbel"/>
          <w:sz w:val="24"/>
          <w:szCs w:val="24"/>
        </w:rPr>
        <w:t xml:space="preserve">Irby, B. J., </w:t>
      </w:r>
      <w:r w:rsidRPr="00C77826">
        <w:rPr>
          <w:rFonts w:ascii="Corbel" w:hAnsi="Corbel"/>
          <w:sz w:val="24"/>
          <w:szCs w:val="24"/>
          <w:u w:val="single"/>
        </w:rPr>
        <w:t>Tong, F</w:t>
      </w:r>
      <w:r w:rsidRPr="00C77826">
        <w:rPr>
          <w:rFonts w:ascii="Corbel" w:hAnsi="Corbel"/>
          <w:sz w:val="24"/>
          <w:szCs w:val="24"/>
        </w:rPr>
        <w:t>., &amp; Lara-</w:t>
      </w:r>
      <w:proofErr w:type="spellStart"/>
      <w:r w:rsidRPr="00C77826">
        <w:rPr>
          <w:rFonts w:ascii="Corbel" w:hAnsi="Corbel"/>
          <w:sz w:val="24"/>
          <w:szCs w:val="24"/>
        </w:rPr>
        <w:t>Alecio</w:t>
      </w:r>
      <w:proofErr w:type="spellEnd"/>
      <w:r w:rsidRPr="00C77826">
        <w:rPr>
          <w:rFonts w:ascii="Corbel" w:hAnsi="Corbel"/>
          <w:sz w:val="24"/>
          <w:szCs w:val="24"/>
        </w:rPr>
        <w:t xml:space="preserve">, R. (2017). Worked with Bilingual/ESL Education and Educational Administration to design a unique </w:t>
      </w:r>
      <w:r w:rsidRPr="00C77826">
        <w:rPr>
          <w:rFonts w:ascii="Corbel" w:hAnsi="Corbel"/>
          <w:b/>
          <w:i/>
          <w:sz w:val="24"/>
          <w:szCs w:val="24"/>
        </w:rPr>
        <w:t>Principal Preparation program (with bilingual/ESL courses and credentialing)- A Bilingual/ESL Principal Preparation Program-</w:t>
      </w:r>
      <w:r w:rsidRPr="00C77826">
        <w:rPr>
          <w:rFonts w:ascii="Corbel" w:hAnsi="Corbel"/>
          <w:sz w:val="24"/>
          <w:szCs w:val="24"/>
        </w:rPr>
        <w:t xml:space="preserve"> that will prepare leaders to improve instructional capacity among teacher in high needs schools in Texas </w:t>
      </w:r>
    </w:p>
    <w:p w14:paraId="1F2D56FE" w14:textId="55492CAB" w:rsidR="00C77826" w:rsidRDefault="00C77826" w:rsidP="00C77826">
      <w:pPr>
        <w:spacing w:after="240"/>
        <w:ind w:left="518" w:hangingChars="216" w:hanging="518"/>
        <w:rPr>
          <w:rFonts w:ascii="Corbel" w:hAnsi="Corbel"/>
          <w:sz w:val="24"/>
          <w:szCs w:val="24"/>
        </w:rPr>
      </w:pPr>
      <w:r w:rsidRPr="00C77826">
        <w:rPr>
          <w:rFonts w:ascii="Corbel" w:hAnsi="Corbel"/>
          <w:sz w:val="24"/>
          <w:szCs w:val="24"/>
        </w:rPr>
        <w:t>Irby, B. J., Lara-</w:t>
      </w:r>
      <w:proofErr w:type="spellStart"/>
      <w:r w:rsidRPr="00C77826">
        <w:rPr>
          <w:rFonts w:ascii="Corbel" w:hAnsi="Corbel"/>
          <w:sz w:val="24"/>
          <w:szCs w:val="24"/>
        </w:rPr>
        <w:t>Alecio</w:t>
      </w:r>
      <w:proofErr w:type="spellEnd"/>
      <w:r w:rsidRPr="00C77826">
        <w:rPr>
          <w:rFonts w:ascii="Corbel" w:hAnsi="Corbel"/>
          <w:sz w:val="24"/>
          <w:szCs w:val="24"/>
        </w:rPr>
        <w:t xml:space="preserve">, R., &amp; </w:t>
      </w:r>
      <w:r w:rsidRPr="00C77826">
        <w:rPr>
          <w:rFonts w:ascii="Corbel" w:hAnsi="Corbel"/>
          <w:sz w:val="24"/>
          <w:szCs w:val="24"/>
          <w:u w:val="single"/>
        </w:rPr>
        <w:t>Tong, F</w:t>
      </w:r>
      <w:r w:rsidRPr="00C77826">
        <w:rPr>
          <w:rFonts w:ascii="Corbel" w:hAnsi="Corbel"/>
          <w:sz w:val="24"/>
          <w:szCs w:val="24"/>
        </w:rPr>
        <w:t xml:space="preserve">. (2018-2020). Created the </w:t>
      </w:r>
      <w:r w:rsidRPr="00C77826">
        <w:rPr>
          <w:rFonts w:ascii="Corbel" w:hAnsi="Corbel"/>
          <w:b/>
          <w:i/>
          <w:sz w:val="24"/>
          <w:szCs w:val="24"/>
        </w:rPr>
        <w:t>Summer Leadership Institutes (SLI)</w:t>
      </w:r>
      <w:r w:rsidRPr="00C77826">
        <w:rPr>
          <w:rFonts w:ascii="Corbel" w:hAnsi="Corbel"/>
          <w:sz w:val="24"/>
          <w:szCs w:val="24"/>
        </w:rPr>
        <w:t xml:space="preserve"> and the </w:t>
      </w:r>
      <w:r w:rsidRPr="00C77826">
        <w:rPr>
          <w:rFonts w:ascii="Corbel" w:hAnsi="Corbel"/>
          <w:b/>
          <w:i/>
          <w:sz w:val="24"/>
          <w:szCs w:val="24"/>
        </w:rPr>
        <w:t>Dual Language and Literacy Acquisition Institutes (DLLI)</w:t>
      </w:r>
      <w:r w:rsidRPr="00C77826">
        <w:rPr>
          <w:rFonts w:ascii="Corbel" w:hAnsi="Corbel"/>
          <w:sz w:val="24"/>
          <w:szCs w:val="24"/>
        </w:rPr>
        <w:t xml:space="preserve">- both face-to-face and online webinars. Education Leadership Research Center and Center for Research and Development for Dual Language and Literacy Acquisition. </w:t>
      </w:r>
    </w:p>
    <w:p w14:paraId="2A5F9250" w14:textId="77777777" w:rsidR="00F04A0B" w:rsidRDefault="00F04A0B" w:rsidP="00B83A99">
      <w:pPr>
        <w:spacing w:after="240"/>
        <w:ind w:left="564" w:hangingChars="216" w:hanging="564"/>
        <w:rPr>
          <w:rFonts w:ascii="Bookman Old Style" w:hAnsi="Bookman Old Style"/>
          <w:b/>
          <w:sz w:val="26"/>
          <w:szCs w:val="26"/>
        </w:rPr>
      </w:pPr>
    </w:p>
    <w:p w14:paraId="4016685C" w14:textId="7549C6E1" w:rsidR="00B83A99" w:rsidRPr="00B83A99" w:rsidRDefault="00B83A99" w:rsidP="00B83A99">
      <w:pPr>
        <w:spacing w:after="240"/>
        <w:ind w:left="564" w:hangingChars="216" w:hanging="564"/>
        <w:rPr>
          <w:rFonts w:ascii="Bookman Old Style" w:hAnsi="Bookman Old Style"/>
          <w:b/>
          <w:sz w:val="26"/>
          <w:szCs w:val="26"/>
        </w:rPr>
      </w:pPr>
      <w:r w:rsidRPr="00B83A99">
        <w:rPr>
          <w:rFonts w:ascii="Bookman Old Style" w:hAnsi="Bookman Old Style"/>
          <w:b/>
          <w:sz w:val="26"/>
          <w:szCs w:val="26"/>
        </w:rPr>
        <w:t>Official copyrights of educational products (based on research)</w:t>
      </w:r>
    </w:p>
    <w:p w14:paraId="36AE789A" w14:textId="403029BF"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lang w:val="es-MX"/>
        </w:rPr>
        <w:t xml:space="preserve">Irby, B. J., Lara-Alecio, R., </w:t>
      </w:r>
      <w:r w:rsidRPr="00B83A99">
        <w:rPr>
          <w:rFonts w:ascii="Corbel" w:hAnsi="Corbel"/>
          <w:sz w:val="24"/>
          <w:szCs w:val="24"/>
          <w:u w:val="single"/>
          <w:lang w:val="es-MX"/>
        </w:rPr>
        <w:t>Tong, F</w:t>
      </w:r>
      <w:r w:rsidRPr="00B83A99">
        <w:rPr>
          <w:rFonts w:ascii="Corbel" w:hAnsi="Corbel"/>
          <w:sz w:val="24"/>
          <w:szCs w:val="24"/>
          <w:lang w:val="es-MX"/>
        </w:rPr>
        <w:t>. &amp; Guerrero, C. (2017). </w:t>
      </w:r>
      <w:r w:rsidRPr="00B83A99">
        <w:rPr>
          <w:rFonts w:ascii="Corbel" w:hAnsi="Corbel"/>
          <w:sz w:val="24"/>
          <w:szCs w:val="24"/>
        </w:rPr>
        <w:t xml:space="preserve">Content Reading Integrating Science for English Language and Literacy Acquisition (CRISELLA).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2-079-586. </w:t>
      </w:r>
    </w:p>
    <w:p w14:paraId="5E5571A1" w14:textId="12BE6C3E"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lang w:val="es-MX"/>
        </w:rPr>
        <w:t xml:space="preserve">Irby, B. J., Lara-Alecio, R., </w:t>
      </w:r>
      <w:r w:rsidRPr="00B83A99">
        <w:rPr>
          <w:rFonts w:ascii="Corbel" w:hAnsi="Corbel"/>
          <w:sz w:val="24"/>
          <w:szCs w:val="24"/>
          <w:u w:val="single"/>
          <w:lang w:val="es-MX"/>
        </w:rPr>
        <w:t>Tong, F</w:t>
      </w:r>
      <w:r w:rsidRPr="00B83A99">
        <w:rPr>
          <w:rFonts w:ascii="Corbel" w:hAnsi="Corbel"/>
          <w:sz w:val="24"/>
          <w:szCs w:val="24"/>
          <w:lang w:val="es-MX"/>
        </w:rPr>
        <w:t>. &amp; *Abdelrahman, N. (2017). </w:t>
      </w:r>
      <w:r w:rsidRPr="00B83A99">
        <w:rPr>
          <w:rFonts w:ascii="Corbel" w:hAnsi="Corbel"/>
          <w:sz w:val="24"/>
          <w:szCs w:val="24"/>
        </w:rPr>
        <w:t xml:space="preserve">Massive Open Online Professional Informal Individual Learnings (MOOPILs). Registration Number </w:t>
      </w:r>
      <w:proofErr w:type="spellStart"/>
      <w:r w:rsidRPr="00B83A99">
        <w:rPr>
          <w:rFonts w:ascii="Corbel" w:hAnsi="Corbel"/>
          <w:sz w:val="24"/>
          <w:szCs w:val="24"/>
        </w:rPr>
        <w:t>TXu</w:t>
      </w:r>
      <w:proofErr w:type="spellEnd"/>
      <w:r w:rsidRPr="00B83A99">
        <w:rPr>
          <w:rFonts w:ascii="Corbel" w:hAnsi="Corbel"/>
          <w:sz w:val="24"/>
          <w:szCs w:val="24"/>
        </w:rPr>
        <w:t>  2-079-172. </w:t>
      </w:r>
    </w:p>
    <w:p w14:paraId="0EF5047C" w14:textId="2E4B308F"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lang w:val="es-MX"/>
        </w:rPr>
        <w:t xml:space="preserve">Irby, B. J., Lara-Alecio, R., &amp; </w:t>
      </w:r>
      <w:r w:rsidRPr="00B83A99">
        <w:rPr>
          <w:rFonts w:ascii="Corbel" w:hAnsi="Corbel"/>
          <w:sz w:val="24"/>
          <w:szCs w:val="24"/>
          <w:u w:val="single"/>
          <w:lang w:val="es-MX"/>
        </w:rPr>
        <w:t>Tong, F</w:t>
      </w:r>
      <w:r w:rsidRPr="00B83A99">
        <w:rPr>
          <w:rFonts w:ascii="Corbel" w:hAnsi="Corbel"/>
          <w:sz w:val="24"/>
          <w:szCs w:val="24"/>
          <w:lang w:val="es-MX"/>
        </w:rPr>
        <w:t>. (2017). </w:t>
      </w:r>
      <w:r w:rsidRPr="00B83A99">
        <w:rPr>
          <w:rFonts w:ascii="Corbel" w:hAnsi="Corbel"/>
          <w:sz w:val="24"/>
          <w:szCs w:val="24"/>
        </w:rPr>
        <w:t xml:space="preserve">Family Involvement in Science (FIS).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2-065-652. </w:t>
      </w:r>
    </w:p>
    <w:p w14:paraId="68B9B81A" w14:textId="1592B3F8"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rPr>
        <w:lastRenderedPageBreak/>
        <w:t> Irby, B. J., Lara-</w:t>
      </w:r>
      <w:proofErr w:type="spellStart"/>
      <w:r w:rsidRPr="00B83A99">
        <w:rPr>
          <w:rFonts w:ascii="Corbel" w:hAnsi="Corbel"/>
          <w:sz w:val="24"/>
          <w:szCs w:val="24"/>
        </w:rPr>
        <w:t>Alecio</w:t>
      </w:r>
      <w:proofErr w:type="spellEnd"/>
      <w:r w:rsidRPr="00B83A99">
        <w:rPr>
          <w:rFonts w:ascii="Corbel" w:hAnsi="Corbel"/>
          <w:sz w:val="24"/>
          <w:szCs w:val="24"/>
        </w:rPr>
        <w:t xml:space="preserve">, R., &amp; </w:t>
      </w:r>
      <w:r w:rsidRPr="00B83A99">
        <w:rPr>
          <w:rFonts w:ascii="Corbel" w:hAnsi="Corbel"/>
          <w:sz w:val="24"/>
          <w:szCs w:val="24"/>
          <w:u w:val="single"/>
        </w:rPr>
        <w:t>Tong, F</w:t>
      </w:r>
      <w:r w:rsidRPr="00B83A99">
        <w:rPr>
          <w:rFonts w:ascii="Corbel" w:hAnsi="Corbel"/>
          <w:sz w:val="24"/>
          <w:szCs w:val="24"/>
        </w:rPr>
        <w:t xml:space="preserve">. (2017). Self-Esteem Language Inventory.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2-067-690.</w:t>
      </w:r>
    </w:p>
    <w:p w14:paraId="37D899FC" w14:textId="380EF8A7"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rPr>
        <w:t>Irby, B. J., Lara-</w:t>
      </w:r>
      <w:proofErr w:type="spellStart"/>
      <w:r w:rsidRPr="00B83A99">
        <w:rPr>
          <w:rFonts w:ascii="Corbel" w:hAnsi="Corbel"/>
          <w:sz w:val="24"/>
          <w:szCs w:val="24"/>
        </w:rPr>
        <w:t>Alecio</w:t>
      </w:r>
      <w:proofErr w:type="spellEnd"/>
      <w:r w:rsidRPr="00B83A99">
        <w:rPr>
          <w:rFonts w:ascii="Corbel" w:hAnsi="Corbel"/>
          <w:sz w:val="24"/>
          <w:szCs w:val="24"/>
        </w:rPr>
        <w:t xml:space="preserve">, R., &amp; </w:t>
      </w:r>
      <w:r w:rsidRPr="00B83A99">
        <w:rPr>
          <w:rFonts w:ascii="Corbel" w:hAnsi="Corbel"/>
          <w:sz w:val="24"/>
          <w:szCs w:val="24"/>
          <w:u w:val="single"/>
        </w:rPr>
        <w:t>Tong, F</w:t>
      </w:r>
      <w:r w:rsidRPr="00B83A99">
        <w:rPr>
          <w:rFonts w:ascii="Corbel" w:hAnsi="Corbel"/>
          <w:sz w:val="24"/>
          <w:szCs w:val="24"/>
        </w:rPr>
        <w:t>. (2017). Storytelling and Retelling for English language and Literacy Acquisition (STELLA). </w:t>
      </w:r>
      <w:r w:rsidRPr="00B83A99">
        <w:rPr>
          <w:rFonts w:ascii="Corbel" w:hAnsi="Corbel"/>
          <w:sz w:val="24"/>
          <w:szCs w:val="24"/>
          <w:lang w:val="es-MX"/>
        </w:rPr>
        <w:t>Registration Number: TXu 2-062-843. </w:t>
      </w:r>
    </w:p>
    <w:p w14:paraId="0B98188A" w14:textId="47B34070"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lang w:val="es-MX"/>
        </w:rPr>
        <w:t xml:space="preserve">Irby, B. J., Lara-Alecio, R., </w:t>
      </w:r>
      <w:r w:rsidRPr="00B83A99">
        <w:rPr>
          <w:rFonts w:ascii="Corbel" w:hAnsi="Corbel"/>
          <w:sz w:val="24"/>
          <w:szCs w:val="24"/>
          <w:u w:val="single"/>
          <w:lang w:val="es-MX"/>
        </w:rPr>
        <w:t>Tong, F</w:t>
      </w:r>
      <w:r w:rsidRPr="00B83A99">
        <w:rPr>
          <w:rFonts w:ascii="Corbel" w:hAnsi="Corbel"/>
          <w:sz w:val="24"/>
          <w:szCs w:val="24"/>
          <w:lang w:val="es-MX"/>
        </w:rPr>
        <w:t>. &amp; Guerrero, C. (2017). </w:t>
      </w:r>
      <w:r w:rsidRPr="00B83A99">
        <w:rPr>
          <w:rFonts w:ascii="Corbel" w:hAnsi="Corbel"/>
          <w:sz w:val="24"/>
          <w:szCs w:val="24"/>
        </w:rPr>
        <w:t xml:space="preserve">Let’s Talk Science.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2-062-845. </w:t>
      </w:r>
    </w:p>
    <w:p w14:paraId="64F21E41" w14:textId="42BBE9A5" w:rsidR="00B83A99" w:rsidRPr="00B83A99" w:rsidRDefault="00B83A99" w:rsidP="00B83A99">
      <w:pPr>
        <w:spacing w:after="240"/>
        <w:ind w:left="518" w:hangingChars="216" w:hanging="518"/>
        <w:rPr>
          <w:rFonts w:ascii="Corbel" w:hAnsi="Corbel"/>
          <w:sz w:val="24"/>
          <w:szCs w:val="24"/>
        </w:rPr>
      </w:pPr>
      <w:r w:rsidRPr="00B83A99">
        <w:rPr>
          <w:rFonts w:ascii="Corbel" w:hAnsi="Corbel"/>
          <w:sz w:val="24"/>
          <w:szCs w:val="24"/>
        </w:rPr>
        <w:t>Irby, B. J., Lara-</w:t>
      </w:r>
      <w:proofErr w:type="spellStart"/>
      <w:r w:rsidRPr="00B83A99">
        <w:rPr>
          <w:rFonts w:ascii="Corbel" w:hAnsi="Corbel"/>
          <w:sz w:val="24"/>
          <w:szCs w:val="24"/>
        </w:rPr>
        <w:t>Alecio</w:t>
      </w:r>
      <w:proofErr w:type="spellEnd"/>
      <w:r w:rsidRPr="00B83A99">
        <w:rPr>
          <w:rFonts w:ascii="Corbel" w:hAnsi="Corbel"/>
          <w:sz w:val="24"/>
          <w:szCs w:val="24"/>
        </w:rPr>
        <w:t xml:space="preserve">, R., &amp; </w:t>
      </w:r>
      <w:r w:rsidRPr="00B83A99">
        <w:rPr>
          <w:rFonts w:ascii="Corbel" w:hAnsi="Corbel"/>
          <w:sz w:val="24"/>
          <w:szCs w:val="24"/>
          <w:u w:val="single"/>
        </w:rPr>
        <w:t>Tong, F</w:t>
      </w:r>
      <w:r w:rsidRPr="00B83A99">
        <w:rPr>
          <w:rFonts w:ascii="Corbel" w:hAnsi="Corbel"/>
          <w:sz w:val="24"/>
          <w:szCs w:val="24"/>
        </w:rPr>
        <w:t xml:space="preserve">. (2017). Academic Oral and Written Language in Science (AOWLS).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2-062-844. </w:t>
      </w:r>
    </w:p>
    <w:p w14:paraId="734385C4" w14:textId="56E0CF26" w:rsidR="00B83A99" w:rsidRPr="00C77826" w:rsidRDefault="00B83A99" w:rsidP="00D57F88">
      <w:pPr>
        <w:spacing w:after="240"/>
        <w:ind w:left="518" w:hangingChars="216" w:hanging="518"/>
        <w:rPr>
          <w:rFonts w:ascii="Corbel" w:hAnsi="Corbel"/>
          <w:sz w:val="24"/>
          <w:szCs w:val="24"/>
        </w:rPr>
      </w:pPr>
      <w:r w:rsidRPr="00B83A99">
        <w:rPr>
          <w:rFonts w:ascii="Corbel" w:hAnsi="Corbel"/>
          <w:sz w:val="24"/>
          <w:szCs w:val="24"/>
        </w:rPr>
        <w:t>Irby, B. J., Lara-</w:t>
      </w:r>
      <w:proofErr w:type="spellStart"/>
      <w:r w:rsidRPr="00B83A99">
        <w:rPr>
          <w:rFonts w:ascii="Corbel" w:hAnsi="Corbel"/>
          <w:sz w:val="24"/>
          <w:szCs w:val="24"/>
        </w:rPr>
        <w:t>Alecio</w:t>
      </w:r>
      <w:proofErr w:type="spellEnd"/>
      <w:r w:rsidRPr="00B83A99">
        <w:rPr>
          <w:rFonts w:ascii="Corbel" w:hAnsi="Corbel"/>
          <w:sz w:val="24"/>
          <w:szCs w:val="24"/>
        </w:rPr>
        <w:t xml:space="preserve">, R., &amp; </w:t>
      </w:r>
      <w:r w:rsidRPr="00B83A99">
        <w:rPr>
          <w:rFonts w:ascii="Corbel" w:hAnsi="Corbel"/>
          <w:sz w:val="24"/>
          <w:szCs w:val="24"/>
          <w:u w:val="single"/>
        </w:rPr>
        <w:t>Tong, F</w:t>
      </w:r>
      <w:r w:rsidRPr="00B83A99">
        <w:rPr>
          <w:rFonts w:ascii="Corbel" w:hAnsi="Corbel"/>
          <w:sz w:val="24"/>
          <w:szCs w:val="24"/>
        </w:rPr>
        <w:t xml:space="preserve">. (2017). Academic Oral Language in Science (AOLS). Registration Number: </w:t>
      </w:r>
      <w:proofErr w:type="spellStart"/>
      <w:r w:rsidRPr="00B83A99">
        <w:rPr>
          <w:rFonts w:ascii="Corbel" w:hAnsi="Corbel"/>
          <w:sz w:val="24"/>
          <w:szCs w:val="24"/>
        </w:rPr>
        <w:t>TXu</w:t>
      </w:r>
      <w:proofErr w:type="spellEnd"/>
      <w:r w:rsidRPr="00B83A99">
        <w:rPr>
          <w:rFonts w:ascii="Corbel" w:hAnsi="Corbel"/>
          <w:sz w:val="24"/>
          <w:szCs w:val="24"/>
        </w:rPr>
        <w:t xml:space="preserve"> 2-062-842. </w:t>
      </w:r>
    </w:p>
    <w:p w14:paraId="34F04D8A" w14:textId="49DCAB86" w:rsidR="00680661" w:rsidRDefault="0002045D" w:rsidP="00680661">
      <w:pPr>
        <w:tabs>
          <w:tab w:val="left" w:pos="1728"/>
          <w:tab w:val="left" w:pos="9575"/>
        </w:tabs>
        <w:spacing w:after="240"/>
        <w:rPr>
          <w:rFonts w:ascii="Corbel" w:hAnsi="Corbel"/>
          <w:sz w:val="22"/>
          <w:szCs w:val="22"/>
        </w:rPr>
      </w:pPr>
      <w:r>
        <w:rPr>
          <w:rFonts w:ascii="Bookman Old Style" w:hAnsi="Bookman Old Style"/>
          <w:b/>
          <w:sz w:val="26"/>
          <w:szCs w:val="26"/>
        </w:rPr>
        <w:t xml:space="preserve">Local, National, and International </w:t>
      </w:r>
      <w:r w:rsidR="00680661">
        <w:rPr>
          <w:rFonts w:ascii="Bookman Old Style" w:hAnsi="Bookman Old Style"/>
          <w:b/>
          <w:sz w:val="26"/>
          <w:szCs w:val="26"/>
        </w:rPr>
        <w:t>Media Report</w:t>
      </w:r>
      <w:r w:rsidR="004933CA">
        <w:rPr>
          <w:rFonts w:ascii="Bookman Old Style" w:hAnsi="Bookman Old Style"/>
          <w:b/>
          <w:sz w:val="26"/>
          <w:szCs w:val="26"/>
        </w:rPr>
        <w:t>s</w:t>
      </w:r>
      <w:r w:rsidR="00680661">
        <w:rPr>
          <w:rFonts w:ascii="Bookman Old Style" w:hAnsi="Bookman Old Style"/>
          <w:b/>
          <w:sz w:val="26"/>
          <w:szCs w:val="26"/>
        </w:rPr>
        <w:t xml:space="preserve"> and Featured Interviews</w:t>
      </w:r>
      <w:r w:rsidR="00680661" w:rsidRPr="006D0830">
        <w:rPr>
          <w:rFonts w:ascii="Bookman Old Style" w:hAnsi="Bookman Old Style"/>
          <w:b/>
          <w:sz w:val="24"/>
          <w:szCs w:val="24"/>
        </w:rPr>
        <w:t xml:space="preserve"> </w:t>
      </w:r>
    </w:p>
    <w:p w14:paraId="7A2C7B53" w14:textId="6F259B4F" w:rsidR="008318A4" w:rsidRDefault="003F4B14" w:rsidP="008318A4">
      <w:pPr>
        <w:ind w:left="720" w:hanging="720"/>
        <w:rPr>
          <w:rFonts w:ascii="Corbel" w:hAnsi="Corbel"/>
          <w:sz w:val="24"/>
          <w:szCs w:val="24"/>
        </w:rPr>
      </w:pPr>
      <w:r>
        <w:rPr>
          <w:rFonts w:ascii="Corbel" w:hAnsi="Corbel"/>
          <w:sz w:val="24"/>
          <w:szCs w:val="24"/>
        </w:rPr>
        <w:t>1</w:t>
      </w:r>
      <w:r w:rsidR="008318A4">
        <w:rPr>
          <w:rFonts w:ascii="Corbel" w:hAnsi="Corbel"/>
          <w:sz w:val="24"/>
          <w:szCs w:val="24"/>
        </w:rPr>
        <w:t>2</w:t>
      </w:r>
      <w:r>
        <w:rPr>
          <w:rFonts w:ascii="Corbel" w:hAnsi="Corbel"/>
          <w:sz w:val="24"/>
          <w:szCs w:val="24"/>
        </w:rPr>
        <w:t>.</w:t>
      </w:r>
      <w:r w:rsidR="008318A4">
        <w:rPr>
          <w:rFonts w:ascii="Corbel" w:hAnsi="Corbel"/>
          <w:sz w:val="24"/>
          <w:szCs w:val="24"/>
        </w:rPr>
        <w:tab/>
        <w:t xml:space="preserve">local news on the $8million grant newly funded by the U.S Department of Education (Jan. 21, 2021). </w:t>
      </w:r>
      <w:hyperlink r:id="rId38" w:history="1">
        <w:r w:rsidR="008318A4" w:rsidRPr="00A6125C">
          <w:rPr>
            <w:rStyle w:val="Hyperlink"/>
            <w:rFonts w:ascii="Corbel" w:hAnsi="Corbel"/>
            <w:sz w:val="24"/>
            <w:szCs w:val="24"/>
          </w:rPr>
          <w:t>https://www.kbtx.com/2021/01/22/texas-am-researchers-receive-8-million-grant-to-study-impacts-of-virtual-and-face-to-face-learning/</w:t>
        </w:r>
      </w:hyperlink>
      <w:r w:rsidR="008318A4">
        <w:rPr>
          <w:rFonts w:ascii="Corbel" w:hAnsi="Corbel"/>
          <w:sz w:val="24"/>
          <w:szCs w:val="24"/>
        </w:rPr>
        <w:t xml:space="preserve"> </w:t>
      </w:r>
      <w:r>
        <w:rPr>
          <w:rFonts w:ascii="Corbel" w:hAnsi="Corbel"/>
          <w:sz w:val="24"/>
          <w:szCs w:val="24"/>
        </w:rPr>
        <w:tab/>
      </w:r>
    </w:p>
    <w:p w14:paraId="439C8D41" w14:textId="77777777" w:rsidR="008318A4" w:rsidRDefault="008318A4" w:rsidP="008318A4">
      <w:pPr>
        <w:ind w:left="720" w:hanging="720"/>
        <w:rPr>
          <w:rFonts w:ascii="Corbel" w:hAnsi="Corbel"/>
          <w:sz w:val="24"/>
          <w:szCs w:val="24"/>
        </w:rPr>
      </w:pPr>
    </w:p>
    <w:p w14:paraId="32512795" w14:textId="7CE8FBAB" w:rsidR="0004458C" w:rsidRPr="0004458C" w:rsidRDefault="008318A4" w:rsidP="008318A4">
      <w:pPr>
        <w:ind w:left="720" w:hanging="720"/>
        <w:rPr>
          <w:rFonts w:ascii="Corbel" w:hAnsi="Corbel"/>
          <w:sz w:val="24"/>
          <w:szCs w:val="24"/>
        </w:rPr>
      </w:pPr>
      <w:r>
        <w:rPr>
          <w:rFonts w:ascii="Corbel" w:hAnsi="Corbel"/>
          <w:sz w:val="24"/>
          <w:szCs w:val="24"/>
        </w:rPr>
        <w:t>11.</w:t>
      </w:r>
      <w:r>
        <w:rPr>
          <w:rFonts w:ascii="Corbel" w:hAnsi="Corbel"/>
          <w:sz w:val="24"/>
          <w:szCs w:val="24"/>
        </w:rPr>
        <w:tab/>
      </w:r>
      <w:r w:rsidR="0004458C">
        <w:rPr>
          <w:rFonts w:ascii="Corbel" w:hAnsi="Corbel" w:hint="eastAsia"/>
          <w:sz w:val="24"/>
          <w:szCs w:val="24"/>
          <w:lang w:eastAsia="zh-CN"/>
        </w:rPr>
        <w:t>I</w:t>
      </w:r>
      <w:r w:rsidR="0004458C">
        <w:rPr>
          <w:rFonts w:ascii="Corbel" w:hAnsi="Corbel"/>
          <w:sz w:val="24"/>
          <w:szCs w:val="24"/>
          <w:lang w:eastAsia="zh-CN"/>
        </w:rPr>
        <w:t xml:space="preserve">nternational news report of the symposium that attracted 0ver 3,000 audience (Nov. 3, 2020). </w:t>
      </w:r>
      <w:hyperlink r:id="rId39" w:tooltip="https://mp.weixin.qq.com/s/JknOvZCC3HAqdBgidNDhXg" w:history="1">
        <w:r w:rsidR="0004458C" w:rsidRPr="0004458C">
          <w:rPr>
            <w:rStyle w:val="Hyperlink"/>
            <w:rFonts w:ascii="Corbel" w:hAnsi="Corbel"/>
            <w:sz w:val="24"/>
            <w:szCs w:val="24"/>
            <w:lang w:eastAsia="zh-CN"/>
          </w:rPr>
          <w:t>https://mp.weixin.qq.com/s/JknOvZCC3HAqdBgidNDhXg</w:t>
        </w:r>
      </w:hyperlink>
    </w:p>
    <w:p w14:paraId="1088351F" w14:textId="6E685106" w:rsidR="003F4B14" w:rsidRDefault="003F4B14" w:rsidP="0029778A">
      <w:pPr>
        <w:ind w:left="720" w:hanging="720"/>
        <w:rPr>
          <w:rFonts w:ascii="Corbel" w:hAnsi="Corbel"/>
          <w:sz w:val="24"/>
          <w:szCs w:val="24"/>
          <w:lang w:eastAsia="zh-CN"/>
        </w:rPr>
      </w:pPr>
    </w:p>
    <w:p w14:paraId="62B286D2" w14:textId="2AD4B32C" w:rsidR="00934A0A" w:rsidRDefault="00934A0A" w:rsidP="0029778A">
      <w:pPr>
        <w:ind w:left="720" w:hanging="720"/>
        <w:rPr>
          <w:rFonts w:ascii="Corbel" w:hAnsi="Corbel"/>
          <w:sz w:val="24"/>
          <w:szCs w:val="24"/>
        </w:rPr>
      </w:pPr>
      <w:r>
        <w:rPr>
          <w:rFonts w:ascii="Corbel" w:hAnsi="Corbel"/>
          <w:sz w:val="24"/>
          <w:szCs w:val="24"/>
        </w:rPr>
        <w:t>10</w:t>
      </w:r>
      <w:r w:rsidR="0029778A">
        <w:rPr>
          <w:rFonts w:ascii="Corbel" w:hAnsi="Corbel"/>
          <w:sz w:val="24"/>
          <w:szCs w:val="24"/>
        </w:rPr>
        <w:t>.</w:t>
      </w:r>
      <w:r>
        <w:rPr>
          <w:rFonts w:ascii="Corbel" w:hAnsi="Corbel"/>
          <w:sz w:val="24"/>
          <w:szCs w:val="24"/>
        </w:rPr>
        <w:tab/>
      </w:r>
      <w:r>
        <w:rPr>
          <w:rFonts w:ascii="Corbel" w:hAnsi="Corbel"/>
          <w:sz w:val="24"/>
          <w:szCs w:val="24"/>
          <w:lang w:eastAsia="zh-CN"/>
        </w:rPr>
        <w:t xml:space="preserve">Commercialization of educational products Sept. 2020. </w:t>
      </w:r>
      <w:hyperlink r:id="rId40" w:history="1">
        <w:r w:rsidRPr="001035BB">
          <w:rPr>
            <w:rStyle w:val="Hyperlink"/>
            <w:rFonts w:ascii="Corbel" w:hAnsi="Corbel"/>
            <w:sz w:val="24"/>
            <w:szCs w:val="24"/>
            <w:lang w:eastAsia="zh-CN"/>
          </w:rPr>
          <w:t>https://tamuip.tamu.edu/am-strikes-a-deal-with-frog-street-to-commercialize-innovations-out-of-the-college-of-education-and-human-development/</w:t>
        </w:r>
      </w:hyperlink>
      <w:r>
        <w:rPr>
          <w:rFonts w:ascii="Corbel" w:hAnsi="Corbel"/>
          <w:sz w:val="24"/>
          <w:szCs w:val="24"/>
          <w:lang w:eastAsia="zh-CN"/>
        </w:rPr>
        <w:t xml:space="preserve"> </w:t>
      </w:r>
      <w:r w:rsidR="0029778A">
        <w:rPr>
          <w:rFonts w:ascii="Corbel" w:hAnsi="Corbel"/>
          <w:sz w:val="24"/>
          <w:szCs w:val="24"/>
        </w:rPr>
        <w:tab/>
      </w:r>
    </w:p>
    <w:p w14:paraId="3CEA621F" w14:textId="77777777" w:rsidR="0004458C" w:rsidRDefault="0004458C" w:rsidP="0029778A">
      <w:pPr>
        <w:ind w:left="720" w:hanging="720"/>
        <w:rPr>
          <w:rFonts w:ascii="Corbel" w:hAnsi="Corbel"/>
          <w:sz w:val="24"/>
          <w:szCs w:val="24"/>
        </w:rPr>
      </w:pPr>
    </w:p>
    <w:p w14:paraId="10D783A3" w14:textId="535BFA9F" w:rsidR="0029778A" w:rsidRPr="0029778A" w:rsidRDefault="00934A0A" w:rsidP="0029778A">
      <w:pPr>
        <w:ind w:left="720" w:hanging="720"/>
        <w:rPr>
          <w:rFonts w:ascii="Corbel" w:hAnsi="Corbel"/>
          <w:sz w:val="24"/>
          <w:szCs w:val="24"/>
        </w:rPr>
      </w:pPr>
      <w:r>
        <w:rPr>
          <w:rFonts w:ascii="Corbel" w:hAnsi="Corbel"/>
          <w:sz w:val="24"/>
          <w:szCs w:val="24"/>
        </w:rPr>
        <w:t>9.</w:t>
      </w:r>
      <w:r>
        <w:rPr>
          <w:rFonts w:ascii="Corbel" w:hAnsi="Corbel"/>
          <w:sz w:val="24"/>
          <w:szCs w:val="24"/>
        </w:rPr>
        <w:tab/>
      </w:r>
      <w:r w:rsidR="0029778A">
        <w:rPr>
          <w:rFonts w:ascii="Corbel" w:hAnsi="Corbel"/>
          <w:sz w:val="24"/>
          <w:szCs w:val="24"/>
        </w:rPr>
        <w:t xml:space="preserve">Local and national news reports in China on the positive results of </w:t>
      </w:r>
      <w:r w:rsidR="0029778A" w:rsidRPr="0029778A">
        <w:rPr>
          <w:rFonts w:ascii="Corbel" w:hAnsi="Corbel"/>
          <w:sz w:val="24"/>
          <w:szCs w:val="24"/>
        </w:rPr>
        <w:t>students’ language proficiency and their parents’ engagement presented at the annual convention of National Association for Bilingual Education (NABE) in Feb. 2020.</w:t>
      </w:r>
    </w:p>
    <w:p w14:paraId="45C50B66" w14:textId="67BAD477" w:rsidR="0029778A" w:rsidRDefault="00000000" w:rsidP="00365DEB">
      <w:pPr>
        <w:ind w:firstLine="720"/>
        <w:rPr>
          <w:rFonts w:ascii="Times New Roman" w:hAnsi="Times New Roman"/>
        </w:rPr>
      </w:pPr>
      <w:hyperlink r:id="rId41" w:history="1">
        <w:r w:rsidR="002C18BE" w:rsidRPr="00424673">
          <w:rPr>
            <w:rStyle w:val="Hyperlink"/>
            <w:rFonts w:ascii="Corbel" w:hAnsi="Corbel"/>
            <w:sz w:val="24"/>
            <w:szCs w:val="24"/>
            <w:lang w:eastAsia="zh-CN"/>
          </w:rPr>
          <w:t>https://mp.weixin.qq.com/s/j3zVrYdON_eSjXrfiYaVoQ</w:t>
        </w:r>
      </w:hyperlink>
    </w:p>
    <w:p w14:paraId="0575C5F5" w14:textId="77777777" w:rsidR="00365DEB" w:rsidRPr="00365DEB" w:rsidRDefault="00365DEB" w:rsidP="00365DEB">
      <w:pPr>
        <w:ind w:firstLine="720"/>
        <w:rPr>
          <w:rFonts w:ascii="Times New Roman" w:hAnsi="Times New Roman"/>
        </w:rPr>
      </w:pPr>
    </w:p>
    <w:p w14:paraId="02568070" w14:textId="2D7D94DF" w:rsidR="00FC427D" w:rsidRDefault="00F7330C" w:rsidP="0029778A">
      <w:pPr>
        <w:spacing w:after="240"/>
        <w:ind w:left="518" w:hanging="518"/>
        <w:rPr>
          <w:rFonts w:ascii="Corbel" w:hAnsi="Corbel"/>
          <w:sz w:val="24"/>
          <w:szCs w:val="24"/>
          <w:lang w:eastAsia="zh-CN"/>
        </w:rPr>
      </w:pPr>
      <w:r>
        <w:rPr>
          <w:rFonts w:ascii="Corbel" w:hAnsi="Corbel"/>
          <w:sz w:val="24"/>
          <w:szCs w:val="24"/>
        </w:rPr>
        <w:t>8.</w:t>
      </w:r>
      <w:r>
        <w:rPr>
          <w:rFonts w:ascii="Corbel" w:hAnsi="Corbel"/>
          <w:sz w:val="24"/>
          <w:szCs w:val="24"/>
        </w:rPr>
        <w:tab/>
      </w:r>
      <w:r w:rsidR="00FC427D">
        <w:rPr>
          <w:rFonts w:ascii="Corbel" w:hAnsi="Corbel" w:hint="eastAsia"/>
          <w:sz w:val="24"/>
          <w:szCs w:val="24"/>
          <w:lang w:eastAsia="zh-CN"/>
        </w:rPr>
        <w:t>Nat</w:t>
      </w:r>
      <w:r w:rsidR="00FC427D">
        <w:rPr>
          <w:rFonts w:ascii="Corbel" w:hAnsi="Corbel"/>
          <w:sz w:val="24"/>
          <w:szCs w:val="24"/>
          <w:lang w:eastAsia="zh-CN"/>
        </w:rPr>
        <w:t xml:space="preserve">ional news reports in China on the successful implementation of STELLA curriculum with Chinese clarification and bilingual materials in </w:t>
      </w:r>
      <w:proofErr w:type="spellStart"/>
      <w:r w:rsidR="00FC427D">
        <w:rPr>
          <w:rFonts w:ascii="Corbel" w:hAnsi="Corbel"/>
          <w:sz w:val="24"/>
          <w:szCs w:val="24"/>
          <w:lang w:eastAsia="zh-CN"/>
        </w:rPr>
        <w:t>Haicheng</w:t>
      </w:r>
      <w:proofErr w:type="spellEnd"/>
      <w:r w:rsidR="00FC427D">
        <w:rPr>
          <w:rFonts w:ascii="Corbel" w:hAnsi="Corbel"/>
          <w:sz w:val="24"/>
          <w:szCs w:val="24"/>
          <w:lang w:eastAsia="zh-CN"/>
        </w:rPr>
        <w:t xml:space="preserve"> No. 1 Experimental School in Beihai, China. I am the director for this project. </w:t>
      </w:r>
      <w:hyperlink r:id="rId42" w:history="1">
        <w:r w:rsidR="00FC427D" w:rsidRPr="001B3106">
          <w:rPr>
            <w:rStyle w:val="Hyperlink"/>
            <w:rFonts w:ascii="Corbel" w:hAnsi="Corbel"/>
            <w:sz w:val="24"/>
            <w:szCs w:val="24"/>
            <w:lang w:eastAsia="zh-CN"/>
          </w:rPr>
          <w:t>http://gx.people.com.cn/n2/2019/0827/c390645-33293729.html?from=singlemessage&amp;isappinstalled=0</w:t>
        </w:r>
      </w:hyperlink>
      <w:r w:rsidR="00FC427D">
        <w:rPr>
          <w:rFonts w:ascii="Corbel" w:hAnsi="Corbel"/>
          <w:sz w:val="24"/>
          <w:szCs w:val="24"/>
          <w:lang w:eastAsia="zh-CN"/>
        </w:rPr>
        <w:t xml:space="preserve"> (Aug. 2019)</w:t>
      </w:r>
    </w:p>
    <w:p w14:paraId="5CDB6BC1" w14:textId="7290C053" w:rsidR="00FC427D" w:rsidRDefault="00FC427D" w:rsidP="00F7330C">
      <w:pPr>
        <w:spacing w:after="240"/>
        <w:ind w:left="518" w:hangingChars="216" w:hanging="518"/>
        <w:rPr>
          <w:rStyle w:val="Hyperlink"/>
          <w:lang w:eastAsia="zh-CN"/>
        </w:rPr>
      </w:pPr>
      <w:r>
        <w:rPr>
          <w:rFonts w:ascii="Corbel" w:hAnsi="Corbel"/>
          <w:sz w:val="24"/>
          <w:szCs w:val="24"/>
          <w:lang w:eastAsia="zh-CN"/>
        </w:rPr>
        <w:tab/>
      </w:r>
      <w:r w:rsidRPr="00FC427D">
        <w:rPr>
          <w:rStyle w:val="Hyperlink"/>
          <w:rFonts w:ascii="Corbel" w:hAnsi="Corbel"/>
          <w:sz w:val="24"/>
          <w:szCs w:val="24"/>
          <w:lang w:eastAsia="zh-CN"/>
        </w:rPr>
        <w:t xml:space="preserve">https://www.toutiao.com/i6728554334096720391/?tt_from=weixin&amp;utm_campaign=client_share&amp;wxshare_count=2&amp;from=singlemessage&amp;timestamp=1566635705&amp;app=news_article&amp;utm_source=weixin&amp;isappinstalled=0&amp;utm_medium=toutiao_android&amp;req_id=201908241635050100240971732973978&amp;group_id=6728554334096720391&amp;pbid=6688841353281144333 </w:t>
      </w:r>
      <w:r>
        <w:rPr>
          <w:rFonts w:ascii="Corbel" w:hAnsi="Corbel"/>
          <w:sz w:val="24"/>
          <w:szCs w:val="24"/>
          <w:lang w:eastAsia="zh-CN"/>
        </w:rPr>
        <w:t>(Aug. 2019)</w:t>
      </w:r>
    </w:p>
    <w:p w14:paraId="5E13AF44" w14:textId="69E797CE" w:rsidR="00F7330C" w:rsidRPr="00FC427D" w:rsidRDefault="00FC427D" w:rsidP="00F7330C">
      <w:pPr>
        <w:spacing w:after="240"/>
        <w:ind w:left="432" w:hangingChars="216" w:hanging="432"/>
        <w:rPr>
          <w:color w:val="0000FF"/>
          <w:u w:val="single"/>
          <w:lang w:eastAsia="zh-CN"/>
        </w:rPr>
      </w:pPr>
      <w:r>
        <w:rPr>
          <w:rStyle w:val="Hyperlink"/>
          <w:lang w:eastAsia="zh-CN"/>
        </w:rPr>
        <w:lastRenderedPageBreak/>
        <w:tab/>
      </w:r>
      <w:hyperlink r:id="rId43" w:history="1">
        <w:r w:rsidRPr="001B3106">
          <w:rPr>
            <w:rStyle w:val="Hyperlink"/>
            <w:rFonts w:ascii="Corbel" w:hAnsi="Corbel"/>
            <w:sz w:val="24"/>
            <w:szCs w:val="24"/>
          </w:rPr>
          <w:t>https://mp.weixin.qq.com/s/UwswVV7-Y3e_faBpnozv_g</w:t>
        </w:r>
      </w:hyperlink>
      <w:r>
        <w:rPr>
          <w:rFonts w:ascii="Corbel" w:hAnsi="Corbel"/>
          <w:sz w:val="24"/>
          <w:szCs w:val="24"/>
        </w:rPr>
        <w:t xml:space="preserve"> </w:t>
      </w:r>
      <w:r>
        <w:rPr>
          <w:rFonts w:ascii="Corbel" w:hAnsi="Corbel"/>
          <w:sz w:val="24"/>
          <w:szCs w:val="24"/>
          <w:lang w:eastAsia="zh-CN"/>
        </w:rPr>
        <w:t>(Aug. 2019)</w:t>
      </w:r>
    </w:p>
    <w:p w14:paraId="5E31557D" w14:textId="7D1D88A2" w:rsidR="0073031C" w:rsidRDefault="001330CA" w:rsidP="00EB231E">
      <w:pPr>
        <w:spacing w:after="240"/>
        <w:ind w:left="518" w:hangingChars="216" w:hanging="518"/>
        <w:rPr>
          <w:rFonts w:ascii="Corbel" w:hAnsi="Corbel"/>
          <w:sz w:val="24"/>
          <w:szCs w:val="24"/>
        </w:rPr>
      </w:pPr>
      <w:r>
        <w:rPr>
          <w:rFonts w:ascii="Corbel" w:hAnsi="Corbel"/>
          <w:sz w:val="24"/>
          <w:szCs w:val="24"/>
        </w:rPr>
        <w:t>7.</w:t>
      </w:r>
      <w:r>
        <w:rPr>
          <w:rFonts w:ascii="Corbel" w:hAnsi="Corbel"/>
          <w:sz w:val="24"/>
          <w:szCs w:val="24"/>
        </w:rPr>
        <w:tab/>
      </w:r>
      <w:r w:rsidR="00CB4DCB">
        <w:rPr>
          <w:rFonts w:ascii="Corbel" w:hAnsi="Corbel"/>
          <w:sz w:val="24"/>
          <w:szCs w:val="24"/>
        </w:rPr>
        <w:t>I have been</w:t>
      </w:r>
      <w:r w:rsidR="00CB4DCB" w:rsidRPr="00CB4DCB">
        <w:rPr>
          <w:rFonts w:ascii="Corbel" w:hAnsi="Corbel"/>
          <w:sz w:val="24"/>
          <w:szCs w:val="24"/>
        </w:rPr>
        <w:t xml:space="preserve"> partner</w:t>
      </w:r>
      <w:r w:rsidR="00CB4DCB">
        <w:rPr>
          <w:rFonts w:ascii="Corbel" w:hAnsi="Corbel"/>
          <w:sz w:val="24"/>
          <w:szCs w:val="24"/>
        </w:rPr>
        <w:t>ing</w:t>
      </w:r>
      <w:r w:rsidR="00CB4DCB" w:rsidRPr="00CB4DCB">
        <w:rPr>
          <w:rFonts w:ascii="Corbel" w:hAnsi="Corbel"/>
          <w:sz w:val="24"/>
          <w:szCs w:val="24"/>
        </w:rPr>
        <w:t xml:space="preserve"> with a local elementary school </w:t>
      </w:r>
      <w:r w:rsidR="00CB4DCB">
        <w:rPr>
          <w:rFonts w:ascii="Corbel" w:hAnsi="Corbel"/>
          <w:sz w:val="24"/>
          <w:szCs w:val="24"/>
        </w:rPr>
        <w:t>on</w:t>
      </w:r>
      <w:r w:rsidR="00CB4DCB" w:rsidRPr="00CB4DCB">
        <w:rPr>
          <w:rFonts w:ascii="Corbel" w:hAnsi="Corbel"/>
          <w:sz w:val="24"/>
          <w:szCs w:val="24"/>
        </w:rPr>
        <w:t xml:space="preserve"> a Chinese enrichment program for young native English speakers. </w:t>
      </w:r>
      <w:r w:rsidR="009B4E53">
        <w:rPr>
          <w:rFonts w:ascii="Corbel" w:hAnsi="Corbel"/>
          <w:sz w:val="24"/>
          <w:szCs w:val="24"/>
        </w:rPr>
        <w:t>Through that program m</w:t>
      </w:r>
      <w:r w:rsidR="00CB4DCB">
        <w:rPr>
          <w:rFonts w:ascii="Corbel" w:hAnsi="Corbel"/>
          <w:sz w:val="24"/>
          <w:szCs w:val="24"/>
        </w:rPr>
        <w:t>y former student and I have also conducted research on multimedia learning in Chinese as a second language acquisition and</w:t>
      </w:r>
      <w:r w:rsidR="00CB4DCB" w:rsidRPr="00CB4DCB">
        <w:rPr>
          <w:rFonts w:ascii="Corbel" w:hAnsi="Corbel"/>
          <w:sz w:val="24"/>
          <w:szCs w:val="24"/>
        </w:rPr>
        <w:t xml:space="preserve"> </w:t>
      </w:r>
      <w:r w:rsidR="00CB4DCB">
        <w:rPr>
          <w:rFonts w:ascii="Corbel" w:hAnsi="Corbel"/>
          <w:sz w:val="24"/>
          <w:szCs w:val="24"/>
        </w:rPr>
        <w:t>have</w:t>
      </w:r>
      <w:r w:rsidR="00CB4DCB" w:rsidRPr="00CB4DCB">
        <w:rPr>
          <w:rFonts w:ascii="Corbel" w:hAnsi="Corbel"/>
          <w:sz w:val="24"/>
          <w:szCs w:val="24"/>
        </w:rPr>
        <w:t xml:space="preserve"> published </w:t>
      </w:r>
      <w:r w:rsidR="00CB4DCB">
        <w:rPr>
          <w:rFonts w:ascii="Corbel" w:hAnsi="Corbel"/>
          <w:sz w:val="24"/>
          <w:szCs w:val="24"/>
        </w:rPr>
        <w:t xml:space="preserve">an article in 2018 in </w:t>
      </w:r>
      <w:r w:rsidR="00CB4DCB" w:rsidRPr="00064853">
        <w:rPr>
          <w:rFonts w:ascii="Corbel" w:hAnsi="Corbel"/>
          <w:i/>
          <w:sz w:val="24"/>
          <w:szCs w:val="24"/>
          <w:shd w:val="clear" w:color="auto" w:fill="FFFFFF"/>
        </w:rPr>
        <w:t>Reading and Writing: An Interdisciplinary Journal</w:t>
      </w:r>
      <w:r w:rsidR="00CB4DCB">
        <w:rPr>
          <w:rFonts w:ascii="Corbel" w:hAnsi="Corbel"/>
          <w:sz w:val="24"/>
          <w:szCs w:val="24"/>
        </w:rPr>
        <w:t>. I was i</w:t>
      </w:r>
      <w:r w:rsidR="0073031C" w:rsidRPr="002C7346">
        <w:rPr>
          <w:rFonts w:ascii="Corbel" w:hAnsi="Corbel"/>
          <w:sz w:val="24"/>
          <w:szCs w:val="24"/>
        </w:rPr>
        <w:t xml:space="preserve">nterview </w:t>
      </w:r>
      <w:r w:rsidR="00CB4DCB">
        <w:rPr>
          <w:rFonts w:ascii="Corbel" w:hAnsi="Corbel"/>
          <w:sz w:val="24"/>
          <w:szCs w:val="24"/>
        </w:rPr>
        <w:t>by</w:t>
      </w:r>
      <w:r w:rsidR="0073031C" w:rsidRPr="002C7346">
        <w:rPr>
          <w:rFonts w:ascii="Corbel" w:hAnsi="Corbel"/>
          <w:sz w:val="24"/>
          <w:szCs w:val="24"/>
        </w:rPr>
        <w:t xml:space="preserve"> </w:t>
      </w:r>
      <w:r w:rsidR="00CB4DCB">
        <w:rPr>
          <w:rFonts w:ascii="Corbel" w:hAnsi="Corbel"/>
          <w:sz w:val="24"/>
          <w:szCs w:val="24"/>
        </w:rPr>
        <w:t>CEHD communication office</w:t>
      </w:r>
      <w:r w:rsidR="0073031C" w:rsidRPr="002C7346">
        <w:rPr>
          <w:rFonts w:ascii="Corbel" w:hAnsi="Corbel"/>
          <w:sz w:val="24"/>
          <w:szCs w:val="24"/>
        </w:rPr>
        <w:t xml:space="preserve"> </w:t>
      </w:r>
      <w:r w:rsidR="009B4E53">
        <w:rPr>
          <w:rFonts w:ascii="Corbel" w:hAnsi="Corbel"/>
          <w:sz w:val="24"/>
          <w:szCs w:val="24"/>
        </w:rPr>
        <w:t>with the story</w:t>
      </w:r>
      <w:r w:rsidR="00CB4DCB">
        <w:rPr>
          <w:rFonts w:ascii="Corbel" w:hAnsi="Corbel"/>
          <w:sz w:val="24"/>
          <w:szCs w:val="24"/>
        </w:rPr>
        <w:t xml:space="preserve"> “</w:t>
      </w:r>
      <w:r w:rsidR="00CB4DCB" w:rsidRPr="00B65250">
        <w:rPr>
          <w:rFonts w:ascii="Corbel" w:hAnsi="Corbel"/>
          <w:sz w:val="24"/>
          <w:szCs w:val="24"/>
        </w:rPr>
        <w:t xml:space="preserve">Technology's Impact </w:t>
      </w:r>
      <w:proofErr w:type="gramStart"/>
      <w:r w:rsidR="00CB4DCB" w:rsidRPr="00B65250">
        <w:rPr>
          <w:rFonts w:ascii="Corbel" w:hAnsi="Corbel"/>
          <w:sz w:val="24"/>
          <w:szCs w:val="24"/>
        </w:rPr>
        <w:t>On</w:t>
      </w:r>
      <w:proofErr w:type="gramEnd"/>
      <w:r w:rsidR="00CB4DCB" w:rsidRPr="00B65250">
        <w:rPr>
          <w:rFonts w:ascii="Corbel" w:hAnsi="Corbel"/>
          <w:sz w:val="24"/>
          <w:szCs w:val="24"/>
        </w:rPr>
        <w:t xml:space="preserve"> Learning A Foreign Language</w:t>
      </w:r>
      <w:r w:rsidR="00CB4DCB">
        <w:rPr>
          <w:rFonts w:ascii="Corbel" w:hAnsi="Corbel"/>
          <w:sz w:val="24"/>
          <w:szCs w:val="24"/>
        </w:rPr>
        <w:t>”</w:t>
      </w:r>
      <w:r w:rsidR="0073031C" w:rsidRPr="002C7346">
        <w:rPr>
          <w:rFonts w:ascii="Corbel" w:hAnsi="Corbel"/>
          <w:sz w:val="24"/>
          <w:szCs w:val="24"/>
        </w:rPr>
        <w:t xml:space="preserve">: </w:t>
      </w:r>
      <w:hyperlink r:id="rId44" w:history="1">
        <w:r w:rsidR="0073031C" w:rsidRPr="009E7CE7">
          <w:rPr>
            <w:rStyle w:val="Hyperlink"/>
            <w:rFonts w:ascii="Corbel" w:hAnsi="Corbel"/>
            <w:sz w:val="24"/>
            <w:szCs w:val="24"/>
          </w:rPr>
          <w:t>http://transform.tamu.edu/news/technologys-impact-learning-foreign-language</w:t>
        </w:r>
      </w:hyperlink>
      <w:r w:rsidR="0073031C">
        <w:rPr>
          <w:rFonts w:ascii="Corbel" w:hAnsi="Corbel"/>
          <w:sz w:val="24"/>
          <w:szCs w:val="24"/>
        </w:rPr>
        <w:t>(Feb. 20, 2019)</w:t>
      </w:r>
      <w:r w:rsidR="00CB4DCB">
        <w:rPr>
          <w:rFonts w:ascii="Corbel" w:hAnsi="Corbel"/>
          <w:sz w:val="24"/>
          <w:szCs w:val="24"/>
        </w:rPr>
        <w:t>.</w:t>
      </w:r>
    </w:p>
    <w:p w14:paraId="25A9756D" w14:textId="0FF593D0" w:rsidR="0073031C" w:rsidRDefault="000A5C45" w:rsidP="00EB231E">
      <w:pPr>
        <w:spacing w:after="240"/>
        <w:ind w:left="518" w:hangingChars="216" w:hanging="518"/>
        <w:rPr>
          <w:rFonts w:ascii="Corbel" w:hAnsi="Corbel"/>
          <w:sz w:val="24"/>
          <w:szCs w:val="24"/>
        </w:rPr>
      </w:pPr>
      <w:r>
        <w:rPr>
          <w:rFonts w:ascii="Corbel" w:hAnsi="Corbel"/>
          <w:sz w:val="24"/>
          <w:szCs w:val="24"/>
        </w:rPr>
        <w:t>6</w:t>
      </w:r>
      <w:r w:rsidR="0073031C">
        <w:rPr>
          <w:rFonts w:ascii="Corbel" w:hAnsi="Corbel"/>
          <w:sz w:val="24"/>
          <w:szCs w:val="24"/>
        </w:rPr>
        <w:t xml:space="preserve">. </w:t>
      </w:r>
      <w:r w:rsidR="00CB4DCB">
        <w:rPr>
          <w:rFonts w:ascii="Corbel" w:hAnsi="Corbel"/>
          <w:sz w:val="24"/>
          <w:szCs w:val="24"/>
        </w:rPr>
        <w:tab/>
      </w:r>
      <w:r w:rsidR="003D403B">
        <w:rPr>
          <w:rFonts w:ascii="Corbel" w:hAnsi="Corbel"/>
          <w:sz w:val="24"/>
          <w:szCs w:val="24"/>
        </w:rPr>
        <w:t xml:space="preserve">My colleagues and I </w:t>
      </w:r>
      <w:r w:rsidR="0073031C" w:rsidRPr="00EB231E">
        <w:rPr>
          <w:rFonts w:ascii="Corbel" w:hAnsi="Corbel"/>
          <w:sz w:val="24"/>
          <w:szCs w:val="24"/>
        </w:rPr>
        <w:t>established an educational research lab through a memorandum of understanding between TAMU and a public experimental school in Guangxi, China to develop Mandarin/English dual language curriculum</w:t>
      </w:r>
      <w:r w:rsidR="0073031C">
        <w:rPr>
          <w:rFonts w:ascii="Corbel" w:hAnsi="Corbel"/>
          <w:sz w:val="24"/>
          <w:szCs w:val="24"/>
        </w:rPr>
        <w:t xml:space="preserve">. </w:t>
      </w:r>
      <w:r w:rsidR="00923FB7">
        <w:rPr>
          <w:rFonts w:ascii="Corbel" w:hAnsi="Corbel"/>
          <w:sz w:val="24"/>
          <w:szCs w:val="24"/>
        </w:rPr>
        <w:t>It is the only official MOU</w:t>
      </w:r>
      <w:r w:rsidR="008D0890">
        <w:rPr>
          <w:rFonts w:ascii="Corbel" w:hAnsi="Corbel"/>
          <w:sz w:val="24"/>
          <w:szCs w:val="24"/>
        </w:rPr>
        <w:t xml:space="preserve"> that our college (CEHD) has regarding the global initiative</w:t>
      </w:r>
      <w:r w:rsidR="00923FB7">
        <w:rPr>
          <w:rFonts w:ascii="Corbel" w:hAnsi="Corbel"/>
          <w:sz w:val="24"/>
          <w:szCs w:val="24"/>
        </w:rPr>
        <w:t xml:space="preserve"> with China</w:t>
      </w:r>
      <w:r w:rsidR="008D0890">
        <w:rPr>
          <w:rFonts w:ascii="Corbel" w:hAnsi="Corbel"/>
          <w:sz w:val="24"/>
          <w:szCs w:val="24"/>
        </w:rPr>
        <w:t>.</w:t>
      </w:r>
      <w:r w:rsidR="00923FB7">
        <w:rPr>
          <w:rFonts w:ascii="Corbel" w:hAnsi="Corbel"/>
          <w:sz w:val="24"/>
          <w:szCs w:val="24"/>
        </w:rPr>
        <w:t xml:space="preserve"> </w:t>
      </w:r>
      <w:r w:rsidR="0073031C">
        <w:rPr>
          <w:rFonts w:ascii="Corbel" w:hAnsi="Corbel"/>
          <w:sz w:val="24"/>
          <w:szCs w:val="24"/>
        </w:rPr>
        <w:t xml:space="preserve">This news was reported in a major national </w:t>
      </w:r>
      <w:r w:rsidR="00CB4DCB">
        <w:rPr>
          <w:rFonts w:ascii="Corbel" w:hAnsi="Corbel"/>
          <w:sz w:val="24"/>
          <w:szCs w:val="24"/>
        </w:rPr>
        <w:t xml:space="preserve">news </w:t>
      </w:r>
      <w:r w:rsidR="0073031C">
        <w:rPr>
          <w:rFonts w:ascii="Corbel" w:hAnsi="Corbel"/>
          <w:sz w:val="24"/>
          <w:szCs w:val="24"/>
        </w:rPr>
        <w:t xml:space="preserve">platform in China: </w:t>
      </w:r>
      <w:hyperlink r:id="rId45" w:history="1">
        <w:r w:rsidR="0073031C" w:rsidRPr="009E7CE7">
          <w:rPr>
            <w:rStyle w:val="Hyperlink"/>
            <w:rFonts w:ascii="Corbel" w:hAnsi="Corbel"/>
            <w:sz w:val="24"/>
            <w:szCs w:val="24"/>
          </w:rPr>
          <w:t>http://gx.people.com.cn/n2/2019/0125/c384337-32577587.html</w:t>
        </w:r>
      </w:hyperlink>
      <w:r w:rsidR="0073031C">
        <w:rPr>
          <w:rFonts w:ascii="Corbel" w:hAnsi="Corbel"/>
          <w:sz w:val="24"/>
          <w:szCs w:val="24"/>
        </w:rPr>
        <w:t xml:space="preserve"> (Jan. 25, 2019). It was also reported in the city TV station of Beihai, Guangxi, China: </w:t>
      </w:r>
      <w:hyperlink r:id="rId46" w:history="1">
        <w:r w:rsidR="0073031C" w:rsidRPr="009E7CE7">
          <w:rPr>
            <w:rStyle w:val="Hyperlink"/>
            <w:rFonts w:ascii="Corbel" w:hAnsi="Corbel"/>
            <w:sz w:val="24"/>
            <w:szCs w:val="24"/>
          </w:rPr>
          <w:t>http://www.bhtv.cc/folder44/folder46/2019-01-16/10469.html</w:t>
        </w:r>
      </w:hyperlink>
      <w:r w:rsidR="0073031C">
        <w:rPr>
          <w:rFonts w:ascii="Corbel" w:hAnsi="Corbel"/>
          <w:sz w:val="24"/>
          <w:szCs w:val="24"/>
        </w:rPr>
        <w:t xml:space="preserve">. In addition, the signing ceremony was featured on </w:t>
      </w:r>
      <w:r w:rsidR="0073031C" w:rsidRPr="00EB231E">
        <w:rPr>
          <w:rFonts w:ascii="Corbel" w:hAnsi="Corbel"/>
          <w:sz w:val="24"/>
          <w:szCs w:val="24"/>
        </w:rPr>
        <w:t>College of Education and Human Development</w:t>
      </w:r>
      <w:r w:rsidR="0073031C">
        <w:rPr>
          <w:rFonts w:ascii="Corbel" w:hAnsi="Corbel"/>
          <w:sz w:val="24"/>
          <w:szCs w:val="24"/>
        </w:rPr>
        <w:t xml:space="preserve"> news, with the following title, “</w:t>
      </w:r>
      <w:r w:rsidR="0073031C" w:rsidRPr="00EB231E">
        <w:rPr>
          <w:rFonts w:ascii="Corbel" w:hAnsi="Corbel"/>
          <w:sz w:val="24"/>
          <w:szCs w:val="24"/>
        </w:rPr>
        <w:t>CRDLLA and ELRC Sign Memorandum of Understanding with China Primary School</w:t>
      </w:r>
      <w:r w:rsidR="0073031C">
        <w:rPr>
          <w:rFonts w:ascii="Corbel" w:hAnsi="Corbel"/>
          <w:sz w:val="24"/>
          <w:szCs w:val="24"/>
        </w:rPr>
        <w:t>”</w:t>
      </w:r>
      <w:r w:rsidR="0073031C" w:rsidRPr="00EB231E">
        <w:rPr>
          <w:rFonts w:ascii="Corbel" w:hAnsi="Corbel"/>
          <w:sz w:val="24"/>
          <w:szCs w:val="24"/>
        </w:rPr>
        <w:t xml:space="preserve">: </w:t>
      </w:r>
      <w:hyperlink r:id="rId47" w:history="1">
        <w:r w:rsidR="0073031C" w:rsidRPr="009E7CE7">
          <w:rPr>
            <w:rStyle w:val="Hyperlink"/>
            <w:rFonts w:ascii="Corbel" w:hAnsi="Corbel"/>
            <w:sz w:val="24"/>
            <w:szCs w:val="24"/>
          </w:rPr>
          <w:t>http://transform.tamu.edu/news/crdlla-and-elrc-sign-memorandum-understanding-china-primary-school</w:t>
        </w:r>
      </w:hyperlink>
      <w:r w:rsidR="0073031C">
        <w:rPr>
          <w:rFonts w:ascii="Corbel" w:hAnsi="Corbel"/>
          <w:sz w:val="24"/>
          <w:szCs w:val="24"/>
        </w:rPr>
        <w:t xml:space="preserve"> (Jan. 24, 2019)</w:t>
      </w:r>
      <w:r w:rsidR="00CB4DCB">
        <w:rPr>
          <w:rFonts w:ascii="Corbel" w:hAnsi="Corbel"/>
          <w:sz w:val="24"/>
          <w:szCs w:val="24"/>
        </w:rPr>
        <w:t>.</w:t>
      </w:r>
    </w:p>
    <w:p w14:paraId="710AA857" w14:textId="0AB745B4" w:rsidR="0073031C" w:rsidRDefault="000A5C45" w:rsidP="00EB231E">
      <w:pPr>
        <w:spacing w:after="240"/>
        <w:ind w:left="518" w:hangingChars="216" w:hanging="518"/>
        <w:rPr>
          <w:rFonts w:ascii="Corbel" w:hAnsi="Corbel"/>
          <w:sz w:val="24"/>
          <w:szCs w:val="24"/>
        </w:rPr>
      </w:pPr>
      <w:r>
        <w:rPr>
          <w:rFonts w:ascii="Corbel" w:hAnsi="Corbel"/>
          <w:sz w:val="24"/>
          <w:szCs w:val="24"/>
        </w:rPr>
        <w:t>5</w:t>
      </w:r>
      <w:r w:rsidR="00CA5A1D">
        <w:rPr>
          <w:rFonts w:ascii="Corbel" w:hAnsi="Corbel"/>
          <w:sz w:val="24"/>
          <w:szCs w:val="24"/>
        </w:rPr>
        <w:t>.</w:t>
      </w:r>
      <w:r w:rsidR="0073031C">
        <w:rPr>
          <w:rFonts w:ascii="Corbel" w:hAnsi="Corbel"/>
          <w:sz w:val="24"/>
          <w:szCs w:val="24"/>
        </w:rPr>
        <w:t xml:space="preserve"> </w:t>
      </w:r>
      <w:r w:rsidR="00CB4DCB">
        <w:rPr>
          <w:rFonts w:ascii="Corbel" w:hAnsi="Corbel"/>
          <w:sz w:val="24"/>
          <w:szCs w:val="24"/>
        </w:rPr>
        <w:tab/>
      </w:r>
      <w:r w:rsidR="00CB4DCB">
        <w:rPr>
          <w:rFonts w:ascii="Corbel" w:hAnsi="Corbel" w:hint="eastAsia"/>
          <w:sz w:val="24"/>
          <w:szCs w:val="24"/>
          <w:lang w:eastAsia="zh-CN"/>
        </w:rPr>
        <w:t>I</w:t>
      </w:r>
      <w:r w:rsidR="00CB4DCB">
        <w:rPr>
          <w:rFonts w:ascii="Corbel" w:hAnsi="Corbel"/>
          <w:sz w:val="24"/>
          <w:szCs w:val="24"/>
          <w:lang w:eastAsia="zh-CN"/>
        </w:rPr>
        <w:t xml:space="preserve"> </w:t>
      </w:r>
      <w:r w:rsidR="00CB4DCB" w:rsidRPr="00CB4DCB">
        <w:rPr>
          <w:rFonts w:ascii="Corbel" w:hAnsi="Corbel"/>
          <w:sz w:val="24"/>
          <w:szCs w:val="24"/>
        </w:rPr>
        <w:t xml:space="preserve">received funding from Shen Zhen University in China to design and evaluate bilingual programs in Chinese higher education </w:t>
      </w:r>
      <w:r w:rsidR="0073031C">
        <w:rPr>
          <w:rFonts w:ascii="Corbel" w:hAnsi="Corbel"/>
          <w:sz w:val="24"/>
          <w:szCs w:val="24"/>
        </w:rPr>
        <w:t>Bilingual in China</w:t>
      </w:r>
      <w:r w:rsidR="00CB4DCB">
        <w:rPr>
          <w:rFonts w:ascii="Corbel" w:hAnsi="Corbel"/>
          <w:sz w:val="24"/>
          <w:szCs w:val="24"/>
        </w:rPr>
        <w:t xml:space="preserve"> </w:t>
      </w:r>
      <w:r w:rsidR="00CB4DCB">
        <w:rPr>
          <w:rFonts w:ascii="Corbel" w:hAnsi="Corbel" w:hint="eastAsia"/>
          <w:sz w:val="24"/>
          <w:szCs w:val="24"/>
          <w:lang w:eastAsia="zh-CN"/>
        </w:rPr>
        <w:t>an</w:t>
      </w:r>
      <w:r w:rsidR="00CB4DCB">
        <w:rPr>
          <w:rFonts w:ascii="Corbel" w:hAnsi="Corbel"/>
          <w:sz w:val="24"/>
          <w:szCs w:val="24"/>
          <w:lang w:eastAsia="zh-CN"/>
        </w:rPr>
        <w:t xml:space="preserve">d was interviewed by CRDLLA communication office, </w:t>
      </w:r>
      <w:r w:rsidR="00CB4DCB">
        <w:rPr>
          <w:rFonts w:ascii="Corbel" w:hAnsi="Corbel"/>
          <w:sz w:val="24"/>
          <w:szCs w:val="24"/>
        </w:rPr>
        <w:t>“</w:t>
      </w:r>
      <w:r w:rsidR="00CB4DCB" w:rsidRPr="00B65250">
        <w:rPr>
          <w:rFonts w:ascii="Corbel" w:hAnsi="Corbel"/>
          <w:sz w:val="24"/>
          <w:szCs w:val="24"/>
        </w:rPr>
        <w:t>Understanding Bilingual Education in Chinese Higher Education</w:t>
      </w:r>
      <w:r w:rsidR="00CB4DCB">
        <w:rPr>
          <w:rFonts w:ascii="Corbel" w:hAnsi="Corbel"/>
          <w:sz w:val="24"/>
          <w:szCs w:val="24"/>
        </w:rPr>
        <w:t>”</w:t>
      </w:r>
      <w:r w:rsidR="0073031C">
        <w:rPr>
          <w:rFonts w:ascii="Corbel" w:hAnsi="Corbel" w:hint="eastAsia"/>
          <w:sz w:val="24"/>
          <w:szCs w:val="24"/>
          <w:lang w:eastAsia="zh-CN"/>
        </w:rPr>
        <w:t>:</w:t>
      </w:r>
      <w:r w:rsidR="0073031C">
        <w:rPr>
          <w:rFonts w:ascii="Corbel" w:hAnsi="Corbel"/>
          <w:sz w:val="24"/>
          <w:szCs w:val="24"/>
        </w:rPr>
        <w:t xml:space="preserve"> </w:t>
      </w:r>
      <w:hyperlink r:id="rId48" w:history="1">
        <w:r w:rsidR="0073031C" w:rsidRPr="009E7CE7">
          <w:rPr>
            <w:rStyle w:val="Hyperlink"/>
            <w:rFonts w:ascii="Corbel" w:hAnsi="Corbel"/>
            <w:sz w:val="24"/>
            <w:szCs w:val="24"/>
          </w:rPr>
          <w:t>https://crdlla.tamu.edu/node/192</w:t>
        </w:r>
      </w:hyperlink>
      <w:r w:rsidR="0073031C">
        <w:rPr>
          <w:rFonts w:ascii="Corbel" w:hAnsi="Corbel"/>
          <w:sz w:val="24"/>
          <w:szCs w:val="24"/>
        </w:rPr>
        <w:t xml:space="preserve"> (Feb. 19, 2018)</w:t>
      </w:r>
      <w:r w:rsidR="00CB4DCB">
        <w:rPr>
          <w:rFonts w:ascii="Corbel" w:hAnsi="Corbel"/>
          <w:sz w:val="24"/>
          <w:szCs w:val="24"/>
        </w:rPr>
        <w:t>.</w:t>
      </w:r>
    </w:p>
    <w:p w14:paraId="1E850966" w14:textId="1BD4729F" w:rsidR="00FF2DC2" w:rsidRPr="004B5806" w:rsidRDefault="000A5C45" w:rsidP="00EB231E">
      <w:pPr>
        <w:spacing w:after="240"/>
        <w:ind w:left="518" w:hangingChars="216" w:hanging="518"/>
        <w:rPr>
          <w:rFonts w:ascii="Corbel" w:hAnsi="Corbel"/>
          <w:b/>
          <w:bCs/>
          <w:sz w:val="24"/>
          <w:szCs w:val="24"/>
        </w:rPr>
      </w:pPr>
      <w:r>
        <w:rPr>
          <w:rFonts w:ascii="Corbel" w:hAnsi="Corbel"/>
          <w:sz w:val="24"/>
          <w:szCs w:val="24"/>
        </w:rPr>
        <w:t>4</w:t>
      </w:r>
      <w:r w:rsidR="00FF2DC2">
        <w:rPr>
          <w:rFonts w:ascii="Corbel" w:hAnsi="Corbel"/>
          <w:sz w:val="24"/>
          <w:szCs w:val="24"/>
        </w:rPr>
        <w:t>.</w:t>
      </w:r>
      <w:r>
        <w:rPr>
          <w:rFonts w:ascii="Corbel" w:hAnsi="Corbel"/>
          <w:sz w:val="24"/>
          <w:szCs w:val="24"/>
        </w:rPr>
        <w:tab/>
      </w:r>
      <w:r w:rsidR="004B5806">
        <w:rPr>
          <w:rFonts w:ascii="Corbel" w:hAnsi="Corbel"/>
          <w:sz w:val="24"/>
          <w:szCs w:val="24"/>
        </w:rPr>
        <w:t xml:space="preserve">I represented Texas A&amp;M University on a visit with our program officer from </w:t>
      </w:r>
      <w:r w:rsidR="0063597F" w:rsidRPr="0063597F">
        <w:rPr>
          <w:rFonts w:ascii="Corbel" w:hAnsi="Corbel"/>
          <w:bCs/>
          <w:sz w:val="24"/>
          <w:szCs w:val="24"/>
        </w:rPr>
        <w:t>U.S. Department of Education</w:t>
      </w:r>
      <w:r w:rsidR="004B5806">
        <w:rPr>
          <w:rFonts w:ascii="Corbel" w:hAnsi="Corbel"/>
          <w:bCs/>
          <w:sz w:val="24"/>
          <w:szCs w:val="24"/>
        </w:rPr>
        <w:t xml:space="preserve"> at an experimental school on Project ELLA-V, a $15 million grant on which I served as </w:t>
      </w:r>
      <w:r w:rsidR="004B5806">
        <w:rPr>
          <w:rFonts w:ascii="Corbel" w:hAnsi="Corbel"/>
          <w:sz w:val="24"/>
          <w:szCs w:val="24"/>
        </w:rPr>
        <w:t>Co-Principal Investigator.</w:t>
      </w:r>
      <w:r w:rsidR="004B5806">
        <w:rPr>
          <w:rFonts w:ascii="Corbel" w:hAnsi="Corbel"/>
          <w:bCs/>
          <w:sz w:val="24"/>
          <w:szCs w:val="24"/>
        </w:rPr>
        <w:t xml:space="preserve"> </w:t>
      </w:r>
      <w:r w:rsidR="0063597F" w:rsidRPr="0063597F">
        <w:rPr>
          <w:rFonts w:ascii="Corbel" w:hAnsi="Corbel"/>
          <w:bCs/>
          <w:sz w:val="24"/>
          <w:szCs w:val="24"/>
        </w:rPr>
        <w:t xml:space="preserve"> </w:t>
      </w:r>
      <w:hyperlink r:id="rId49" w:history="1">
        <w:r w:rsidR="004B5806" w:rsidRPr="00EE226C">
          <w:rPr>
            <w:rStyle w:val="Hyperlink"/>
            <w:rFonts w:ascii="Corbel" w:hAnsi="Corbel"/>
            <w:sz w:val="24"/>
            <w:szCs w:val="24"/>
          </w:rPr>
          <w:t>https://www.aldineisd.org/news/district_news/u__s__department_of_education_official_visits_thom</w:t>
        </w:r>
      </w:hyperlink>
    </w:p>
    <w:p w14:paraId="5AA62CCA" w14:textId="5D0C8810" w:rsidR="003075ED" w:rsidRDefault="000A5C45" w:rsidP="00EB231E">
      <w:pPr>
        <w:spacing w:after="240"/>
        <w:ind w:left="518" w:hangingChars="216" w:hanging="518"/>
        <w:rPr>
          <w:rFonts w:ascii="Corbel" w:hAnsi="Corbel"/>
          <w:sz w:val="24"/>
          <w:szCs w:val="24"/>
        </w:rPr>
      </w:pPr>
      <w:r>
        <w:rPr>
          <w:rFonts w:ascii="Corbel" w:hAnsi="Corbel"/>
          <w:sz w:val="24"/>
          <w:szCs w:val="24"/>
        </w:rPr>
        <w:t>3</w:t>
      </w:r>
      <w:r w:rsidR="00AA3D77">
        <w:rPr>
          <w:rFonts w:ascii="Corbel" w:hAnsi="Corbel"/>
          <w:sz w:val="24"/>
          <w:szCs w:val="24"/>
        </w:rPr>
        <w:t>.</w:t>
      </w:r>
      <w:r w:rsidR="00AA3D77">
        <w:rPr>
          <w:rFonts w:ascii="Corbel" w:hAnsi="Corbel"/>
          <w:sz w:val="24"/>
          <w:szCs w:val="24"/>
        </w:rPr>
        <w:tab/>
        <w:t xml:space="preserve">I was selected to receive </w:t>
      </w:r>
      <w:r w:rsidR="00F966F6">
        <w:rPr>
          <w:rFonts w:ascii="Corbel" w:hAnsi="Corbel"/>
          <w:sz w:val="24"/>
          <w:szCs w:val="24"/>
        </w:rPr>
        <w:t xml:space="preserve">a national recognition of </w:t>
      </w:r>
      <w:r w:rsidR="00F966F6" w:rsidRPr="00F966F6">
        <w:rPr>
          <w:rFonts w:ascii="Corbel" w:hAnsi="Corbel"/>
          <w:sz w:val="24"/>
          <w:szCs w:val="24"/>
        </w:rPr>
        <w:t>2015 Early Career Award</w:t>
      </w:r>
      <w:r w:rsidR="00F966F6">
        <w:rPr>
          <w:rFonts w:ascii="Corbel" w:hAnsi="Corbel"/>
          <w:sz w:val="24"/>
          <w:szCs w:val="24"/>
        </w:rPr>
        <w:t xml:space="preserve"> from </w:t>
      </w:r>
      <w:r w:rsidR="00F966F6" w:rsidRPr="00F966F6">
        <w:rPr>
          <w:rFonts w:ascii="Corbel" w:hAnsi="Corbel"/>
          <w:sz w:val="24"/>
          <w:szCs w:val="24"/>
        </w:rPr>
        <w:t>Bilingual Education Research Special Interest Group (SIG) of the American Educational Research Association (AERA</w:t>
      </w:r>
      <w:r w:rsidR="00F966F6">
        <w:rPr>
          <w:rFonts w:ascii="Corbel" w:hAnsi="Corbel"/>
          <w:sz w:val="24"/>
          <w:szCs w:val="24"/>
        </w:rPr>
        <w:t xml:space="preserve">). </w:t>
      </w:r>
      <w:hyperlink r:id="rId50" w:history="1">
        <w:r w:rsidR="00F966F6" w:rsidRPr="00EE226C">
          <w:rPr>
            <w:rStyle w:val="Hyperlink"/>
            <w:rFonts w:ascii="Corbel" w:hAnsi="Corbel"/>
            <w:sz w:val="24"/>
            <w:szCs w:val="24"/>
          </w:rPr>
          <w:t>https://crdlla.tamu.edu/node/111</w:t>
        </w:r>
      </w:hyperlink>
      <w:r w:rsidR="00282013">
        <w:rPr>
          <w:rStyle w:val="Hyperlink"/>
          <w:rFonts w:ascii="Corbel" w:hAnsi="Corbel"/>
          <w:sz w:val="24"/>
          <w:szCs w:val="24"/>
        </w:rPr>
        <w:t xml:space="preserve">; </w:t>
      </w:r>
      <w:r w:rsidR="00282013" w:rsidRPr="00282013">
        <w:rPr>
          <w:rStyle w:val="Hyperlink"/>
          <w:rFonts w:ascii="Corbel" w:hAnsi="Corbel"/>
          <w:sz w:val="24"/>
          <w:szCs w:val="24"/>
        </w:rPr>
        <w:t>http://transform.tamu.edu/news/dr-tong-receive-2015-early-career-award</w:t>
      </w:r>
    </w:p>
    <w:p w14:paraId="0B965DB8" w14:textId="7CE38CF1" w:rsidR="005C04B0" w:rsidRDefault="000A5C45" w:rsidP="00EB231E">
      <w:pPr>
        <w:spacing w:after="240"/>
        <w:ind w:left="518" w:hangingChars="216" w:hanging="518"/>
        <w:rPr>
          <w:rFonts w:ascii="Corbel" w:hAnsi="Corbel"/>
          <w:sz w:val="24"/>
          <w:szCs w:val="24"/>
        </w:rPr>
      </w:pPr>
      <w:r>
        <w:rPr>
          <w:rFonts w:ascii="Corbel" w:hAnsi="Corbel"/>
          <w:sz w:val="24"/>
          <w:szCs w:val="24"/>
        </w:rPr>
        <w:t>2</w:t>
      </w:r>
      <w:r w:rsidR="005C04B0">
        <w:rPr>
          <w:rFonts w:ascii="Corbel" w:hAnsi="Corbel"/>
          <w:sz w:val="24"/>
          <w:szCs w:val="24"/>
        </w:rPr>
        <w:t>.</w:t>
      </w:r>
      <w:r w:rsidR="005C04B0">
        <w:rPr>
          <w:rFonts w:ascii="Corbel" w:hAnsi="Corbel"/>
          <w:sz w:val="24"/>
          <w:szCs w:val="24"/>
        </w:rPr>
        <w:tab/>
        <w:t xml:space="preserve">The establishment of </w:t>
      </w:r>
      <w:r w:rsidR="005C04B0" w:rsidRPr="005C04B0">
        <w:rPr>
          <w:rFonts w:ascii="Corbel" w:hAnsi="Corbel"/>
          <w:sz w:val="24"/>
          <w:szCs w:val="24"/>
        </w:rPr>
        <w:t>Center for Research and Development in Dual Language and Literacy Acquisition (CRDLLA)</w:t>
      </w:r>
      <w:r w:rsidR="005C04B0">
        <w:rPr>
          <w:rFonts w:ascii="Corbel" w:hAnsi="Corbel"/>
          <w:sz w:val="24"/>
          <w:szCs w:val="24"/>
        </w:rPr>
        <w:t xml:space="preserve">, approved by the Board of Regents, TAMU System. I am the Associate Director of CRDLLA, and Director of Bilingual Data Lab. </w:t>
      </w:r>
      <w:hyperlink r:id="rId51" w:history="1">
        <w:r w:rsidR="005C04B0" w:rsidRPr="00EE226C">
          <w:rPr>
            <w:rStyle w:val="Hyperlink"/>
            <w:rFonts w:ascii="Corbel" w:hAnsi="Corbel"/>
            <w:sz w:val="24"/>
            <w:szCs w:val="24"/>
          </w:rPr>
          <w:t>http://transform.tamu.edu/news/crdlla-closing-educational-achievement-gap-english-language-learners</w:t>
        </w:r>
      </w:hyperlink>
    </w:p>
    <w:p w14:paraId="120BBF62" w14:textId="6C3505AE" w:rsidR="00365DEB" w:rsidRPr="002C4836" w:rsidRDefault="00FF2DC2" w:rsidP="002C4836">
      <w:pPr>
        <w:spacing w:after="240"/>
        <w:ind w:left="518" w:hangingChars="216" w:hanging="518"/>
        <w:rPr>
          <w:rFonts w:ascii="Corbel" w:hAnsi="Corbel"/>
          <w:color w:val="0000FF"/>
          <w:sz w:val="24"/>
          <w:szCs w:val="24"/>
          <w:u w:val="single"/>
        </w:rPr>
      </w:pPr>
      <w:r>
        <w:rPr>
          <w:rFonts w:ascii="Corbel" w:hAnsi="Corbel"/>
          <w:sz w:val="24"/>
          <w:szCs w:val="24"/>
        </w:rPr>
        <w:lastRenderedPageBreak/>
        <w:t>1.</w:t>
      </w:r>
      <w:r>
        <w:rPr>
          <w:rFonts w:ascii="Corbel" w:hAnsi="Corbel"/>
          <w:sz w:val="24"/>
          <w:szCs w:val="24"/>
        </w:rPr>
        <w:tab/>
        <w:t>National Science Foundation list of Project MSSELL in which I served as Co-Principal Investigator</w:t>
      </w:r>
      <w:r w:rsidR="004B5806">
        <w:rPr>
          <w:rFonts w:ascii="Corbel" w:hAnsi="Corbel"/>
          <w:sz w:val="24"/>
          <w:szCs w:val="24"/>
        </w:rPr>
        <w:t xml:space="preserve"> and evaluator</w:t>
      </w:r>
      <w:r>
        <w:rPr>
          <w:rFonts w:ascii="Corbel" w:hAnsi="Corbel"/>
          <w:sz w:val="24"/>
          <w:szCs w:val="24"/>
        </w:rPr>
        <w:t xml:space="preserve">. </w:t>
      </w:r>
      <w:hyperlink r:id="rId52" w:history="1">
        <w:r w:rsidRPr="00EE226C">
          <w:rPr>
            <w:rStyle w:val="Hyperlink"/>
            <w:rFonts w:ascii="Corbel" w:hAnsi="Corbel"/>
            <w:sz w:val="24"/>
            <w:szCs w:val="24"/>
          </w:rPr>
          <w:t>https://www.nsf.gov/awardsearch/showAward?AWD_ID=0822343&amp;HistoricalA</w:t>
        </w:r>
      </w:hyperlink>
    </w:p>
    <w:p w14:paraId="280EAA8F" w14:textId="77777777" w:rsidR="00EF332B" w:rsidRPr="001D3343" w:rsidRDefault="00EF332B" w:rsidP="001D3343">
      <w:pPr>
        <w:pBdr>
          <w:top w:val="single" w:sz="4" w:space="1" w:color="auto"/>
          <w:left w:val="single" w:sz="4" w:space="4" w:color="auto"/>
          <w:bottom w:val="single" w:sz="4" w:space="1" w:color="auto"/>
          <w:right w:val="single" w:sz="4" w:space="4" w:color="auto"/>
        </w:pBdr>
        <w:shd w:val="clear" w:color="auto" w:fill="CCCCCC"/>
        <w:jc w:val="center"/>
        <w:rPr>
          <w:rFonts w:ascii="Californian FB" w:hAnsi="Californian FB"/>
          <w:b/>
          <w:sz w:val="28"/>
          <w:szCs w:val="28"/>
        </w:rPr>
      </w:pPr>
      <w:r w:rsidRPr="001D3343">
        <w:rPr>
          <w:rFonts w:ascii="Californian FB" w:hAnsi="Californian FB"/>
          <w:b/>
          <w:sz w:val="28"/>
          <w:szCs w:val="28"/>
        </w:rPr>
        <w:t>TEACHING</w:t>
      </w:r>
    </w:p>
    <w:p w14:paraId="55B1E91E" w14:textId="77777777" w:rsidR="00EF332B" w:rsidRPr="0004603F" w:rsidRDefault="00EF332B" w:rsidP="00EF332B">
      <w:pPr>
        <w:rPr>
          <w:rFonts w:ascii="Bookman Old Style" w:hAnsi="Bookman Old Style"/>
          <w:b/>
          <w:sz w:val="22"/>
          <w:szCs w:val="22"/>
        </w:rPr>
      </w:pPr>
    </w:p>
    <w:p w14:paraId="7FA20625" w14:textId="4C9EC6C3" w:rsidR="00EF332B" w:rsidRPr="0000022D" w:rsidRDefault="00EF332B" w:rsidP="0000022D">
      <w:pPr>
        <w:spacing w:after="120"/>
        <w:rPr>
          <w:rFonts w:ascii="Bookman Old Style" w:hAnsi="Bookman Old Style"/>
          <w:b/>
          <w:sz w:val="26"/>
          <w:szCs w:val="26"/>
        </w:rPr>
      </w:pPr>
      <w:r w:rsidRPr="004874F9">
        <w:rPr>
          <w:rFonts w:ascii="Bookman Old Style" w:hAnsi="Bookman Old Style"/>
          <w:b/>
          <w:sz w:val="26"/>
          <w:szCs w:val="26"/>
        </w:rPr>
        <w:t>College Teaching</w:t>
      </w:r>
      <w:r w:rsidR="000728B4">
        <w:rPr>
          <w:rFonts w:ascii="Bookman Old Style" w:hAnsi="Bookman Old Style"/>
          <w:b/>
          <w:sz w:val="24"/>
          <w:szCs w:val="24"/>
        </w:rPr>
        <w:t xml:space="preserve"> </w:t>
      </w:r>
      <w:r w:rsidR="008C72C9" w:rsidRPr="003926BC">
        <w:rPr>
          <w:rFonts w:ascii="Bookman Old Style" w:hAnsi="Bookman Old Style"/>
          <w:sz w:val="22"/>
          <w:szCs w:val="22"/>
        </w:rPr>
        <w:t>(</w:t>
      </w:r>
      <w:r w:rsidR="00CD5FE8" w:rsidRPr="00CD5FE8">
        <w:rPr>
          <w:rFonts w:ascii="Bookman Old Style" w:hAnsi="Bookman Old Style"/>
          <w:b/>
          <w:sz w:val="24"/>
          <w:szCs w:val="24"/>
        </w:rPr>
        <w:t>Texas A&amp;M University</w:t>
      </w:r>
      <w:r w:rsidR="00CD5FE8" w:rsidRPr="00CD5FE8">
        <w:rPr>
          <w:rFonts w:ascii="Bookman Old Style" w:hAnsi="Bookman Old Style"/>
          <w:sz w:val="26"/>
          <w:szCs w:val="26"/>
        </w:rPr>
        <w:t>,</w:t>
      </w:r>
      <w:r w:rsidR="00CD5FE8">
        <w:rPr>
          <w:rFonts w:ascii="Bookman Old Style" w:hAnsi="Bookman Old Style"/>
          <w:sz w:val="22"/>
          <w:szCs w:val="22"/>
        </w:rPr>
        <w:t xml:space="preserve"> </w:t>
      </w:r>
      <w:r w:rsidR="00A530EA">
        <w:rPr>
          <w:rFonts w:ascii="Bookman Old Style" w:hAnsi="Bookman Old Style"/>
          <w:sz w:val="22"/>
          <w:szCs w:val="22"/>
        </w:rPr>
        <w:t>21</w:t>
      </w:r>
      <w:r w:rsidR="003926BC" w:rsidRPr="003926BC">
        <w:rPr>
          <w:rFonts w:ascii="Bookman Old Style" w:hAnsi="Bookman Old Style"/>
          <w:sz w:val="22"/>
          <w:szCs w:val="22"/>
        </w:rPr>
        <w:t xml:space="preserve"> graduate courses</w:t>
      </w:r>
      <w:r w:rsidR="000728B4" w:rsidRPr="003926BC">
        <w:rPr>
          <w:rFonts w:ascii="Bookman Old Style" w:hAnsi="Bookman Old Style"/>
          <w:sz w:val="22"/>
          <w:szCs w:val="22"/>
        </w:rPr>
        <w:t>)</w:t>
      </w:r>
    </w:p>
    <w:p w14:paraId="05D2A425" w14:textId="30C1711C" w:rsidR="00EF332B" w:rsidRPr="006C416F" w:rsidRDefault="004A34AD" w:rsidP="00EF332B">
      <w:pPr>
        <w:ind w:left="720"/>
        <w:rPr>
          <w:rFonts w:ascii="Corbel" w:hAnsi="Corbel"/>
          <w:b/>
          <w:sz w:val="24"/>
          <w:szCs w:val="24"/>
        </w:rPr>
      </w:pPr>
      <w:r w:rsidRPr="004A34AD">
        <w:rPr>
          <w:rFonts w:ascii="Corbel" w:hAnsi="Corbel"/>
          <w:sz w:val="24"/>
          <w:szCs w:val="24"/>
        </w:rPr>
        <w:t>Program Evaluation in Educational Research</w:t>
      </w:r>
      <w:r w:rsidR="00EF332B" w:rsidRPr="006C416F">
        <w:rPr>
          <w:rFonts w:ascii="Corbel" w:hAnsi="Corbel"/>
          <w:sz w:val="24"/>
          <w:szCs w:val="24"/>
        </w:rPr>
        <w:t xml:space="preserve"> (</w:t>
      </w:r>
      <w:r w:rsidR="008D52BC">
        <w:rPr>
          <w:rFonts w:ascii="Corbel" w:hAnsi="Corbel"/>
          <w:sz w:val="24"/>
          <w:szCs w:val="24"/>
        </w:rPr>
        <w:t>EPSY 63</w:t>
      </w:r>
      <w:r w:rsidR="00EF332B" w:rsidRPr="006C416F">
        <w:rPr>
          <w:rFonts w:ascii="Corbel" w:hAnsi="Corbel"/>
          <w:sz w:val="24"/>
          <w:szCs w:val="24"/>
        </w:rPr>
        <w:t>1</w:t>
      </w:r>
      <w:r w:rsidR="00EF332B" w:rsidRPr="008D52BC">
        <w:rPr>
          <w:rFonts w:ascii="Corbel" w:hAnsi="Corbel"/>
          <w:sz w:val="24"/>
          <w:szCs w:val="24"/>
        </w:rPr>
        <w:t>)</w:t>
      </w:r>
    </w:p>
    <w:p w14:paraId="7CEFC5BA" w14:textId="01416844" w:rsidR="00EF332B" w:rsidRDefault="00EF332B" w:rsidP="00310225">
      <w:pPr>
        <w:spacing w:after="240"/>
        <w:ind w:left="1440" w:hanging="720"/>
        <w:rPr>
          <w:rFonts w:ascii="Corbel" w:hAnsi="Corbel"/>
          <w:sz w:val="24"/>
          <w:szCs w:val="24"/>
        </w:rPr>
      </w:pPr>
      <w:r w:rsidRPr="006C416F">
        <w:rPr>
          <w:rFonts w:ascii="Corbel" w:hAnsi="Corbel"/>
          <w:sz w:val="24"/>
          <w:szCs w:val="24"/>
        </w:rPr>
        <w:tab/>
        <w:t xml:space="preserve">Semesters: </w:t>
      </w:r>
      <w:r w:rsidR="008D52BC">
        <w:rPr>
          <w:rFonts w:ascii="Corbel" w:hAnsi="Corbel"/>
          <w:sz w:val="24"/>
          <w:szCs w:val="24"/>
        </w:rPr>
        <w:t>Fall 2015, Fall 2016</w:t>
      </w:r>
      <w:r w:rsidR="00C227C1">
        <w:rPr>
          <w:rFonts w:ascii="Corbel" w:hAnsi="Corbel"/>
          <w:sz w:val="24"/>
          <w:szCs w:val="24"/>
        </w:rPr>
        <w:t>, Fall 2017</w:t>
      </w:r>
      <w:r w:rsidR="006D0D33">
        <w:rPr>
          <w:rFonts w:ascii="Corbel" w:hAnsi="Corbel"/>
          <w:sz w:val="24"/>
          <w:szCs w:val="24"/>
        </w:rPr>
        <w:t>, Fall 2018</w:t>
      </w:r>
      <w:r w:rsidR="00FC427D">
        <w:rPr>
          <w:rFonts w:ascii="Corbel" w:hAnsi="Corbel"/>
          <w:sz w:val="24"/>
          <w:szCs w:val="24"/>
        </w:rPr>
        <w:t>, Fall 2019</w:t>
      </w:r>
      <w:r w:rsidR="002C18BE">
        <w:rPr>
          <w:rFonts w:ascii="Corbel" w:hAnsi="Corbel"/>
          <w:sz w:val="24"/>
          <w:szCs w:val="24"/>
        </w:rPr>
        <w:t xml:space="preserve">, </w:t>
      </w:r>
    </w:p>
    <w:p w14:paraId="158169CF" w14:textId="186D1043" w:rsidR="00651C2E" w:rsidRDefault="008D52BC" w:rsidP="00651C2E">
      <w:pPr>
        <w:ind w:left="1440" w:hanging="720"/>
        <w:rPr>
          <w:rFonts w:ascii="Corbel" w:hAnsi="Corbel"/>
          <w:color w:val="0070C0"/>
          <w:sz w:val="24"/>
          <w:szCs w:val="24"/>
        </w:rPr>
      </w:pPr>
      <w:r w:rsidRPr="008D52BC">
        <w:rPr>
          <w:rFonts w:ascii="Corbel" w:hAnsi="Corbel"/>
          <w:sz w:val="24"/>
          <w:szCs w:val="24"/>
        </w:rPr>
        <w:t xml:space="preserve">Bilingual Assessment and Monitoring </w:t>
      </w:r>
      <w:r w:rsidR="00651C2E" w:rsidRPr="006C416F">
        <w:rPr>
          <w:rFonts w:ascii="Corbel" w:hAnsi="Corbel"/>
          <w:sz w:val="24"/>
          <w:szCs w:val="24"/>
        </w:rPr>
        <w:t>(</w:t>
      </w:r>
      <w:r>
        <w:rPr>
          <w:rFonts w:ascii="Corbel" w:hAnsi="Corbel"/>
          <w:sz w:val="24"/>
          <w:szCs w:val="24"/>
        </w:rPr>
        <w:t>BIED 61</w:t>
      </w:r>
      <w:r w:rsidRPr="008D52BC">
        <w:rPr>
          <w:rFonts w:ascii="Corbel" w:hAnsi="Corbel"/>
          <w:sz w:val="24"/>
          <w:szCs w:val="24"/>
        </w:rPr>
        <w:t>0</w:t>
      </w:r>
      <w:r w:rsidR="003106C2">
        <w:rPr>
          <w:rFonts w:ascii="Corbel" w:hAnsi="Corbel"/>
          <w:sz w:val="24"/>
          <w:szCs w:val="24"/>
        </w:rPr>
        <w:t>, EPSY 610</w:t>
      </w:r>
      <w:r w:rsidR="00651C2E" w:rsidRPr="008D52BC">
        <w:rPr>
          <w:rFonts w:ascii="Corbel" w:hAnsi="Corbel"/>
          <w:sz w:val="24"/>
          <w:szCs w:val="24"/>
        </w:rPr>
        <w:t>)</w:t>
      </w:r>
    </w:p>
    <w:p w14:paraId="20C4D9C8" w14:textId="2551E4E4" w:rsidR="00651C2E" w:rsidRPr="006C416F" w:rsidRDefault="00651C2E" w:rsidP="00651C2E">
      <w:pPr>
        <w:spacing w:after="240"/>
        <w:ind w:left="1440"/>
        <w:rPr>
          <w:rFonts w:ascii="Corbel" w:hAnsi="Corbel"/>
          <w:sz w:val="24"/>
          <w:szCs w:val="24"/>
        </w:rPr>
      </w:pPr>
      <w:r w:rsidRPr="006C416F">
        <w:rPr>
          <w:rFonts w:ascii="Corbel" w:hAnsi="Corbel"/>
          <w:sz w:val="24"/>
          <w:szCs w:val="24"/>
        </w:rPr>
        <w:t xml:space="preserve">Semesters: </w:t>
      </w:r>
      <w:r w:rsidR="008D52BC">
        <w:rPr>
          <w:rFonts w:ascii="Corbel" w:hAnsi="Corbel"/>
          <w:sz w:val="24"/>
          <w:szCs w:val="24"/>
        </w:rPr>
        <w:t xml:space="preserve">Spring 2008, </w:t>
      </w:r>
      <w:r w:rsidR="00ED1A67">
        <w:rPr>
          <w:rFonts w:ascii="Corbel" w:hAnsi="Corbel"/>
          <w:sz w:val="24"/>
          <w:szCs w:val="24"/>
        </w:rPr>
        <w:t xml:space="preserve">Summer 2008, </w:t>
      </w:r>
      <w:r w:rsidR="008D52BC">
        <w:rPr>
          <w:rFonts w:ascii="Corbel" w:hAnsi="Corbel"/>
          <w:sz w:val="24"/>
          <w:szCs w:val="24"/>
        </w:rPr>
        <w:t>Spring 2009</w:t>
      </w:r>
      <w:r w:rsidRPr="006C416F">
        <w:rPr>
          <w:rFonts w:ascii="Corbel" w:hAnsi="Corbel"/>
          <w:sz w:val="24"/>
          <w:szCs w:val="24"/>
        </w:rPr>
        <w:t xml:space="preserve">, </w:t>
      </w:r>
      <w:r w:rsidR="008D52BC">
        <w:rPr>
          <w:rFonts w:ascii="Corbel" w:hAnsi="Corbel"/>
          <w:sz w:val="24"/>
          <w:szCs w:val="24"/>
        </w:rPr>
        <w:t>Spring 2010, Spring 2011</w:t>
      </w:r>
      <w:r w:rsidRPr="006C416F">
        <w:rPr>
          <w:rFonts w:ascii="Corbel" w:hAnsi="Corbel"/>
          <w:sz w:val="24"/>
          <w:szCs w:val="24"/>
        </w:rPr>
        <w:t xml:space="preserve">, </w:t>
      </w:r>
      <w:r w:rsidR="008D52BC">
        <w:rPr>
          <w:rFonts w:ascii="Corbel" w:hAnsi="Corbel"/>
          <w:sz w:val="24"/>
          <w:szCs w:val="24"/>
        </w:rPr>
        <w:t>Spring 2012</w:t>
      </w:r>
      <w:r w:rsidRPr="006C416F">
        <w:rPr>
          <w:rFonts w:ascii="Corbel" w:hAnsi="Corbel"/>
          <w:sz w:val="24"/>
          <w:szCs w:val="24"/>
        </w:rPr>
        <w:t>, Spr</w:t>
      </w:r>
      <w:r w:rsidR="008D52BC">
        <w:rPr>
          <w:rFonts w:ascii="Corbel" w:hAnsi="Corbel"/>
          <w:sz w:val="24"/>
          <w:szCs w:val="24"/>
        </w:rPr>
        <w:t>ing 2013</w:t>
      </w:r>
      <w:r>
        <w:rPr>
          <w:rFonts w:ascii="Corbel" w:hAnsi="Corbel"/>
          <w:sz w:val="24"/>
          <w:szCs w:val="24"/>
        </w:rPr>
        <w:t xml:space="preserve">, </w:t>
      </w:r>
      <w:r w:rsidR="008D52BC">
        <w:rPr>
          <w:rFonts w:ascii="Corbel" w:hAnsi="Corbel"/>
          <w:sz w:val="24"/>
          <w:szCs w:val="24"/>
        </w:rPr>
        <w:t>Spring 2014</w:t>
      </w:r>
      <w:r>
        <w:rPr>
          <w:rFonts w:ascii="Corbel" w:hAnsi="Corbel"/>
          <w:sz w:val="24"/>
          <w:szCs w:val="24"/>
        </w:rPr>
        <w:t xml:space="preserve">, </w:t>
      </w:r>
      <w:r w:rsidR="008D52BC">
        <w:rPr>
          <w:rFonts w:ascii="Corbel" w:hAnsi="Corbel"/>
          <w:sz w:val="24"/>
          <w:szCs w:val="24"/>
        </w:rPr>
        <w:t>Spring</w:t>
      </w:r>
      <w:r w:rsidR="004D5C41">
        <w:rPr>
          <w:rFonts w:ascii="Corbel" w:hAnsi="Corbel"/>
          <w:sz w:val="24"/>
          <w:szCs w:val="24"/>
        </w:rPr>
        <w:t xml:space="preserve"> 2015, Spring </w:t>
      </w:r>
      <w:r w:rsidR="008D52BC">
        <w:rPr>
          <w:rFonts w:ascii="Corbel" w:hAnsi="Corbel"/>
          <w:sz w:val="24"/>
          <w:szCs w:val="24"/>
        </w:rPr>
        <w:t>2016</w:t>
      </w:r>
      <w:r w:rsidR="004D5C41">
        <w:rPr>
          <w:rFonts w:ascii="Corbel" w:hAnsi="Corbel"/>
          <w:sz w:val="24"/>
          <w:szCs w:val="24"/>
        </w:rPr>
        <w:t>, Spring 2017</w:t>
      </w:r>
      <w:r w:rsidR="002C18BE">
        <w:rPr>
          <w:rFonts w:ascii="Corbel" w:hAnsi="Corbel"/>
          <w:sz w:val="24"/>
          <w:szCs w:val="24"/>
        </w:rPr>
        <w:t>, Spring 20</w:t>
      </w:r>
      <w:r w:rsidR="00B1073E">
        <w:rPr>
          <w:rFonts w:ascii="Corbel" w:hAnsi="Corbel"/>
          <w:sz w:val="24"/>
          <w:szCs w:val="24"/>
        </w:rPr>
        <w:t>20</w:t>
      </w:r>
    </w:p>
    <w:p w14:paraId="3AE38E3F" w14:textId="3A8BE1B5" w:rsidR="00EF332B" w:rsidRPr="006C416F" w:rsidRDefault="00EF332B" w:rsidP="00EF332B">
      <w:pPr>
        <w:ind w:left="1440" w:hanging="720"/>
        <w:rPr>
          <w:rFonts w:ascii="Corbel" w:hAnsi="Corbel"/>
          <w:sz w:val="24"/>
          <w:szCs w:val="24"/>
        </w:rPr>
      </w:pPr>
      <w:r w:rsidRPr="006C416F">
        <w:rPr>
          <w:rFonts w:ascii="Corbel" w:hAnsi="Corbel"/>
          <w:sz w:val="24"/>
          <w:szCs w:val="24"/>
        </w:rPr>
        <w:t xml:space="preserve">Practicum in </w:t>
      </w:r>
      <w:r w:rsidR="003106C2">
        <w:rPr>
          <w:rFonts w:ascii="Corbel" w:hAnsi="Corbel"/>
          <w:sz w:val="24"/>
          <w:szCs w:val="24"/>
        </w:rPr>
        <w:t>Bilingual</w:t>
      </w:r>
      <w:r w:rsidRPr="006C416F">
        <w:rPr>
          <w:rFonts w:ascii="Corbel" w:hAnsi="Corbel"/>
          <w:sz w:val="24"/>
          <w:szCs w:val="24"/>
        </w:rPr>
        <w:t xml:space="preserve"> Education</w:t>
      </w:r>
      <w:r w:rsidR="0031156E">
        <w:rPr>
          <w:rFonts w:ascii="Corbel" w:hAnsi="Corbel"/>
          <w:sz w:val="24"/>
          <w:szCs w:val="24"/>
        </w:rPr>
        <w:t>:</w:t>
      </w:r>
      <w:r w:rsidRPr="006C416F">
        <w:rPr>
          <w:rFonts w:ascii="Corbel" w:hAnsi="Corbel"/>
          <w:sz w:val="24"/>
          <w:szCs w:val="24"/>
        </w:rPr>
        <w:t xml:space="preserve"> </w:t>
      </w:r>
      <w:r w:rsidR="0031156E" w:rsidRPr="006C416F">
        <w:rPr>
          <w:rFonts w:ascii="Corbel" w:hAnsi="Corbel"/>
          <w:sz w:val="24"/>
          <w:szCs w:val="24"/>
        </w:rPr>
        <w:t xml:space="preserve">College Teaching </w:t>
      </w:r>
      <w:r w:rsidRPr="006C416F">
        <w:rPr>
          <w:rFonts w:ascii="Corbel" w:hAnsi="Corbel"/>
          <w:sz w:val="24"/>
          <w:szCs w:val="24"/>
        </w:rPr>
        <w:t>(</w:t>
      </w:r>
      <w:r w:rsidR="0031156E">
        <w:rPr>
          <w:rFonts w:ascii="Corbel" w:hAnsi="Corbel"/>
          <w:sz w:val="24"/>
          <w:szCs w:val="24"/>
        </w:rPr>
        <w:t>EPSY 683, BIED 683</w:t>
      </w:r>
      <w:r w:rsidR="008C72C9" w:rsidRPr="006C416F">
        <w:rPr>
          <w:rFonts w:ascii="Corbel" w:hAnsi="Corbel"/>
          <w:sz w:val="24"/>
          <w:szCs w:val="24"/>
        </w:rPr>
        <w:t>)</w:t>
      </w:r>
    </w:p>
    <w:p w14:paraId="46D4D064" w14:textId="6B8FAFD5" w:rsidR="00EF332B" w:rsidRPr="006C416F" w:rsidRDefault="00EF332B" w:rsidP="00310225">
      <w:pPr>
        <w:spacing w:after="240"/>
        <w:ind w:left="1440"/>
        <w:rPr>
          <w:rFonts w:ascii="Corbel" w:hAnsi="Corbel"/>
          <w:sz w:val="24"/>
          <w:szCs w:val="24"/>
        </w:rPr>
      </w:pPr>
      <w:r w:rsidRPr="006C416F">
        <w:rPr>
          <w:rFonts w:ascii="Corbel" w:hAnsi="Corbel"/>
          <w:sz w:val="24"/>
          <w:szCs w:val="24"/>
        </w:rPr>
        <w:t xml:space="preserve">Semesters: </w:t>
      </w:r>
      <w:r w:rsidR="00E532DA">
        <w:rPr>
          <w:rFonts w:ascii="Corbel" w:hAnsi="Corbel"/>
          <w:sz w:val="24"/>
          <w:szCs w:val="24"/>
        </w:rPr>
        <w:t>Fall 2010</w:t>
      </w:r>
      <w:r w:rsidRPr="00014B87">
        <w:rPr>
          <w:rFonts w:ascii="Corbel" w:hAnsi="Corbel"/>
          <w:sz w:val="24"/>
          <w:szCs w:val="24"/>
        </w:rPr>
        <w:t>, Spring 2012</w:t>
      </w:r>
      <w:r w:rsidRPr="005605C1">
        <w:rPr>
          <w:rFonts w:ascii="Corbel" w:hAnsi="Corbel"/>
          <w:sz w:val="24"/>
          <w:szCs w:val="24"/>
        </w:rPr>
        <w:t>, Fall 2012</w:t>
      </w:r>
      <w:r w:rsidR="002B4AF5" w:rsidRPr="005605C1">
        <w:rPr>
          <w:rFonts w:ascii="Corbel" w:hAnsi="Corbel"/>
          <w:sz w:val="24"/>
          <w:szCs w:val="24"/>
        </w:rPr>
        <w:t xml:space="preserve">, </w:t>
      </w:r>
      <w:r w:rsidR="002B4AF5" w:rsidRPr="002C5A96">
        <w:rPr>
          <w:rFonts w:ascii="Corbel" w:hAnsi="Corbel"/>
          <w:sz w:val="24"/>
          <w:szCs w:val="24"/>
        </w:rPr>
        <w:t xml:space="preserve">Spring </w:t>
      </w:r>
      <w:r w:rsidR="002B4AF5" w:rsidRPr="001944D6">
        <w:rPr>
          <w:rFonts w:ascii="Corbel" w:hAnsi="Corbel"/>
          <w:sz w:val="24"/>
          <w:szCs w:val="24"/>
        </w:rPr>
        <w:t>2013</w:t>
      </w:r>
      <w:r w:rsidR="001944D6" w:rsidRPr="001944D6">
        <w:rPr>
          <w:rFonts w:ascii="Corbel" w:hAnsi="Corbel"/>
          <w:sz w:val="24"/>
          <w:szCs w:val="24"/>
        </w:rPr>
        <w:t xml:space="preserve">, </w:t>
      </w:r>
      <w:r w:rsidR="00D34CDC" w:rsidRPr="001944D6">
        <w:rPr>
          <w:rFonts w:ascii="Corbel" w:hAnsi="Corbel"/>
          <w:sz w:val="24"/>
          <w:szCs w:val="24"/>
        </w:rPr>
        <w:t>Fall 2015</w:t>
      </w:r>
      <w:r w:rsidR="00D617D0">
        <w:rPr>
          <w:rFonts w:ascii="Corbel" w:hAnsi="Corbel"/>
          <w:sz w:val="24"/>
          <w:szCs w:val="24"/>
        </w:rPr>
        <w:t>, Fall 2016</w:t>
      </w:r>
      <w:r w:rsidR="00827AFB">
        <w:rPr>
          <w:rFonts w:ascii="Corbel" w:hAnsi="Corbel"/>
          <w:sz w:val="24"/>
          <w:szCs w:val="24"/>
        </w:rPr>
        <w:t>, Summer 2017</w:t>
      </w:r>
      <w:r w:rsidR="00462F38">
        <w:rPr>
          <w:rFonts w:ascii="Corbel" w:hAnsi="Corbel"/>
          <w:sz w:val="24"/>
          <w:szCs w:val="24"/>
        </w:rPr>
        <w:t xml:space="preserve">, </w:t>
      </w:r>
      <w:r w:rsidR="00827AFB">
        <w:rPr>
          <w:rFonts w:ascii="Corbel" w:hAnsi="Corbel"/>
          <w:sz w:val="24"/>
          <w:szCs w:val="24"/>
        </w:rPr>
        <w:t>Fall 2017, Fall 2018</w:t>
      </w:r>
      <w:r w:rsidR="00A413A2">
        <w:rPr>
          <w:rFonts w:ascii="Corbel" w:hAnsi="Corbel"/>
          <w:sz w:val="24"/>
          <w:szCs w:val="24"/>
        </w:rPr>
        <w:t>, Spring 2019, Fall 2019</w:t>
      </w:r>
      <w:r w:rsidR="00F64BBE">
        <w:rPr>
          <w:rFonts w:ascii="Corbel" w:hAnsi="Corbel"/>
          <w:sz w:val="24"/>
          <w:szCs w:val="24"/>
        </w:rPr>
        <w:t>, Spring 2020</w:t>
      </w:r>
    </w:p>
    <w:p w14:paraId="55AB733B" w14:textId="78806038" w:rsidR="004214B4" w:rsidRPr="006C416F" w:rsidRDefault="004214B4" w:rsidP="004214B4">
      <w:pPr>
        <w:ind w:left="1440" w:hanging="720"/>
        <w:rPr>
          <w:rFonts w:ascii="Corbel" w:hAnsi="Corbel"/>
          <w:sz w:val="24"/>
          <w:szCs w:val="24"/>
        </w:rPr>
      </w:pPr>
      <w:r w:rsidRPr="006C416F">
        <w:rPr>
          <w:rFonts w:ascii="Corbel" w:hAnsi="Corbel"/>
          <w:sz w:val="24"/>
          <w:szCs w:val="24"/>
        </w:rPr>
        <w:t xml:space="preserve">Practicum in </w:t>
      </w:r>
      <w:r>
        <w:rPr>
          <w:rFonts w:ascii="Corbel" w:hAnsi="Corbel"/>
          <w:sz w:val="24"/>
          <w:szCs w:val="24"/>
        </w:rPr>
        <w:t>Bilingual</w:t>
      </w:r>
      <w:r w:rsidRPr="006C416F">
        <w:rPr>
          <w:rFonts w:ascii="Corbel" w:hAnsi="Corbel"/>
          <w:sz w:val="24"/>
          <w:szCs w:val="24"/>
        </w:rPr>
        <w:t xml:space="preserve"> Education</w:t>
      </w:r>
      <w:r>
        <w:rPr>
          <w:rFonts w:ascii="Corbel" w:hAnsi="Corbel"/>
          <w:sz w:val="24"/>
          <w:szCs w:val="24"/>
        </w:rPr>
        <w:t>:</w:t>
      </w:r>
      <w:r w:rsidRPr="006C416F">
        <w:rPr>
          <w:rFonts w:ascii="Corbel" w:hAnsi="Corbel"/>
          <w:sz w:val="24"/>
          <w:szCs w:val="24"/>
        </w:rPr>
        <w:t xml:space="preserve"> </w:t>
      </w:r>
      <w:r w:rsidR="00266324">
        <w:rPr>
          <w:rFonts w:ascii="Corbel" w:hAnsi="Corbel"/>
          <w:sz w:val="24"/>
          <w:szCs w:val="24"/>
        </w:rPr>
        <w:t>Grant Writing</w:t>
      </w:r>
      <w:r w:rsidRPr="006C416F">
        <w:rPr>
          <w:rFonts w:ascii="Corbel" w:hAnsi="Corbel"/>
          <w:sz w:val="24"/>
          <w:szCs w:val="24"/>
        </w:rPr>
        <w:t xml:space="preserve"> (</w:t>
      </w:r>
      <w:r>
        <w:rPr>
          <w:rFonts w:ascii="Corbel" w:hAnsi="Corbel"/>
          <w:sz w:val="24"/>
          <w:szCs w:val="24"/>
        </w:rPr>
        <w:t>EPSY 683, BIED 683</w:t>
      </w:r>
      <w:r w:rsidRPr="006C416F">
        <w:rPr>
          <w:rFonts w:ascii="Corbel" w:hAnsi="Corbel"/>
          <w:sz w:val="24"/>
          <w:szCs w:val="24"/>
        </w:rPr>
        <w:t>)</w:t>
      </w:r>
    </w:p>
    <w:p w14:paraId="576B97CD" w14:textId="36B55067" w:rsidR="004214B4" w:rsidRDefault="004214B4" w:rsidP="00F64BBE">
      <w:pPr>
        <w:spacing w:after="240"/>
        <w:ind w:left="1440"/>
        <w:rPr>
          <w:rFonts w:ascii="Corbel" w:hAnsi="Corbel"/>
          <w:sz w:val="24"/>
          <w:szCs w:val="24"/>
        </w:rPr>
      </w:pPr>
      <w:r w:rsidRPr="006C416F">
        <w:rPr>
          <w:rFonts w:ascii="Corbel" w:hAnsi="Corbel"/>
          <w:sz w:val="24"/>
          <w:szCs w:val="24"/>
        </w:rPr>
        <w:t>Semesters</w:t>
      </w:r>
      <w:r w:rsidRPr="0043498F">
        <w:rPr>
          <w:rFonts w:ascii="Corbel" w:hAnsi="Corbel"/>
          <w:sz w:val="24"/>
          <w:szCs w:val="24"/>
        </w:rPr>
        <w:t xml:space="preserve">: </w:t>
      </w:r>
      <w:r w:rsidR="0043498F" w:rsidRPr="0043498F">
        <w:rPr>
          <w:rFonts w:ascii="Corbel" w:hAnsi="Corbel"/>
          <w:sz w:val="24"/>
          <w:szCs w:val="24"/>
        </w:rPr>
        <w:t>Spring 2011</w:t>
      </w:r>
      <w:r w:rsidRPr="0043498F">
        <w:rPr>
          <w:rFonts w:ascii="Corbel" w:hAnsi="Corbel"/>
          <w:sz w:val="24"/>
          <w:szCs w:val="24"/>
        </w:rPr>
        <w:t xml:space="preserve">, </w:t>
      </w:r>
      <w:r w:rsidRPr="00606D59">
        <w:rPr>
          <w:rFonts w:ascii="Corbel" w:hAnsi="Corbel"/>
          <w:sz w:val="24"/>
          <w:szCs w:val="24"/>
        </w:rPr>
        <w:t xml:space="preserve">Fall 2012, </w:t>
      </w:r>
      <w:r w:rsidR="001D6338" w:rsidRPr="001D6338">
        <w:rPr>
          <w:rFonts w:ascii="Corbel" w:hAnsi="Corbel"/>
          <w:sz w:val="24"/>
          <w:szCs w:val="24"/>
        </w:rPr>
        <w:t>Spring 2015</w:t>
      </w:r>
      <w:r w:rsidRPr="001D6338">
        <w:rPr>
          <w:rFonts w:ascii="Corbel" w:hAnsi="Corbel"/>
          <w:sz w:val="24"/>
          <w:szCs w:val="24"/>
        </w:rPr>
        <w:t xml:space="preserve">, </w:t>
      </w:r>
      <w:r w:rsidR="006F0EA7" w:rsidRPr="006F0EA7">
        <w:rPr>
          <w:rFonts w:ascii="Corbel" w:hAnsi="Corbel"/>
          <w:sz w:val="24"/>
          <w:szCs w:val="24"/>
        </w:rPr>
        <w:t>Spring 2016</w:t>
      </w:r>
      <w:r w:rsidR="00F64BBE">
        <w:rPr>
          <w:rFonts w:ascii="Corbel" w:hAnsi="Corbel"/>
          <w:sz w:val="24"/>
          <w:szCs w:val="24"/>
        </w:rPr>
        <w:t>, Spring 2020</w:t>
      </w:r>
    </w:p>
    <w:p w14:paraId="1F9BE0F1" w14:textId="51C20B93" w:rsidR="00266324" w:rsidRPr="006C416F" w:rsidRDefault="00266324" w:rsidP="00266324">
      <w:pPr>
        <w:ind w:left="1440" w:hanging="720"/>
        <w:rPr>
          <w:rFonts w:ascii="Corbel" w:hAnsi="Corbel"/>
          <w:sz w:val="24"/>
          <w:szCs w:val="24"/>
        </w:rPr>
      </w:pPr>
      <w:r w:rsidRPr="006C416F">
        <w:rPr>
          <w:rFonts w:ascii="Corbel" w:hAnsi="Corbel"/>
          <w:sz w:val="24"/>
          <w:szCs w:val="24"/>
        </w:rPr>
        <w:t xml:space="preserve">Practicum in </w:t>
      </w:r>
      <w:r>
        <w:rPr>
          <w:rFonts w:ascii="Corbel" w:hAnsi="Corbel"/>
          <w:sz w:val="24"/>
          <w:szCs w:val="24"/>
        </w:rPr>
        <w:t>Bilingual</w:t>
      </w:r>
      <w:r w:rsidRPr="006C416F">
        <w:rPr>
          <w:rFonts w:ascii="Corbel" w:hAnsi="Corbel"/>
          <w:sz w:val="24"/>
          <w:szCs w:val="24"/>
        </w:rPr>
        <w:t xml:space="preserve"> Education</w:t>
      </w:r>
      <w:r>
        <w:rPr>
          <w:rFonts w:ascii="Corbel" w:hAnsi="Corbel"/>
          <w:sz w:val="24"/>
          <w:szCs w:val="24"/>
        </w:rPr>
        <w:t>:</w:t>
      </w:r>
      <w:r w:rsidRPr="006C416F">
        <w:rPr>
          <w:rFonts w:ascii="Corbel" w:hAnsi="Corbel"/>
          <w:sz w:val="24"/>
          <w:szCs w:val="24"/>
        </w:rPr>
        <w:t xml:space="preserve"> </w:t>
      </w:r>
      <w:r>
        <w:rPr>
          <w:rFonts w:ascii="Corbel" w:hAnsi="Corbel"/>
          <w:sz w:val="24"/>
          <w:szCs w:val="24"/>
        </w:rPr>
        <w:t>field-based project</w:t>
      </w:r>
      <w:r w:rsidRPr="006C416F">
        <w:rPr>
          <w:rFonts w:ascii="Corbel" w:hAnsi="Corbel"/>
          <w:sz w:val="24"/>
          <w:szCs w:val="24"/>
        </w:rPr>
        <w:t xml:space="preserve"> (</w:t>
      </w:r>
      <w:r>
        <w:rPr>
          <w:rFonts w:ascii="Corbel" w:hAnsi="Corbel"/>
          <w:sz w:val="24"/>
          <w:szCs w:val="24"/>
        </w:rPr>
        <w:t>EPSY 683, BIED 683</w:t>
      </w:r>
      <w:r w:rsidRPr="006C416F">
        <w:rPr>
          <w:rFonts w:ascii="Corbel" w:hAnsi="Corbel"/>
          <w:sz w:val="24"/>
          <w:szCs w:val="24"/>
        </w:rPr>
        <w:t>)</w:t>
      </w:r>
    </w:p>
    <w:p w14:paraId="6FF831D0" w14:textId="60241114" w:rsidR="00266324" w:rsidRDefault="00266324" w:rsidP="00F64BBE">
      <w:pPr>
        <w:spacing w:after="240"/>
        <w:ind w:left="1440"/>
        <w:rPr>
          <w:rFonts w:ascii="Corbel" w:hAnsi="Corbel"/>
          <w:sz w:val="24"/>
          <w:szCs w:val="24"/>
        </w:rPr>
      </w:pPr>
      <w:r w:rsidRPr="006C416F">
        <w:rPr>
          <w:rFonts w:ascii="Corbel" w:hAnsi="Corbel"/>
          <w:sz w:val="24"/>
          <w:szCs w:val="24"/>
        </w:rPr>
        <w:t>S</w:t>
      </w:r>
      <w:r w:rsidR="004E7E42">
        <w:rPr>
          <w:rFonts w:ascii="Corbel" w:hAnsi="Corbel"/>
          <w:sz w:val="24"/>
          <w:szCs w:val="24"/>
        </w:rPr>
        <w:t>emesters: Fall 2008, Spring 2010</w:t>
      </w:r>
      <w:r w:rsidRPr="006C416F">
        <w:rPr>
          <w:rFonts w:ascii="Corbel" w:hAnsi="Corbel"/>
          <w:sz w:val="24"/>
          <w:szCs w:val="24"/>
        </w:rPr>
        <w:t xml:space="preserve">, </w:t>
      </w:r>
      <w:r w:rsidR="00BD076D" w:rsidRPr="00BD076D">
        <w:rPr>
          <w:rFonts w:ascii="Corbel" w:hAnsi="Corbel"/>
          <w:sz w:val="24"/>
          <w:szCs w:val="24"/>
        </w:rPr>
        <w:t>Summer 2010</w:t>
      </w:r>
      <w:r w:rsidR="00400C43">
        <w:rPr>
          <w:rFonts w:ascii="Corbel" w:hAnsi="Corbel"/>
          <w:sz w:val="24"/>
          <w:szCs w:val="24"/>
        </w:rPr>
        <w:t xml:space="preserve">, </w:t>
      </w:r>
      <w:r w:rsidR="00400C43" w:rsidRPr="00400C43">
        <w:rPr>
          <w:rFonts w:ascii="Corbel" w:hAnsi="Corbel"/>
          <w:sz w:val="24"/>
          <w:szCs w:val="24"/>
        </w:rPr>
        <w:t>Fall 2011</w:t>
      </w:r>
      <w:r w:rsidRPr="00400C43">
        <w:rPr>
          <w:rFonts w:ascii="Corbel" w:hAnsi="Corbel"/>
          <w:sz w:val="24"/>
          <w:szCs w:val="24"/>
        </w:rPr>
        <w:t xml:space="preserve">, </w:t>
      </w:r>
      <w:r w:rsidR="002F7E65">
        <w:rPr>
          <w:rFonts w:ascii="Corbel" w:hAnsi="Corbel"/>
          <w:sz w:val="24"/>
          <w:szCs w:val="24"/>
        </w:rPr>
        <w:t>Summer 2012</w:t>
      </w:r>
      <w:r>
        <w:rPr>
          <w:rFonts w:ascii="Corbel" w:hAnsi="Corbel"/>
          <w:sz w:val="24"/>
          <w:szCs w:val="24"/>
        </w:rPr>
        <w:t xml:space="preserve">, </w:t>
      </w:r>
      <w:r w:rsidR="00794529" w:rsidRPr="00794529">
        <w:rPr>
          <w:rFonts w:ascii="Corbel" w:hAnsi="Corbel"/>
          <w:sz w:val="24"/>
          <w:szCs w:val="24"/>
        </w:rPr>
        <w:t>Summer</w:t>
      </w:r>
      <w:r w:rsidRPr="00794529">
        <w:rPr>
          <w:rFonts w:ascii="Corbel" w:hAnsi="Corbel"/>
          <w:sz w:val="24"/>
          <w:szCs w:val="24"/>
        </w:rPr>
        <w:t xml:space="preserve"> 2013, </w:t>
      </w:r>
      <w:r w:rsidR="00A40BD2">
        <w:rPr>
          <w:rFonts w:ascii="Corbel" w:hAnsi="Corbel"/>
          <w:sz w:val="24"/>
          <w:szCs w:val="24"/>
        </w:rPr>
        <w:t xml:space="preserve">Summer 2014, </w:t>
      </w:r>
      <w:r w:rsidR="006161C7">
        <w:rPr>
          <w:rFonts w:ascii="Corbel" w:hAnsi="Corbel"/>
          <w:sz w:val="24"/>
          <w:szCs w:val="24"/>
        </w:rPr>
        <w:t xml:space="preserve">Summer 2015, </w:t>
      </w:r>
      <w:r w:rsidR="00950349" w:rsidRPr="00950349">
        <w:rPr>
          <w:rFonts w:ascii="Corbel" w:hAnsi="Corbel"/>
          <w:sz w:val="24"/>
          <w:szCs w:val="24"/>
        </w:rPr>
        <w:t>Summer 2016</w:t>
      </w:r>
      <w:r w:rsidR="003B282F">
        <w:rPr>
          <w:rFonts w:ascii="Corbel" w:hAnsi="Corbel"/>
          <w:sz w:val="24"/>
          <w:szCs w:val="24"/>
        </w:rPr>
        <w:t>, Fall 2016, Fall 2017, Spring 2018</w:t>
      </w:r>
      <w:r w:rsidR="00F64BBE">
        <w:rPr>
          <w:rFonts w:ascii="Corbel" w:hAnsi="Corbel"/>
          <w:sz w:val="24"/>
          <w:szCs w:val="24"/>
        </w:rPr>
        <w:t>, Spring 2020</w:t>
      </w:r>
    </w:p>
    <w:p w14:paraId="6D4B6D6F" w14:textId="479B42DC" w:rsidR="003502DC" w:rsidRPr="006C416F" w:rsidRDefault="00266324" w:rsidP="003502DC">
      <w:pPr>
        <w:ind w:left="720"/>
        <w:rPr>
          <w:rFonts w:ascii="Corbel" w:hAnsi="Corbel"/>
          <w:sz w:val="24"/>
          <w:szCs w:val="24"/>
        </w:rPr>
      </w:pPr>
      <w:r>
        <w:rPr>
          <w:rFonts w:ascii="Corbel" w:hAnsi="Corbel"/>
          <w:sz w:val="24"/>
          <w:szCs w:val="24"/>
        </w:rPr>
        <w:t>Educational Statistics</w:t>
      </w:r>
      <w:r w:rsidR="007A62AF">
        <w:rPr>
          <w:rFonts w:ascii="Corbel" w:hAnsi="Corbel"/>
          <w:sz w:val="24"/>
          <w:szCs w:val="24"/>
        </w:rPr>
        <w:t xml:space="preserve"> I,</w:t>
      </w:r>
      <w:r>
        <w:rPr>
          <w:rFonts w:ascii="Corbel" w:hAnsi="Corbel"/>
          <w:sz w:val="24"/>
          <w:szCs w:val="24"/>
        </w:rPr>
        <w:t xml:space="preserve"> II</w:t>
      </w:r>
      <w:r w:rsidR="003106C2">
        <w:rPr>
          <w:rFonts w:ascii="Corbel" w:hAnsi="Corbel"/>
          <w:sz w:val="24"/>
          <w:szCs w:val="24"/>
        </w:rPr>
        <w:t xml:space="preserve"> </w:t>
      </w:r>
      <w:r w:rsidR="003502DC" w:rsidRPr="006C416F">
        <w:rPr>
          <w:rFonts w:ascii="Corbel" w:hAnsi="Corbel"/>
          <w:sz w:val="24"/>
          <w:szCs w:val="24"/>
        </w:rPr>
        <w:t>(</w:t>
      </w:r>
      <w:r>
        <w:rPr>
          <w:rFonts w:ascii="Corbel" w:hAnsi="Corbel"/>
          <w:sz w:val="24"/>
          <w:szCs w:val="24"/>
        </w:rPr>
        <w:t>EDAD</w:t>
      </w:r>
      <w:r w:rsidR="003502DC" w:rsidRPr="006C416F">
        <w:rPr>
          <w:rFonts w:ascii="Corbel" w:hAnsi="Corbel"/>
          <w:sz w:val="24"/>
          <w:szCs w:val="24"/>
        </w:rPr>
        <w:t xml:space="preserve"> </w:t>
      </w:r>
      <w:r>
        <w:rPr>
          <w:rFonts w:ascii="Corbel" w:hAnsi="Corbel"/>
          <w:sz w:val="24"/>
          <w:szCs w:val="24"/>
        </w:rPr>
        <w:t>690</w:t>
      </w:r>
      <w:r w:rsidR="003502DC" w:rsidRPr="006C416F">
        <w:rPr>
          <w:rFonts w:ascii="Corbel" w:hAnsi="Corbel"/>
          <w:sz w:val="24"/>
          <w:szCs w:val="24"/>
        </w:rPr>
        <w:t>)</w:t>
      </w:r>
    </w:p>
    <w:p w14:paraId="1D2B1D54" w14:textId="34112770" w:rsidR="00FE7F31" w:rsidRPr="003075ED" w:rsidRDefault="0031156E" w:rsidP="003075ED">
      <w:pPr>
        <w:spacing w:after="240"/>
        <w:ind w:left="720"/>
        <w:rPr>
          <w:rFonts w:ascii="Corbel" w:hAnsi="Corbel"/>
          <w:b/>
          <w:sz w:val="18"/>
          <w:szCs w:val="18"/>
        </w:rPr>
      </w:pPr>
      <w:r>
        <w:rPr>
          <w:rFonts w:ascii="Corbel" w:hAnsi="Corbel"/>
          <w:sz w:val="24"/>
          <w:szCs w:val="24"/>
        </w:rPr>
        <w:tab/>
        <w:t xml:space="preserve">Semesters: </w:t>
      </w:r>
      <w:r w:rsidR="00D474DB">
        <w:rPr>
          <w:rFonts w:ascii="Corbel" w:hAnsi="Corbel"/>
          <w:sz w:val="24"/>
          <w:szCs w:val="24"/>
        </w:rPr>
        <w:t>Summer 2015</w:t>
      </w:r>
      <w:r w:rsidR="007A62AF">
        <w:rPr>
          <w:rFonts w:ascii="Corbel" w:hAnsi="Corbel"/>
          <w:sz w:val="24"/>
          <w:szCs w:val="24"/>
        </w:rPr>
        <w:t>, Summer 2017</w:t>
      </w:r>
    </w:p>
    <w:p w14:paraId="32F5EDC3" w14:textId="42B46247" w:rsidR="003106C2" w:rsidRDefault="003106C2" w:rsidP="003106C2">
      <w:pPr>
        <w:ind w:firstLine="720"/>
        <w:rPr>
          <w:rFonts w:ascii="Corbel" w:hAnsi="Corbel"/>
          <w:sz w:val="24"/>
          <w:szCs w:val="24"/>
        </w:rPr>
      </w:pPr>
      <w:r w:rsidRPr="003106C2">
        <w:rPr>
          <w:rFonts w:ascii="Corbel" w:hAnsi="Corbel"/>
          <w:sz w:val="24"/>
          <w:szCs w:val="24"/>
        </w:rPr>
        <w:t>Evaluation of Programs with Bilingual/language Minority Students K-12</w:t>
      </w:r>
      <w:r w:rsidR="00EF332B" w:rsidRPr="006C416F">
        <w:rPr>
          <w:rFonts w:ascii="Corbel" w:hAnsi="Corbel"/>
          <w:sz w:val="24"/>
          <w:szCs w:val="24"/>
        </w:rPr>
        <w:t xml:space="preserve"> (EPSY </w:t>
      </w:r>
      <w:r>
        <w:rPr>
          <w:rFonts w:ascii="Corbel" w:hAnsi="Corbel"/>
          <w:sz w:val="24"/>
          <w:szCs w:val="24"/>
        </w:rPr>
        <w:t>617</w:t>
      </w:r>
      <w:r w:rsidR="00EF332B" w:rsidRPr="006C416F">
        <w:rPr>
          <w:rFonts w:ascii="Corbel" w:hAnsi="Corbel"/>
          <w:sz w:val="24"/>
          <w:szCs w:val="24"/>
        </w:rPr>
        <w:t xml:space="preserve">;  </w:t>
      </w:r>
    </w:p>
    <w:p w14:paraId="2A38A31B" w14:textId="0DE8D26E" w:rsidR="00EF332B" w:rsidRPr="006C416F" w:rsidRDefault="003106C2" w:rsidP="003106C2">
      <w:pPr>
        <w:ind w:left="720" w:firstLine="720"/>
        <w:rPr>
          <w:rFonts w:ascii="Corbel" w:hAnsi="Corbel"/>
          <w:sz w:val="24"/>
          <w:szCs w:val="24"/>
        </w:rPr>
      </w:pPr>
      <w:r>
        <w:rPr>
          <w:rFonts w:ascii="Corbel" w:hAnsi="Corbel"/>
          <w:sz w:val="24"/>
          <w:szCs w:val="24"/>
        </w:rPr>
        <w:t>BIED 617</w:t>
      </w:r>
      <w:r w:rsidR="00EF332B" w:rsidRPr="003106C2">
        <w:rPr>
          <w:rFonts w:ascii="Corbel" w:hAnsi="Corbel"/>
          <w:sz w:val="24"/>
          <w:szCs w:val="24"/>
        </w:rPr>
        <w:t>)</w:t>
      </w:r>
    </w:p>
    <w:p w14:paraId="1F874B91" w14:textId="77777777" w:rsidR="001715D0" w:rsidRDefault="00EF332B" w:rsidP="001715D0">
      <w:pPr>
        <w:spacing w:after="240"/>
        <w:ind w:left="720"/>
        <w:rPr>
          <w:rFonts w:ascii="Corbel" w:hAnsi="Corbel"/>
          <w:sz w:val="24"/>
          <w:szCs w:val="24"/>
        </w:rPr>
      </w:pPr>
      <w:r w:rsidRPr="006C416F">
        <w:rPr>
          <w:rFonts w:ascii="Corbel" w:hAnsi="Corbel"/>
          <w:b/>
          <w:sz w:val="24"/>
          <w:szCs w:val="24"/>
        </w:rPr>
        <w:tab/>
      </w:r>
      <w:r w:rsidR="003106C2">
        <w:rPr>
          <w:rFonts w:ascii="Corbel" w:hAnsi="Corbel"/>
          <w:sz w:val="24"/>
          <w:szCs w:val="24"/>
        </w:rPr>
        <w:t>Semesters: Fall 20</w:t>
      </w:r>
      <w:r w:rsidRPr="006C416F">
        <w:rPr>
          <w:rFonts w:ascii="Corbel" w:hAnsi="Corbel"/>
          <w:sz w:val="24"/>
          <w:szCs w:val="24"/>
        </w:rPr>
        <w:t>0</w:t>
      </w:r>
      <w:r w:rsidR="003106C2">
        <w:rPr>
          <w:rFonts w:ascii="Corbel" w:hAnsi="Corbel"/>
          <w:sz w:val="24"/>
          <w:szCs w:val="24"/>
        </w:rPr>
        <w:t>9</w:t>
      </w:r>
      <w:r w:rsidR="00A7017B" w:rsidRPr="006C416F">
        <w:rPr>
          <w:rFonts w:ascii="Corbel" w:hAnsi="Corbel"/>
          <w:sz w:val="24"/>
          <w:szCs w:val="24"/>
        </w:rPr>
        <w:t xml:space="preserve">, </w:t>
      </w:r>
      <w:r w:rsidR="003106C2">
        <w:rPr>
          <w:rFonts w:ascii="Corbel" w:hAnsi="Corbel"/>
          <w:sz w:val="24"/>
          <w:szCs w:val="24"/>
        </w:rPr>
        <w:t>Fall 2010, Fall 2011, Fall 2012, Fall 2013, Fall 2014</w:t>
      </w:r>
    </w:p>
    <w:p w14:paraId="50763AC9" w14:textId="3702B2E1" w:rsidR="007659EF" w:rsidRDefault="00266324" w:rsidP="001715D0">
      <w:pPr>
        <w:spacing w:after="240"/>
        <w:ind w:left="720"/>
        <w:rPr>
          <w:rFonts w:ascii="Corbel" w:hAnsi="Corbel"/>
          <w:sz w:val="24"/>
          <w:szCs w:val="24"/>
        </w:rPr>
      </w:pPr>
      <w:r w:rsidRPr="003106C2">
        <w:rPr>
          <w:rFonts w:ascii="Corbel" w:hAnsi="Corbel"/>
          <w:sz w:val="24"/>
          <w:szCs w:val="24"/>
        </w:rPr>
        <w:t xml:space="preserve">Biliteracy </w:t>
      </w:r>
      <w:r>
        <w:rPr>
          <w:rFonts w:ascii="Corbel" w:hAnsi="Corbel"/>
          <w:sz w:val="24"/>
          <w:szCs w:val="24"/>
        </w:rPr>
        <w:t xml:space="preserve">in Bilingual Education </w:t>
      </w:r>
      <w:r w:rsidRPr="006C416F">
        <w:rPr>
          <w:rFonts w:ascii="Corbel" w:hAnsi="Corbel"/>
          <w:sz w:val="24"/>
          <w:szCs w:val="24"/>
        </w:rPr>
        <w:t xml:space="preserve">(EPSY </w:t>
      </w:r>
      <w:r>
        <w:rPr>
          <w:rFonts w:ascii="Corbel" w:hAnsi="Corbel"/>
          <w:sz w:val="24"/>
          <w:szCs w:val="24"/>
        </w:rPr>
        <w:t>613</w:t>
      </w:r>
      <w:r w:rsidRPr="006C416F">
        <w:rPr>
          <w:rFonts w:ascii="Corbel" w:hAnsi="Corbel"/>
          <w:sz w:val="24"/>
          <w:szCs w:val="24"/>
        </w:rPr>
        <w:t>)</w:t>
      </w:r>
      <w:r w:rsidR="001715D0">
        <w:rPr>
          <w:rFonts w:ascii="Corbel" w:hAnsi="Corbel"/>
          <w:sz w:val="24"/>
          <w:szCs w:val="24"/>
        </w:rPr>
        <w:tab/>
      </w:r>
      <w:r w:rsidR="001715D0">
        <w:rPr>
          <w:rFonts w:ascii="Corbel" w:hAnsi="Corbel"/>
          <w:sz w:val="24"/>
          <w:szCs w:val="24"/>
        </w:rPr>
        <w:tab/>
      </w:r>
      <w:r w:rsidR="001715D0">
        <w:rPr>
          <w:rFonts w:ascii="Corbel" w:hAnsi="Corbel"/>
          <w:sz w:val="24"/>
          <w:szCs w:val="24"/>
        </w:rPr>
        <w:tab/>
      </w:r>
      <w:r w:rsidR="001715D0">
        <w:rPr>
          <w:rFonts w:ascii="Corbel" w:hAnsi="Corbel"/>
          <w:sz w:val="24"/>
          <w:szCs w:val="24"/>
        </w:rPr>
        <w:tab/>
      </w:r>
      <w:r w:rsidR="001715D0">
        <w:rPr>
          <w:rFonts w:ascii="Corbel" w:hAnsi="Corbel"/>
          <w:sz w:val="24"/>
          <w:szCs w:val="24"/>
        </w:rPr>
        <w:tab/>
      </w:r>
      <w:r w:rsidR="001715D0">
        <w:rPr>
          <w:rFonts w:ascii="Corbel" w:hAnsi="Corbel"/>
          <w:sz w:val="24"/>
          <w:szCs w:val="24"/>
        </w:rPr>
        <w:tab/>
      </w:r>
      <w:r>
        <w:rPr>
          <w:rFonts w:ascii="Corbel" w:hAnsi="Corbel"/>
          <w:sz w:val="24"/>
          <w:szCs w:val="24"/>
        </w:rPr>
        <w:t>Semesters: Fall 2008</w:t>
      </w:r>
    </w:p>
    <w:p w14:paraId="62BA20BC" w14:textId="77777777" w:rsidR="002771D5" w:rsidRDefault="002771D5" w:rsidP="00B014F3">
      <w:pPr>
        <w:spacing w:after="120"/>
        <w:rPr>
          <w:rFonts w:ascii="Bookman Old Style" w:hAnsi="Bookman Old Style"/>
          <w:b/>
          <w:sz w:val="26"/>
          <w:szCs w:val="26"/>
        </w:rPr>
      </w:pPr>
      <w:r>
        <w:rPr>
          <w:rFonts w:ascii="Bookman Old Style" w:hAnsi="Bookman Old Style"/>
          <w:b/>
          <w:sz w:val="26"/>
          <w:szCs w:val="26"/>
        </w:rPr>
        <w:t>Program and Course Development</w:t>
      </w:r>
    </w:p>
    <w:p w14:paraId="2F20F9D8" w14:textId="3284ABD9" w:rsidR="00425E3E" w:rsidRPr="00E317C2" w:rsidRDefault="00425E3E" w:rsidP="00425E3E">
      <w:pPr>
        <w:spacing w:after="180"/>
        <w:ind w:left="1440" w:hanging="720"/>
        <w:rPr>
          <w:rFonts w:ascii="Corbel" w:hAnsi="Corbel"/>
          <w:bCs/>
          <w:color w:val="000000"/>
          <w:sz w:val="24"/>
          <w:szCs w:val="24"/>
        </w:rPr>
      </w:pPr>
      <w:r>
        <w:rPr>
          <w:rFonts w:ascii="Corbel" w:hAnsi="Corbel"/>
          <w:color w:val="000000"/>
          <w:sz w:val="24"/>
          <w:szCs w:val="24"/>
        </w:rPr>
        <w:t>2018</w:t>
      </w:r>
      <w:r>
        <w:rPr>
          <w:rFonts w:ascii="Corbel" w:hAnsi="Corbel"/>
          <w:color w:val="000000"/>
          <w:sz w:val="24"/>
          <w:szCs w:val="24"/>
        </w:rPr>
        <w:tab/>
        <w:t xml:space="preserve">Course Revision. </w:t>
      </w:r>
      <w:r w:rsidR="00B04AF6">
        <w:rPr>
          <w:rFonts w:ascii="Corbel" w:hAnsi="Corbel"/>
          <w:color w:val="000000"/>
          <w:sz w:val="24"/>
          <w:szCs w:val="24"/>
        </w:rPr>
        <w:t>Revision of</w:t>
      </w:r>
      <w:r w:rsidRPr="002771D5">
        <w:rPr>
          <w:rFonts w:ascii="Corbel" w:hAnsi="Corbel"/>
          <w:color w:val="000000"/>
          <w:sz w:val="24"/>
          <w:szCs w:val="24"/>
        </w:rPr>
        <w:t xml:space="preserve"> </w:t>
      </w:r>
      <w:r>
        <w:rPr>
          <w:rFonts w:ascii="Corbel" w:hAnsi="Corbel"/>
          <w:color w:val="000000"/>
          <w:sz w:val="24"/>
          <w:szCs w:val="24"/>
        </w:rPr>
        <w:t>EPSY</w:t>
      </w:r>
      <w:r w:rsidRPr="002771D5">
        <w:rPr>
          <w:rFonts w:ascii="Corbel" w:hAnsi="Corbel"/>
          <w:color w:val="000000"/>
          <w:sz w:val="24"/>
          <w:szCs w:val="24"/>
        </w:rPr>
        <w:t xml:space="preserve"> </w:t>
      </w:r>
      <w:r>
        <w:rPr>
          <w:rFonts w:ascii="Corbel" w:hAnsi="Corbel"/>
          <w:color w:val="000000"/>
          <w:sz w:val="24"/>
          <w:szCs w:val="24"/>
        </w:rPr>
        <w:t>631</w:t>
      </w:r>
      <w:r w:rsidRPr="002771D5">
        <w:rPr>
          <w:rFonts w:ascii="Corbel" w:hAnsi="Corbel"/>
          <w:color w:val="000000"/>
          <w:sz w:val="24"/>
          <w:szCs w:val="24"/>
        </w:rPr>
        <w:t xml:space="preserve"> (</w:t>
      </w:r>
      <w:r w:rsidRPr="00554953">
        <w:rPr>
          <w:rFonts w:ascii="Corbel" w:hAnsi="Corbel"/>
          <w:color w:val="000000"/>
          <w:sz w:val="24"/>
          <w:szCs w:val="24"/>
        </w:rPr>
        <w:t>Program Evaluation in Educational Research</w:t>
      </w:r>
      <w:r>
        <w:rPr>
          <w:rFonts w:ascii="Corbel" w:hAnsi="Corbel"/>
          <w:color w:val="000000"/>
          <w:sz w:val="24"/>
          <w:szCs w:val="24"/>
        </w:rPr>
        <w:t>) to include the latest research and practice in program evaluation</w:t>
      </w:r>
      <w:r w:rsidR="004F254B">
        <w:rPr>
          <w:rFonts w:ascii="Corbel" w:hAnsi="Corbel"/>
          <w:color w:val="000000"/>
          <w:sz w:val="24"/>
          <w:szCs w:val="24"/>
        </w:rPr>
        <w:t xml:space="preserve"> </w:t>
      </w:r>
      <w:r w:rsidR="00B04AF6">
        <w:rPr>
          <w:rFonts w:ascii="Corbel" w:hAnsi="Corbel"/>
          <w:color w:val="000000"/>
          <w:sz w:val="24"/>
          <w:szCs w:val="24"/>
        </w:rPr>
        <w:t>to reflect</w:t>
      </w:r>
      <w:r w:rsidR="004F254B">
        <w:rPr>
          <w:rFonts w:ascii="Corbel" w:hAnsi="Corbel"/>
          <w:color w:val="000000"/>
          <w:sz w:val="24"/>
          <w:szCs w:val="24"/>
        </w:rPr>
        <w:t xml:space="preserve"> </w:t>
      </w:r>
      <w:r w:rsidR="00B04AF6">
        <w:rPr>
          <w:rFonts w:ascii="Corbel" w:hAnsi="Corbel"/>
          <w:color w:val="000000"/>
          <w:sz w:val="24"/>
          <w:szCs w:val="24"/>
        </w:rPr>
        <w:t>the update</w:t>
      </w:r>
      <w:r w:rsidR="004F254B">
        <w:rPr>
          <w:rFonts w:ascii="Corbel" w:hAnsi="Corbel"/>
          <w:color w:val="000000"/>
          <w:sz w:val="24"/>
          <w:szCs w:val="24"/>
        </w:rPr>
        <w:t xml:space="preserve"> on What Works Clearinghouse (WWC, 2017)</w:t>
      </w:r>
      <w:r w:rsidRPr="002771D5">
        <w:rPr>
          <w:rFonts w:ascii="Corbel" w:hAnsi="Corbel"/>
          <w:color w:val="000000"/>
          <w:sz w:val="24"/>
          <w:szCs w:val="24"/>
        </w:rPr>
        <w:t xml:space="preserve">. </w:t>
      </w:r>
    </w:p>
    <w:p w14:paraId="1986C5D5" w14:textId="508944EB" w:rsidR="002771D5" w:rsidRPr="00E317C2" w:rsidRDefault="00554953" w:rsidP="00E317C2">
      <w:pPr>
        <w:spacing w:after="180"/>
        <w:ind w:left="1440" w:hanging="720"/>
        <w:rPr>
          <w:rFonts w:ascii="Corbel" w:hAnsi="Corbel"/>
          <w:bCs/>
          <w:color w:val="000000"/>
          <w:sz w:val="24"/>
          <w:szCs w:val="24"/>
        </w:rPr>
      </w:pPr>
      <w:r>
        <w:rPr>
          <w:rFonts w:ascii="Corbel" w:hAnsi="Corbel"/>
          <w:color w:val="000000"/>
          <w:sz w:val="24"/>
          <w:szCs w:val="24"/>
        </w:rPr>
        <w:t>2015</w:t>
      </w:r>
      <w:r w:rsidR="00F8279E">
        <w:rPr>
          <w:rFonts w:ascii="Corbel" w:hAnsi="Corbel"/>
          <w:color w:val="000000"/>
          <w:sz w:val="24"/>
          <w:szCs w:val="24"/>
        </w:rPr>
        <w:tab/>
        <w:t>Course Development</w:t>
      </w:r>
      <w:r w:rsidR="002771D5">
        <w:rPr>
          <w:rFonts w:ascii="Corbel" w:hAnsi="Corbel"/>
          <w:color w:val="000000"/>
          <w:sz w:val="24"/>
          <w:szCs w:val="24"/>
        </w:rPr>
        <w:t xml:space="preserve">. </w:t>
      </w:r>
      <w:r w:rsidR="002771D5" w:rsidRPr="002771D5">
        <w:rPr>
          <w:rFonts w:ascii="Corbel" w:hAnsi="Corbel"/>
          <w:color w:val="000000"/>
          <w:sz w:val="24"/>
          <w:szCs w:val="24"/>
        </w:rPr>
        <w:t xml:space="preserve">Development of </w:t>
      </w:r>
      <w:r>
        <w:rPr>
          <w:rFonts w:ascii="Corbel" w:hAnsi="Corbel"/>
          <w:color w:val="000000"/>
          <w:sz w:val="24"/>
          <w:szCs w:val="24"/>
        </w:rPr>
        <w:t>EPSY</w:t>
      </w:r>
      <w:r w:rsidR="002771D5" w:rsidRPr="002771D5">
        <w:rPr>
          <w:rFonts w:ascii="Corbel" w:hAnsi="Corbel"/>
          <w:color w:val="000000"/>
          <w:sz w:val="24"/>
          <w:szCs w:val="24"/>
        </w:rPr>
        <w:t xml:space="preserve"> </w:t>
      </w:r>
      <w:r>
        <w:rPr>
          <w:rFonts w:ascii="Corbel" w:hAnsi="Corbel"/>
          <w:color w:val="000000"/>
          <w:sz w:val="24"/>
          <w:szCs w:val="24"/>
        </w:rPr>
        <w:t>631</w:t>
      </w:r>
      <w:r w:rsidR="002771D5" w:rsidRPr="002771D5">
        <w:rPr>
          <w:rFonts w:ascii="Corbel" w:hAnsi="Corbel"/>
          <w:color w:val="000000"/>
          <w:sz w:val="24"/>
          <w:szCs w:val="24"/>
        </w:rPr>
        <w:t xml:space="preserve"> (</w:t>
      </w:r>
      <w:r w:rsidRPr="00554953">
        <w:rPr>
          <w:rFonts w:ascii="Corbel" w:hAnsi="Corbel"/>
          <w:color w:val="000000"/>
          <w:sz w:val="24"/>
          <w:szCs w:val="24"/>
        </w:rPr>
        <w:t>Program Evaluation in Educational Research</w:t>
      </w:r>
      <w:r w:rsidR="002771D5" w:rsidRPr="002771D5">
        <w:rPr>
          <w:rFonts w:ascii="Corbel" w:hAnsi="Corbel"/>
          <w:color w:val="000000"/>
          <w:sz w:val="24"/>
          <w:szCs w:val="24"/>
        </w:rPr>
        <w:t xml:space="preserve">), a </w:t>
      </w:r>
      <w:r w:rsidR="002771D5">
        <w:rPr>
          <w:rFonts w:ascii="Corbel" w:hAnsi="Corbel"/>
          <w:color w:val="000000"/>
          <w:sz w:val="24"/>
          <w:szCs w:val="24"/>
        </w:rPr>
        <w:t>required</w:t>
      </w:r>
      <w:r w:rsidR="002771D5" w:rsidRPr="002771D5">
        <w:rPr>
          <w:rFonts w:ascii="Corbel" w:hAnsi="Corbel"/>
          <w:color w:val="000000"/>
          <w:sz w:val="24"/>
          <w:szCs w:val="24"/>
        </w:rPr>
        <w:t xml:space="preserve"> course for the </w:t>
      </w:r>
      <w:r w:rsidR="00587550">
        <w:rPr>
          <w:rFonts w:ascii="Corbel" w:hAnsi="Corbel"/>
          <w:color w:val="000000"/>
          <w:sz w:val="24"/>
          <w:szCs w:val="24"/>
        </w:rPr>
        <w:t>learning s</w:t>
      </w:r>
      <w:r w:rsidR="00C06ACF">
        <w:rPr>
          <w:rFonts w:ascii="Corbel" w:hAnsi="Corbel"/>
          <w:color w:val="000000"/>
          <w:sz w:val="24"/>
          <w:szCs w:val="24"/>
        </w:rPr>
        <w:t>cience</w:t>
      </w:r>
      <w:r w:rsidR="002771D5">
        <w:rPr>
          <w:rFonts w:ascii="Corbel" w:hAnsi="Corbel"/>
          <w:color w:val="000000"/>
          <w:sz w:val="24"/>
          <w:szCs w:val="24"/>
        </w:rPr>
        <w:t xml:space="preserve"> </w:t>
      </w:r>
      <w:r w:rsidR="00587550">
        <w:rPr>
          <w:rFonts w:ascii="Corbel" w:hAnsi="Corbel"/>
          <w:color w:val="000000"/>
          <w:sz w:val="24"/>
          <w:szCs w:val="24"/>
        </w:rPr>
        <w:t xml:space="preserve">online </w:t>
      </w:r>
      <w:r w:rsidR="00C06ACF">
        <w:rPr>
          <w:rFonts w:ascii="Corbel" w:hAnsi="Corbel"/>
          <w:color w:val="000000"/>
          <w:sz w:val="24"/>
          <w:szCs w:val="24"/>
        </w:rPr>
        <w:t>master’s</w:t>
      </w:r>
      <w:r w:rsidR="00587550">
        <w:rPr>
          <w:rFonts w:ascii="Corbel" w:hAnsi="Corbel"/>
          <w:color w:val="000000"/>
          <w:sz w:val="24"/>
          <w:szCs w:val="24"/>
        </w:rPr>
        <w:t xml:space="preserve"> p</w:t>
      </w:r>
      <w:r w:rsidR="002771D5" w:rsidRPr="002771D5">
        <w:rPr>
          <w:rFonts w:ascii="Corbel" w:hAnsi="Corbel"/>
          <w:color w:val="000000"/>
          <w:sz w:val="24"/>
          <w:szCs w:val="24"/>
        </w:rPr>
        <w:t xml:space="preserve">rogram. </w:t>
      </w:r>
    </w:p>
    <w:p w14:paraId="281C9B3C" w14:textId="431C5F98" w:rsidR="00F96D10" w:rsidRDefault="00F96D10" w:rsidP="00F96D10">
      <w:pPr>
        <w:spacing w:after="180"/>
        <w:ind w:left="1440" w:hanging="720"/>
        <w:rPr>
          <w:rFonts w:ascii="Corbel" w:hAnsi="Corbel"/>
          <w:color w:val="000000"/>
          <w:sz w:val="24"/>
          <w:szCs w:val="24"/>
        </w:rPr>
      </w:pPr>
      <w:r>
        <w:rPr>
          <w:rFonts w:ascii="Corbel" w:hAnsi="Corbel"/>
          <w:color w:val="000000"/>
          <w:sz w:val="24"/>
          <w:szCs w:val="24"/>
        </w:rPr>
        <w:lastRenderedPageBreak/>
        <w:t>2014</w:t>
      </w:r>
      <w:r w:rsidRPr="002771D5">
        <w:rPr>
          <w:rFonts w:ascii="Corbel" w:hAnsi="Corbel"/>
          <w:color w:val="000000"/>
          <w:sz w:val="24"/>
          <w:szCs w:val="24"/>
        </w:rPr>
        <w:tab/>
        <w:t xml:space="preserve">Course </w:t>
      </w:r>
      <w:r>
        <w:rPr>
          <w:rFonts w:ascii="Corbel" w:hAnsi="Corbel"/>
          <w:color w:val="000000"/>
          <w:sz w:val="24"/>
          <w:szCs w:val="24"/>
        </w:rPr>
        <w:t>Conversion</w:t>
      </w:r>
      <w:r w:rsidRPr="002771D5">
        <w:rPr>
          <w:rFonts w:ascii="Corbel" w:hAnsi="Corbel"/>
          <w:color w:val="000000"/>
          <w:sz w:val="24"/>
          <w:szCs w:val="24"/>
        </w:rPr>
        <w:t xml:space="preserve">. </w:t>
      </w:r>
      <w:r>
        <w:rPr>
          <w:rFonts w:ascii="Corbel" w:hAnsi="Corbel"/>
          <w:color w:val="000000"/>
          <w:sz w:val="24"/>
          <w:szCs w:val="24"/>
        </w:rPr>
        <w:t>Conversion</w:t>
      </w:r>
      <w:r w:rsidRPr="002771D5">
        <w:rPr>
          <w:rFonts w:ascii="Corbel" w:hAnsi="Corbel"/>
          <w:color w:val="000000"/>
          <w:sz w:val="24"/>
          <w:szCs w:val="24"/>
        </w:rPr>
        <w:t xml:space="preserve"> of </w:t>
      </w:r>
      <w:r>
        <w:rPr>
          <w:rFonts w:ascii="Corbel" w:hAnsi="Corbel"/>
          <w:color w:val="000000"/>
          <w:sz w:val="24"/>
          <w:szCs w:val="24"/>
        </w:rPr>
        <w:t>BIED</w:t>
      </w:r>
      <w:r w:rsidRPr="002771D5">
        <w:rPr>
          <w:rFonts w:ascii="Corbel" w:hAnsi="Corbel"/>
          <w:color w:val="000000"/>
          <w:sz w:val="24"/>
          <w:szCs w:val="24"/>
        </w:rPr>
        <w:t xml:space="preserve"> </w:t>
      </w:r>
      <w:r>
        <w:rPr>
          <w:rFonts w:ascii="Corbel" w:hAnsi="Corbel"/>
          <w:color w:val="000000"/>
          <w:sz w:val="24"/>
          <w:szCs w:val="24"/>
        </w:rPr>
        <w:t>610</w:t>
      </w:r>
      <w:r w:rsidRPr="002771D5">
        <w:rPr>
          <w:rFonts w:ascii="Corbel" w:hAnsi="Corbel"/>
          <w:color w:val="000000"/>
          <w:sz w:val="24"/>
          <w:szCs w:val="24"/>
        </w:rPr>
        <w:t xml:space="preserve"> (</w:t>
      </w:r>
      <w:r w:rsidRPr="00F96D10">
        <w:rPr>
          <w:rFonts w:ascii="Corbel" w:hAnsi="Corbel"/>
          <w:color w:val="000000"/>
          <w:sz w:val="24"/>
          <w:szCs w:val="24"/>
        </w:rPr>
        <w:t>Bilingual Assessment and Monitoring</w:t>
      </w:r>
      <w:r w:rsidRPr="002771D5">
        <w:rPr>
          <w:rFonts w:ascii="Corbel" w:hAnsi="Corbel"/>
          <w:color w:val="000000"/>
          <w:sz w:val="24"/>
          <w:szCs w:val="24"/>
        </w:rPr>
        <w:t>), a core course for the</w:t>
      </w:r>
      <w:r>
        <w:rPr>
          <w:rFonts w:ascii="Corbel" w:hAnsi="Corbel"/>
          <w:color w:val="000000"/>
          <w:sz w:val="24"/>
          <w:szCs w:val="24"/>
        </w:rPr>
        <w:t xml:space="preserve"> master’s and</w:t>
      </w:r>
      <w:r w:rsidRPr="002771D5">
        <w:rPr>
          <w:rFonts w:ascii="Corbel" w:hAnsi="Corbel"/>
          <w:color w:val="000000"/>
          <w:sz w:val="24"/>
          <w:szCs w:val="24"/>
        </w:rPr>
        <w:t xml:space="preserve"> </w:t>
      </w:r>
      <w:r>
        <w:rPr>
          <w:rFonts w:ascii="Corbel" w:hAnsi="Corbel"/>
          <w:color w:val="000000"/>
          <w:sz w:val="24"/>
          <w:szCs w:val="24"/>
        </w:rPr>
        <w:t>doctoral program in bilingual education into online method of delivery</w:t>
      </w:r>
      <w:r w:rsidR="0047782A">
        <w:rPr>
          <w:rFonts w:ascii="Corbel" w:hAnsi="Corbel"/>
          <w:color w:val="000000"/>
          <w:sz w:val="24"/>
          <w:szCs w:val="24"/>
        </w:rPr>
        <w:t>.</w:t>
      </w:r>
      <w:r>
        <w:rPr>
          <w:rFonts w:ascii="Corbel" w:hAnsi="Corbel"/>
          <w:color w:val="000000"/>
          <w:sz w:val="24"/>
          <w:szCs w:val="24"/>
        </w:rPr>
        <w:t xml:space="preserve"> </w:t>
      </w:r>
    </w:p>
    <w:p w14:paraId="402A738B" w14:textId="379F654D" w:rsidR="00C3691D" w:rsidRDefault="00587550" w:rsidP="00C3691D">
      <w:pPr>
        <w:spacing w:after="180"/>
        <w:ind w:left="1440" w:hanging="720"/>
        <w:rPr>
          <w:rFonts w:ascii="Corbel" w:hAnsi="Corbel"/>
          <w:color w:val="000000"/>
          <w:sz w:val="24"/>
          <w:szCs w:val="24"/>
        </w:rPr>
      </w:pPr>
      <w:r>
        <w:rPr>
          <w:rFonts w:ascii="Corbel" w:hAnsi="Corbel"/>
          <w:color w:val="000000"/>
          <w:sz w:val="24"/>
          <w:szCs w:val="24"/>
        </w:rPr>
        <w:t>2009</w:t>
      </w:r>
      <w:r w:rsidR="002771D5" w:rsidRPr="002771D5">
        <w:rPr>
          <w:rFonts w:ascii="Corbel" w:hAnsi="Corbel"/>
          <w:color w:val="000000"/>
          <w:sz w:val="24"/>
          <w:szCs w:val="24"/>
        </w:rPr>
        <w:tab/>
        <w:t xml:space="preserve">Course Development. Development of </w:t>
      </w:r>
      <w:r>
        <w:rPr>
          <w:rFonts w:ascii="Corbel" w:hAnsi="Corbel"/>
          <w:color w:val="000000"/>
          <w:sz w:val="24"/>
          <w:szCs w:val="24"/>
        </w:rPr>
        <w:t>EPSY/BIED</w:t>
      </w:r>
      <w:r w:rsidR="002771D5" w:rsidRPr="002771D5">
        <w:rPr>
          <w:rFonts w:ascii="Corbel" w:hAnsi="Corbel"/>
          <w:color w:val="000000"/>
          <w:sz w:val="24"/>
          <w:szCs w:val="24"/>
        </w:rPr>
        <w:t xml:space="preserve"> </w:t>
      </w:r>
      <w:r>
        <w:rPr>
          <w:rFonts w:ascii="Corbel" w:hAnsi="Corbel"/>
          <w:color w:val="000000"/>
          <w:sz w:val="24"/>
          <w:szCs w:val="24"/>
        </w:rPr>
        <w:t>617</w:t>
      </w:r>
      <w:r w:rsidR="002771D5" w:rsidRPr="002771D5">
        <w:rPr>
          <w:rFonts w:ascii="Corbel" w:hAnsi="Corbel"/>
          <w:color w:val="000000"/>
          <w:sz w:val="24"/>
          <w:szCs w:val="24"/>
        </w:rPr>
        <w:t xml:space="preserve"> (</w:t>
      </w:r>
      <w:r w:rsidRPr="00587550">
        <w:rPr>
          <w:rFonts w:ascii="Corbel" w:hAnsi="Corbel"/>
          <w:color w:val="000000"/>
          <w:sz w:val="24"/>
          <w:szCs w:val="24"/>
        </w:rPr>
        <w:t>Evaluation of Programs with Bilingual/language Minority Students K-12</w:t>
      </w:r>
      <w:r w:rsidR="002771D5" w:rsidRPr="002771D5">
        <w:rPr>
          <w:rFonts w:ascii="Corbel" w:hAnsi="Corbel"/>
          <w:color w:val="000000"/>
          <w:sz w:val="24"/>
          <w:szCs w:val="24"/>
        </w:rPr>
        <w:t xml:space="preserve">), a core course for the </w:t>
      </w:r>
      <w:r w:rsidR="004660F4">
        <w:rPr>
          <w:rFonts w:ascii="Corbel" w:hAnsi="Corbel"/>
          <w:color w:val="000000"/>
          <w:sz w:val="24"/>
          <w:szCs w:val="24"/>
        </w:rPr>
        <w:t>doctoral</w:t>
      </w:r>
      <w:r>
        <w:rPr>
          <w:rFonts w:ascii="Corbel" w:hAnsi="Corbel"/>
          <w:color w:val="000000"/>
          <w:sz w:val="24"/>
          <w:szCs w:val="24"/>
        </w:rPr>
        <w:t xml:space="preserve"> </w:t>
      </w:r>
      <w:r w:rsidR="004660F4">
        <w:rPr>
          <w:rFonts w:ascii="Corbel" w:hAnsi="Corbel"/>
          <w:color w:val="000000"/>
          <w:sz w:val="24"/>
          <w:szCs w:val="24"/>
        </w:rPr>
        <w:t>program</w:t>
      </w:r>
      <w:r w:rsidR="00E317C2">
        <w:rPr>
          <w:rFonts w:ascii="Corbel" w:hAnsi="Corbel"/>
          <w:color w:val="000000"/>
          <w:sz w:val="24"/>
          <w:szCs w:val="24"/>
        </w:rPr>
        <w:t xml:space="preserve"> in </w:t>
      </w:r>
      <w:r w:rsidR="008F162E">
        <w:rPr>
          <w:rFonts w:ascii="Corbel" w:hAnsi="Corbel"/>
          <w:color w:val="000000"/>
          <w:sz w:val="24"/>
          <w:szCs w:val="24"/>
        </w:rPr>
        <w:t>bilingual</w:t>
      </w:r>
      <w:r w:rsidR="00E317C2">
        <w:rPr>
          <w:rFonts w:ascii="Corbel" w:hAnsi="Corbel"/>
          <w:color w:val="000000"/>
          <w:sz w:val="24"/>
          <w:szCs w:val="24"/>
        </w:rPr>
        <w:t xml:space="preserve"> education.</w:t>
      </w:r>
      <w:r w:rsidR="008F162E">
        <w:rPr>
          <w:rFonts w:ascii="Corbel" w:hAnsi="Corbel"/>
          <w:color w:val="000000"/>
          <w:sz w:val="24"/>
          <w:szCs w:val="24"/>
        </w:rPr>
        <w:t xml:space="preserve"> Design course in both face-to-face and online method of delivery</w:t>
      </w:r>
      <w:r w:rsidR="0047782A">
        <w:rPr>
          <w:rFonts w:ascii="Corbel" w:hAnsi="Corbel"/>
          <w:color w:val="000000"/>
          <w:sz w:val="24"/>
          <w:szCs w:val="24"/>
        </w:rPr>
        <w:t>.</w:t>
      </w:r>
      <w:r w:rsidR="00E317C2">
        <w:rPr>
          <w:rFonts w:ascii="Corbel" w:hAnsi="Corbel"/>
          <w:color w:val="000000"/>
          <w:sz w:val="24"/>
          <w:szCs w:val="24"/>
        </w:rPr>
        <w:t xml:space="preserve"> </w:t>
      </w:r>
    </w:p>
    <w:p w14:paraId="770F96A5" w14:textId="77777777" w:rsidR="00202922" w:rsidRPr="002771D5" w:rsidRDefault="00202922" w:rsidP="007659EF">
      <w:pPr>
        <w:rPr>
          <w:rFonts w:ascii="Corbel" w:hAnsi="Corbel"/>
          <w:color w:val="000000"/>
          <w:sz w:val="24"/>
          <w:szCs w:val="24"/>
        </w:rPr>
      </w:pPr>
    </w:p>
    <w:p w14:paraId="426BA1E0" w14:textId="0313F0EA" w:rsidR="00EF332B" w:rsidRPr="00972CDF" w:rsidRDefault="003F4E06" w:rsidP="00EF332B">
      <w:pPr>
        <w:spacing w:after="120"/>
        <w:rPr>
          <w:rFonts w:ascii="Bookman Old Style" w:hAnsi="Bookman Old Style"/>
          <w:bCs/>
          <w:sz w:val="24"/>
          <w:szCs w:val="24"/>
        </w:rPr>
      </w:pPr>
      <w:r>
        <w:rPr>
          <w:rFonts w:ascii="Bookman Old Style" w:hAnsi="Bookman Old Style"/>
          <w:b/>
          <w:sz w:val="26"/>
          <w:szCs w:val="26"/>
        </w:rPr>
        <w:t>Doctoral</w:t>
      </w:r>
      <w:r w:rsidR="00364FF5">
        <w:rPr>
          <w:rFonts w:ascii="Bookman Old Style" w:hAnsi="Bookman Old Style"/>
          <w:b/>
          <w:sz w:val="26"/>
          <w:szCs w:val="26"/>
        </w:rPr>
        <w:t xml:space="preserve"> Advisor</w:t>
      </w:r>
      <w:r>
        <w:rPr>
          <w:rFonts w:ascii="Bookman Old Style" w:hAnsi="Bookman Old Style"/>
          <w:b/>
          <w:sz w:val="26"/>
          <w:szCs w:val="26"/>
        </w:rPr>
        <w:t>/Dissertation Chair</w:t>
      </w:r>
      <w:r w:rsidR="00972CDF">
        <w:rPr>
          <w:rFonts w:ascii="Bookman Old Style" w:hAnsi="Bookman Old Style"/>
          <w:b/>
          <w:sz w:val="26"/>
          <w:szCs w:val="26"/>
        </w:rPr>
        <w:t xml:space="preserve"> </w:t>
      </w:r>
      <w:r w:rsidR="00972CDF">
        <w:rPr>
          <w:rFonts w:ascii="Corbel" w:hAnsi="Corbel"/>
          <w:sz w:val="24"/>
          <w:szCs w:val="24"/>
        </w:rPr>
        <w:t>(</w:t>
      </w:r>
      <w:r w:rsidR="00972CDF" w:rsidRPr="00972CDF">
        <w:rPr>
          <w:rFonts w:ascii="Corbel" w:hAnsi="Corbel"/>
          <w:sz w:val="24"/>
          <w:szCs w:val="24"/>
        </w:rPr>
        <w:t>current</w:t>
      </w:r>
      <w:r w:rsidR="00972CDF">
        <w:rPr>
          <w:rFonts w:ascii="Corbel" w:hAnsi="Corbel"/>
          <w:sz w:val="24"/>
          <w:szCs w:val="24"/>
        </w:rPr>
        <w:t xml:space="preserve"> =</w:t>
      </w:r>
      <w:r w:rsidR="00F70180">
        <w:rPr>
          <w:rFonts w:ascii="Corbel" w:hAnsi="Corbel"/>
          <w:sz w:val="24"/>
          <w:szCs w:val="24"/>
        </w:rPr>
        <w:t>6</w:t>
      </w:r>
      <w:r w:rsidR="00972CDF" w:rsidRPr="00972CDF">
        <w:rPr>
          <w:rFonts w:ascii="Corbel" w:hAnsi="Corbel"/>
          <w:sz w:val="24"/>
          <w:szCs w:val="24"/>
        </w:rPr>
        <w:t>;</w:t>
      </w:r>
      <w:r w:rsidR="00972CDF">
        <w:rPr>
          <w:rFonts w:ascii="Corbel" w:hAnsi="Corbel"/>
          <w:sz w:val="24"/>
          <w:szCs w:val="24"/>
        </w:rPr>
        <w:t xml:space="preserve"> graduated=</w:t>
      </w:r>
      <w:r w:rsidR="00972CDF" w:rsidRPr="00972CDF">
        <w:rPr>
          <w:rFonts w:ascii="Corbel" w:hAnsi="Corbel"/>
          <w:sz w:val="24"/>
          <w:szCs w:val="24"/>
        </w:rPr>
        <w:t xml:space="preserve"> 1</w:t>
      </w:r>
      <w:r w:rsidR="00F70180">
        <w:rPr>
          <w:rFonts w:ascii="Corbel" w:hAnsi="Corbel"/>
          <w:sz w:val="24"/>
          <w:szCs w:val="24"/>
        </w:rPr>
        <w:t>6</w:t>
      </w:r>
      <w:r w:rsidR="00972CDF" w:rsidRPr="00972CDF">
        <w:rPr>
          <w:rFonts w:ascii="Corbel" w:hAnsi="Corbel"/>
          <w:sz w:val="24"/>
          <w:szCs w:val="24"/>
        </w:rPr>
        <w:t>)</w:t>
      </w:r>
    </w:p>
    <w:p w14:paraId="7C5DC722" w14:textId="3B1234A0" w:rsidR="00BC5826" w:rsidRDefault="00BC5826" w:rsidP="008B5B26">
      <w:pPr>
        <w:pStyle w:val="ListParagraph"/>
        <w:numPr>
          <w:ilvl w:val="0"/>
          <w:numId w:val="15"/>
        </w:numPr>
        <w:spacing w:after="120"/>
        <w:ind w:left="720"/>
        <w:contextualSpacing w:val="0"/>
        <w:rPr>
          <w:rFonts w:ascii="Corbel" w:hAnsi="Corbel"/>
          <w:sz w:val="24"/>
          <w:szCs w:val="24"/>
        </w:rPr>
      </w:pPr>
      <w:r>
        <w:rPr>
          <w:rFonts w:ascii="Corbel" w:hAnsi="Corbel"/>
          <w:sz w:val="24"/>
          <w:szCs w:val="24"/>
        </w:rPr>
        <w:t>Henan Zhang (co-chair</w:t>
      </w:r>
      <w:r w:rsidRPr="00A652E4">
        <w:rPr>
          <w:rFonts w:ascii="Corbel" w:hAnsi="Corbel"/>
          <w:sz w:val="24"/>
          <w:szCs w:val="24"/>
        </w:rPr>
        <w:t>)</w:t>
      </w:r>
      <w:r>
        <w:rPr>
          <w:rFonts w:ascii="Corbel" w:hAnsi="Corbel"/>
          <w:sz w:val="24"/>
          <w:szCs w:val="24"/>
        </w:rPr>
        <w:t xml:space="preserve">- </w:t>
      </w:r>
      <w:r w:rsidRPr="00A652E4">
        <w:rPr>
          <w:rFonts w:ascii="Corbel" w:hAnsi="Corbel"/>
          <w:i/>
          <w:sz w:val="24"/>
          <w:szCs w:val="24"/>
        </w:rPr>
        <w:t>in progress</w:t>
      </w:r>
    </w:p>
    <w:p w14:paraId="4C8E78E5" w14:textId="686EC3E3" w:rsidR="006F5359" w:rsidRDefault="006F5359" w:rsidP="008B5B26">
      <w:pPr>
        <w:pStyle w:val="ListParagraph"/>
        <w:numPr>
          <w:ilvl w:val="0"/>
          <w:numId w:val="15"/>
        </w:numPr>
        <w:spacing w:after="120"/>
        <w:ind w:left="720"/>
        <w:contextualSpacing w:val="0"/>
        <w:rPr>
          <w:rFonts w:ascii="Corbel" w:hAnsi="Corbel"/>
          <w:sz w:val="24"/>
          <w:szCs w:val="24"/>
        </w:rPr>
      </w:pPr>
      <w:r>
        <w:rPr>
          <w:rFonts w:ascii="Corbel" w:hAnsi="Corbel"/>
          <w:sz w:val="24"/>
          <w:szCs w:val="24"/>
        </w:rPr>
        <w:t xml:space="preserve">Yessenia </w:t>
      </w:r>
      <w:proofErr w:type="spellStart"/>
      <w:r>
        <w:rPr>
          <w:rFonts w:ascii="Corbel" w:hAnsi="Corbel"/>
          <w:sz w:val="24"/>
          <w:szCs w:val="24"/>
        </w:rPr>
        <w:t>Gamez</w:t>
      </w:r>
      <w:proofErr w:type="spellEnd"/>
      <w:r>
        <w:rPr>
          <w:rFonts w:ascii="Corbel" w:hAnsi="Corbel"/>
          <w:sz w:val="24"/>
          <w:szCs w:val="24"/>
        </w:rPr>
        <w:t xml:space="preserve">- </w:t>
      </w:r>
      <w:r w:rsidR="00F04A0B">
        <w:rPr>
          <w:rFonts w:ascii="Corbel" w:hAnsi="Corbel"/>
          <w:i/>
          <w:sz w:val="24"/>
          <w:szCs w:val="24"/>
        </w:rPr>
        <w:t>proposal passed</w:t>
      </w:r>
    </w:p>
    <w:p w14:paraId="038F7D8C" w14:textId="36DBC0EB" w:rsidR="00F0784C" w:rsidRDefault="00F0784C" w:rsidP="008B5B26">
      <w:pPr>
        <w:pStyle w:val="ListParagraph"/>
        <w:numPr>
          <w:ilvl w:val="0"/>
          <w:numId w:val="15"/>
        </w:numPr>
        <w:spacing w:after="120"/>
        <w:ind w:left="720"/>
        <w:contextualSpacing w:val="0"/>
        <w:rPr>
          <w:rFonts w:ascii="Corbel" w:hAnsi="Corbel"/>
          <w:sz w:val="24"/>
          <w:szCs w:val="24"/>
        </w:rPr>
      </w:pPr>
      <w:r>
        <w:rPr>
          <w:rFonts w:ascii="Corbel" w:hAnsi="Corbel"/>
          <w:sz w:val="24"/>
          <w:szCs w:val="24"/>
        </w:rPr>
        <w:t>Carlos Or</w:t>
      </w:r>
      <w:r w:rsidR="00111C37">
        <w:rPr>
          <w:rFonts w:ascii="Corbel" w:hAnsi="Corbel"/>
          <w:sz w:val="24"/>
          <w:szCs w:val="24"/>
        </w:rPr>
        <w:t>d</w:t>
      </w:r>
      <w:r>
        <w:rPr>
          <w:rFonts w:ascii="Corbel" w:hAnsi="Corbel"/>
          <w:sz w:val="24"/>
          <w:szCs w:val="24"/>
        </w:rPr>
        <w:t xml:space="preserve">onez- (co-chair) </w:t>
      </w:r>
      <w:r w:rsidR="00102229">
        <w:rPr>
          <w:rFonts w:ascii="Corbel" w:hAnsi="Corbel"/>
          <w:i/>
          <w:iCs/>
          <w:sz w:val="24"/>
          <w:szCs w:val="24"/>
        </w:rPr>
        <w:t>– prelim passed</w:t>
      </w:r>
    </w:p>
    <w:p w14:paraId="3C524EE7" w14:textId="0803598F" w:rsidR="008B5B26" w:rsidRDefault="003F097F" w:rsidP="008B5B26">
      <w:pPr>
        <w:pStyle w:val="ListParagraph"/>
        <w:numPr>
          <w:ilvl w:val="0"/>
          <w:numId w:val="15"/>
        </w:numPr>
        <w:spacing w:after="120"/>
        <w:ind w:left="720"/>
        <w:contextualSpacing w:val="0"/>
        <w:rPr>
          <w:rFonts w:ascii="Corbel" w:hAnsi="Corbel"/>
          <w:sz w:val="24"/>
          <w:szCs w:val="24"/>
        </w:rPr>
      </w:pPr>
      <w:proofErr w:type="spellStart"/>
      <w:r>
        <w:rPr>
          <w:rFonts w:ascii="Corbel" w:hAnsi="Corbel"/>
          <w:sz w:val="24"/>
          <w:szCs w:val="24"/>
        </w:rPr>
        <w:t>Weidong</w:t>
      </w:r>
      <w:proofErr w:type="spellEnd"/>
      <w:r>
        <w:rPr>
          <w:rFonts w:ascii="Corbel" w:hAnsi="Corbel"/>
          <w:sz w:val="24"/>
          <w:szCs w:val="24"/>
        </w:rPr>
        <w:t xml:space="preserve"> Shi-</w:t>
      </w:r>
      <w:r w:rsidRPr="00A652E4">
        <w:rPr>
          <w:rFonts w:ascii="Corbel" w:hAnsi="Corbel"/>
          <w:sz w:val="24"/>
          <w:szCs w:val="24"/>
        </w:rPr>
        <w:t xml:space="preserve"> </w:t>
      </w:r>
      <w:r w:rsidRPr="00A652E4">
        <w:rPr>
          <w:rFonts w:ascii="Corbel" w:hAnsi="Corbel"/>
          <w:i/>
          <w:sz w:val="24"/>
          <w:szCs w:val="24"/>
        </w:rPr>
        <w:t>in progress</w:t>
      </w:r>
    </w:p>
    <w:p w14:paraId="33C6041D" w14:textId="0FB08CCF" w:rsidR="003F097F" w:rsidRPr="008B5B26" w:rsidRDefault="008B5B26" w:rsidP="008B5B26">
      <w:pPr>
        <w:pStyle w:val="ListParagraph"/>
        <w:numPr>
          <w:ilvl w:val="0"/>
          <w:numId w:val="15"/>
        </w:numPr>
        <w:spacing w:after="120"/>
        <w:ind w:left="720"/>
        <w:contextualSpacing w:val="0"/>
        <w:rPr>
          <w:rFonts w:ascii="Corbel" w:hAnsi="Corbel"/>
          <w:sz w:val="24"/>
          <w:szCs w:val="24"/>
        </w:rPr>
      </w:pPr>
      <w:r w:rsidRPr="008B5B26">
        <w:rPr>
          <w:rFonts w:ascii="Corbel" w:hAnsi="Corbel"/>
          <w:sz w:val="24"/>
          <w:szCs w:val="24"/>
        </w:rPr>
        <w:t xml:space="preserve">Elham </w:t>
      </w:r>
      <w:proofErr w:type="spellStart"/>
      <w:proofErr w:type="gramStart"/>
      <w:r w:rsidRPr="008B5B26">
        <w:rPr>
          <w:rFonts w:ascii="Corbel" w:hAnsi="Corbel"/>
          <w:sz w:val="24"/>
          <w:szCs w:val="24"/>
        </w:rPr>
        <w:t>Nikbakht</w:t>
      </w:r>
      <w:proofErr w:type="spellEnd"/>
      <w:r w:rsidRPr="008B5B26">
        <w:rPr>
          <w:rFonts w:ascii="Corbel" w:hAnsi="Corbel"/>
          <w:sz w:val="24"/>
          <w:szCs w:val="24"/>
        </w:rPr>
        <w:t xml:space="preserve">  </w:t>
      </w:r>
      <w:r w:rsidR="003F097F" w:rsidRPr="008B5B26">
        <w:rPr>
          <w:rFonts w:ascii="Corbel" w:hAnsi="Corbel"/>
          <w:sz w:val="24"/>
          <w:szCs w:val="24"/>
        </w:rPr>
        <w:t>-</w:t>
      </w:r>
      <w:proofErr w:type="gramEnd"/>
      <w:r w:rsidR="003F097F" w:rsidRPr="008B5B26">
        <w:rPr>
          <w:rFonts w:ascii="Corbel" w:hAnsi="Corbel"/>
          <w:sz w:val="24"/>
          <w:szCs w:val="24"/>
        </w:rPr>
        <w:t xml:space="preserve"> </w:t>
      </w:r>
      <w:r w:rsidR="00F04A0B">
        <w:rPr>
          <w:rFonts w:ascii="Corbel" w:hAnsi="Corbel"/>
          <w:i/>
          <w:sz w:val="24"/>
          <w:szCs w:val="24"/>
        </w:rPr>
        <w:t>proposal</w:t>
      </w:r>
      <w:r w:rsidR="00CA04CA">
        <w:rPr>
          <w:rFonts w:ascii="Corbel" w:hAnsi="Corbel"/>
          <w:i/>
          <w:sz w:val="24"/>
          <w:szCs w:val="24"/>
        </w:rPr>
        <w:t xml:space="preserve"> passed</w:t>
      </w:r>
    </w:p>
    <w:p w14:paraId="0D78CF08" w14:textId="2C824DB7" w:rsidR="003F097F" w:rsidRDefault="003F097F" w:rsidP="00F500D6">
      <w:pPr>
        <w:pStyle w:val="ListParagraph"/>
        <w:numPr>
          <w:ilvl w:val="0"/>
          <w:numId w:val="15"/>
        </w:numPr>
        <w:spacing w:after="120"/>
        <w:ind w:left="720"/>
        <w:contextualSpacing w:val="0"/>
        <w:rPr>
          <w:rFonts w:ascii="Corbel" w:hAnsi="Corbel"/>
          <w:sz w:val="24"/>
          <w:szCs w:val="24"/>
        </w:rPr>
      </w:pPr>
      <w:proofErr w:type="spellStart"/>
      <w:r>
        <w:rPr>
          <w:rFonts w:ascii="Corbel" w:hAnsi="Corbel"/>
          <w:sz w:val="24"/>
          <w:szCs w:val="24"/>
        </w:rPr>
        <w:t>Chenxuan</w:t>
      </w:r>
      <w:proofErr w:type="spellEnd"/>
      <w:r>
        <w:rPr>
          <w:rFonts w:ascii="Corbel" w:hAnsi="Corbel"/>
          <w:sz w:val="24"/>
          <w:szCs w:val="24"/>
        </w:rPr>
        <w:t xml:space="preserve"> He-</w:t>
      </w:r>
      <w:r w:rsidRPr="00A652E4">
        <w:rPr>
          <w:rFonts w:ascii="Corbel" w:hAnsi="Corbel"/>
          <w:sz w:val="24"/>
          <w:szCs w:val="24"/>
        </w:rPr>
        <w:t xml:space="preserve"> </w:t>
      </w:r>
      <w:r w:rsidR="001727EF">
        <w:rPr>
          <w:rFonts w:ascii="Corbel" w:hAnsi="Corbel"/>
          <w:i/>
          <w:sz w:val="24"/>
          <w:szCs w:val="24"/>
        </w:rPr>
        <w:t>proposal passed</w:t>
      </w:r>
    </w:p>
    <w:p w14:paraId="43EBA93D" w14:textId="1975CCE2" w:rsidR="00F500D6" w:rsidRPr="00F04A0B" w:rsidRDefault="00261A68" w:rsidP="00F500D6">
      <w:pPr>
        <w:pStyle w:val="ListParagraph"/>
        <w:numPr>
          <w:ilvl w:val="0"/>
          <w:numId w:val="15"/>
        </w:numPr>
        <w:spacing w:after="120"/>
        <w:ind w:left="720"/>
        <w:contextualSpacing w:val="0"/>
        <w:rPr>
          <w:rFonts w:ascii="Corbel" w:hAnsi="Corbel"/>
          <w:sz w:val="24"/>
          <w:szCs w:val="24"/>
        </w:rPr>
      </w:pPr>
      <w:proofErr w:type="spellStart"/>
      <w:r>
        <w:rPr>
          <w:rFonts w:ascii="Corbel" w:hAnsi="Corbel"/>
          <w:sz w:val="24"/>
          <w:szCs w:val="24"/>
        </w:rPr>
        <w:t>Fubiao</w:t>
      </w:r>
      <w:proofErr w:type="spellEnd"/>
      <w:r>
        <w:rPr>
          <w:rFonts w:ascii="Corbel" w:hAnsi="Corbel"/>
          <w:sz w:val="24"/>
          <w:szCs w:val="24"/>
        </w:rPr>
        <w:t xml:space="preserve"> Zhen</w:t>
      </w:r>
      <w:r w:rsidR="00F500D6">
        <w:rPr>
          <w:rFonts w:ascii="Corbel" w:hAnsi="Corbel"/>
          <w:sz w:val="24"/>
          <w:szCs w:val="24"/>
        </w:rPr>
        <w:t>-</w:t>
      </w:r>
      <w:r w:rsidR="00F500D6" w:rsidRPr="00A652E4">
        <w:rPr>
          <w:rFonts w:ascii="Corbel" w:hAnsi="Corbel"/>
          <w:sz w:val="24"/>
          <w:szCs w:val="24"/>
        </w:rPr>
        <w:t xml:space="preserve"> </w:t>
      </w:r>
      <w:r w:rsidR="001727EF">
        <w:rPr>
          <w:rFonts w:ascii="Corbel" w:hAnsi="Corbel"/>
          <w:iCs/>
          <w:sz w:val="24"/>
          <w:szCs w:val="24"/>
        </w:rPr>
        <w:t>Ph.D. awarded August 2022</w:t>
      </w:r>
    </w:p>
    <w:p w14:paraId="217AEEA3" w14:textId="47DD3345" w:rsidR="00F04A0B" w:rsidRPr="00F500D6" w:rsidRDefault="00A426DF" w:rsidP="00A426DF">
      <w:pPr>
        <w:pStyle w:val="ListParagraph"/>
        <w:spacing w:after="120"/>
        <w:contextualSpacing w:val="0"/>
        <w:rPr>
          <w:rFonts w:ascii="Corbel" w:hAnsi="Corbel"/>
          <w:sz w:val="24"/>
          <w:szCs w:val="24"/>
        </w:rPr>
      </w:pPr>
      <w:r>
        <w:rPr>
          <w:rFonts w:ascii="Corbel" w:hAnsi="Corbel"/>
          <w:sz w:val="22"/>
          <w:szCs w:val="22"/>
        </w:rPr>
        <w:t xml:space="preserve">         [</w:t>
      </w:r>
      <w:r w:rsidR="00F04A0B">
        <w:rPr>
          <w:rFonts w:ascii="Corbel" w:hAnsi="Corbel"/>
          <w:sz w:val="22"/>
          <w:szCs w:val="22"/>
        </w:rPr>
        <w:t>Job placement</w:t>
      </w:r>
      <w:r w:rsidR="00F04A0B" w:rsidRPr="004C390A">
        <w:rPr>
          <w:rFonts w:ascii="Corbel" w:hAnsi="Corbel"/>
          <w:sz w:val="22"/>
          <w:szCs w:val="22"/>
        </w:rPr>
        <w:t>:</w:t>
      </w:r>
      <w:r w:rsidR="00F04A0B">
        <w:rPr>
          <w:rFonts w:ascii="Corbel" w:hAnsi="Corbel"/>
          <w:sz w:val="22"/>
          <w:szCs w:val="22"/>
        </w:rPr>
        <w:t xml:space="preserve"> </w:t>
      </w:r>
      <w:proofErr w:type="gramStart"/>
      <w:r w:rsidR="008F3CE6">
        <w:rPr>
          <w:rFonts w:ascii="Corbel" w:hAnsi="Corbel"/>
          <w:sz w:val="22"/>
          <w:szCs w:val="22"/>
          <w:u w:val="single"/>
        </w:rPr>
        <w:t>Post-doctoral</w:t>
      </w:r>
      <w:proofErr w:type="gramEnd"/>
      <w:r w:rsidR="00F04A0B">
        <w:rPr>
          <w:rFonts w:ascii="Corbel" w:hAnsi="Corbel"/>
          <w:sz w:val="22"/>
          <w:szCs w:val="22"/>
          <w:u w:val="single"/>
        </w:rPr>
        <w:t xml:space="preserve"> researcher</w:t>
      </w:r>
      <w:r w:rsidR="00F04A0B" w:rsidRPr="00D74134">
        <w:rPr>
          <w:rFonts w:ascii="Corbel" w:hAnsi="Corbel"/>
          <w:sz w:val="22"/>
          <w:szCs w:val="22"/>
        </w:rPr>
        <w:t xml:space="preserve">, </w:t>
      </w:r>
      <w:r w:rsidR="00F04A0B">
        <w:rPr>
          <w:rFonts w:ascii="Corbel" w:hAnsi="Corbel"/>
          <w:sz w:val="22"/>
          <w:szCs w:val="22"/>
        </w:rPr>
        <w:t>University of British Columbia,</w:t>
      </w:r>
      <w:r w:rsidR="00F04A0B">
        <w:rPr>
          <w:rFonts w:ascii="Microsoft YaHei" w:eastAsia="Microsoft YaHei" w:hAnsi="Microsoft YaHei" w:cs="Microsoft YaHei"/>
          <w:sz w:val="22"/>
          <w:szCs w:val="22"/>
        </w:rPr>
        <w:t xml:space="preserve"> </w:t>
      </w:r>
      <w:r w:rsidR="00F04A0B" w:rsidRPr="00AE0C9C">
        <w:rPr>
          <w:rFonts w:ascii="Corbel" w:hAnsi="Corbel"/>
          <w:sz w:val="22"/>
          <w:szCs w:val="22"/>
        </w:rPr>
        <w:t>C</w:t>
      </w:r>
      <w:r w:rsidR="00F04A0B">
        <w:rPr>
          <w:rFonts w:ascii="Corbel" w:hAnsi="Corbel"/>
          <w:sz w:val="22"/>
          <w:szCs w:val="22"/>
        </w:rPr>
        <w:t>anada]</w:t>
      </w:r>
    </w:p>
    <w:p w14:paraId="64064BD8" w14:textId="6FF6F75A" w:rsidR="00B46F79" w:rsidRPr="00DC08FB" w:rsidRDefault="00B46F79" w:rsidP="00B46F79">
      <w:pPr>
        <w:pStyle w:val="ListParagraph"/>
        <w:numPr>
          <w:ilvl w:val="0"/>
          <w:numId w:val="15"/>
        </w:numPr>
        <w:spacing w:after="120"/>
        <w:ind w:left="720"/>
        <w:contextualSpacing w:val="0"/>
        <w:rPr>
          <w:rFonts w:ascii="Corbel" w:hAnsi="Corbel"/>
          <w:sz w:val="24"/>
          <w:szCs w:val="24"/>
        </w:rPr>
      </w:pPr>
      <w:r w:rsidRPr="00B46F79">
        <w:rPr>
          <w:rFonts w:ascii="Corbel" w:hAnsi="Corbel"/>
          <w:sz w:val="24"/>
          <w:szCs w:val="24"/>
        </w:rPr>
        <w:t>Sergio Camarillo Arroyo</w:t>
      </w:r>
      <w:r>
        <w:rPr>
          <w:rFonts w:ascii="Corbel" w:hAnsi="Corbel"/>
          <w:sz w:val="24"/>
          <w:szCs w:val="24"/>
        </w:rPr>
        <w:t>-</w:t>
      </w:r>
      <w:r w:rsidRPr="00A652E4">
        <w:rPr>
          <w:rFonts w:ascii="Corbel" w:hAnsi="Corbel"/>
          <w:sz w:val="24"/>
          <w:szCs w:val="24"/>
        </w:rPr>
        <w:t xml:space="preserve"> </w:t>
      </w:r>
      <w:r w:rsidR="00020F2B">
        <w:rPr>
          <w:rFonts w:ascii="Corbel" w:hAnsi="Corbel"/>
          <w:sz w:val="24"/>
          <w:szCs w:val="24"/>
        </w:rPr>
        <w:t>(co-chair</w:t>
      </w:r>
      <w:r w:rsidRPr="00A652E4">
        <w:rPr>
          <w:rFonts w:ascii="Corbel" w:hAnsi="Corbel"/>
          <w:sz w:val="24"/>
          <w:szCs w:val="24"/>
        </w:rPr>
        <w:t xml:space="preserve">), </w:t>
      </w:r>
      <w:r w:rsidR="00DC08FB">
        <w:rPr>
          <w:rFonts w:ascii="Corbel" w:hAnsi="Corbel"/>
          <w:iCs/>
          <w:sz w:val="24"/>
          <w:szCs w:val="24"/>
        </w:rPr>
        <w:t>Ph.D. awarded August 2022</w:t>
      </w:r>
    </w:p>
    <w:p w14:paraId="707C3473" w14:textId="72A24BFA" w:rsidR="00DC08FB" w:rsidRPr="00DC08FB" w:rsidRDefault="00DC08FB" w:rsidP="00DC08FB">
      <w:pPr>
        <w:pStyle w:val="ListParagraph"/>
        <w:spacing w:after="120"/>
        <w:contextualSpacing w:val="0"/>
        <w:rPr>
          <w:rFonts w:ascii="Corbel" w:hAnsi="Corbel"/>
          <w:sz w:val="24"/>
          <w:szCs w:val="24"/>
        </w:rPr>
      </w:pPr>
      <w:r>
        <w:rPr>
          <w:rFonts w:ascii="Corbel" w:hAnsi="Corbel"/>
          <w:sz w:val="22"/>
          <w:szCs w:val="22"/>
        </w:rPr>
        <w:t xml:space="preserve">         [Job placement</w:t>
      </w:r>
      <w:r w:rsidRPr="004C390A">
        <w:rPr>
          <w:rFonts w:ascii="Corbel" w:hAnsi="Corbel"/>
          <w:sz w:val="22"/>
          <w:szCs w:val="22"/>
        </w:rPr>
        <w:t>:</w:t>
      </w:r>
      <w:r>
        <w:rPr>
          <w:rFonts w:ascii="Corbel" w:hAnsi="Corbel"/>
          <w:sz w:val="22"/>
          <w:szCs w:val="22"/>
        </w:rPr>
        <w:t xml:space="preserve"> </w:t>
      </w:r>
      <w:r>
        <w:rPr>
          <w:rFonts w:ascii="Corbel" w:hAnsi="Corbel"/>
          <w:sz w:val="22"/>
          <w:szCs w:val="22"/>
          <w:u w:val="single"/>
        </w:rPr>
        <w:t>Principal</w:t>
      </w:r>
      <w:r w:rsidRPr="00D74134">
        <w:rPr>
          <w:rFonts w:ascii="Corbel" w:hAnsi="Corbel"/>
          <w:sz w:val="22"/>
          <w:szCs w:val="22"/>
        </w:rPr>
        <w:t xml:space="preserve">, </w:t>
      </w:r>
      <w:r>
        <w:rPr>
          <w:rFonts w:ascii="Corbel" w:hAnsi="Corbel"/>
          <w:sz w:val="22"/>
          <w:szCs w:val="22"/>
        </w:rPr>
        <w:t>Texas International Leadership Academy]</w:t>
      </w:r>
    </w:p>
    <w:p w14:paraId="069075BE" w14:textId="7FE2874B" w:rsidR="003E3AEE" w:rsidRDefault="00132354" w:rsidP="003E3AEE">
      <w:pPr>
        <w:pStyle w:val="ListParagraph"/>
        <w:numPr>
          <w:ilvl w:val="0"/>
          <w:numId w:val="15"/>
        </w:numPr>
        <w:spacing w:after="120"/>
        <w:ind w:left="720"/>
        <w:contextualSpacing w:val="0"/>
        <w:rPr>
          <w:rFonts w:ascii="Corbel" w:hAnsi="Corbel"/>
          <w:sz w:val="24"/>
          <w:szCs w:val="24"/>
        </w:rPr>
      </w:pPr>
      <w:r>
        <w:rPr>
          <w:rFonts w:ascii="Corbel" w:hAnsi="Corbel"/>
          <w:sz w:val="24"/>
          <w:szCs w:val="24"/>
        </w:rPr>
        <w:t>Mayra Rojas-</w:t>
      </w:r>
      <w:r w:rsidRPr="00A652E4">
        <w:rPr>
          <w:rFonts w:ascii="Corbel" w:hAnsi="Corbel"/>
          <w:sz w:val="24"/>
          <w:szCs w:val="24"/>
        </w:rPr>
        <w:t xml:space="preserve"> </w:t>
      </w:r>
      <w:r>
        <w:rPr>
          <w:rFonts w:ascii="Corbel" w:hAnsi="Corbel"/>
          <w:sz w:val="24"/>
          <w:szCs w:val="24"/>
        </w:rPr>
        <w:t>(co-chair</w:t>
      </w:r>
      <w:r w:rsidRPr="00A652E4">
        <w:rPr>
          <w:rFonts w:ascii="Corbel" w:hAnsi="Corbel"/>
          <w:sz w:val="24"/>
          <w:szCs w:val="24"/>
        </w:rPr>
        <w:t xml:space="preserve">), </w:t>
      </w:r>
      <w:r w:rsidR="005024F1" w:rsidRPr="004C390A">
        <w:rPr>
          <w:rFonts w:ascii="Corbel" w:hAnsi="Corbel"/>
          <w:sz w:val="24"/>
          <w:szCs w:val="24"/>
        </w:rPr>
        <w:t xml:space="preserve">Ph.D. awarded </w:t>
      </w:r>
      <w:r w:rsidR="005024F1">
        <w:rPr>
          <w:rFonts w:ascii="Corbel" w:hAnsi="Corbel"/>
          <w:sz w:val="24"/>
          <w:szCs w:val="24"/>
        </w:rPr>
        <w:t>December 2021</w:t>
      </w:r>
    </w:p>
    <w:p w14:paraId="306D3D5C" w14:textId="03465F61" w:rsidR="001B6E5E" w:rsidRPr="001B6E5E" w:rsidRDefault="001B6E5E" w:rsidP="001B6E5E">
      <w:pPr>
        <w:spacing w:after="120"/>
        <w:ind w:left="360" w:firstLine="720"/>
        <w:rPr>
          <w:rFonts w:ascii="Corbel" w:hAnsi="Corbel"/>
          <w:sz w:val="22"/>
          <w:szCs w:val="22"/>
        </w:rPr>
      </w:pPr>
      <w:r>
        <w:rPr>
          <w:rFonts w:ascii="Corbel" w:hAnsi="Corbel"/>
          <w:sz w:val="22"/>
          <w:szCs w:val="22"/>
        </w:rPr>
        <w:t>[</w:t>
      </w:r>
      <w:r w:rsidRPr="004C390A">
        <w:rPr>
          <w:rFonts w:ascii="Corbel" w:hAnsi="Corbel"/>
          <w:sz w:val="22"/>
          <w:szCs w:val="22"/>
        </w:rPr>
        <w:t xml:space="preserve">Position as of </w:t>
      </w:r>
      <w:r>
        <w:rPr>
          <w:rFonts w:ascii="Corbel" w:hAnsi="Corbel"/>
          <w:sz w:val="22"/>
          <w:szCs w:val="22"/>
        </w:rPr>
        <w:t>2022</w:t>
      </w:r>
      <w:r w:rsidRPr="004C390A">
        <w:rPr>
          <w:rFonts w:ascii="Corbel" w:hAnsi="Corbel"/>
          <w:sz w:val="22"/>
          <w:szCs w:val="22"/>
        </w:rPr>
        <w:t>:</w:t>
      </w:r>
      <w:r>
        <w:rPr>
          <w:rFonts w:ascii="Corbel" w:hAnsi="Corbel"/>
          <w:sz w:val="22"/>
          <w:szCs w:val="22"/>
        </w:rPr>
        <w:t xml:space="preserve"> </w:t>
      </w:r>
      <w:r w:rsidR="00B2719A">
        <w:rPr>
          <w:rFonts w:ascii="Corbel" w:hAnsi="Corbel"/>
          <w:sz w:val="22"/>
          <w:szCs w:val="22"/>
          <w:u w:val="single"/>
        </w:rPr>
        <w:t>Clinical Assistant Professor</w:t>
      </w:r>
      <w:r w:rsidRPr="00D74134">
        <w:rPr>
          <w:rFonts w:ascii="Corbel" w:hAnsi="Corbel"/>
          <w:sz w:val="22"/>
          <w:szCs w:val="22"/>
        </w:rPr>
        <w:t xml:space="preserve">, </w:t>
      </w:r>
      <w:r w:rsidR="00B2719A">
        <w:rPr>
          <w:rFonts w:ascii="Corbel" w:hAnsi="Corbel"/>
          <w:sz w:val="22"/>
          <w:szCs w:val="22"/>
        </w:rPr>
        <w:t>Sam Houston State University</w:t>
      </w:r>
      <w:r>
        <w:rPr>
          <w:rFonts w:ascii="Corbel" w:hAnsi="Corbel"/>
          <w:sz w:val="22"/>
          <w:szCs w:val="22"/>
        </w:rPr>
        <w:t>]</w:t>
      </w:r>
    </w:p>
    <w:p w14:paraId="3B8F768B" w14:textId="77777777" w:rsidR="004B0539" w:rsidRDefault="004B0539" w:rsidP="004B0539">
      <w:pPr>
        <w:pStyle w:val="ListParagraph"/>
        <w:numPr>
          <w:ilvl w:val="0"/>
          <w:numId w:val="15"/>
        </w:numPr>
        <w:spacing w:after="120"/>
        <w:ind w:left="720"/>
        <w:contextualSpacing w:val="0"/>
        <w:rPr>
          <w:rFonts w:ascii="Corbel" w:hAnsi="Corbel"/>
          <w:sz w:val="24"/>
          <w:szCs w:val="24"/>
        </w:rPr>
      </w:pPr>
      <w:proofErr w:type="spellStart"/>
      <w:r>
        <w:rPr>
          <w:rFonts w:ascii="Corbel" w:hAnsi="Corbel"/>
          <w:sz w:val="24"/>
          <w:szCs w:val="24"/>
        </w:rPr>
        <w:t>Zhuoying</w:t>
      </w:r>
      <w:proofErr w:type="spellEnd"/>
      <w:r>
        <w:rPr>
          <w:rFonts w:ascii="Corbel" w:hAnsi="Corbel"/>
          <w:sz w:val="24"/>
          <w:szCs w:val="24"/>
        </w:rPr>
        <w:t xml:space="preserve"> Wang-</w:t>
      </w:r>
      <w:r w:rsidRPr="00A652E4">
        <w:rPr>
          <w:rFonts w:ascii="Corbel" w:hAnsi="Corbel"/>
          <w:sz w:val="24"/>
          <w:szCs w:val="24"/>
        </w:rPr>
        <w:t xml:space="preserve"> </w:t>
      </w:r>
      <w:r w:rsidRPr="004C390A">
        <w:rPr>
          <w:rFonts w:ascii="Corbel" w:hAnsi="Corbel"/>
          <w:sz w:val="24"/>
          <w:szCs w:val="24"/>
        </w:rPr>
        <w:t xml:space="preserve">Ph.D. awarded </w:t>
      </w:r>
      <w:r>
        <w:rPr>
          <w:rFonts w:ascii="Corbel" w:hAnsi="Corbel"/>
          <w:sz w:val="24"/>
          <w:szCs w:val="24"/>
        </w:rPr>
        <w:t>December 2020</w:t>
      </w:r>
    </w:p>
    <w:p w14:paraId="09C384EC" w14:textId="4ED0EB54" w:rsidR="004B0539" w:rsidRPr="002C4836" w:rsidRDefault="004B0539" w:rsidP="004B0539">
      <w:pPr>
        <w:spacing w:after="120"/>
        <w:ind w:left="360" w:firstLine="720"/>
        <w:rPr>
          <w:rFonts w:ascii="Corbel" w:hAnsi="Corbel"/>
          <w:sz w:val="22"/>
          <w:szCs w:val="22"/>
        </w:rPr>
      </w:pPr>
      <w:r>
        <w:rPr>
          <w:rFonts w:ascii="Corbel" w:hAnsi="Corbel"/>
          <w:sz w:val="22"/>
          <w:szCs w:val="22"/>
        </w:rPr>
        <w:t>[</w:t>
      </w:r>
      <w:r w:rsidRPr="004C390A">
        <w:rPr>
          <w:rFonts w:ascii="Corbel" w:hAnsi="Corbel"/>
          <w:sz w:val="22"/>
          <w:szCs w:val="22"/>
        </w:rPr>
        <w:t xml:space="preserve">Position as of </w:t>
      </w:r>
      <w:r>
        <w:rPr>
          <w:rFonts w:ascii="Corbel" w:hAnsi="Corbel"/>
          <w:sz w:val="22"/>
          <w:szCs w:val="22"/>
        </w:rPr>
        <w:t>202</w:t>
      </w:r>
      <w:r w:rsidR="00547BAE">
        <w:rPr>
          <w:rFonts w:ascii="Corbel" w:hAnsi="Corbel"/>
          <w:sz w:val="22"/>
          <w:szCs w:val="22"/>
        </w:rPr>
        <w:t>2</w:t>
      </w:r>
      <w:r w:rsidRPr="004C390A">
        <w:rPr>
          <w:rFonts w:ascii="Corbel" w:hAnsi="Corbel"/>
          <w:sz w:val="22"/>
          <w:szCs w:val="22"/>
        </w:rPr>
        <w:t>:</w:t>
      </w:r>
      <w:r>
        <w:rPr>
          <w:rFonts w:ascii="Corbel" w:hAnsi="Corbel"/>
          <w:sz w:val="22"/>
          <w:szCs w:val="22"/>
        </w:rPr>
        <w:t xml:space="preserve"> </w:t>
      </w:r>
      <w:r w:rsidR="00793411">
        <w:rPr>
          <w:rFonts w:ascii="Corbel" w:hAnsi="Corbel"/>
          <w:sz w:val="22"/>
          <w:szCs w:val="22"/>
          <w:u w:val="single"/>
        </w:rPr>
        <w:t>Research Scientist</w:t>
      </w:r>
      <w:r w:rsidRPr="00D74134">
        <w:rPr>
          <w:rFonts w:ascii="Corbel" w:hAnsi="Corbel"/>
          <w:sz w:val="22"/>
          <w:szCs w:val="22"/>
        </w:rPr>
        <w:t xml:space="preserve">, </w:t>
      </w:r>
      <w:r w:rsidR="00793411">
        <w:rPr>
          <w:rFonts w:ascii="Corbel" w:hAnsi="Corbel"/>
          <w:sz w:val="22"/>
          <w:szCs w:val="22"/>
        </w:rPr>
        <w:t>Georgia College</w:t>
      </w:r>
      <w:r>
        <w:rPr>
          <w:rFonts w:ascii="Corbel" w:hAnsi="Corbel"/>
          <w:sz w:val="22"/>
          <w:szCs w:val="22"/>
        </w:rPr>
        <w:t>]</w:t>
      </w:r>
    </w:p>
    <w:p w14:paraId="0C67D685" w14:textId="77777777" w:rsidR="004B0539" w:rsidRPr="00B46F79" w:rsidRDefault="004B0539" w:rsidP="004B0539">
      <w:pPr>
        <w:pStyle w:val="ListParagraph"/>
        <w:numPr>
          <w:ilvl w:val="0"/>
          <w:numId w:val="15"/>
        </w:numPr>
        <w:spacing w:after="120"/>
        <w:ind w:left="720"/>
        <w:contextualSpacing w:val="0"/>
        <w:rPr>
          <w:rFonts w:ascii="Corbel" w:hAnsi="Corbel"/>
          <w:sz w:val="24"/>
          <w:szCs w:val="24"/>
        </w:rPr>
      </w:pPr>
      <w:proofErr w:type="spellStart"/>
      <w:r>
        <w:rPr>
          <w:rFonts w:ascii="Corbel" w:hAnsi="Corbel"/>
          <w:sz w:val="24"/>
          <w:szCs w:val="24"/>
        </w:rPr>
        <w:t>Wenhong</w:t>
      </w:r>
      <w:proofErr w:type="spellEnd"/>
      <w:r>
        <w:rPr>
          <w:rFonts w:ascii="Corbel" w:hAnsi="Corbel"/>
          <w:sz w:val="24"/>
          <w:szCs w:val="24"/>
        </w:rPr>
        <w:t xml:space="preserve"> Guo-</w:t>
      </w:r>
      <w:r w:rsidRPr="00A652E4">
        <w:rPr>
          <w:rFonts w:ascii="Corbel" w:hAnsi="Corbel"/>
          <w:sz w:val="24"/>
          <w:szCs w:val="24"/>
        </w:rPr>
        <w:t xml:space="preserve"> </w:t>
      </w:r>
      <w:r w:rsidRPr="004C390A">
        <w:rPr>
          <w:rFonts w:ascii="Corbel" w:hAnsi="Corbel"/>
          <w:sz w:val="24"/>
          <w:szCs w:val="24"/>
        </w:rPr>
        <w:t xml:space="preserve">Ph.D. awarded </w:t>
      </w:r>
      <w:r>
        <w:rPr>
          <w:rFonts w:ascii="Corbel" w:hAnsi="Corbel"/>
          <w:sz w:val="24"/>
          <w:szCs w:val="24"/>
        </w:rPr>
        <w:t>December 2020</w:t>
      </w:r>
    </w:p>
    <w:p w14:paraId="7F906AEC" w14:textId="77777777" w:rsidR="004B0539" w:rsidRPr="00B46F79" w:rsidRDefault="004B0539" w:rsidP="004B0539">
      <w:pPr>
        <w:pStyle w:val="ListParagraph"/>
        <w:numPr>
          <w:ilvl w:val="0"/>
          <w:numId w:val="15"/>
        </w:numPr>
        <w:spacing w:after="120"/>
        <w:ind w:left="720"/>
        <w:contextualSpacing w:val="0"/>
        <w:rPr>
          <w:rFonts w:ascii="Corbel" w:hAnsi="Corbel"/>
          <w:sz w:val="24"/>
          <w:szCs w:val="24"/>
        </w:rPr>
      </w:pPr>
      <w:proofErr w:type="spellStart"/>
      <w:r w:rsidRPr="00A652E4">
        <w:rPr>
          <w:rFonts w:ascii="Corbel" w:hAnsi="Corbel"/>
          <w:sz w:val="24"/>
          <w:szCs w:val="24"/>
        </w:rPr>
        <w:t>Weonjin</w:t>
      </w:r>
      <w:proofErr w:type="spellEnd"/>
      <w:r w:rsidRPr="00A652E4">
        <w:rPr>
          <w:rFonts w:ascii="Corbel" w:hAnsi="Corbel"/>
          <w:sz w:val="24"/>
          <w:szCs w:val="24"/>
        </w:rPr>
        <w:t xml:space="preserve"> Shin</w:t>
      </w:r>
      <w:r>
        <w:rPr>
          <w:rFonts w:ascii="Corbel" w:hAnsi="Corbel"/>
          <w:sz w:val="24"/>
          <w:szCs w:val="24"/>
        </w:rPr>
        <w:t>-</w:t>
      </w:r>
      <w:r w:rsidRPr="00A652E4">
        <w:rPr>
          <w:rFonts w:ascii="Corbel" w:hAnsi="Corbel"/>
          <w:sz w:val="24"/>
          <w:szCs w:val="24"/>
        </w:rPr>
        <w:t xml:space="preserve"> </w:t>
      </w:r>
      <w:r w:rsidRPr="004C390A">
        <w:rPr>
          <w:rFonts w:ascii="Corbel" w:hAnsi="Corbel"/>
          <w:sz w:val="24"/>
          <w:szCs w:val="24"/>
        </w:rPr>
        <w:t xml:space="preserve">Ph.D. awarded </w:t>
      </w:r>
      <w:r>
        <w:rPr>
          <w:rFonts w:ascii="Corbel" w:hAnsi="Corbel"/>
          <w:sz w:val="24"/>
          <w:szCs w:val="24"/>
        </w:rPr>
        <w:t>December 2019</w:t>
      </w:r>
    </w:p>
    <w:p w14:paraId="6D2B7FB1" w14:textId="447F612D" w:rsidR="00614A90" w:rsidRPr="00AE0C9C" w:rsidRDefault="00614A90" w:rsidP="00336D40">
      <w:pPr>
        <w:pStyle w:val="ListParagraph"/>
        <w:numPr>
          <w:ilvl w:val="0"/>
          <w:numId w:val="15"/>
        </w:numPr>
        <w:ind w:left="720"/>
        <w:contextualSpacing w:val="0"/>
        <w:rPr>
          <w:rFonts w:ascii="Corbel" w:hAnsi="Corbel"/>
          <w:i/>
          <w:sz w:val="24"/>
          <w:szCs w:val="24"/>
        </w:rPr>
      </w:pPr>
      <w:r w:rsidRPr="0093471A">
        <w:rPr>
          <w:rFonts w:ascii="Corbel" w:hAnsi="Corbel"/>
          <w:sz w:val="24"/>
          <w:szCs w:val="24"/>
        </w:rPr>
        <w:t>Yue Min</w:t>
      </w:r>
      <w:r>
        <w:rPr>
          <w:rFonts w:ascii="Corbel" w:hAnsi="Corbel"/>
          <w:sz w:val="24"/>
          <w:szCs w:val="24"/>
        </w:rPr>
        <w:t xml:space="preserve"> </w:t>
      </w:r>
      <w:proofErr w:type="gramStart"/>
      <w:r w:rsidRPr="000C042B">
        <w:rPr>
          <w:rFonts w:ascii="Corbel" w:hAnsi="Corbel"/>
          <w:sz w:val="24"/>
          <w:szCs w:val="24"/>
        </w:rPr>
        <w:t xml:space="preserve">-  </w:t>
      </w:r>
      <w:r w:rsidRPr="004C390A">
        <w:rPr>
          <w:rFonts w:ascii="Corbel" w:hAnsi="Corbel"/>
          <w:sz w:val="24"/>
          <w:szCs w:val="24"/>
        </w:rPr>
        <w:t>Ph.D.</w:t>
      </w:r>
      <w:proofErr w:type="gramEnd"/>
      <w:r w:rsidRPr="004C390A">
        <w:rPr>
          <w:rFonts w:ascii="Corbel" w:hAnsi="Corbel"/>
          <w:sz w:val="24"/>
          <w:szCs w:val="24"/>
        </w:rPr>
        <w:t xml:space="preserve"> awarded </w:t>
      </w:r>
      <w:r>
        <w:rPr>
          <w:rFonts w:ascii="Corbel" w:hAnsi="Corbel"/>
          <w:sz w:val="24"/>
          <w:szCs w:val="24"/>
        </w:rPr>
        <w:t>August 2018</w:t>
      </w:r>
    </w:p>
    <w:p w14:paraId="65BFC60D" w14:textId="5C6802E0" w:rsidR="00AE0C9C" w:rsidRPr="00AE0C9C" w:rsidRDefault="00AE0C9C" w:rsidP="00AE0C9C">
      <w:pPr>
        <w:spacing w:after="120"/>
        <w:ind w:left="360" w:firstLine="720"/>
        <w:rPr>
          <w:rFonts w:ascii="Corbel" w:hAnsi="Corbel"/>
          <w:sz w:val="22"/>
          <w:szCs w:val="22"/>
        </w:rPr>
      </w:pPr>
      <w:r>
        <w:rPr>
          <w:rFonts w:ascii="Corbel" w:hAnsi="Corbel"/>
          <w:i/>
          <w:sz w:val="24"/>
          <w:szCs w:val="24"/>
        </w:rPr>
        <w:t xml:space="preserve">        </w:t>
      </w:r>
      <w:r>
        <w:rPr>
          <w:rFonts w:ascii="Corbel" w:hAnsi="Corbel"/>
          <w:sz w:val="22"/>
          <w:szCs w:val="22"/>
        </w:rPr>
        <w:t>[</w:t>
      </w:r>
      <w:r w:rsidRPr="004C390A">
        <w:rPr>
          <w:rFonts w:ascii="Corbel" w:hAnsi="Corbel"/>
          <w:sz w:val="22"/>
          <w:szCs w:val="22"/>
        </w:rPr>
        <w:t>Position as of 201</w:t>
      </w:r>
      <w:r>
        <w:rPr>
          <w:rFonts w:ascii="Corbel" w:hAnsi="Corbel"/>
          <w:sz w:val="22"/>
          <w:szCs w:val="22"/>
        </w:rPr>
        <w:t>9</w:t>
      </w:r>
      <w:r w:rsidRPr="004C390A">
        <w:rPr>
          <w:rFonts w:ascii="Corbel" w:hAnsi="Corbel"/>
          <w:sz w:val="22"/>
          <w:szCs w:val="22"/>
        </w:rPr>
        <w:t>:</w:t>
      </w:r>
      <w:r>
        <w:rPr>
          <w:rFonts w:ascii="Corbel" w:hAnsi="Corbel"/>
          <w:sz w:val="22"/>
          <w:szCs w:val="22"/>
        </w:rPr>
        <w:t xml:space="preserve"> </w:t>
      </w:r>
      <w:r w:rsidRPr="00202922">
        <w:rPr>
          <w:rFonts w:ascii="Corbel" w:hAnsi="Corbel"/>
          <w:sz w:val="22"/>
          <w:szCs w:val="22"/>
          <w:u w:val="single"/>
        </w:rPr>
        <w:t xml:space="preserve">Chinese </w:t>
      </w:r>
      <w:r w:rsidRPr="00202922">
        <w:rPr>
          <w:rFonts w:ascii="Corbel" w:hAnsi="Corbel" w:hint="eastAsia"/>
          <w:sz w:val="22"/>
          <w:szCs w:val="22"/>
          <w:u w:val="single"/>
          <w:lang w:eastAsia="zh-CN"/>
        </w:rPr>
        <w:t>Immers</w:t>
      </w:r>
      <w:r w:rsidRPr="00202922">
        <w:rPr>
          <w:rFonts w:ascii="Corbel" w:hAnsi="Corbel"/>
          <w:sz w:val="22"/>
          <w:szCs w:val="22"/>
          <w:u w:val="single"/>
          <w:lang w:eastAsia="zh-CN"/>
        </w:rPr>
        <w:t>ion Instructor</w:t>
      </w:r>
      <w:r w:rsidRPr="00D74134">
        <w:rPr>
          <w:rFonts w:ascii="Corbel" w:hAnsi="Corbel"/>
          <w:sz w:val="22"/>
          <w:szCs w:val="22"/>
        </w:rPr>
        <w:t xml:space="preserve">, </w:t>
      </w:r>
      <w:r>
        <w:rPr>
          <w:rFonts w:ascii="Corbel" w:hAnsi="Corbel"/>
          <w:sz w:val="22"/>
          <w:szCs w:val="22"/>
        </w:rPr>
        <w:t>C</w:t>
      </w:r>
      <w:r w:rsidRPr="00AE0C9C">
        <w:rPr>
          <w:rFonts w:ascii="Corbel" w:hAnsi="Corbel"/>
          <w:sz w:val="22"/>
          <w:szCs w:val="22"/>
        </w:rPr>
        <w:t xml:space="preserve">ornerstone </w:t>
      </w:r>
      <w:r>
        <w:rPr>
          <w:rFonts w:ascii="Corbel" w:hAnsi="Corbel"/>
          <w:sz w:val="22"/>
          <w:szCs w:val="22"/>
        </w:rPr>
        <w:t>L</w:t>
      </w:r>
      <w:r w:rsidRPr="00AE0C9C">
        <w:rPr>
          <w:rFonts w:ascii="Corbel" w:hAnsi="Corbel"/>
          <w:sz w:val="22"/>
          <w:szCs w:val="22"/>
        </w:rPr>
        <w:t xml:space="preserve">earning </w:t>
      </w:r>
      <w:r>
        <w:rPr>
          <w:rFonts w:ascii="Corbel" w:hAnsi="Corbel"/>
          <w:sz w:val="22"/>
          <w:szCs w:val="22"/>
        </w:rPr>
        <w:t>F</w:t>
      </w:r>
      <w:r w:rsidRPr="00AE0C9C">
        <w:rPr>
          <w:rFonts w:ascii="Corbel" w:hAnsi="Corbel"/>
          <w:sz w:val="22"/>
          <w:szCs w:val="22"/>
        </w:rPr>
        <w:t>oundation</w:t>
      </w:r>
      <w:r>
        <w:rPr>
          <w:rFonts w:ascii="Corbel" w:hAnsi="Corbel"/>
          <w:sz w:val="22"/>
          <w:szCs w:val="22"/>
        </w:rPr>
        <w:t xml:space="preserve">, </w:t>
      </w:r>
      <w:r>
        <w:rPr>
          <w:rFonts w:ascii="Corbel" w:hAnsi="Corbel"/>
          <w:sz w:val="22"/>
          <w:szCs w:val="22"/>
        </w:rPr>
        <w:tab/>
      </w:r>
      <w:r>
        <w:rPr>
          <w:rFonts w:ascii="Corbel" w:hAnsi="Corbel"/>
          <w:sz w:val="22"/>
          <w:szCs w:val="22"/>
        </w:rPr>
        <w:tab/>
        <w:t xml:space="preserve">                 </w:t>
      </w:r>
      <w:r w:rsidRPr="00AE0C9C">
        <w:rPr>
          <w:rFonts w:ascii="Corbel" w:hAnsi="Corbel"/>
          <w:sz w:val="22"/>
          <w:szCs w:val="22"/>
        </w:rPr>
        <w:t>Palo Alt</w:t>
      </w:r>
      <w:r>
        <w:rPr>
          <w:rFonts w:ascii="Corbel" w:hAnsi="Corbel"/>
          <w:sz w:val="22"/>
          <w:szCs w:val="22"/>
        </w:rPr>
        <w:t>o</w:t>
      </w:r>
      <w:r>
        <w:rPr>
          <w:rFonts w:ascii="Microsoft YaHei" w:eastAsia="Microsoft YaHei" w:hAnsi="Microsoft YaHei" w:cs="Microsoft YaHei" w:hint="eastAsia"/>
          <w:sz w:val="22"/>
          <w:szCs w:val="22"/>
        </w:rPr>
        <w:t>,</w:t>
      </w:r>
      <w:r>
        <w:rPr>
          <w:rFonts w:ascii="Microsoft YaHei" w:eastAsia="Microsoft YaHei" w:hAnsi="Microsoft YaHei" w:cs="Microsoft YaHei"/>
          <w:sz w:val="22"/>
          <w:szCs w:val="22"/>
        </w:rPr>
        <w:t xml:space="preserve"> </w:t>
      </w:r>
      <w:r w:rsidRPr="00AE0C9C">
        <w:rPr>
          <w:rFonts w:ascii="Corbel" w:hAnsi="Corbel"/>
          <w:sz w:val="22"/>
          <w:szCs w:val="22"/>
        </w:rPr>
        <w:t>CA</w:t>
      </w:r>
      <w:r>
        <w:rPr>
          <w:rFonts w:ascii="Corbel" w:hAnsi="Corbel"/>
          <w:sz w:val="22"/>
          <w:szCs w:val="22"/>
        </w:rPr>
        <w:t>]</w:t>
      </w:r>
    </w:p>
    <w:p w14:paraId="02DDDE79" w14:textId="46E33D49" w:rsidR="004C1C55" w:rsidRPr="00D3249B" w:rsidRDefault="001E4800" w:rsidP="004C1C55">
      <w:pPr>
        <w:pStyle w:val="ListParagraph"/>
        <w:numPr>
          <w:ilvl w:val="0"/>
          <w:numId w:val="15"/>
        </w:numPr>
        <w:ind w:left="720"/>
        <w:contextualSpacing w:val="0"/>
        <w:rPr>
          <w:rFonts w:ascii="Corbel" w:hAnsi="Corbel"/>
          <w:sz w:val="24"/>
          <w:szCs w:val="24"/>
        </w:rPr>
      </w:pPr>
      <w:r w:rsidRPr="004C1C55">
        <w:rPr>
          <w:rFonts w:ascii="Corbel" w:hAnsi="Corbel"/>
          <w:sz w:val="24"/>
          <w:szCs w:val="24"/>
        </w:rPr>
        <w:t>David Jimenez</w:t>
      </w:r>
      <w:r w:rsidR="002849BB" w:rsidRPr="004C1C55">
        <w:rPr>
          <w:rFonts w:ascii="Corbel" w:hAnsi="Corbel"/>
          <w:sz w:val="24"/>
          <w:szCs w:val="24"/>
        </w:rPr>
        <w:t>-</w:t>
      </w:r>
      <w:r w:rsidRPr="004C1C55">
        <w:rPr>
          <w:rFonts w:ascii="Corbel" w:hAnsi="Corbel"/>
          <w:sz w:val="24"/>
          <w:szCs w:val="24"/>
        </w:rPr>
        <w:t xml:space="preserve"> </w:t>
      </w:r>
      <w:r w:rsidR="007A2BA2" w:rsidRPr="004C1C55">
        <w:rPr>
          <w:rFonts w:ascii="Corbel" w:hAnsi="Corbel"/>
          <w:sz w:val="24"/>
          <w:szCs w:val="24"/>
        </w:rPr>
        <w:t>(co-chair</w:t>
      </w:r>
      <w:r w:rsidR="002849BB" w:rsidRPr="004C1C55">
        <w:rPr>
          <w:rFonts w:ascii="Corbel" w:hAnsi="Corbel"/>
          <w:sz w:val="24"/>
          <w:szCs w:val="24"/>
        </w:rPr>
        <w:t>),</w:t>
      </w:r>
      <w:r w:rsidR="007A2BA2" w:rsidRPr="004C1C55">
        <w:rPr>
          <w:rFonts w:ascii="Corbel" w:hAnsi="Corbel"/>
          <w:sz w:val="24"/>
          <w:szCs w:val="24"/>
        </w:rPr>
        <w:t xml:space="preserve"> </w:t>
      </w:r>
      <w:r w:rsidR="004C1C55" w:rsidRPr="004C390A">
        <w:rPr>
          <w:rFonts w:ascii="Corbel" w:hAnsi="Corbel"/>
          <w:sz w:val="24"/>
          <w:szCs w:val="24"/>
        </w:rPr>
        <w:t xml:space="preserve">Ph.D. awarded </w:t>
      </w:r>
      <w:r w:rsidR="004C1C55">
        <w:rPr>
          <w:rFonts w:ascii="Corbel" w:hAnsi="Corbel"/>
          <w:sz w:val="24"/>
          <w:szCs w:val="24"/>
        </w:rPr>
        <w:t>May 2017</w:t>
      </w:r>
    </w:p>
    <w:p w14:paraId="14AC8866" w14:textId="5628AE62" w:rsidR="004C1C55" w:rsidRPr="00D74134" w:rsidRDefault="004C1C55" w:rsidP="004C1C55">
      <w:pPr>
        <w:spacing w:after="120"/>
        <w:ind w:left="360" w:firstLine="720"/>
        <w:rPr>
          <w:rFonts w:ascii="Corbel" w:hAnsi="Corbel"/>
          <w:sz w:val="22"/>
          <w:szCs w:val="22"/>
        </w:rPr>
      </w:pPr>
      <w:r>
        <w:rPr>
          <w:rFonts w:ascii="Corbel" w:hAnsi="Corbel"/>
          <w:sz w:val="22"/>
          <w:szCs w:val="22"/>
        </w:rPr>
        <w:t>[</w:t>
      </w:r>
      <w:r w:rsidRPr="004C390A">
        <w:rPr>
          <w:rFonts w:ascii="Corbel" w:hAnsi="Corbel"/>
          <w:sz w:val="22"/>
          <w:szCs w:val="22"/>
        </w:rPr>
        <w:t>Position as of 20</w:t>
      </w:r>
      <w:r w:rsidR="00A058C7">
        <w:rPr>
          <w:rFonts w:ascii="Corbel" w:hAnsi="Corbel"/>
          <w:sz w:val="22"/>
          <w:szCs w:val="22"/>
        </w:rPr>
        <w:t>22</w:t>
      </w:r>
      <w:r w:rsidRPr="004C390A">
        <w:rPr>
          <w:rFonts w:ascii="Corbel" w:hAnsi="Corbel"/>
          <w:sz w:val="22"/>
          <w:szCs w:val="22"/>
        </w:rPr>
        <w:t>:</w:t>
      </w:r>
      <w:r>
        <w:rPr>
          <w:rFonts w:ascii="Corbel" w:hAnsi="Corbel"/>
          <w:sz w:val="22"/>
          <w:szCs w:val="22"/>
        </w:rPr>
        <w:t xml:space="preserve"> </w:t>
      </w:r>
      <w:r>
        <w:rPr>
          <w:rFonts w:ascii="Corbel" w:hAnsi="Corbel"/>
          <w:sz w:val="22"/>
          <w:szCs w:val="22"/>
          <w:u w:val="single"/>
        </w:rPr>
        <w:t>Research Scientist</w:t>
      </w:r>
      <w:r w:rsidRPr="00D74134">
        <w:rPr>
          <w:rFonts w:ascii="Corbel" w:hAnsi="Corbel"/>
          <w:sz w:val="22"/>
          <w:szCs w:val="22"/>
        </w:rPr>
        <w:t xml:space="preserve">, </w:t>
      </w:r>
      <w:r>
        <w:rPr>
          <w:rFonts w:ascii="Corbel" w:hAnsi="Corbel"/>
          <w:sz w:val="22"/>
          <w:szCs w:val="22"/>
        </w:rPr>
        <w:t>Texas A&amp;M University]</w:t>
      </w:r>
    </w:p>
    <w:p w14:paraId="09886718" w14:textId="5C875BF9" w:rsidR="004C1C55" w:rsidRPr="00D3249B" w:rsidRDefault="00524B4D" w:rsidP="004C1C55">
      <w:pPr>
        <w:pStyle w:val="ListParagraph"/>
        <w:numPr>
          <w:ilvl w:val="0"/>
          <w:numId w:val="15"/>
        </w:numPr>
        <w:ind w:left="720"/>
        <w:contextualSpacing w:val="0"/>
        <w:rPr>
          <w:rFonts w:ascii="Corbel" w:hAnsi="Corbel"/>
          <w:sz w:val="24"/>
          <w:szCs w:val="24"/>
        </w:rPr>
      </w:pPr>
      <w:proofErr w:type="spellStart"/>
      <w:r w:rsidRPr="004C1C55">
        <w:rPr>
          <w:rFonts w:ascii="Corbel" w:hAnsi="Corbel"/>
          <w:sz w:val="24"/>
          <w:szCs w:val="24"/>
        </w:rPr>
        <w:t>Jui-teng</w:t>
      </w:r>
      <w:proofErr w:type="spellEnd"/>
      <w:r w:rsidRPr="004C1C55">
        <w:rPr>
          <w:rFonts w:ascii="Corbel" w:hAnsi="Corbel"/>
          <w:sz w:val="24"/>
          <w:szCs w:val="24"/>
        </w:rPr>
        <w:t xml:space="preserve"> Li</w:t>
      </w:r>
      <w:r w:rsidR="002849BB" w:rsidRPr="004C1C55">
        <w:rPr>
          <w:rFonts w:ascii="Corbel" w:hAnsi="Corbel"/>
          <w:sz w:val="24"/>
          <w:szCs w:val="24"/>
        </w:rPr>
        <w:t>-</w:t>
      </w:r>
      <w:r w:rsidRPr="004C1C55">
        <w:rPr>
          <w:rFonts w:ascii="Corbel" w:hAnsi="Corbel"/>
          <w:sz w:val="24"/>
          <w:szCs w:val="24"/>
        </w:rPr>
        <w:t xml:space="preserve"> </w:t>
      </w:r>
      <w:r w:rsidR="00650574" w:rsidRPr="004C1C55">
        <w:rPr>
          <w:rFonts w:ascii="Corbel" w:hAnsi="Corbel"/>
          <w:sz w:val="24"/>
          <w:szCs w:val="24"/>
        </w:rPr>
        <w:t>(co-chair</w:t>
      </w:r>
      <w:r w:rsidR="002849BB" w:rsidRPr="004C1C55">
        <w:rPr>
          <w:rFonts w:ascii="Corbel" w:hAnsi="Corbel"/>
          <w:sz w:val="24"/>
          <w:szCs w:val="24"/>
        </w:rPr>
        <w:t>),</w:t>
      </w:r>
      <w:r w:rsidR="002409A0" w:rsidRPr="004C1C55">
        <w:rPr>
          <w:rFonts w:ascii="Corbel" w:hAnsi="Corbel"/>
          <w:sz w:val="24"/>
          <w:szCs w:val="24"/>
        </w:rPr>
        <w:t xml:space="preserve"> </w:t>
      </w:r>
      <w:r w:rsidR="004C1C55" w:rsidRPr="004C390A">
        <w:rPr>
          <w:rFonts w:ascii="Corbel" w:hAnsi="Corbel"/>
          <w:sz w:val="24"/>
          <w:szCs w:val="24"/>
        </w:rPr>
        <w:t xml:space="preserve">Ph.D. awarded </w:t>
      </w:r>
      <w:r w:rsidR="004C1C55">
        <w:rPr>
          <w:rFonts w:ascii="Corbel" w:hAnsi="Corbel"/>
          <w:sz w:val="24"/>
          <w:szCs w:val="24"/>
        </w:rPr>
        <w:t>August 2017</w:t>
      </w:r>
    </w:p>
    <w:p w14:paraId="1F42492D" w14:textId="753AC271" w:rsidR="002409A0" w:rsidRPr="004C1C55" w:rsidRDefault="004C1C55" w:rsidP="004C1C55">
      <w:pPr>
        <w:spacing w:after="120"/>
        <w:ind w:left="360" w:firstLine="720"/>
        <w:rPr>
          <w:rFonts w:ascii="Corbel" w:hAnsi="Corbel"/>
          <w:sz w:val="22"/>
          <w:szCs w:val="22"/>
        </w:rPr>
      </w:pPr>
      <w:r>
        <w:rPr>
          <w:rFonts w:ascii="Corbel" w:hAnsi="Corbel"/>
          <w:sz w:val="22"/>
          <w:szCs w:val="22"/>
        </w:rPr>
        <w:t>[</w:t>
      </w:r>
      <w:r w:rsidRPr="004C390A">
        <w:rPr>
          <w:rFonts w:ascii="Corbel" w:hAnsi="Corbel"/>
          <w:sz w:val="22"/>
          <w:szCs w:val="22"/>
        </w:rPr>
        <w:t xml:space="preserve">Position as of </w:t>
      </w:r>
      <w:r w:rsidR="0027233B">
        <w:rPr>
          <w:rFonts w:ascii="Corbel" w:hAnsi="Corbel"/>
          <w:sz w:val="22"/>
          <w:szCs w:val="22"/>
        </w:rPr>
        <w:t>2022</w:t>
      </w:r>
      <w:r w:rsidRPr="004C390A">
        <w:rPr>
          <w:rFonts w:ascii="Corbel" w:hAnsi="Corbel"/>
          <w:sz w:val="22"/>
          <w:szCs w:val="22"/>
        </w:rPr>
        <w:t>:</w:t>
      </w:r>
      <w:r>
        <w:rPr>
          <w:rFonts w:ascii="Corbel" w:hAnsi="Corbel"/>
          <w:sz w:val="22"/>
          <w:szCs w:val="22"/>
        </w:rPr>
        <w:t xml:space="preserve"> </w:t>
      </w:r>
      <w:r w:rsidR="004027FE" w:rsidRPr="004027FE">
        <w:rPr>
          <w:rFonts w:ascii="Corbel" w:hAnsi="Corbel"/>
          <w:sz w:val="22"/>
          <w:szCs w:val="22"/>
          <w:u w:val="single"/>
        </w:rPr>
        <w:t>Assistant Director of Program Evaluation</w:t>
      </w:r>
      <w:r w:rsidRPr="00D74134">
        <w:rPr>
          <w:rFonts w:ascii="Corbel" w:hAnsi="Corbel"/>
          <w:sz w:val="22"/>
          <w:szCs w:val="22"/>
        </w:rPr>
        <w:t xml:space="preserve">, </w:t>
      </w:r>
      <w:r w:rsidR="004027FE" w:rsidRPr="004027FE">
        <w:rPr>
          <w:rFonts w:ascii="Corbel" w:hAnsi="Corbel"/>
          <w:sz w:val="22"/>
          <w:szCs w:val="22"/>
        </w:rPr>
        <w:t>Appalachian State University</w:t>
      </w:r>
      <w:r>
        <w:rPr>
          <w:rFonts w:ascii="Corbel" w:hAnsi="Corbel"/>
          <w:sz w:val="22"/>
          <w:szCs w:val="22"/>
        </w:rPr>
        <w:t>]</w:t>
      </w:r>
    </w:p>
    <w:p w14:paraId="2D17D736" w14:textId="7F585BFD" w:rsidR="00D3249B" w:rsidRPr="00D3249B" w:rsidRDefault="002849BB" w:rsidP="00AD5014">
      <w:pPr>
        <w:pStyle w:val="ListParagraph"/>
        <w:numPr>
          <w:ilvl w:val="0"/>
          <w:numId w:val="15"/>
        </w:numPr>
        <w:ind w:left="720"/>
        <w:contextualSpacing w:val="0"/>
        <w:rPr>
          <w:rFonts w:ascii="Corbel" w:hAnsi="Corbel"/>
          <w:sz w:val="24"/>
          <w:szCs w:val="24"/>
        </w:rPr>
      </w:pPr>
      <w:r>
        <w:rPr>
          <w:rFonts w:ascii="Corbel" w:hAnsi="Corbel"/>
          <w:sz w:val="24"/>
          <w:szCs w:val="24"/>
        </w:rPr>
        <w:t xml:space="preserve">Yadira </w:t>
      </w:r>
      <w:proofErr w:type="spellStart"/>
      <w:r>
        <w:rPr>
          <w:rFonts w:ascii="Corbel" w:hAnsi="Corbel"/>
          <w:sz w:val="24"/>
          <w:szCs w:val="24"/>
        </w:rPr>
        <w:t>Tabaoda</w:t>
      </w:r>
      <w:proofErr w:type="spellEnd"/>
      <w:r w:rsidR="006F575B" w:rsidRPr="004C390A">
        <w:rPr>
          <w:rFonts w:ascii="Corbel" w:hAnsi="Corbel"/>
          <w:sz w:val="24"/>
          <w:szCs w:val="24"/>
        </w:rPr>
        <w:t xml:space="preserve">- </w:t>
      </w:r>
      <w:r w:rsidR="0097733E" w:rsidRPr="004C390A">
        <w:rPr>
          <w:rFonts w:ascii="Corbel" w:hAnsi="Corbel"/>
          <w:sz w:val="24"/>
          <w:szCs w:val="24"/>
        </w:rPr>
        <w:t>(co-chair</w:t>
      </w:r>
      <w:r w:rsidR="0097733E">
        <w:rPr>
          <w:rFonts w:ascii="Corbel" w:hAnsi="Corbel"/>
          <w:sz w:val="24"/>
          <w:szCs w:val="24"/>
        </w:rPr>
        <w:t xml:space="preserve">), </w:t>
      </w:r>
      <w:r w:rsidR="00B45C19" w:rsidRPr="004C390A">
        <w:rPr>
          <w:rFonts w:ascii="Corbel" w:hAnsi="Corbel"/>
          <w:sz w:val="24"/>
          <w:szCs w:val="24"/>
        </w:rPr>
        <w:t xml:space="preserve">Ph.D. awarded </w:t>
      </w:r>
      <w:r w:rsidR="00B45C19">
        <w:rPr>
          <w:rFonts w:ascii="Corbel" w:hAnsi="Corbel"/>
          <w:sz w:val="24"/>
          <w:szCs w:val="24"/>
        </w:rPr>
        <w:t>December</w:t>
      </w:r>
      <w:r w:rsidR="007C07B7">
        <w:rPr>
          <w:rFonts w:ascii="Corbel" w:hAnsi="Corbel"/>
          <w:sz w:val="24"/>
          <w:szCs w:val="24"/>
        </w:rPr>
        <w:t xml:space="preserve"> 2015</w:t>
      </w:r>
    </w:p>
    <w:p w14:paraId="488C3C52" w14:textId="5EEA8C31" w:rsidR="006F575B" w:rsidRPr="00D74134" w:rsidRDefault="00D3249B" w:rsidP="00D74134">
      <w:pPr>
        <w:spacing w:after="120"/>
        <w:ind w:left="360" w:firstLine="720"/>
        <w:rPr>
          <w:rFonts w:ascii="Corbel" w:hAnsi="Corbel"/>
          <w:sz w:val="22"/>
          <w:szCs w:val="22"/>
        </w:rPr>
      </w:pPr>
      <w:r>
        <w:rPr>
          <w:rFonts w:ascii="Corbel" w:hAnsi="Corbel"/>
          <w:sz w:val="22"/>
          <w:szCs w:val="22"/>
        </w:rPr>
        <w:lastRenderedPageBreak/>
        <w:t>[</w:t>
      </w:r>
      <w:r w:rsidR="0012524D" w:rsidRPr="004C390A">
        <w:rPr>
          <w:rFonts w:ascii="Corbel" w:hAnsi="Corbel"/>
          <w:sz w:val="22"/>
          <w:szCs w:val="22"/>
        </w:rPr>
        <w:t>Position as of 201</w:t>
      </w:r>
      <w:r w:rsidR="00D74134">
        <w:rPr>
          <w:rFonts w:ascii="Corbel" w:hAnsi="Corbel"/>
          <w:sz w:val="22"/>
          <w:szCs w:val="22"/>
        </w:rPr>
        <w:t>5</w:t>
      </w:r>
      <w:r w:rsidR="0012524D" w:rsidRPr="004C390A">
        <w:rPr>
          <w:rFonts w:ascii="Corbel" w:hAnsi="Corbel"/>
          <w:sz w:val="22"/>
          <w:szCs w:val="22"/>
        </w:rPr>
        <w:t>:</w:t>
      </w:r>
      <w:r>
        <w:rPr>
          <w:rFonts w:ascii="Corbel" w:hAnsi="Corbel"/>
          <w:sz w:val="22"/>
          <w:szCs w:val="22"/>
        </w:rPr>
        <w:t xml:space="preserve"> </w:t>
      </w:r>
      <w:r w:rsidR="00D74134" w:rsidRPr="00D74134">
        <w:rPr>
          <w:rFonts w:ascii="Corbel" w:hAnsi="Corbel"/>
          <w:sz w:val="22"/>
          <w:szCs w:val="22"/>
          <w:u w:val="single"/>
        </w:rPr>
        <w:t>Bilingual Director</w:t>
      </w:r>
      <w:r w:rsidR="00D74134" w:rsidRPr="00D74134">
        <w:rPr>
          <w:rFonts w:ascii="Corbel" w:hAnsi="Corbel"/>
          <w:sz w:val="22"/>
          <w:szCs w:val="22"/>
        </w:rPr>
        <w:t>, Bryan ISD</w:t>
      </w:r>
      <w:r w:rsidR="006A7F5A">
        <w:rPr>
          <w:rFonts w:ascii="Corbel" w:hAnsi="Corbel"/>
          <w:sz w:val="22"/>
          <w:szCs w:val="22"/>
        </w:rPr>
        <w:t>, TX</w:t>
      </w:r>
      <w:r>
        <w:rPr>
          <w:rFonts w:ascii="Corbel" w:hAnsi="Corbel"/>
          <w:sz w:val="22"/>
          <w:szCs w:val="22"/>
        </w:rPr>
        <w:t>]</w:t>
      </w:r>
    </w:p>
    <w:p w14:paraId="0D3D947C" w14:textId="362F4B5D" w:rsidR="00E41B63" w:rsidRPr="004C390A" w:rsidRDefault="002849BB" w:rsidP="00AD5014">
      <w:pPr>
        <w:pStyle w:val="ListParagraph"/>
        <w:numPr>
          <w:ilvl w:val="0"/>
          <w:numId w:val="15"/>
        </w:numPr>
        <w:ind w:left="720"/>
        <w:contextualSpacing w:val="0"/>
        <w:rPr>
          <w:rFonts w:ascii="Corbel" w:hAnsi="Corbel"/>
          <w:sz w:val="24"/>
          <w:szCs w:val="24"/>
        </w:rPr>
      </w:pPr>
      <w:r>
        <w:rPr>
          <w:rFonts w:ascii="Corbel" w:hAnsi="Corbel"/>
          <w:sz w:val="24"/>
          <w:szCs w:val="24"/>
        </w:rPr>
        <w:t>Yinan Fan</w:t>
      </w:r>
      <w:r w:rsidR="00E72EB2" w:rsidRPr="004C390A">
        <w:rPr>
          <w:rFonts w:ascii="Corbel" w:hAnsi="Corbel"/>
          <w:sz w:val="24"/>
          <w:szCs w:val="24"/>
        </w:rPr>
        <w:t>-</w:t>
      </w:r>
      <w:r w:rsidR="003D2BF1" w:rsidRPr="004C390A">
        <w:rPr>
          <w:rFonts w:ascii="Corbel" w:hAnsi="Corbel"/>
          <w:sz w:val="24"/>
          <w:szCs w:val="24"/>
        </w:rPr>
        <w:t xml:space="preserve"> </w:t>
      </w:r>
      <w:r w:rsidR="00020F2B">
        <w:rPr>
          <w:rFonts w:ascii="Corbel" w:hAnsi="Corbel"/>
          <w:sz w:val="24"/>
          <w:szCs w:val="24"/>
        </w:rPr>
        <w:t>(co-chair</w:t>
      </w:r>
      <w:r w:rsidR="0097733E">
        <w:rPr>
          <w:rFonts w:ascii="Corbel" w:hAnsi="Corbel"/>
          <w:sz w:val="24"/>
          <w:szCs w:val="24"/>
        </w:rPr>
        <w:t xml:space="preserve">), </w:t>
      </w:r>
      <w:r w:rsidR="006F575B" w:rsidRPr="004C390A">
        <w:rPr>
          <w:rFonts w:ascii="Corbel" w:hAnsi="Corbel"/>
          <w:sz w:val="24"/>
          <w:szCs w:val="24"/>
        </w:rPr>
        <w:t xml:space="preserve">Ph.D. awarded </w:t>
      </w:r>
      <w:r w:rsidR="00870C4F">
        <w:rPr>
          <w:rFonts w:ascii="Corbel" w:hAnsi="Corbel"/>
          <w:sz w:val="24"/>
          <w:szCs w:val="24"/>
        </w:rPr>
        <w:t>Summer 2014</w:t>
      </w:r>
    </w:p>
    <w:p w14:paraId="2B06B72D" w14:textId="2CE30C01" w:rsidR="000C042B" w:rsidRPr="004C390A" w:rsidRDefault="00D3249B" w:rsidP="00870C4F">
      <w:pPr>
        <w:spacing w:after="120"/>
        <w:ind w:left="1080"/>
        <w:rPr>
          <w:rFonts w:ascii="Corbel" w:hAnsi="Corbel"/>
          <w:sz w:val="22"/>
          <w:szCs w:val="22"/>
        </w:rPr>
      </w:pPr>
      <w:r>
        <w:rPr>
          <w:rFonts w:ascii="Corbel" w:hAnsi="Corbel"/>
          <w:sz w:val="22"/>
          <w:szCs w:val="22"/>
        </w:rPr>
        <w:t>[</w:t>
      </w:r>
      <w:r w:rsidR="00870C4F">
        <w:rPr>
          <w:rFonts w:ascii="Corbel" w:hAnsi="Corbel"/>
          <w:sz w:val="22"/>
          <w:szCs w:val="22"/>
        </w:rPr>
        <w:t>Position as of 2017</w:t>
      </w:r>
      <w:r w:rsidR="000C042B" w:rsidRPr="004C390A">
        <w:rPr>
          <w:rFonts w:ascii="Corbel" w:hAnsi="Corbel"/>
          <w:sz w:val="22"/>
          <w:szCs w:val="22"/>
        </w:rPr>
        <w:t xml:space="preserve">: </w:t>
      </w:r>
      <w:r w:rsidR="00870C4F" w:rsidRPr="00870C4F">
        <w:rPr>
          <w:rFonts w:ascii="Corbel" w:hAnsi="Corbel"/>
          <w:sz w:val="22"/>
          <w:szCs w:val="22"/>
          <w:u w:val="single"/>
        </w:rPr>
        <w:t>Faculty and Directo</w:t>
      </w:r>
      <w:r w:rsidR="00870C4F">
        <w:rPr>
          <w:rFonts w:ascii="Corbel" w:hAnsi="Corbel"/>
          <w:sz w:val="22"/>
          <w:szCs w:val="22"/>
          <w:u w:val="single"/>
        </w:rPr>
        <w:t xml:space="preserve">r of </w:t>
      </w:r>
      <w:proofErr w:type="gramStart"/>
      <w:r w:rsidR="00870C4F">
        <w:rPr>
          <w:rFonts w:ascii="Corbel" w:hAnsi="Corbel"/>
          <w:sz w:val="22"/>
          <w:szCs w:val="22"/>
          <w:u w:val="single"/>
        </w:rPr>
        <w:t>competency based</w:t>
      </w:r>
      <w:proofErr w:type="gramEnd"/>
      <w:r w:rsidR="00870C4F">
        <w:rPr>
          <w:rFonts w:ascii="Corbel" w:hAnsi="Corbel"/>
          <w:sz w:val="22"/>
          <w:szCs w:val="22"/>
          <w:u w:val="single"/>
        </w:rPr>
        <w:t xml:space="preserve"> assessment</w:t>
      </w:r>
      <w:r w:rsidR="00870C4F">
        <w:rPr>
          <w:rFonts w:ascii="Corbel" w:hAnsi="Corbel"/>
          <w:sz w:val="22"/>
          <w:szCs w:val="22"/>
        </w:rPr>
        <w:t>,</w:t>
      </w:r>
      <w:r w:rsidR="00870C4F" w:rsidRPr="00870C4F">
        <w:rPr>
          <w:rFonts w:ascii="Corbel" w:hAnsi="Corbel"/>
          <w:sz w:val="22"/>
          <w:szCs w:val="22"/>
        </w:rPr>
        <w:t xml:space="preserve"> Brandman University</w:t>
      </w:r>
      <w:r w:rsidR="000C042B" w:rsidRPr="004C390A">
        <w:rPr>
          <w:rFonts w:ascii="Corbel" w:hAnsi="Corbel"/>
          <w:sz w:val="22"/>
          <w:szCs w:val="22"/>
        </w:rPr>
        <w:t>]</w:t>
      </w:r>
    </w:p>
    <w:p w14:paraId="39DE03DC" w14:textId="59DF24EA" w:rsidR="000413DC" w:rsidRPr="00B45C19" w:rsidRDefault="008A648F" w:rsidP="00B45C19">
      <w:pPr>
        <w:pStyle w:val="ListParagraph"/>
        <w:numPr>
          <w:ilvl w:val="0"/>
          <w:numId w:val="16"/>
        </w:numPr>
        <w:ind w:left="720"/>
        <w:contextualSpacing w:val="0"/>
        <w:rPr>
          <w:rFonts w:ascii="Corbel" w:hAnsi="Corbel"/>
          <w:i/>
          <w:sz w:val="24"/>
          <w:szCs w:val="24"/>
        </w:rPr>
      </w:pPr>
      <w:proofErr w:type="spellStart"/>
      <w:r>
        <w:rPr>
          <w:rFonts w:ascii="Corbel" w:hAnsi="Corbel"/>
          <w:sz w:val="24"/>
          <w:szCs w:val="24"/>
        </w:rPr>
        <w:t>Eunhee</w:t>
      </w:r>
      <w:proofErr w:type="spellEnd"/>
      <w:r>
        <w:rPr>
          <w:rFonts w:ascii="Corbel" w:hAnsi="Corbel"/>
          <w:sz w:val="24"/>
          <w:szCs w:val="24"/>
        </w:rPr>
        <w:t xml:space="preserve"> Cho</w:t>
      </w:r>
      <w:r w:rsidR="009A0C86" w:rsidRPr="004C390A">
        <w:rPr>
          <w:rFonts w:ascii="Corbel" w:hAnsi="Corbel"/>
          <w:sz w:val="24"/>
          <w:szCs w:val="24"/>
        </w:rPr>
        <w:t>-</w:t>
      </w:r>
      <w:r w:rsidR="00AA34D3" w:rsidRPr="004C390A">
        <w:rPr>
          <w:rFonts w:ascii="Corbel" w:hAnsi="Corbel"/>
          <w:sz w:val="24"/>
          <w:szCs w:val="24"/>
        </w:rPr>
        <w:t xml:space="preserve"> </w:t>
      </w:r>
      <w:r w:rsidR="006F575B" w:rsidRPr="004C390A">
        <w:rPr>
          <w:rFonts w:ascii="Corbel" w:hAnsi="Corbel"/>
          <w:sz w:val="24"/>
          <w:szCs w:val="24"/>
        </w:rPr>
        <w:t xml:space="preserve">Ph.D. awarded </w:t>
      </w:r>
      <w:r>
        <w:rPr>
          <w:rFonts w:ascii="Corbel" w:hAnsi="Corbel"/>
          <w:sz w:val="24"/>
          <w:szCs w:val="24"/>
        </w:rPr>
        <w:t>Fall</w:t>
      </w:r>
      <w:r w:rsidR="006F575B" w:rsidRPr="004C390A">
        <w:rPr>
          <w:rFonts w:ascii="Corbel" w:hAnsi="Corbel"/>
          <w:sz w:val="24"/>
          <w:szCs w:val="24"/>
        </w:rPr>
        <w:t xml:space="preserve"> 201</w:t>
      </w:r>
      <w:r>
        <w:rPr>
          <w:rFonts w:ascii="Corbel" w:hAnsi="Corbel"/>
          <w:sz w:val="24"/>
          <w:szCs w:val="24"/>
        </w:rPr>
        <w:t>4</w:t>
      </w:r>
    </w:p>
    <w:p w14:paraId="50658267" w14:textId="4F4E1EB3" w:rsidR="00B45C19" w:rsidRPr="00B45C19" w:rsidRDefault="0097173C" w:rsidP="00DA01CF">
      <w:pPr>
        <w:spacing w:after="120"/>
        <w:ind w:left="1080"/>
        <w:rPr>
          <w:rFonts w:ascii="Corbel" w:hAnsi="Corbel"/>
          <w:sz w:val="22"/>
          <w:szCs w:val="22"/>
        </w:rPr>
      </w:pPr>
      <w:r>
        <w:rPr>
          <w:rFonts w:ascii="Corbel" w:hAnsi="Corbel"/>
          <w:sz w:val="22"/>
          <w:szCs w:val="22"/>
        </w:rPr>
        <w:t>[Position as of 2017</w:t>
      </w:r>
      <w:r w:rsidR="00B45C19" w:rsidRPr="00B45C19">
        <w:rPr>
          <w:rFonts w:ascii="Corbel" w:hAnsi="Corbel"/>
          <w:sz w:val="22"/>
          <w:szCs w:val="22"/>
        </w:rPr>
        <w:t xml:space="preserve">: </w:t>
      </w:r>
      <w:r w:rsidRPr="0097173C">
        <w:rPr>
          <w:rFonts w:ascii="Corbel" w:hAnsi="Corbel"/>
          <w:iCs/>
          <w:sz w:val="22"/>
          <w:szCs w:val="22"/>
          <w:u w:val="single"/>
        </w:rPr>
        <w:t>Instructional coach and lead teacher</w:t>
      </w:r>
      <w:r w:rsidR="00B45C19" w:rsidRPr="00B45C19">
        <w:rPr>
          <w:rFonts w:ascii="Corbel" w:hAnsi="Corbel"/>
          <w:sz w:val="22"/>
          <w:szCs w:val="22"/>
        </w:rPr>
        <w:t xml:space="preserve">, </w:t>
      </w:r>
      <w:r>
        <w:rPr>
          <w:rFonts w:ascii="Corbel" w:hAnsi="Corbel"/>
          <w:sz w:val="22"/>
          <w:szCs w:val="22"/>
        </w:rPr>
        <w:t>South Korea</w:t>
      </w:r>
      <w:r w:rsidR="00B45C19" w:rsidRPr="00B45C19">
        <w:rPr>
          <w:rFonts w:ascii="Corbel" w:hAnsi="Corbel"/>
          <w:sz w:val="22"/>
          <w:szCs w:val="22"/>
        </w:rPr>
        <w:t>]</w:t>
      </w:r>
    </w:p>
    <w:p w14:paraId="39B1F307" w14:textId="4F6B07F3" w:rsidR="00763FB4" w:rsidRDefault="0083677E" w:rsidP="00AD5014">
      <w:pPr>
        <w:pStyle w:val="ListParagraph"/>
        <w:numPr>
          <w:ilvl w:val="0"/>
          <w:numId w:val="16"/>
        </w:numPr>
        <w:ind w:left="720"/>
        <w:contextualSpacing w:val="0"/>
        <w:rPr>
          <w:rFonts w:ascii="Corbel" w:hAnsi="Corbel"/>
          <w:sz w:val="24"/>
          <w:szCs w:val="24"/>
        </w:rPr>
      </w:pPr>
      <w:r w:rsidRPr="0083677E">
        <w:rPr>
          <w:rFonts w:ascii="Corbel" w:hAnsi="Corbel"/>
          <w:sz w:val="24"/>
          <w:szCs w:val="24"/>
        </w:rPr>
        <w:t>Marla Rea</w:t>
      </w:r>
      <w:r w:rsidR="00763FB4" w:rsidRPr="004C390A">
        <w:rPr>
          <w:rFonts w:ascii="Corbel" w:hAnsi="Corbel"/>
          <w:sz w:val="24"/>
          <w:szCs w:val="24"/>
        </w:rPr>
        <w:t xml:space="preserve">- (co-chair), </w:t>
      </w:r>
      <w:r w:rsidR="006F575B" w:rsidRPr="004C390A">
        <w:rPr>
          <w:rFonts w:ascii="Corbel" w:hAnsi="Corbel"/>
          <w:sz w:val="24"/>
          <w:szCs w:val="24"/>
        </w:rPr>
        <w:t xml:space="preserve">Ph.D. awarded </w:t>
      </w:r>
      <w:r w:rsidR="00BB0E67">
        <w:rPr>
          <w:rFonts w:ascii="Corbel" w:hAnsi="Corbel"/>
          <w:sz w:val="24"/>
          <w:szCs w:val="24"/>
        </w:rPr>
        <w:t>Fall 2013</w:t>
      </w:r>
    </w:p>
    <w:p w14:paraId="6998C71C" w14:textId="731C3691" w:rsidR="00D3249B" w:rsidRPr="00D3249B" w:rsidRDefault="00D3249B" w:rsidP="003A3780">
      <w:pPr>
        <w:spacing w:after="120"/>
        <w:ind w:left="1080"/>
        <w:rPr>
          <w:rFonts w:ascii="Corbel" w:hAnsi="Corbel"/>
          <w:sz w:val="24"/>
          <w:szCs w:val="24"/>
        </w:rPr>
      </w:pPr>
      <w:r>
        <w:rPr>
          <w:rFonts w:ascii="Corbel" w:hAnsi="Corbel"/>
          <w:sz w:val="22"/>
          <w:szCs w:val="22"/>
        </w:rPr>
        <w:t>[</w:t>
      </w:r>
      <w:r w:rsidR="00AE1598">
        <w:rPr>
          <w:rFonts w:ascii="Corbel" w:hAnsi="Corbel"/>
          <w:sz w:val="22"/>
          <w:szCs w:val="22"/>
        </w:rPr>
        <w:t>Position as of 2014</w:t>
      </w:r>
      <w:r w:rsidR="0012524D" w:rsidRPr="004C390A">
        <w:rPr>
          <w:rFonts w:ascii="Corbel" w:hAnsi="Corbel"/>
          <w:sz w:val="22"/>
          <w:szCs w:val="22"/>
        </w:rPr>
        <w:t>:</w:t>
      </w:r>
      <w:r w:rsidR="003A3780">
        <w:rPr>
          <w:rFonts w:ascii="Corbel" w:hAnsi="Corbel"/>
          <w:sz w:val="22"/>
          <w:szCs w:val="22"/>
        </w:rPr>
        <w:t xml:space="preserve"> </w:t>
      </w:r>
      <w:r w:rsidR="00AE1598" w:rsidRPr="00AE1598">
        <w:rPr>
          <w:rFonts w:ascii="Corbel" w:hAnsi="Corbel"/>
          <w:sz w:val="22"/>
          <w:szCs w:val="22"/>
          <w:u w:val="single"/>
        </w:rPr>
        <w:t>Dean of Curriculum Instruction</w:t>
      </w:r>
      <w:r w:rsidR="00AE1598" w:rsidRPr="00AE1598">
        <w:rPr>
          <w:rFonts w:ascii="Corbel" w:hAnsi="Corbel"/>
          <w:sz w:val="22"/>
          <w:szCs w:val="22"/>
        </w:rPr>
        <w:t>, Bryan ISD</w:t>
      </w:r>
      <w:r w:rsidR="003A3780">
        <w:rPr>
          <w:rFonts w:ascii="Corbel" w:hAnsi="Corbel"/>
          <w:sz w:val="22"/>
          <w:szCs w:val="22"/>
        </w:rPr>
        <w:t>]</w:t>
      </w:r>
    </w:p>
    <w:p w14:paraId="1546EE9C" w14:textId="581CD4F6" w:rsidR="00EF332B" w:rsidRPr="004C390A" w:rsidRDefault="00EC2386" w:rsidP="00AD5014">
      <w:pPr>
        <w:pStyle w:val="ListParagraph"/>
        <w:numPr>
          <w:ilvl w:val="0"/>
          <w:numId w:val="16"/>
        </w:numPr>
        <w:ind w:left="720"/>
        <w:contextualSpacing w:val="0"/>
        <w:rPr>
          <w:rFonts w:ascii="Corbel" w:hAnsi="Corbel"/>
          <w:sz w:val="24"/>
          <w:szCs w:val="24"/>
        </w:rPr>
      </w:pPr>
      <w:r w:rsidRPr="00EC2386">
        <w:rPr>
          <w:rFonts w:ascii="Corbel" w:hAnsi="Corbel"/>
          <w:sz w:val="24"/>
          <w:szCs w:val="24"/>
        </w:rPr>
        <w:t>Margarita Huerta</w:t>
      </w:r>
      <w:r w:rsidR="00EF332B" w:rsidRPr="004C390A">
        <w:rPr>
          <w:rFonts w:ascii="Corbel" w:hAnsi="Corbel"/>
          <w:sz w:val="24"/>
          <w:szCs w:val="24"/>
        </w:rPr>
        <w:t xml:space="preserve">- </w:t>
      </w:r>
      <w:r w:rsidR="003D2BF1" w:rsidRPr="004C390A">
        <w:rPr>
          <w:rFonts w:ascii="Corbel" w:hAnsi="Corbel"/>
          <w:sz w:val="24"/>
          <w:szCs w:val="24"/>
        </w:rPr>
        <w:t xml:space="preserve">(co-chair) </w:t>
      </w:r>
      <w:r w:rsidR="00EF332B" w:rsidRPr="004C390A">
        <w:rPr>
          <w:rFonts w:ascii="Corbel" w:hAnsi="Corbel"/>
          <w:sz w:val="24"/>
          <w:szCs w:val="24"/>
        </w:rPr>
        <w:t xml:space="preserve">Ph.D. awarded </w:t>
      </w:r>
      <w:r>
        <w:rPr>
          <w:rFonts w:ascii="Corbel" w:hAnsi="Corbel"/>
          <w:sz w:val="24"/>
          <w:szCs w:val="24"/>
        </w:rPr>
        <w:t>Spring 2013</w:t>
      </w:r>
      <w:r w:rsidR="00EF332B" w:rsidRPr="004C390A">
        <w:rPr>
          <w:rFonts w:ascii="Corbel" w:hAnsi="Corbel"/>
          <w:sz w:val="24"/>
          <w:szCs w:val="24"/>
        </w:rPr>
        <w:t xml:space="preserve"> </w:t>
      </w:r>
    </w:p>
    <w:p w14:paraId="1B417879" w14:textId="57E7F89D" w:rsidR="000C042B" w:rsidRPr="004C390A" w:rsidRDefault="00EC2386" w:rsidP="00AD5014">
      <w:pPr>
        <w:spacing w:after="120"/>
        <w:ind w:left="720" w:firstLine="360"/>
        <w:rPr>
          <w:rFonts w:ascii="Corbel" w:hAnsi="Corbel"/>
          <w:sz w:val="22"/>
          <w:szCs w:val="22"/>
        </w:rPr>
      </w:pPr>
      <w:r>
        <w:rPr>
          <w:rFonts w:ascii="Corbel" w:hAnsi="Corbel"/>
          <w:sz w:val="22"/>
          <w:szCs w:val="22"/>
        </w:rPr>
        <w:t>[Position as of 20</w:t>
      </w:r>
      <w:r w:rsidR="00955791">
        <w:rPr>
          <w:rFonts w:ascii="Corbel" w:hAnsi="Corbel"/>
          <w:sz w:val="22"/>
          <w:szCs w:val="22"/>
        </w:rPr>
        <w:t>22</w:t>
      </w:r>
      <w:r w:rsidR="000C042B" w:rsidRPr="004C390A">
        <w:rPr>
          <w:rFonts w:ascii="Corbel" w:hAnsi="Corbel"/>
          <w:sz w:val="22"/>
          <w:szCs w:val="22"/>
        </w:rPr>
        <w:t xml:space="preserve">: </w:t>
      </w:r>
      <w:r w:rsidR="008818AC">
        <w:rPr>
          <w:rFonts w:ascii="Corbel" w:hAnsi="Corbel"/>
          <w:sz w:val="22"/>
          <w:szCs w:val="22"/>
          <w:u w:val="single"/>
        </w:rPr>
        <w:t>Associate</w:t>
      </w:r>
      <w:r w:rsidR="000C042B" w:rsidRPr="004C390A">
        <w:rPr>
          <w:rFonts w:ascii="Corbel" w:hAnsi="Corbel"/>
          <w:sz w:val="22"/>
          <w:szCs w:val="22"/>
          <w:u w:val="single"/>
        </w:rPr>
        <w:t xml:space="preserve"> Professor</w:t>
      </w:r>
      <w:r>
        <w:rPr>
          <w:rFonts w:ascii="Corbel" w:hAnsi="Corbel"/>
          <w:sz w:val="22"/>
          <w:szCs w:val="22"/>
          <w:u w:val="single"/>
        </w:rPr>
        <w:t xml:space="preserve"> (tenure</w:t>
      </w:r>
      <w:r w:rsidR="008818AC">
        <w:rPr>
          <w:rFonts w:ascii="Corbel" w:hAnsi="Corbel"/>
          <w:sz w:val="22"/>
          <w:szCs w:val="22"/>
          <w:u w:val="single"/>
        </w:rPr>
        <w:t>d</w:t>
      </w:r>
      <w:r>
        <w:rPr>
          <w:rFonts w:ascii="Corbel" w:hAnsi="Corbel"/>
          <w:sz w:val="22"/>
          <w:szCs w:val="22"/>
          <w:u w:val="single"/>
        </w:rPr>
        <w:t>)</w:t>
      </w:r>
      <w:r w:rsidR="000C042B" w:rsidRPr="004C390A">
        <w:rPr>
          <w:rFonts w:ascii="Corbel" w:hAnsi="Corbel"/>
          <w:sz w:val="22"/>
          <w:szCs w:val="22"/>
        </w:rPr>
        <w:t xml:space="preserve">, </w:t>
      </w:r>
      <w:r w:rsidRPr="00EC2386">
        <w:rPr>
          <w:rFonts w:ascii="Corbel" w:hAnsi="Corbel"/>
          <w:iCs/>
          <w:sz w:val="22"/>
          <w:szCs w:val="22"/>
        </w:rPr>
        <w:t>University of Nevada, Las Vegas</w:t>
      </w:r>
      <w:r w:rsidR="000C042B" w:rsidRPr="004C390A">
        <w:rPr>
          <w:rFonts w:ascii="Corbel" w:hAnsi="Corbel"/>
          <w:sz w:val="22"/>
          <w:szCs w:val="22"/>
        </w:rPr>
        <w:t>]</w:t>
      </w:r>
    </w:p>
    <w:p w14:paraId="3F0B239A" w14:textId="6522B97B" w:rsidR="005C0127" w:rsidRPr="004C390A" w:rsidRDefault="005C0127" w:rsidP="005C0127">
      <w:pPr>
        <w:pStyle w:val="ListParagraph"/>
        <w:numPr>
          <w:ilvl w:val="0"/>
          <w:numId w:val="16"/>
        </w:numPr>
        <w:ind w:left="720"/>
        <w:contextualSpacing w:val="0"/>
        <w:rPr>
          <w:rFonts w:ascii="Corbel" w:hAnsi="Corbel"/>
          <w:sz w:val="24"/>
          <w:szCs w:val="24"/>
        </w:rPr>
      </w:pPr>
      <w:r>
        <w:rPr>
          <w:rFonts w:ascii="Corbel" w:hAnsi="Corbel"/>
          <w:sz w:val="24"/>
          <w:szCs w:val="24"/>
        </w:rPr>
        <w:t>Tracy</w:t>
      </w:r>
      <w:r w:rsidRPr="00EC2386">
        <w:rPr>
          <w:rFonts w:ascii="Corbel" w:hAnsi="Corbel"/>
          <w:sz w:val="24"/>
          <w:szCs w:val="24"/>
        </w:rPr>
        <w:t xml:space="preserve"> </w:t>
      </w:r>
      <w:r>
        <w:rPr>
          <w:rFonts w:ascii="Corbel" w:hAnsi="Corbel"/>
          <w:sz w:val="24"/>
          <w:szCs w:val="24"/>
        </w:rPr>
        <w:t>Spies</w:t>
      </w:r>
      <w:r w:rsidRPr="004C390A">
        <w:rPr>
          <w:rFonts w:ascii="Corbel" w:hAnsi="Corbel"/>
          <w:sz w:val="24"/>
          <w:szCs w:val="24"/>
        </w:rPr>
        <w:t xml:space="preserve">- (co-chair) Ph.D. awarded </w:t>
      </w:r>
      <w:r>
        <w:rPr>
          <w:rFonts w:ascii="Corbel" w:hAnsi="Corbel"/>
          <w:sz w:val="24"/>
          <w:szCs w:val="24"/>
        </w:rPr>
        <w:t>Spring 2011</w:t>
      </w:r>
      <w:r w:rsidRPr="004C390A">
        <w:rPr>
          <w:rFonts w:ascii="Corbel" w:hAnsi="Corbel"/>
          <w:sz w:val="24"/>
          <w:szCs w:val="24"/>
        </w:rPr>
        <w:t xml:space="preserve"> </w:t>
      </w:r>
    </w:p>
    <w:p w14:paraId="2961AD1A" w14:textId="7729968C" w:rsidR="005C0127" w:rsidRPr="004C390A" w:rsidRDefault="00103413" w:rsidP="005C0127">
      <w:pPr>
        <w:spacing w:after="120"/>
        <w:ind w:left="720" w:firstLine="360"/>
        <w:rPr>
          <w:rFonts w:ascii="Corbel" w:hAnsi="Corbel"/>
          <w:sz w:val="22"/>
          <w:szCs w:val="22"/>
        </w:rPr>
      </w:pPr>
      <w:r>
        <w:rPr>
          <w:rFonts w:ascii="Corbel" w:hAnsi="Corbel"/>
          <w:sz w:val="22"/>
          <w:szCs w:val="22"/>
        </w:rPr>
        <w:t xml:space="preserve">[Position as of </w:t>
      </w:r>
      <w:r w:rsidR="000028FB">
        <w:rPr>
          <w:rFonts w:ascii="Corbel" w:hAnsi="Corbel"/>
          <w:sz w:val="22"/>
          <w:szCs w:val="22"/>
        </w:rPr>
        <w:t>2022</w:t>
      </w:r>
      <w:r w:rsidR="005C0127" w:rsidRPr="004C390A">
        <w:rPr>
          <w:rFonts w:ascii="Corbel" w:hAnsi="Corbel"/>
          <w:sz w:val="22"/>
          <w:szCs w:val="22"/>
        </w:rPr>
        <w:t xml:space="preserve">: </w:t>
      </w:r>
      <w:r>
        <w:rPr>
          <w:rFonts w:ascii="Corbel" w:hAnsi="Corbel"/>
          <w:sz w:val="22"/>
          <w:szCs w:val="22"/>
          <w:u w:val="single"/>
        </w:rPr>
        <w:t>Associate</w:t>
      </w:r>
      <w:r w:rsidR="005C0127" w:rsidRPr="004C390A">
        <w:rPr>
          <w:rFonts w:ascii="Corbel" w:hAnsi="Corbel"/>
          <w:sz w:val="22"/>
          <w:szCs w:val="22"/>
          <w:u w:val="single"/>
        </w:rPr>
        <w:t xml:space="preserve"> Professor</w:t>
      </w:r>
      <w:r w:rsidR="00942841">
        <w:rPr>
          <w:rFonts w:ascii="Corbel" w:hAnsi="Corbel"/>
          <w:sz w:val="22"/>
          <w:szCs w:val="22"/>
          <w:u w:val="single"/>
        </w:rPr>
        <w:t xml:space="preserve"> (tenured)</w:t>
      </w:r>
      <w:r w:rsidR="005C0127" w:rsidRPr="004C390A">
        <w:rPr>
          <w:rFonts w:ascii="Corbel" w:hAnsi="Corbel"/>
          <w:sz w:val="22"/>
          <w:szCs w:val="22"/>
        </w:rPr>
        <w:t xml:space="preserve">, </w:t>
      </w:r>
      <w:r w:rsidR="005C0127" w:rsidRPr="00EC2386">
        <w:rPr>
          <w:rFonts w:ascii="Corbel" w:hAnsi="Corbel"/>
          <w:iCs/>
          <w:sz w:val="22"/>
          <w:szCs w:val="22"/>
        </w:rPr>
        <w:t>University of Nevada, Las Vegas</w:t>
      </w:r>
      <w:r w:rsidR="005C0127" w:rsidRPr="004C390A">
        <w:rPr>
          <w:rFonts w:ascii="Corbel" w:hAnsi="Corbel"/>
          <w:sz w:val="22"/>
          <w:szCs w:val="22"/>
        </w:rPr>
        <w:t>]</w:t>
      </w:r>
    </w:p>
    <w:p w14:paraId="1CC0011D" w14:textId="003294E8" w:rsidR="000B091B" w:rsidRPr="004C390A" w:rsidRDefault="000B091B" w:rsidP="000B091B">
      <w:pPr>
        <w:pStyle w:val="ListParagraph"/>
        <w:numPr>
          <w:ilvl w:val="0"/>
          <w:numId w:val="16"/>
        </w:numPr>
        <w:ind w:left="720"/>
        <w:contextualSpacing w:val="0"/>
        <w:rPr>
          <w:rFonts w:ascii="Corbel" w:hAnsi="Corbel"/>
          <w:sz w:val="24"/>
          <w:szCs w:val="24"/>
        </w:rPr>
      </w:pPr>
      <w:r>
        <w:rPr>
          <w:rFonts w:ascii="Corbel" w:hAnsi="Corbel"/>
          <w:sz w:val="24"/>
          <w:szCs w:val="24"/>
        </w:rPr>
        <w:t>Amber</w:t>
      </w:r>
      <w:r w:rsidRPr="00EC2386">
        <w:rPr>
          <w:rFonts w:ascii="Corbel" w:hAnsi="Corbel"/>
          <w:sz w:val="24"/>
          <w:szCs w:val="24"/>
        </w:rPr>
        <w:t xml:space="preserve"> </w:t>
      </w:r>
      <w:r>
        <w:rPr>
          <w:rFonts w:ascii="Corbel" w:hAnsi="Corbel"/>
          <w:sz w:val="24"/>
          <w:szCs w:val="24"/>
        </w:rPr>
        <w:t>Penn</w:t>
      </w:r>
      <w:r w:rsidRPr="004C390A">
        <w:rPr>
          <w:rFonts w:ascii="Corbel" w:hAnsi="Corbel"/>
          <w:sz w:val="24"/>
          <w:szCs w:val="24"/>
        </w:rPr>
        <w:t xml:space="preserve">- (co-chair) Ph.D. awarded </w:t>
      </w:r>
      <w:r w:rsidR="002F438A">
        <w:rPr>
          <w:rFonts w:ascii="Corbel" w:hAnsi="Corbel"/>
          <w:sz w:val="24"/>
          <w:szCs w:val="24"/>
        </w:rPr>
        <w:t>Fall 2010</w:t>
      </w:r>
    </w:p>
    <w:p w14:paraId="0CF77441" w14:textId="5A2AEF15" w:rsidR="000B091B" w:rsidRPr="004C390A" w:rsidRDefault="000B091B" w:rsidP="002F438A">
      <w:pPr>
        <w:spacing w:after="120"/>
        <w:ind w:left="1080"/>
        <w:rPr>
          <w:rFonts w:ascii="Corbel" w:hAnsi="Corbel"/>
          <w:sz w:val="22"/>
          <w:szCs w:val="22"/>
        </w:rPr>
      </w:pPr>
      <w:r>
        <w:rPr>
          <w:rFonts w:ascii="Corbel" w:hAnsi="Corbel"/>
          <w:sz w:val="22"/>
          <w:szCs w:val="22"/>
        </w:rPr>
        <w:t>[Position as of 2017</w:t>
      </w:r>
      <w:r w:rsidRPr="004C390A">
        <w:rPr>
          <w:rFonts w:ascii="Corbel" w:hAnsi="Corbel"/>
          <w:sz w:val="22"/>
          <w:szCs w:val="22"/>
        </w:rPr>
        <w:t xml:space="preserve">: </w:t>
      </w:r>
      <w:r w:rsidR="00137AED">
        <w:rPr>
          <w:rFonts w:ascii="Corbel" w:hAnsi="Corbel"/>
          <w:sz w:val="22"/>
          <w:szCs w:val="22"/>
          <w:u w:val="single"/>
        </w:rPr>
        <w:t>Assistant Superintendent</w:t>
      </w:r>
      <w:r w:rsidR="002F438A" w:rsidRPr="002F438A">
        <w:rPr>
          <w:rFonts w:ascii="Corbel" w:hAnsi="Corbel"/>
          <w:sz w:val="22"/>
          <w:szCs w:val="22"/>
        </w:rPr>
        <w:t>,</w:t>
      </w:r>
      <w:r w:rsidR="00137AED">
        <w:rPr>
          <w:rFonts w:ascii="Corbel" w:hAnsi="Corbel"/>
          <w:sz w:val="22"/>
          <w:szCs w:val="22"/>
          <w:u w:val="single"/>
        </w:rPr>
        <w:t xml:space="preserve"> </w:t>
      </w:r>
      <w:r w:rsidR="002F438A" w:rsidRPr="002F438A">
        <w:rPr>
          <w:rFonts w:ascii="Corbel" w:hAnsi="Corbel"/>
          <w:sz w:val="22"/>
          <w:szCs w:val="22"/>
        </w:rPr>
        <w:t>Jacksonville ISD</w:t>
      </w:r>
      <w:r w:rsidR="00DA5952">
        <w:rPr>
          <w:rFonts w:ascii="Corbel" w:hAnsi="Corbel"/>
          <w:sz w:val="22"/>
          <w:szCs w:val="22"/>
        </w:rPr>
        <w:t>, TX</w:t>
      </w:r>
      <w:r w:rsidRPr="004C390A">
        <w:rPr>
          <w:rFonts w:ascii="Corbel" w:hAnsi="Corbel"/>
          <w:sz w:val="22"/>
          <w:szCs w:val="22"/>
        </w:rPr>
        <w:t>]</w:t>
      </w:r>
    </w:p>
    <w:p w14:paraId="2E93975E" w14:textId="4C0378F0" w:rsidR="00FD1C63" w:rsidRPr="00964198" w:rsidRDefault="00EF332B" w:rsidP="00964198">
      <w:pPr>
        <w:spacing w:after="120"/>
        <w:rPr>
          <w:rFonts w:ascii="Bookman Old Style" w:hAnsi="Bookman Old Style"/>
          <w:b/>
          <w:sz w:val="22"/>
        </w:rPr>
      </w:pPr>
      <w:r w:rsidRPr="004874F9">
        <w:rPr>
          <w:rFonts w:ascii="Bookman Old Style" w:hAnsi="Bookman Old Style"/>
          <w:b/>
          <w:sz w:val="26"/>
          <w:szCs w:val="26"/>
        </w:rPr>
        <w:t>Doctor</w:t>
      </w:r>
      <w:r w:rsidR="00863348" w:rsidRPr="004874F9">
        <w:rPr>
          <w:rFonts w:ascii="Bookman Old Style" w:hAnsi="Bookman Old Style"/>
          <w:b/>
          <w:sz w:val="26"/>
          <w:szCs w:val="26"/>
        </w:rPr>
        <w:t xml:space="preserve">al/Dissertation </w:t>
      </w:r>
      <w:r w:rsidRPr="004874F9">
        <w:rPr>
          <w:rFonts w:ascii="Bookman Old Style" w:hAnsi="Bookman Old Style"/>
          <w:b/>
          <w:sz w:val="26"/>
          <w:szCs w:val="26"/>
        </w:rPr>
        <w:t>Committee Member</w:t>
      </w:r>
      <w:r w:rsidR="009D2FDB">
        <w:rPr>
          <w:rFonts w:ascii="Bookman Old Style" w:hAnsi="Bookman Old Style"/>
          <w:b/>
          <w:sz w:val="26"/>
          <w:szCs w:val="26"/>
        </w:rPr>
        <w:t xml:space="preserve"> </w:t>
      </w:r>
      <w:r w:rsidR="00453F94">
        <w:rPr>
          <w:rFonts w:ascii="Corbel" w:hAnsi="Corbel"/>
          <w:sz w:val="24"/>
          <w:szCs w:val="24"/>
        </w:rPr>
        <w:t>(</w:t>
      </w:r>
      <w:r w:rsidR="00453F94" w:rsidRPr="00972CDF">
        <w:rPr>
          <w:rFonts w:ascii="Corbel" w:hAnsi="Corbel"/>
          <w:sz w:val="24"/>
          <w:szCs w:val="24"/>
        </w:rPr>
        <w:t>current</w:t>
      </w:r>
      <w:r w:rsidR="00453F94">
        <w:rPr>
          <w:rFonts w:ascii="Corbel" w:hAnsi="Corbel"/>
          <w:sz w:val="24"/>
          <w:szCs w:val="24"/>
        </w:rPr>
        <w:t>= 2</w:t>
      </w:r>
      <w:r w:rsidR="00C3691D">
        <w:rPr>
          <w:rFonts w:ascii="Corbel" w:hAnsi="Corbel"/>
          <w:sz w:val="24"/>
          <w:szCs w:val="24"/>
        </w:rPr>
        <w:t>7</w:t>
      </w:r>
      <w:r w:rsidR="00453F94" w:rsidRPr="00972CDF">
        <w:rPr>
          <w:rFonts w:ascii="Corbel" w:hAnsi="Corbel"/>
          <w:sz w:val="24"/>
          <w:szCs w:val="24"/>
        </w:rPr>
        <w:t>;</w:t>
      </w:r>
      <w:r w:rsidR="00453F94">
        <w:rPr>
          <w:rFonts w:ascii="Corbel" w:hAnsi="Corbel"/>
          <w:sz w:val="24"/>
          <w:szCs w:val="24"/>
        </w:rPr>
        <w:t xml:space="preserve"> graduated=</w:t>
      </w:r>
      <w:r w:rsidR="00453F94" w:rsidRPr="00972CDF">
        <w:rPr>
          <w:rFonts w:ascii="Corbel" w:hAnsi="Corbel"/>
          <w:sz w:val="24"/>
          <w:szCs w:val="24"/>
        </w:rPr>
        <w:t xml:space="preserve"> </w:t>
      </w:r>
      <w:r w:rsidR="00C3691D">
        <w:rPr>
          <w:rFonts w:ascii="Corbel" w:hAnsi="Corbel"/>
          <w:sz w:val="24"/>
          <w:szCs w:val="24"/>
        </w:rPr>
        <w:t>26</w:t>
      </w:r>
      <w:r w:rsidR="00453F94" w:rsidRPr="00972CDF">
        <w:rPr>
          <w:rFonts w:ascii="Corbel" w:hAnsi="Corbel"/>
          <w:sz w:val="24"/>
          <w:szCs w:val="24"/>
        </w:rPr>
        <w:t>)</w:t>
      </w:r>
    </w:p>
    <w:tbl>
      <w:tblPr>
        <w:tblStyle w:val="TableGrid"/>
        <w:tblW w:w="9450"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853"/>
      </w:tblGrid>
      <w:tr w:rsidR="000A6251" w:rsidRPr="000A6251" w14:paraId="272F9296" w14:textId="77777777" w:rsidTr="006C1AA3">
        <w:tc>
          <w:tcPr>
            <w:tcW w:w="3597" w:type="dxa"/>
            <w:tcBorders>
              <w:top w:val="single" w:sz="4" w:space="0" w:color="auto"/>
              <w:bottom w:val="single" w:sz="4" w:space="0" w:color="auto"/>
            </w:tcBorders>
          </w:tcPr>
          <w:p w14:paraId="19363D85" w14:textId="77777777" w:rsidR="000A6251" w:rsidRPr="000A6251" w:rsidRDefault="000A6251" w:rsidP="006C1AA3">
            <w:pPr>
              <w:spacing w:after="20"/>
              <w:ind w:left="720"/>
              <w:rPr>
                <w:rFonts w:ascii="Corbel" w:hAnsi="Corbel"/>
                <w:b/>
                <w:iCs/>
                <w:sz w:val="24"/>
                <w:szCs w:val="24"/>
              </w:rPr>
            </w:pPr>
            <w:r w:rsidRPr="000A6251">
              <w:rPr>
                <w:rFonts w:ascii="Corbel" w:hAnsi="Corbel"/>
                <w:b/>
                <w:iCs/>
                <w:sz w:val="24"/>
                <w:szCs w:val="24"/>
              </w:rPr>
              <w:t>Name</w:t>
            </w:r>
          </w:p>
        </w:tc>
        <w:tc>
          <w:tcPr>
            <w:tcW w:w="5853" w:type="dxa"/>
            <w:tcBorders>
              <w:top w:val="single" w:sz="4" w:space="0" w:color="auto"/>
              <w:bottom w:val="single" w:sz="4" w:space="0" w:color="auto"/>
            </w:tcBorders>
          </w:tcPr>
          <w:p w14:paraId="2A47FFDD" w14:textId="77777777" w:rsidR="000A6251" w:rsidRPr="000A6251" w:rsidRDefault="000A6251" w:rsidP="000A6251">
            <w:pPr>
              <w:spacing w:after="20"/>
              <w:ind w:left="720"/>
              <w:rPr>
                <w:rFonts w:ascii="Corbel" w:hAnsi="Corbel"/>
                <w:b/>
                <w:iCs/>
                <w:sz w:val="24"/>
                <w:szCs w:val="24"/>
              </w:rPr>
            </w:pPr>
            <w:r w:rsidRPr="000A6251">
              <w:rPr>
                <w:rFonts w:ascii="Corbel" w:hAnsi="Corbel"/>
                <w:b/>
                <w:iCs/>
                <w:sz w:val="24"/>
                <w:szCs w:val="24"/>
              </w:rPr>
              <w:t>Status</w:t>
            </w:r>
          </w:p>
        </w:tc>
      </w:tr>
      <w:tr w:rsidR="00D23A9A" w:rsidRPr="000A6251" w14:paraId="52BB8576" w14:textId="77777777" w:rsidTr="0064612C">
        <w:trPr>
          <w:trHeight w:val="279"/>
        </w:trPr>
        <w:tc>
          <w:tcPr>
            <w:tcW w:w="3597" w:type="dxa"/>
          </w:tcPr>
          <w:p w14:paraId="3AF41F49" w14:textId="15AA6B34" w:rsidR="00351BAB" w:rsidRDefault="00351BAB" w:rsidP="0064612C">
            <w:pPr>
              <w:spacing w:after="20"/>
              <w:ind w:left="720"/>
              <w:jc w:val="both"/>
              <w:rPr>
                <w:rFonts w:ascii="Corbel" w:hAnsi="Corbel"/>
                <w:iCs/>
                <w:sz w:val="24"/>
                <w:szCs w:val="24"/>
                <w:lang w:eastAsia="zh-CN"/>
              </w:rPr>
            </w:pPr>
            <w:proofErr w:type="spellStart"/>
            <w:r w:rsidRPr="00351BAB">
              <w:rPr>
                <w:rFonts w:ascii="Corbel" w:hAnsi="Corbel"/>
                <w:iCs/>
                <w:sz w:val="24"/>
                <w:szCs w:val="24"/>
                <w:lang w:eastAsia="zh-CN"/>
              </w:rPr>
              <w:t>Yoheily</w:t>
            </w:r>
            <w:proofErr w:type="spellEnd"/>
            <w:r>
              <w:rPr>
                <w:rFonts w:ascii="Corbel" w:hAnsi="Corbel"/>
                <w:iCs/>
                <w:sz w:val="24"/>
                <w:szCs w:val="24"/>
                <w:lang w:eastAsia="zh-CN"/>
              </w:rPr>
              <w:t xml:space="preserve"> </w:t>
            </w:r>
            <w:proofErr w:type="spellStart"/>
            <w:r>
              <w:rPr>
                <w:rFonts w:ascii="Corbel" w:hAnsi="Corbel"/>
                <w:iCs/>
                <w:sz w:val="24"/>
                <w:szCs w:val="24"/>
                <w:lang w:eastAsia="zh-CN"/>
              </w:rPr>
              <w:t>Widdison</w:t>
            </w:r>
            <w:proofErr w:type="spellEnd"/>
          </w:p>
          <w:p w14:paraId="03CDFDD2" w14:textId="342CEFB1" w:rsidR="00A3058C" w:rsidRDefault="00A3058C" w:rsidP="0064612C">
            <w:pPr>
              <w:spacing w:after="20"/>
              <w:ind w:left="720"/>
              <w:jc w:val="both"/>
              <w:rPr>
                <w:rFonts w:ascii="Corbel" w:hAnsi="Corbel"/>
                <w:iCs/>
                <w:sz w:val="24"/>
                <w:szCs w:val="24"/>
                <w:lang w:eastAsia="zh-CN"/>
              </w:rPr>
            </w:pPr>
            <w:r w:rsidRPr="00A3058C">
              <w:rPr>
                <w:rFonts w:ascii="Corbel" w:hAnsi="Corbel"/>
                <w:iCs/>
                <w:sz w:val="24"/>
                <w:szCs w:val="24"/>
                <w:lang w:eastAsia="zh-CN"/>
              </w:rPr>
              <w:t>Brandon Vestal</w:t>
            </w:r>
            <w:r>
              <w:rPr>
                <w:rFonts w:ascii="Corbel" w:hAnsi="Corbel"/>
                <w:iCs/>
                <w:sz w:val="24"/>
                <w:szCs w:val="24"/>
                <w:lang w:eastAsia="zh-CN"/>
              </w:rPr>
              <w:t xml:space="preserve"> (TLAC)</w:t>
            </w:r>
          </w:p>
          <w:p w14:paraId="6838E800" w14:textId="76E9D645" w:rsidR="002D3404" w:rsidRDefault="002D3404" w:rsidP="0064612C">
            <w:pPr>
              <w:spacing w:after="20"/>
              <w:ind w:left="720"/>
              <w:jc w:val="both"/>
              <w:rPr>
                <w:rFonts w:ascii="Corbel" w:hAnsi="Corbel"/>
                <w:iCs/>
                <w:sz w:val="24"/>
                <w:szCs w:val="24"/>
                <w:lang w:eastAsia="zh-CN"/>
              </w:rPr>
            </w:pPr>
            <w:r w:rsidRPr="002D3404">
              <w:rPr>
                <w:rFonts w:ascii="Corbel" w:hAnsi="Corbel"/>
                <w:iCs/>
                <w:sz w:val="24"/>
                <w:szCs w:val="24"/>
                <w:lang w:eastAsia="zh-CN"/>
              </w:rPr>
              <w:t xml:space="preserve">Andrew J. </w:t>
            </w:r>
            <w:proofErr w:type="spellStart"/>
            <w:r w:rsidRPr="002D3404">
              <w:rPr>
                <w:rFonts w:ascii="Corbel" w:hAnsi="Corbel"/>
                <w:iCs/>
                <w:sz w:val="24"/>
                <w:szCs w:val="24"/>
                <w:lang w:eastAsia="zh-CN"/>
              </w:rPr>
              <w:t>Mcmullin</w:t>
            </w:r>
            <w:proofErr w:type="spellEnd"/>
            <w:r>
              <w:rPr>
                <w:rFonts w:ascii="Corbel" w:hAnsi="Corbel"/>
                <w:iCs/>
                <w:sz w:val="24"/>
                <w:szCs w:val="24"/>
                <w:lang w:eastAsia="zh-CN"/>
              </w:rPr>
              <w:t xml:space="preserve"> (TLAC)</w:t>
            </w:r>
          </w:p>
          <w:p w14:paraId="12E7DCBF" w14:textId="46348757" w:rsidR="008D64E9" w:rsidRDefault="008D64E9" w:rsidP="0064612C">
            <w:pPr>
              <w:spacing w:after="20"/>
              <w:ind w:left="720"/>
              <w:jc w:val="both"/>
              <w:rPr>
                <w:rFonts w:ascii="Corbel" w:hAnsi="Corbel"/>
                <w:iCs/>
                <w:sz w:val="24"/>
                <w:szCs w:val="24"/>
                <w:lang w:eastAsia="zh-CN"/>
              </w:rPr>
            </w:pPr>
            <w:r w:rsidRPr="008D64E9">
              <w:rPr>
                <w:rFonts w:ascii="Corbel" w:hAnsi="Corbel"/>
                <w:iCs/>
                <w:sz w:val="24"/>
                <w:szCs w:val="24"/>
                <w:lang w:eastAsia="zh-CN"/>
              </w:rPr>
              <w:t>Cassandra Rios</w:t>
            </w:r>
            <w:r>
              <w:rPr>
                <w:rFonts w:ascii="Corbel" w:hAnsi="Corbel"/>
                <w:iCs/>
                <w:sz w:val="24"/>
                <w:szCs w:val="24"/>
                <w:lang w:eastAsia="zh-CN"/>
              </w:rPr>
              <w:t xml:space="preserve"> (TLAC)</w:t>
            </w:r>
          </w:p>
          <w:p w14:paraId="646FF51A" w14:textId="214298AD" w:rsidR="00545F0E" w:rsidRDefault="00545F0E" w:rsidP="0064612C">
            <w:pPr>
              <w:spacing w:after="20"/>
              <w:ind w:left="720"/>
              <w:jc w:val="both"/>
              <w:rPr>
                <w:rFonts w:ascii="Corbel" w:hAnsi="Corbel"/>
                <w:iCs/>
                <w:sz w:val="24"/>
                <w:szCs w:val="24"/>
                <w:lang w:eastAsia="zh-CN"/>
              </w:rPr>
            </w:pPr>
            <w:r>
              <w:rPr>
                <w:rFonts w:ascii="Corbel" w:hAnsi="Corbel"/>
                <w:iCs/>
                <w:sz w:val="24"/>
                <w:szCs w:val="24"/>
                <w:lang w:eastAsia="zh-CN"/>
              </w:rPr>
              <w:t xml:space="preserve">Hamada </w:t>
            </w:r>
            <w:proofErr w:type="spellStart"/>
            <w:r>
              <w:rPr>
                <w:rFonts w:ascii="Corbel" w:hAnsi="Corbel"/>
                <w:iCs/>
                <w:sz w:val="24"/>
                <w:szCs w:val="24"/>
                <w:lang w:eastAsia="zh-CN"/>
              </w:rPr>
              <w:t>Elfaragy</w:t>
            </w:r>
            <w:proofErr w:type="spellEnd"/>
            <w:r>
              <w:rPr>
                <w:rFonts w:ascii="Corbel" w:hAnsi="Corbel"/>
                <w:iCs/>
                <w:sz w:val="24"/>
                <w:szCs w:val="24"/>
                <w:lang w:eastAsia="zh-CN"/>
              </w:rPr>
              <w:t xml:space="preserve"> (EDAD)</w:t>
            </w:r>
          </w:p>
          <w:p w14:paraId="1809BA48" w14:textId="77BB3868" w:rsidR="00AD4CAC" w:rsidRDefault="00F8239F" w:rsidP="0064612C">
            <w:pPr>
              <w:spacing w:after="20"/>
              <w:ind w:left="720"/>
              <w:jc w:val="both"/>
              <w:rPr>
                <w:rFonts w:ascii="Corbel" w:hAnsi="Corbel"/>
                <w:iCs/>
                <w:sz w:val="24"/>
                <w:szCs w:val="24"/>
                <w:lang w:eastAsia="zh-CN"/>
              </w:rPr>
            </w:pPr>
            <w:r w:rsidRPr="00F8239F">
              <w:rPr>
                <w:rFonts w:ascii="Corbel" w:hAnsi="Corbel"/>
                <w:iCs/>
                <w:sz w:val="24"/>
                <w:szCs w:val="24"/>
                <w:lang w:eastAsia="zh-CN"/>
              </w:rPr>
              <w:t>Elisabeth</w:t>
            </w:r>
            <w:r>
              <w:rPr>
                <w:rFonts w:ascii="Corbel" w:hAnsi="Corbel"/>
                <w:iCs/>
                <w:sz w:val="24"/>
                <w:szCs w:val="24"/>
                <w:lang w:eastAsia="zh-CN"/>
              </w:rPr>
              <w:t xml:space="preserve"> </w:t>
            </w:r>
            <w:r w:rsidRPr="00F8239F">
              <w:rPr>
                <w:rFonts w:ascii="Corbel" w:hAnsi="Corbel"/>
                <w:iCs/>
                <w:sz w:val="24"/>
                <w:szCs w:val="24"/>
                <w:lang w:eastAsia="zh-CN"/>
              </w:rPr>
              <w:t>Pugliese</w:t>
            </w:r>
            <w:r w:rsidR="00AD4CAC">
              <w:rPr>
                <w:rFonts w:ascii="Corbel" w:hAnsi="Corbel"/>
                <w:iCs/>
                <w:sz w:val="24"/>
                <w:szCs w:val="24"/>
                <w:lang w:eastAsia="zh-CN"/>
              </w:rPr>
              <w:t xml:space="preserve"> </w:t>
            </w:r>
            <w:r w:rsidR="00AD4CAC">
              <w:rPr>
                <w:rFonts w:ascii="Corbel" w:hAnsi="Corbel"/>
                <w:iCs/>
                <w:sz w:val="24"/>
                <w:szCs w:val="24"/>
              </w:rPr>
              <w:t>(EDAD)</w:t>
            </w:r>
          </w:p>
          <w:p w14:paraId="5D3D8044" w14:textId="6A7EA841" w:rsidR="001071A3" w:rsidRDefault="00521FE1" w:rsidP="0064612C">
            <w:pPr>
              <w:spacing w:after="20"/>
              <w:ind w:left="720"/>
              <w:jc w:val="both"/>
              <w:rPr>
                <w:rFonts w:ascii="Corbel" w:hAnsi="Corbel"/>
                <w:iCs/>
                <w:sz w:val="24"/>
                <w:szCs w:val="24"/>
                <w:lang w:eastAsia="zh-CN"/>
              </w:rPr>
            </w:pPr>
            <w:r>
              <w:rPr>
                <w:rFonts w:ascii="Corbel" w:hAnsi="Corbel"/>
                <w:iCs/>
                <w:sz w:val="24"/>
                <w:szCs w:val="24"/>
                <w:lang w:eastAsia="zh-CN"/>
              </w:rPr>
              <w:t>Caitlin M. Cain (EDCI)</w:t>
            </w:r>
          </w:p>
          <w:p w14:paraId="47241D7A" w14:textId="21F507EE" w:rsidR="001071A3" w:rsidRDefault="00521FE1" w:rsidP="0064612C">
            <w:pPr>
              <w:spacing w:after="20"/>
              <w:ind w:left="720"/>
              <w:jc w:val="both"/>
              <w:rPr>
                <w:rFonts w:ascii="Corbel" w:hAnsi="Corbel"/>
                <w:iCs/>
                <w:sz w:val="24"/>
                <w:szCs w:val="24"/>
                <w:lang w:eastAsia="zh-CN"/>
              </w:rPr>
            </w:pPr>
            <w:proofErr w:type="spellStart"/>
            <w:r>
              <w:rPr>
                <w:rFonts w:ascii="Corbel" w:hAnsi="Corbel"/>
                <w:iCs/>
                <w:sz w:val="24"/>
                <w:szCs w:val="24"/>
                <w:lang w:eastAsia="zh-CN"/>
              </w:rPr>
              <w:t>Isna</w:t>
            </w:r>
            <w:proofErr w:type="spellEnd"/>
            <w:r>
              <w:rPr>
                <w:rFonts w:ascii="Corbel" w:hAnsi="Corbel"/>
                <w:iCs/>
                <w:sz w:val="24"/>
                <w:szCs w:val="24"/>
                <w:lang w:eastAsia="zh-CN"/>
              </w:rPr>
              <w:t xml:space="preserve"> </w:t>
            </w:r>
            <w:proofErr w:type="spellStart"/>
            <w:r>
              <w:rPr>
                <w:rFonts w:ascii="Corbel" w:hAnsi="Corbel"/>
                <w:iCs/>
                <w:sz w:val="24"/>
                <w:szCs w:val="24"/>
                <w:lang w:eastAsia="zh-CN"/>
              </w:rPr>
              <w:t>Nuzulul</w:t>
            </w:r>
            <w:proofErr w:type="spellEnd"/>
            <w:r>
              <w:rPr>
                <w:rFonts w:ascii="Corbel" w:hAnsi="Corbel"/>
                <w:iCs/>
                <w:sz w:val="24"/>
                <w:szCs w:val="24"/>
                <w:lang w:eastAsia="zh-CN"/>
              </w:rPr>
              <w:t xml:space="preserve"> (EHRD)</w:t>
            </w:r>
          </w:p>
          <w:p w14:paraId="67213427" w14:textId="5D37F7A3" w:rsidR="001071A3" w:rsidRDefault="001071A3" w:rsidP="0064612C">
            <w:pPr>
              <w:spacing w:after="20"/>
              <w:ind w:left="720"/>
              <w:jc w:val="both"/>
              <w:rPr>
                <w:rFonts w:ascii="Corbel" w:hAnsi="Corbel"/>
                <w:iCs/>
                <w:sz w:val="24"/>
                <w:szCs w:val="24"/>
                <w:lang w:eastAsia="zh-CN"/>
              </w:rPr>
            </w:pPr>
            <w:r>
              <w:rPr>
                <w:rFonts w:ascii="Corbel" w:hAnsi="Corbel"/>
                <w:iCs/>
                <w:sz w:val="24"/>
                <w:szCs w:val="24"/>
                <w:lang w:eastAsia="zh-CN"/>
              </w:rPr>
              <w:t>Dimitri Garcia (EDCI)</w:t>
            </w:r>
          </w:p>
          <w:p w14:paraId="6FE6A761" w14:textId="76E634F8" w:rsidR="001071A3" w:rsidRDefault="001071A3" w:rsidP="0064612C">
            <w:pPr>
              <w:spacing w:after="20"/>
              <w:ind w:left="720"/>
              <w:jc w:val="both"/>
              <w:rPr>
                <w:rFonts w:ascii="Corbel" w:hAnsi="Corbel"/>
                <w:iCs/>
                <w:sz w:val="24"/>
                <w:szCs w:val="24"/>
                <w:lang w:eastAsia="zh-CN"/>
              </w:rPr>
            </w:pPr>
            <w:proofErr w:type="spellStart"/>
            <w:r>
              <w:rPr>
                <w:rFonts w:ascii="Corbel" w:hAnsi="Corbel"/>
                <w:iCs/>
                <w:sz w:val="24"/>
                <w:szCs w:val="24"/>
                <w:lang w:eastAsia="zh-CN"/>
              </w:rPr>
              <w:t>Luchen</w:t>
            </w:r>
            <w:proofErr w:type="spellEnd"/>
            <w:r>
              <w:rPr>
                <w:rFonts w:ascii="Corbel" w:hAnsi="Corbel"/>
                <w:iCs/>
                <w:sz w:val="24"/>
                <w:szCs w:val="24"/>
                <w:lang w:eastAsia="zh-CN"/>
              </w:rPr>
              <w:t xml:space="preserve"> Jiang (EDCI)</w:t>
            </w:r>
          </w:p>
          <w:p w14:paraId="7A4D5529" w14:textId="54522F1F" w:rsidR="00C3183E" w:rsidRDefault="00C3183E" w:rsidP="0064612C">
            <w:pPr>
              <w:spacing w:after="20"/>
              <w:ind w:left="720"/>
              <w:jc w:val="both"/>
              <w:rPr>
                <w:rFonts w:ascii="Corbel" w:hAnsi="Corbel"/>
                <w:iCs/>
                <w:sz w:val="24"/>
                <w:szCs w:val="24"/>
                <w:lang w:eastAsia="zh-CN"/>
              </w:rPr>
            </w:pPr>
            <w:proofErr w:type="spellStart"/>
            <w:r>
              <w:rPr>
                <w:rFonts w:ascii="Corbel" w:hAnsi="Corbel"/>
                <w:iCs/>
                <w:sz w:val="24"/>
                <w:szCs w:val="24"/>
                <w:lang w:eastAsia="zh-CN"/>
              </w:rPr>
              <w:t>Bizhu</w:t>
            </w:r>
            <w:proofErr w:type="spellEnd"/>
            <w:r>
              <w:rPr>
                <w:rFonts w:ascii="Corbel" w:hAnsi="Corbel"/>
                <w:iCs/>
                <w:sz w:val="24"/>
                <w:szCs w:val="24"/>
                <w:lang w:eastAsia="zh-CN"/>
              </w:rPr>
              <w:t xml:space="preserve"> He</w:t>
            </w:r>
          </w:p>
          <w:p w14:paraId="67B1864D" w14:textId="396F34E7" w:rsidR="002C26BD" w:rsidRDefault="002C26BD" w:rsidP="0064612C">
            <w:pPr>
              <w:spacing w:after="20"/>
              <w:ind w:left="720"/>
              <w:jc w:val="both"/>
              <w:rPr>
                <w:rFonts w:ascii="Corbel" w:hAnsi="Corbel"/>
                <w:iCs/>
                <w:sz w:val="24"/>
                <w:szCs w:val="24"/>
                <w:lang w:eastAsia="zh-CN"/>
              </w:rPr>
            </w:pPr>
            <w:r>
              <w:rPr>
                <w:rFonts w:ascii="Corbel" w:hAnsi="Corbel"/>
                <w:iCs/>
                <w:sz w:val="24"/>
                <w:szCs w:val="24"/>
                <w:lang w:eastAsia="zh-CN"/>
              </w:rPr>
              <w:t xml:space="preserve">Roya </w:t>
            </w:r>
            <w:proofErr w:type="spellStart"/>
            <w:r>
              <w:rPr>
                <w:rFonts w:ascii="Corbel" w:hAnsi="Corbel"/>
                <w:iCs/>
                <w:sz w:val="24"/>
                <w:szCs w:val="24"/>
                <w:lang w:eastAsia="zh-CN"/>
              </w:rPr>
              <w:t>Pashmforoosh</w:t>
            </w:r>
            <w:proofErr w:type="spellEnd"/>
          </w:p>
          <w:p w14:paraId="0B512D74" w14:textId="266E5C6F" w:rsidR="002C26BD" w:rsidRDefault="00BB0EE5" w:rsidP="0064612C">
            <w:pPr>
              <w:spacing w:after="20"/>
              <w:ind w:left="720"/>
              <w:jc w:val="both"/>
              <w:rPr>
                <w:rFonts w:ascii="Corbel" w:hAnsi="Corbel"/>
                <w:iCs/>
                <w:sz w:val="24"/>
                <w:szCs w:val="24"/>
                <w:lang w:eastAsia="zh-CN"/>
              </w:rPr>
            </w:pPr>
            <w:r>
              <w:rPr>
                <w:rFonts w:ascii="Corbel" w:hAnsi="Corbel"/>
                <w:iCs/>
                <w:sz w:val="24"/>
                <w:szCs w:val="24"/>
                <w:lang w:eastAsia="zh-CN"/>
              </w:rPr>
              <w:t xml:space="preserve">Michelle </w:t>
            </w:r>
            <w:proofErr w:type="spellStart"/>
            <w:r>
              <w:rPr>
                <w:rFonts w:ascii="Corbel" w:hAnsi="Corbel"/>
                <w:iCs/>
                <w:sz w:val="24"/>
                <w:szCs w:val="24"/>
                <w:lang w:eastAsia="zh-CN"/>
              </w:rPr>
              <w:t>Merricks</w:t>
            </w:r>
            <w:proofErr w:type="spellEnd"/>
            <w:r w:rsidR="00725BC5">
              <w:rPr>
                <w:rFonts w:ascii="Corbel" w:hAnsi="Corbel"/>
                <w:iCs/>
                <w:sz w:val="24"/>
                <w:szCs w:val="24"/>
                <w:lang w:eastAsia="zh-CN"/>
              </w:rPr>
              <w:t xml:space="preserve"> (EAHR)</w:t>
            </w:r>
          </w:p>
          <w:p w14:paraId="5C23ADED" w14:textId="0F44F948" w:rsidR="002C26BD" w:rsidRDefault="002C26BD" w:rsidP="0064612C">
            <w:pPr>
              <w:spacing w:after="20"/>
              <w:ind w:left="720"/>
              <w:jc w:val="both"/>
              <w:rPr>
                <w:rFonts w:ascii="Corbel" w:hAnsi="Corbel"/>
                <w:iCs/>
                <w:sz w:val="24"/>
                <w:szCs w:val="24"/>
                <w:lang w:eastAsia="zh-CN"/>
              </w:rPr>
            </w:pPr>
            <w:r>
              <w:rPr>
                <w:rFonts w:ascii="Corbel" w:hAnsi="Corbel"/>
                <w:iCs/>
                <w:sz w:val="24"/>
                <w:szCs w:val="24"/>
                <w:lang w:eastAsia="zh-CN"/>
              </w:rPr>
              <w:t>Nilsa Perez-Cabrera</w:t>
            </w:r>
          </w:p>
          <w:p w14:paraId="45E95C47" w14:textId="29A6854D" w:rsidR="002C26BD" w:rsidRDefault="002C26BD" w:rsidP="0064612C">
            <w:pPr>
              <w:spacing w:after="20"/>
              <w:ind w:left="720"/>
              <w:jc w:val="both"/>
              <w:rPr>
                <w:rFonts w:ascii="Corbel" w:hAnsi="Corbel"/>
                <w:iCs/>
                <w:sz w:val="24"/>
                <w:szCs w:val="24"/>
                <w:lang w:eastAsia="zh-CN"/>
              </w:rPr>
            </w:pPr>
            <w:r>
              <w:rPr>
                <w:rFonts w:ascii="Corbel" w:hAnsi="Corbel"/>
                <w:iCs/>
                <w:sz w:val="24"/>
                <w:szCs w:val="24"/>
                <w:lang w:eastAsia="zh-CN"/>
              </w:rPr>
              <w:t xml:space="preserve">Amin </w:t>
            </w:r>
            <w:proofErr w:type="spellStart"/>
            <w:r>
              <w:rPr>
                <w:rFonts w:ascii="Corbel" w:hAnsi="Corbel"/>
                <w:iCs/>
                <w:sz w:val="24"/>
                <w:szCs w:val="24"/>
                <w:lang w:eastAsia="zh-CN"/>
              </w:rPr>
              <w:t>Davoodi</w:t>
            </w:r>
            <w:proofErr w:type="spellEnd"/>
            <w:r w:rsidR="006F4B6A">
              <w:rPr>
                <w:rFonts w:ascii="Corbel" w:hAnsi="Corbel"/>
                <w:iCs/>
                <w:sz w:val="24"/>
                <w:szCs w:val="24"/>
                <w:lang w:eastAsia="zh-CN"/>
              </w:rPr>
              <w:t xml:space="preserve"> (EDCI)</w:t>
            </w:r>
          </w:p>
          <w:p w14:paraId="30378C55" w14:textId="1A585C8F" w:rsidR="002C26BD" w:rsidRDefault="002C26BD" w:rsidP="0064612C">
            <w:pPr>
              <w:spacing w:after="20"/>
              <w:ind w:left="720"/>
              <w:jc w:val="both"/>
              <w:rPr>
                <w:rFonts w:ascii="Corbel" w:hAnsi="Corbel"/>
                <w:iCs/>
                <w:sz w:val="24"/>
                <w:szCs w:val="24"/>
                <w:lang w:eastAsia="zh-CN"/>
              </w:rPr>
            </w:pPr>
            <w:r>
              <w:rPr>
                <w:rFonts w:ascii="Corbel" w:hAnsi="Corbel"/>
                <w:iCs/>
                <w:sz w:val="24"/>
                <w:szCs w:val="24"/>
                <w:lang w:eastAsia="zh-CN"/>
              </w:rPr>
              <w:t>Mary Lockhart</w:t>
            </w:r>
            <w:r w:rsidR="006F4B6A">
              <w:rPr>
                <w:rFonts w:ascii="Corbel" w:hAnsi="Corbel"/>
                <w:iCs/>
                <w:sz w:val="24"/>
                <w:szCs w:val="24"/>
                <w:lang w:eastAsia="zh-CN"/>
              </w:rPr>
              <w:t xml:space="preserve"> (RMS)</w:t>
            </w:r>
          </w:p>
          <w:p w14:paraId="30CE34F5" w14:textId="07C97245" w:rsidR="00B97407" w:rsidRDefault="00B97407" w:rsidP="0064612C">
            <w:pPr>
              <w:spacing w:after="20"/>
              <w:ind w:left="720"/>
              <w:jc w:val="both"/>
              <w:rPr>
                <w:rFonts w:ascii="Corbel" w:hAnsi="Corbel"/>
                <w:iCs/>
                <w:sz w:val="24"/>
                <w:szCs w:val="24"/>
              </w:rPr>
            </w:pPr>
            <w:r>
              <w:rPr>
                <w:rFonts w:ascii="Corbel" w:hAnsi="Corbel"/>
                <w:iCs/>
                <w:sz w:val="24"/>
                <w:szCs w:val="24"/>
              </w:rPr>
              <w:t xml:space="preserve">Alma Velez </w:t>
            </w:r>
          </w:p>
          <w:p w14:paraId="11833ACC" w14:textId="77777777" w:rsidR="00CD5D53" w:rsidRDefault="00CD5D53" w:rsidP="0064612C">
            <w:pPr>
              <w:spacing w:after="20"/>
              <w:ind w:left="720"/>
              <w:jc w:val="both"/>
              <w:rPr>
                <w:rFonts w:ascii="Corbel" w:hAnsi="Corbel"/>
                <w:iCs/>
                <w:sz w:val="24"/>
                <w:szCs w:val="24"/>
              </w:rPr>
            </w:pPr>
          </w:p>
          <w:p w14:paraId="56CA3E7B" w14:textId="00D1F3D1" w:rsidR="00D23A9A" w:rsidRPr="000A6251" w:rsidRDefault="00D23A9A" w:rsidP="0064612C">
            <w:pPr>
              <w:spacing w:after="20"/>
              <w:ind w:left="720"/>
              <w:jc w:val="both"/>
              <w:rPr>
                <w:rFonts w:ascii="Corbel" w:hAnsi="Corbel"/>
                <w:iCs/>
                <w:sz w:val="24"/>
                <w:szCs w:val="24"/>
              </w:rPr>
            </w:pPr>
            <w:r w:rsidRPr="000A6251">
              <w:rPr>
                <w:rFonts w:ascii="Corbel" w:hAnsi="Corbel"/>
                <w:iCs/>
                <w:sz w:val="24"/>
                <w:szCs w:val="24"/>
              </w:rPr>
              <w:t xml:space="preserve">Julia </w:t>
            </w:r>
            <w:proofErr w:type="spellStart"/>
            <w:r w:rsidRPr="000A6251">
              <w:rPr>
                <w:rFonts w:ascii="Corbel" w:hAnsi="Corbel"/>
                <w:iCs/>
                <w:sz w:val="24"/>
                <w:szCs w:val="24"/>
              </w:rPr>
              <w:t>Stanka</w:t>
            </w:r>
            <w:proofErr w:type="spellEnd"/>
          </w:p>
        </w:tc>
        <w:tc>
          <w:tcPr>
            <w:tcW w:w="5853" w:type="dxa"/>
          </w:tcPr>
          <w:p w14:paraId="249AB5FF" w14:textId="64BAC3A0" w:rsidR="00351BAB" w:rsidRDefault="00351BAB" w:rsidP="001071A3">
            <w:pPr>
              <w:spacing w:after="20"/>
              <w:ind w:left="720"/>
              <w:rPr>
                <w:rFonts w:ascii="Corbel" w:hAnsi="Corbel"/>
                <w:iCs/>
                <w:sz w:val="24"/>
                <w:szCs w:val="24"/>
              </w:rPr>
            </w:pPr>
            <w:r>
              <w:rPr>
                <w:rFonts w:ascii="Corbel" w:hAnsi="Corbel"/>
                <w:iCs/>
                <w:sz w:val="24"/>
                <w:szCs w:val="24"/>
              </w:rPr>
              <w:t>In progress</w:t>
            </w:r>
          </w:p>
          <w:p w14:paraId="5464B121" w14:textId="45DF5A5F" w:rsidR="00A3058C" w:rsidRDefault="00A3058C" w:rsidP="001071A3">
            <w:pPr>
              <w:spacing w:after="20"/>
              <w:ind w:left="720"/>
              <w:rPr>
                <w:rFonts w:ascii="Corbel" w:hAnsi="Corbel"/>
                <w:iCs/>
                <w:sz w:val="24"/>
                <w:szCs w:val="24"/>
              </w:rPr>
            </w:pPr>
            <w:r>
              <w:rPr>
                <w:rFonts w:ascii="Corbel" w:hAnsi="Corbel"/>
                <w:iCs/>
                <w:sz w:val="24"/>
                <w:szCs w:val="24"/>
              </w:rPr>
              <w:t>In progress</w:t>
            </w:r>
          </w:p>
          <w:p w14:paraId="2736C755" w14:textId="45A1346A" w:rsidR="002D3404" w:rsidRDefault="002D3404" w:rsidP="001071A3">
            <w:pPr>
              <w:spacing w:after="20"/>
              <w:ind w:left="720"/>
              <w:rPr>
                <w:rFonts w:ascii="Corbel" w:hAnsi="Corbel"/>
                <w:iCs/>
                <w:sz w:val="24"/>
                <w:szCs w:val="24"/>
              </w:rPr>
            </w:pPr>
            <w:r>
              <w:rPr>
                <w:rFonts w:ascii="Corbel" w:hAnsi="Corbel"/>
                <w:iCs/>
                <w:sz w:val="24"/>
                <w:szCs w:val="24"/>
              </w:rPr>
              <w:t>In progress</w:t>
            </w:r>
          </w:p>
          <w:p w14:paraId="2CB32EE7" w14:textId="695CC678" w:rsidR="008D64E9" w:rsidRDefault="008D64E9" w:rsidP="001071A3">
            <w:pPr>
              <w:spacing w:after="20"/>
              <w:ind w:left="720"/>
              <w:rPr>
                <w:rFonts w:ascii="Corbel" w:hAnsi="Corbel"/>
                <w:iCs/>
                <w:sz w:val="24"/>
                <w:szCs w:val="24"/>
              </w:rPr>
            </w:pPr>
            <w:r>
              <w:rPr>
                <w:rFonts w:ascii="Corbel" w:hAnsi="Corbel"/>
                <w:iCs/>
                <w:sz w:val="24"/>
                <w:szCs w:val="24"/>
              </w:rPr>
              <w:t>In progress</w:t>
            </w:r>
          </w:p>
          <w:p w14:paraId="3F31ABCC" w14:textId="3A1C2486" w:rsidR="00564B1B" w:rsidRDefault="00564B1B" w:rsidP="00564B1B">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Pr="000A6251">
              <w:rPr>
                <w:rFonts w:ascii="Corbel" w:hAnsi="Corbel"/>
                <w:iCs/>
                <w:sz w:val="24"/>
                <w:szCs w:val="24"/>
              </w:rPr>
              <w:t>20</w:t>
            </w:r>
            <w:r>
              <w:rPr>
                <w:rFonts w:ascii="Corbel" w:hAnsi="Corbel"/>
                <w:iCs/>
                <w:sz w:val="24"/>
                <w:szCs w:val="24"/>
              </w:rPr>
              <w:t>21</w:t>
            </w:r>
          </w:p>
          <w:p w14:paraId="64B1E97E" w14:textId="32F67168" w:rsidR="00564B1B" w:rsidRDefault="00564B1B" w:rsidP="00564B1B">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2021</w:t>
            </w:r>
          </w:p>
          <w:p w14:paraId="473848C2" w14:textId="73739344" w:rsidR="004D1D52" w:rsidRDefault="004D1D52" w:rsidP="004D1D52">
            <w:pPr>
              <w:spacing w:after="20"/>
              <w:ind w:left="720"/>
              <w:rPr>
                <w:rFonts w:ascii="Corbel" w:hAnsi="Corbel"/>
                <w:iCs/>
                <w:sz w:val="24"/>
                <w:szCs w:val="24"/>
              </w:rPr>
            </w:pPr>
            <w:r>
              <w:rPr>
                <w:rFonts w:ascii="Corbel" w:hAnsi="Corbel"/>
                <w:iCs/>
                <w:sz w:val="24"/>
                <w:szCs w:val="24"/>
              </w:rPr>
              <w:t>Ph.D. awarded from Texas A&amp;M University, 2020</w:t>
            </w:r>
          </w:p>
          <w:p w14:paraId="63C49234" w14:textId="7457091F" w:rsidR="00B8683B" w:rsidRDefault="00B8683B" w:rsidP="00B8683B">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2021</w:t>
            </w:r>
          </w:p>
          <w:p w14:paraId="23B89930" w14:textId="000C5716" w:rsidR="001071A3" w:rsidRDefault="00020D23" w:rsidP="001071A3">
            <w:pPr>
              <w:spacing w:after="20"/>
              <w:ind w:left="720"/>
              <w:rPr>
                <w:rFonts w:ascii="Corbel" w:hAnsi="Corbel"/>
                <w:iCs/>
                <w:sz w:val="24"/>
                <w:szCs w:val="24"/>
              </w:rPr>
            </w:pPr>
            <w:r>
              <w:rPr>
                <w:rFonts w:ascii="Corbel" w:hAnsi="Corbel"/>
                <w:iCs/>
                <w:sz w:val="24"/>
                <w:szCs w:val="24"/>
              </w:rPr>
              <w:t>Proposal</w:t>
            </w:r>
            <w:r w:rsidR="00264001">
              <w:rPr>
                <w:rFonts w:ascii="Corbel" w:hAnsi="Corbel"/>
                <w:iCs/>
                <w:sz w:val="24"/>
                <w:szCs w:val="24"/>
              </w:rPr>
              <w:t xml:space="preserve"> passed</w:t>
            </w:r>
          </w:p>
          <w:p w14:paraId="3149FA1E" w14:textId="7D619B6E" w:rsidR="00C3183E" w:rsidRDefault="00C3183E" w:rsidP="0064612C">
            <w:pPr>
              <w:spacing w:after="20"/>
              <w:ind w:left="720"/>
              <w:rPr>
                <w:rFonts w:ascii="Corbel" w:hAnsi="Corbel"/>
                <w:iCs/>
                <w:sz w:val="24"/>
                <w:szCs w:val="24"/>
              </w:rPr>
            </w:pPr>
            <w:r>
              <w:rPr>
                <w:rFonts w:ascii="Corbel" w:hAnsi="Corbel"/>
                <w:iCs/>
                <w:sz w:val="24"/>
                <w:szCs w:val="24"/>
              </w:rPr>
              <w:t>In progress</w:t>
            </w:r>
          </w:p>
          <w:p w14:paraId="1EB939A0" w14:textId="7BAE0978" w:rsidR="00C36D2B" w:rsidRDefault="00C36D2B" w:rsidP="00C36D2B">
            <w:pPr>
              <w:spacing w:after="20"/>
              <w:ind w:left="720"/>
              <w:rPr>
                <w:rFonts w:ascii="Corbel" w:hAnsi="Corbel"/>
                <w:iCs/>
                <w:sz w:val="24"/>
                <w:szCs w:val="24"/>
              </w:rPr>
            </w:pPr>
            <w:r>
              <w:rPr>
                <w:rFonts w:ascii="Corbel" w:hAnsi="Corbel"/>
                <w:iCs/>
                <w:sz w:val="24"/>
                <w:szCs w:val="24"/>
              </w:rPr>
              <w:t>Ph.D. awarded from Texas A&amp;M University, 2020</w:t>
            </w:r>
          </w:p>
          <w:p w14:paraId="5D679343" w14:textId="4A028321" w:rsidR="005F353B" w:rsidRDefault="005F353B" w:rsidP="005F353B">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Pr="000A6251">
              <w:rPr>
                <w:rFonts w:ascii="Corbel" w:hAnsi="Corbel"/>
                <w:iCs/>
                <w:sz w:val="24"/>
                <w:szCs w:val="24"/>
              </w:rPr>
              <w:t>20</w:t>
            </w:r>
            <w:r>
              <w:rPr>
                <w:rFonts w:ascii="Corbel" w:hAnsi="Corbel"/>
                <w:iCs/>
                <w:sz w:val="24"/>
                <w:szCs w:val="24"/>
              </w:rPr>
              <w:t>21</w:t>
            </w:r>
          </w:p>
          <w:p w14:paraId="6B9CE33C" w14:textId="7D2234ED" w:rsidR="002C26BD" w:rsidRDefault="00FE7F31" w:rsidP="0064612C">
            <w:pPr>
              <w:spacing w:after="20"/>
              <w:ind w:left="720"/>
              <w:rPr>
                <w:rFonts w:ascii="Corbel" w:hAnsi="Corbel"/>
                <w:iCs/>
                <w:sz w:val="24"/>
                <w:szCs w:val="24"/>
              </w:rPr>
            </w:pPr>
            <w:r>
              <w:rPr>
                <w:rFonts w:ascii="Corbel" w:hAnsi="Corbel"/>
                <w:iCs/>
                <w:sz w:val="24"/>
                <w:szCs w:val="24"/>
              </w:rPr>
              <w:t>Ph.D. awarded from Texas A&amp;M University, 2019</w:t>
            </w:r>
          </w:p>
          <w:p w14:paraId="404C9E6E" w14:textId="5FD43908" w:rsidR="002C26BD" w:rsidRDefault="002C26BD" w:rsidP="0064612C">
            <w:pPr>
              <w:spacing w:after="20"/>
              <w:ind w:left="720"/>
              <w:rPr>
                <w:rFonts w:ascii="Corbel" w:hAnsi="Corbel"/>
                <w:iCs/>
                <w:sz w:val="24"/>
                <w:szCs w:val="24"/>
              </w:rPr>
            </w:pPr>
            <w:r>
              <w:rPr>
                <w:rFonts w:ascii="Corbel" w:hAnsi="Corbel"/>
                <w:iCs/>
                <w:sz w:val="24"/>
                <w:szCs w:val="24"/>
              </w:rPr>
              <w:t>In progress</w:t>
            </w:r>
          </w:p>
          <w:p w14:paraId="7445E509" w14:textId="797AA789" w:rsidR="00202A3A" w:rsidRDefault="00202A3A" w:rsidP="00202A3A">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2021</w:t>
            </w:r>
          </w:p>
          <w:p w14:paraId="04D6F100" w14:textId="0D50C460" w:rsidR="002C26BD" w:rsidRPr="002C26BD" w:rsidRDefault="002C26BD" w:rsidP="0064612C">
            <w:pPr>
              <w:spacing w:after="20"/>
              <w:ind w:left="720"/>
              <w:rPr>
                <w:rFonts w:ascii="Corbel" w:hAnsi="Corbel"/>
                <w:iCs/>
                <w:sz w:val="24"/>
                <w:szCs w:val="24"/>
              </w:rPr>
            </w:pPr>
            <w:r>
              <w:rPr>
                <w:rFonts w:ascii="Corbel" w:hAnsi="Corbel"/>
                <w:iCs/>
                <w:sz w:val="24"/>
                <w:szCs w:val="24"/>
              </w:rPr>
              <w:t>In progress</w:t>
            </w:r>
          </w:p>
          <w:p w14:paraId="62A433AD" w14:textId="51EED1AD" w:rsidR="00B97407" w:rsidRDefault="00B97407" w:rsidP="0064612C">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Pr="000A6251">
              <w:rPr>
                <w:rFonts w:ascii="Corbel" w:hAnsi="Corbel"/>
                <w:iCs/>
                <w:sz w:val="24"/>
                <w:szCs w:val="24"/>
              </w:rPr>
              <w:t>201</w:t>
            </w:r>
            <w:r>
              <w:rPr>
                <w:rFonts w:ascii="Corbel" w:hAnsi="Corbel"/>
                <w:iCs/>
                <w:sz w:val="24"/>
                <w:szCs w:val="24"/>
              </w:rPr>
              <w:t>9</w:t>
            </w:r>
          </w:p>
          <w:p w14:paraId="51EEB27D" w14:textId="0DC191A8" w:rsidR="00CD5D53" w:rsidRDefault="00CA6683" w:rsidP="0064612C">
            <w:pPr>
              <w:spacing w:after="20"/>
              <w:ind w:left="720"/>
              <w:rPr>
                <w:rFonts w:ascii="Corbel" w:hAnsi="Corbel"/>
                <w:sz w:val="24"/>
                <w:szCs w:val="24"/>
              </w:rPr>
            </w:pPr>
            <w:r>
              <w:rPr>
                <w:rFonts w:ascii="Corbel" w:hAnsi="Corbel"/>
                <w:i/>
                <w:iCs/>
                <w:sz w:val="22"/>
                <w:szCs w:val="22"/>
              </w:rPr>
              <w:t>T</w:t>
            </w:r>
            <w:r w:rsidR="00CD5D53" w:rsidRPr="009E3F13">
              <w:rPr>
                <w:rFonts w:ascii="Corbel" w:hAnsi="Corbel"/>
                <w:i/>
                <w:iCs/>
                <w:sz w:val="22"/>
                <w:szCs w:val="22"/>
              </w:rPr>
              <w:t>ABE Dissertation Award</w:t>
            </w:r>
            <w:r w:rsidR="00A77A90">
              <w:rPr>
                <w:rFonts w:ascii="Corbel" w:hAnsi="Corbel"/>
                <w:i/>
                <w:iCs/>
                <w:sz w:val="22"/>
                <w:szCs w:val="22"/>
              </w:rPr>
              <w:t xml:space="preserve"> 3</w:t>
            </w:r>
            <w:r w:rsidR="00A77A90" w:rsidRPr="00A77A90">
              <w:rPr>
                <w:rFonts w:ascii="Corbel" w:hAnsi="Corbel"/>
                <w:i/>
                <w:iCs/>
                <w:sz w:val="22"/>
                <w:szCs w:val="22"/>
                <w:vertAlign w:val="superscript"/>
              </w:rPr>
              <w:t>rd</w:t>
            </w:r>
            <w:r w:rsidR="00A77A90">
              <w:rPr>
                <w:rFonts w:ascii="Corbel" w:hAnsi="Corbel"/>
                <w:i/>
                <w:iCs/>
                <w:sz w:val="22"/>
                <w:szCs w:val="22"/>
              </w:rPr>
              <w:t xml:space="preserve"> place</w:t>
            </w:r>
          </w:p>
          <w:p w14:paraId="27CBDBC9" w14:textId="1B428991" w:rsidR="00D23A9A" w:rsidRPr="000A6251" w:rsidRDefault="00B872A3" w:rsidP="0064612C">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00D23A9A" w:rsidRPr="000A6251">
              <w:rPr>
                <w:rFonts w:ascii="Corbel" w:hAnsi="Corbel"/>
                <w:iCs/>
                <w:sz w:val="24"/>
                <w:szCs w:val="24"/>
              </w:rPr>
              <w:t>2017</w:t>
            </w:r>
          </w:p>
        </w:tc>
      </w:tr>
      <w:tr w:rsidR="006C1AA3" w:rsidRPr="000A6251" w14:paraId="376CFA6E" w14:textId="77777777" w:rsidTr="006C1AA3">
        <w:trPr>
          <w:trHeight w:val="279"/>
        </w:trPr>
        <w:tc>
          <w:tcPr>
            <w:tcW w:w="3597" w:type="dxa"/>
          </w:tcPr>
          <w:p w14:paraId="0B2F20DC" w14:textId="77777777" w:rsidR="006C1AA3" w:rsidRPr="000A6251" w:rsidRDefault="006C1AA3" w:rsidP="006C77F0">
            <w:pPr>
              <w:spacing w:after="20"/>
              <w:ind w:left="720"/>
              <w:jc w:val="both"/>
              <w:rPr>
                <w:rFonts w:ascii="Corbel" w:hAnsi="Corbel"/>
                <w:iCs/>
                <w:sz w:val="24"/>
                <w:szCs w:val="24"/>
              </w:rPr>
            </w:pPr>
            <w:proofErr w:type="spellStart"/>
            <w:r w:rsidRPr="000A6251">
              <w:rPr>
                <w:rFonts w:ascii="Corbel" w:hAnsi="Corbel"/>
                <w:iCs/>
                <w:sz w:val="24"/>
                <w:szCs w:val="24"/>
              </w:rPr>
              <w:t>Shifang</w:t>
            </w:r>
            <w:proofErr w:type="spellEnd"/>
            <w:r w:rsidRPr="000A6251">
              <w:rPr>
                <w:rFonts w:ascii="Corbel" w:hAnsi="Corbel"/>
                <w:iCs/>
                <w:sz w:val="24"/>
                <w:szCs w:val="24"/>
              </w:rPr>
              <w:t xml:space="preserve"> Tang</w:t>
            </w:r>
          </w:p>
        </w:tc>
        <w:tc>
          <w:tcPr>
            <w:tcW w:w="5853" w:type="dxa"/>
          </w:tcPr>
          <w:p w14:paraId="2A0C5D88" w14:textId="5115F672" w:rsidR="006C1AA3" w:rsidRPr="000A6251" w:rsidRDefault="00261A68" w:rsidP="006C77F0">
            <w:pPr>
              <w:spacing w:after="20"/>
              <w:ind w:left="720"/>
              <w:rPr>
                <w:rFonts w:ascii="Corbel" w:hAnsi="Corbel"/>
                <w:iCs/>
                <w:sz w:val="24"/>
                <w:szCs w:val="24"/>
              </w:rPr>
            </w:pPr>
            <w:r>
              <w:rPr>
                <w:rFonts w:ascii="Corbel" w:hAnsi="Corbel"/>
                <w:iCs/>
                <w:sz w:val="24"/>
                <w:szCs w:val="24"/>
              </w:rPr>
              <w:t>Ph.D. awarded from Texas A&amp;M University, 2018</w:t>
            </w:r>
          </w:p>
        </w:tc>
      </w:tr>
      <w:tr w:rsidR="005060EF" w:rsidRPr="000A6251" w14:paraId="69E8E55C" w14:textId="77777777" w:rsidTr="006C1AA3">
        <w:trPr>
          <w:trHeight w:val="279"/>
        </w:trPr>
        <w:tc>
          <w:tcPr>
            <w:tcW w:w="3597" w:type="dxa"/>
          </w:tcPr>
          <w:p w14:paraId="5DEFD761" w14:textId="7F179CD1" w:rsidR="005060EF" w:rsidRDefault="005060EF" w:rsidP="006A6E42">
            <w:pPr>
              <w:spacing w:after="20"/>
              <w:ind w:left="720"/>
              <w:jc w:val="both"/>
              <w:rPr>
                <w:rFonts w:ascii="Corbel" w:hAnsi="Corbel"/>
                <w:iCs/>
                <w:sz w:val="24"/>
                <w:szCs w:val="24"/>
              </w:rPr>
            </w:pPr>
            <w:r w:rsidRPr="005060EF">
              <w:rPr>
                <w:rFonts w:ascii="Corbel" w:hAnsi="Corbel"/>
                <w:iCs/>
                <w:sz w:val="24"/>
                <w:szCs w:val="24"/>
              </w:rPr>
              <w:t>Abby W. Morris</w:t>
            </w:r>
            <w:r w:rsidR="00DF3C24">
              <w:rPr>
                <w:rFonts w:ascii="Corbel" w:hAnsi="Corbel"/>
                <w:iCs/>
                <w:sz w:val="24"/>
                <w:szCs w:val="24"/>
              </w:rPr>
              <w:t xml:space="preserve"> (EDCI)</w:t>
            </w:r>
          </w:p>
          <w:p w14:paraId="04FC4F28" w14:textId="0188ADB5" w:rsidR="006A6E42" w:rsidRPr="006A6E42" w:rsidRDefault="006A6E42" w:rsidP="006A6E42">
            <w:pPr>
              <w:jc w:val="both"/>
              <w:rPr>
                <w:rFonts w:ascii="Corbel" w:hAnsi="Corbel"/>
                <w:iCs/>
                <w:sz w:val="24"/>
                <w:szCs w:val="24"/>
              </w:rPr>
            </w:pPr>
            <w:r>
              <w:rPr>
                <w:rFonts w:ascii="Times New Roman" w:hAnsi="Times New Roman"/>
                <w:sz w:val="24"/>
                <w:szCs w:val="24"/>
                <w:lang w:eastAsia="zh-CN"/>
              </w:rPr>
              <w:t xml:space="preserve">            </w:t>
            </w:r>
            <w:r w:rsidRPr="006A6E42">
              <w:rPr>
                <w:rFonts w:ascii="Corbel" w:hAnsi="Corbel"/>
                <w:iCs/>
                <w:sz w:val="24"/>
                <w:szCs w:val="24"/>
              </w:rPr>
              <w:t>Stephanie Ndiaye</w:t>
            </w:r>
            <w:r w:rsidR="00DF3C24">
              <w:rPr>
                <w:rFonts w:ascii="Corbel" w:hAnsi="Corbel"/>
                <w:iCs/>
                <w:sz w:val="24"/>
                <w:szCs w:val="24"/>
              </w:rPr>
              <w:t xml:space="preserve"> (EDCI)</w:t>
            </w:r>
          </w:p>
          <w:p w14:paraId="612A07C9" w14:textId="12C54FA4" w:rsidR="006A6E42" w:rsidRPr="000A6251" w:rsidRDefault="005E5EF3" w:rsidP="006A6E42">
            <w:pPr>
              <w:spacing w:after="20"/>
              <w:ind w:left="720"/>
              <w:jc w:val="both"/>
              <w:rPr>
                <w:rFonts w:ascii="Corbel" w:hAnsi="Corbel"/>
                <w:iCs/>
                <w:sz w:val="24"/>
                <w:szCs w:val="24"/>
              </w:rPr>
            </w:pPr>
            <w:proofErr w:type="spellStart"/>
            <w:r w:rsidRPr="005E5EF3">
              <w:rPr>
                <w:rFonts w:ascii="Corbel" w:hAnsi="Corbel"/>
                <w:iCs/>
                <w:sz w:val="24"/>
                <w:szCs w:val="24"/>
              </w:rPr>
              <w:t>Lileana</w:t>
            </w:r>
            <w:proofErr w:type="spellEnd"/>
            <w:r w:rsidRPr="005E5EF3">
              <w:rPr>
                <w:rFonts w:ascii="Corbel" w:hAnsi="Corbel"/>
                <w:iCs/>
                <w:sz w:val="24"/>
                <w:szCs w:val="24"/>
              </w:rPr>
              <w:t xml:space="preserve"> Rios</w:t>
            </w:r>
          </w:p>
        </w:tc>
        <w:tc>
          <w:tcPr>
            <w:tcW w:w="5853" w:type="dxa"/>
          </w:tcPr>
          <w:p w14:paraId="496A2DCA" w14:textId="77777777" w:rsidR="003C393C" w:rsidRDefault="003C393C" w:rsidP="003C393C">
            <w:pPr>
              <w:spacing w:after="20"/>
              <w:ind w:left="720"/>
              <w:rPr>
                <w:rFonts w:ascii="Corbel" w:hAnsi="Corbel"/>
                <w:sz w:val="24"/>
                <w:szCs w:val="24"/>
              </w:rPr>
            </w:pPr>
            <w:r>
              <w:rPr>
                <w:rFonts w:ascii="Corbel" w:hAnsi="Corbel"/>
                <w:sz w:val="24"/>
                <w:szCs w:val="24"/>
              </w:rPr>
              <w:t>Ph.D. awarded from Texas A&amp;M University</w:t>
            </w:r>
            <w:r>
              <w:rPr>
                <w:rFonts w:ascii="Corbel" w:hAnsi="Corbel"/>
                <w:iCs/>
                <w:sz w:val="24"/>
                <w:szCs w:val="24"/>
              </w:rPr>
              <w:t xml:space="preserve">, </w:t>
            </w:r>
            <w:r w:rsidRPr="000A6251">
              <w:rPr>
                <w:rFonts w:ascii="Corbel" w:hAnsi="Corbel"/>
                <w:iCs/>
                <w:sz w:val="24"/>
                <w:szCs w:val="24"/>
              </w:rPr>
              <w:t>201</w:t>
            </w:r>
            <w:r>
              <w:rPr>
                <w:rFonts w:ascii="Corbel" w:hAnsi="Corbel"/>
                <w:iCs/>
                <w:sz w:val="24"/>
                <w:szCs w:val="24"/>
              </w:rPr>
              <w:t>9</w:t>
            </w:r>
          </w:p>
          <w:p w14:paraId="2973E92D" w14:textId="5BB1E000" w:rsidR="00576873" w:rsidRDefault="00427926" w:rsidP="00576873">
            <w:pPr>
              <w:spacing w:after="20"/>
              <w:ind w:left="720"/>
              <w:rPr>
                <w:rFonts w:ascii="Corbel" w:hAnsi="Corbel"/>
                <w:iCs/>
                <w:sz w:val="24"/>
                <w:szCs w:val="24"/>
              </w:rPr>
            </w:pPr>
            <w:r>
              <w:rPr>
                <w:rFonts w:ascii="Corbel" w:hAnsi="Corbel"/>
                <w:iCs/>
                <w:sz w:val="24"/>
                <w:szCs w:val="24"/>
              </w:rPr>
              <w:t>Proposal passed</w:t>
            </w:r>
          </w:p>
          <w:p w14:paraId="02DD2094" w14:textId="77777777" w:rsidR="006A6E42" w:rsidRDefault="00381DC7" w:rsidP="006C77F0">
            <w:pPr>
              <w:spacing w:after="20"/>
              <w:ind w:left="720"/>
              <w:rPr>
                <w:rFonts w:ascii="Corbel" w:hAnsi="Corbel"/>
                <w:iCs/>
                <w:sz w:val="24"/>
                <w:szCs w:val="24"/>
              </w:rPr>
            </w:pPr>
            <w:r>
              <w:rPr>
                <w:rFonts w:ascii="Corbel" w:hAnsi="Corbel"/>
                <w:iCs/>
                <w:sz w:val="24"/>
                <w:szCs w:val="24"/>
              </w:rPr>
              <w:t>Ph.D. awarded from Texas A&amp;M University, 2019</w:t>
            </w:r>
          </w:p>
          <w:p w14:paraId="2479A62D" w14:textId="74CD71ED" w:rsidR="00821A95" w:rsidRPr="00821A95" w:rsidRDefault="00821A95" w:rsidP="00821A95">
            <w:pPr>
              <w:spacing w:after="20"/>
              <w:ind w:left="720"/>
              <w:rPr>
                <w:rFonts w:ascii="Corbel" w:hAnsi="Corbel"/>
                <w:sz w:val="24"/>
                <w:szCs w:val="24"/>
              </w:rPr>
            </w:pPr>
            <w:r>
              <w:rPr>
                <w:rFonts w:ascii="Corbel" w:hAnsi="Corbel"/>
                <w:i/>
                <w:iCs/>
                <w:sz w:val="22"/>
                <w:szCs w:val="22"/>
              </w:rPr>
              <w:t>T</w:t>
            </w:r>
            <w:r w:rsidRPr="009E3F13">
              <w:rPr>
                <w:rFonts w:ascii="Corbel" w:hAnsi="Corbel"/>
                <w:i/>
                <w:iCs/>
                <w:sz w:val="22"/>
                <w:szCs w:val="22"/>
              </w:rPr>
              <w:t>ABE Dissertation Award</w:t>
            </w:r>
            <w:r>
              <w:rPr>
                <w:rFonts w:ascii="Corbel" w:hAnsi="Corbel"/>
                <w:i/>
                <w:iCs/>
                <w:sz w:val="22"/>
                <w:szCs w:val="22"/>
              </w:rPr>
              <w:t xml:space="preserve"> 1</w:t>
            </w:r>
            <w:r w:rsidRPr="00821A95">
              <w:rPr>
                <w:rFonts w:ascii="Corbel" w:hAnsi="Corbel"/>
                <w:i/>
                <w:iCs/>
                <w:sz w:val="22"/>
                <w:szCs w:val="22"/>
                <w:vertAlign w:val="superscript"/>
              </w:rPr>
              <w:t>st</w:t>
            </w:r>
            <w:r>
              <w:rPr>
                <w:rFonts w:ascii="Corbel" w:hAnsi="Corbel"/>
                <w:i/>
                <w:iCs/>
                <w:sz w:val="22"/>
                <w:szCs w:val="22"/>
              </w:rPr>
              <w:t xml:space="preserve"> place</w:t>
            </w:r>
          </w:p>
        </w:tc>
      </w:tr>
      <w:tr w:rsidR="006C1AA3" w:rsidRPr="000A6251" w14:paraId="5A7F7E6B" w14:textId="77777777" w:rsidTr="006C1AA3">
        <w:tc>
          <w:tcPr>
            <w:tcW w:w="3597" w:type="dxa"/>
          </w:tcPr>
          <w:p w14:paraId="6AD0277F" w14:textId="1577E3EC" w:rsidR="006C1AA3" w:rsidRPr="000A6251" w:rsidRDefault="006C1AA3" w:rsidP="006C77F0">
            <w:pPr>
              <w:spacing w:after="20"/>
              <w:ind w:left="720"/>
              <w:jc w:val="both"/>
              <w:rPr>
                <w:rFonts w:ascii="Corbel" w:hAnsi="Corbel"/>
                <w:iCs/>
                <w:sz w:val="24"/>
                <w:szCs w:val="24"/>
              </w:rPr>
            </w:pPr>
            <w:r w:rsidRPr="000A6251">
              <w:rPr>
                <w:rFonts w:ascii="Corbel" w:hAnsi="Corbel"/>
                <w:iCs/>
                <w:sz w:val="24"/>
                <w:szCs w:val="24"/>
              </w:rPr>
              <w:lastRenderedPageBreak/>
              <w:t>Randall Garver</w:t>
            </w:r>
            <w:r w:rsidR="00DF3C24">
              <w:rPr>
                <w:rFonts w:ascii="Corbel" w:hAnsi="Corbel"/>
                <w:iCs/>
                <w:sz w:val="24"/>
                <w:szCs w:val="24"/>
              </w:rPr>
              <w:t xml:space="preserve"> (EDCI)</w:t>
            </w:r>
          </w:p>
        </w:tc>
        <w:tc>
          <w:tcPr>
            <w:tcW w:w="5853" w:type="dxa"/>
          </w:tcPr>
          <w:p w14:paraId="4E8835A9" w14:textId="73506D9E" w:rsidR="006C1AA3" w:rsidRPr="000A6251" w:rsidRDefault="00B25204" w:rsidP="006C77F0">
            <w:pPr>
              <w:spacing w:after="20"/>
              <w:ind w:left="720"/>
              <w:rPr>
                <w:rFonts w:ascii="Corbel" w:hAnsi="Corbel"/>
                <w:iCs/>
                <w:sz w:val="24"/>
                <w:szCs w:val="24"/>
              </w:rPr>
            </w:pPr>
            <w:r>
              <w:rPr>
                <w:rFonts w:ascii="Corbel" w:hAnsi="Corbel"/>
                <w:iCs/>
                <w:sz w:val="24"/>
                <w:szCs w:val="24"/>
              </w:rPr>
              <w:t>Ph.D. awarded from Texas A&amp;M University, 2018</w:t>
            </w:r>
          </w:p>
        </w:tc>
      </w:tr>
      <w:tr w:rsidR="006C1AA3" w:rsidRPr="000A6251" w14:paraId="1CA0EE92" w14:textId="77777777" w:rsidTr="006C1AA3">
        <w:tc>
          <w:tcPr>
            <w:tcW w:w="3597" w:type="dxa"/>
          </w:tcPr>
          <w:p w14:paraId="6821A988" w14:textId="64683005" w:rsidR="006C1AA3" w:rsidRPr="000A6251" w:rsidRDefault="006C1AA3" w:rsidP="006C77F0">
            <w:pPr>
              <w:spacing w:after="20"/>
              <w:ind w:left="720"/>
              <w:jc w:val="both"/>
              <w:rPr>
                <w:rFonts w:ascii="Corbel" w:hAnsi="Corbel"/>
                <w:iCs/>
                <w:sz w:val="24"/>
                <w:szCs w:val="24"/>
              </w:rPr>
            </w:pPr>
            <w:r w:rsidRPr="000A6251">
              <w:rPr>
                <w:rFonts w:ascii="Corbel" w:hAnsi="Corbel"/>
                <w:iCs/>
                <w:sz w:val="24"/>
                <w:szCs w:val="24"/>
              </w:rPr>
              <w:t xml:space="preserve">Diana </w:t>
            </w:r>
            <w:proofErr w:type="spellStart"/>
            <w:r w:rsidRPr="000A6251">
              <w:rPr>
                <w:rFonts w:ascii="Corbel" w:hAnsi="Corbel"/>
                <w:iCs/>
                <w:sz w:val="24"/>
                <w:szCs w:val="24"/>
              </w:rPr>
              <w:t>Sayavedra-Sustaita</w:t>
            </w:r>
            <w:proofErr w:type="spellEnd"/>
            <w:r w:rsidR="00960485">
              <w:rPr>
                <w:rFonts w:ascii="Corbel" w:hAnsi="Corbel"/>
                <w:iCs/>
                <w:sz w:val="24"/>
                <w:szCs w:val="24"/>
              </w:rPr>
              <w:t xml:space="preserve"> (EDAD)</w:t>
            </w:r>
          </w:p>
        </w:tc>
        <w:tc>
          <w:tcPr>
            <w:tcW w:w="5853" w:type="dxa"/>
          </w:tcPr>
          <w:p w14:paraId="6E71BE5D" w14:textId="77777777" w:rsidR="006C1AA3" w:rsidRPr="000A6251" w:rsidRDefault="006C1AA3" w:rsidP="006C77F0">
            <w:pPr>
              <w:spacing w:after="20"/>
              <w:ind w:left="720"/>
              <w:rPr>
                <w:rFonts w:ascii="Corbel" w:hAnsi="Corbel"/>
                <w:iCs/>
                <w:sz w:val="24"/>
                <w:szCs w:val="24"/>
              </w:rPr>
            </w:pPr>
            <w:r w:rsidRPr="000A6251">
              <w:rPr>
                <w:rFonts w:ascii="Corbel" w:hAnsi="Corbel"/>
                <w:iCs/>
                <w:sz w:val="24"/>
                <w:szCs w:val="24"/>
              </w:rPr>
              <w:t>In progress</w:t>
            </w:r>
          </w:p>
        </w:tc>
      </w:tr>
      <w:tr w:rsidR="006C1AA3" w:rsidRPr="000A6251" w14:paraId="7A83AD77" w14:textId="77777777" w:rsidTr="006C1AA3">
        <w:tc>
          <w:tcPr>
            <w:tcW w:w="3597" w:type="dxa"/>
          </w:tcPr>
          <w:p w14:paraId="65E3A586" w14:textId="77777777" w:rsidR="006C1AA3" w:rsidRDefault="006C1AA3" w:rsidP="006C77F0">
            <w:pPr>
              <w:spacing w:after="20"/>
              <w:ind w:left="720"/>
              <w:jc w:val="both"/>
              <w:rPr>
                <w:rFonts w:ascii="Corbel" w:hAnsi="Corbel"/>
                <w:iCs/>
                <w:sz w:val="24"/>
                <w:szCs w:val="24"/>
              </w:rPr>
            </w:pPr>
            <w:r w:rsidRPr="000A6251">
              <w:rPr>
                <w:rFonts w:ascii="Corbel" w:hAnsi="Corbel"/>
                <w:iCs/>
                <w:sz w:val="24"/>
                <w:szCs w:val="24"/>
              </w:rPr>
              <w:t xml:space="preserve">Rosa </w:t>
            </w:r>
            <w:proofErr w:type="spellStart"/>
            <w:r w:rsidRPr="000A6251">
              <w:rPr>
                <w:rFonts w:ascii="Corbel" w:hAnsi="Corbel"/>
                <w:iCs/>
                <w:sz w:val="24"/>
                <w:szCs w:val="24"/>
              </w:rPr>
              <w:t>Henao</w:t>
            </w:r>
            <w:proofErr w:type="spellEnd"/>
          </w:p>
          <w:p w14:paraId="02FBD66B" w14:textId="77777777" w:rsidR="003900D2" w:rsidRDefault="003900D2" w:rsidP="006C77F0">
            <w:pPr>
              <w:spacing w:after="20"/>
              <w:ind w:left="720"/>
              <w:jc w:val="both"/>
              <w:rPr>
                <w:rFonts w:ascii="Corbel" w:hAnsi="Corbel"/>
                <w:iCs/>
                <w:sz w:val="24"/>
                <w:szCs w:val="24"/>
              </w:rPr>
            </w:pPr>
            <w:r>
              <w:rPr>
                <w:rFonts w:ascii="Corbel" w:hAnsi="Corbel"/>
                <w:iCs/>
                <w:sz w:val="24"/>
                <w:szCs w:val="24"/>
              </w:rPr>
              <w:t xml:space="preserve">Mario </w:t>
            </w:r>
            <w:proofErr w:type="spellStart"/>
            <w:r>
              <w:rPr>
                <w:rFonts w:ascii="Corbel" w:hAnsi="Corbel"/>
                <w:iCs/>
                <w:sz w:val="24"/>
                <w:szCs w:val="24"/>
              </w:rPr>
              <w:t>Henao</w:t>
            </w:r>
            <w:proofErr w:type="spellEnd"/>
          </w:p>
          <w:p w14:paraId="64ED2962" w14:textId="76BF3629" w:rsidR="003900D2" w:rsidRPr="000A6251" w:rsidRDefault="003900D2" w:rsidP="003900D2">
            <w:pPr>
              <w:spacing w:after="20"/>
              <w:ind w:left="720"/>
              <w:jc w:val="both"/>
              <w:rPr>
                <w:rFonts w:ascii="Corbel" w:hAnsi="Corbel"/>
                <w:iCs/>
                <w:sz w:val="24"/>
                <w:szCs w:val="24"/>
              </w:rPr>
            </w:pPr>
            <w:r w:rsidRPr="003900D2">
              <w:rPr>
                <w:rFonts w:ascii="Corbel" w:hAnsi="Corbel"/>
                <w:iCs/>
                <w:sz w:val="24"/>
                <w:szCs w:val="24"/>
              </w:rPr>
              <w:t>Edwin N. Portillo</w:t>
            </w:r>
          </w:p>
        </w:tc>
        <w:tc>
          <w:tcPr>
            <w:tcW w:w="5853" w:type="dxa"/>
          </w:tcPr>
          <w:p w14:paraId="6951E001" w14:textId="38359BF0" w:rsidR="006C1AA3" w:rsidRDefault="00545E23" w:rsidP="006C77F0">
            <w:pPr>
              <w:spacing w:after="20"/>
              <w:ind w:left="720"/>
              <w:rPr>
                <w:rFonts w:ascii="Corbel" w:hAnsi="Corbel"/>
                <w:iCs/>
                <w:sz w:val="24"/>
                <w:szCs w:val="24"/>
              </w:rPr>
            </w:pPr>
            <w:r>
              <w:rPr>
                <w:rFonts w:ascii="Corbel" w:hAnsi="Corbel"/>
                <w:iCs/>
                <w:sz w:val="24"/>
                <w:szCs w:val="24"/>
              </w:rPr>
              <w:t>Prelim passed</w:t>
            </w:r>
          </w:p>
          <w:p w14:paraId="21A99D14" w14:textId="77777777" w:rsidR="003900D2" w:rsidRDefault="003900D2" w:rsidP="003900D2">
            <w:pPr>
              <w:spacing w:after="20"/>
              <w:ind w:left="720"/>
              <w:rPr>
                <w:rFonts w:ascii="Corbel" w:hAnsi="Corbel"/>
                <w:iCs/>
                <w:sz w:val="24"/>
                <w:szCs w:val="24"/>
              </w:rPr>
            </w:pPr>
            <w:r w:rsidRPr="000A6251">
              <w:rPr>
                <w:rFonts w:ascii="Corbel" w:hAnsi="Corbel"/>
                <w:iCs/>
                <w:sz w:val="24"/>
                <w:szCs w:val="24"/>
              </w:rPr>
              <w:t>In progress</w:t>
            </w:r>
          </w:p>
          <w:p w14:paraId="79598657" w14:textId="1B5284CE" w:rsidR="003900D2" w:rsidRPr="000A6251" w:rsidRDefault="003900D2" w:rsidP="003900D2">
            <w:pPr>
              <w:spacing w:after="20"/>
              <w:ind w:left="720"/>
              <w:rPr>
                <w:rFonts w:ascii="Corbel" w:hAnsi="Corbel"/>
                <w:iCs/>
                <w:sz w:val="24"/>
                <w:szCs w:val="24"/>
              </w:rPr>
            </w:pPr>
            <w:r w:rsidRPr="000A6251">
              <w:rPr>
                <w:rFonts w:ascii="Corbel" w:hAnsi="Corbel"/>
                <w:iCs/>
                <w:sz w:val="24"/>
                <w:szCs w:val="24"/>
              </w:rPr>
              <w:t>In progress</w:t>
            </w:r>
          </w:p>
        </w:tc>
      </w:tr>
      <w:tr w:rsidR="006C1AA3" w:rsidRPr="000A6251" w14:paraId="13DD28B9" w14:textId="77777777" w:rsidTr="006C1AA3">
        <w:tc>
          <w:tcPr>
            <w:tcW w:w="3597" w:type="dxa"/>
          </w:tcPr>
          <w:p w14:paraId="4D1048DE" w14:textId="04D84F87" w:rsidR="006C1AA3" w:rsidRPr="000A6251" w:rsidRDefault="006C1AA3" w:rsidP="006C77F0">
            <w:pPr>
              <w:spacing w:after="20"/>
              <w:ind w:left="720"/>
              <w:jc w:val="both"/>
              <w:rPr>
                <w:rFonts w:ascii="Corbel" w:hAnsi="Corbel"/>
                <w:iCs/>
                <w:sz w:val="24"/>
                <w:szCs w:val="24"/>
              </w:rPr>
            </w:pPr>
            <w:proofErr w:type="spellStart"/>
            <w:r w:rsidRPr="000A6251">
              <w:rPr>
                <w:rFonts w:ascii="Corbel" w:hAnsi="Corbel"/>
                <w:iCs/>
                <w:sz w:val="24"/>
                <w:szCs w:val="24"/>
              </w:rPr>
              <w:t>Nahed</w:t>
            </w:r>
            <w:proofErr w:type="spellEnd"/>
            <w:r w:rsidR="00C40C30">
              <w:rPr>
                <w:rFonts w:ascii="Corbel" w:hAnsi="Corbel"/>
                <w:iCs/>
                <w:sz w:val="24"/>
                <w:szCs w:val="24"/>
              </w:rPr>
              <w:t xml:space="preserve"> </w:t>
            </w:r>
            <w:proofErr w:type="spellStart"/>
            <w:r w:rsidRPr="000A6251">
              <w:rPr>
                <w:rFonts w:ascii="Corbel" w:hAnsi="Corbel"/>
                <w:iCs/>
                <w:sz w:val="24"/>
                <w:szCs w:val="24"/>
              </w:rPr>
              <w:t>AbdelRahman</w:t>
            </w:r>
            <w:proofErr w:type="spellEnd"/>
            <w:r w:rsidR="00F15EE9">
              <w:rPr>
                <w:rFonts w:ascii="Corbel" w:hAnsi="Corbel"/>
                <w:iCs/>
                <w:sz w:val="24"/>
                <w:szCs w:val="24"/>
              </w:rPr>
              <w:t xml:space="preserve"> (EDAD)</w:t>
            </w:r>
          </w:p>
        </w:tc>
        <w:tc>
          <w:tcPr>
            <w:tcW w:w="5853" w:type="dxa"/>
          </w:tcPr>
          <w:p w14:paraId="04C85122" w14:textId="1301181E" w:rsidR="006C1AA3" w:rsidRPr="000A6251" w:rsidRDefault="00B25204" w:rsidP="006C77F0">
            <w:pPr>
              <w:spacing w:after="20"/>
              <w:ind w:left="720"/>
              <w:rPr>
                <w:rFonts w:ascii="Corbel" w:hAnsi="Corbel"/>
                <w:iCs/>
                <w:sz w:val="24"/>
                <w:szCs w:val="24"/>
              </w:rPr>
            </w:pPr>
            <w:r>
              <w:rPr>
                <w:rFonts w:ascii="Corbel" w:hAnsi="Corbel"/>
                <w:iCs/>
                <w:sz w:val="24"/>
                <w:szCs w:val="24"/>
              </w:rPr>
              <w:t>Ph.D. awarded from Texas A&amp;M University, 2018</w:t>
            </w:r>
          </w:p>
        </w:tc>
      </w:tr>
      <w:tr w:rsidR="006C1AA3" w:rsidRPr="000A6251" w14:paraId="0F899C26" w14:textId="77777777" w:rsidTr="006C1AA3">
        <w:tc>
          <w:tcPr>
            <w:tcW w:w="3597" w:type="dxa"/>
          </w:tcPr>
          <w:p w14:paraId="266FEA7F" w14:textId="3FCEEDCD" w:rsidR="006C1AA3" w:rsidRPr="000A6251" w:rsidRDefault="006C1AA3" w:rsidP="006C77F0">
            <w:pPr>
              <w:spacing w:after="20"/>
              <w:ind w:left="720"/>
              <w:jc w:val="both"/>
              <w:rPr>
                <w:rFonts w:ascii="Corbel" w:hAnsi="Corbel"/>
                <w:iCs/>
                <w:sz w:val="24"/>
                <w:szCs w:val="24"/>
              </w:rPr>
            </w:pPr>
            <w:r w:rsidRPr="000A6251">
              <w:rPr>
                <w:rFonts w:ascii="Corbel" w:hAnsi="Corbel"/>
                <w:iCs/>
                <w:sz w:val="24"/>
                <w:szCs w:val="24"/>
              </w:rPr>
              <w:t>Alicia Reeves</w:t>
            </w:r>
            <w:r w:rsidR="00F15EE9">
              <w:rPr>
                <w:rFonts w:ascii="Corbel" w:hAnsi="Corbel"/>
                <w:iCs/>
                <w:sz w:val="24"/>
                <w:szCs w:val="24"/>
              </w:rPr>
              <w:t xml:space="preserve"> (EDAD)</w:t>
            </w:r>
          </w:p>
        </w:tc>
        <w:tc>
          <w:tcPr>
            <w:tcW w:w="5853" w:type="dxa"/>
          </w:tcPr>
          <w:p w14:paraId="2E83C0D6" w14:textId="203FDE4E" w:rsidR="006C1AA3" w:rsidRPr="000A6251" w:rsidRDefault="00756FC3" w:rsidP="006C77F0">
            <w:pPr>
              <w:spacing w:after="20"/>
              <w:ind w:left="720"/>
              <w:rPr>
                <w:rFonts w:ascii="Corbel" w:hAnsi="Corbel"/>
                <w:iCs/>
                <w:sz w:val="24"/>
                <w:szCs w:val="24"/>
              </w:rPr>
            </w:pPr>
            <w:r>
              <w:rPr>
                <w:rFonts w:ascii="Corbel" w:hAnsi="Corbel"/>
                <w:iCs/>
                <w:sz w:val="24"/>
                <w:szCs w:val="24"/>
              </w:rPr>
              <w:t>Ph.D. awarded from Texas A&amp;M University, 2020</w:t>
            </w:r>
          </w:p>
        </w:tc>
      </w:tr>
      <w:tr w:rsidR="006C1AA3" w:rsidRPr="000A6251" w14:paraId="616719D9" w14:textId="77777777" w:rsidTr="006C1AA3">
        <w:tc>
          <w:tcPr>
            <w:tcW w:w="3597" w:type="dxa"/>
            <w:tcBorders>
              <w:bottom w:val="nil"/>
            </w:tcBorders>
          </w:tcPr>
          <w:p w14:paraId="13750855" w14:textId="77777777" w:rsidR="006C1AA3" w:rsidRPr="000A6251" w:rsidRDefault="006C1AA3" w:rsidP="006C77F0">
            <w:pPr>
              <w:spacing w:after="20"/>
              <w:ind w:left="720"/>
              <w:jc w:val="both"/>
              <w:rPr>
                <w:rFonts w:ascii="Corbel" w:hAnsi="Corbel"/>
                <w:iCs/>
                <w:sz w:val="24"/>
                <w:szCs w:val="24"/>
              </w:rPr>
            </w:pPr>
            <w:r w:rsidRPr="000A6251">
              <w:rPr>
                <w:rFonts w:ascii="Corbel" w:hAnsi="Corbel"/>
                <w:iCs/>
                <w:sz w:val="24"/>
                <w:szCs w:val="24"/>
              </w:rPr>
              <w:t>Carmen Figueroa</w:t>
            </w:r>
          </w:p>
        </w:tc>
        <w:tc>
          <w:tcPr>
            <w:tcW w:w="5853" w:type="dxa"/>
            <w:tcBorders>
              <w:bottom w:val="nil"/>
            </w:tcBorders>
          </w:tcPr>
          <w:p w14:paraId="0BCD634C" w14:textId="0D078AD1" w:rsidR="006C1AA3" w:rsidRPr="000A6251" w:rsidRDefault="006C1AA3" w:rsidP="006C77F0">
            <w:pPr>
              <w:spacing w:after="20"/>
              <w:ind w:left="720"/>
              <w:rPr>
                <w:rFonts w:ascii="Corbel" w:hAnsi="Corbel"/>
                <w:iCs/>
                <w:sz w:val="24"/>
                <w:szCs w:val="24"/>
              </w:rPr>
            </w:pPr>
            <w:r w:rsidRPr="000A6251">
              <w:rPr>
                <w:rFonts w:ascii="Corbel" w:hAnsi="Corbel"/>
                <w:iCs/>
                <w:sz w:val="24"/>
                <w:szCs w:val="24"/>
              </w:rPr>
              <w:t>In progress</w:t>
            </w:r>
            <w:r w:rsidR="00C3691D">
              <w:rPr>
                <w:rFonts w:ascii="Corbel" w:hAnsi="Corbel"/>
                <w:iCs/>
                <w:sz w:val="24"/>
                <w:szCs w:val="24"/>
              </w:rPr>
              <w:t xml:space="preserve"> (proposal passed)</w:t>
            </w:r>
          </w:p>
        </w:tc>
      </w:tr>
      <w:tr w:rsidR="006C1AA3" w:rsidRPr="000A6251" w14:paraId="6A20E1DD" w14:textId="77777777" w:rsidTr="00051CB7">
        <w:tc>
          <w:tcPr>
            <w:tcW w:w="3597" w:type="dxa"/>
            <w:tcBorders>
              <w:top w:val="nil"/>
              <w:bottom w:val="nil"/>
            </w:tcBorders>
          </w:tcPr>
          <w:p w14:paraId="4B577F5C" w14:textId="77777777" w:rsidR="006C1AA3" w:rsidRPr="000A6251" w:rsidRDefault="006C1AA3" w:rsidP="006C77F0">
            <w:pPr>
              <w:spacing w:after="20"/>
              <w:ind w:left="720"/>
              <w:jc w:val="both"/>
              <w:rPr>
                <w:rFonts w:ascii="Corbel" w:hAnsi="Corbel"/>
                <w:iCs/>
                <w:sz w:val="24"/>
                <w:szCs w:val="24"/>
              </w:rPr>
            </w:pPr>
            <w:proofErr w:type="spellStart"/>
            <w:r w:rsidRPr="000A6251">
              <w:rPr>
                <w:rFonts w:ascii="Corbel" w:hAnsi="Corbel"/>
                <w:iCs/>
                <w:sz w:val="24"/>
                <w:szCs w:val="24"/>
              </w:rPr>
              <w:t>Yulia</w:t>
            </w:r>
            <w:proofErr w:type="spellEnd"/>
            <w:r w:rsidRPr="000A6251">
              <w:rPr>
                <w:rFonts w:ascii="Corbel" w:hAnsi="Corbel"/>
                <w:iCs/>
                <w:sz w:val="24"/>
                <w:szCs w:val="24"/>
              </w:rPr>
              <w:t xml:space="preserve"> Summers</w:t>
            </w:r>
          </w:p>
        </w:tc>
        <w:tc>
          <w:tcPr>
            <w:tcW w:w="5853" w:type="dxa"/>
            <w:tcBorders>
              <w:top w:val="nil"/>
              <w:bottom w:val="nil"/>
            </w:tcBorders>
          </w:tcPr>
          <w:p w14:paraId="76BDCAFA" w14:textId="4177AF8A" w:rsidR="006C1AA3" w:rsidRPr="000A6251" w:rsidRDefault="003137F9" w:rsidP="003137F9">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Pr="000A6251">
              <w:rPr>
                <w:rFonts w:ascii="Corbel" w:hAnsi="Corbel"/>
                <w:iCs/>
                <w:sz w:val="24"/>
                <w:szCs w:val="24"/>
              </w:rPr>
              <w:t>20</w:t>
            </w:r>
            <w:r>
              <w:rPr>
                <w:rFonts w:ascii="Corbel" w:hAnsi="Corbel"/>
                <w:iCs/>
                <w:sz w:val="24"/>
                <w:szCs w:val="24"/>
              </w:rPr>
              <w:t>21</w:t>
            </w:r>
          </w:p>
        </w:tc>
      </w:tr>
      <w:tr w:rsidR="009E3F13" w:rsidRPr="000A6251" w14:paraId="600A3685" w14:textId="77777777" w:rsidTr="00051CB7">
        <w:tc>
          <w:tcPr>
            <w:tcW w:w="3597" w:type="dxa"/>
            <w:tcBorders>
              <w:top w:val="nil"/>
              <w:bottom w:val="nil"/>
            </w:tcBorders>
          </w:tcPr>
          <w:p w14:paraId="4E2C3690" w14:textId="77777777" w:rsidR="009E3F13" w:rsidRPr="000A6251" w:rsidRDefault="009E3F13" w:rsidP="006C77F0">
            <w:pPr>
              <w:spacing w:after="20"/>
              <w:ind w:left="720"/>
              <w:rPr>
                <w:rFonts w:ascii="Corbel" w:hAnsi="Corbel"/>
                <w:iCs/>
                <w:sz w:val="24"/>
                <w:szCs w:val="24"/>
              </w:rPr>
            </w:pPr>
            <w:r w:rsidRPr="000A6251">
              <w:rPr>
                <w:rFonts w:ascii="Corbel" w:hAnsi="Corbel"/>
                <w:iCs/>
                <w:sz w:val="24"/>
                <w:szCs w:val="24"/>
              </w:rPr>
              <w:t>Rosa Elena Saenz</w:t>
            </w:r>
          </w:p>
        </w:tc>
        <w:tc>
          <w:tcPr>
            <w:tcW w:w="5853" w:type="dxa"/>
            <w:tcBorders>
              <w:top w:val="nil"/>
              <w:bottom w:val="nil"/>
            </w:tcBorders>
          </w:tcPr>
          <w:p w14:paraId="1136027D" w14:textId="77777777" w:rsidR="009E3F13" w:rsidRPr="000A6251" w:rsidRDefault="009E3F13" w:rsidP="006C77F0">
            <w:pPr>
              <w:spacing w:after="20"/>
              <w:ind w:left="720"/>
              <w:rPr>
                <w:rFonts w:ascii="Corbel" w:hAnsi="Corbel"/>
                <w:iCs/>
                <w:sz w:val="24"/>
                <w:szCs w:val="24"/>
              </w:rPr>
            </w:pPr>
            <w:r w:rsidRPr="000A6251">
              <w:rPr>
                <w:rFonts w:ascii="Corbel" w:hAnsi="Corbel"/>
                <w:iCs/>
                <w:sz w:val="24"/>
                <w:szCs w:val="24"/>
              </w:rPr>
              <w:t>In progress</w:t>
            </w:r>
          </w:p>
        </w:tc>
      </w:tr>
      <w:tr w:rsidR="009E3F13" w:rsidRPr="000A6251" w14:paraId="55AB64F0" w14:textId="77777777" w:rsidTr="00051CB7">
        <w:trPr>
          <w:trHeight w:val="342"/>
        </w:trPr>
        <w:tc>
          <w:tcPr>
            <w:tcW w:w="3597" w:type="dxa"/>
            <w:tcBorders>
              <w:top w:val="nil"/>
            </w:tcBorders>
          </w:tcPr>
          <w:p w14:paraId="17B57B21" w14:textId="176E1931" w:rsidR="009E3F13" w:rsidRDefault="009E3F13" w:rsidP="006C77F0">
            <w:pPr>
              <w:spacing w:after="20"/>
              <w:ind w:left="720"/>
              <w:rPr>
                <w:rFonts w:ascii="Corbel" w:hAnsi="Corbel"/>
                <w:iCs/>
                <w:sz w:val="24"/>
                <w:szCs w:val="24"/>
              </w:rPr>
            </w:pPr>
            <w:r w:rsidRPr="000A6251">
              <w:rPr>
                <w:rFonts w:ascii="Corbel" w:hAnsi="Corbel"/>
                <w:iCs/>
                <w:sz w:val="24"/>
                <w:szCs w:val="24"/>
              </w:rPr>
              <w:t>Carolina Martinez</w:t>
            </w:r>
            <w:r w:rsidR="00F15EE9">
              <w:rPr>
                <w:rFonts w:ascii="Corbel" w:hAnsi="Corbel"/>
                <w:iCs/>
                <w:sz w:val="24"/>
                <w:szCs w:val="24"/>
              </w:rPr>
              <w:t xml:space="preserve"> (EAHR)</w:t>
            </w:r>
          </w:p>
          <w:p w14:paraId="02DA869A" w14:textId="71E8F81E" w:rsidR="0052759B" w:rsidRPr="000A6251" w:rsidRDefault="0052759B" w:rsidP="006C77F0">
            <w:pPr>
              <w:spacing w:after="20"/>
              <w:ind w:left="720"/>
              <w:rPr>
                <w:rFonts w:ascii="Corbel" w:hAnsi="Corbel"/>
                <w:iCs/>
                <w:sz w:val="24"/>
                <w:szCs w:val="24"/>
              </w:rPr>
            </w:pPr>
            <w:r w:rsidRPr="0052759B">
              <w:rPr>
                <w:rFonts w:ascii="Corbel" w:hAnsi="Corbel"/>
                <w:iCs/>
                <w:sz w:val="24"/>
                <w:szCs w:val="24"/>
              </w:rPr>
              <w:t>Agustin Lara</w:t>
            </w:r>
          </w:p>
        </w:tc>
        <w:tc>
          <w:tcPr>
            <w:tcW w:w="5853" w:type="dxa"/>
            <w:tcBorders>
              <w:top w:val="nil"/>
            </w:tcBorders>
          </w:tcPr>
          <w:p w14:paraId="601EC697" w14:textId="77777777" w:rsidR="009E3F13" w:rsidRDefault="009E3F13" w:rsidP="006C77F0">
            <w:pPr>
              <w:spacing w:after="20"/>
              <w:ind w:left="720"/>
              <w:rPr>
                <w:rFonts w:ascii="Corbel" w:hAnsi="Corbel"/>
                <w:iCs/>
                <w:sz w:val="24"/>
                <w:szCs w:val="24"/>
              </w:rPr>
            </w:pPr>
            <w:r w:rsidRPr="000A6251">
              <w:rPr>
                <w:rFonts w:ascii="Corbel" w:hAnsi="Corbel"/>
                <w:iCs/>
                <w:sz w:val="24"/>
                <w:szCs w:val="24"/>
              </w:rPr>
              <w:t>In progress</w:t>
            </w:r>
          </w:p>
          <w:p w14:paraId="146A8635" w14:textId="04EC2692" w:rsidR="0052759B" w:rsidRPr="000A6251" w:rsidRDefault="0052759B" w:rsidP="006C77F0">
            <w:pPr>
              <w:spacing w:after="20"/>
              <w:ind w:left="720"/>
              <w:rPr>
                <w:rFonts w:ascii="Corbel" w:hAnsi="Corbel"/>
                <w:iCs/>
                <w:sz w:val="24"/>
                <w:szCs w:val="24"/>
              </w:rPr>
            </w:pPr>
            <w:r w:rsidRPr="000A6251">
              <w:rPr>
                <w:rFonts w:ascii="Corbel" w:hAnsi="Corbel"/>
                <w:iCs/>
                <w:sz w:val="24"/>
                <w:szCs w:val="24"/>
              </w:rPr>
              <w:t>In progress</w:t>
            </w:r>
          </w:p>
        </w:tc>
      </w:tr>
      <w:tr w:rsidR="009E3F13" w:rsidRPr="000A6251" w14:paraId="2F2A0EF6" w14:textId="77777777" w:rsidTr="006C77F0">
        <w:tc>
          <w:tcPr>
            <w:tcW w:w="3597" w:type="dxa"/>
          </w:tcPr>
          <w:p w14:paraId="2B4C392F" w14:textId="0C1832AD" w:rsidR="009E3F13" w:rsidRPr="000A6251" w:rsidRDefault="009E3F13" w:rsidP="006C77F0">
            <w:pPr>
              <w:spacing w:after="20"/>
              <w:ind w:left="720"/>
              <w:rPr>
                <w:rFonts w:ascii="Corbel" w:hAnsi="Corbel"/>
                <w:iCs/>
                <w:sz w:val="24"/>
                <w:szCs w:val="24"/>
              </w:rPr>
            </w:pPr>
            <w:r w:rsidRPr="000A6251">
              <w:rPr>
                <w:rFonts w:ascii="Corbel" w:hAnsi="Corbel"/>
                <w:iCs/>
                <w:sz w:val="24"/>
                <w:szCs w:val="24"/>
              </w:rPr>
              <w:t>Rodolfo Torrez</w:t>
            </w:r>
            <w:r w:rsidR="00F15EE9">
              <w:rPr>
                <w:rFonts w:ascii="Corbel" w:hAnsi="Corbel"/>
                <w:iCs/>
                <w:sz w:val="24"/>
                <w:szCs w:val="24"/>
              </w:rPr>
              <w:t xml:space="preserve"> (EAHR)</w:t>
            </w:r>
          </w:p>
        </w:tc>
        <w:tc>
          <w:tcPr>
            <w:tcW w:w="5853" w:type="dxa"/>
          </w:tcPr>
          <w:p w14:paraId="263A8C6E" w14:textId="77777777" w:rsidR="009E3F13" w:rsidRPr="000A6251" w:rsidRDefault="009E3F13" w:rsidP="006C77F0">
            <w:pPr>
              <w:spacing w:after="20"/>
              <w:ind w:left="720"/>
              <w:rPr>
                <w:rFonts w:ascii="Corbel" w:hAnsi="Corbel"/>
                <w:iCs/>
                <w:sz w:val="24"/>
                <w:szCs w:val="24"/>
              </w:rPr>
            </w:pPr>
            <w:r w:rsidRPr="000A6251">
              <w:rPr>
                <w:rFonts w:ascii="Corbel" w:hAnsi="Corbel"/>
                <w:iCs/>
                <w:sz w:val="24"/>
                <w:szCs w:val="24"/>
              </w:rPr>
              <w:t>In progress</w:t>
            </w:r>
          </w:p>
        </w:tc>
      </w:tr>
      <w:tr w:rsidR="009E3F13" w:rsidRPr="000A6251" w14:paraId="6341AE51" w14:textId="77777777" w:rsidTr="006C77F0">
        <w:tc>
          <w:tcPr>
            <w:tcW w:w="3597" w:type="dxa"/>
          </w:tcPr>
          <w:p w14:paraId="7B8CB347" w14:textId="77777777" w:rsidR="009E3F13" w:rsidRPr="000A6251" w:rsidRDefault="009E3F13" w:rsidP="006C77F0">
            <w:pPr>
              <w:spacing w:after="20"/>
              <w:ind w:left="720"/>
              <w:rPr>
                <w:rFonts w:ascii="Corbel" w:hAnsi="Corbel"/>
                <w:iCs/>
                <w:sz w:val="24"/>
                <w:szCs w:val="24"/>
              </w:rPr>
            </w:pPr>
            <w:r w:rsidRPr="000A6251">
              <w:rPr>
                <w:rFonts w:ascii="Corbel" w:hAnsi="Corbel"/>
                <w:iCs/>
                <w:sz w:val="24"/>
                <w:szCs w:val="24"/>
              </w:rPr>
              <w:t>Kara Sutton</w:t>
            </w:r>
          </w:p>
        </w:tc>
        <w:tc>
          <w:tcPr>
            <w:tcW w:w="5853" w:type="dxa"/>
          </w:tcPr>
          <w:p w14:paraId="5FC6A8AC" w14:textId="00CEEE86" w:rsidR="009E3F13" w:rsidRPr="000A6251" w:rsidRDefault="00756FC3" w:rsidP="006C77F0">
            <w:pPr>
              <w:spacing w:after="20"/>
              <w:ind w:left="720"/>
              <w:rPr>
                <w:rFonts w:ascii="Corbel" w:hAnsi="Corbel"/>
                <w:iCs/>
                <w:sz w:val="24"/>
                <w:szCs w:val="24"/>
              </w:rPr>
            </w:pPr>
            <w:r>
              <w:rPr>
                <w:rFonts w:ascii="Corbel" w:hAnsi="Corbel"/>
                <w:iCs/>
                <w:sz w:val="24"/>
                <w:szCs w:val="24"/>
              </w:rPr>
              <w:t>Ph.D. awarded from Texas A&amp;M University, 2020</w:t>
            </w:r>
          </w:p>
        </w:tc>
      </w:tr>
      <w:tr w:rsidR="000A6251" w:rsidRPr="000A6251" w14:paraId="45FBEBC2" w14:textId="77777777" w:rsidTr="006C1AA3">
        <w:trPr>
          <w:trHeight w:val="341"/>
        </w:trPr>
        <w:tc>
          <w:tcPr>
            <w:tcW w:w="3597" w:type="dxa"/>
            <w:tcBorders>
              <w:top w:val="nil"/>
            </w:tcBorders>
          </w:tcPr>
          <w:p w14:paraId="67173B0A"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Alba Barahona</w:t>
            </w:r>
          </w:p>
        </w:tc>
        <w:tc>
          <w:tcPr>
            <w:tcW w:w="5853" w:type="dxa"/>
            <w:tcBorders>
              <w:top w:val="nil"/>
            </w:tcBorders>
          </w:tcPr>
          <w:p w14:paraId="2EB08C1C" w14:textId="3190259F" w:rsidR="000A6251" w:rsidRPr="000A6251" w:rsidRDefault="000A6251" w:rsidP="00B620A5">
            <w:pPr>
              <w:spacing w:after="20"/>
              <w:ind w:left="720"/>
              <w:rPr>
                <w:rFonts w:ascii="Corbel" w:hAnsi="Corbel"/>
                <w:iCs/>
                <w:sz w:val="24"/>
                <w:szCs w:val="24"/>
              </w:rPr>
            </w:pPr>
            <w:r>
              <w:rPr>
                <w:rFonts w:ascii="Corbel" w:hAnsi="Corbel"/>
                <w:sz w:val="24"/>
                <w:szCs w:val="24"/>
              </w:rPr>
              <w:t>Ph.D. awarded from Texas A&amp;M University</w:t>
            </w:r>
            <w:r w:rsidR="00B620A5">
              <w:rPr>
                <w:rFonts w:ascii="Corbel" w:hAnsi="Corbel"/>
                <w:iCs/>
                <w:sz w:val="24"/>
                <w:szCs w:val="24"/>
              </w:rPr>
              <w:t xml:space="preserve">, </w:t>
            </w:r>
            <w:r w:rsidRPr="000A6251">
              <w:rPr>
                <w:rFonts w:ascii="Corbel" w:hAnsi="Corbel"/>
                <w:iCs/>
                <w:sz w:val="24"/>
                <w:szCs w:val="24"/>
              </w:rPr>
              <w:t>2016</w:t>
            </w:r>
          </w:p>
        </w:tc>
      </w:tr>
      <w:tr w:rsidR="000A6251" w:rsidRPr="000A6251" w14:paraId="35C4A098" w14:textId="77777777" w:rsidTr="006C1AA3">
        <w:tc>
          <w:tcPr>
            <w:tcW w:w="3597" w:type="dxa"/>
          </w:tcPr>
          <w:p w14:paraId="6C9051CB"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 xml:space="preserve">Laurelyn </w:t>
            </w:r>
            <w:proofErr w:type="spellStart"/>
            <w:r w:rsidRPr="000A6251">
              <w:rPr>
                <w:rFonts w:ascii="Corbel" w:hAnsi="Corbel"/>
                <w:iCs/>
                <w:sz w:val="24"/>
                <w:szCs w:val="24"/>
              </w:rPr>
              <w:t>Arterbury</w:t>
            </w:r>
            <w:proofErr w:type="spellEnd"/>
          </w:p>
        </w:tc>
        <w:tc>
          <w:tcPr>
            <w:tcW w:w="5853" w:type="dxa"/>
          </w:tcPr>
          <w:p w14:paraId="23F2D43B" w14:textId="04518F5B" w:rsidR="000A6251" w:rsidRPr="000A6251" w:rsidRDefault="00B620A5" w:rsidP="000A6251">
            <w:pPr>
              <w:spacing w:after="20"/>
              <w:ind w:left="720"/>
              <w:rPr>
                <w:rFonts w:ascii="Corbel" w:hAnsi="Corbel"/>
                <w:iCs/>
                <w:sz w:val="24"/>
                <w:szCs w:val="24"/>
              </w:rPr>
            </w:pPr>
            <w:r>
              <w:rPr>
                <w:rFonts w:ascii="Corbel" w:hAnsi="Corbel"/>
                <w:sz w:val="24"/>
                <w:szCs w:val="24"/>
              </w:rPr>
              <w:t>Ph.D. awarded from Texas A&amp;M University</w:t>
            </w:r>
            <w:r>
              <w:rPr>
                <w:rFonts w:ascii="Corbel" w:hAnsi="Corbel"/>
                <w:iCs/>
                <w:sz w:val="24"/>
                <w:szCs w:val="24"/>
              </w:rPr>
              <w:t xml:space="preserve">, </w:t>
            </w:r>
            <w:r w:rsidR="000A6251" w:rsidRPr="000A6251">
              <w:rPr>
                <w:rFonts w:ascii="Corbel" w:hAnsi="Corbel"/>
                <w:iCs/>
                <w:sz w:val="24"/>
                <w:szCs w:val="24"/>
              </w:rPr>
              <w:t>2016</w:t>
            </w:r>
          </w:p>
        </w:tc>
      </w:tr>
      <w:tr w:rsidR="000A6251" w:rsidRPr="000A6251" w14:paraId="61334501" w14:textId="77777777" w:rsidTr="00D67409">
        <w:trPr>
          <w:trHeight w:val="342"/>
        </w:trPr>
        <w:tc>
          <w:tcPr>
            <w:tcW w:w="3597" w:type="dxa"/>
          </w:tcPr>
          <w:p w14:paraId="5351B3CB"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Jerrod Don Barton</w:t>
            </w:r>
          </w:p>
        </w:tc>
        <w:tc>
          <w:tcPr>
            <w:tcW w:w="5853" w:type="dxa"/>
          </w:tcPr>
          <w:p w14:paraId="330EFE01" w14:textId="4A3570C9" w:rsidR="000A6251" w:rsidRPr="000A6251" w:rsidRDefault="00B620A5" w:rsidP="000A6251">
            <w:pPr>
              <w:spacing w:after="20"/>
              <w:ind w:left="720"/>
              <w:rPr>
                <w:rFonts w:ascii="Corbel" w:hAnsi="Corbel"/>
                <w:iCs/>
                <w:sz w:val="24"/>
                <w:szCs w:val="24"/>
              </w:rPr>
            </w:pPr>
            <w:r>
              <w:rPr>
                <w:rFonts w:ascii="Corbel" w:hAnsi="Corbel"/>
                <w:sz w:val="24"/>
                <w:szCs w:val="24"/>
              </w:rPr>
              <w:t>Ph.D. awarded from Texas A&amp;M University,</w:t>
            </w:r>
            <w:r w:rsidRPr="000A6251">
              <w:rPr>
                <w:rFonts w:ascii="Corbel" w:hAnsi="Corbel"/>
                <w:iCs/>
                <w:sz w:val="24"/>
                <w:szCs w:val="24"/>
              </w:rPr>
              <w:t xml:space="preserve"> </w:t>
            </w:r>
            <w:r w:rsidR="000A6251" w:rsidRPr="000A6251">
              <w:rPr>
                <w:rFonts w:ascii="Corbel" w:hAnsi="Corbel"/>
                <w:iCs/>
                <w:sz w:val="24"/>
                <w:szCs w:val="24"/>
              </w:rPr>
              <w:t>201</w:t>
            </w:r>
            <w:r>
              <w:rPr>
                <w:rFonts w:ascii="Corbel" w:hAnsi="Corbel"/>
                <w:iCs/>
                <w:sz w:val="24"/>
                <w:szCs w:val="24"/>
              </w:rPr>
              <w:t>6</w:t>
            </w:r>
          </w:p>
        </w:tc>
      </w:tr>
      <w:tr w:rsidR="000A6251" w:rsidRPr="000A6251" w14:paraId="7600F76C" w14:textId="77777777" w:rsidTr="006C1AA3">
        <w:tc>
          <w:tcPr>
            <w:tcW w:w="3597" w:type="dxa"/>
          </w:tcPr>
          <w:p w14:paraId="06EB1823"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Cindy Guerrero</w:t>
            </w:r>
          </w:p>
        </w:tc>
        <w:tc>
          <w:tcPr>
            <w:tcW w:w="5853" w:type="dxa"/>
          </w:tcPr>
          <w:p w14:paraId="025445A8" w14:textId="0F888F1A"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2015</w:t>
            </w:r>
          </w:p>
        </w:tc>
      </w:tr>
      <w:tr w:rsidR="000A6251" w:rsidRPr="000A6251" w14:paraId="43983A91" w14:textId="77777777" w:rsidTr="006C1AA3">
        <w:tc>
          <w:tcPr>
            <w:tcW w:w="3597" w:type="dxa"/>
          </w:tcPr>
          <w:p w14:paraId="1E20EFB0" w14:textId="77777777" w:rsidR="000A6251" w:rsidRPr="000A6251" w:rsidRDefault="000A6251" w:rsidP="006C1AA3">
            <w:pPr>
              <w:spacing w:after="20"/>
              <w:ind w:left="720"/>
              <w:rPr>
                <w:rFonts w:ascii="Corbel" w:hAnsi="Corbel"/>
                <w:iCs/>
                <w:sz w:val="24"/>
                <w:szCs w:val="24"/>
              </w:rPr>
            </w:pPr>
            <w:proofErr w:type="spellStart"/>
            <w:r w:rsidRPr="000A6251">
              <w:rPr>
                <w:rFonts w:ascii="Corbel" w:hAnsi="Corbel"/>
                <w:iCs/>
                <w:sz w:val="24"/>
                <w:szCs w:val="24"/>
              </w:rPr>
              <w:t>Tiberio</w:t>
            </w:r>
            <w:proofErr w:type="spellEnd"/>
            <w:r w:rsidRPr="000A6251">
              <w:rPr>
                <w:rFonts w:ascii="Corbel" w:hAnsi="Corbel"/>
                <w:iCs/>
                <w:sz w:val="24"/>
                <w:szCs w:val="24"/>
              </w:rPr>
              <w:t xml:space="preserve"> Garza</w:t>
            </w:r>
          </w:p>
        </w:tc>
        <w:tc>
          <w:tcPr>
            <w:tcW w:w="5853" w:type="dxa"/>
          </w:tcPr>
          <w:p w14:paraId="0F04BB75" w14:textId="0B3B20A6" w:rsidR="000A6251" w:rsidRPr="000A6251" w:rsidRDefault="00B620A5" w:rsidP="00B620A5">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2015</w:t>
            </w:r>
          </w:p>
        </w:tc>
      </w:tr>
      <w:tr w:rsidR="000A6251" w:rsidRPr="000A6251" w14:paraId="50695F5E" w14:textId="77777777" w:rsidTr="006C1AA3">
        <w:tc>
          <w:tcPr>
            <w:tcW w:w="3597" w:type="dxa"/>
          </w:tcPr>
          <w:p w14:paraId="420B95F5" w14:textId="77777777" w:rsidR="000A6251" w:rsidRPr="000A6251" w:rsidRDefault="000A6251" w:rsidP="006C1AA3">
            <w:pPr>
              <w:spacing w:after="20"/>
              <w:ind w:left="720"/>
              <w:rPr>
                <w:rFonts w:ascii="Corbel" w:hAnsi="Corbel"/>
                <w:iCs/>
                <w:sz w:val="24"/>
                <w:szCs w:val="24"/>
              </w:rPr>
            </w:pPr>
            <w:r w:rsidRPr="000A6251">
              <w:rPr>
                <w:rFonts w:ascii="Corbel" w:hAnsi="Corbel"/>
                <w:sz w:val="24"/>
                <w:szCs w:val="24"/>
              </w:rPr>
              <w:t>Fatma Hasan</w:t>
            </w:r>
          </w:p>
        </w:tc>
        <w:tc>
          <w:tcPr>
            <w:tcW w:w="5853" w:type="dxa"/>
          </w:tcPr>
          <w:p w14:paraId="689C54AD" w14:textId="3F648D2B"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2015</w:t>
            </w:r>
          </w:p>
        </w:tc>
      </w:tr>
      <w:tr w:rsidR="000A6251" w:rsidRPr="000A6251" w14:paraId="76C22A19" w14:textId="77777777" w:rsidTr="006C1AA3">
        <w:tc>
          <w:tcPr>
            <w:tcW w:w="3597" w:type="dxa"/>
          </w:tcPr>
          <w:p w14:paraId="757C6FEA"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Martha Trejo</w:t>
            </w:r>
          </w:p>
        </w:tc>
        <w:tc>
          <w:tcPr>
            <w:tcW w:w="5853" w:type="dxa"/>
          </w:tcPr>
          <w:p w14:paraId="07EBA914" w14:textId="50B15DB3"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2015</w:t>
            </w:r>
          </w:p>
        </w:tc>
      </w:tr>
      <w:tr w:rsidR="000A6251" w:rsidRPr="000A6251" w14:paraId="194BAA1D" w14:textId="77777777" w:rsidTr="009E3F13">
        <w:tc>
          <w:tcPr>
            <w:tcW w:w="3597" w:type="dxa"/>
            <w:tcBorders>
              <w:bottom w:val="nil"/>
            </w:tcBorders>
          </w:tcPr>
          <w:p w14:paraId="11D5E603"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Pei-</w:t>
            </w:r>
            <w:proofErr w:type="spellStart"/>
            <w:r w:rsidRPr="000A6251">
              <w:rPr>
                <w:rFonts w:ascii="Corbel" w:hAnsi="Corbel"/>
                <w:iCs/>
                <w:sz w:val="24"/>
                <w:szCs w:val="24"/>
              </w:rPr>
              <w:t>lin</w:t>
            </w:r>
            <w:proofErr w:type="spellEnd"/>
            <w:r w:rsidRPr="000A6251">
              <w:rPr>
                <w:rFonts w:ascii="Corbel" w:hAnsi="Corbel"/>
                <w:iCs/>
                <w:sz w:val="24"/>
                <w:szCs w:val="24"/>
              </w:rPr>
              <w:t xml:space="preserve"> Yang</w:t>
            </w:r>
          </w:p>
        </w:tc>
        <w:tc>
          <w:tcPr>
            <w:tcW w:w="5853" w:type="dxa"/>
            <w:tcBorders>
              <w:bottom w:val="nil"/>
            </w:tcBorders>
          </w:tcPr>
          <w:p w14:paraId="6C29C3DB" w14:textId="54EA7EB2"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2015</w:t>
            </w:r>
          </w:p>
        </w:tc>
      </w:tr>
      <w:tr w:rsidR="000A6251" w:rsidRPr="000A6251" w14:paraId="747AFFBD" w14:textId="77777777" w:rsidTr="009E3F13">
        <w:tc>
          <w:tcPr>
            <w:tcW w:w="3597" w:type="dxa"/>
            <w:tcBorders>
              <w:top w:val="nil"/>
              <w:bottom w:val="nil"/>
            </w:tcBorders>
          </w:tcPr>
          <w:p w14:paraId="06C9D043"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Susana Elena E. Franco-</w:t>
            </w:r>
            <w:proofErr w:type="spellStart"/>
            <w:r w:rsidRPr="000A6251">
              <w:rPr>
                <w:rFonts w:ascii="Corbel" w:hAnsi="Corbel"/>
                <w:iCs/>
                <w:sz w:val="24"/>
                <w:szCs w:val="24"/>
              </w:rPr>
              <w:t>Fuenmayor</w:t>
            </w:r>
            <w:proofErr w:type="spellEnd"/>
          </w:p>
        </w:tc>
        <w:tc>
          <w:tcPr>
            <w:tcW w:w="5853" w:type="dxa"/>
            <w:tcBorders>
              <w:top w:val="nil"/>
              <w:bottom w:val="nil"/>
            </w:tcBorders>
          </w:tcPr>
          <w:p w14:paraId="0A85BDAB" w14:textId="77777777" w:rsid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2013</w:t>
            </w:r>
          </w:p>
          <w:p w14:paraId="56DCECF3" w14:textId="20D81739" w:rsidR="006C1AA3" w:rsidRPr="009E3F13" w:rsidRDefault="006C1AA3" w:rsidP="006C1AA3">
            <w:pPr>
              <w:spacing w:after="20"/>
              <w:ind w:left="720"/>
              <w:rPr>
                <w:rFonts w:ascii="Corbel" w:hAnsi="Corbel"/>
                <w:i/>
                <w:iCs/>
                <w:sz w:val="22"/>
                <w:szCs w:val="22"/>
              </w:rPr>
            </w:pPr>
            <w:r>
              <w:rPr>
                <w:rFonts w:ascii="Corbel" w:hAnsi="Corbel"/>
                <w:iCs/>
                <w:sz w:val="24"/>
                <w:szCs w:val="24"/>
              </w:rPr>
              <w:t xml:space="preserve">            </w:t>
            </w:r>
            <w:r w:rsidRPr="009E3F13">
              <w:rPr>
                <w:rFonts w:ascii="Corbel" w:hAnsi="Corbel"/>
                <w:i/>
                <w:iCs/>
                <w:sz w:val="22"/>
                <w:szCs w:val="22"/>
              </w:rPr>
              <w:t>Second Language SIG Dissertation Award</w:t>
            </w:r>
          </w:p>
        </w:tc>
      </w:tr>
      <w:tr w:rsidR="000A6251" w:rsidRPr="000A6251" w14:paraId="65ADAE3C" w14:textId="77777777" w:rsidTr="009E3F13">
        <w:tc>
          <w:tcPr>
            <w:tcW w:w="3597" w:type="dxa"/>
            <w:tcBorders>
              <w:top w:val="nil"/>
            </w:tcBorders>
          </w:tcPr>
          <w:p w14:paraId="2DB1F138" w14:textId="77777777" w:rsidR="000A6251" w:rsidRPr="000A6251" w:rsidRDefault="000A6251" w:rsidP="006C1AA3">
            <w:pPr>
              <w:spacing w:after="20"/>
              <w:ind w:left="720"/>
              <w:rPr>
                <w:rFonts w:ascii="Corbel" w:hAnsi="Corbel"/>
                <w:iCs/>
                <w:sz w:val="24"/>
                <w:szCs w:val="24"/>
              </w:rPr>
            </w:pPr>
            <w:proofErr w:type="spellStart"/>
            <w:r w:rsidRPr="000A6251">
              <w:rPr>
                <w:rFonts w:ascii="Corbel" w:hAnsi="Corbel"/>
                <w:iCs/>
                <w:sz w:val="24"/>
                <w:szCs w:val="24"/>
              </w:rPr>
              <w:t>Vivina</w:t>
            </w:r>
            <w:proofErr w:type="spellEnd"/>
            <w:r w:rsidRPr="000A6251">
              <w:rPr>
                <w:rFonts w:ascii="Corbel" w:hAnsi="Corbel"/>
                <w:iCs/>
                <w:sz w:val="24"/>
                <w:szCs w:val="24"/>
              </w:rPr>
              <w:t xml:space="preserve"> Yukari Rivera</w:t>
            </w:r>
          </w:p>
        </w:tc>
        <w:tc>
          <w:tcPr>
            <w:tcW w:w="5853" w:type="dxa"/>
            <w:tcBorders>
              <w:top w:val="nil"/>
            </w:tcBorders>
          </w:tcPr>
          <w:p w14:paraId="24EAFB0B" w14:textId="05EA7DCE"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2012</w:t>
            </w:r>
          </w:p>
        </w:tc>
      </w:tr>
      <w:tr w:rsidR="000A6251" w:rsidRPr="000A6251" w14:paraId="25316A75" w14:textId="77777777" w:rsidTr="006C1AA3">
        <w:tc>
          <w:tcPr>
            <w:tcW w:w="3597" w:type="dxa"/>
          </w:tcPr>
          <w:p w14:paraId="53021A73"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Alma Contreras</w:t>
            </w:r>
          </w:p>
        </w:tc>
        <w:tc>
          <w:tcPr>
            <w:tcW w:w="5853" w:type="dxa"/>
          </w:tcPr>
          <w:p w14:paraId="0B285429" w14:textId="779667B0"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2011</w:t>
            </w:r>
          </w:p>
        </w:tc>
      </w:tr>
      <w:tr w:rsidR="000A6251" w:rsidRPr="000A6251" w14:paraId="5B4BFA7F" w14:textId="77777777" w:rsidTr="006C1AA3">
        <w:tc>
          <w:tcPr>
            <w:tcW w:w="3597" w:type="dxa"/>
          </w:tcPr>
          <w:p w14:paraId="73CDE1DE"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Noelle Eason</w:t>
            </w:r>
          </w:p>
        </w:tc>
        <w:tc>
          <w:tcPr>
            <w:tcW w:w="5853" w:type="dxa"/>
          </w:tcPr>
          <w:p w14:paraId="22A627A7" w14:textId="58D561D7"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2010</w:t>
            </w:r>
          </w:p>
        </w:tc>
      </w:tr>
      <w:tr w:rsidR="000A6251" w:rsidRPr="000A6251" w14:paraId="42AC0912" w14:textId="77777777" w:rsidTr="006C1AA3">
        <w:tc>
          <w:tcPr>
            <w:tcW w:w="3597" w:type="dxa"/>
          </w:tcPr>
          <w:p w14:paraId="0CD5C942"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Norma A. Ramos</w:t>
            </w:r>
          </w:p>
        </w:tc>
        <w:tc>
          <w:tcPr>
            <w:tcW w:w="5853" w:type="dxa"/>
          </w:tcPr>
          <w:p w14:paraId="47CA0F8E" w14:textId="77777777" w:rsidR="006C1AA3"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 xml:space="preserve">2010 </w:t>
            </w:r>
            <w:r w:rsidR="006C1AA3">
              <w:rPr>
                <w:rFonts w:ascii="Corbel" w:hAnsi="Corbel"/>
                <w:iCs/>
                <w:sz w:val="24"/>
                <w:szCs w:val="24"/>
              </w:rPr>
              <w:t xml:space="preserve">  </w:t>
            </w:r>
          </w:p>
          <w:p w14:paraId="2F21E71D" w14:textId="41A67C57" w:rsidR="000A6251" w:rsidRPr="009E3F13" w:rsidRDefault="006C1AA3" w:rsidP="000A6251">
            <w:pPr>
              <w:spacing w:after="20"/>
              <w:ind w:left="720"/>
              <w:rPr>
                <w:rFonts w:ascii="Corbel" w:hAnsi="Corbel"/>
                <w:i/>
                <w:iCs/>
                <w:sz w:val="22"/>
                <w:szCs w:val="22"/>
              </w:rPr>
            </w:pPr>
            <w:r>
              <w:rPr>
                <w:rFonts w:ascii="Corbel" w:hAnsi="Corbel"/>
                <w:iCs/>
                <w:sz w:val="24"/>
                <w:szCs w:val="24"/>
              </w:rPr>
              <w:t xml:space="preserve">            </w:t>
            </w:r>
            <w:r w:rsidR="000A6251" w:rsidRPr="009E3F13">
              <w:rPr>
                <w:rFonts w:ascii="Corbel" w:hAnsi="Corbel"/>
                <w:i/>
                <w:iCs/>
                <w:sz w:val="22"/>
                <w:szCs w:val="22"/>
              </w:rPr>
              <w:t>NABE Dissertation Award</w:t>
            </w:r>
          </w:p>
        </w:tc>
      </w:tr>
      <w:tr w:rsidR="000A6251" w:rsidRPr="000A6251" w14:paraId="17CB3926" w14:textId="77777777" w:rsidTr="006C1AA3">
        <w:tc>
          <w:tcPr>
            <w:tcW w:w="3597" w:type="dxa"/>
          </w:tcPr>
          <w:p w14:paraId="5CE4CC18" w14:textId="2DC38A89"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Sandra Acosta</w:t>
            </w:r>
          </w:p>
        </w:tc>
        <w:tc>
          <w:tcPr>
            <w:tcW w:w="5853" w:type="dxa"/>
          </w:tcPr>
          <w:p w14:paraId="2AFCF5E4" w14:textId="77777777" w:rsidR="006C1AA3" w:rsidRDefault="00B620A5" w:rsidP="000A6251">
            <w:pPr>
              <w:spacing w:after="20"/>
              <w:ind w:left="720"/>
              <w:rPr>
                <w:rFonts w:ascii="Corbel" w:hAnsi="Corbel"/>
                <w:iCs/>
                <w:sz w:val="24"/>
                <w:szCs w:val="24"/>
              </w:rPr>
            </w:pPr>
            <w:r>
              <w:rPr>
                <w:rFonts w:ascii="Corbel" w:hAnsi="Corbel"/>
                <w:sz w:val="24"/>
                <w:szCs w:val="24"/>
              </w:rPr>
              <w:t>Ph.D. awarded from Texas A&amp;M University,</w:t>
            </w:r>
            <w:r w:rsidR="000A6251" w:rsidRPr="000A6251">
              <w:rPr>
                <w:rFonts w:ascii="Corbel" w:hAnsi="Corbel"/>
                <w:iCs/>
                <w:sz w:val="24"/>
                <w:szCs w:val="24"/>
              </w:rPr>
              <w:t xml:space="preserve"> 2010 </w:t>
            </w:r>
          </w:p>
          <w:p w14:paraId="720DD5AD" w14:textId="3EE949FB" w:rsidR="000A6251" w:rsidRPr="009E3F13" w:rsidRDefault="006C1AA3" w:rsidP="000A6251">
            <w:pPr>
              <w:spacing w:after="20"/>
              <w:ind w:left="720"/>
              <w:rPr>
                <w:rFonts w:ascii="Corbel" w:hAnsi="Corbel"/>
                <w:i/>
                <w:iCs/>
                <w:sz w:val="22"/>
                <w:szCs w:val="22"/>
              </w:rPr>
            </w:pPr>
            <w:r>
              <w:rPr>
                <w:rFonts w:ascii="Corbel" w:hAnsi="Corbel"/>
                <w:iCs/>
                <w:sz w:val="24"/>
                <w:szCs w:val="24"/>
              </w:rPr>
              <w:t xml:space="preserve">            </w:t>
            </w:r>
            <w:r w:rsidR="000A6251" w:rsidRPr="009E3F13">
              <w:rPr>
                <w:rFonts w:ascii="Corbel" w:hAnsi="Corbel"/>
                <w:i/>
                <w:iCs/>
                <w:sz w:val="22"/>
                <w:szCs w:val="22"/>
              </w:rPr>
              <w:t xml:space="preserve">NABE Dissertation Award </w:t>
            </w:r>
          </w:p>
        </w:tc>
      </w:tr>
      <w:tr w:rsidR="000A6251" w:rsidRPr="000A6251" w14:paraId="208B8A70" w14:textId="77777777" w:rsidTr="006C1AA3">
        <w:tc>
          <w:tcPr>
            <w:tcW w:w="3597" w:type="dxa"/>
          </w:tcPr>
          <w:p w14:paraId="6A5C1E79"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 xml:space="preserve">Miranda </w:t>
            </w:r>
            <w:proofErr w:type="spellStart"/>
            <w:r w:rsidRPr="000A6251">
              <w:rPr>
                <w:rFonts w:ascii="Corbel" w:hAnsi="Corbel"/>
                <w:iCs/>
                <w:sz w:val="24"/>
                <w:szCs w:val="24"/>
              </w:rPr>
              <w:t>Walichowski</w:t>
            </w:r>
            <w:proofErr w:type="spellEnd"/>
          </w:p>
        </w:tc>
        <w:tc>
          <w:tcPr>
            <w:tcW w:w="5853" w:type="dxa"/>
          </w:tcPr>
          <w:p w14:paraId="7AAB8147" w14:textId="761D7212"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2009</w:t>
            </w:r>
          </w:p>
        </w:tc>
      </w:tr>
      <w:tr w:rsidR="000A6251" w:rsidRPr="000A6251" w14:paraId="20F58894" w14:textId="77777777" w:rsidTr="006C1AA3">
        <w:tc>
          <w:tcPr>
            <w:tcW w:w="3597" w:type="dxa"/>
          </w:tcPr>
          <w:p w14:paraId="244AB817"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Yi-Chun Liu</w:t>
            </w:r>
          </w:p>
        </w:tc>
        <w:tc>
          <w:tcPr>
            <w:tcW w:w="5853" w:type="dxa"/>
          </w:tcPr>
          <w:p w14:paraId="49B0DC05" w14:textId="31589015" w:rsidR="000A6251" w:rsidRPr="000A6251" w:rsidRDefault="00B620A5" w:rsidP="000A6251">
            <w:pPr>
              <w:spacing w:after="20"/>
              <w:ind w:left="720"/>
              <w:rPr>
                <w:rFonts w:ascii="Corbel" w:hAnsi="Corbel"/>
                <w:iCs/>
                <w:sz w:val="24"/>
                <w:szCs w:val="24"/>
              </w:rPr>
            </w:pPr>
            <w:r>
              <w:rPr>
                <w:rFonts w:ascii="Corbel" w:hAnsi="Corbel"/>
                <w:sz w:val="24"/>
                <w:szCs w:val="24"/>
              </w:rPr>
              <w:t xml:space="preserve">Ph.D. awarded from Texas A&amp;M University, </w:t>
            </w:r>
            <w:r w:rsidR="000A6251" w:rsidRPr="000A6251">
              <w:rPr>
                <w:rFonts w:ascii="Corbel" w:hAnsi="Corbel"/>
                <w:iCs/>
                <w:sz w:val="24"/>
                <w:szCs w:val="24"/>
              </w:rPr>
              <w:t>2009</w:t>
            </w:r>
          </w:p>
        </w:tc>
      </w:tr>
      <w:tr w:rsidR="000A6251" w:rsidRPr="000A6251" w14:paraId="1D0DD43F" w14:textId="77777777" w:rsidTr="00051CB7">
        <w:tc>
          <w:tcPr>
            <w:tcW w:w="3597" w:type="dxa"/>
            <w:tcBorders>
              <w:bottom w:val="nil"/>
            </w:tcBorders>
          </w:tcPr>
          <w:p w14:paraId="06856AAA"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Kathleen Cox</w:t>
            </w:r>
          </w:p>
        </w:tc>
        <w:tc>
          <w:tcPr>
            <w:tcW w:w="5853" w:type="dxa"/>
            <w:tcBorders>
              <w:bottom w:val="nil"/>
            </w:tcBorders>
          </w:tcPr>
          <w:p w14:paraId="557C4FCA" w14:textId="5F59CF02" w:rsidR="000A6251" w:rsidRPr="000A6251" w:rsidRDefault="00B620A5" w:rsidP="000A6251">
            <w:pPr>
              <w:spacing w:after="20"/>
              <w:ind w:left="720"/>
              <w:rPr>
                <w:rFonts w:ascii="Corbel" w:hAnsi="Corbel"/>
                <w:iCs/>
                <w:sz w:val="24"/>
                <w:szCs w:val="24"/>
              </w:rPr>
            </w:pPr>
            <w:r>
              <w:rPr>
                <w:rFonts w:ascii="Corbel" w:hAnsi="Corbel"/>
                <w:sz w:val="24"/>
                <w:szCs w:val="24"/>
              </w:rPr>
              <w:t>Ph.D. awarded from Texas A&amp;M University,</w:t>
            </w:r>
            <w:r w:rsidR="000A6251" w:rsidRPr="000A6251">
              <w:rPr>
                <w:rFonts w:ascii="Corbel" w:hAnsi="Corbel"/>
                <w:iCs/>
                <w:sz w:val="24"/>
                <w:szCs w:val="24"/>
              </w:rPr>
              <w:t xml:space="preserve"> 2008</w:t>
            </w:r>
          </w:p>
        </w:tc>
      </w:tr>
      <w:tr w:rsidR="000A6251" w:rsidRPr="000A6251" w14:paraId="56C89545" w14:textId="77777777" w:rsidTr="00051CB7">
        <w:trPr>
          <w:trHeight w:val="333"/>
        </w:trPr>
        <w:tc>
          <w:tcPr>
            <w:tcW w:w="3597" w:type="dxa"/>
            <w:tcBorders>
              <w:top w:val="nil"/>
              <w:bottom w:val="single" w:sz="4" w:space="0" w:color="auto"/>
            </w:tcBorders>
          </w:tcPr>
          <w:p w14:paraId="369442E3" w14:textId="77777777" w:rsidR="000A6251" w:rsidRPr="000A6251" w:rsidRDefault="000A6251" w:rsidP="006C1AA3">
            <w:pPr>
              <w:spacing w:after="20"/>
              <w:ind w:left="720"/>
              <w:rPr>
                <w:rFonts w:ascii="Corbel" w:hAnsi="Corbel"/>
                <w:iCs/>
                <w:sz w:val="24"/>
                <w:szCs w:val="24"/>
              </w:rPr>
            </w:pPr>
            <w:r w:rsidRPr="000A6251">
              <w:rPr>
                <w:rFonts w:ascii="Corbel" w:hAnsi="Corbel"/>
                <w:iCs/>
                <w:sz w:val="24"/>
                <w:szCs w:val="24"/>
              </w:rPr>
              <w:t xml:space="preserve">Ana M. Cruz </w:t>
            </w:r>
            <w:proofErr w:type="spellStart"/>
            <w:r w:rsidRPr="000A6251">
              <w:rPr>
                <w:rFonts w:ascii="Corbel" w:hAnsi="Corbel"/>
                <w:iCs/>
                <w:sz w:val="24"/>
                <w:szCs w:val="24"/>
              </w:rPr>
              <w:t>Quiros</w:t>
            </w:r>
            <w:proofErr w:type="spellEnd"/>
          </w:p>
        </w:tc>
        <w:tc>
          <w:tcPr>
            <w:tcW w:w="5853" w:type="dxa"/>
            <w:tcBorders>
              <w:top w:val="nil"/>
              <w:bottom w:val="single" w:sz="4" w:space="0" w:color="auto"/>
            </w:tcBorders>
          </w:tcPr>
          <w:p w14:paraId="7DB6542F" w14:textId="384A8F9A" w:rsidR="000A6251" w:rsidRPr="000A6251" w:rsidRDefault="00B620A5" w:rsidP="000A6251">
            <w:pPr>
              <w:spacing w:after="20"/>
              <w:ind w:left="720"/>
              <w:rPr>
                <w:rFonts w:ascii="Corbel" w:hAnsi="Corbel"/>
                <w:iCs/>
                <w:sz w:val="24"/>
                <w:szCs w:val="24"/>
              </w:rPr>
            </w:pPr>
            <w:r>
              <w:rPr>
                <w:rFonts w:ascii="Corbel" w:hAnsi="Corbel"/>
                <w:sz w:val="24"/>
                <w:szCs w:val="24"/>
              </w:rPr>
              <w:t>Ph.D. awarded from Texas A&amp;M University</w:t>
            </w:r>
            <w:r w:rsidR="000A6251" w:rsidRPr="000A6251">
              <w:rPr>
                <w:rFonts w:ascii="Corbel" w:hAnsi="Corbel"/>
                <w:iCs/>
                <w:sz w:val="24"/>
                <w:szCs w:val="24"/>
              </w:rPr>
              <w:t>, 2008</w:t>
            </w:r>
          </w:p>
        </w:tc>
      </w:tr>
    </w:tbl>
    <w:p w14:paraId="52808AF8" w14:textId="77777777" w:rsidR="0050778D" w:rsidRDefault="0050778D" w:rsidP="00EF332B">
      <w:pPr>
        <w:spacing w:after="120"/>
        <w:rPr>
          <w:rFonts w:ascii="Bookman Old Style" w:hAnsi="Bookman Old Style"/>
          <w:b/>
          <w:sz w:val="26"/>
          <w:szCs w:val="26"/>
        </w:rPr>
      </w:pPr>
    </w:p>
    <w:p w14:paraId="1AE45B8A" w14:textId="7B504C00" w:rsidR="00964198" w:rsidRPr="00964198" w:rsidRDefault="00C944D2" w:rsidP="00EF332B">
      <w:pPr>
        <w:spacing w:after="120"/>
        <w:rPr>
          <w:rFonts w:ascii="Bookman Old Style" w:hAnsi="Bookman Old Style"/>
          <w:b/>
          <w:sz w:val="26"/>
          <w:szCs w:val="26"/>
        </w:rPr>
      </w:pPr>
      <w:r>
        <w:rPr>
          <w:rFonts w:ascii="Bookman Old Style" w:hAnsi="Bookman Old Style"/>
          <w:b/>
          <w:sz w:val="26"/>
          <w:szCs w:val="26"/>
        </w:rPr>
        <w:t>Chair</w:t>
      </w:r>
      <w:r w:rsidR="00EF332B" w:rsidRPr="004874F9">
        <w:rPr>
          <w:rFonts w:ascii="Bookman Old Style" w:hAnsi="Bookman Old Style"/>
          <w:b/>
          <w:sz w:val="26"/>
          <w:szCs w:val="26"/>
        </w:rPr>
        <w:t>/Co-chair of Master's Research Project/Thesis</w:t>
      </w:r>
    </w:p>
    <w:tbl>
      <w:tblPr>
        <w:tblStyle w:val="TableGrid"/>
        <w:tblW w:w="8768"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988"/>
      </w:tblGrid>
      <w:tr w:rsidR="00D67409" w:rsidRPr="00446652" w14:paraId="24DF756A" w14:textId="77777777" w:rsidTr="004C19F6">
        <w:tc>
          <w:tcPr>
            <w:tcW w:w="3780" w:type="dxa"/>
            <w:tcBorders>
              <w:top w:val="single" w:sz="4" w:space="0" w:color="auto"/>
              <w:bottom w:val="single" w:sz="4" w:space="0" w:color="auto"/>
            </w:tcBorders>
          </w:tcPr>
          <w:p w14:paraId="4231EDD1" w14:textId="77777777" w:rsidR="00D67409" w:rsidRPr="00446652" w:rsidRDefault="00D67409" w:rsidP="00D67409">
            <w:pPr>
              <w:spacing w:after="20"/>
              <w:ind w:firstLine="720"/>
              <w:rPr>
                <w:rFonts w:ascii="Corbel" w:hAnsi="Corbel"/>
                <w:iCs/>
                <w:sz w:val="24"/>
                <w:szCs w:val="24"/>
              </w:rPr>
            </w:pPr>
            <w:r w:rsidRPr="00446652">
              <w:rPr>
                <w:rFonts w:ascii="Corbel" w:hAnsi="Corbel"/>
                <w:iCs/>
                <w:sz w:val="24"/>
                <w:szCs w:val="24"/>
              </w:rPr>
              <w:t>Name</w:t>
            </w:r>
          </w:p>
        </w:tc>
        <w:tc>
          <w:tcPr>
            <w:tcW w:w="4988" w:type="dxa"/>
            <w:tcBorders>
              <w:top w:val="single" w:sz="4" w:space="0" w:color="auto"/>
              <w:bottom w:val="single" w:sz="4" w:space="0" w:color="auto"/>
            </w:tcBorders>
          </w:tcPr>
          <w:p w14:paraId="32C0ADFC" w14:textId="77777777" w:rsidR="00D67409" w:rsidRPr="00446652" w:rsidRDefault="00D67409" w:rsidP="00D67409">
            <w:pPr>
              <w:spacing w:after="20"/>
              <w:ind w:firstLine="720"/>
              <w:rPr>
                <w:rFonts w:ascii="Corbel" w:hAnsi="Corbel"/>
                <w:iCs/>
                <w:sz w:val="24"/>
                <w:szCs w:val="24"/>
              </w:rPr>
            </w:pPr>
            <w:r w:rsidRPr="00446652">
              <w:rPr>
                <w:rFonts w:ascii="Corbel" w:hAnsi="Corbel"/>
                <w:iCs/>
                <w:sz w:val="24"/>
                <w:szCs w:val="24"/>
              </w:rPr>
              <w:t>Status</w:t>
            </w:r>
          </w:p>
        </w:tc>
      </w:tr>
      <w:tr w:rsidR="00D67409" w:rsidRPr="00D67409" w14:paraId="0848BCBF" w14:textId="77777777" w:rsidTr="004C19F6">
        <w:tc>
          <w:tcPr>
            <w:tcW w:w="3780" w:type="dxa"/>
          </w:tcPr>
          <w:p w14:paraId="2F88B232" w14:textId="259DF31A" w:rsidR="00314D26" w:rsidRDefault="00314D26" w:rsidP="00314D26">
            <w:pPr>
              <w:spacing w:after="20"/>
              <w:ind w:firstLine="720"/>
              <w:rPr>
                <w:rFonts w:ascii="Corbel" w:hAnsi="Corbel"/>
                <w:iCs/>
                <w:sz w:val="24"/>
                <w:szCs w:val="24"/>
              </w:rPr>
            </w:pPr>
            <w:r w:rsidRPr="00314D26">
              <w:rPr>
                <w:rFonts w:ascii="Corbel" w:hAnsi="Corbel"/>
                <w:iCs/>
                <w:sz w:val="24"/>
                <w:szCs w:val="24"/>
              </w:rPr>
              <w:lastRenderedPageBreak/>
              <w:t>Rosa A. Cazares</w:t>
            </w:r>
          </w:p>
          <w:p w14:paraId="474014E1" w14:textId="6598BC9D" w:rsidR="00457E19" w:rsidRDefault="00457E19" w:rsidP="00D67409">
            <w:pPr>
              <w:spacing w:after="20"/>
              <w:ind w:firstLine="720"/>
              <w:rPr>
                <w:rFonts w:ascii="Corbel" w:hAnsi="Corbel"/>
                <w:iCs/>
                <w:sz w:val="24"/>
                <w:szCs w:val="24"/>
              </w:rPr>
            </w:pPr>
            <w:r>
              <w:rPr>
                <w:rFonts w:ascii="Corbel" w:hAnsi="Corbel"/>
                <w:iCs/>
                <w:sz w:val="24"/>
                <w:szCs w:val="24"/>
              </w:rPr>
              <w:t>Tammy Cline</w:t>
            </w:r>
          </w:p>
          <w:p w14:paraId="77842DA0" w14:textId="573FD7A1" w:rsidR="00040007" w:rsidRDefault="00BA6B84" w:rsidP="00D67409">
            <w:pPr>
              <w:spacing w:after="20"/>
              <w:ind w:firstLine="720"/>
              <w:rPr>
                <w:rFonts w:ascii="Corbel" w:hAnsi="Corbel"/>
                <w:iCs/>
                <w:sz w:val="24"/>
                <w:szCs w:val="24"/>
              </w:rPr>
            </w:pPr>
            <w:r>
              <w:rPr>
                <w:rFonts w:ascii="Corbel" w:hAnsi="Corbel"/>
                <w:iCs/>
                <w:sz w:val="24"/>
                <w:szCs w:val="24"/>
              </w:rPr>
              <w:t>Raul Ortiz</w:t>
            </w:r>
          </w:p>
          <w:p w14:paraId="2C553440" w14:textId="58026430" w:rsidR="00E33087" w:rsidRDefault="00E33087" w:rsidP="00D67409">
            <w:pPr>
              <w:spacing w:after="20"/>
              <w:ind w:firstLine="720"/>
              <w:rPr>
                <w:rFonts w:ascii="Corbel" w:hAnsi="Corbel"/>
                <w:iCs/>
                <w:sz w:val="24"/>
                <w:szCs w:val="24"/>
              </w:rPr>
            </w:pPr>
            <w:r>
              <w:rPr>
                <w:rFonts w:ascii="Corbel" w:hAnsi="Corbel"/>
                <w:iCs/>
                <w:sz w:val="24"/>
                <w:szCs w:val="24"/>
              </w:rPr>
              <w:t>Rosa A. Cazares</w:t>
            </w:r>
          </w:p>
          <w:p w14:paraId="6CF93706" w14:textId="5BE2F170"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Jen</w:t>
            </w:r>
            <w:r w:rsidR="00B04AF6">
              <w:rPr>
                <w:rFonts w:ascii="Corbel" w:hAnsi="Corbel"/>
                <w:iCs/>
                <w:sz w:val="24"/>
                <w:szCs w:val="24"/>
              </w:rPr>
              <w:t>n</w:t>
            </w:r>
            <w:r w:rsidRPr="00D67409">
              <w:rPr>
                <w:rFonts w:ascii="Corbel" w:hAnsi="Corbel"/>
                <w:iCs/>
                <w:sz w:val="24"/>
                <w:szCs w:val="24"/>
              </w:rPr>
              <w:t>ifer</w:t>
            </w:r>
            <w:r>
              <w:rPr>
                <w:rFonts w:ascii="Corbel" w:hAnsi="Corbel"/>
                <w:iCs/>
                <w:sz w:val="24"/>
                <w:szCs w:val="24"/>
              </w:rPr>
              <w:t xml:space="preserve"> </w:t>
            </w:r>
            <w:proofErr w:type="spellStart"/>
            <w:r w:rsidRPr="00D67409">
              <w:rPr>
                <w:rFonts w:ascii="Corbel" w:hAnsi="Corbel"/>
                <w:iCs/>
                <w:sz w:val="24"/>
                <w:szCs w:val="24"/>
              </w:rPr>
              <w:t>Hilbawi</w:t>
            </w:r>
            <w:proofErr w:type="spellEnd"/>
          </w:p>
        </w:tc>
        <w:tc>
          <w:tcPr>
            <w:tcW w:w="4988" w:type="dxa"/>
          </w:tcPr>
          <w:p w14:paraId="2D2B26DB" w14:textId="3783F5BA" w:rsidR="00314D26" w:rsidRDefault="00314D26" w:rsidP="00314D26">
            <w:pPr>
              <w:spacing w:after="20"/>
              <w:ind w:firstLine="720"/>
              <w:rPr>
                <w:rFonts w:ascii="Corbel" w:hAnsi="Corbel"/>
                <w:iCs/>
                <w:sz w:val="24"/>
                <w:szCs w:val="24"/>
              </w:rPr>
            </w:pPr>
            <w:r w:rsidRPr="00D67409">
              <w:rPr>
                <w:rFonts w:ascii="Corbel" w:hAnsi="Corbel"/>
                <w:iCs/>
                <w:sz w:val="24"/>
                <w:szCs w:val="24"/>
              </w:rPr>
              <w:t>In progress</w:t>
            </w:r>
          </w:p>
          <w:p w14:paraId="0EE9D47C" w14:textId="64806838" w:rsidR="00457E19" w:rsidRDefault="00457E19" w:rsidP="00457E19">
            <w:pPr>
              <w:spacing w:after="20"/>
              <w:ind w:firstLine="720"/>
              <w:rPr>
                <w:rFonts w:ascii="Corbel" w:hAnsi="Corbel"/>
                <w:iCs/>
                <w:sz w:val="24"/>
                <w:szCs w:val="24"/>
              </w:rPr>
            </w:pPr>
            <w:r w:rsidRPr="00D67409">
              <w:rPr>
                <w:rFonts w:ascii="Corbel" w:hAnsi="Corbel"/>
                <w:iCs/>
                <w:sz w:val="24"/>
                <w:szCs w:val="24"/>
              </w:rPr>
              <w:t>In progress</w:t>
            </w:r>
          </w:p>
          <w:p w14:paraId="5668244E" w14:textId="5139CF4F" w:rsidR="001C11D1" w:rsidRDefault="001C11D1"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2020</w:t>
            </w:r>
          </w:p>
          <w:p w14:paraId="46C6E744" w14:textId="672375B9" w:rsidR="00BA6B84" w:rsidRDefault="00BA6B84" w:rsidP="00D67409">
            <w:pPr>
              <w:spacing w:after="20"/>
              <w:ind w:firstLine="720"/>
              <w:rPr>
                <w:rFonts w:ascii="Corbel" w:hAnsi="Corbel"/>
                <w:iCs/>
                <w:sz w:val="24"/>
                <w:szCs w:val="24"/>
              </w:rPr>
            </w:pPr>
            <w:r w:rsidRPr="00D67409">
              <w:rPr>
                <w:rFonts w:ascii="Corbel" w:hAnsi="Corbel"/>
                <w:iCs/>
                <w:sz w:val="24"/>
                <w:szCs w:val="24"/>
              </w:rPr>
              <w:t>In progress</w:t>
            </w:r>
          </w:p>
          <w:p w14:paraId="131ADACE" w14:textId="57A2EAC0" w:rsidR="00E33087" w:rsidRPr="00D67409" w:rsidRDefault="00E33087" w:rsidP="00D67409">
            <w:pPr>
              <w:spacing w:after="20"/>
              <w:ind w:firstLine="720"/>
              <w:rPr>
                <w:rFonts w:ascii="Corbel" w:hAnsi="Corbel"/>
                <w:iCs/>
                <w:sz w:val="24"/>
                <w:szCs w:val="24"/>
              </w:rPr>
            </w:pPr>
            <w:r w:rsidRPr="00D67409">
              <w:rPr>
                <w:rFonts w:ascii="Corbel" w:hAnsi="Corbel"/>
                <w:iCs/>
                <w:sz w:val="24"/>
                <w:szCs w:val="24"/>
              </w:rPr>
              <w:t>In progress</w:t>
            </w:r>
          </w:p>
        </w:tc>
      </w:tr>
      <w:tr w:rsidR="00D67409" w:rsidRPr="00D67409" w14:paraId="26EC0D85" w14:textId="77777777" w:rsidTr="004C19F6">
        <w:tc>
          <w:tcPr>
            <w:tcW w:w="3780" w:type="dxa"/>
          </w:tcPr>
          <w:p w14:paraId="15CDF8BB"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Li Zhang</w:t>
            </w:r>
          </w:p>
        </w:tc>
        <w:tc>
          <w:tcPr>
            <w:tcW w:w="4988" w:type="dxa"/>
          </w:tcPr>
          <w:p w14:paraId="3F43CBBE" w14:textId="25EB4EDB" w:rsidR="00D67409" w:rsidRPr="00D67409" w:rsidRDefault="00216366"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2016</w:t>
            </w:r>
          </w:p>
        </w:tc>
      </w:tr>
      <w:tr w:rsidR="00D67409" w:rsidRPr="00D67409" w14:paraId="1D11A208" w14:textId="77777777" w:rsidTr="004C19F6">
        <w:tc>
          <w:tcPr>
            <w:tcW w:w="3780" w:type="dxa"/>
          </w:tcPr>
          <w:p w14:paraId="574DBEBC"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 xml:space="preserve">Maria M. </w:t>
            </w:r>
            <w:proofErr w:type="spellStart"/>
            <w:r w:rsidRPr="00D67409">
              <w:rPr>
                <w:rFonts w:ascii="Corbel" w:hAnsi="Corbel"/>
                <w:iCs/>
                <w:sz w:val="24"/>
                <w:szCs w:val="24"/>
              </w:rPr>
              <w:t>Hernadez</w:t>
            </w:r>
            <w:proofErr w:type="spellEnd"/>
          </w:p>
        </w:tc>
        <w:tc>
          <w:tcPr>
            <w:tcW w:w="4988" w:type="dxa"/>
          </w:tcPr>
          <w:p w14:paraId="43EE03B9" w14:textId="0D859F41"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sidR="00D67409" w:rsidRPr="00D67409">
              <w:rPr>
                <w:rFonts w:ascii="Corbel" w:hAnsi="Corbel"/>
                <w:iCs/>
                <w:sz w:val="24"/>
                <w:szCs w:val="24"/>
              </w:rPr>
              <w:t>, 2015</w:t>
            </w:r>
          </w:p>
        </w:tc>
      </w:tr>
      <w:tr w:rsidR="00D67409" w:rsidRPr="00D67409" w14:paraId="1D013B21" w14:textId="77777777" w:rsidTr="004C19F6">
        <w:tc>
          <w:tcPr>
            <w:tcW w:w="3780" w:type="dxa"/>
          </w:tcPr>
          <w:p w14:paraId="36C3A9FF"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 xml:space="preserve">Edward </w:t>
            </w:r>
            <w:proofErr w:type="spellStart"/>
            <w:r w:rsidRPr="00D67409">
              <w:rPr>
                <w:rFonts w:ascii="Corbel" w:hAnsi="Corbel"/>
                <w:iCs/>
                <w:sz w:val="24"/>
                <w:szCs w:val="24"/>
              </w:rPr>
              <w:t>Garnica</w:t>
            </w:r>
            <w:proofErr w:type="spellEnd"/>
          </w:p>
        </w:tc>
        <w:tc>
          <w:tcPr>
            <w:tcW w:w="4988" w:type="dxa"/>
          </w:tcPr>
          <w:p w14:paraId="1970F204" w14:textId="2B336B94"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2015</w:t>
            </w:r>
          </w:p>
        </w:tc>
      </w:tr>
      <w:tr w:rsidR="00D67409" w:rsidRPr="00D67409" w14:paraId="35F53A1A" w14:textId="77777777" w:rsidTr="004C19F6">
        <w:tc>
          <w:tcPr>
            <w:tcW w:w="3780" w:type="dxa"/>
          </w:tcPr>
          <w:p w14:paraId="424F8D9E"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Maria Vega</w:t>
            </w:r>
          </w:p>
        </w:tc>
        <w:tc>
          <w:tcPr>
            <w:tcW w:w="4988" w:type="dxa"/>
          </w:tcPr>
          <w:p w14:paraId="635B05AA" w14:textId="5B82D0D0"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2014</w:t>
            </w:r>
          </w:p>
        </w:tc>
      </w:tr>
      <w:tr w:rsidR="00D67409" w:rsidRPr="00D67409" w14:paraId="31F2EC41" w14:textId="77777777" w:rsidTr="004C19F6">
        <w:tc>
          <w:tcPr>
            <w:tcW w:w="3780" w:type="dxa"/>
          </w:tcPr>
          <w:p w14:paraId="1D22C0D7" w14:textId="2472780C" w:rsidR="00D67409" w:rsidRPr="00D67409" w:rsidRDefault="00240F68" w:rsidP="00D67409">
            <w:pPr>
              <w:spacing w:after="20"/>
              <w:ind w:firstLine="720"/>
              <w:rPr>
                <w:rFonts w:ascii="Corbel" w:hAnsi="Corbel"/>
                <w:iCs/>
                <w:sz w:val="24"/>
                <w:szCs w:val="24"/>
              </w:rPr>
            </w:pPr>
            <w:r>
              <w:rPr>
                <w:rFonts w:ascii="Corbel" w:hAnsi="Corbel"/>
                <w:iCs/>
                <w:sz w:val="24"/>
                <w:szCs w:val="24"/>
              </w:rPr>
              <w:t>Y</w:t>
            </w:r>
            <w:r w:rsidR="00D67409" w:rsidRPr="00D67409">
              <w:rPr>
                <w:rFonts w:ascii="Corbel" w:hAnsi="Corbel"/>
                <w:iCs/>
                <w:sz w:val="24"/>
                <w:szCs w:val="24"/>
              </w:rPr>
              <w:t>ing Xu</w:t>
            </w:r>
          </w:p>
        </w:tc>
        <w:tc>
          <w:tcPr>
            <w:tcW w:w="4988" w:type="dxa"/>
          </w:tcPr>
          <w:p w14:paraId="6DBE2088" w14:textId="06330F92"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sidR="00D67409" w:rsidRPr="00D67409">
              <w:rPr>
                <w:rFonts w:ascii="Corbel" w:hAnsi="Corbel"/>
                <w:iCs/>
                <w:sz w:val="24"/>
                <w:szCs w:val="24"/>
              </w:rPr>
              <w:t>, 2014</w:t>
            </w:r>
          </w:p>
        </w:tc>
      </w:tr>
      <w:tr w:rsidR="00D67409" w:rsidRPr="00D67409" w14:paraId="37F714C6" w14:textId="77777777" w:rsidTr="004C19F6">
        <w:tc>
          <w:tcPr>
            <w:tcW w:w="3780" w:type="dxa"/>
          </w:tcPr>
          <w:p w14:paraId="70D6D942"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Amber E. Escobedo</w:t>
            </w:r>
          </w:p>
        </w:tc>
        <w:tc>
          <w:tcPr>
            <w:tcW w:w="4988" w:type="dxa"/>
          </w:tcPr>
          <w:p w14:paraId="74673F5F" w14:textId="031D0B9E"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2014</w:t>
            </w:r>
          </w:p>
        </w:tc>
      </w:tr>
      <w:tr w:rsidR="00D67409" w:rsidRPr="00D67409" w14:paraId="6A1F6473" w14:textId="77777777" w:rsidTr="004C19F6">
        <w:tc>
          <w:tcPr>
            <w:tcW w:w="3780" w:type="dxa"/>
          </w:tcPr>
          <w:p w14:paraId="11AA0A65"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Karina Hernandez</w:t>
            </w:r>
          </w:p>
        </w:tc>
        <w:tc>
          <w:tcPr>
            <w:tcW w:w="4988" w:type="dxa"/>
          </w:tcPr>
          <w:p w14:paraId="74C9506D" w14:textId="74A91086"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2013</w:t>
            </w:r>
          </w:p>
        </w:tc>
      </w:tr>
      <w:tr w:rsidR="00D67409" w:rsidRPr="00D67409" w14:paraId="58F5E2D7" w14:textId="77777777" w:rsidTr="004C19F6">
        <w:tc>
          <w:tcPr>
            <w:tcW w:w="3780" w:type="dxa"/>
          </w:tcPr>
          <w:p w14:paraId="0AA641AC"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Jorge Villa</w:t>
            </w:r>
          </w:p>
        </w:tc>
        <w:tc>
          <w:tcPr>
            <w:tcW w:w="4988" w:type="dxa"/>
          </w:tcPr>
          <w:p w14:paraId="4A09119F" w14:textId="34A1D6E9"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2013</w:t>
            </w:r>
          </w:p>
        </w:tc>
      </w:tr>
      <w:tr w:rsidR="00D67409" w:rsidRPr="00D67409" w14:paraId="7E639752" w14:textId="77777777" w:rsidTr="004C19F6">
        <w:tc>
          <w:tcPr>
            <w:tcW w:w="3780" w:type="dxa"/>
            <w:tcBorders>
              <w:bottom w:val="nil"/>
            </w:tcBorders>
          </w:tcPr>
          <w:p w14:paraId="2E6861C3"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Xi Song</w:t>
            </w:r>
          </w:p>
        </w:tc>
        <w:tc>
          <w:tcPr>
            <w:tcW w:w="4988" w:type="dxa"/>
            <w:tcBorders>
              <w:bottom w:val="nil"/>
            </w:tcBorders>
          </w:tcPr>
          <w:p w14:paraId="155F26E3" w14:textId="0BDFB25E"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2013</w:t>
            </w:r>
          </w:p>
        </w:tc>
      </w:tr>
      <w:tr w:rsidR="00D67409" w:rsidRPr="00D67409" w14:paraId="53EF33D1" w14:textId="77777777" w:rsidTr="004C19F6">
        <w:tc>
          <w:tcPr>
            <w:tcW w:w="3780" w:type="dxa"/>
            <w:tcBorders>
              <w:top w:val="nil"/>
              <w:bottom w:val="nil"/>
            </w:tcBorders>
          </w:tcPr>
          <w:p w14:paraId="1F7A9AE2"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Martha Flowers</w:t>
            </w:r>
          </w:p>
        </w:tc>
        <w:tc>
          <w:tcPr>
            <w:tcW w:w="4988" w:type="dxa"/>
            <w:tcBorders>
              <w:top w:val="nil"/>
              <w:bottom w:val="nil"/>
            </w:tcBorders>
          </w:tcPr>
          <w:p w14:paraId="0768A0D8" w14:textId="35216E88"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2013</w:t>
            </w:r>
          </w:p>
        </w:tc>
      </w:tr>
      <w:tr w:rsidR="00D67409" w:rsidRPr="00D67409" w14:paraId="30F372B5" w14:textId="77777777" w:rsidTr="004C19F6">
        <w:tc>
          <w:tcPr>
            <w:tcW w:w="3780" w:type="dxa"/>
            <w:tcBorders>
              <w:top w:val="nil"/>
            </w:tcBorders>
          </w:tcPr>
          <w:p w14:paraId="16F0C527"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Blanca E. Moya</w:t>
            </w:r>
          </w:p>
        </w:tc>
        <w:tc>
          <w:tcPr>
            <w:tcW w:w="4988" w:type="dxa"/>
            <w:tcBorders>
              <w:top w:val="nil"/>
            </w:tcBorders>
          </w:tcPr>
          <w:p w14:paraId="70A97B7E" w14:textId="592CD46A"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2012</w:t>
            </w:r>
          </w:p>
        </w:tc>
      </w:tr>
      <w:tr w:rsidR="00D67409" w:rsidRPr="00D67409" w14:paraId="567C059E" w14:textId="77777777" w:rsidTr="004C19F6">
        <w:tc>
          <w:tcPr>
            <w:tcW w:w="3780" w:type="dxa"/>
          </w:tcPr>
          <w:p w14:paraId="1C83B735"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Daniel Anthony De La Rosa</w:t>
            </w:r>
          </w:p>
        </w:tc>
        <w:tc>
          <w:tcPr>
            <w:tcW w:w="4988" w:type="dxa"/>
          </w:tcPr>
          <w:p w14:paraId="303AAFEE" w14:textId="04A1200C"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2012</w:t>
            </w:r>
          </w:p>
        </w:tc>
      </w:tr>
      <w:tr w:rsidR="00D67409" w:rsidRPr="00D67409" w14:paraId="22B0CF43" w14:textId="77777777" w:rsidTr="004C19F6">
        <w:tc>
          <w:tcPr>
            <w:tcW w:w="3780" w:type="dxa"/>
          </w:tcPr>
          <w:p w14:paraId="15001323"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Elizabeth W. Cruz</w:t>
            </w:r>
          </w:p>
        </w:tc>
        <w:tc>
          <w:tcPr>
            <w:tcW w:w="4988" w:type="dxa"/>
          </w:tcPr>
          <w:p w14:paraId="54DFA459" w14:textId="0C3F53FF"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2012</w:t>
            </w:r>
          </w:p>
        </w:tc>
      </w:tr>
      <w:tr w:rsidR="00D67409" w:rsidRPr="00D67409" w14:paraId="165EF9C9" w14:textId="77777777" w:rsidTr="004C19F6">
        <w:tc>
          <w:tcPr>
            <w:tcW w:w="3780" w:type="dxa"/>
            <w:tcBorders>
              <w:bottom w:val="nil"/>
            </w:tcBorders>
          </w:tcPr>
          <w:p w14:paraId="0CFC473E" w14:textId="77777777" w:rsidR="00D67409" w:rsidRPr="00D67409" w:rsidRDefault="00D67409" w:rsidP="00D67409">
            <w:pPr>
              <w:spacing w:after="20"/>
              <w:ind w:firstLine="720"/>
              <w:rPr>
                <w:rFonts w:ascii="Corbel" w:hAnsi="Corbel"/>
                <w:iCs/>
                <w:sz w:val="24"/>
                <w:szCs w:val="24"/>
              </w:rPr>
            </w:pPr>
            <w:r w:rsidRPr="00D67409">
              <w:rPr>
                <w:rFonts w:ascii="Corbel" w:hAnsi="Corbel"/>
                <w:iCs/>
                <w:sz w:val="24"/>
                <w:szCs w:val="24"/>
              </w:rPr>
              <w:t>Betsy Hernandez</w:t>
            </w:r>
          </w:p>
        </w:tc>
        <w:tc>
          <w:tcPr>
            <w:tcW w:w="4988" w:type="dxa"/>
            <w:tcBorders>
              <w:bottom w:val="nil"/>
            </w:tcBorders>
          </w:tcPr>
          <w:p w14:paraId="22118D1B" w14:textId="57D5257D" w:rsidR="00D67409" w:rsidRPr="00D67409" w:rsidRDefault="00AF4C99" w:rsidP="00D67409">
            <w:pPr>
              <w:spacing w:after="20"/>
              <w:ind w:firstLine="720"/>
              <w:rPr>
                <w:rFonts w:ascii="Corbel" w:hAnsi="Corbel"/>
                <w:iCs/>
                <w:sz w:val="24"/>
                <w:szCs w:val="24"/>
              </w:rPr>
            </w:pPr>
            <w:r w:rsidRPr="002A44BE">
              <w:rPr>
                <w:rFonts w:ascii="Corbel" w:hAnsi="Corbel"/>
                <w:sz w:val="24"/>
                <w:szCs w:val="24"/>
              </w:rPr>
              <w:t xml:space="preserve">M.Ed. awarded from </w:t>
            </w:r>
            <w:r>
              <w:rPr>
                <w:rFonts w:ascii="Corbel" w:hAnsi="Corbel"/>
                <w:sz w:val="24"/>
                <w:szCs w:val="24"/>
              </w:rPr>
              <w:t>TAMU</w:t>
            </w:r>
            <w:r>
              <w:rPr>
                <w:rFonts w:ascii="Corbel" w:hAnsi="Corbel"/>
                <w:iCs/>
                <w:sz w:val="24"/>
                <w:szCs w:val="24"/>
              </w:rPr>
              <w:t xml:space="preserve">, </w:t>
            </w:r>
            <w:r w:rsidR="00D67409" w:rsidRPr="00D67409">
              <w:rPr>
                <w:rFonts w:ascii="Corbel" w:hAnsi="Corbel"/>
                <w:iCs/>
                <w:sz w:val="24"/>
                <w:szCs w:val="24"/>
              </w:rPr>
              <w:t>2012</w:t>
            </w:r>
          </w:p>
        </w:tc>
      </w:tr>
      <w:tr w:rsidR="00F554FF" w:rsidRPr="00D67409" w14:paraId="4438A6B7" w14:textId="77777777" w:rsidTr="004C19F6">
        <w:tc>
          <w:tcPr>
            <w:tcW w:w="3780" w:type="dxa"/>
            <w:tcBorders>
              <w:top w:val="nil"/>
              <w:bottom w:val="nil"/>
            </w:tcBorders>
          </w:tcPr>
          <w:p w14:paraId="4CAAA901" w14:textId="77777777" w:rsidR="00F554FF" w:rsidRPr="00D67409" w:rsidRDefault="00F554FF" w:rsidP="00D67409">
            <w:pPr>
              <w:spacing w:after="20"/>
              <w:ind w:firstLine="720"/>
              <w:rPr>
                <w:rFonts w:ascii="Corbel" w:hAnsi="Corbel"/>
                <w:iCs/>
                <w:sz w:val="24"/>
                <w:szCs w:val="24"/>
              </w:rPr>
            </w:pPr>
            <w:r w:rsidRPr="00D67409">
              <w:rPr>
                <w:rFonts w:ascii="Corbel" w:hAnsi="Corbel"/>
                <w:iCs/>
                <w:sz w:val="24"/>
                <w:szCs w:val="24"/>
              </w:rPr>
              <w:t>Blanca E. Moya</w:t>
            </w:r>
          </w:p>
        </w:tc>
        <w:tc>
          <w:tcPr>
            <w:tcW w:w="4988" w:type="dxa"/>
            <w:tcBorders>
              <w:top w:val="nil"/>
              <w:bottom w:val="nil"/>
            </w:tcBorders>
          </w:tcPr>
          <w:p w14:paraId="23F334AD" w14:textId="52CCB66C" w:rsidR="00F554FF" w:rsidRPr="00D67409" w:rsidRDefault="00F554FF" w:rsidP="00D67409">
            <w:pPr>
              <w:spacing w:after="20"/>
              <w:ind w:firstLine="720"/>
              <w:rPr>
                <w:rFonts w:ascii="Corbel" w:hAnsi="Corbel"/>
                <w:iCs/>
                <w:sz w:val="24"/>
                <w:szCs w:val="24"/>
              </w:rPr>
            </w:pPr>
            <w:r w:rsidRPr="00885F6D">
              <w:rPr>
                <w:rFonts w:ascii="Corbel" w:hAnsi="Corbel"/>
                <w:sz w:val="24"/>
                <w:szCs w:val="24"/>
              </w:rPr>
              <w:t>M.Ed. awarded from TAMU</w:t>
            </w:r>
            <w:r w:rsidRPr="00885F6D">
              <w:rPr>
                <w:rFonts w:ascii="Corbel" w:hAnsi="Corbel"/>
                <w:iCs/>
                <w:sz w:val="24"/>
                <w:szCs w:val="24"/>
              </w:rPr>
              <w:t>, 2012</w:t>
            </w:r>
          </w:p>
        </w:tc>
      </w:tr>
      <w:tr w:rsidR="00F554FF" w:rsidRPr="00D67409" w14:paraId="599F5FE6" w14:textId="77777777" w:rsidTr="004C19F6">
        <w:tc>
          <w:tcPr>
            <w:tcW w:w="3780" w:type="dxa"/>
            <w:tcBorders>
              <w:top w:val="nil"/>
            </w:tcBorders>
          </w:tcPr>
          <w:p w14:paraId="311294DB" w14:textId="77777777" w:rsidR="00F554FF" w:rsidRPr="00D67409" w:rsidRDefault="00F554FF" w:rsidP="00D67409">
            <w:pPr>
              <w:spacing w:after="20"/>
              <w:ind w:firstLine="720"/>
              <w:rPr>
                <w:rFonts w:ascii="Corbel" w:hAnsi="Corbel"/>
                <w:iCs/>
                <w:sz w:val="24"/>
                <w:szCs w:val="24"/>
              </w:rPr>
            </w:pPr>
            <w:proofErr w:type="spellStart"/>
            <w:r w:rsidRPr="00D67409">
              <w:rPr>
                <w:rFonts w:ascii="Corbel" w:hAnsi="Corbel"/>
                <w:iCs/>
                <w:sz w:val="24"/>
                <w:szCs w:val="24"/>
              </w:rPr>
              <w:t>Suchen</w:t>
            </w:r>
            <w:proofErr w:type="spellEnd"/>
            <w:r w:rsidRPr="00D67409">
              <w:rPr>
                <w:rFonts w:ascii="Corbel" w:hAnsi="Corbel"/>
                <w:iCs/>
                <w:sz w:val="24"/>
                <w:szCs w:val="24"/>
              </w:rPr>
              <w:t xml:space="preserve"> Xu</w:t>
            </w:r>
          </w:p>
        </w:tc>
        <w:tc>
          <w:tcPr>
            <w:tcW w:w="4988" w:type="dxa"/>
            <w:tcBorders>
              <w:top w:val="nil"/>
            </w:tcBorders>
          </w:tcPr>
          <w:p w14:paraId="6DF7E1D3" w14:textId="32A63A1A" w:rsidR="00F554FF" w:rsidRPr="00D67409" w:rsidRDefault="00F554FF" w:rsidP="00D67409">
            <w:pPr>
              <w:spacing w:after="20"/>
              <w:ind w:firstLine="720"/>
              <w:rPr>
                <w:rFonts w:ascii="Corbel" w:hAnsi="Corbel"/>
                <w:iCs/>
                <w:sz w:val="24"/>
                <w:szCs w:val="24"/>
              </w:rPr>
            </w:pPr>
            <w:r w:rsidRPr="00885F6D">
              <w:rPr>
                <w:rFonts w:ascii="Corbel" w:hAnsi="Corbel"/>
                <w:sz w:val="24"/>
                <w:szCs w:val="24"/>
              </w:rPr>
              <w:t>M.Ed. awarded from TAMU</w:t>
            </w:r>
            <w:r w:rsidRPr="00885F6D">
              <w:rPr>
                <w:rFonts w:ascii="Corbel" w:hAnsi="Corbel"/>
                <w:iCs/>
                <w:sz w:val="24"/>
                <w:szCs w:val="24"/>
              </w:rPr>
              <w:t>, 2012</w:t>
            </w:r>
          </w:p>
        </w:tc>
      </w:tr>
      <w:tr w:rsidR="00F554FF" w:rsidRPr="00D67409" w14:paraId="3368A6F0" w14:textId="77777777" w:rsidTr="004C19F6">
        <w:tc>
          <w:tcPr>
            <w:tcW w:w="3780" w:type="dxa"/>
            <w:tcBorders>
              <w:bottom w:val="nil"/>
            </w:tcBorders>
          </w:tcPr>
          <w:p w14:paraId="6D0690C9" w14:textId="77777777" w:rsidR="00F554FF" w:rsidRPr="00D67409" w:rsidRDefault="00F554FF" w:rsidP="00D67409">
            <w:pPr>
              <w:spacing w:after="20"/>
              <w:ind w:firstLine="720"/>
              <w:rPr>
                <w:rFonts w:ascii="Corbel" w:hAnsi="Corbel"/>
                <w:iCs/>
                <w:sz w:val="24"/>
                <w:szCs w:val="24"/>
              </w:rPr>
            </w:pPr>
            <w:r w:rsidRPr="00D67409">
              <w:rPr>
                <w:rFonts w:ascii="Corbel" w:hAnsi="Corbel"/>
                <w:iCs/>
                <w:sz w:val="24"/>
                <w:szCs w:val="24"/>
              </w:rPr>
              <w:t>Blanca E. Moya</w:t>
            </w:r>
          </w:p>
        </w:tc>
        <w:tc>
          <w:tcPr>
            <w:tcW w:w="4988" w:type="dxa"/>
            <w:tcBorders>
              <w:bottom w:val="nil"/>
            </w:tcBorders>
          </w:tcPr>
          <w:p w14:paraId="437D27B2" w14:textId="2E69DFE0" w:rsidR="00F554FF" w:rsidRPr="00D67409" w:rsidRDefault="00F554FF" w:rsidP="00D67409">
            <w:pPr>
              <w:spacing w:after="20"/>
              <w:ind w:firstLine="720"/>
              <w:rPr>
                <w:rFonts w:ascii="Corbel" w:hAnsi="Corbel"/>
                <w:iCs/>
                <w:sz w:val="24"/>
                <w:szCs w:val="24"/>
              </w:rPr>
            </w:pPr>
            <w:r w:rsidRPr="00885F6D">
              <w:rPr>
                <w:rFonts w:ascii="Corbel" w:hAnsi="Corbel"/>
                <w:sz w:val="24"/>
                <w:szCs w:val="24"/>
              </w:rPr>
              <w:t>M.Ed. awarded from TAMU</w:t>
            </w:r>
            <w:r w:rsidRPr="00885F6D">
              <w:rPr>
                <w:rFonts w:ascii="Corbel" w:hAnsi="Corbel"/>
                <w:iCs/>
                <w:sz w:val="24"/>
                <w:szCs w:val="24"/>
              </w:rPr>
              <w:t>, 2012</w:t>
            </w:r>
          </w:p>
        </w:tc>
      </w:tr>
      <w:tr w:rsidR="00F554FF" w:rsidRPr="00D67409" w14:paraId="5DFE2B9F" w14:textId="77777777" w:rsidTr="004C19F6">
        <w:tc>
          <w:tcPr>
            <w:tcW w:w="3780" w:type="dxa"/>
            <w:tcBorders>
              <w:top w:val="nil"/>
              <w:bottom w:val="nil"/>
            </w:tcBorders>
          </w:tcPr>
          <w:p w14:paraId="358AD594" w14:textId="77777777" w:rsidR="00F554FF" w:rsidRPr="00D67409" w:rsidRDefault="00F554FF" w:rsidP="00D67409">
            <w:pPr>
              <w:spacing w:after="20"/>
              <w:ind w:firstLine="720"/>
              <w:rPr>
                <w:rFonts w:ascii="Corbel" w:hAnsi="Corbel"/>
                <w:iCs/>
                <w:sz w:val="24"/>
                <w:szCs w:val="24"/>
              </w:rPr>
            </w:pPr>
            <w:r w:rsidRPr="00D67409">
              <w:rPr>
                <w:rFonts w:ascii="Corbel" w:hAnsi="Corbel"/>
                <w:iCs/>
                <w:sz w:val="24"/>
                <w:szCs w:val="24"/>
              </w:rPr>
              <w:t>Daniel Anthony De La Rosa</w:t>
            </w:r>
          </w:p>
        </w:tc>
        <w:tc>
          <w:tcPr>
            <w:tcW w:w="4988" w:type="dxa"/>
            <w:tcBorders>
              <w:top w:val="nil"/>
              <w:bottom w:val="nil"/>
            </w:tcBorders>
          </w:tcPr>
          <w:p w14:paraId="1A4180FD" w14:textId="59B3EFDE" w:rsidR="00F554FF" w:rsidRPr="00D67409" w:rsidRDefault="00F554FF" w:rsidP="00D67409">
            <w:pPr>
              <w:spacing w:after="20"/>
              <w:ind w:firstLine="720"/>
              <w:rPr>
                <w:rFonts w:ascii="Corbel" w:hAnsi="Corbel"/>
                <w:iCs/>
                <w:sz w:val="24"/>
                <w:szCs w:val="24"/>
              </w:rPr>
            </w:pPr>
            <w:r w:rsidRPr="00885F6D">
              <w:rPr>
                <w:rFonts w:ascii="Corbel" w:hAnsi="Corbel"/>
                <w:sz w:val="24"/>
                <w:szCs w:val="24"/>
              </w:rPr>
              <w:t>M.Ed. awarded from TAMU</w:t>
            </w:r>
            <w:r w:rsidRPr="00885F6D">
              <w:rPr>
                <w:rFonts w:ascii="Corbel" w:hAnsi="Corbel"/>
                <w:iCs/>
                <w:sz w:val="24"/>
                <w:szCs w:val="24"/>
              </w:rPr>
              <w:t>, 2012</w:t>
            </w:r>
          </w:p>
        </w:tc>
      </w:tr>
      <w:tr w:rsidR="00F554FF" w:rsidRPr="00D67409" w14:paraId="45AACFA5" w14:textId="77777777" w:rsidTr="004C19F6">
        <w:tc>
          <w:tcPr>
            <w:tcW w:w="3780" w:type="dxa"/>
            <w:tcBorders>
              <w:top w:val="nil"/>
              <w:bottom w:val="nil"/>
            </w:tcBorders>
          </w:tcPr>
          <w:p w14:paraId="722B4DD4" w14:textId="77777777" w:rsidR="00F554FF" w:rsidRPr="00D67409" w:rsidRDefault="00F554FF" w:rsidP="00D67409">
            <w:pPr>
              <w:spacing w:after="20"/>
              <w:ind w:firstLine="720"/>
              <w:rPr>
                <w:rFonts w:ascii="Corbel" w:hAnsi="Corbel"/>
                <w:iCs/>
                <w:sz w:val="24"/>
                <w:szCs w:val="24"/>
              </w:rPr>
            </w:pPr>
            <w:r w:rsidRPr="00D67409">
              <w:rPr>
                <w:rFonts w:ascii="Corbel" w:hAnsi="Corbel"/>
                <w:iCs/>
                <w:sz w:val="24"/>
                <w:szCs w:val="24"/>
              </w:rPr>
              <w:t>Qing Shi</w:t>
            </w:r>
          </w:p>
        </w:tc>
        <w:tc>
          <w:tcPr>
            <w:tcW w:w="4988" w:type="dxa"/>
            <w:tcBorders>
              <w:top w:val="nil"/>
              <w:bottom w:val="nil"/>
            </w:tcBorders>
          </w:tcPr>
          <w:p w14:paraId="2BDFD994" w14:textId="48998D72" w:rsidR="00F554FF" w:rsidRPr="00D67409" w:rsidRDefault="00F554FF" w:rsidP="00D67409">
            <w:pPr>
              <w:spacing w:after="20"/>
              <w:ind w:firstLine="720"/>
              <w:rPr>
                <w:rFonts w:ascii="Corbel" w:hAnsi="Corbel"/>
                <w:iCs/>
                <w:sz w:val="24"/>
                <w:szCs w:val="24"/>
              </w:rPr>
            </w:pPr>
            <w:r w:rsidRPr="00E1056B">
              <w:rPr>
                <w:rFonts w:ascii="Corbel" w:hAnsi="Corbel"/>
                <w:sz w:val="24"/>
                <w:szCs w:val="24"/>
              </w:rPr>
              <w:t>M.Ed. awarded from TAMU</w:t>
            </w:r>
            <w:r w:rsidRPr="00E1056B">
              <w:rPr>
                <w:rFonts w:ascii="Corbel" w:hAnsi="Corbel"/>
                <w:iCs/>
                <w:sz w:val="24"/>
                <w:szCs w:val="24"/>
              </w:rPr>
              <w:t>, 201</w:t>
            </w:r>
            <w:r>
              <w:rPr>
                <w:rFonts w:ascii="Corbel" w:hAnsi="Corbel"/>
                <w:iCs/>
                <w:sz w:val="24"/>
                <w:szCs w:val="24"/>
              </w:rPr>
              <w:t>1</w:t>
            </w:r>
          </w:p>
        </w:tc>
      </w:tr>
      <w:tr w:rsidR="00F554FF" w:rsidRPr="00D67409" w14:paraId="28AD13F8" w14:textId="77777777" w:rsidTr="004C19F6">
        <w:tc>
          <w:tcPr>
            <w:tcW w:w="3780" w:type="dxa"/>
            <w:tcBorders>
              <w:top w:val="nil"/>
              <w:bottom w:val="single" w:sz="4" w:space="0" w:color="auto"/>
            </w:tcBorders>
          </w:tcPr>
          <w:p w14:paraId="4A5C1AC9" w14:textId="77777777" w:rsidR="00F554FF" w:rsidRPr="00D67409" w:rsidRDefault="00F554FF" w:rsidP="00D67409">
            <w:pPr>
              <w:spacing w:after="20"/>
              <w:ind w:firstLine="720"/>
              <w:rPr>
                <w:rFonts w:ascii="Corbel" w:hAnsi="Corbel"/>
                <w:iCs/>
                <w:sz w:val="24"/>
                <w:szCs w:val="24"/>
              </w:rPr>
            </w:pPr>
            <w:r w:rsidRPr="00D67409">
              <w:rPr>
                <w:rFonts w:ascii="Corbel" w:hAnsi="Corbel"/>
                <w:iCs/>
                <w:sz w:val="24"/>
                <w:szCs w:val="24"/>
              </w:rPr>
              <w:t xml:space="preserve">Sara </w:t>
            </w:r>
            <w:proofErr w:type="spellStart"/>
            <w:r w:rsidRPr="00D67409">
              <w:rPr>
                <w:rFonts w:ascii="Corbel" w:hAnsi="Corbel"/>
                <w:iCs/>
                <w:sz w:val="24"/>
                <w:szCs w:val="24"/>
              </w:rPr>
              <w:t>Treviño</w:t>
            </w:r>
            <w:proofErr w:type="spellEnd"/>
          </w:p>
        </w:tc>
        <w:tc>
          <w:tcPr>
            <w:tcW w:w="4988" w:type="dxa"/>
            <w:tcBorders>
              <w:top w:val="nil"/>
              <w:bottom w:val="single" w:sz="4" w:space="0" w:color="auto"/>
            </w:tcBorders>
          </w:tcPr>
          <w:p w14:paraId="224769A8" w14:textId="7971DC41" w:rsidR="00F554FF" w:rsidRPr="00D67409" w:rsidRDefault="00F554FF" w:rsidP="00D67409">
            <w:pPr>
              <w:spacing w:after="20"/>
              <w:ind w:firstLine="720"/>
              <w:rPr>
                <w:rFonts w:ascii="Corbel" w:hAnsi="Corbel"/>
                <w:iCs/>
                <w:sz w:val="24"/>
                <w:szCs w:val="24"/>
              </w:rPr>
            </w:pPr>
            <w:r w:rsidRPr="00E1056B">
              <w:rPr>
                <w:rFonts w:ascii="Corbel" w:hAnsi="Corbel"/>
                <w:sz w:val="24"/>
                <w:szCs w:val="24"/>
              </w:rPr>
              <w:t>M.Ed. awarded from TAMU</w:t>
            </w:r>
            <w:r w:rsidRPr="00E1056B">
              <w:rPr>
                <w:rFonts w:ascii="Corbel" w:hAnsi="Corbel"/>
                <w:iCs/>
                <w:sz w:val="24"/>
                <w:szCs w:val="24"/>
              </w:rPr>
              <w:t>, 201</w:t>
            </w:r>
            <w:r>
              <w:rPr>
                <w:rFonts w:ascii="Corbel" w:hAnsi="Corbel"/>
                <w:iCs/>
                <w:sz w:val="24"/>
                <w:szCs w:val="24"/>
              </w:rPr>
              <w:t>1</w:t>
            </w:r>
          </w:p>
        </w:tc>
      </w:tr>
    </w:tbl>
    <w:p w14:paraId="5EC579FE" w14:textId="77777777" w:rsidR="00B16ABA" w:rsidRDefault="00B16ABA" w:rsidP="00EF332B">
      <w:pPr>
        <w:spacing w:after="120"/>
        <w:rPr>
          <w:rFonts w:ascii="Bookman Old Style" w:hAnsi="Bookman Old Style"/>
          <w:b/>
          <w:sz w:val="26"/>
          <w:szCs w:val="26"/>
        </w:rPr>
      </w:pPr>
    </w:p>
    <w:p w14:paraId="1B3DBAE9" w14:textId="1FBADD38" w:rsidR="00EF332B" w:rsidRPr="004874F9" w:rsidRDefault="00EF332B" w:rsidP="00EF332B">
      <w:pPr>
        <w:spacing w:after="120"/>
        <w:rPr>
          <w:rFonts w:ascii="Bookman Old Style" w:hAnsi="Bookman Old Style"/>
          <w:b/>
          <w:sz w:val="26"/>
          <w:szCs w:val="26"/>
        </w:rPr>
      </w:pPr>
      <w:r w:rsidRPr="004874F9">
        <w:rPr>
          <w:rFonts w:ascii="Bookman Old Style" w:hAnsi="Bookman Old Style"/>
          <w:b/>
          <w:sz w:val="26"/>
          <w:szCs w:val="26"/>
        </w:rPr>
        <w:t>Master's Research Co</w:t>
      </w:r>
      <w:r w:rsidR="003F4E06">
        <w:rPr>
          <w:rFonts w:ascii="Bookman Old Style" w:hAnsi="Bookman Old Style"/>
          <w:b/>
          <w:sz w:val="26"/>
          <w:szCs w:val="26"/>
        </w:rPr>
        <w:t>mmittee Member</w:t>
      </w:r>
    </w:p>
    <w:tbl>
      <w:tblPr>
        <w:tblStyle w:val="TableGrid"/>
        <w:tblW w:w="8730"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365"/>
        <w:gridCol w:w="4318"/>
        <w:gridCol w:w="269"/>
      </w:tblGrid>
      <w:tr w:rsidR="00DC6EB4" w:rsidRPr="00446652" w14:paraId="60690033" w14:textId="77777777" w:rsidTr="00E573F0">
        <w:tc>
          <w:tcPr>
            <w:tcW w:w="3778" w:type="dxa"/>
            <w:tcBorders>
              <w:top w:val="single" w:sz="4" w:space="0" w:color="auto"/>
              <w:bottom w:val="single" w:sz="4" w:space="0" w:color="auto"/>
            </w:tcBorders>
          </w:tcPr>
          <w:p w14:paraId="17931139" w14:textId="77777777" w:rsidR="00DC6EB4" w:rsidRPr="00446652" w:rsidRDefault="00DC6EB4" w:rsidP="006C77F0">
            <w:pPr>
              <w:spacing w:after="20"/>
              <w:ind w:firstLine="720"/>
              <w:rPr>
                <w:rFonts w:ascii="Corbel" w:hAnsi="Corbel"/>
                <w:iCs/>
                <w:sz w:val="24"/>
                <w:szCs w:val="24"/>
              </w:rPr>
            </w:pPr>
            <w:r w:rsidRPr="00446652">
              <w:rPr>
                <w:rFonts w:ascii="Corbel" w:hAnsi="Corbel"/>
                <w:iCs/>
                <w:sz w:val="24"/>
                <w:szCs w:val="24"/>
              </w:rPr>
              <w:t>Name</w:t>
            </w:r>
          </w:p>
        </w:tc>
        <w:tc>
          <w:tcPr>
            <w:tcW w:w="4952" w:type="dxa"/>
            <w:gridSpan w:val="3"/>
            <w:tcBorders>
              <w:top w:val="single" w:sz="4" w:space="0" w:color="auto"/>
              <w:bottom w:val="single" w:sz="4" w:space="0" w:color="auto"/>
            </w:tcBorders>
          </w:tcPr>
          <w:p w14:paraId="00087B26" w14:textId="1E043FFB" w:rsidR="00DC6EB4" w:rsidRPr="00446652" w:rsidRDefault="007478A3" w:rsidP="007478A3">
            <w:pPr>
              <w:spacing w:after="20"/>
              <w:ind w:firstLine="720"/>
              <w:rPr>
                <w:rFonts w:ascii="Corbel" w:hAnsi="Corbel"/>
                <w:iCs/>
                <w:sz w:val="24"/>
                <w:szCs w:val="24"/>
              </w:rPr>
            </w:pPr>
            <w:r w:rsidRPr="00446652">
              <w:rPr>
                <w:rFonts w:ascii="Corbel" w:hAnsi="Corbel"/>
                <w:iCs/>
                <w:sz w:val="24"/>
                <w:szCs w:val="24"/>
              </w:rPr>
              <w:t xml:space="preserve">        </w:t>
            </w:r>
            <w:r w:rsidR="00DC6EB4" w:rsidRPr="00446652">
              <w:rPr>
                <w:rFonts w:ascii="Corbel" w:hAnsi="Corbel"/>
                <w:iCs/>
                <w:sz w:val="24"/>
                <w:szCs w:val="24"/>
              </w:rPr>
              <w:t>Status</w:t>
            </w:r>
          </w:p>
        </w:tc>
      </w:tr>
      <w:tr w:rsidR="00DC6EB4" w:rsidRPr="00DC6EB4" w14:paraId="6AD5C631" w14:textId="77777777" w:rsidTr="00E573F0">
        <w:trPr>
          <w:gridAfter w:val="1"/>
          <w:wAfter w:w="269" w:type="dxa"/>
        </w:trPr>
        <w:tc>
          <w:tcPr>
            <w:tcW w:w="4143" w:type="dxa"/>
            <w:gridSpan w:val="2"/>
            <w:tcBorders>
              <w:top w:val="nil"/>
              <w:bottom w:val="nil"/>
            </w:tcBorders>
          </w:tcPr>
          <w:p w14:paraId="75F44C79" w14:textId="5D48B569" w:rsidR="00EF349A" w:rsidRDefault="00EF349A" w:rsidP="00DC6EB4">
            <w:pPr>
              <w:spacing w:after="20"/>
              <w:ind w:firstLine="720"/>
              <w:rPr>
                <w:rFonts w:ascii="Corbel" w:hAnsi="Corbel"/>
                <w:iCs/>
                <w:color w:val="000000"/>
                <w:sz w:val="24"/>
                <w:szCs w:val="24"/>
              </w:rPr>
            </w:pPr>
            <w:r w:rsidRPr="00EF349A">
              <w:rPr>
                <w:rFonts w:ascii="Corbel" w:hAnsi="Corbel"/>
                <w:iCs/>
                <w:color w:val="000000"/>
                <w:sz w:val="24"/>
                <w:szCs w:val="24"/>
              </w:rPr>
              <w:t xml:space="preserve">Lesley </w:t>
            </w:r>
            <w:proofErr w:type="spellStart"/>
            <w:r w:rsidRPr="00EF349A">
              <w:rPr>
                <w:rFonts w:ascii="Corbel" w:hAnsi="Corbel"/>
                <w:iCs/>
                <w:color w:val="000000"/>
                <w:sz w:val="24"/>
                <w:szCs w:val="24"/>
              </w:rPr>
              <w:t>Heurkins</w:t>
            </w:r>
            <w:proofErr w:type="spellEnd"/>
            <w:r>
              <w:rPr>
                <w:rFonts w:ascii="Corbel" w:hAnsi="Corbel"/>
                <w:iCs/>
                <w:color w:val="000000"/>
                <w:sz w:val="24"/>
                <w:szCs w:val="24"/>
              </w:rPr>
              <w:t xml:space="preserve"> (BESL)</w:t>
            </w:r>
          </w:p>
          <w:p w14:paraId="28E40F89" w14:textId="6A706C36" w:rsidR="00153E0E" w:rsidRDefault="00153E0E" w:rsidP="00DC6EB4">
            <w:pPr>
              <w:spacing w:after="20"/>
              <w:ind w:firstLine="720"/>
              <w:rPr>
                <w:rFonts w:ascii="Corbel" w:hAnsi="Corbel"/>
                <w:iCs/>
                <w:color w:val="000000"/>
                <w:sz w:val="24"/>
                <w:szCs w:val="24"/>
              </w:rPr>
            </w:pPr>
            <w:r>
              <w:rPr>
                <w:rFonts w:ascii="Corbel" w:hAnsi="Corbel"/>
                <w:iCs/>
                <w:color w:val="000000"/>
                <w:sz w:val="24"/>
                <w:szCs w:val="24"/>
              </w:rPr>
              <w:t>Rachel E. Green (EDCI)</w:t>
            </w:r>
          </w:p>
          <w:p w14:paraId="748969E1" w14:textId="6FF1C373" w:rsidR="00F8239F" w:rsidRDefault="00F8239F" w:rsidP="00DC6EB4">
            <w:pPr>
              <w:spacing w:after="20"/>
              <w:ind w:firstLine="720"/>
              <w:rPr>
                <w:rFonts w:ascii="Corbel" w:hAnsi="Corbel"/>
                <w:iCs/>
                <w:color w:val="000000"/>
                <w:sz w:val="24"/>
                <w:szCs w:val="24"/>
              </w:rPr>
            </w:pPr>
            <w:r w:rsidRPr="00F8239F">
              <w:rPr>
                <w:rFonts w:ascii="Corbel" w:hAnsi="Corbel"/>
                <w:iCs/>
                <w:color w:val="000000"/>
                <w:sz w:val="24"/>
                <w:szCs w:val="24"/>
              </w:rPr>
              <w:t>Jacqueline Montemayor</w:t>
            </w:r>
          </w:p>
          <w:p w14:paraId="1E89FF59" w14:textId="4D774B1D"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Adriana Cynthia Aquino</w:t>
            </w:r>
          </w:p>
        </w:tc>
        <w:tc>
          <w:tcPr>
            <w:tcW w:w="4318" w:type="dxa"/>
            <w:tcBorders>
              <w:top w:val="nil"/>
              <w:bottom w:val="nil"/>
            </w:tcBorders>
          </w:tcPr>
          <w:p w14:paraId="2D29E806" w14:textId="0D97B3AE" w:rsidR="00EF349A" w:rsidRDefault="00EF349A" w:rsidP="00EF349A">
            <w:pPr>
              <w:spacing w:after="20"/>
              <w:ind w:firstLine="720"/>
              <w:rPr>
                <w:rFonts w:ascii="Corbel" w:hAnsi="Corbel"/>
                <w:iCs/>
                <w:color w:val="000000"/>
                <w:sz w:val="24"/>
                <w:szCs w:val="24"/>
                <w:lang w:eastAsia="zh-CN"/>
              </w:rPr>
            </w:pPr>
            <w:r w:rsidRPr="00DC6EB4">
              <w:rPr>
                <w:rFonts w:ascii="Corbel" w:hAnsi="Corbel"/>
                <w:iCs/>
                <w:color w:val="000000"/>
                <w:sz w:val="24"/>
                <w:szCs w:val="24"/>
              </w:rPr>
              <w:t>In progress</w:t>
            </w:r>
          </w:p>
          <w:p w14:paraId="128B9BDA" w14:textId="49647002" w:rsidR="00153E0E" w:rsidRDefault="00153E0E" w:rsidP="00DC6EB4">
            <w:pPr>
              <w:spacing w:after="20"/>
              <w:ind w:firstLine="720"/>
              <w:rPr>
                <w:rFonts w:ascii="Corbel" w:hAnsi="Corbel"/>
                <w:iCs/>
                <w:color w:val="000000"/>
                <w:sz w:val="24"/>
                <w:szCs w:val="24"/>
                <w:lang w:eastAsia="zh-CN"/>
              </w:rPr>
            </w:pPr>
            <w:r w:rsidRPr="00DC6EB4">
              <w:rPr>
                <w:rFonts w:ascii="Corbel" w:hAnsi="Corbel"/>
                <w:iCs/>
                <w:color w:val="000000"/>
                <w:sz w:val="24"/>
                <w:szCs w:val="24"/>
              </w:rPr>
              <w:t>In progress</w:t>
            </w:r>
          </w:p>
          <w:p w14:paraId="31911455" w14:textId="5034BEE1" w:rsidR="00F8239F" w:rsidRDefault="00F8239F" w:rsidP="00DC6EB4">
            <w:pPr>
              <w:spacing w:after="20"/>
              <w:ind w:firstLine="720"/>
              <w:rPr>
                <w:rFonts w:ascii="Corbel" w:hAnsi="Corbel"/>
                <w:iCs/>
                <w:color w:val="000000"/>
                <w:sz w:val="24"/>
                <w:szCs w:val="24"/>
                <w:lang w:eastAsia="zh-CN"/>
              </w:rPr>
            </w:pPr>
            <w:r w:rsidRPr="00DC6EB4">
              <w:rPr>
                <w:rFonts w:ascii="Corbel" w:hAnsi="Corbel"/>
                <w:iCs/>
                <w:color w:val="000000"/>
                <w:sz w:val="24"/>
                <w:szCs w:val="24"/>
              </w:rPr>
              <w:t>In progress</w:t>
            </w:r>
          </w:p>
          <w:p w14:paraId="7078F181" w14:textId="56AFCE7A"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In progress</w:t>
            </w:r>
          </w:p>
        </w:tc>
      </w:tr>
      <w:tr w:rsidR="00DC6EB4" w:rsidRPr="00DC6EB4" w14:paraId="2544A91F" w14:textId="77777777" w:rsidTr="00E573F0">
        <w:trPr>
          <w:gridAfter w:val="1"/>
          <w:wAfter w:w="269" w:type="dxa"/>
        </w:trPr>
        <w:tc>
          <w:tcPr>
            <w:tcW w:w="4143" w:type="dxa"/>
            <w:gridSpan w:val="2"/>
            <w:tcBorders>
              <w:top w:val="nil"/>
              <w:bottom w:val="nil"/>
            </w:tcBorders>
          </w:tcPr>
          <w:p w14:paraId="610999D7"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 xml:space="preserve">Paola </w:t>
            </w:r>
            <w:proofErr w:type="spellStart"/>
            <w:r w:rsidRPr="00DC6EB4">
              <w:rPr>
                <w:rFonts w:ascii="Corbel" w:hAnsi="Corbel"/>
                <w:iCs/>
                <w:color w:val="000000"/>
                <w:sz w:val="24"/>
                <w:szCs w:val="24"/>
              </w:rPr>
              <w:t>Ovalles</w:t>
            </w:r>
            <w:proofErr w:type="spellEnd"/>
          </w:p>
        </w:tc>
        <w:tc>
          <w:tcPr>
            <w:tcW w:w="4318" w:type="dxa"/>
            <w:tcBorders>
              <w:top w:val="nil"/>
              <w:bottom w:val="nil"/>
            </w:tcBorders>
          </w:tcPr>
          <w:p w14:paraId="19607A68" w14:textId="77F6ECB0" w:rsidR="00DC6EB4" w:rsidRPr="00DC6EB4" w:rsidRDefault="005D38F0"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TAMU,</w:t>
            </w:r>
            <w:r w:rsidRPr="00DC6EB4">
              <w:rPr>
                <w:rFonts w:ascii="Corbel" w:hAnsi="Corbel"/>
                <w:iCs/>
                <w:color w:val="000000"/>
                <w:sz w:val="24"/>
                <w:szCs w:val="24"/>
              </w:rPr>
              <w:t xml:space="preserve"> 2017</w:t>
            </w:r>
          </w:p>
        </w:tc>
      </w:tr>
      <w:tr w:rsidR="00DC6EB4" w:rsidRPr="00DC6EB4" w14:paraId="5AA682CC" w14:textId="77777777" w:rsidTr="00E573F0">
        <w:trPr>
          <w:gridAfter w:val="1"/>
          <w:wAfter w:w="269" w:type="dxa"/>
        </w:trPr>
        <w:tc>
          <w:tcPr>
            <w:tcW w:w="4143" w:type="dxa"/>
            <w:gridSpan w:val="2"/>
            <w:tcBorders>
              <w:top w:val="nil"/>
              <w:bottom w:val="nil"/>
            </w:tcBorders>
          </w:tcPr>
          <w:p w14:paraId="4C14BEC8" w14:textId="77777777" w:rsid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Paula Sierra</w:t>
            </w:r>
          </w:p>
          <w:p w14:paraId="1072B378" w14:textId="65B9D22C" w:rsidR="00521FE1" w:rsidRPr="00521FE1" w:rsidRDefault="00521FE1" w:rsidP="00521FE1">
            <w:pPr>
              <w:spacing w:after="20"/>
              <w:ind w:left="720"/>
              <w:jc w:val="both"/>
              <w:rPr>
                <w:rFonts w:ascii="Corbel" w:hAnsi="Corbel"/>
                <w:iCs/>
                <w:sz w:val="24"/>
                <w:szCs w:val="24"/>
                <w:lang w:eastAsia="zh-CN"/>
              </w:rPr>
            </w:pPr>
            <w:proofErr w:type="spellStart"/>
            <w:r>
              <w:rPr>
                <w:rFonts w:ascii="Corbel" w:hAnsi="Corbel"/>
                <w:iCs/>
                <w:sz w:val="24"/>
                <w:szCs w:val="24"/>
                <w:lang w:eastAsia="zh-CN"/>
              </w:rPr>
              <w:t>Weiqi</w:t>
            </w:r>
            <w:proofErr w:type="spellEnd"/>
            <w:r>
              <w:rPr>
                <w:rFonts w:ascii="Corbel" w:hAnsi="Corbel"/>
                <w:iCs/>
                <w:sz w:val="24"/>
                <w:szCs w:val="24"/>
                <w:lang w:eastAsia="zh-CN"/>
              </w:rPr>
              <w:t xml:space="preserve"> Guo (EDCI)</w:t>
            </w:r>
          </w:p>
        </w:tc>
        <w:tc>
          <w:tcPr>
            <w:tcW w:w="4318" w:type="dxa"/>
            <w:tcBorders>
              <w:top w:val="nil"/>
              <w:bottom w:val="nil"/>
            </w:tcBorders>
          </w:tcPr>
          <w:p w14:paraId="60CC994A" w14:textId="47DBD07C" w:rsidR="00FC2BA8" w:rsidRDefault="00DC6EB4" w:rsidP="00FC2BA8">
            <w:pPr>
              <w:spacing w:after="20"/>
              <w:ind w:firstLine="720"/>
              <w:rPr>
                <w:rFonts w:ascii="Corbel" w:hAnsi="Corbel"/>
                <w:iCs/>
                <w:color w:val="000000"/>
                <w:sz w:val="24"/>
                <w:szCs w:val="24"/>
              </w:rPr>
            </w:pPr>
            <w:r w:rsidRPr="00DC6EB4">
              <w:rPr>
                <w:rFonts w:ascii="Corbel" w:hAnsi="Corbel"/>
                <w:iCs/>
                <w:color w:val="000000"/>
                <w:sz w:val="24"/>
                <w:szCs w:val="24"/>
              </w:rPr>
              <w:t>In progress</w:t>
            </w:r>
          </w:p>
          <w:p w14:paraId="2B4A40D9" w14:textId="3E4D655E" w:rsidR="00521FE1" w:rsidRPr="00DC6EB4" w:rsidRDefault="00832C29" w:rsidP="00FC2BA8">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TAMU,</w:t>
            </w:r>
            <w:r w:rsidRPr="00DC6EB4">
              <w:rPr>
                <w:rFonts w:ascii="Corbel" w:hAnsi="Corbel"/>
                <w:iCs/>
                <w:color w:val="000000"/>
                <w:sz w:val="24"/>
                <w:szCs w:val="24"/>
              </w:rPr>
              <w:t xml:space="preserve"> 201</w:t>
            </w:r>
            <w:r>
              <w:rPr>
                <w:rFonts w:ascii="Corbel" w:hAnsi="Corbel"/>
                <w:iCs/>
                <w:color w:val="000000"/>
                <w:sz w:val="24"/>
                <w:szCs w:val="24"/>
              </w:rPr>
              <w:t>9</w:t>
            </w:r>
          </w:p>
        </w:tc>
      </w:tr>
      <w:tr w:rsidR="00DC6EB4" w:rsidRPr="00DC6EB4" w14:paraId="529ECDC0" w14:textId="77777777" w:rsidTr="00E573F0">
        <w:trPr>
          <w:gridAfter w:val="1"/>
          <w:wAfter w:w="269" w:type="dxa"/>
          <w:trHeight w:val="279"/>
        </w:trPr>
        <w:tc>
          <w:tcPr>
            <w:tcW w:w="4143" w:type="dxa"/>
            <w:gridSpan w:val="2"/>
            <w:tcBorders>
              <w:top w:val="nil"/>
              <w:bottom w:val="nil"/>
            </w:tcBorders>
          </w:tcPr>
          <w:p w14:paraId="7DC79A0D" w14:textId="22897A75" w:rsidR="00DC6EB4" w:rsidRPr="00DC6EB4" w:rsidRDefault="00DC6EB4" w:rsidP="00DC6EB4">
            <w:pPr>
              <w:rPr>
                <w:rFonts w:ascii="Corbel" w:hAnsi="Corbel"/>
                <w:iCs/>
                <w:color w:val="000000"/>
                <w:sz w:val="24"/>
                <w:szCs w:val="24"/>
              </w:rPr>
            </w:pPr>
            <w:r>
              <w:rPr>
                <w:rFonts w:ascii="Corbel" w:hAnsi="Corbel"/>
                <w:iCs/>
                <w:color w:val="000000"/>
                <w:sz w:val="24"/>
                <w:szCs w:val="24"/>
              </w:rPr>
              <w:t xml:space="preserve">               </w:t>
            </w:r>
            <w:r w:rsidRPr="00DC6EB4">
              <w:rPr>
                <w:rFonts w:ascii="Corbel" w:hAnsi="Corbel"/>
                <w:iCs/>
                <w:color w:val="000000"/>
                <w:sz w:val="24"/>
                <w:szCs w:val="24"/>
              </w:rPr>
              <w:t xml:space="preserve">Rachel L. </w:t>
            </w:r>
            <w:proofErr w:type="spellStart"/>
            <w:r w:rsidRPr="00DC6EB4">
              <w:rPr>
                <w:rFonts w:ascii="Corbel" w:hAnsi="Corbel"/>
                <w:iCs/>
                <w:color w:val="000000"/>
                <w:sz w:val="24"/>
                <w:szCs w:val="24"/>
              </w:rPr>
              <w:t>Kokel</w:t>
            </w:r>
            <w:proofErr w:type="spellEnd"/>
          </w:p>
        </w:tc>
        <w:tc>
          <w:tcPr>
            <w:tcW w:w="4318" w:type="dxa"/>
            <w:tcBorders>
              <w:top w:val="nil"/>
              <w:bottom w:val="nil"/>
            </w:tcBorders>
          </w:tcPr>
          <w:p w14:paraId="2DD15461" w14:textId="68B5B83A" w:rsidR="00DC6EB4" w:rsidRPr="00DC6EB4" w:rsidRDefault="00DC6EB4" w:rsidP="00DC6EB4">
            <w:pPr>
              <w:rPr>
                <w:rFonts w:ascii="Corbel" w:hAnsi="Corbel"/>
                <w:iCs/>
                <w:color w:val="000000"/>
                <w:sz w:val="24"/>
                <w:szCs w:val="24"/>
              </w:rPr>
            </w:pPr>
            <w:r>
              <w:rPr>
                <w:rFonts w:ascii="Corbel" w:hAnsi="Corbel"/>
                <w:iCs/>
                <w:color w:val="000000"/>
                <w:sz w:val="24"/>
                <w:szCs w:val="24"/>
              </w:rPr>
              <w:t xml:space="preserve">               </w:t>
            </w:r>
            <w:r w:rsidR="004C1C55" w:rsidRPr="002A44BE">
              <w:rPr>
                <w:rFonts w:ascii="Corbel" w:hAnsi="Corbel"/>
                <w:sz w:val="24"/>
                <w:szCs w:val="24"/>
              </w:rPr>
              <w:t xml:space="preserve">M.Ed. awarded from </w:t>
            </w:r>
            <w:r w:rsidR="004C1C55">
              <w:rPr>
                <w:rFonts w:ascii="Corbel" w:hAnsi="Corbel"/>
                <w:sz w:val="24"/>
                <w:szCs w:val="24"/>
              </w:rPr>
              <w:t>TAMU,</w:t>
            </w:r>
            <w:r w:rsidR="004C1C55" w:rsidRPr="00DC6EB4">
              <w:rPr>
                <w:rFonts w:ascii="Corbel" w:hAnsi="Corbel"/>
                <w:iCs/>
                <w:color w:val="000000"/>
                <w:sz w:val="24"/>
                <w:szCs w:val="24"/>
              </w:rPr>
              <w:t xml:space="preserve"> </w:t>
            </w:r>
            <w:r w:rsidRPr="00DC6EB4">
              <w:rPr>
                <w:rFonts w:ascii="Corbel" w:hAnsi="Corbel"/>
                <w:iCs/>
                <w:color w:val="000000"/>
                <w:sz w:val="24"/>
                <w:szCs w:val="24"/>
              </w:rPr>
              <w:t>2017</w:t>
            </w:r>
          </w:p>
        </w:tc>
      </w:tr>
      <w:tr w:rsidR="00DC6EB4" w:rsidRPr="00DC6EB4" w14:paraId="7671F10A" w14:textId="77777777" w:rsidTr="00E573F0">
        <w:trPr>
          <w:gridAfter w:val="1"/>
          <w:wAfter w:w="269" w:type="dxa"/>
          <w:trHeight w:val="333"/>
        </w:trPr>
        <w:tc>
          <w:tcPr>
            <w:tcW w:w="4143" w:type="dxa"/>
            <w:gridSpan w:val="2"/>
            <w:tcBorders>
              <w:top w:val="nil"/>
              <w:bottom w:val="nil"/>
            </w:tcBorders>
          </w:tcPr>
          <w:p w14:paraId="05CE3E99"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 xml:space="preserve">Carolyn </w:t>
            </w:r>
            <w:proofErr w:type="spellStart"/>
            <w:r w:rsidRPr="00DC6EB4">
              <w:rPr>
                <w:rFonts w:ascii="Corbel" w:hAnsi="Corbel"/>
                <w:iCs/>
                <w:color w:val="000000"/>
                <w:sz w:val="24"/>
                <w:szCs w:val="24"/>
              </w:rPr>
              <w:t>Slavin</w:t>
            </w:r>
            <w:proofErr w:type="spellEnd"/>
          </w:p>
        </w:tc>
        <w:tc>
          <w:tcPr>
            <w:tcW w:w="4318" w:type="dxa"/>
            <w:tcBorders>
              <w:top w:val="nil"/>
              <w:bottom w:val="nil"/>
            </w:tcBorders>
          </w:tcPr>
          <w:p w14:paraId="55FA17DA" w14:textId="4D95FE09" w:rsidR="00DC6EB4" w:rsidRPr="00DC6EB4" w:rsidRDefault="00DC6EB4"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 xml:space="preserve">TAMU, </w:t>
            </w:r>
            <w:r w:rsidRPr="00DC6EB4">
              <w:rPr>
                <w:rFonts w:ascii="Corbel" w:hAnsi="Corbel"/>
                <w:iCs/>
                <w:color w:val="000000"/>
                <w:sz w:val="24"/>
                <w:szCs w:val="24"/>
              </w:rPr>
              <w:t>2015</w:t>
            </w:r>
          </w:p>
        </w:tc>
      </w:tr>
      <w:tr w:rsidR="00DC6EB4" w:rsidRPr="00DC6EB4" w14:paraId="6A669D4D" w14:textId="77777777" w:rsidTr="00E573F0">
        <w:trPr>
          <w:gridAfter w:val="1"/>
          <w:wAfter w:w="269" w:type="dxa"/>
        </w:trPr>
        <w:tc>
          <w:tcPr>
            <w:tcW w:w="4143" w:type="dxa"/>
            <w:gridSpan w:val="2"/>
            <w:tcBorders>
              <w:top w:val="nil"/>
              <w:bottom w:val="nil"/>
            </w:tcBorders>
          </w:tcPr>
          <w:p w14:paraId="03CAFE33"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Cristal Gallegos</w:t>
            </w:r>
          </w:p>
        </w:tc>
        <w:tc>
          <w:tcPr>
            <w:tcW w:w="4318" w:type="dxa"/>
            <w:tcBorders>
              <w:top w:val="nil"/>
              <w:bottom w:val="nil"/>
            </w:tcBorders>
          </w:tcPr>
          <w:p w14:paraId="50F537B3" w14:textId="379110C1" w:rsidR="00DC6EB4" w:rsidRPr="00DC6EB4" w:rsidRDefault="00DC6EB4"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 xml:space="preserve">TAMU, </w:t>
            </w:r>
            <w:r w:rsidRPr="00DC6EB4">
              <w:rPr>
                <w:rFonts w:ascii="Corbel" w:hAnsi="Corbel"/>
                <w:iCs/>
                <w:color w:val="000000"/>
                <w:sz w:val="24"/>
                <w:szCs w:val="24"/>
              </w:rPr>
              <w:t>2015</w:t>
            </w:r>
          </w:p>
        </w:tc>
      </w:tr>
      <w:tr w:rsidR="00DC6EB4" w:rsidRPr="00DC6EB4" w14:paraId="583DA2B9" w14:textId="77777777" w:rsidTr="00E573F0">
        <w:trPr>
          <w:gridAfter w:val="1"/>
          <w:wAfter w:w="269" w:type="dxa"/>
        </w:trPr>
        <w:tc>
          <w:tcPr>
            <w:tcW w:w="4143" w:type="dxa"/>
            <w:gridSpan w:val="2"/>
            <w:tcBorders>
              <w:top w:val="nil"/>
              <w:bottom w:val="nil"/>
            </w:tcBorders>
          </w:tcPr>
          <w:p w14:paraId="0236ED99" w14:textId="77777777" w:rsidR="00DC6EB4" w:rsidRPr="00DC6EB4" w:rsidRDefault="00DC6EB4" w:rsidP="00DC6EB4">
            <w:pPr>
              <w:spacing w:after="20"/>
              <w:ind w:firstLine="720"/>
              <w:rPr>
                <w:rFonts w:ascii="Corbel" w:hAnsi="Corbel"/>
                <w:iCs/>
                <w:color w:val="000000"/>
                <w:sz w:val="24"/>
                <w:szCs w:val="24"/>
              </w:rPr>
            </w:pPr>
            <w:proofErr w:type="spellStart"/>
            <w:r w:rsidRPr="00DC6EB4">
              <w:rPr>
                <w:rFonts w:ascii="Corbel" w:hAnsi="Corbel"/>
                <w:iCs/>
                <w:color w:val="000000"/>
                <w:sz w:val="24"/>
                <w:szCs w:val="24"/>
              </w:rPr>
              <w:t>Ahmarlay</w:t>
            </w:r>
            <w:proofErr w:type="spellEnd"/>
            <w:r w:rsidRPr="00DC6EB4">
              <w:rPr>
                <w:rFonts w:ascii="Corbel" w:hAnsi="Corbel"/>
                <w:iCs/>
                <w:color w:val="000000"/>
                <w:sz w:val="24"/>
                <w:szCs w:val="24"/>
              </w:rPr>
              <w:t xml:space="preserve"> </w:t>
            </w:r>
            <w:proofErr w:type="spellStart"/>
            <w:r w:rsidRPr="00DC6EB4">
              <w:rPr>
                <w:rFonts w:ascii="Corbel" w:hAnsi="Corbel"/>
                <w:iCs/>
                <w:color w:val="000000"/>
                <w:sz w:val="24"/>
                <w:szCs w:val="24"/>
              </w:rPr>
              <w:t>Myint</w:t>
            </w:r>
            <w:proofErr w:type="spellEnd"/>
          </w:p>
        </w:tc>
        <w:tc>
          <w:tcPr>
            <w:tcW w:w="4318" w:type="dxa"/>
            <w:tcBorders>
              <w:top w:val="nil"/>
              <w:bottom w:val="nil"/>
            </w:tcBorders>
          </w:tcPr>
          <w:p w14:paraId="5FD70DEA" w14:textId="69194BDC" w:rsidR="00DC6EB4" w:rsidRPr="00DC6EB4" w:rsidRDefault="00DC6EB4"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 xml:space="preserve">TAMU, </w:t>
            </w:r>
            <w:r w:rsidRPr="00DC6EB4">
              <w:rPr>
                <w:rFonts w:ascii="Corbel" w:hAnsi="Corbel"/>
                <w:iCs/>
                <w:color w:val="000000"/>
                <w:sz w:val="24"/>
                <w:szCs w:val="24"/>
              </w:rPr>
              <w:t>2014</w:t>
            </w:r>
          </w:p>
        </w:tc>
      </w:tr>
      <w:tr w:rsidR="00DC6EB4" w:rsidRPr="00DC6EB4" w14:paraId="0B40154E" w14:textId="77777777" w:rsidTr="00E573F0">
        <w:trPr>
          <w:gridAfter w:val="1"/>
          <w:wAfter w:w="269" w:type="dxa"/>
        </w:trPr>
        <w:tc>
          <w:tcPr>
            <w:tcW w:w="4143" w:type="dxa"/>
            <w:gridSpan w:val="2"/>
            <w:tcBorders>
              <w:top w:val="nil"/>
              <w:bottom w:val="nil"/>
            </w:tcBorders>
          </w:tcPr>
          <w:p w14:paraId="25F832E5"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Martha Flowers</w:t>
            </w:r>
          </w:p>
        </w:tc>
        <w:tc>
          <w:tcPr>
            <w:tcW w:w="4318" w:type="dxa"/>
            <w:tcBorders>
              <w:top w:val="nil"/>
              <w:bottom w:val="nil"/>
            </w:tcBorders>
          </w:tcPr>
          <w:p w14:paraId="53C6C352" w14:textId="1A8DE849" w:rsidR="00DC6EB4" w:rsidRPr="00DC6EB4" w:rsidRDefault="00DC6EB4" w:rsidP="00DC6EB4">
            <w:pPr>
              <w:spacing w:after="20"/>
              <w:ind w:firstLine="720"/>
              <w:rPr>
                <w:rFonts w:ascii="Corbel" w:hAnsi="Corbel"/>
                <w:iCs/>
                <w:color w:val="000000"/>
                <w:sz w:val="24"/>
                <w:szCs w:val="24"/>
              </w:rPr>
            </w:pPr>
            <w:r w:rsidRPr="0062596E">
              <w:rPr>
                <w:rFonts w:ascii="Corbel" w:hAnsi="Corbel"/>
                <w:sz w:val="24"/>
                <w:szCs w:val="24"/>
              </w:rPr>
              <w:t xml:space="preserve">M.Ed. awarded from TAMU, </w:t>
            </w:r>
            <w:r w:rsidRPr="0062596E">
              <w:rPr>
                <w:rFonts w:ascii="Corbel" w:hAnsi="Corbel"/>
                <w:iCs/>
                <w:color w:val="000000"/>
                <w:sz w:val="24"/>
                <w:szCs w:val="24"/>
              </w:rPr>
              <w:t>201</w:t>
            </w:r>
            <w:r>
              <w:rPr>
                <w:rFonts w:ascii="Corbel" w:hAnsi="Corbel"/>
                <w:iCs/>
                <w:color w:val="000000"/>
                <w:sz w:val="24"/>
                <w:szCs w:val="24"/>
              </w:rPr>
              <w:t>3</w:t>
            </w:r>
          </w:p>
        </w:tc>
      </w:tr>
      <w:tr w:rsidR="00DC6EB4" w:rsidRPr="00DC6EB4" w14:paraId="2C4842C0" w14:textId="77777777" w:rsidTr="00E573F0">
        <w:trPr>
          <w:gridAfter w:val="1"/>
          <w:wAfter w:w="269" w:type="dxa"/>
        </w:trPr>
        <w:tc>
          <w:tcPr>
            <w:tcW w:w="4143" w:type="dxa"/>
            <w:gridSpan w:val="2"/>
            <w:tcBorders>
              <w:top w:val="nil"/>
              <w:bottom w:val="nil"/>
            </w:tcBorders>
          </w:tcPr>
          <w:p w14:paraId="6423735C" w14:textId="77777777" w:rsidR="00DC6EB4" w:rsidRPr="00DC6EB4" w:rsidRDefault="00DC6EB4" w:rsidP="00DC6EB4">
            <w:pPr>
              <w:spacing w:after="20"/>
              <w:ind w:firstLine="720"/>
              <w:rPr>
                <w:rFonts w:ascii="Corbel" w:hAnsi="Corbel"/>
                <w:iCs/>
                <w:color w:val="000000"/>
                <w:sz w:val="24"/>
                <w:szCs w:val="24"/>
              </w:rPr>
            </w:pPr>
            <w:proofErr w:type="spellStart"/>
            <w:r w:rsidRPr="00DC6EB4">
              <w:rPr>
                <w:rFonts w:ascii="Corbel" w:hAnsi="Corbel"/>
                <w:iCs/>
                <w:color w:val="000000"/>
                <w:sz w:val="24"/>
                <w:szCs w:val="24"/>
              </w:rPr>
              <w:lastRenderedPageBreak/>
              <w:t>Yongfeng</w:t>
            </w:r>
            <w:proofErr w:type="spellEnd"/>
            <w:r w:rsidRPr="00DC6EB4">
              <w:rPr>
                <w:rFonts w:ascii="Corbel" w:hAnsi="Corbel"/>
                <w:iCs/>
                <w:color w:val="000000"/>
                <w:sz w:val="24"/>
                <w:szCs w:val="24"/>
              </w:rPr>
              <w:t xml:space="preserve"> Liu</w:t>
            </w:r>
          </w:p>
        </w:tc>
        <w:tc>
          <w:tcPr>
            <w:tcW w:w="4318" w:type="dxa"/>
            <w:tcBorders>
              <w:top w:val="nil"/>
              <w:bottom w:val="nil"/>
            </w:tcBorders>
          </w:tcPr>
          <w:p w14:paraId="01B23281" w14:textId="2BC25AE5" w:rsidR="00DC6EB4" w:rsidRPr="00DC6EB4" w:rsidRDefault="00DC6EB4" w:rsidP="00DC6EB4">
            <w:pPr>
              <w:spacing w:after="20"/>
              <w:ind w:firstLine="720"/>
              <w:rPr>
                <w:rFonts w:ascii="Corbel" w:hAnsi="Corbel"/>
                <w:iCs/>
                <w:color w:val="000000"/>
                <w:sz w:val="24"/>
                <w:szCs w:val="24"/>
              </w:rPr>
            </w:pPr>
            <w:r w:rsidRPr="0062596E">
              <w:rPr>
                <w:rFonts w:ascii="Corbel" w:hAnsi="Corbel"/>
                <w:sz w:val="24"/>
                <w:szCs w:val="24"/>
              </w:rPr>
              <w:t xml:space="preserve">M.Ed. awarded from TAMU, </w:t>
            </w:r>
            <w:r w:rsidRPr="0062596E">
              <w:rPr>
                <w:rFonts w:ascii="Corbel" w:hAnsi="Corbel"/>
                <w:iCs/>
                <w:color w:val="000000"/>
                <w:sz w:val="24"/>
                <w:szCs w:val="24"/>
              </w:rPr>
              <w:t>201</w:t>
            </w:r>
            <w:r>
              <w:rPr>
                <w:rFonts w:ascii="Corbel" w:hAnsi="Corbel"/>
                <w:iCs/>
                <w:color w:val="000000"/>
                <w:sz w:val="24"/>
                <w:szCs w:val="24"/>
              </w:rPr>
              <w:t>3</w:t>
            </w:r>
          </w:p>
        </w:tc>
      </w:tr>
      <w:tr w:rsidR="00DC6EB4" w:rsidRPr="00DC6EB4" w14:paraId="01952813" w14:textId="77777777" w:rsidTr="00E573F0">
        <w:trPr>
          <w:gridAfter w:val="1"/>
          <w:wAfter w:w="269" w:type="dxa"/>
        </w:trPr>
        <w:tc>
          <w:tcPr>
            <w:tcW w:w="4143" w:type="dxa"/>
            <w:gridSpan w:val="2"/>
            <w:tcBorders>
              <w:top w:val="nil"/>
              <w:bottom w:val="nil"/>
            </w:tcBorders>
          </w:tcPr>
          <w:p w14:paraId="7FD3FB3D"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Martha Flowers</w:t>
            </w:r>
          </w:p>
        </w:tc>
        <w:tc>
          <w:tcPr>
            <w:tcW w:w="4318" w:type="dxa"/>
            <w:tcBorders>
              <w:top w:val="nil"/>
              <w:bottom w:val="nil"/>
            </w:tcBorders>
          </w:tcPr>
          <w:p w14:paraId="5BF282EA" w14:textId="77C0230B" w:rsidR="00DC6EB4" w:rsidRPr="00DC6EB4" w:rsidRDefault="00DC6EB4" w:rsidP="00DC6EB4">
            <w:pPr>
              <w:spacing w:after="20"/>
              <w:ind w:firstLine="720"/>
              <w:rPr>
                <w:rFonts w:ascii="Corbel" w:hAnsi="Corbel"/>
                <w:iCs/>
                <w:color w:val="000000"/>
                <w:sz w:val="24"/>
                <w:szCs w:val="24"/>
              </w:rPr>
            </w:pPr>
            <w:r w:rsidRPr="0062596E">
              <w:rPr>
                <w:rFonts w:ascii="Corbel" w:hAnsi="Corbel"/>
                <w:sz w:val="24"/>
                <w:szCs w:val="24"/>
              </w:rPr>
              <w:t xml:space="preserve">M.Ed. awarded from TAMU, </w:t>
            </w:r>
            <w:r w:rsidRPr="0062596E">
              <w:rPr>
                <w:rFonts w:ascii="Corbel" w:hAnsi="Corbel"/>
                <w:iCs/>
                <w:color w:val="000000"/>
                <w:sz w:val="24"/>
                <w:szCs w:val="24"/>
              </w:rPr>
              <w:t>201</w:t>
            </w:r>
            <w:r>
              <w:rPr>
                <w:rFonts w:ascii="Corbel" w:hAnsi="Corbel"/>
                <w:iCs/>
                <w:color w:val="000000"/>
                <w:sz w:val="24"/>
                <w:szCs w:val="24"/>
              </w:rPr>
              <w:t>3</w:t>
            </w:r>
          </w:p>
        </w:tc>
      </w:tr>
      <w:tr w:rsidR="00F97930" w:rsidRPr="00DC6EB4" w14:paraId="04241A4E" w14:textId="77777777" w:rsidTr="00E573F0">
        <w:trPr>
          <w:gridAfter w:val="1"/>
          <w:wAfter w:w="269" w:type="dxa"/>
        </w:trPr>
        <w:tc>
          <w:tcPr>
            <w:tcW w:w="4143" w:type="dxa"/>
            <w:gridSpan w:val="2"/>
            <w:tcBorders>
              <w:top w:val="nil"/>
              <w:bottom w:val="nil"/>
            </w:tcBorders>
          </w:tcPr>
          <w:p w14:paraId="744FF1D9" w14:textId="77777777" w:rsidR="00F97930" w:rsidRPr="00DC6EB4" w:rsidRDefault="00F97930" w:rsidP="00DC6EB4">
            <w:pPr>
              <w:spacing w:after="20"/>
              <w:ind w:firstLine="720"/>
              <w:rPr>
                <w:rFonts w:ascii="Corbel" w:hAnsi="Corbel"/>
                <w:iCs/>
                <w:color w:val="000000"/>
                <w:sz w:val="24"/>
                <w:szCs w:val="24"/>
              </w:rPr>
            </w:pPr>
            <w:r w:rsidRPr="00DC6EB4">
              <w:rPr>
                <w:rFonts w:ascii="Corbel" w:hAnsi="Corbel"/>
                <w:iCs/>
                <w:color w:val="000000"/>
                <w:sz w:val="24"/>
                <w:szCs w:val="24"/>
              </w:rPr>
              <w:t>Kara Sutton-Jones</w:t>
            </w:r>
          </w:p>
        </w:tc>
        <w:tc>
          <w:tcPr>
            <w:tcW w:w="4318" w:type="dxa"/>
            <w:tcBorders>
              <w:top w:val="nil"/>
              <w:bottom w:val="nil"/>
            </w:tcBorders>
          </w:tcPr>
          <w:p w14:paraId="5FCADA43" w14:textId="74F84249" w:rsidR="00F97930" w:rsidRPr="00DC6EB4" w:rsidRDefault="00F97930" w:rsidP="00DC6EB4">
            <w:pPr>
              <w:spacing w:after="20"/>
              <w:ind w:firstLine="720"/>
              <w:rPr>
                <w:rFonts w:ascii="Corbel" w:hAnsi="Corbel"/>
                <w:iCs/>
                <w:color w:val="000000"/>
                <w:sz w:val="24"/>
                <w:szCs w:val="24"/>
              </w:rPr>
            </w:pPr>
            <w:r w:rsidRPr="004C41DC">
              <w:rPr>
                <w:rFonts w:ascii="Corbel" w:hAnsi="Corbel"/>
                <w:sz w:val="24"/>
                <w:szCs w:val="24"/>
              </w:rPr>
              <w:t xml:space="preserve">M.Ed. awarded from TAMU, </w:t>
            </w:r>
            <w:r w:rsidRPr="004C41DC">
              <w:rPr>
                <w:rFonts w:ascii="Corbel" w:hAnsi="Corbel"/>
                <w:iCs/>
                <w:color w:val="000000"/>
                <w:sz w:val="24"/>
                <w:szCs w:val="24"/>
              </w:rPr>
              <w:t>201</w:t>
            </w:r>
            <w:r>
              <w:rPr>
                <w:rFonts w:ascii="Corbel" w:hAnsi="Corbel"/>
                <w:iCs/>
                <w:color w:val="000000"/>
                <w:sz w:val="24"/>
                <w:szCs w:val="24"/>
              </w:rPr>
              <w:t>2</w:t>
            </w:r>
          </w:p>
        </w:tc>
      </w:tr>
      <w:tr w:rsidR="00F97930" w:rsidRPr="00DC6EB4" w14:paraId="024AA573" w14:textId="77777777" w:rsidTr="00E573F0">
        <w:trPr>
          <w:gridAfter w:val="1"/>
          <w:wAfter w:w="269" w:type="dxa"/>
        </w:trPr>
        <w:tc>
          <w:tcPr>
            <w:tcW w:w="4143" w:type="dxa"/>
            <w:gridSpan w:val="2"/>
            <w:tcBorders>
              <w:top w:val="nil"/>
            </w:tcBorders>
          </w:tcPr>
          <w:p w14:paraId="5DFCACFA" w14:textId="77777777" w:rsidR="00F97930" w:rsidRPr="00DC6EB4" w:rsidRDefault="00F97930" w:rsidP="00DC6EB4">
            <w:pPr>
              <w:spacing w:after="20"/>
              <w:ind w:firstLine="720"/>
              <w:rPr>
                <w:rFonts w:ascii="Corbel" w:hAnsi="Corbel"/>
                <w:iCs/>
                <w:color w:val="000000"/>
                <w:sz w:val="24"/>
                <w:szCs w:val="24"/>
              </w:rPr>
            </w:pPr>
            <w:r w:rsidRPr="00DC6EB4">
              <w:rPr>
                <w:rFonts w:ascii="Corbel" w:hAnsi="Corbel"/>
                <w:iCs/>
                <w:color w:val="000000"/>
                <w:sz w:val="24"/>
                <w:szCs w:val="24"/>
              </w:rPr>
              <w:t>Ebony Bailey</w:t>
            </w:r>
          </w:p>
        </w:tc>
        <w:tc>
          <w:tcPr>
            <w:tcW w:w="4318" w:type="dxa"/>
            <w:tcBorders>
              <w:top w:val="nil"/>
            </w:tcBorders>
          </w:tcPr>
          <w:p w14:paraId="2005318D" w14:textId="5DD2F05F" w:rsidR="00F97930" w:rsidRPr="00DC6EB4" w:rsidRDefault="00F97930" w:rsidP="00DC6EB4">
            <w:pPr>
              <w:spacing w:after="20"/>
              <w:ind w:firstLine="720"/>
              <w:rPr>
                <w:rFonts w:ascii="Corbel" w:hAnsi="Corbel"/>
                <w:iCs/>
                <w:color w:val="000000"/>
                <w:sz w:val="24"/>
                <w:szCs w:val="24"/>
              </w:rPr>
            </w:pPr>
            <w:r w:rsidRPr="004C41DC">
              <w:rPr>
                <w:rFonts w:ascii="Corbel" w:hAnsi="Corbel"/>
                <w:sz w:val="24"/>
                <w:szCs w:val="24"/>
              </w:rPr>
              <w:t xml:space="preserve">M.Ed. awarded from TAMU, </w:t>
            </w:r>
            <w:r w:rsidRPr="004C41DC">
              <w:rPr>
                <w:rFonts w:ascii="Corbel" w:hAnsi="Corbel"/>
                <w:iCs/>
                <w:color w:val="000000"/>
                <w:sz w:val="24"/>
                <w:szCs w:val="24"/>
              </w:rPr>
              <w:t>201</w:t>
            </w:r>
            <w:r>
              <w:rPr>
                <w:rFonts w:ascii="Corbel" w:hAnsi="Corbel"/>
                <w:iCs/>
                <w:color w:val="000000"/>
                <w:sz w:val="24"/>
                <w:szCs w:val="24"/>
              </w:rPr>
              <w:t>2</w:t>
            </w:r>
          </w:p>
        </w:tc>
      </w:tr>
      <w:tr w:rsidR="00F97930" w:rsidRPr="00DC6EB4" w14:paraId="7A7D4849" w14:textId="77777777" w:rsidTr="00E573F0">
        <w:trPr>
          <w:gridAfter w:val="1"/>
          <w:wAfter w:w="269" w:type="dxa"/>
        </w:trPr>
        <w:tc>
          <w:tcPr>
            <w:tcW w:w="4143" w:type="dxa"/>
            <w:gridSpan w:val="2"/>
          </w:tcPr>
          <w:p w14:paraId="691C57F3" w14:textId="77777777" w:rsidR="00F97930" w:rsidRPr="00DC6EB4" w:rsidRDefault="00F97930" w:rsidP="00DC6EB4">
            <w:pPr>
              <w:spacing w:after="20"/>
              <w:ind w:firstLine="720"/>
              <w:rPr>
                <w:rFonts w:ascii="Corbel" w:hAnsi="Corbel"/>
                <w:iCs/>
                <w:color w:val="000000"/>
                <w:sz w:val="24"/>
                <w:szCs w:val="24"/>
              </w:rPr>
            </w:pPr>
            <w:r w:rsidRPr="00DC6EB4">
              <w:rPr>
                <w:rFonts w:ascii="Corbel" w:hAnsi="Corbel"/>
                <w:iCs/>
                <w:color w:val="000000"/>
                <w:sz w:val="24"/>
                <w:szCs w:val="24"/>
              </w:rPr>
              <w:t>Kara Sutton-Jones</w:t>
            </w:r>
          </w:p>
        </w:tc>
        <w:tc>
          <w:tcPr>
            <w:tcW w:w="4318" w:type="dxa"/>
          </w:tcPr>
          <w:p w14:paraId="2D0D8392" w14:textId="6E62C39B" w:rsidR="00F97930" w:rsidRPr="00DC6EB4" w:rsidRDefault="00F97930" w:rsidP="00DC6EB4">
            <w:pPr>
              <w:spacing w:after="20"/>
              <w:ind w:firstLine="720"/>
              <w:rPr>
                <w:rFonts w:ascii="Corbel" w:hAnsi="Corbel"/>
                <w:iCs/>
                <w:color w:val="000000"/>
                <w:sz w:val="24"/>
                <w:szCs w:val="24"/>
              </w:rPr>
            </w:pPr>
            <w:r w:rsidRPr="004C41DC">
              <w:rPr>
                <w:rFonts w:ascii="Corbel" w:hAnsi="Corbel"/>
                <w:sz w:val="24"/>
                <w:szCs w:val="24"/>
              </w:rPr>
              <w:t xml:space="preserve">M.Ed. awarded from TAMU, </w:t>
            </w:r>
            <w:r w:rsidRPr="004C41DC">
              <w:rPr>
                <w:rFonts w:ascii="Corbel" w:hAnsi="Corbel"/>
                <w:iCs/>
                <w:color w:val="000000"/>
                <w:sz w:val="24"/>
                <w:szCs w:val="24"/>
              </w:rPr>
              <w:t>201</w:t>
            </w:r>
            <w:r>
              <w:rPr>
                <w:rFonts w:ascii="Corbel" w:hAnsi="Corbel"/>
                <w:iCs/>
                <w:color w:val="000000"/>
                <w:sz w:val="24"/>
                <w:szCs w:val="24"/>
              </w:rPr>
              <w:t>2</w:t>
            </w:r>
          </w:p>
        </w:tc>
      </w:tr>
      <w:tr w:rsidR="00F97930" w:rsidRPr="00DC6EB4" w14:paraId="66E72AAF" w14:textId="77777777" w:rsidTr="00E573F0">
        <w:trPr>
          <w:gridAfter w:val="1"/>
          <w:wAfter w:w="269" w:type="dxa"/>
        </w:trPr>
        <w:tc>
          <w:tcPr>
            <w:tcW w:w="4143" w:type="dxa"/>
            <w:gridSpan w:val="2"/>
          </w:tcPr>
          <w:p w14:paraId="605701AD" w14:textId="77777777" w:rsidR="00F97930" w:rsidRPr="00DC6EB4" w:rsidRDefault="00F97930" w:rsidP="00DC6EB4">
            <w:pPr>
              <w:spacing w:after="20"/>
              <w:ind w:firstLine="720"/>
              <w:rPr>
                <w:rFonts w:ascii="Corbel" w:hAnsi="Corbel"/>
                <w:iCs/>
                <w:color w:val="000000"/>
                <w:sz w:val="24"/>
                <w:szCs w:val="24"/>
              </w:rPr>
            </w:pPr>
            <w:r w:rsidRPr="00DC6EB4">
              <w:rPr>
                <w:rFonts w:ascii="Corbel" w:hAnsi="Corbel" w:hint="eastAsia"/>
                <w:iCs/>
                <w:color w:val="000000"/>
                <w:sz w:val="24"/>
                <w:szCs w:val="24"/>
              </w:rPr>
              <w:t>Iris Goines</w:t>
            </w:r>
          </w:p>
        </w:tc>
        <w:tc>
          <w:tcPr>
            <w:tcW w:w="4318" w:type="dxa"/>
          </w:tcPr>
          <w:p w14:paraId="5D56D2F0" w14:textId="6A6D6E76" w:rsidR="00F97930" w:rsidRPr="00DC6EB4" w:rsidRDefault="00F97930" w:rsidP="00DC6EB4">
            <w:pPr>
              <w:spacing w:after="20"/>
              <w:ind w:firstLine="720"/>
              <w:rPr>
                <w:rFonts w:ascii="Corbel" w:hAnsi="Corbel"/>
                <w:iCs/>
                <w:color w:val="000000"/>
                <w:sz w:val="24"/>
                <w:szCs w:val="24"/>
              </w:rPr>
            </w:pPr>
            <w:r w:rsidRPr="004C41DC">
              <w:rPr>
                <w:rFonts w:ascii="Corbel" w:hAnsi="Corbel"/>
                <w:sz w:val="24"/>
                <w:szCs w:val="24"/>
              </w:rPr>
              <w:t xml:space="preserve">M.Ed. awarded from TAMU, </w:t>
            </w:r>
            <w:r w:rsidRPr="004C41DC">
              <w:rPr>
                <w:rFonts w:ascii="Corbel" w:hAnsi="Corbel"/>
                <w:iCs/>
                <w:color w:val="000000"/>
                <w:sz w:val="24"/>
                <w:szCs w:val="24"/>
              </w:rPr>
              <w:t>201</w:t>
            </w:r>
            <w:r>
              <w:rPr>
                <w:rFonts w:ascii="Corbel" w:hAnsi="Corbel"/>
                <w:iCs/>
                <w:color w:val="000000"/>
                <w:sz w:val="24"/>
                <w:szCs w:val="24"/>
              </w:rPr>
              <w:t>2</w:t>
            </w:r>
          </w:p>
        </w:tc>
      </w:tr>
      <w:tr w:rsidR="00DC6EB4" w:rsidRPr="00DC6EB4" w14:paraId="1A67BDEF" w14:textId="77777777" w:rsidTr="00E573F0">
        <w:trPr>
          <w:gridAfter w:val="1"/>
          <w:wAfter w:w="269" w:type="dxa"/>
        </w:trPr>
        <w:tc>
          <w:tcPr>
            <w:tcW w:w="4143" w:type="dxa"/>
            <w:gridSpan w:val="2"/>
          </w:tcPr>
          <w:p w14:paraId="14F26385" w14:textId="77777777" w:rsidR="00DC6EB4" w:rsidRPr="00DC6EB4" w:rsidRDefault="00DC6EB4" w:rsidP="00DC6EB4">
            <w:pPr>
              <w:spacing w:after="20"/>
              <w:ind w:firstLine="720"/>
              <w:rPr>
                <w:rFonts w:ascii="Corbel" w:hAnsi="Corbel"/>
                <w:iCs/>
                <w:color w:val="000000"/>
                <w:sz w:val="24"/>
                <w:szCs w:val="24"/>
              </w:rPr>
            </w:pPr>
            <w:r w:rsidRPr="00DC6EB4">
              <w:rPr>
                <w:rFonts w:ascii="Corbel" w:hAnsi="Corbel"/>
                <w:iCs/>
                <w:color w:val="000000"/>
                <w:sz w:val="24"/>
                <w:szCs w:val="24"/>
              </w:rPr>
              <w:t>Sheri Lowe</w:t>
            </w:r>
          </w:p>
        </w:tc>
        <w:tc>
          <w:tcPr>
            <w:tcW w:w="4318" w:type="dxa"/>
          </w:tcPr>
          <w:p w14:paraId="14910489" w14:textId="1797BF21" w:rsidR="00DC6EB4" w:rsidRPr="00DC6EB4" w:rsidRDefault="00F97930"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 xml:space="preserve">TAMU, </w:t>
            </w:r>
            <w:r w:rsidR="00DC6EB4" w:rsidRPr="00DC6EB4">
              <w:rPr>
                <w:rFonts w:ascii="Corbel" w:hAnsi="Corbel"/>
                <w:iCs/>
                <w:color w:val="000000"/>
                <w:sz w:val="24"/>
                <w:szCs w:val="24"/>
              </w:rPr>
              <w:t>2011</w:t>
            </w:r>
          </w:p>
        </w:tc>
      </w:tr>
      <w:tr w:rsidR="002265BD" w:rsidRPr="00DC6EB4" w14:paraId="7E28AFFD" w14:textId="77777777" w:rsidTr="00E573F0">
        <w:trPr>
          <w:gridAfter w:val="1"/>
          <w:wAfter w:w="269" w:type="dxa"/>
        </w:trPr>
        <w:tc>
          <w:tcPr>
            <w:tcW w:w="4143" w:type="dxa"/>
            <w:gridSpan w:val="2"/>
          </w:tcPr>
          <w:p w14:paraId="0688BAEA" w14:textId="77777777" w:rsidR="002265BD" w:rsidRPr="00DC6EB4" w:rsidRDefault="002265BD" w:rsidP="00DC6EB4">
            <w:pPr>
              <w:spacing w:after="20"/>
              <w:ind w:firstLine="720"/>
              <w:rPr>
                <w:rFonts w:ascii="Corbel" w:hAnsi="Corbel"/>
                <w:iCs/>
                <w:color w:val="000000"/>
                <w:sz w:val="24"/>
                <w:szCs w:val="24"/>
              </w:rPr>
            </w:pPr>
            <w:r w:rsidRPr="00DC6EB4">
              <w:rPr>
                <w:rFonts w:ascii="Corbel" w:hAnsi="Corbel"/>
                <w:iCs/>
                <w:color w:val="000000"/>
                <w:sz w:val="24"/>
                <w:szCs w:val="24"/>
              </w:rPr>
              <w:t>Bertha Naomi Carrera</w:t>
            </w:r>
          </w:p>
        </w:tc>
        <w:tc>
          <w:tcPr>
            <w:tcW w:w="4318" w:type="dxa"/>
          </w:tcPr>
          <w:p w14:paraId="69019E74" w14:textId="6229664B" w:rsidR="002265BD" w:rsidRPr="00DC6EB4" w:rsidRDefault="002265BD" w:rsidP="00DC6EB4">
            <w:pPr>
              <w:spacing w:after="20"/>
              <w:ind w:firstLine="720"/>
              <w:rPr>
                <w:rFonts w:ascii="Corbel" w:hAnsi="Corbel"/>
                <w:iCs/>
                <w:color w:val="000000"/>
                <w:sz w:val="24"/>
                <w:szCs w:val="24"/>
              </w:rPr>
            </w:pPr>
            <w:r w:rsidRPr="00B87318">
              <w:rPr>
                <w:rFonts w:ascii="Corbel" w:hAnsi="Corbel"/>
                <w:sz w:val="24"/>
                <w:szCs w:val="24"/>
              </w:rPr>
              <w:t xml:space="preserve">M.Ed. awarded from TAMU, </w:t>
            </w:r>
            <w:r w:rsidRPr="00B87318">
              <w:rPr>
                <w:rFonts w:ascii="Corbel" w:hAnsi="Corbel"/>
                <w:iCs/>
                <w:color w:val="000000"/>
                <w:sz w:val="24"/>
                <w:szCs w:val="24"/>
              </w:rPr>
              <w:t>201</w:t>
            </w:r>
            <w:r>
              <w:rPr>
                <w:rFonts w:ascii="Corbel" w:hAnsi="Corbel"/>
                <w:iCs/>
                <w:color w:val="000000"/>
                <w:sz w:val="24"/>
                <w:szCs w:val="24"/>
              </w:rPr>
              <w:t>0</w:t>
            </w:r>
          </w:p>
        </w:tc>
      </w:tr>
      <w:tr w:rsidR="002265BD" w:rsidRPr="00DC6EB4" w14:paraId="27CDD7FA" w14:textId="77777777" w:rsidTr="00E573F0">
        <w:trPr>
          <w:gridAfter w:val="1"/>
          <w:wAfter w:w="269" w:type="dxa"/>
          <w:trHeight w:val="279"/>
        </w:trPr>
        <w:tc>
          <w:tcPr>
            <w:tcW w:w="4143" w:type="dxa"/>
            <w:gridSpan w:val="2"/>
          </w:tcPr>
          <w:p w14:paraId="32066394" w14:textId="77777777" w:rsidR="002265BD" w:rsidRPr="00DC6EB4" w:rsidRDefault="002265BD" w:rsidP="00DC6EB4">
            <w:pPr>
              <w:spacing w:after="20"/>
              <w:ind w:firstLine="720"/>
              <w:rPr>
                <w:rFonts w:ascii="Corbel" w:hAnsi="Corbel"/>
                <w:iCs/>
                <w:color w:val="000000"/>
                <w:sz w:val="24"/>
                <w:szCs w:val="24"/>
              </w:rPr>
            </w:pPr>
            <w:r w:rsidRPr="00DC6EB4">
              <w:rPr>
                <w:rFonts w:ascii="Corbel" w:hAnsi="Corbel"/>
                <w:iCs/>
                <w:color w:val="000000"/>
                <w:sz w:val="24"/>
                <w:szCs w:val="24"/>
              </w:rPr>
              <w:t>Beatriz Adriana</w:t>
            </w:r>
          </w:p>
        </w:tc>
        <w:tc>
          <w:tcPr>
            <w:tcW w:w="4318" w:type="dxa"/>
          </w:tcPr>
          <w:p w14:paraId="03532562" w14:textId="47DD970E" w:rsidR="002265BD" w:rsidRPr="00DC6EB4" w:rsidRDefault="002265BD" w:rsidP="00DC6EB4">
            <w:pPr>
              <w:spacing w:after="20"/>
              <w:ind w:firstLine="720"/>
              <w:rPr>
                <w:rFonts w:ascii="Corbel" w:hAnsi="Corbel"/>
                <w:iCs/>
                <w:color w:val="000000"/>
                <w:sz w:val="24"/>
                <w:szCs w:val="24"/>
              </w:rPr>
            </w:pPr>
            <w:r w:rsidRPr="00B87318">
              <w:rPr>
                <w:rFonts w:ascii="Corbel" w:hAnsi="Corbel"/>
                <w:sz w:val="24"/>
                <w:szCs w:val="24"/>
              </w:rPr>
              <w:t xml:space="preserve">M.Ed. awarded from TAMU, </w:t>
            </w:r>
            <w:r w:rsidRPr="00B87318">
              <w:rPr>
                <w:rFonts w:ascii="Corbel" w:hAnsi="Corbel"/>
                <w:iCs/>
                <w:color w:val="000000"/>
                <w:sz w:val="24"/>
                <w:szCs w:val="24"/>
              </w:rPr>
              <w:t>201</w:t>
            </w:r>
            <w:r>
              <w:rPr>
                <w:rFonts w:ascii="Corbel" w:hAnsi="Corbel"/>
                <w:iCs/>
                <w:color w:val="000000"/>
                <w:sz w:val="24"/>
                <w:szCs w:val="24"/>
              </w:rPr>
              <w:t>0</w:t>
            </w:r>
          </w:p>
        </w:tc>
      </w:tr>
      <w:tr w:rsidR="002265BD" w:rsidRPr="00DC6EB4" w14:paraId="4189C0E8" w14:textId="77777777" w:rsidTr="00E573F0">
        <w:trPr>
          <w:gridAfter w:val="1"/>
          <w:wAfter w:w="269" w:type="dxa"/>
          <w:trHeight w:val="288"/>
        </w:trPr>
        <w:tc>
          <w:tcPr>
            <w:tcW w:w="4143" w:type="dxa"/>
            <w:gridSpan w:val="2"/>
          </w:tcPr>
          <w:p w14:paraId="113C6DE6" w14:textId="77777777" w:rsidR="002265BD" w:rsidRPr="00DC6EB4" w:rsidRDefault="002265BD" w:rsidP="00DC6EB4">
            <w:pPr>
              <w:spacing w:after="20"/>
              <w:ind w:firstLine="720"/>
              <w:rPr>
                <w:rFonts w:ascii="Corbel" w:hAnsi="Corbel"/>
                <w:iCs/>
                <w:color w:val="000000"/>
                <w:sz w:val="24"/>
                <w:szCs w:val="24"/>
              </w:rPr>
            </w:pPr>
            <w:r w:rsidRPr="00DC6EB4">
              <w:rPr>
                <w:rFonts w:ascii="Corbel" w:hAnsi="Corbel"/>
                <w:iCs/>
                <w:color w:val="000000"/>
                <w:sz w:val="24"/>
                <w:szCs w:val="24"/>
              </w:rPr>
              <w:t>Daniela Garza</w:t>
            </w:r>
          </w:p>
        </w:tc>
        <w:tc>
          <w:tcPr>
            <w:tcW w:w="4318" w:type="dxa"/>
          </w:tcPr>
          <w:p w14:paraId="734F3AA5" w14:textId="54D5DC38" w:rsidR="002265BD" w:rsidRPr="00DC6EB4" w:rsidRDefault="002265BD" w:rsidP="00DC6EB4">
            <w:pPr>
              <w:spacing w:after="20"/>
              <w:ind w:firstLine="720"/>
              <w:rPr>
                <w:rFonts w:ascii="Corbel" w:hAnsi="Corbel"/>
                <w:iCs/>
                <w:color w:val="000000"/>
                <w:sz w:val="24"/>
                <w:szCs w:val="24"/>
              </w:rPr>
            </w:pPr>
            <w:r w:rsidRPr="00B87318">
              <w:rPr>
                <w:rFonts w:ascii="Corbel" w:hAnsi="Corbel"/>
                <w:sz w:val="24"/>
                <w:szCs w:val="24"/>
              </w:rPr>
              <w:t xml:space="preserve">M.Ed. awarded from TAMU, </w:t>
            </w:r>
            <w:r w:rsidRPr="00B87318">
              <w:rPr>
                <w:rFonts w:ascii="Corbel" w:hAnsi="Corbel"/>
                <w:iCs/>
                <w:color w:val="000000"/>
                <w:sz w:val="24"/>
                <w:szCs w:val="24"/>
              </w:rPr>
              <w:t>201</w:t>
            </w:r>
            <w:r>
              <w:rPr>
                <w:rFonts w:ascii="Corbel" w:hAnsi="Corbel"/>
                <w:iCs/>
                <w:color w:val="000000"/>
                <w:sz w:val="24"/>
                <w:szCs w:val="24"/>
              </w:rPr>
              <w:t>0</w:t>
            </w:r>
          </w:p>
        </w:tc>
      </w:tr>
      <w:tr w:rsidR="002265BD" w:rsidRPr="00DC6EB4" w14:paraId="7CB7A287" w14:textId="77777777" w:rsidTr="00E573F0">
        <w:trPr>
          <w:gridAfter w:val="1"/>
          <w:wAfter w:w="269" w:type="dxa"/>
        </w:trPr>
        <w:tc>
          <w:tcPr>
            <w:tcW w:w="4143" w:type="dxa"/>
            <w:gridSpan w:val="2"/>
          </w:tcPr>
          <w:p w14:paraId="7218FB31" w14:textId="77777777" w:rsidR="002265BD" w:rsidRPr="00DC6EB4" w:rsidRDefault="002265BD" w:rsidP="00DC6EB4">
            <w:pPr>
              <w:spacing w:after="20"/>
              <w:ind w:firstLine="720"/>
              <w:rPr>
                <w:rFonts w:ascii="Corbel" w:hAnsi="Corbel"/>
                <w:iCs/>
                <w:color w:val="000000"/>
                <w:sz w:val="24"/>
                <w:szCs w:val="24"/>
              </w:rPr>
            </w:pPr>
            <w:proofErr w:type="spellStart"/>
            <w:r w:rsidRPr="00DC6EB4">
              <w:rPr>
                <w:rFonts w:ascii="Corbel" w:hAnsi="Corbel"/>
                <w:iCs/>
                <w:color w:val="000000"/>
                <w:sz w:val="24"/>
                <w:szCs w:val="24"/>
              </w:rPr>
              <w:t>Yessinia</w:t>
            </w:r>
            <w:proofErr w:type="spellEnd"/>
            <w:r w:rsidRPr="00DC6EB4">
              <w:rPr>
                <w:rFonts w:ascii="Corbel" w:hAnsi="Corbel"/>
                <w:iCs/>
                <w:color w:val="000000"/>
                <w:sz w:val="24"/>
                <w:szCs w:val="24"/>
              </w:rPr>
              <w:t xml:space="preserve"> Vega</w:t>
            </w:r>
          </w:p>
        </w:tc>
        <w:tc>
          <w:tcPr>
            <w:tcW w:w="4318" w:type="dxa"/>
          </w:tcPr>
          <w:p w14:paraId="4324FAD5" w14:textId="3D40D424" w:rsidR="002265BD" w:rsidRPr="00DC6EB4" w:rsidRDefault="002265BD" w:rsidP="00DC6EB4">
            <w:pPr>
              <w:spacing w:after="20"/>
              <w:ind w:firstLine="720"/>
              <w:rPr>
                <w:rFonts w:ascii="Corbel" w:hAnsi="Corbel"/>
                <w:iCs/>
                <w:color w:val="000000"/>
                <w:sz w:val="24"/>
                <w:szCs w:val="24"/>
              </w:rPr>
            </w:pPr>
            <w:r w:rsidRPr="00B87318">
              <w:rPr>
                <w:rFonts w:ascii="Corbel" w:hAnsi="Corbel"/>
                <w:sz w:val="24"/>
                <w:szCs w:val="24"/>
              </w:rPr>
              <w:t xml:space="preserve">M.Ed. awarded from TAMU, </w:t>
            </w:r>
            <w:r w:rsidRPr="00B87318">
              <w:rPr>
                <w:rFonts w:ascii="Corbel" w:hAnsi="Corbel"/>
                <w:iCs/>
                <w:color w:val="000000"/>
                <w:sz w:val="24"/>
                <w:szCs w:val="24"/>
              </w:rPr>
              <w:t>201</w:t>
            </w:r>
            <w:r>
              <w:rPr>
                <w:rFonts w:ascii="Corbel" w:hAnsi="Corbel"/>
                <w:iCs/>
                <w:color w:val="000000"/>
                <w:sz w:val="24"/>
                <w:szCs w:val="24"/>
              </w:rPr>
              <w:t>0</w:t>
            </w:r>
          </w:p>
        </w:tc>
      </w:tr>
      <w:tr w:rsidR="007478A3" w:rsidRPr="00DC6EB4" w14:paraId="42D21CF8" w14:textId="77777777" w:rsidTr="00E573F0">
        <w:trPr>
          <w:gridAfter w:val="1"/>
          <w:wAfter w:w="269" w:type="dxa"/>
        </w:trPr>
        <w:tc>
          <w:tcPr>
            <w:tcW w:w="4143" w:type="dxa"/>
            <w:gridSpan w:val="2"/>
          </w:tcPr>
          <w:p w14:paraId="5310AC88" w14:textId="77777777" w:rsidR="007478A3" w:rsidRPr="00DC6EB4" w:rsidRDefault="007478A3" w:rsidP="006C77F0">
            <w:pPr>
              <w:spacing w:after="20"/>
              <w:ind w:firstLine="720"/>
              <w:rPr>
                <w:rFonts w:ascii="Corbel" w:hAnsi="Corbel"/>
                <w:iCs/>
                <w:color w:val="000000"/>
                <w:sz w:val="24"/>
                <w:szCs w:val="24"/>
              </w:rPr>
            </w:pPr>
            <w:r w:rsidRPr="00DC6EB4">
              <w:rPr>
                <w:rFonts w:ascii="Corbel" w:hAnsi="Corbel"/>
                <w:iCs/>
                <w:color w:val="000000"/>
                <w:sz w:val="24"/>
                <w:szCs w:val="24"/>
              </w:rPr>
              <w:t xml:space="preserve">Amanda </w:t>
            </w:r>
            <w:proofErr w:type="spellStart"/>
            <w:r w:rsidRPr="00DC6EB4">
              <w:rPr>
                <w:rFonts w:ascii="Corbel" w:hAnsi="Corbel"/>
                <w:iCs/>
                <w:color w:val="000000"/>
                <w:sz w:val="24"/>
                <w:szCs w:val="24"/>
              </w:rPr>
              <w:t>Longsworth</w:t>
            </w:r>
            <w:proofErr w:type="spellEnd"/>
          </w:p>
        </w:tc>
        <w:tc>
          <w:tcPr>
            <w:tcW w:w="4318" w:type="dxa"/>
          </w:tcPr>
          <w:p w14:paraId="41B7CA21" w14:textId="77777777" w:rsidR="007478A3" w:rsidRPr="00DC6EB4" w:rsidRDefault="007478A3" w:rsidP="006C77F0">
            <w:pPr>
              <w:spacing w:after="20"/>
              <w:ind w:firstLine="720"/>
              <w:rPr>
                <w:rFonts w:ascii="Corbel" w:hAnsi="Corbel"/>
                <w:iCs/>
                <w:color w:val="000000"/>
                <w:sz w:val="24"/>
                <w:szCs w:val="24"/>
              </w:rPr>
            </w:pPr>
            <w:r w:rsidRPr="005543F4">
              <w:rPr>
                <w:rFonts w:ascii="Corbel" w:hAnsi="Corbel"/>
                <w:sz w:val="24"/>
                <w:szCs w:val="24"/>
              </w:rPr>
              <w:t xml:space="preserve">M.Ed. awarded from TAMU, </w:t>
            </w:r>
            <w:r w:rsidRPr="005543F4">
              <w:rPr>
                <w:rFonts w:ascii="Corbel" w:hAnsi="Corbel"/>
                <w:iCs/>
                <w:color w:val="000000"/>
                <w:sz w:val="24"/>
                <w:szCs w:val="24"/>
              </w:rPr>
              <w:t>20</w:t>
            </w:r>
            <w:r>
              <w:rPr>
                <w:rFonts w:ascii="Corbel" w:hAnsi="Corbel"/>
                <w:iCs/>
                <w:color w:val="000000"/>
                <w:sz w:val="24"/>
                <w:szCs w:val="24"/>
              </w:rPr>
              <w:t>09</w:t>
            </w:r>
          </w:p>
        </w:tc>
      </w:tr>
      <w:tr w:rsidR="007478A3" w:rsidRPr="00DC6EB4" w14:paraId="27BF431F" w14:textId="77777777" w:rsidTr="00E573F0">
        <w:trPr>
          <w:gridAfter w:val="1"/>
          <w:wAfter w:w="269" w:type="dxa"/>
        </w:trPr>
        <w:tc>
          <w:tcPr>
            <w:tcW w:w="4143" w:type="dxa"/>
            <w:gridSpan w:val="2"/>
          </w:tcPr>
          <w:p w14:paraId="11AE2CCA" w14:textId="77777777" w:rsidR="007478A3" w:rsidRPr="00DC6EB4" w:rsidRDefault="007478A3" w:rsidP="006C77F0">
            <w:pPr>
              <w:spacing w:after="20"/>
              <w:ind w:firstLine="720"/>
              <w:rPr>
                <w:rFonts w:ascii="Corbel" w:hAnsi="Corbel"/>
                <w:iCs/>
                <w:color w:val="000000"/>
                <w:sz w:val="24"/>
                <w:szCs w:val="24"/>
              </w:rPr>
            </w:pPr>
            <w:r w:rsidRPr="00DC6EB4">
              <w:rPr>
                <w:rFonts w:ascii="Corbel" w:hAnsi="Corbel"/>
                <w:iCs/>
                <w:color w:val="000000"/>
                <w:sz w:val="24"/>
                <w:szCs w:val="24"/>
              </w:rPr>
              <w:t>Nancy Hutchins</w:t>
            </w:r>
          </w:p>
        </w:tc>
        <w:tc>
          <w:tcPr>
            <w:tcW w:w="4318" w:type="dxa"/>
          </w:tcPr>
          <w:p w14:paraId="61F8FAED" w14:textId="77777777" w:rsidR="007478A3" w:rsidRPr="00DC6EB4" w:rsidRDefault="007478A3" w:rsidP="006C77F0">
            <w:pPr>
              <w:spacing w:after="20"/>
              <w:ind w:firstLine="720"/>
              <w:rPr>
                <w:rFonts w:ascii="Corbel" w:hAnsi="Corbel"/>
                <w:iCs/>
                <w:color w:val="000000"/>
                <w:sz w:val="24"/>
                <w:szCs w:val="24"/>
              </w:rPr>
            </w:pPr>
            <w:r w:rsidRPr="005543F4">
              <w:rPr>
                <w:rFonts w:ascii="Corbel" w:hAnsi="Corbel"/>
                <w:sz w:val="24"/>
                <w:szCs w:val="24"/>
              </w:rPr>
              <w:t xml:space="preserve">M.Ed. awarded from TAMU, </w:t>
            </w:r>
            <w:r w:rsidRPr="005543F4">
              <w:rPr>
                <w:rFonts w:ascii="Corbel" w:hAnsi="Corbel"/>
                <w:iCs/>
                <w:color w:val="000000"/>
                <w:sz w:val="24"/>
                <w:szCs w:val="24"/>
              </w:rPr>
              <w:t>20</w:t>
            </w:r>
            <w:r>
              <w:rPr>
                <w:rFonts w:ascii="Corbel" w:hAnsi="Corbel"/>
                <w:iCs/>
                <w:color w:val="000000"/>
                <w:sz w:val="24"/>
                <w:szCs w:val="24"/>
              </w:rPr>
              <w:t>09</w:t>
            </w:r>
          </w:p>
        </w:tc>
      </w:tr>
      <w:tr w:rsidR="007478A3" w:rsidRPr="00DC6EB4" w14:paraId="097CDF46" w14:textId="77777777" w:rsidTr="00E573F0">
        <w:trPr>
          <w:gridAfter w:val="1"/>
          <w:wAfter w:w="269" w:type="dxa"/>
        </w:trPr>
        <w:tc>
          <w:tcPr>
            <w:tcW w:w="4143" w:type="dxa"/>
            <w:gridSpan w:val="2"/>
          </w:tcPr>
          <w:p w14:paraId="6F7EBAC0" w14:textId="77777777" w:rsidR="007478A3" w:rsidRPr="00DC6EB4" w:rsidRDefault="007478A3" w:rsidP="006C77F0">
            <w:pPr>
              <w:spacing w:after="20"/>
              <w:ind w:firstLine="720"/>
              <w:rPr>
                <w:rFonts w:ascii="Corbel" w:hAnsi="Corbel"/>
                <w:iCs/>
                <w:color w:val="000000"/>
                <w:sz w:val="24"/>
                <w:szCs w:val="24"/>
              </w:rPr>
            </w:pPr>
            <w:proofErr w:type="spellStart"/>
            <w:r w:rsidRPr="00DC6EB4">
              <w:rPr>
                <w:rFonts w:ascii="Corbel" w:hAnsi="Corbel"/>
                <w:iCs/>
                <w:color w:val="000000"/>
                <w:sz w:val="24"/>
                <w:szCs w:val="24"/>
              </w:rPr>
              <w:t>Roiann</w:t>
            </w:r>
            <w:proofErr w:type="spellEnd"/>
            <w:r w:rsidRPr="00DC6EB4">
              <w:rPr>
                <w:rFonts w:ascii="Corbel" w:hAnsi="Corbel"/>
                <w:iCs/>
                <w:color w:val="000000"/>
                <w:sz w:val="24"/>
                <w:szCs w:val="24"/>
              </w:rPr>
              <w:t xml:space="preserve"> </w:t>
            </w:r>
            <w:proofErr w:type="spellStart"/>
            <w:r w:rsidRPr="00DC6EB4">
              <w:rPr>
                <w:rFonts w:ascii="Corbel" w:hAnsi="Corbel"/>
                <w:iCs/>
                <w:color w:val="000000"/>
                <w:sz w:val="24"/>
                <w:szCs w:val="24"/>
              </w:rPr>
              <w:t>Foco</w:t>
            </w:r>
            <w:proofErr w:type="spellEnd"/>
          </w:p>
        </w:tc>
        <w:tc>
          <w:tcPr>
            <w:tcW w:w="4318" w:type="dxa"/>
          </w:tcPr>
          <w:p w14:paraId="6BCF4452" w14:textId="77777777" w:rsidR="007478A3" w:rsidRPr="00DC6EB4" w:rsidRDefault="007478A3" w:rsidP="006C77F0">
            <w:pPr>
              <w:spacing w:after="20"/>
              <w:ind w:firstLine="720"/>
              <w:rPr>
                <w:rFonts w:ascii="Corbel" w:hAnsi="Corbel"/>
                <w:iCs/>
                <w:color w:val="000000"/>
                <w:sz w:val="24"/>
                <w:szCs w:val="24"/>
              </w:rPr>
            </w:pPr>
            <w:r w:rsidRPr="005543F4">
              <w:rPr>
                <w:rFonts w:ascii="Corbel" w:hAnsi="Corbel"/>
                <w:sz w:val="24"/>
                <w:szCs w:val="24"/>
              </w:rPr>
              <w:t xml:space="preserve">M.Ed. awarded from TAMU, </w:t>
            </w:r>
            <w:r w:rsidRPr="005543F4">
              <w:rPr>
                <w:rFonts w:ascii="Corbel" w:hAnsi="Corbel"/>
                <w:iCs/>
                <w:color w:val="000000"/>
                <w:sz w:val="24"/>
                <w:szCs w:val="24"/>
              </w:rPr>
              <w:t>20</w:t>
            </w:r>
            <w:r>
              <w:rPr>
                <w:rFonts w:ascii="Corbel" w:hAnsi="Corbel"/>
                <w:iCs/>
                <w:color w:val="000000"/>
                <w:sz w:val="24"/>
                <w:szCs w:val="24"/>
              </w:rPr>
              <w:t>09</w:t>
            </w:r>
          </w:p>
        </w:tc>
      </w:tr>
      <w:tr w:rsidR="007478A3" w:rsidRPr="00DC6EB4" w14:paraId="12749852" w14:textId="77777777" w:rsidTr="00E573F0">
        <w:trPr>
          <w:gridAfter w:val="1"/>
          <w:wAfter w:w="269" w:type="dxa"/>
        </w:trPr>
        <w:tc>
          <w:tcPr>
            <w:tcW w:w="4143" w:type="dxa"/>
            <w:gridSpan w:val="2"/>
            <w:tcBorders>
              <w:bottom w:val="nil"/>
            </w:tcBorders>
          </w:tcPr>
          <w:p w14:paraId="168E400C" w14:textId="77777777" w:rsidR="007478A3" w:rsidRPr="00DC6EB4" w:rsidRDefault="007478A3" w:rsidP="006C77F0">
            <w:pPr>
              <w:spacing w:after="20"/>
              <w:ind w:firstLine="720"/>
              <w:rPr>
                <w:rFonts w:ascii="Corbel" w:hAnsi="Corbel"/>
                <w:iCs/>
                <w:color w:val="000000"/>
                <w:sz w:val="24"/>
                <w:szCs w:val="24"/>
              </w:rPr>
            </w:pPr>
            <w:r w:rsidRPr="00DC6EB4">
              <w:rPr>
                <w:rFonts w:ascii="Corbel" w:hAnsi="Corbel"/>
                <w:iCs/>
                <w:color w:val="000000"/>
                <w:sz w:val="24"/>
                <w:szCs w:val="24"/>
              </w:rPr>
              <w:t>David Jimenez</w:t>
            </w:r>
          </w:p>
        </w:tc>
        <w:tc>
          <w:tcPr>
            <w:tcW w:w="4318" w:type="dxa"/>
            <w:tcBorders>
              <w:bottom w:val="nil"/>
            </w:tcBorders>
          </w:tcPr>
          <w:p w14:paraId="6A3BC800" w14:textId="77777777" w:rsidR="007478A3" w:rsidRPr="00DC6EB4" w:rsidRDefault="007478A3" w:rsidP="006C77F0">
            <w:pPr>
              <w:spacing w:after="20"/>
              <w:ind w:firstLine="720"/>
              <w:rPr>
                <w:rFonts w:ascii="Corbel" w:hAnsi="Corbel"/>
                <w:iCs/>
                <w:color w:val="000000"/>
                <w:sz w:val="24"/>
                <w:szCs w:val="24"/>
              </w:rPr>
            </w:pPr>
            <w:r w:rsidRPr="005543F4">
              <w:rPr>
                <w:rFonts w:ascii="Corbel" w:hAnsi="Corbel"/>
                <w:sz w:val="24"/>
                <w:szCs w:val="24"/>
              </w:rPr>
              <w:t xml:space="preserve">M.Ed. awarded from TAMU, </w:t>
            </w:r>
            <w:r w:rsidRPr="005543F4">
              <w:rPr>
                <w:rFonts w:ascii="Corbel" w:hAnsi="Corbel"/>
                <w:iCs/>
                <w:color w:val="000000"/>
                <w:sz w:val="24"/>
                <w:szCs w:val="24"/>
              </w:rPr>
              <w:t>20</w:t>
            </w:r>
            <w:r>
              <w:rPr>
                <w:rFonts w:ascii="Corbel" w:hAnsi="Corbel"/>
                <w:iCs/>
                <w:color w:val="000000"/>
                <w:sz w:val="24"/>
                <w:szCs w:val="24"/>
              </w:rPr>
              <w:t>09</w:t>
            </w:r>
          </w:p>
        </w:tc>
      </w:tr>
      <w:tr w:rsidR="002265BD" w:rsidRPr="00DC6EB4" w14:paraId="5E0DDAEC" w14:textId="77777777" w:rsidTr="00E573F0">
        <w:trPr>
          <w:gridAfter w:val="1"/>
          <w:wAfter w:w="269" w:type="dxa"/>
        </w:trPr>
        <w:tc>
          <w:tcPr>
            <w:tcW w:w="4143" w:type="dxa"/>
            <w:gridSpan w:val="2"/>
          </w:tcPr>
          <w:p w14:paraId="42EF1568" w14:textId="77777777" w:rsidR="002265BD" w:rsidRPr="00DC6EB4" w:rsidRDefault="002265BD" w:rsidP="00DC6EB4">
            <w:pPr>
              <w:spacing w:after="20"/>
              <w:ind w:firstLine="720"/>
              <w:rPr>
                <w:rFonts w:ascii="Corbel" w:hAnsi="Corbel"/>
                <w:iCs/>
                <w:color w:val="000000"/>
                <w:sz w:val="24"/>
                <w:szCs w:val="24"/>
              </w:rPr>
            </w:pPr>
            <w:r w:rsidRPr="00DC6EB4">
              <w:rPr>
                <w:rFonts w:ascii="Corbel" w:hAnsi="Corbel"/>
                <w:iCs/>
                <w:color w:val="000000"/>
                <w:sz w:val="24"/>
                <w:szCs w:val="24"/>
              </w:rPr>
              <w:t>Irma Lyn Guerrero</w:t>
            </w:r>
          </w:p>
        </w:tc>
        <w:tc>
          <w:tcPr>
            <w:tcW w:w="4318" w:type="dxa"/>
          </w:tcPr>
          <w:p w14:paraId="6A33BE06" w14:textId="271EFE9F" w:rsidR="002265BD" w:rsidRPr="00DC6EB4" w:rsidRDefault="002265BD" w:rsidP="00DC6EB4">
            <w:pPr>
              <w:spacing w:after="20"/>
              <w:ind w:firstLine="720"/>
              <w:rPr>
                <w:rFonts w:ascii="Corbel" w:hAnsi="Corbel"/>
                <w:iCs/>
                <w:color w:val="000000"/>
                <w:sz w:val="24"/>
                <w:szCs w:val="24"/>
              </w:rPr>
            </w:pPr>
            <w:r w:rsidRPr="0022450C">
              <w:rPr>
                <w:rFonts w:ascii="Corbel" w:hAnsi="Corbel"/>
                <w:sz w:val="24"/>
                <w:szCs w:val="24"/>
              </w:rPr>
              <w:t xml:space="preserve">M.Ed. awarded from TAMU, </w:t>
            </w:r>
            <w:r w:rsidRPr="0022450C">
              <w:rPr>
                <w:rFonts w:ascii="Corbel" w:hAnsi="Corbel"/>
                <w:iCs/>
                <w:color w:val="000000"/>
                <w:sz w:val="24"/>
                <w:szCs w:val="24"/>
              </w:rPr>
              <w:t>20</w:t>
            </w:r>
            <w:r>
              <w:rPr>
                <w:rFonts w:ascii="Corbel" w:hAnsi="Corbel"/>
                <w:iCs/>
                <w:color w:val="000000"/>
                <w:sz w:val="24"/>
                <w:szCs w:val="24"/>
              </w:rPr>
              <w:t>08</w:t>
            </w:r>
          </w:p>
        </w:tc>
      </w:tr>
      <w:tr w:rsidR="00DC6EB4" w:rsidRPr="00DC6EB4" w14:paraId="68E03B2F" w14:textId="77777777" w:rsidTr="00E573F0">
        <w:trPr>
          <w:gridAfter w:val="1"/>
          <w:wAfter w:w="269" w:type="dxa"/>
          <w:trHeight w:val="279"/>
        </w:trPr>
        <w:tc>
          <w:tcPr>
            <w:tcW w:w="4143" w:type="dxa"/>
            <w:gridSpan w:val="2"/>
            <w:tcBorders>
              <w:top w:val="nil"/>
              <w:bottom w:val="single" w:sz="4" w:space="0" w:color="auto"/>
            </w:tcBorders>
          </w:tcPr>
          <w:p w14:paraId="08943E77" w14:textId="77777777" w:rsidR="00DC6EB4" w:rsidRPr="00DC6EB4" w:rsidRDefault="00DC6EB4" w:rsidP="00DC6EB4">
            <w:pPr>
              <w:spacing w:after="20"/>
              <w:ind w:firstLine="720"/>
              <w:rPr>
                <w:rFonts w:ascii="Corbel" w:hAnsi="Corbel"/>
                <w:iCs/>
                <w:color w:val="000000"/>
                <w:sz w:val="24"/>
                <w:szCs w:val="24"/>
              </w:rPr>
            </w:pPr>
            <w:proofErr w:type="spellStart"/>
            <w:r w:rsidRPr="00DC6EB4">
              <w:rPr>
                <w:rFonts w:ascii="Corbel" w:hAnsi="Corbel"/>
                <w:iCs/>
                <w:color w:val="000000"/>
                <w:sz w:val="24"/>
                <w:szCs w:val="24"/>
              </w:rPr>
              <w:t>Tiberio</w:t>
            </w:r>
            <w:proofErr w:type="spellEnd"/>
            <w:r w:rsidRPr="00DC6EB4">
              <w:rPr>
                <w:rFonts w:ascii="Corbel" w:hAnsi="Corbel"/>
                <w:iCs/>
                <w:color w:val="000000"/>
                <w:sz w:val="24"/>
                <w:szCs w:val="24"/>
              </w:rPr>
              <w:t xml:space="preserve"> Garza</w:t>
            </w:r>
          </w:p>
        </w:tc>
        <w:tc>
          <w:tcPr>
            <w:tcW w:w="4318" w:type="dxa"/>
            <w:tcBorders>
              <w:top w:val="nil"/>
              <w:bottom w:val="single" w:sz="4" w:space="0" w:color="auto"/>
            </w:tcBorders>
          </w:tcPr>
          <w:p w14:paraId="6C0A7966" w14:textId="0C2D3844" w:rsidR="00DC6EB4" w:rsidRPr="00DC6EB4" w:rsidRDefault="007478A3" w:rsidP="00DC6EB4">
            <w:pPr>
              <w:spacing w:after="20"/>
              <w:ind w:firstLine="720"/>
              <w:rPr>
                <w:rFonts w:ascii="Corbel" w:hAnsi="Corbel"/>
                <w:iCs/>
                <w:color w:val="000000"/>
                <w:sz w:val="24"/>
                <w:szCs w:val="24"/>
              </w:rPr>
            </w:pPr>
            <w:r w:rsidRPr="002A44BE">
              <w:rPr>
                <w:rFonts w:ascii="Corbel" w:hAnsi="Corbel"/>
                <w:sz w:val="24"/>
                <w:szCs w:val="24"/>
              </w:rPr>
              <w:t xml:space="preserve">M.Ed. awarded from </w:t>
            </w:r>
            <w:r>
              <w:rPr>
                <w:rFonts w:ascii="Corbel" w:hAnsi="Corbel"/>
                <w:sz w:val="24"/>
                <w:szCs w:val="24"/>
              </w:rPr>
              <w:t xml:space="preserve">TAMU, </w:t>
            </w:r>
            <w:r w:rsidR="00DC6EB4" w:rsidRPr="00DC6EB4">
              <w:rPr>
                <w:rFonts w:ascii="Corbel" w:hAnsi="Corbel"/>
                <w:iCs/>
                <w:color w:val="000000"/>
                <w:sz w:val="24"/>
                <w:szCs w:val="24"/>
              </w:rPr>
              <w:t>2008</w:t>
            </w:r>
          </w:p>
        </w:tc>
      </w:tr>
    </w:tbl>
    <w:p w14:paraId="68CB9A94" w14:textId="192A8EF9" w:rsidR="00EB504E" w:rsidRDefault="00EB504E" w:rsidP="00EB504E">
      <w:pPr>
        <w:spacing w:after="120"/>
        <w:rPr>
          <w:rFonts w:ascii="Bookman Old Style" w:hAnsi="Bookman Old Style"/>
          <w:b/>
          <w:sz w:val="26"/>
          <w:szCs w:val="26"/>
        </w:rPr>
      </w:pPr>
      <w:r>
        <w:rPr>
          <w:rFonts w:ascii="Bookman Old Style" w:hAnsi="Bookman Old Style"/>
          <w:b/>
          <w:sz w:val="26"/>
          <w:szCs w:val="26"/>
        </w:rPr>
        <w:t xml:space="preserve">Student Mentoring </w:t>
      </w:r>
    </w:p>
    <w:p w14:paraId="58E7C44A" w14:textId="4E6227A5" w:rsidR="00DD2D5F" w:rsidRPr="00DD2D5F" w:rsidRDefault="00DD2D5F" w:rsidP="00B277BB">
      <w:pPr>
        <w:pBdr>
          <w:top w:val="single" w:sz="4" w:space="1" w:color="auto"/>
        </w:pBdr>
        <w:spacing w:after="120"/>
        <w:rPr>
          <w:rFonts w:ascii="Bookman Old Style" w:hAnsi="Bookman Old Style"/>
          <w:i/>
          <w:sz w:val="24"/>
          <w:szCs w:val="24"/>
        </w:rPr>
      </w:pPr>
      <w:r w:rsidRPr="00DD2D5F">
        <w:rPr>
          <w:rFonts w:ascii="Bookman Old Style" w:hAnsi="Bookman Old Style"/>
          <w:i/>
          <w:sz w:val="24"/>
          <w:szCs w:val="24"/>
        </w:rPr>
        <w:t>Graduate Student</w:t>
      </w:r>
    </w:p>
    <w:tbl>
      <w:tblPr>
        <w:tblStyle w:val="TableGrid"/>
        <w:tblW w:w="9540" w:type="dxa"/>
        <w:tblInd w:w="-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850"/>
      </w:tblGrid>
      <w:tr w:rsidR="00973DEE" w:rsidRPr="00DC6EB4" w14:paraId="11CDF26F" w14:textId="77777777" w:rsidTr="00B277BB">
        <w:tc>
          <w:tcPr>
            <w:tcW w:w="3690" w:type="dxa"/>
            <w:tcBorders>
              <w:top w:val="nil"/>
              <w:bottom w:val="nil"/>
            </w:tcBorders>
          </w:tcPr>
          <w:p w14:paraId="4AB79340" w14:textId="1C08EC42" w:rsidR="009E7BA6" w:rsidRDefault="009E7BA6" w:rsidP="00F931BD">
            <w:pPr>
              <w:spacing w:after="20"/>
              <w:ind w:firstLine="720"/>
              <w:rPr>
                <w:rFonts w:ascii="Corbel" w:hAnsi="Corbel"/>
                <w:iCs/>
                <w:color w:val="000000"/>
                <w:sz w:val="24"/>
                <w:szCs w:val="24"/>
              </w:rPr>
            </w:pPr>
            <w:proofErr w:type="spellStart"/>
            <w:r>
              <w:rPr>
                <w:rFonts w:ascii="Corbel" w:hAnsi="Corbel"/>
                <w:iCs/>
                <w:color w:val="000000"/>
                <w:sz w:val="24"/>
                <w:szCs w:val="24"/>
              </w:rPr>
              <w:t>Saeedeh</w:t>
            </w:r>
            <w:proofErr w:type="spellEnd"/>
            <w:r>
              <w:rPr>
                <w:rFonts w:ascii="Corbel" w:hAnsi="Corbel"/>
                <w:iCs/>
                <w:color w:val="000000"/>
                <w:sz w:val="24"/>
                <w:szCs w:val="24"/>
              </w:rPr>
              <w:t xml:space="preserve"> </w:t>
            </w:r>
            <w:proofErr w:type="spellStart"/>
            <w:r>
              <w:rPr>
                <w:rFonts w:ascii="Corbel" w:hAnsi="Corbel"/>
                <w:iCs/>
                <w:color w:val="000000"/>
                <w:sz w:val="24"/>
                <w:szCs w:val="24"/>
              </w:rPr>
              <w:t>Jafaripazoki</w:t>
            </w:r>
            <w:proofErr w:type="spellEnd"/>
          </w:p>
          <w:p w14:paraId="15CF157E" w14:textId="72A1F818" w:rsidR="00FF3904" w:rsidRDefault="00FF3904" w:rsidP="00F931BD">
            <w:pPr>
              <w:spacing w:after="20"/>
              <w:ind w:firstLine="720"/>
              <w:rPr>
                <w:rFonts w:ascii="Corbel" w:hAnsi="Corbel"/>
                <w:iCs/>
                <w:color w:val="000000"/>
                <w:sz w:val="24"/>
                <w:szCs w:val="24"/>
              </w:rPr>
            </w:pPr>
            <w:r>
              <w:rPr>
                <w:rFonts w:ascii="Corbel" w:hAnsi="Corbel"/>
                <w:iCs/>
                <w:color w:val="000000"/>
                <w:sz w:val="24"/>
                <w:szCs w:val="24"/>
              </w:rPr>
              <w:t>Henan Zhang</w:t>
            </w:r>
          </w:p>
          <w:p w14:paraId="374FE41F" w14:textId="1C12BC50" w:rsidR="007563E9" w:rsidRDefault="007563E9" w:rsidP="00F931BD">
            <w:pPr>
              <w:spacing w:after="20"/>
              <w:ind w:firstLine="720"/>
              <w:rPr>
                <w:rFonts w:ascii="Corbel" w:hAnsi="Corbel"/>
                <w:iCs/>
                <w:color w:val="000000"/>
                <w:sz w:val="24"/>
                <w:szCs w:val="24"/>
              </w:rPr>
            </w:pPr>
            <w:proofErr w:type="spellStart"/>
            <w:r>
              <w:rPr>
                <w:rFonts w:ascii="Corbel" w:hAnsi="Corbel"/>
                <w:iCs/>
                <w:color w:val="000000"/>
                <w:sz w:val="24"/>
                <w:szCs w:val="24"/>
              </w:rPr>
              <w:t>Bizhu</w:t>
            </w:r>
            <w:proofErr w:type="spellEnd"/>
            <w:r>
              <w:rPr>
                <w:rFonts w:ascii="Corbel" w:hAnsi="Corbel"/>
                <w:iCs/>
                <w:color w:val="000000"/>
                <w:sz w:val="24"/>
                <w:szCs w:val="24"/>
              </w:rPr>
              <w:t xml:space="preserve"> He</w:t>
            </w:r>
          </w:p>
          <w:p w14:paraId="175C330D" w14:textId="426374B7" w:rsidR="00A6089A" w:rsidRPr="00DC6EB4" w:rsidRDefault="00A6089A" w:rsidP="00F931BD">
            <w:pPr>
              <w:spacing w:after="20"/>
              <w:ind w:firstLine="720"/>
              <w:rPr>
                <w:rFonts w:ascii="Corbel" w:hAnsi="Corbel"/>
                <w:iCs/>
                <w:color w:val="000000"/>
                <w:sz w:val="24"/>
                <w:szCs w:val="24"/>
              </w:rPr>
            </w:pPr>
            <w:proofErr w:type="spellStart"/>
            <w:r w:rsidRPr="00A6089A">
              <w:rPr>
                <w:rFonts w:ascii="Corbel" w:hAnsi="Corbel"/>
                <w:iCs/>
                <w:color w:val="000000"/>
                <w:sz w:val="24"/>
                <w:szCs w:val="24"/>
              </w:rPr>
              <w:t>Jiacheng</w:t>
            </w:r>
            <w:proofErr w:type="spellEnd"/>
            <w:r w:rsidRPr="00A6089A">
              <w:rPr>
                <w:rFonts w:ascii="Corbel" w:hAnsi="Corbel"/>
                <w:iCs/>
                <w:color w:val="000000"/>
                <w:sz w:val="24"/>
                <w:szCs w:val="24"/>
              </w:rPr>
              <w:t xml:space="preserve"> Lu</w:t>
            </w:r>
          </w:p>
        </w:tc>
        <w:tc>
          <w:tcPr>
            <w:tcW w:w="5850" w:type="dxa"/>
            <w:tcBorders>
              <w:top w:val="nil"/>
              <w:bottom w:val="nil"/>
            </w:tcBorders>
          </w:tcPr>
          <w:p w14:paraId="24D7C557" w14:textId="634004FA" w:rsidR="009E7BA6" w:rsidRDefault="009E7BA6" w:rsidP="00F931BD">
            <w:pPr>
              <w:spacing w:after="20"/>
              <w:ind w:firstLine="720"/>
              <w:rPr>
                <w:rFonts w:ascii="Corbel" w:hAnsi="Corbel"/>
                <w:iCs/>
                <w:color w:val="000000"/>
                <w:sz w:val="24"/>
                <w:szCs w:val="24"/>
              </w:rPr>
            </w:pPr>
            <w:r>
              <w:rPr>
                <w:rFonts w:ascii="Corbel" w:hAnsi="Corbel"/>
                <w:iCs/>
                <w:color w:val="000000"/>
                <w:sz w:val="24"/>
                <w:szCs w:val="24"/>
              </w:rPr>
              <w:t>2020 (BIED doctoral student)</w:t>
            </w:r>
          </w:p>
          <w:p w14:paraId="4A5477D2" w14:textId="7F98D2B1" w:rsidR="00FF3904" w:rsidRDefault="00FF3904" w:rsidP="00F931BD">
            <w:pPr>
              <w:spacing w:after="20"/>
              <w:ind w:firstLine="720"/>
              <w:rPr>
                <w:rFonts w:ascii="Corbel" w:hAnsi="Corbel"/>
                <w:iCs/>
                <w:color w:val="000000"/>
                <w:sz w:val="24"/>
                <w:szCs w:val="24"/>
              </w:rPr>
            </w:pPr>
            <w:r>
              <w:rPr>
                <w:rFonts w:ascii="Corbel" w:hAnsi="Corbel"/>
                <w:iCs/>
                <w:color w:val="000000"/>
                <w:sz w:val="24"/>
                <w:szCs w:val="24"/>
              </w:rPr>
              <w:t>2018-present (BIED doctoral student)</w:t>
            </w:r>
          </w:p>
          <w:p w14:paraId="0C0C5860" w14:textId="645ACBB7" w:rsidR="007563E9" w:rsidRDefault="007563E9" w:rsidP="00F931BD">
            <w:pPr>
              <w:spacing w:after="20"/>
              <w:ind w:firstLine="720"/>
              <w:rPr>
                <w:rFonts w:ascii="Corbel" w:hAnsi="Corbel"/>
                <w:iCs/>
                <w:color w:val="000000"/>
                <w:sz w:val="24"/>
                <w:szCs w:val="24"/>
              </w:rPr>
            </w:pPr>
            <w:r>
              <w:rPr>
                <w:rFonts w:ascii="Corbel" w:hAnsi="Corbel"/>
                <w:iCs/>
                <w:color w:val="000000"/>
                <w:sz w:val="24"/>
                <w:szCs w:val="24"/>
              </w:rPr>
              <w:t>2016-</w:t>
            </w:r>
            <w:r w:rsidR="00A91BFB">
              <w:rPr>
                <w:rFonts w:ascii="Corbel" w:hAnsi="Corbel"/>
                <w:iCs/>
                <w:color w:val="000000"/>
                <w:sz w:val="24"/>
                <w:szCs w:val="24"/>
              </w:rPr>
              <w:t>2018</w:t>
            </w:r>
            <w:r>
              <w:rPr>
                <w:rFonts w:ascii="Corbel" w:hAnsi="Corbel"/>
                <w:iCs/>
                <w:color w:val="000000"/>
                <w:sz w:val="24"/>
                <w:szCs w:val="24"/>
              </w:rPr>
              <w:t xml:space="preserve"> (</w:t>
            </w:r>
            <w:r w:rsidR="00FF3904">
              <w:rPr>
                <w:rFonts w:ascii="Corbel" w:hAnsi="Corbel"/>
                <w:iCs/>
                <w:color w:val="000000"/>
                <w:sz w:val="24"/>
                <w:szCs w:val="24"/>
              </w:rPr>
              <w:t xml:space="preserve">BIED </w:t>
            </w:r>
            <w:r>
              <w:rPr>
                <w:rFonts w:ascii="Corbel" w:hAnsi="Corbel"/>
                <w:iCs/>
                <w:color w:val="000000"/>
                <w:sz w:val="24"/>
                <w:szCs w:val="24"/>
              </w:rPr>
              <w:t>doctoral student)</w:t>
            </w:r>
          </w:p>
          <w:p w14:paraId="471F2B53" w14:textId="73D41F11" w:rsidR="00A6089A" w:rsidRPr="00DC6EB4" w:rsidRDefault="00B40449" w:rsidP="00F931BD">
            <w:pPr>
              <w:spacing w:after="20"/>
              <w:ind w:firstLine="720"/>
              <w:rPr>
                <w:rFonts w:ascii="Corbel" w:hAnsi="Corbel"/>
                <w:iCs/>
                <w:color w:val="000000"/>
                <w:sz w:val="24"/>
                <w:szCs w:val="24"/>
              </w:rPr>
            </w:pPr>
            <w:r>
              <w:rPr>
                <w:rFonts w:ascii="Corbel" w:hAnsi="Corbel"/>
                <w:iCs/>
                <w:color w:val="000000"/>
                <w:sz w:val="24"/>
                <w:szCs w:val="24"/>
              </w:rPr>
              <w:t>20</w:t>
            </w:r>
            <w:r w:rsidR="00A6089A" w:rsidRPr="0025369F">
              <w:rPr>
                <w:rFonts w:ascii="Corbel" w:hAnsi="Corbel"/>
                <w:iCs/>
                <w:color w:val="000000"/>
                <w:sz w:val="24"/>
                <w:szCs w:val="24"/>
              </w:rPr>
              <w:t>15-</w:t>
            </w:r>
            <w:r>
              <w:rPr>
                <w:rFonts w:ascii="Corbel" w:hAnsi="Corbel"/>
                <w:iCs/>
                <w:color w:val="000000"/>
                <w:sz w:val="24"/>
                <w:szCs w:val="24"/>
              </w:rPr>
              <w:t>2017</w:t>
            </w:r>
            <w:r w:rsidR="00A6089A" w:rsidRPr="0025369F">
              <w:rPr>
                <w:rFonts w:ascii="Corbel" w:hAnsi="Corbel"/>
                <w:iCs/>
                <w:color w:val="000000"/>
                <w:sz w:val="24"/>
                <w:szCs w:val="24"/>
              </w:rPr>
              <w:t xml:space="preserve"> (doctoral student)</w:t>
            </w:r>
          </w:p>
        </w:tc>
      </w:tr>
      <w:tr w:rsidR="00973DEE" w:rsidRPr="00DC6EB4" w14:paraId="1E22B21D" w14:textId="77777777" w:rsidTr="00B277BB">
        <w:trPr>
          <w:trHeight w:val="243"/>
        </w:trPr>
        <w:tc>
          <w:tcPr>
            <w:tcW w:w="3690" w:type="dxa"/>
            <w:tcBorders>
              <w:top w:val="nil"/>
              <w:bottom w:val="nil"/>
            </w:tcBorders>
          </w:tcPr>
          <w:p w14:paraId="24DA59A7" w14:textId="4FCD2527" w:rsidR="00A6089A" w:rsidRPr="00DC6EB4" w:rsidRDefault="00A6089A" w:rsidP="00F931BD">
            <w:pPr>
              <w:rPr>
                <w:rFonts w:ascii="Corbel" w:hAnsi="Corbel"/>
                <w:iCs/>
                <w:color w:val="000000"/>
                <w:sz w:val="24"/>
                <w:szCs w:val="24"/>
              </w:rPr>
            </w:pPr>
            <w:r>
              <w:rPr>
                <w:rFonts w:ascii="Corbel" w:hAnsi="Corbel"/>
                <w:iCs/>
                <w:color w:val="000000"/>
                <w:sz w:val="24"/>
                <w:szCs w:val="24"/>
              </w:rPr>
              <w:t xml:space="preserve">               </w:t>
            </w:r>
            <w:proofErr w:type="spellStart"/>
            <w:r w:rsidRPr="00A6089A">
              <w:rPr>
                <w:rFonts w:ascii="Corbel" w:hAnsi="Corbel"/>
                <w:iCs/>
                <w:color w:val="000000"/>
                <w:sz w:val="24"/>
                <w:szCs w:val="24"/>
              </w:rPr>
              <w:t>Shuqiong</w:t>
            </w:r>
            <w:proofErr w:type="spellEnd"/>
            <w:r w:rsidRPr="00A6089A">
              <w:rPr>
                <w:rFonts w:ascii="Corbel" w:hAnsi="Corbel"/>
                <w:iCs/>
                <w:color w:val="000000"/>
                <w:sz w:val="24"/>
                <w:szCs w:val="24"/>
              </w:rPr>
              <w:t xml:space="preserve"> Lin</w:t>
            </w:r>
          </w:p>
        </w:tc>
        <w:tc>
          <w:tcPr>
            <w:tcW w:w="5850" w:type="dxa"/>
            <w:tcBorders>
              <w:top w:val="nil"/>
              <w:bottom w:val="nil"/>
            </w:tcBorders>
          </w:tcPr>
          <w:p w14:paraId="67AE2086" w14:textId="782F1B75" w:rsidR="00A6089A" w:rsidRPr="00DC6EB4" w:rsidRDefault="00A6089A" w:rsidP="00F931BD">
            <w:pPr>
              <w:rPr>
                <w:rFonts w:ascii="Corbel" w:hAnsi="Corbel"/>
                <w:iCs/>
                <w:color w:val="000000"/>
                <w:sz w:val="24"/>
                <w:szCs w:val="24"/>
              </w:rPr>
            </w:pPr>
            <w:r>
              <w:rPr>
                <w:rFonts w:ascii="Corbel" w:hAnsi="Corbel"/>
                <w:iCs/>
                <w:color w:val="000000"/>
                <w:sz w:val="24"/>
                <w:szCs w:val="24"/>
              </w:rPr>
              <w:t xml:space="preserve">               </w:t>
            </w:r>
            <w:r w:rsidR="00B40449">
              <w:rPr>
                <w:rFonts w:ascii="Corbel" w:hAnsi="Corbel"/>
                <w:iCs/>
                <w:color w:val="000000"/>
                <w:sz w:val="24"/>
                <w:szCs w:val="24"/>
              </w:rPr>
              <w:t>20</w:t>
            </w:r>
            <w:r w:rsidRPr="0025369F">
              <w:rPr>
                <w:rFonts w:ascii="Corbel" w:hAnsi="Corbel"/>
                <w:iCs/>
                <w:color w:val="000000"/>
                <w:sz w:val="24"/>
                <w:szCs w:val="24"/>
              </w:rPr>
              <w:t>15-</w:t>
            </w:r>
            <w:r w:rsidR="00B40449">
              <w:rPr>
                <w:rFonts w:ascii="Corbel" w:hAnsi="Corbel"/>
                <w:iCs/>
                <w:color w:val="000000"/>
                <w:sz w:val="24"/>
                <w:szCs w:val="24"/>
              </w:rPr>
              <w:t>2018</w:t>
            </w:r>
            <w:r w:rsidRPr="0025369F">
              <w:rPr>
                <w:rFonts w:ascii="Corbel" w:hAnsi="Corbel"/>
                <w:iCs/>
                <w:color w:val="000000"/>
                <w:sz w:val="24"/>
                <w:szCs w:val="24"/>
              </w:rPr>
              <w:t xml:space="preserve"> (</w:t>
            </w:r>
            <w:r w:rsidR="00FF3904">
              <w:rPr>
                <w:rFonts w:ascii="Corbel" w:hAnsi="Corbel"/>
                <w:iCs/>
                <w:color w:val="000000"/>
                <w:sz w:val="24"/>
                <w:szCs w:val="24"/>
              </w:rPr>
              <w:t xml:space="preserve">RMS </w:t>
            </w:r>
            <w:r w:rsidRPr="0025369F">
              <w:rPr>
                <w:rFonts w:ascii="Corbel" w:hAnsi="Corbel"/>
                <w:iCs/>
                <w:color w:val="000000"/>
                <w:sz w:val="24"/>
                <w:szCs w:val="24"/>
              </w:rPr>
              <w:t>doctoral student)</w:t>
            </w:r>
          </w:p>
        </w:tc>
      </w:tr>
      <w:tr w:rsidR="00973DEE" w:rsidRPr="00DC6EB4" w14:paraId="3E69BC83" w14:textId="77777777" w:rsidTr="00B277BB">
        <w:trPr>
          <w:trHeight w:val="333"/>
        </w:trPr>
        <w:tc>
          <w:tcPr>
            <w:tcW w:w="3690" w:type="dxa"/>
            <w:tcBorders>
              <w:top w:val="nil"/>
              <w:bottom w:val="nil"/>
            </w:tcBorders>
          </w:tcPr>
          <w:p w14:paraId="3417B88F" w14:textId="17466F58" w:rsidR="00EB504E" w:rsidRPr="00DC6EB4" w:rsidRDefault="00192EBC" w:rsidP="00F931BD">
            <w:pPr>
              <w:spacing w:after="20"/>
              <w:ind w:firstLine="720"/>
              <w:rPr>
                <w:rFonts w:ascii="Corbel" w:hAnsi="Corbel"/>
                <w:iCs/>
                <w:color w:val="000000"/>
                <w:sz w:val="24"/>
                <w:szCs w:val="24"/>
              </w:rPr>
            </w:pPr>
            <w:r w:rsidRPr="00192EBC">
              <w:rPr>
                <w:rFonts w:ascii="Corbel" w:hAnsi="Corbel"/>
                <w:iCs/>
                <w:color w:val="000000"/>
                <w:sz w:val="24"/>
                <w:szCs w:val="24"/>
              </w:rPr>
              <w:t>Mark Lai</w:t>
            </w:r>
          </w:p>
        </w:tc>
        <w:tc>
          <w:tcPr>
            <w:tcW w:w="5850" w:type="dxa"/>
            <w:tcBorders>
              <w:top w:val="nil"/>
              <w:bottom w:val="nil"/>
            </w:tcBorders>
          </w:tcPr>
          <w:p w14:paraId="0D101E5E" w14:textId="37C9ED90" w:rsidR="00EB504E" w:rsidRPr="00DC6EB4" w:rsidRDefault="003B02CF" w:rsidP="00F931BD">
            <w:pPr>
              <w:spacing w:after="20"/>
              <w:ind w:firstLine="720"/>
              <w:rPr>
                <w:rFonts w:ascii="Corbel" w:hAnsi="Corbel"/>
                <w:iCs/>
                <w:color w:val="000000"/>
                <w:sz w:val="24"/>
                <w:szCs w:val="24"/>
              </w:rPr>
            </w:pPr>
            <w:r>
              <w:rPr>
                <w:rFonts w:ascii="Corbel" w:hAnsi="Corbel"/>
                <w:sz w:val="24"/>
                <w:szCs w:val="24"/>
              </w:rPr>
              <w:t xml:space="preserve">2013-2015 </w:t>
            </w:r>
            <w:r w:rsidR="00192EBC">
              <w:rPr>
                <w:rFonts w:ascii="Corbel" w:hAnsi="Corbel"/>
                <w:sz w:val="24"/>
                <w:szCs w:val="24"/>
              </w:rPr>
              <w:t>Ph.D.</w:t>
            </w:r>
            <w:r w:rsidR="00EB504E" w:rsidRPr="002A44BE">
              <w:rPr>
                <w:rFonts w:ascii="Corbel" w:hAnsi="Corbel"/>
                <w:sz w:val="24"/>
                <w:szCs w:val="24"/>
              </w:rPr>
              <w:t xml:space="preserve"> awarded from </w:t>
            </w:r>
            <w:r w:rsidR="00EB504E">
              <w:rPr>
                <w:rFonts w:ascii="Corbel" w:hAnsi="Corbel"/>
                <w:sz w:val="24"/>
                <w:szCs w:val="24"/>
              </w:rPr>
              <w:t xml:space="preserve">TAMU, </w:t>
            </w:r>
            <w:r w:rsidR="00EB504E" w:rsidRPr="00DC6EB4">
              <w:rPr>
                <w:rFonts w:ascii="Corbel" w:hAnsi="Corbel"/>
                <w:iCs/>
                <w:color w:val="000000"/>
                <w:sz w:val="24"/>
                <w:szCs w:val="24"/>
              </w:rPr>
              <w:t>2015</w:t>
            </w:r>
          </w:p>
        </w:tc>
      </w:tr>
      <w:tr w:rsidR="00973DEE" w:rsidRPr="00DC6EB4" w14:paraId="17988CAE" w14:textId="77777777" w:rsidTr="009D2BDB">
        <w:trPr>
          <w:trHeight w:val="1692"/>
        </w:trPr>
        <w:tc>
          <w:tcPr>
            <w:tcW w:w="3690" w:type="dxa"/>
            <w:tcBorders>
              <w:top w:val="nil"/>
              <w:bottom w:val="nil"/>
            </w:tcBorders>
          </w:tcPr>
          <w:p w14:paraId="7BE3B31E" w14:textId="47694581" w:rsidR="00DD2D5F" w:rsidRDefault="00027514" w:rsidP="00F931BD">
            <w:pPr>
              <w:spacing w:after="20"/>
              <w:ind w:firstLine="720"/>
              <w:rPr>
                <w:rFonts w:ascii="Corbel" w:hAnsi="Corbel"/>
                <w:iCs/>
                <w:color w:val="000000"/>
                <w:sz w:val="24"/>
                <w:szCs w:val="24"/>
              </w:rPr>
            </w:pPr>
            <w:r w:rsidRPr="00027514">
              <w:rPr>
                <w:rFonts w:ascii="Corbel" w:hAnsi="Corbel"/>
                <w:iCs/>
                <w:color w:val="000000"/>
                <w:sz w:val="24"/>
                <w:szCs w:val="24"/>
              </w:rPr>
              <w:t>Aida Perez</w:t>
            </w:r>
          </w:p>
          <w:p w14:paraId="7D7A06C1" w14:textId="77777777" w:rsidR="00BF0CAA" w:rsidRDefault="00F722BC" w:rsidP="00B84C57">
            <w:pPr>
              <w:spacing w:after="120"/>
              <w:rPr>
                <w:rFonts w:ascii="Corbel" w:hAnsi="Corbel"/>
                <w:iCs/>
                <w:color w:val="000000"/>
                <w:sz w:val="24"/>
                <w:szCs w:val="24"/>
              </w:rPr>
            </w:pPr>
            <w:r>
              <w:rPr>
                <w:rFonts w:ascii="Bookman Old Style" w:hAnsi="Bookman Old Style"/>
                <w:i/>
                <w:sz w:val="24"/>
                <w:szCs w:val="24"/>
              </w:rPr>
              <w:t xml:space="preserve">          </w:t>
            </w:r>
            <w:r w:rsidR="00BF0CAA" w:rsidRPr="00F722BC">
              <w:rPr>
                <w:rFonts w:ascii="Corbel" w:hAnsi="Corbel"/>
                <w:iCs/>
                <w:color w:val="000000"/>
                <w:sz w:val="24"/>
                <w:szCs w:val="24"/>
              </w:rPr>
              <w:t>Polly Trevino</w:t>
            </w:r>
          </w:p>
          <w:p w14:paraId="1F442BE1" w14:textId="4D6226E7" w:rsidR="00027514" w:rsidRPr="00BF0CAA" w:rsidRDefault="00EB79F6" w:rsidP="00B84C57">
            <w:pPr>
              <w:spacing w:after="120"/>
              <w:rPr>
                <w:rFonts w:ascii="Corbel" w:hAnsi="Corbel"/>
                <w:iCs/>
                <w:color w:val="000000"/>
                <w:sz w:val="24"/>
                <w:szCs w:val="24"/>
              </w:rPr>
            </w:pPr>
            <w:r>
              <w:rPr>
                <w:rFonts w:ascii="Bookman Old Style" w:hAnsi="Bookman Old Style"/>
                <w:i/>
                <w:sz w:val="24"/>
                <w:szCs w:val="24"/>
              </w:rPr>
              <w:t xml:space="preserve">    </w:t>
            </w:r>
          </w:p>
          <w:p w14:paraId="7971C88D" w14:textId="376FF3B3" w:rsidR="00EB504E" w:rsidRPr="009D2BDB" w:rsidRDefault="00DD2D5F" w:rsidP="009D2BDB">
            <w:pPr>
              <w:spacing w:after="120"/>
              <w:rPr>
                <w:rFonts w:ascii="Bookman Old Style" w:hAnsi="Bookman Old Style"/>
                <w:i/>
                <w:sz w:val="24"/>
                <w:szCs w:val="24"/>
              </w:rPr>
            </w:pPr>
            <w:r>
              <w:rPr>
                <w:rFonts w:ascii="Bookman Old Style" w:hAnsi="Bookman Old Style"/>
                <w:i/>
                <w:sz w:val="24"/>
                <w:szCs w:val="24"/>
              </w:rPr>
              <w:t>Underg</w:t>
            </w:r>
            <w:r w:rsidRPr="00DD2D5F">
              <w:rPr>
                <w:rFonts w:ascii="Bookman Old Style" w:hAnsi="Bookman Old Style"/>
                <w:i/>
                <w:sz w:val="24"/>
                <w:szCs w:val="24"/>
              </w:rPr>
              <w:t>raduate Student</w:t>
            </w:r>
          </w:p>
        </w:tc>
        <w:tc>
          <w:tcPr>
            <w:tcW w:w="5850" w:type="dxa"/>
            <w:tcBorders>
              <w:top w:val="nil"/>
              <w:bottom w:val="nil"/>
            </w:tcBorders>
          </w:tcPr>
          <w:p w14:paraId="155417B5" w14:textId="2F7CF216" w:rsidR="00EB504E" w:rsidRDefault="00027514" w:rsidP="00027514">
            <w:pPr>
              <w:spacing w:after="20"/>
              <w:ind w:firstLine="720"/>
              <w:rPr>
                <w:rFonts w:ascii="Corbel" w:hAnsi="Corbel"/>
                <w:iCs/>
                <w:color w:val="000000"/>
                <w:sz w:val="24"/>
                <w:szCs w:val="24"/>
              </w:rPr>
            </w:pPr>
            <w:r>
              <w:rPr>
                <w:rFonts w:ascii="Corbel" w:hAnsi="Corbel"/>
                <w:iCs/>
                <w:color w:val="000000"/>
                <w:sz w:val="24"/>
                <w:szCs w:val="24"/>
              </w:rPr>
              <w:t>2008-2010</w:t>
            </w:r>
            <w:r w:rsidR="0078329A">
              <w:rPr>
                <w:rFonts w:ascii="Corbel" w:hAnsi="Corbel"/>
                <w:iCs/>
                <w:color w:val="000000"/>
                <w:sz w:val="24"/>
                <w:szCs w:val="24"/>
              </w:rPr>
              <w:t>, TAMU</w:t>
            </w:r>
          </w:p>
          <w:p w14:paraId="2B79B3DC" w14:textId="09DF6AF3" w:rsidR="00BF0CAA" w:rsidRDefault="004629DB" w:rsidP="00BF0CAA">
            <w:pPr>
              <w:spacing w:after="20"/>
              <w:ind w:firstLine="720"/>
              <w:rPr>
                <w:rFonts w:ascii="Corbel" w:hAnsi="Corbel"/>
                <w:iCs/>
                <w:color w:val="000000"/>
                <w:sz w:val="24"/>
                <w:szCs w:val="24"/>
              </w:rPr>
            </w:pPr>
            <w:r>
              <w:rPr>
                <w:rFonts w:ascii="Corbel" w:hAnsi="Corbel"/>
                <w:sz w:val="24"/>
                <w:szCs w:val="24"/>
              </w:rPr>
              <w:t xml:space="preserve">2010-2012, </w:t>
            </w:r>
            <w:r w:rsidR="00AB4DC6">
              <w:rPr>
                <w:rFonts w:ascii="Corbel" w:hAnsi="Corbel"/>
                <w:sz w:val="24"/>
                <w:szCs w:val="24"/>
              </w:rPr>
              <w:t>Ph.D.</w:t>
            </w:r>
            <w:r w:rsidR="00AB4DC6" w:rsidRPr="002A44BE">
              <w:rPr>
                <w:rFonts w:ascii="Corbel" w:hAnsi="Corbel"/>
                <w:sz w:val="24"/>
                <w:szCs w:val="24"/>
              </w:rPr>
              <w:t xml:space="preserve"> awarded from </w:t>
            </w:r>
            <w:r w:rsidR="00AB4DC6">
              <w:rPr>
                <w:rFonts w:ascii="Corbel" w:hAnsi="Corbel"/>
                <w:sz w:val="24"/>
                <w:szCs w:val="24"/>
              </w:rPr>
              <w:t xml:space="preserve">TAMU, </w:t>
            </w:r>
            <w:r w:rsidR="00AB4DC6" w:rsidRPr="00DC6EB4">
              <w:rPr>
                <w:rFonts w:ascii="Corbel" w:hAnsi="Corbel"/>
                <w:iCs/>
                <w:color w:val="000000"/>
                <w:sz w:val="24"/>
                <w:szCs w:val="24"/>
              </w:rPr>
              <w:t>201</w:t>
            </w:r>
            <w:r w:rsidR="00AB4DC6">
              <w:rPr>
                <w:rFonts w:ascii="Corbel" w:hAnsi="Corbel"/>
                <w:iCs/>
                <w:color w:val="000000"/>
                <w:sz w:val="24"/>
                <w:szCs w:val="24"/>
              </w:rPr>
              <w:t>2</w:t>
            </w:r>
          </w:p>
          <w:p w14:paraId="76F5BB63" w14:textId="77777777" w:rsidR="00BF0CAA" w:rsidRDefault="00BF0CAA" w:rsidP="00BF0CAA">
            <w:pPr>
              <w:spacing w:after="20"/>
              <w:ind w:firstLine="720"/>
              <w:rPr>
                <w:rFonts w:ascii="Corbel" w:hAnsi="Corbel"/>
                <w:iCs/>
                <w:color w:val="000000"/>
                <w:sz w:val="24"/>
                <w:szCs w:val="24"/>
              </w:rPr>
            </w:pPr>
          </w:p>
          <w:p w14:paraId="1D27B6B2" w14:textId="6B40AEAB" w:rsidR="00BF0CAA" w:rsidRPr="00DC6EB4" w:rsidRDefault="00BF0CAA" w:rsidP="00BF0CAA">
            <w:pPr>
              <w:spacing w:after="20"/>
              <w:rPr>
                <w:rFonts w:ascii="Corbel" w:hAnsi="Corbel"/>
                <w:iCs/>
                <w:color w:val="000000"/>
                <w:sz w:val="24"/>
                <w:szCs w:val="24"/>
              </w:rPr>
            </w:pPr>
          </w:p>
        </w:tc>
      </w:tr>
      <w:tr w:rsidR="00973DEE" w:rsidRPr="00DC6EB4" w14:paraId="163499A5" w14:textId="77777777" w:rsidTr="00446652">
        <w:trPr>
          <w:trHeight w:val="342"/>
        </w:trPr>
        <w:tc>
          <w:tcPr>
            <w:tcW w:w="3690" w:type="dxa"/>
            <w:tcBorders>
              <w:top w:val="nil"/>
              <w:bottom w:val="nil"/>
            </w:tcBorders>
          </w:tcPr>
          <w:p w14:paraId="5259A3A9" w14:textId="31C5C00A" w:rsidR="00DD2D5F" w:rsidRPr="00DC6EB4" w:rsidRDefault="000C48F0" w:rsidP="00F931BD">
            <w:pPr>
              <w:spacing w:after="20"/>
              <w:ind w:firstLine="720"/>
              <w:rPr>
                <w:rFonts w:ascii="Corbel" w:hAnsi="Corbel"/>
                <w:iCs/>
                <w:color w:val="000000"/>
                <w:sz w:val="24"/>
                <w:szCs w:val="24"/>
              </w:rPr>
            </w:pPr>
            <w:r w:rsidRPr="000C48F0">
              <w:rPr>
                <w:rFonts w:ascii="Corbel" w:hAnsi="Corbel"/>
                <w:iCs/>
                <w:color w:val="000000"/>
                <w:sz w:val="24"/>
                <w:szCs w:val="24"/>
              </w:rPr>
              <w:t>Andrea La Porte</w:t>
            </w:r>
          </w:p>
        </w:tc>
        <w:tc>
          <w:tcPr>
            <w:tcW w:w="5850" w:type="dxa"/>
            <w:tcBorders>
              <w:top w:val="nil"/>
              <w:bottom w:val="nil"/>
            </w:tcBorders>
          </w:tcPr>
          <w:p w14:paraId="53E869ED" w14:textId="26B74752" w:rsidR="00DD2D5F" w:rsidRPr="00DC6EB4" w:rsidRDefault="00922D6B" w:rsidP="00922D6B">
            <w:pPr>
              <w:spacing w:after="20"/>
              <w:ind w:firstLine="720"/>
              <w:rPr>
                <w:rFonts w:ascii="Corbel" w:hAnsi="Corbel"/>
                <w:iCs/>
                <w:color w:val="000000"/>
                <w:sz w:val="24"/>
                <w:szCs w:val="24"/>
              </w:rPr>
            </w:pPr>
            <w:r>
              <w:rPr>
                <w:rFonts w:ascii="Corbel" w:hAnsi="Corbel"/>
                <w:sz w:val="24"/>
                <w:szCs w:val="24"/>
              </w:rPr>
              <w:t>2014-2017 (</w:t>
            </w:r>
            <w:r w:rsidR="00973DEE">
              <w:rPr>
                <w:rFonts w:ascii="Corbel" w:hAnsi="Corbel"/>
                <w:sz w:val="24"/>
                <w:szCs w:val="24"/>
              </w:rPr>
              <w:t>B.S</w:t>
            </w:r>
            <w:r w:rsidR="00DD2D5F" w:rsidRPr="0062596E">
              <w:rPr>
                <w:rFonts w:ascii="Corbel" w:hAnsi="Corbel"/>
                <w:sz w:val="24"/>
                <w:szCs w:val="24"/>
              </w:rPr>
              <w:t>. awarded from TAMU</w:t>
            </w:r>
            <w:r>
              <w:rPr>
                <w:rFonts w:ascii="Corbel" w:hAnsi="Corbel"/>
                <w:sz w:val="24"/>
                <w:szCs w:val="24"/>
              </w:rPr>
              <w:t xml:space="preserve"> in </w:t>
            </w:r>
            <w:r w:rsidR="00DD2D5F" w:rsidRPr="0062596E">
              <w:rPr>
                <w:rFonts w:ascii="Corbel" w:hAnsi="Corbel"/>
                <w:iCs/>
                <w:color w:val="000000"/>
                <w:sz w:val="24"/>
                <w:szCs w:val="24"/>
              </w:rPr>
              <w:t>201</w:t>
            </w:r>
            <w:r>
              <w:rPr>
                <w:rFonts w:ascii="Corbel" w:hAnsi="Corbel"/>
                <w:iCs/>
                <w:color w:val="000000"/>
                <w:sz w:val="24"/>
                <w:szCs w:val="24"/>
              </w:rPr>
              <w:t>7)</w:t>
            </w:r>
          </w:p>
        </w:tc>
      </w:tr>
      <w:tr w:rsidR="00973DEE" w:rsidRPr="00DC6EB4" w14:paraId="5EA237B9" w14:textId="77777777" w:rsidTr="00446652">
        <w:tc>
          <w:tcPr>
            <w:tcW w:w="3690" w:type="dxa"/>
            <w:tcBorders>
              <w:top w:val="nil"/>
              <w:bottom w:val="single" w:sz="4" w:space="0" w:color="auto"/>
            </w:tcBorders>
          </w:tcPr>
          <w:p w14:paraId="53D52809" w14:textId="77777777" w:rsidR="00DD2D5F" w:rsidRDefault="0078329A" w:rsidP="00F931BD">
            <w:pPr>
              <w:spacing w:after="20"/>
              <w:ind w:firstLine="720"/>
              <w:rPr>
                <w:rFonts w:ascii="Corbel" w:hAnsi="Corbel"/>
                <w:iCs/>
                <w:color w:val="000000"/>
                <w:sz w:val="24"/>
                <w:szCs w:val="24"/>
              </w:rPr>
            </w:pPr>
            <w:r w:rsidRPr="0078329A">
              <w:rPr>
                <w:rFonts w:ascii="Corbel" w:hAnsi="Corbel"/>
                <w:iCs/>
                <w:color w:val="000000"/>
                <w:sz w:val="24"/>
                <w:szCs w:val="24"/>
              </w:rPr>
              <w:t xml:space="preserve">Tasneem </w:t>
            </w:r>
            <w:proofErr w:type="spellStart"/>
            <w:r w:rsidRPr="0078329A">
              <w:rPr>
                <w:rFonts w:ascii="Corbel" w:hAnsi="Corbel"/>
                <w:iCs/>
                <w:color w:val="000000"/>
                <w:sz w:val="24"/>
                <w:szCs w:val="24"/>
              </w:rPr>
              <w:t>Ashfa</w:t>
            </w:r>
            <w:proofErr w:type="spellEnd"/>
            <w:r w:rsidRPr="0078329A">
              <w:rPr>
                <w:rFonts w:ascii="Corbel" w:hAnsi="Corbel"/>
                <w:iCs/>
                <w:color w:val="000000"/>
                <w:sz w:val="24"/>
                <w:szCs w:val="24"/>
              </w:rPr>
              <w:t xml:space="preserve"> Mahmood</w:t>
            </w:r>
          </w:p>
          <w:p w14:paraId="1B94D52E" w14:textId="411F158A" w:rsidR="0078329A" w:rsidRDefault="0078329A" w:rsidP="00F931BD">
            <w:pPr>
              <w:spacing w:after="20"/>
              <w:ind w:firstLine="720"/>
              <w:rPr>
                <w:rFonts w:ascii="Corbel" w:hAnsi="Corbel"/>
                <w:iCs/>
                <w:color w:val="000000"/>
                <w:sz w:val="24"/>
                <w:szCs w:val="24"/>
              </w:rPr>
            </w:pPr>
            <w:proofErr w:type="spellStart"/>
            <w:r w:rsidRPr="0078329A">
              <w:rPr>
                <w:rFonts w:ascii="Corbel" w:hAnsi="Corbel"/>
                <w:iCs/>
                <w:color w:val="000000"/>
                <w:sz w:val="24"/>
                <w:szCs w:val="24"/>
              </w:rPr>
              <w:t>Enrika</w:t>
            </w:r>
            <w:proofErr w:type="spellEnd"/>
            <w:r w:rsidRPr="0078329A">
              <w:rPr>
                <w:rFonts w:ascii="Corbel" w:hAnsi="Corbel"/>
                <w:iCs/>
                <w:color w:val="000000"/>
                <w:sz w:val="24"/>
                <w:szCs w:val="24"/>
              </w:rPr>
              <w:t xml:space="preserve"> Oliva</w:t>
            </w:r>
          </w:p>
          <w:p w14:paraId="7AF6FBAC" w14:textId="336DBBB6" w:rsidR="0078329A" w:rsidRPr="00DC6EB4" w:rsidRDefault="0078329A" w:rsidP="00F931BD">
            <w:pPr>
              <w:spacing w:after="20"/>
              <w:ind w:firstLine="720"/>
              <w:rPr>
                <w:rFonts w:ascii="Corbel" w:hAnsi="Corbel"/>
                <w:iCs/>
                <w:color w:val="000000"/>
                <w:sz w:val="24"/>
                <w:szCs w:val="24"/>
              </w:rPr>
            </w:pPr>
            <w:r w:rsidRPr="0078329A">
              <w:rPr>
                <w:rFonts w:ascii="Corbel" w:hAnsi="Corbel"/>
                <w:iCs/>
                <w:color w:val="000000"/>
                <w:sz w:val="24"/>
                <w:szCs w:val="24"/>
              </w:rPr>
              <w:t>Annabelle Nelson</w:t>
            </w:r>
          </w:p>
        </w:tc>
        <w:tc>
          <w:tcPr>
            <w:tcW w:w="5850" w:type="dxa"/>
            <w:tcBorders>
              <w:top w:val="nil"/>
              <w:bottom w:val="single" w:sz="4" w:space="0" w:color="auto"/>
            </w:tcBorders>
          </w:tcPr>
          <w:p w14:paraId="253C6633" w14:textId="77777777" w:rsidR="00DD2D5F" w:rsidRDefault="0078329A" w:rsidP="00F931BD">
            <w:pPr>
              <w:spacing w:after="20"/>
              <w:ind w:firstLine="720"/>
              <w:rPr>
                <w:rFonts w:ascii="Corbel" w:hAnsi="Corbel"/>
                <w:sz w:val="24"/>
                <w:szCs w:val="24"/>
              </w:rPr>
            </w:pPr>
            <w:r>
              <w:rPr>
                <w:rFonts w:ascii="Corbel" w:hAnsi="Corbel"/>
                <w:sz w:val="24"/>
                <w:szCs w:val="24"/>
              </w:rPr>
              <w:t xml:space="preserve">2013, </w:t>
            </w:r>
            <w:r w:rsidR="00DD2D5F" w:rsidRPr="0062596E">
              <w:rPr>
                <w:rFonts w:ascii="Corbel" w:hAnsi="Corbel"/>
                <w:sz w:val="24"/>
                <w:szCs w:val="24"/>
              </w:rPr>
              <w:t>TAMU</w:t>
            </w:r>
          </w:p>
          <w:p w14:paraId="16D14043" w14:textId="14E3987C" w:rsidR="0078329A" w:rsidRDefault="0078329A" w:rsidP="00F931BD">
            <w:pPr>
              <w:spacing w:after="20"/>
              <w:ind w:firstLine="720"/>
              <w:rPr>
                <w:rFonts w:ascii="Corbel" w:hAnsi="Corbel"/>
                <w:iCs/>
                <w:color w:val="000000"/>
                <w:sz w:val="24"/>
                <w:szCs w:val="24"/>
              </w:rPr>
            </w:pPr>
            <w:r>
              <w:rPr>
                <w:rFonts w:ascii="Corbel" w:hAnsi="Corbel"/>
                <w:iCs/>
                <w:color w:val="000000"/>
                <w:sz w:val="24"/>
                <w:szCs w:val="24"/>
              </w:rPr>
              <w:t>B.S. awarded from TAMU, 2012</w:t>
            </w:r>
          </w:p>
          <w:p w14:paraId="7021E02E" w14:textId="749B199C" w:rsidR="0078329A" w:rsidRPr="00DC6EB4" w:rsidRDefault="0078329A" w:rsidP="00F931BD">
            <w:pPr>
              <w:spacing w:after="20"/>
              <w:ind w:firstLine="720"/>
              <w:rPr>
                <w:rFonts w:ascii="Corbel" w:hAnsi="Corbel"/>
                <w:iCs/>
                <w:color w:val="000000"/>
                <w:sz w:val="24"/>
                <w:szCs w:val="24"/>
              </w:rPr>
            </w:pPr>
            <w:r>
              <w:rPr>
                <w:rFonts w:ascii="Corbel" w:hAnsi="Corbel"/>
                <w:iCs/>
                <w:color w:val="000000"/>
                <w:sz w:val="24"/>
                <w:szCs w:val="24"/>
              </w:rPr>
              <w:t>B.S. awarded from TAMU, 2011</w:t>
            </w:r>
          </w:p>
        </w:tc>
      </w:tr>
    </w:tbl>
    <w:p w14:paraId="578243B1" w14:textId="77777777" w:rsidR="00D53032" w:rsidRDefault="00D53032" w:rsidP="009B1793">
      <w:pPr>
        <w:spacing w:after="120"/>
        <w:rPr>
          <w:rFonts w:ascii="Bookman Old Style" w:hAnsi="Bookman Old Style"/>
          <w:b/>
          <w:sz w:val="26"/>
          <w:szCs w:val="26"/>
        </w:rPr>
      </w:pPr>
    </w:p>
    <w:p w14:paraId="6636A8E4" w14:textId="2A494253" w:rsidR="009B1793" w:rsidRPr="004874F9" w:rsidRDefault="009B1793" w:rsidP="009B1793">
      <w:pPr>
        <w:spacing w:after="120"/>
        <w:rPr>
          <w:rFonts w:ascii="Bookman Old Style" w:hAnsi="Bookman Old Style"/>
          <w:b/>
          <w:sz w:val="26"/>
          <w:szCs w:val="26"/>
        </w:rPr>
      </w:pPr>
      <w:r w:rsidRPr="004874F9">
        <w:rPr>
          <w:rFonts w:ascii="Bookman Old Style" w:hAnsi="Bookman Old Style"/>
          <w:b/>
          <w:sz w:val="26"/>
          <w:szCs w:val="26"/>
        </w:rPr>
        <w:t>Awards</w:t>
      </w:r>
      <w:r w:rsidR="005B4D66" w:rsidRPr="004874F9">
        <w:rPr>
          <w:rFonts w:ascii="Bookman Old Style" w:hAnsi="Bookman Old Style"/>
          <w:b/>
          <w:sz w:val="26"/>
          <w:szCs w:val="26"/>
        </w:rPr>
        <w:t xml:space="preserve"> </w:t>
      </w:r>
      <w:r w:rsidR="00901C99">
        <w:rPr>
          <w:rFonts w:ascii="Bookman Old Style" w:hAnsi="Bookman Old Style"/>
          <w:b/>
          <w:sz w:val="26"/>
          <w:szCs w:val="26"/>
        </w:rPr>
        <w:t>Received by</w:t>
      </w:r>
      <w:r w:rsidR="00DD1BB3" w:rsidRPr="004874F9">
        <w:rPr>
          <w:rFonts w:ascii="Bookman Old Style" w:hAnsi="Bookman Old Style"/>
          <w:b/>
          <w:sz w:val="26"/>
          <w:szCs w:val="26"/>
        </w:rPr>
        <w:t xml:space="preserve"> </w:t>
      </w:r>
      <w:r w:rsidR="0053202B">
        <w:rPr>
          <w:rFonts w:ascii="Bookman Old Style" w:hAnsi="Bookman Old Style"/>
          <w:b/>
          <w:sz w:val="26"/>
          <w:szCs w:val="26"/>
        </w:rPr>
        <w:t>Doctoral</w:t>
      </w:r>
      <w:r w:rsidR="00555D7E">
        <w:rPr>
          <w:rFonts w:ascii="Bookman Old Style" w:hAnsi="Bookman Old Style"/>
          <w:b/>
          <w:sz w:val="26"/>
          <w:szCs w:val="26"/>
        </w:rPr>
        <w:t xml:space="preserve"> Advisees</w:t>
      </w:r>
    </w:p>
    <w:p w14:paraId="6ECD2CB9" w14:textId="26015AC4" w:rsidR="00B21467" w:rsidRPr="00B21467" w:rsidRDefault="00B21467" w:rsidP="00005EC7">
      <w:pPr>
        <w:spacing w:after="120"/>
        <w:ind w:left="1440" w:hanging="1440"/>
        <w:rPr>
          <w:rFonts w:ascii="Corbel" w:hAnsi="Corbel"/>
          <w:sz w:val="24"/>
          <w:szCs w:val="24"/>
        </w:rPr>
      </w:pPr>
      <w:r>
        <w:rPr>
          <w:rFonts w:ascii="Corbel" w:hAnsi="Corbel"/>
          <w:sz w:val="24"/>
          <w:szCs w:val="24"/>
        </w:rPr>
        <w:t>2021</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Pr>
          <w:rFonts w:ascii="Corbel" w:hAnsi="Corbel"/>
          <w:b/>
          <w:bCs/>
          <w:i/>
          <w:iCs/>
          <w:sz w:val="24"/>
          <w:szCs w:val="24"/>
        </w:rPr>
        <w:t>ETS Internship</w:t>
      </w:r>
      <w:r>
        <w:rPr>
          <w:rFonts w:ascii="Corbel" w:hAnsi="Corbel"/>
          <w:sz w:val="24"/>
          <w:szCs w:val="24"/>
        </w:rPr>
        <w:t>, Education Testing Service, NJ</w:t>
      </w:r>
    </w:p>
    <w:p w14:paraId="28668FA4" w14:textId="79CDFF6F" w:rsidR="006F1E92" w:rsidRDefault="006F1E92" w:rsidP="00005EC7">
      <w:pPr>
        <w:spacing w:after="120"/>
        <w:ind w:left="1440" w:hanging="1440"/>
        <w:rPr>
          <w:rFonts w:ascii="Corbel" w:hAnsi="Corbel"/>
          <w:sz w:val="24"/>
          <w:szCs w:val="24"/>
        </w:rPr>
      </w:pPr>
      <w:r>
        <w:rPr>
          <w:rFonts w:ascii="Corbel" w:hAnsi="Corbel"/>
          <w:sz w:val="24"/>
          <w:szCs w:val="24"/>
        </w:rPr>
        <w:t>2021</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Pr>
          <w:rFonts w:ascii="Corbel" w:hAnsi="Corbel"/>
          <w:b/>
          <w:bCs/>
          <w:i/>
          <w:iCs/>
          <w:sz w:val="24"/>
          <w:szCs w:val="24"/>
        </w:rPr>
        <w:t>Strategic Research Award</w:t>
      </w:r>
      <w:r>
        <w:rPr>
          <w:rFonts w:ascii="Corbel" w:hAnsi="Corbel"/>
          <w:sz w:val="24"/>
          <w:szCs w:val="24"/>
        </w:rPr>
        <w:t>, CEHD, TAMU</w:t>
      </w:r>
    </w:p>
    <w:p w14:paraId="2598B66B" w14:textId="30E63B88" w:rsidR="006F1E92" w:rsidRPr="006F1E92" w:rsidRDefault="006F1E92" w:rsidP="00005EC7">
      <w:pPr>
        <w:spacing w:after="120"/>
        <w:ind w:left="1440" w:hanging="1440"/>
        <w:rPr>
          <w:rFonts w:ascii="Corbel" w:hAnsi="Corbel"/>
          <w:sz w:val="24"/>
          <w:szCs w:val="24"/>
        </w:rPr>
      </w:pPr>
      <w:r>
        <w:rPr>
          <w:rFonts w:ascii="Corbel" w:hAnsi="Corbel"/>
          <w:sz w:val="24"/>
          <w:szCs w:val="24"/>
        </w:rPr>
        <w:t>2021</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Pr>
          <w:rFonts w:ascii="Corbel" w:hAnsi="Corbel"/>
          <w:b/>
          <w:bCs/>
          <w:i/>
          <w:iCs/>
          <w:sz w:val="24"/>
          <w:szCs w:val="24"/>
        </w:rPr>
        <w:t>Strategic Research Award</w:t>
      </w:r>
      <w:r>
        <w:rPr>
          <w:rFonts w:ascii="Corbel" w:hAnsi="Corbel"/>
          <w:sz w:val="24"/>
          <w:szCs w:val="24"/>
        </w:rPr>
        <w:t>, CEHD, TAMU</w:t>
      </w:r>
    </w:p>
    <w:p w14:paraId="6ADAA34E" w14:textId="1AB18C78" w:rsidR="00005EC7" w:rsidRDefault="00005EC7" w:rsidP="00005EC7">
      <w:pPr>
        <w:spacing w:after="120"/>
        <w:ind w:left="1440" w:hanging="1440"/>
        <w:rPr>
          <w:rFonts w:ascii="Corbel" w:hAnsi="Corbel"/>
          <w:sz w:val="24"/>
          <w:szCs w:val="24"/>
        </w:rPr>
      </w:pPr>
      <w:r>
        <w:rPr>
          <w:rFonts w:ascii="Corbel" w:hAnsi="Corbel"/>
          <w:sz w:val="24"/>
          <w:szCs w:val="24"/>
        </w:rPr>
        <w:lastRenderedPageBreak/>
        <w:t>2020</w:t>
      </w:r>
      <w:r>
        <w:rPr>
          <w:rFonts w:ascii="Corbel" w:hAnsi="Corbel"/>
          <w:sz w:val="24"/>
          <w:szCs w:val="24"/>
        </w:rPr>
        <w:tab/>
      </w:r>
      <w:proofErr w:type="spellStart"/>
      <w:r>
        <w:rPr>
          <w:rFonts w:ascii="Corbel" w:hAnsi="Corbel" w:hint="eastAsia"/>
          <w:sz w:val="24"/>
          <w:szCs w:val="24"/>
          <w:lang w:eastAsia="zh-CN"/>
        </w:rPr>
        <w:t>C</w:t>
      </w:r>
      <w:r>
        <w:rPr>
          <w:rFonts w:ascii="Corbel" w:hAnsi="Corbel"/>
          <w:sz w:val="24"/>
          <w:szCs w:val="24"/>
          <w:lang w:eastAsia="zh-CN"/>
        </w:rPr>
        <w:t>henxuan</w:t>
      </w:r>
      <w:proofErr w:type="spellEnd"/>
      <w:r>
        <w:rPr>
          <w:rFonts w:ascii="Corbel" w:hAnsi="Corbel"/>
          <w:sz w:val="24"/>
          <w:szCs w:val="24"/>
          <w:lang w:eastAsia="zh-CN"/>
        </w:rPr>
        <w:t xml:space="preserve"> </w:t>
      </w:r>
      <w:r>
        <w:rPr>
          <w:rFonts w:ascii="Corbel" w:hAnsi="Corbel"/>
          <w:sz w:val="24"/>
          <w:szCs w:val="24"/>
        </w:rPr>
        <w:t xml:space="preserve">He,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 xml:space="preserve">TAMU </w:t>
      </w:r>
    </w:p>
    <w:p w14:paraId="16F92892" w14:textId="044A7051" w:rsidR="00005EC7" w:rsidRDefault="00005EC7" w:rsidP="00005EC7">
      <w:pPr>
        <w:spacing w:after="120"/>
        <w:ind w:left="1440" w:hanging="1440"/>
        <w:rPr>
          <w:rFonts w:ascii="Corbel" w:hAnsi="Corbel"/>
          <w:sz w:val="24"/>
          <w:szCs w:val="24"/>
        </w:rPr>
      </w:pPr>
      <w:r>
        <w:rPr>
          <w:rFonts w:ascii="Corbel" w:hAnsi="Corbel"/>
          <w:sz w:val="24"/>
          <w:szCs w:val="24"/>
        </w:rPr>
        <w:t>2020</w:t>
      </w:r>
      <w:r>
        <w:rPr>
          <w:rFonts w:ascii="Corbel" w:hAnsi="Corbel"/>
          <w:sz w:val="24"/>
          <w:szCs w:val="24"/>
        </w:rPr>
        <w:tab/>
      </w:r>
      <w:proofErr w:type="spellStart"/>
      <w:r>
        <w:rPr>
          <w:rFonts w:ascii="Corbel" w:hAnsi="Corbel" w:hint="eastAsia"/>
          <w:sz w:val="24"/>
          <w:szCs w:val="24"/>
          <w:lang w:eastAsia="zh-CN"/>
        </w:rPr>
        <w:t>C</w:t>
      </w:r>
      <w:r>
        <w:rPr>
          <w:rFonts w:ascii="Corbel" w:hAnsi="Corbel"/>
          <w:sz w:val="24"/>
          <w:szCs w:val="24"/>
          <w:lang w:eastAsia="zh-CN"/>
        </w:rPr>
        <w:t>henxuan</w:t>
      </w:r>
      <w:proofErr w:type="spellEnd"/>
      <w:r>
        <w:rPr>
          <w:rFonts w:ascii="Corbel" w:hAnsi="Corbel"/>
          <w:sz w:val="24"/>
          <w:szCs w:val="24"/>
          <w:lang w:eastAsia="zh-CN"/>
        </w:rPr>
        <w:t xml:space="preserve"> </w:t>
      </w:r>
      <w:r>
        <w:rPr>
          <w:rFonts w:ascii="Corbel" w:hAnsi="Corbel"/>
          <w:sz w:val="24"/>
          <w:szCs w:val="24"/>
        </w:rPr>
        <w:t xml:space="preserve">He, </w:t>
      </w:r>
      <w:r w:rsidRPr="00005EC7">
        <w:rPr>
          <w:rFonts w:ascii="Corbel" w:hAnsi="Corbel"/>
          <w:b/>
          <w:i/>
          <w:sz w:val="24"/>
          <w:szCs w:val="24"/>
        </w:rPr>
        <w:t>Shibata International Memorial Scholarship</w:t>
      </w:r>
      <w:r>
        <w:rPr>
          <w:rFonts w:ascii="Corbel" w:hAnsi="Corbel"/>
          <w:sz w:val="24"/>
          <w:szCs w:val="24"/>
        </w:rPr>
        <w:t>, International Student Service</w:t>
      </w:r>
      <w:r w:rsidRPr="00496603">
        <w:rPr>
          <w:rFonts w:ascii="Corbel" w:hAnsi="Corbel"/>
          <w:sz w:val="24"/>
          <w:szCs w:val="24"/>
        </w:rPr>
        <w:t xml:space="preserve">, </w:t>
      </w:r>
      <w:r>
        <w:rPr>
          <w:rFonts w:ascii="Corbel" w:hAnsi="Corbel"/>
          <w:sz w:val="24"/>
          <w:szCs w:val="24"/>
        </w:rPr>
        <w:t xml:space="preserve">TAMU </w:t>
      </w:r>
    </w:p>
    <w:p w14:paraId="284EFEB8" w14:textId="37536FEA" w:rsidR="00A82B82" w:rsidRDefault="00A82B82" w:rsidP="00E671EE">
      <w:pPr>
        <w:spacing w:after="120"/>
        <w:ind w:left="1440" w:hanging="1440"/>
        <w:rPr>
          <w:rFonts w:ascii="Corbel" w:hAnsi="Corbel"/>
          <w:sz w:val="24"/>
          <w:szCs w:val="24"/>
        </w:rPr>
      </w:pPr>
      <w:r>
        <w:rPr>
          <w:rFonts w:ascii="Corbel" w:hAnsi="Corbel"/>
          <w:sz w:val="24"/>
          <w:szCs w:val="24"/>
        </w:rPr>
        <w:t>2020</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 ($800)</w:t>
      </w:r>
    </w:p>
    <w:p w14:paraId="1A52045C" w14:textId="7E4E98F6" w:rsidR="00E671EE" w:rsidRDefault="00E671EE" w:rsidP="00E671EE">
      <w:pPr>
        <w:spacing w:after="120"/>
        <w:ind w:left="1440" w:hanging="1440"/>
        <w:rPr>
          <w:rFonts w:ascii="Corbel" w:hAnsi="Corbel"/>
          <w:sz w:val="24"/>
          <w:szCs w:val="24"/>
        </w:rPr>
      </w:pPr>
      <w:r>
        <w:rPr>
          <w:rFonts w:ascii="Corbel" w:hAnsi="Corbel"/>
          <w:sz w:val="24"/>
          <w:szCs w:val="24"/>
        </w:rPr>
        <w:t>2020</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 ($775)</w:t>
      </w:r>
    </w:p>
    <w:p w14:paraId="5A96A5CA" w14:textId="6D2C43DE" w:rsidR="00E671EE" w:rsidRDefault="00E671EE" w:rsidP="00E671EE">
      <w:pPr>
        <w:spacing w:after="120"/>
        <w:ind w:left="1440" w:hanging="1440"/>
        <w:rPr>
          <w:rFonts w:ascii="Corbel" w:hAnsi="Corbel"/>
          <w:sz w:val="24"/>
          <w:szCs w:val="24"/>
        </w:rPr>
      </w:pPr>
      <w:r>
        <w:rPr>
          <w:rFonts w:ascii="Corbel" w:hAnsi="Corbel"/>
          <w:sz w:val="24"/>
          <w:szCs w:val="24"/>
        </w:rPr>
        <w:t>2020</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sidRPr="00131F92">
        <w:rPr>
          <w:rFonts w:ascii="Corbel" w:hAnsi="Corbel"/>
          <w:b/>
          <w:i/>
          <w:sz w:val="24"/>
          <w:szCs w:val="24"/>
        </w:rPr>
        <w:t>EPSO Travel Award</w:t>
      </w:r>
      <w:r w:rsidRPr="00131F92">
        <w:rPr>
          <w:rFonts w:ascii="Corbel" w:hAnsi="Corbel"/>
          <w:sz w:val="24"/>
          <w:szCs w:val="24"/>
        </w:rPr>
        <w:t>, Department of Educational Psychology, TAMU</w:t>
      </w:r>
      <w:r>
        <w:rPr>
          <w:rFonts w:ascii="Corbel" w:hAnsi="Corbel"/>
          <w:sz w:val="24"/>
          <w:szCs w:val="24"/>
        </w:rPr>
        <w:t xml:space="preserve"> ($510)</w:t>
      </w:r>
    </w:p>
    <w:p w14:paraId="75883679" w14:textId="577E0F18" w:rsidR="00515CFE" w:rsidRDefault="00515CFE" w:rsidP="00515CFE">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515CFE">
        <w:rPr>
          <w:rFonts w:ascii="Corbel" w:hAnsi="Corbel"/>
          <w:b/>
          <w:i/>
          <w:sz w:val="24"/>
          <w:szCs w:val="24"/>
        </w:rPr>
        <w:t>Graduate Strategic Scholarship</w:t>
      </w:r>
      <w:r>
        <w:rPr>
          <w:rFonts w:ascii="Corbel" w:hAnsi="Corbel"/>
          <w:sz w:val="24"/>
          <w:szCs w:val="24"/>
        </w:rPr>
        <w:t xml:space="preserve">, </w:t>
      </w:r>
      <w:r w:rsidRPr="00DD035D">
        <w:rPr>
          <w:rFonts w:ascii="Corbel" w:hAnsi="Corbel"/>
          <w:sz w:val="24"/>
          <w:szCs w:val="24"/>
        </w:rPr>
        <w:t xml:space="preserve">College of Education and Human Development, </w:t>
      </w:r>
      <w:r>
        <w:rPr>
          <w:rFonts w:ascii="Corbel" w:hAnsi="Corbel"/>
          <w:sz w:val="24"/>
          <w:szCs w:val="24"/>
        </w:rPr>
        <w:t>TAMU ($</w:t>
      </w:r>
      <w:r w:rsidRPr="00515CFE">
        <w:rPr>
          <w:rFonts w:ascii="Corbel" w:hAnsi="Corbel"/>
          <w:sz w:val="24"/>
          <w:szCs w:val="24"/>
        </w:rPr>
        <w:t>1</w:t>
      </w:r>
      <w:r>
        <w:rPr>
          <w:rFonts w:ascii="Corbel" w:hAnsi="Corbel"/>
          <w:sz w:val="24"/>
          <w:szCs w:val="24"/>
        </w:rPr>
        <w:t>,</w:t>
      </w:r>
      <w:r w:rsidRPr="00515CFE">
        <w:rPr>
          <w:rFonts w:ascii="Corbel" w:hAnsi="Corbel"/>
          <w:sz w:val="24"/>
          <w:szCs w:val="24"/>
        </w:rPr>
        <w:t>123</w:t>
      </w:r>
      <w:r>
        <w:rPr>
          <w:rFonts w:ascii="Corbel" w:hAnsi="Corbel"/>
          <w:sz w:val="24"/>
          <w:szCs w:val="24"/>
        </w:rPr>
        <w:t>)</w:t>
      </w:r>
    </w:p>
    <w:p w14:paraId="71D61C74" w14:textId="2A30513E" w:rsidR="00515CFE" w:rsidRDefault="00515CFE" w:rsidP="00515CFE">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Zhuoying</w:t>
      </w:r>
      <w:proofErr w:type="spellEnd"/>
      <w:r>
        <w:rPr>
          <w:rFonts w:ascii="Corbel" w:hAnsi="Corbel"/>
          <w:sz w:val="24"/>
          <w:szCs w:val="24"/>
        </w:rPr>
        <w:t xml:space="preserve"> Wang,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 ($850)</w:t>
      </w:r>
    </w:p>
    <w:p w14:paraId="3F54DB5A" w14:textId="62B917E2" w:rsidR="00515CFE" w:rsidRDefault="00515CFE" w:rsidP="00515CFE">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 ($850)</w:t>
      </w:r>
    </w:p>
    <w:p w14:paraId="065E225D" w14:textId="0382787C" w:rsidR="00515CFE" w:rsidRDefault="00515CFE" w:rsidP="00515CFE">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 ($850)</w:t>
      </w:r>
    </w:p>
    <w:p w14:paraId="67C900F2" w14:textId="0C327278" w:rsidR="00515CFE" w:rsidRDefault="00515CFE" w:rsidP="00515CFE">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1910B0">
        <w:rPr>
          <w:rFonts w:ascii="Corbel" w:hAnsi="Corbel"/>
          <w:b/>
          <w:i/>
          <w:sz w:val="24"/>
          <w:szCs w:val="24"/>
        </w:rPr>
        <w:t>Graduate Research Grant</w:t>
      </w:r>
      <w:r>
        <w:rPr>
          <w:rFonts w:ascii="Corbel" w:hAnsi="Corbel"/>
          <w:sz w:val="24"/>
          <w:szCs w:val="24"/>
        </w:rPr>
        <w:t>,</w:t>
      </w:r>
      <w:r w:rsidRPr="001910B0">
        <w:rPr>
          <w:rFonts w:ascii="Corbel" w:hAnsi="Corbel"/>
          <w:sz w:val="24"/>
          <w:szCs w:val="24"/>
        </w:rPr>
        <w:t xml:space="preserve"> </w:t>
      </w:r>
      <w:r w:rsidRPr="00DD035D">
        <w:rPr>
          <w:rFonts w:ascii="Corbel" w:hAnsi="Corbel"/>
          <w:sz w:val="24"/>
          <w:szCs w:val="24"/>
        </w:rPr>
        <w:t>College of Education and Human Development, TAMU</w:t>
      </w:r>
      <w:r>
        <w:rPr>
          <w:rFonts w:ascii="Corbel" w:hAnsi="Corbel"/>
          <w:sz w:val="24"/>
          <w:szCs w:val="24"/>
        </w:rPr>
        <w:t xml:space="preserve"> </w:t>
      </w:r>
      <w:r w:rsidRPr="00515CFE">
        <w:rPr>
          <w:rFonts w:ascii="Corbel" w:hAnsi="Corbel"/>
          <w:sz w:val="24"/>
          <w:szCs w:val="24"/>
        </w:rPr>
        <w:t>($1</w:t>
      </w:r>
      <w:r>
        <w:rPr>
          <w:rFonts w:ascii="Corbel" w:hAnsi="Corbel"/>
          <w:sz w:val="24"/>
          <w:szCs w:val="24"/>
        </w:rPr>
        <w:t>,</w:t>
      </w:r>
      <w:r w:rsidRPr="00515CFE">
        <w:rPr>
          <w:rFonts w:ascii="Corbel" w:hAnsi="Corbel"/>
          <w:sz w:val="24"/>
          <w:szCs w:val="24"/>
        </w:rPr>
        <w:t xml:space="preserve">000)                                                              </w:t>
      </w:r>
    </w:p>
    <w:p w14:paraId="04973623" w14:textId="11B30F50" w:rsidR="00515CFE" w:rsidRDefault="00515CFE" w:rsidP="00D1503B">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1910B0">
        <w:rPr>
          <w:rFonts w:ascii="Corbel" w:hAnsi="Corbel"/>
          <w:b/>
          <w:i/>
          <w:sz w:val="24"/>
          <w:szCs w:val="24"/>
        </w:rPr>
        <w:t>TX-Public Education Grant—Intl</w:t>
      </w:r>
      <w:r>
        <w:rPr>
          <w:rFonts w:ascii="Corbel" w:hAnsi="Corbel"/>
          <w:sz w:val="24"/>
          <w:szCs w:val="24"/>
        </w:rPr>
        <w:t>,</w:t>
      </w:r>
      <w:r w:rsidRPr="001910B0">
        <w:rPr>
          <w:rFonts w:ascii="Corbel" w:hAnsi="Corbel"/>
          <w:sz w:val="24"/>
          <w:szCs w:val="24"/>
        </w:rPr>
        <w:t xml:space="preserve"> I</w:t>
      </w:r>
      <w:r>
        <w:rPr>
          <w:rFonts w:ascii="Corbel" w:hAnsi="Corbel"/>
          <w:sz w:val="24"/>
          <w:szCs w:val="24"/>
        </w:rPr>
        <w:t xml:space="preserve">nternational </w:t>
      </w:r>
      <w:r w:rsidRPr="001910B0">
        <w:rPr>
          <w:rFonts w:ascii="Corbel" w:hAnsi="Corbel"/>
          <w:sz w:val="24"/>
          <w:szCs w:val="24"/>
        </w:rPr>
        <w:t>S</w:t>
      </w:r>
      <w:r>
        <w:rPr>
          <w:rFonts w:ascii="Corbel" w:hAnsi="Corbel"/>
          <w:sz w:val="24"/>
          <w:szCs w:val="24"/>
        </w:rPr>
        <w:t xml:space="preserve">tudent </w:t>
      </w:r>
      <w:r w:rsidRPr="001910B0">
        <w:rPr>
          <w:rFonts w:ascii="Corbel" w:hAnsi="Corbel"/>
          <w:sz w:val="24"/>
          <w:szCs w:val="24"/>
        </w:rPr>
        <w:t>S</w:t>
      </w:r>
      <w:r>
        <w:rPr>
          <w:rFonts w:ascii="Corbel" w:hAnsi="Corbel"/>
          <w:sz w:val="24"/>
          <w:szCs w:val="24"/>
        </w:rPr>
        <w:t>ervice, TAMU</w:t>
      </w:r>
      <w:r w:rsidRPr="001910B0">
        <w:rPr>
          <w:rFonts w:ascii="Corbel" w:hAnsi="Corbel"/>
          <w:sz w:val="24"/>
          <w:szCs w:val="24"/>
        </w:rPr>
        <w:t xml:space="preserve"> </w:t>
      </w:r>
      <w:proofErr w:type="gramStart"/>
      <w:r w:rsidRPr="001910B0">
        <w:rPr>
          <w:rFonts w:ascii="Corbel" w:hAnsi="Corbel"/>
          <w:sz w:val="24"/>
          <w:szCs w:val="24"/>
        </w:rPr>
        <w:t xml:space="preserve">   </w:t>
      </w:r>
      <w:r w:rsidRPr="00515CFE">
        <w:rPr>
          <w:rFonts w:ascii="Corbel" w:hAnsi="Corbel"/>
          <w:sz w:val="24"/>
          <w:szCs w:val="24"/>
        </w:rPr>
        <w:t>(</w:t>
      </w:r>
      <w:proofErr w:type="gramEnd"/>
      <w:r w:rsidRPr="00515CFE">
        <w:rPr>
          <w:rFonts w:ascii="Corbel" w:hAnsi="Corbel"/>
          <w:sz w:val="24"/>
          <w:szCs w:val="24"/>
        </w:rPr>
        <w:t>$2</w:t>
      </w:r>
      <w:r>
        <w:rPr>
          <w:rFonts w:ascii="Corbel" w:hAnsi="Corbel"/>
          <w:sz w:val="24"/>
          <w:szCs w:val="24"/>
        </w:rPr>
        <w:t>,</w:t>
      </w:r>
      <w:r w:rsidRPr="00515CFE">
        <w:rPr>
          <w:rFonts w:ascii="Corbel" w:hAnsi="Corbel"/>
          <w:sz w:val="24"/>
          <w:szCs w:val="24"/>
        </w:rPr>
        <w:t xml:space="preserve">000)                                                    </w:t>
      </w:r>
      <w:r w:rsidRPr="001910B0">
        <w:rPr>
          <w:rFonts w:ascii="Corbel" w:hAnsi="Corbel"/>
          <w:sz w:val="24"/>
          <w:szCs w:val="24"/>
        </w:rPr>
        <w:t xml:space="preserve">                           </w:t>
      </w:r>
    </w:p>
    <w:p w14:paraId="3D4AFBFE" w14:textId="404A7C81" w:rsidR="00D1503B" w:rsidRDefault="00D1503B" w:rsidP="00D1503B">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Weonjin</w:t>
      </w:r>
      <w:proofErr w:type="spellEnd"/>
      <w:r>
        <w:rPr>
          <w:rFonts w:ascii="Corbel" w:hAnsi="Corbel"/>
          <w:sz w:val="24"/>
          <w:szCs w:val="24"/>
        </w:rPr>
        <w:t xml:space="preserve"> Shin</w:t>
      </w:r>
      <w:r w:rsidRPr="00DD035D">
        <w:rPr>
          <w:rFonts w:ascii="Corbel" w:hAnsi="Corbel"/>
          <w:sz w:val="24"/>
          <w:szCs w:val="24"/>
        </w:rPr>
        <w:t xml:space="preserve">, </w:t>
      </w:r>
      <w:r w:rsidRPr="00D20744">
        <w:rPr>
          <w:rFonts w:ascii="Corbel" w:hAnsi="Corbel"/>
          <w:b/>
          <w:i/>
          <w:sz w:val="24"/>
          <w:szCs w:val="24"/>
        </w:rPr>
        <w:t>Distinguished Honor Graduate</w:t>
      </w:r>
      <w:r w:rsidRPr="0031346A">
        <w:rPr>
          <w:rFonts w:asciiTheme="minorHAnsi" w:eastAsiaTheme="minorEastAsia" w:hAnsiTheme="minorHAnsi"/>
          <w:lang w:eastAsia="zh-CN"/>
        </w:rPr>
        <w:t>,</w:t>
      </w:r>
      <w:r>
        <w:rPr>
          <w:rFonts w:ascii="Corbel" w:hAnsi="Corbel"/>
          <w:sz w:val="24"/>
          <w:szCs w:val="24"/>
        </w:rPr>
        <w:t xml:space="preserve"> D</w:t>
      </w:r>
      <w:r w:rsidRPr="00496603">
        <w:rPr>
          <w:rFonts w:ascii="Corbel" w:hAnsi="Corbel"/>
          <w:sz w:val="24"/>
          <w:szCs w:val="24"/>
        </w:rPr>
        <w:t xml:space="preserve">epartment of Educational Psychology, </w:t>
      </w:r>
      <w:r>
        <w:rPr>
          <w:rFonts w:ascii="Corbel" w:hAnsi="Corbel"/>
          <w:sz w:val="24"/>
          <w:szCs w:val="24"/>
        </w:rPr>
        <w:t>TAMU</w:t>
      </w:r>
    </w:p>
    <w:p w14:paraId="36156750" w14:textId="67AE7E97" w:rsidR="00625A1A" w:rsidRDefault="00625A1A" w:rsidP="00C447AC">
      <w:pPr>
        <w:spacing w:after="120"/>
        <w:ind w:left="1440" w:hanging="1440"/>
        <w:rPr>
          <w:rFonts w:ascii="Corbel" w:hAnsi="Corbel"/>
          <w:sz w:val="24"/>
          <w:szCs w:val="24"/>
        </w:rPr>
      </w:pPr>
      <w:r>
        <w:rPr>
          <w:rFonts w:ascii="Corbel" w:hAnsi="Corbel"/>
          <w:sz w:val="24"/>
          <w:szCs w:val="24"/>
        </w:rPr>
        <w:t>2019-20</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Pr>
          <w:rFonts w:ascii="Corbel" w:hAnsi="Corbel"/>
          <w:b/>
          <w:i/>
          <w:sz w:val="24"/>
          <w:szCs w:val="24"/>
        </w:rPr>
        <w:t>Graduate Research Grant</w:t>
      </w:r>
      <w:r>
        <w:rPr>
          <w:rFonts w:ascii="Corbel" w:hAnsi="Corbel"/>
          <w:sz w:val="24"/>
          <w:szCs w:val="24"/>
        </w:rPr>
        <w:t>, CEHD</w:t>
      </w:r>
      <w:r w:rsidRPr="00DD035D">
        <w:rPr>
          <w:rFonts w:ascii="Corbel" w:hAnsi="Corbel"/>
          <w:sz w:val="24"/>
          <w:szCs w:val="24"/>
        </w:rPr>
        <w:t>,</w:t>
      </w:r>
      <w:r w:rsidRPr="00131F92">
        <w:rPr>
          <w:rFonts w:ascii="Corbel" w:hAnsi="Corbel"/>
          <w:sz w:val="24"/>
          <w:szCs w:val="24"/>
        </w:rPr>
        <w:t xml:space="preserve"> TAMU</w:t>
      </w:r>
      <w:r w:rsidR="003B5155">
        <w:rPr>
          <w:rFonts w:ascii="Corbel" w:hAnsi="Corbel"/>
          <w:sz w:val="24"/>
          <w:szCs w:val="24"/>
        </w:rPr>
        <w:t xml:space="preserve"> ($1,132)</w:t>
      </w:r>
    </w:p>
    <w:p w14:paraId="44A355F7" w14:textId="108975CD" w:rsidR="00C447AC" w:rsidRDefault="00C447AC" w:rsidP="00C447AC">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Pr>
          <w:rFonts w:ascii="Corbel" w:hAnsi="Corbel"/>
          <w:b/>
          <w:i/>
          <w:sz w:val="24"/>
          <w:szCs w:val="24"/>
        </w:rPr>
        <w:t xml:space="preserve">Dean’s </w:t>
      </w:r>
      <w:r w:rsidR="0078547E" w:rsidRPr="0078547E">
        <w:rPr>
          <w:rFonts w:ascii="Corbel" w:hAnsi="Corbel"/>
          <w:b/>
          <w:i/>
          <w:sz w:val="24"/>
          <w:szCs w:val="24"/>
        </w:rPr>
        <w:t>Graduate Award</w:t>
      </w:r>
      <w:r>
        <w:rPr>
          <w:rFonts w:ascii="Corbel" w:hAnsi="Corbel"/>
          <w:sz w:val="24"/>
          <w:szCs w:val="24"/>
        </w:rPr>
        <w:t>, CEHD</w:t>
      </w:r>
      <w:r w:rsidRPr="00DD035D">
        <w:rPr>
          <w:rFonts w:ascii="Corbel" w:hAnsi="Corbel"/>
          <w:sz w:val="24"/>
          <w:szCs w:val="24"/>
        </w:rPr>
        <w:t>,</w:t>
      </w:r>
      <w:r w:rsidRPr="00131F92">
        <w:rPr>
          <w:rFonts w:ascii="Corbel" w:hAnsi="Corbel"/>
          <w:sz w:val="24"/>
          <w:szCs w:val="24"/>
        </w:rPr>
        <w:t xml:space="preserve"> TAMU</w:t>
      </w:r>
      <w:r w:rsidR="00C72194">
        <w:rPr>
          <w:rFonts w:ascii="Corbel" w:hAnsi="Corbel"/>
          <w:sz w:val="24"/>
          <w:szCs w:val="24"/>
        </w:rPr>
        <w:t xml:space="preserve"> ($4,000)</w:t>
      </w:r>
    </w:p>
    <w:p w14:paraId="0478F38C" w14:textId="7832EA2F" w:rsidR="00C72194" w:rsidRPr="0078547E" w:rsidRDefault="00C72194" w:rsidP="00C447AC">
      <w:pPr>
        <w:spacing w:after="120"/>
        <w:ind w:left="1440" w:hanging="1440"/>
        <w:rPr>
          <w:rFonts w:ascii="Corbel" w:hAnsi="Corbel"/>
          <w:b/>
          <w:i/>
          <w:sz w:val="24"/>
          <w:szCs w:val="24"/>
        </w:rPr>
      </w:pPr>
      <w:r>
        <w:rPr>
          <w:rFonts w:ascii="Corbel" w:hAnsi="Corbel"/>
          <w:sz w:val="24"/>
          <w:szCs w:val="24"/>
        </w:rPr>
        <w:tab/>
      </w:r>
      <w:r w:rsidRPr="00C72194">
        <w:rPr>
          <w:rFonts w:ascii="Corbel" w:hAnsi="Corbel"/>
          <w:sz w:val="24"/>
          <w:szCs w:val="24"/>
        </w:rPr>
        <w:t xml:space="preserve">15 out of around 750 PhD students in CEHD </w:t>
      </w:r>
      <w:r>
        <w:rPr>
          <w:rFonts w:ascii="Corbel" w:hAnsi="Corbel"/>
          <w:sz w:val="24"/>
          <w:szCs w:val="24"/>
        </w:rPr>
        <w:t xml:space="preserve">received the </w:t>
      </w:r>
      <w:r w:rsidRPr="00C72194">
        <w:rPr>
          <w:rFonts w:ascii="Corbel" w:hAnsi="Corbel"/>
          <w:sz w:val="24"/>
          <w:szCs w:val="24"/>
        </w:rPr>
        <w:t>awarded</w:t>
      </w:r>
    </w:p>
    <w:p w14:paraId="223F76A7" w14:textId="40FFCDDF" w:rsidR="00B41261" w:rsidRDefault="00B41261" w:rsidP="00AF3729">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sidRPr="00B41261">
        <w:rPr>
          <w:rFonts w:ascii="Corbel" w:hAnsi="Corbel"/>
          <w:b/>
          <w:i/>
          <w:sz w:val="24"/>
          <w:szCs w:val="24"/>
        </w:rPr>
        <w:t>Data Science Graduate Travel Grant</w:t>
      </w:r>
      <w:r>
        <w:rPr>
          <w:rFonts w:ascii="Corbel" w:hAnsi="Corbel"/>
          <w:sz w:val="24"/>
          <w:szCs w:val="24"/>
        </w:rPr>
        <w:t xml:space="preserve">, </w:t>
      </w:r>
      <w:r w:rsidRPr="00B41261">
        <w:rPr>
          <w:rFonts w:ascii="Corbel" w:hAnsi="Corbel"/>
          <w:sz w:val="24"/>
          <w:szCs w:val="24"/>
        </w:rPr>
        <w:t>Institute of Data Science</w:t>
      </w:r>
      <w:r w:rsidRPr="00DD035D">
        <w:rPr>
          <w:rFonts w:ascii="Corbel" w:hAnsi="Corbel"/>
          <w:sz w:val="24"/>
          <w:szCs w:val="24"/>
        </w:rPr>
        <w:t>,</w:t>
      </w:r>
      <w:r w:rsidRPr="00131F92">
        <w:rPr>
          <w:rFonts w:ascii="Corbel" w:hAnsi="Corbel"/>
          <w:sz w:val="24"/>
          <w:szCs w:val="24"/>
        </w:rPr>
        <w:t xml:space="preserve"> TAMU</w:t>
      </w:r>
      <w:r w:rsidR="00D72F02">
        <w:rPr>
          <w:rFonts w:ascii="Corbel" w:hAnsi="Corbel"/>
          <w:sz w:val="24"/>
          <w:szCs w:val="24"/>
        </w:rPr>
        <w:t xml:space="preserve"> ($750)</w:t>
      </w:r>
    </w:p>
    <w:p w14:paraId="4D899E2B" w14:textId="474E1D93" w:rsidR="00EB3D16" w:rsidRDefault="00EB3D16" w:rsidP="00EB3D16">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sidRPr="001910B0">
        <w:rPr>
          <w:rFonts w:ascii="Corbel" w:hAnsi="Corbel"/>
          <w:b/>
          <w:i/>
          <w:sz w:val="24"/>
          <w:szCs w:val="24"/>
        </w:rPr>
        <w:t>Graduate Research Grant</w:t>
      </w:r>
      <w:r>
        <w:rPr>
          <w:rFonts w:ascii="Corbel" w:hAnsi="Corbel"/>
          <w:sz w:val="24"/>
          <w:szCs w:val="24"/>
        </w:rPr>
        <w:t>,</w:t>
      </w:r>
      <w:r w:rsidRPr="001910B0">
        <w:rPr>
          <w:rFonts w:ascii="Corbel" w:hAnsi="Corbel"/>
          <w:sz w:val="24"/>
          <w:szCs w:val="24"/>
        </w:rPr>
        <w:t xml:space="preserve"> </w:t>
      </w:r>
      <w:r w:rsidRPr="00DD035D">
        <w:rPr>
          <w:rFonts w:ascii="Corbel" w:hAnsi="Corbel"/>
          <w:sz w:val="24"/>
          <w:szCs w:val="24"/>
        </w:rPr>
        <w:t>College of Education and Human Development, TAMU</w:t>
      </w:r>
    </w:p>
    <w:p w14:paraId="0ADDCDE9" w14:textId="6CEBB4F4" w:rsidR="00EB3D16" w:rsidRDefault="00EB3D16" w:rsidP="00AF3729">
      <w:pPr>
        <w:spacing w:after="120"/>
        <w:ind w:left="1440" w:hanging="1440"/>
        <w:rPr>
          <w:rFonts w:ascii="Corbel" w:hAnsi="Corbel"/>
          <w:sz w:val="24"/>
          <w:szCs w:val="24"/>
        </w:rPr>
      </w:pPr>
      <w:r>
        <w:rPr>
          <w:rFonts w:ascii="Corbel" w:hAnsi="Corbel"/>
          <w:sz w:val="24"/>
          <w:szCs w:val="24"/>
        </w:rPr>
        <w:t>2019</w:t>
      </w:r>
      <w:r>
        <w:rPr>
          <w:rFonts w:ascii="Corbel" w:hAnsi="Corbel"/>
          <w:sz w:val="24"/>
          <w:szCs w:val="24"/>
        </w:rPr>
        <w:tab/>
      </w:r>
      <w:proofErr w:type="spellStart"/>
      <w:r>
        <w:rPr>
          <w:rFonts w:ascii="Corbel" w:hAnsi="Corbel"/>
          <w:sz w:val="24"/>
          <w:szCs w:val="24"/>
        </w:rPr>
        <w:t>Zhuoying</w:t>
      </w:r>
      <w:proofErr w:type="spellEnd"/>
      <w:r>
        <w:rPr>
          <w:rFonts w:ascii="Corbel" w:hAnsi="Corbel"/>
          <w:sz w:val="24"/>
          <w:szCs w:val="24"/>
        </w:rPr>
        <w:t xml:space="preserve"> Wang, </w:t>
      </w:r>
      <w:r w:rsidRPr="001910B0">
        <w:rPr>
          <w:rFonts w:ascii="Corbel" w:hAnsi="Corbel"/>
          <w:b/>
          <w:i/>
          <w:sz w:val="24"/>
          <w:szCs w:val="24"/>
        </w:rPr>
        <w:t>Graduate Research Grant</w:t>
      </w:r>
      <w:r>
        <w:rPr>
          <w:rFonts w:ascii="Corbel" w:hAnsi="Corbel"/>
          <w:sz w:val="24"/>
          <w:szCs w:val="24"/>
        </w:rPr>
        <w:t>,</w:t>
      </w:r>
      <w:r w:rsidRPr="001910B0">
        <w:rPr>
          <w:rFonts w:ascii="Corbel" w:hAnsi="Corbel"/>
          <w:sz w:val="24"/>
          <w:szCs w:val="24"/>
        </w:rPr>
        <w:t xml:space="preserve"> </w:t>
      </w:r>
      <w:r w:rsidRPr="00DD035D">
        <w:rPr>
          <w:rFonts w:ascii="Corbel" w:hAnsi="Corbel"/>
          <w:sz w:val="24"/>
          <w:szCs w:val="24"/>
        </w:rPr>
        <w:t>College of Education and Human Development, TAMU</w:t>
      </w:r>
      <w:r>
        <w:rPr>
          <w:rFonts w:ascii="Corbel" w:hAnsi="Corbel"/>
          <w:sz w:val="24"/>
          <w:szCs w:val="24"/>
        </w:rPr>
        <w:t xml:space="preserve"> </w:t>
      </w:r>
    </w:p>
    <w:p w14:paraId="6A96C983" w14:textId="07BA2303" w:rsidR="00DE2B32" w:rsidRPr="00DE2B32" w:rsidRDefault="00DE2B32" w:rsidP="00AF3729">
      <w:pPr>
        <w:spacing w:after="120"/>
        <w:ind w:left="1440" w:hanging="1440"/>
        <w:rPr>
          <w:rFonts w:ascii="Corbel" w:hAnsi="Corbel"/>
          <w:b/>
          <w:sz w:val="24"/>
          <w:szCs w:val="24"/>
        </w:rPr>
      </w:pPr>
      <w:r>
        <w:rPr>
          <w:rFonts w:ascii="Corbel" w:hAnsi="Corbel"/>
          <w:sz w:val="24"/>
          <w:szCs w:val="24"/>
        </w:rPr>
        <w:t>2018</w:t>
      </w:r>
      <w:r>
        <w:rPr>
          <w:rFonts w:ascii="Corbel" w:hAnsi="Corbel"/>
          <w:sz w:val="24"/>
          <w:szCs w:val="24"/>
        </w:rPr>
        <w:tab/>
      </w:r>
      <w:proofErr w:type="spellStart"/>
      <w:r>
        <w:rPr>
          <w:rFonts w:ascii="Corbel" w:hAnsi="Corbel"/>
          <w:sz w:val="24"/>
          <w:szCs w:val="24"/>
        </w:rPr>
        <w:t>Weojin</w:t>
      </w:r>
      <w:proofErr w:type="spellEnd"/>
      <w:r>
        <w:rPr>
          <w:rFonts w:ascii="Corbel" w:hAnsi="Corbel"/>
          <w:sz w:val="24"/>
          <w:szCs w:val="24"/>
        </w:rPr>
        <w:t xml:space="preserve"> Shin,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w:t>
      </w:r>
    </w:p>
    <w:p w14:paraId="51824F23" w14:textId="06DB1A7C" w:rsidR="00AF3729" w:rsidRDefault="00AF3729" w:rsidP="00AF3729">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t xml:space="preserve">Elham </w:t>
      </w:r>
      <w:proofErr w:type="spellStart"/>
      <w:r>
        <w:rPr>
          <w:rFonts w:ascii="Corbel" w:hAnsi="Corbel"/>
          <w:sz w:val="24"/>
          <w:szCs w:val="24"/>
        </w:rPr>
        <w:t>Nikbakht</w:t>
      </w:r>
      <w:proofErr w:type="spellEnd"/>
      <w:r>
        <w:rPr>
          <w:rFonts w:ascii="Corbel" w:hAnsi="Corbel"/>
          <w:sz w:val="24"/>
          <w:szCs w:val="24"/>
        </w:rPr>
        <w:t xml:space="preserve">, </w:t>
      </w:r>
      <w:r w:rsidRPr="00AF3729">
        <w:rPr>
          <w:rFonts w:ascii="Corbel" w:hAnsi="Corbel"/>
          <w:b/>
          <w:i/>
          <w:sz w:val="24"/>
          <w:szCs w:val="24"/>
        </w:rPr>
        <w:t xml:space="preserve">Lechner </w:t>
      </w:r>
      <w:r w:rsidR="00B40926">
        <w:rPr>
          <w:rFonts w:ascii="Corbel" w:hAnsi="Corbel"/>
          <w:b/>
          <w:i/>
          <w:sz w:val="24"/>
          <w:szCs w:val="24"/>
        </w:rPr>
        <w:t>S</w:t>
      </w:r>
      <w:r w:rsidRPr="00AF3729">
        <w:rPr>
          <w:rFonts w:ascii="Corbel" w:hAnsi="Corbel"/>
          <w:b/>
          <w:i/>
          <w:sz w:val="24"/>
          <w:szCs w:val="24"/>
        </w:rPr>
        <w:t>cholarship</w:t>
      </w:r>
      <w:r>
        <w:rPr>
          <w:rFonts w:ascii="Corbel" w:hAnsi="Corbel"/>
          <w:sz w:val="24"/>
          <w:szCs w:val="24"/>
        </w:rPr>
        <w:t xml:space="preserve">, </w:t>
      </w:r>
      <w:r w:rsidRPr="00DD035D">
        <w:rPr>
          <w:rFonts w:ascii="Corbel" w:hAnsi="Corbel"/>
          <w:sz w:val="24"/>
          <w:szCs w:val="24"/>
        </w:rPr>
        <w:t>College of Education and Human Development,</w:t>
      </w:r>
      <w:r w:rsidRPr="00131F92">
        <w:rPr>
          <w:rFonts w:ascii="Corbel" w:hAnsi="Corbel"/>
          <w:sz w:val="24"/>
          <w:szCs w:val="24"/>
        </w:rPr>
        <w:t xml:space="preserve"> TAMU</w:t>
      </w:r>
      <w:r w:rsidR="00CE22E4">
        <w:rPr>
          <w:rFonts w:ascii="Corbel" w:hAnsi="Corbel"/>
          <w:sz w:val="24"/>
          <w:szCs w:val="24"/>
        </w:rPr>
        <w:t xml:space="preserve"> ($1,800)</w:t>
      </w:r>
    </w:p>
    <w:p w14:paraId="615B8AF8" w14:textId="67841764" w:rsidR="00AF3729" w:rsidRDefault="007C5EEB" w:rsidP="00AF3729">
      <w:pPr>
        <w:spacing w:after="120"/>
        <w:ind w:left="1440" w:hanging="1440"/>
        <w:rPr>
          <w:rFonts w:ascii="Corbel" w:hAnsi="Corbel"/>
          <w:sz w:val="24"/>
          <w:szCs w:val="24"/>
        </w:rPr>
      </w:pPr>
      <w:r>
        <w:rPr>
          <w:rFonts w:ascii="Corbel" w:hAnsi="Corbel"/>
          <w:sz w:val="24"/>
          <w:szCs w:val="24"/>
        </w:rPr>
        <w:lastRenderedPageBreak/>
        <w:t>2018</w:t>
      </w:r>
      <w:r>
        <w:rPr>
          <w:rFonts w:ascii="Corbel" w:hAnsi="Corbel"/>
          <w:sz w:val="24"/>
          <w:szCs w:val="24"/>
        </w:rPr>
        <w:tab/>
      </w:r>
      <w:proofErr w:type="spellStart"/>
      <w:r>
        <w:rPr>
          <w:rFonts w:ascii="Corbel" w:hAnsi="Corbel"/>
          <w:sz w:val="24"/>
          <w:szCs w:val="24"/>
        </w:rPr>
        <w:t>Fubiao</w:t>
      </w:r>
      <w:proofErr w:type="spellEnd"/>
      <w:r>
        <w:rPr>
          <w:rFonts w:ascii="Corbel" w:hAnsi="Corbel"/>
          <w:sz w:val="24"/>
          <w:szCs w:val="24"/>
        </w:rPr>
        <w:t xml:space="preserve"> Zhen, </w:t>
      </w:r>
      <w:r w:rsidR="00AF3729">
        <w:rPr>
          <w:rFonts w:ascii="Corbel" w:hAnsi="Corbel"/>
          <w:b/>
          <w:i/>
          <w:sz w:val="24"/>
          <w:szCs w:val="24"/>
        </w:rPr>
        <w:t>EPSY Scholarship</w:t>
      </w:r>
      <w:r w:rsidR="00AF3729">
        <w:rPr>
          <w:rFonts w:ascii="Corbel" w:hAnsi="Corbel"/>
          <w:sz w:val="24"/>
          <w:szCs w:val="24"/>
        </w:rPr>
        <w:t>, D</w:t>
      </w:r>
      <w:r w:rsidR="00AF3729" w:rsidRPr="00496603">
        <w:rPr>
          <w:rFonts w:ascii="Corbel" w:hAnsi="Corbel"/>
          <w:sz w:val="24"/>
          <w:szCs w:val="24"/>
        </w:rPr>
        <w:t xml:space="preserve">epartment of Educational Psychology, </w:t>
      </w:r>
      <w:r w:rsidR="00AF3729">
        <w:rPr>
          <w:rFonts w:ascii="Corbel" w:hAnsi="Corbel"/>
          <w:sz w:val="24"/>
          <w:szCs w:val="24"/>
        </w:rPr>
        <w:t>TAMU</w:t>
      </w:r>
    </w:p>
    <w:p w14:paraId="63BF0A1D" w14:textId="3CE5D7B9" w:rsidR="007C5EEB" w:rsidRPr="00AF3729" w:rsidRDefault="00AF3729"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r>
      <w:proofErr w:type="spellStart"/>
      <w:r>
        <w:rPr>
          <w:rFonts w:ascii="Corbel" w:hAnsi="Corbel"/>
          <w:sz w:val="24"/>
          <w:szCs w:val="24"/>
        </w:rPr>
        <w:t>Zhuoying</w:t>
      </w:r>
      <w:proofErr w:type="spellEnd"/>
      <w:r>
        <w:rPr>
          <w:rFonts w:ascii="Corbel" w:hAnsi="Corbel"/>
          <w:sz w:val="24"/>
          <w:szCs w:val="24"/>
        </w:rPr>
        <w:t xml:space="preserve"> Wang, </w:t>
      </w:r>
      <w:r>
        <w:rPr>
          <w:rFonts w:ascii="Corbel" w:hAnsi="Corbel"/>
          <w:b/>
          <w:i/>
          <w:sz w:val="24"/>
          <w:szCs w:val="24"/>
        </w:rPr>
        <w:t>EPSY Scholarship</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w:t>
      </w:r>
    </w:p>
    <w:p w14:paraId="7990D89A" w14:textId="289E80C7" w:rsidR="00330014" w:rsidRDefault="00330014"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t>Yue Min</w:t>
      </w:r>
      <w:r w:rsidRPr="00DD035D">
        <w:rPr>
          <w:rFonts w:ascii="Corbel" w:hAnsi="Corbel"/>
          <w:sz w:val="24"/>
          <w:szCs w:val="24"/>
        </w:rPr>
        <w:t xml:space="preserve">, </w:t>
      </w:r>
      <w:r w:rsidRPr="00D20744">
        <w:rPr>
          <w:rFonts w:ascii="Corbel" w:hAnsi="Corbel"/>
          <w:b/>
          <w:i/>
          <w:sz w:val="24"/>
          <w:szCs w:val="24"/>
        </w:rPr>
        <w:t>Distinguished Honor Graduate</w:t>
      </w:r>
      <w:r w:rsidRPr="0031346A">
        <w:rPr>
          <w:rFonts w:asciiTheme="minorHAnsi" w:eastAsiaTheme="minorEastAsia" w:hAnsiTheme="minorHAnsi"/>
          <w:lang w:eastAsia="zh-CN"/>
        </w:rPr>
        <w:t>,</w:t>
      </w:r>
      <w:r>
        <w:rPr>
          <w:rFonts w:ascii="Corbel" w:hAnsi="Corbel"/>
          <w:sz w:val="24"/>
          <w:szCs w:val="24"/>
        </w:rPr>
        <w:t xml:space="preserve"> D</w:t>
      </w:r>
      <w:r w:rsidRPr="00496603">
        <w:rPr>
          <w:rFonts w:ascii="Corbel" w:hAnsi="Corbel"/>
          <w:sz w:val="24"/>
          <w:szCs w:val="24"/>
        </w:rPr>
        <w:t xml:space="preserve">epartment of Educational Psychology, </w:t>
      </w:r>
      <w:r>
        <w:rPr>
          <w:rFonts w:ascii="Corbel" w:hAnsi="Corbel"/>
          <w:sz w:val="24"/>
          <w:szCs w:val="24"/>
        </w:rPr>
        <w:t>TAMU</w:t>
      </w:r>
    </w:p>
    <w:p w14:paraId="12541B87" w14:textId="225031BD" w:rsidR="00131F92" w:rsidRDefault="00131F92"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r>
      <w:proofErr w:type="spellStart"/>
      <w:r w:rsidRPr="00131F92">
        <w:rPr>
          <w:rFonts w:ascii="Corbel" w:hAnsi="Corbel"/>
          <w:sz w:val="24"/>
          <w:szCs w:val="24"/>
        </w:rPr>
        <w:t>Zhuoying</w:t>
      </w:r>
      <w:proofErr w:type="spellEnd"/>
      <w:r w:rsidRPr="00131F92">
        <w:rPr>
          <w:rFonts w:ascii="Corbel" w:hAnsi="Corbel"/>
          <w:sz w:val="24"/>
          <w:szCs w:val="24"/>
        </w:rPr>
        <w:t xml:space="preserve"> Wang, </w:t>
      </w:r>
      <w:r w:rsidRPr="00131F92">
        <w:rPr>
          <w:rFonts w:ascii="Corbel" w:hAnsi="Corbel"/>
          <w:b/>
          <w:i/>
          <w:sz w:val="24"/>
          <w:szCs w:val="24"/>
        </w:rPr>
        <w:t>EPSO Travel Award</w:t>
      </w:r>
      <w:r w:rsidRPr="00131F92">
        <w:rPr>
          <w:rFonts w:ascii="Corbel" w:hAnsi="Corbel"/>
          <w:sz w:val="24"/>
          <w:szCs w:val="24"/>
        </w:rPr>
        <w:t>, Department of Educational Psychology, TAMU</w:t>
      </w:r>
    </w:p>
    <w:p w14:paraId="28A711BC" w14:textId="3A34B016" w:rsidR="00614A90" w:rsidRDefault="00614A90"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r>
      <w:proofErr w:type="spellStart"/>
      <w:r>
        <w:rPr>
          <w:rFonts w:ascii="Corbel" w:hAnsi="Corbel"/>
          <w:sz w:val="24"/>
          <w:szCs w:val="24"/>
        </w:rPr>
        <w:t>Weonjin</w:t>
      </w:r>
      <w:proofErr w:type="spellEnd"/>
      <w:r>
        <w:rPr>
          <w:rFonts w:ascii="Corbel" w:hAnsi="Corbel"/>
          <w:sz w:val="24"/>
          <w:szCs w:val="24"/>
        </w:rPr>
        <w:t xml:space="preserve"> Shin, </w:t>
      </w:r>
      <w:r w:rsidRPr="001910B0">
        <w:rPr>
          <w:rFonts w:ascii="Corbel" w:hAnsi="Corbel"/>
          <w:b/>
          <w:i/>
          <w:sz w:val="24"/>
          <w:szCs w:val="24"/>
        </w:rPr>
        <w:t>Graduate Research Grant</w:t>
      </w:r>
      <w:r>
        <w:rPr>
          <w:rFonts w:ascii="Corbel" w:hAnsi="Corbel"/>
          <w:sz w:val="24"/>
          <w:szCs w:val="24"/>
        </w:rPr>
        <w:t>,</w:t>
      </w:r>
      <w:r w:rsidRPr="001910B0">
        <w:rPr>
          <w:rFonts w:ascii="Corbel" w:hAnsi="Corbel"/>
          <w:sz w:val="24"/>
          <w:szCs w:val="24"/>
        </w:rPr>
        <w:t xml:space="preserve"> </w:t>
      </w:r>
      <w:r w:rsidRPr="00DD035D">
        <w:rPr>
          <w:rFonts w:ascii="Corbel" w:hAnsi="Corbel"/>
          <w:sz w:val="24"/>
          <w:szCs w:val="24"/>
        </w:rPr>
        <w:t>College of Education and Human Development, TAMU</w:t>
      </w:r>
    </w:p>
    <w:p w14:paraId="7995E106" w14:textId="4F3E6B4C" w:rsidR="001910B0" w:rsidRPr="001910B0" w:rsidRDefault="001910B0"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1910B0">
        <w:rPr>
          <w:rFonts w:ascii="Corbel" w:hAnsi="Corbel"/>
          <w:b/>
          <w:i/>
          <w:sz w:val="24"/>
          <w:szCs w:val="24"/>
        </w:rPr>
        <w:t>TX-Public Education Grant—Intl</w:t>
      </w:r>
      <w:r>
        <w:rPr>
          <w:rFonts w:ascii="Corbel" w:hAnsi="Corbel"/>
          <w:sz w:val="24"/>
          <w:szCs w:val="24"/>
        </w:rPr>
        <w:t>,</w:t>
      </w:r>
      <w:r w:rsidRPr="001910B0">
        <w:rPr>
          <w:rFonts w:ascii="Corbel" w:hAnsi="Corbel"/>
          <w:sz w:val="24"/>
          <w:szCs w:val="24"/>
        </w:rPr>
        <w:t xml:space="preserve"> I</w:t>
      </w:r>
      <w:r>
        <w:rPr>
          <w:rFonts w:ascii="Corbel" w:hAnsi="Corbel"/>
          <w:sz w:val="24"/>
          <w:szCs w:val="24"/>
        </w:rPr>
        <w:t xml:space="preserve">nternational </w:t>
      </w:r>
      <w:r w:rsidRPr="001910B0">
        <w:rPr>
          <w:rFonts w:ascii="Corbel" w:hAnsi="Corbel"/>
          <w:sz w:val="24"/>
          <w:szCs w:val="24"/>
        </w:rPr>
        <w:t>S</w:t>
      </w:r>
      <w:r>
        <w:rPr>
          <w:rFonts w:ascii="Corbel" w:hAnsi="Corbel"/>
          <w:sz w:val="24"/>
          <w:szCs w:val="24"/>
        </w:rPr>
        <w:t xml:space="preserve">tudent </w:t>
      </w:r>
      <w:r w:rsidRPr="001910B0">
        <w:rPr>
          <w:rFonts w:ascii="Corbel" w:hAnsi="Corbel"/>
          <w:sz w:val="24"/>
          <w:szCs w:val="24"/>
        </w:rPr>
        <w:t>S</w:t>
      </w:r>
      <w:r>
        <w:rPr>
          <w:rFonts w:ascii="Corbel" w:hAnsi="Corbel"/>
          <w:sz w:val="24"/>
          <w:szCs w:val="24"/>
        </w:rPr>
        <w:t>ervice, TAMU</w:t>
      </w:r>
      <w:r w:rsidRPr="001910B0">
        <w:rPr>
          <w:rFonts w:ascii="Corbel" w:hAnsi="Corbel"/>
          <w:sz w:val="24"/>
          <w:szCs w:val="24"/>
        </w:rPr>
        <w:t xml:space="preserve">                               </w:t>
      </w:r>
    </w:p>
    <w:p w14:paraId="3C54AD22" w14:textId="77777777" w:rsidR="001910B0" w:rsidRDefault="001910B0" w:rsidP="001910B0">
      <w:pPr>
        <w:spacing w:after="120"/>
        <w:ind w:left="1440" w:hanging="1440"/>
        <w:rPr>
          <w:rFonts w:ascii="Corbel" w:hAnsi="Corbel"/>
          <w:sz w:val="24"/>
          <w:szCs w:val="24"/>
        </w:rPr>
      </w:pPr>
      <w:r>
        <w:rPr>
          <w:rFonts w:ascii="Corbel" w:hAnsi="Corbel"/>
          <w:sz w:val="24"/>
          <w:szCs w:val="24"/>
        </w:rPr>
        <w:t>2018</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1910B0">
        <w:rPr>
          <w:rFonts w:ascii="Corbel" w:hAnsi="Corbel"/>
          <w:b/>
          <w:i/>
          <w:sz w:val="24"/>
          <w:szCs w:val="24"/>
        </w:rPr>
        <w:t>Graduate Research Grant</w:t>
      </w:r>
      <w:r>
        <w:rPr>
          <w:rFonts w:ascii="Corbel" w:hAnsi="Corbel"/>
          <w:sz w:val="24"/>
          <w:szCs w:val="24"/>
        </w:rPr>
        <w:t>,</w:t>
      </w:r>
      <w:r w:rsidRPr="001910B0">
        <w:rPr>
          <w:rFonts w:ascii="Corbel" w:hAnsi="Corbel"/>
          <w:sz w:val="24"/>
          <w:szCs w:val="24"/>
        </w:rPr>
        <w:t xml:space="preserve"> </w:t>
      </w:r>
      <w:r w:rsidRPr="00DD035D">
        <w:rPr>
          <w:rFonts w:ascii="Corbel" w:hAnsi="Corbel"/>
          <w:sz w:val="24"/>
          <w:szCs w:val="24"/>
        </w:rPr>
        <w:t>College of Education and Human Development, TAMU</w:t>
      </w:r>
    </w:p>
    <w:p w14:paraId="3F549E97" w14:textId="77777777" w:rsidR="00E12E6A" w:rsidRDefault="001910B0" w:rsidP="001910B0">
      <w:pPr>
        <w:spacing w:after="120"/>
        <w:ind w:left="1440" w:hanging="1440"/>
        <w:rPr>
          <w:rFonts w:ascii="Corbel" w:hAnsi="Corbel"/>
          <w:sz w:val="24"/>
          <w:szCs w:val="24"/>
        </w:rPr>
      </w:pPr>
      <w:r w:rsidRPr="001910B0">
        <w:rPr>
          <w:rFonts w:ascii="Corbel" w:hAnsi="Corbel"/>
          <w:sz w:val="24"/>
          <w:szCs w:val="24"/>
        </w:rPr>
        <w:t xml:space="preserve">2018 </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1910B0">
        <w:rPr>
          <w:rFonts w:ascii="Corbel" w:hAnsi="Corbel"/>
          <w:b/>
          <w:i/>
          <w:sz w:val="24"/>
          <w:szCs w:val="24"/>
        </w:rPr>
        <w:t>Graduate Student Research and Presentation Grant</w:t>
      </w:r>
      <w:r>
        <w:rPr>
          <w:rFonts w:ascii="Corbel" w:hAnsi="Corbel"/>
          <w:sz w:val="24"/>
          <w:szCs w:val="24"/>
        </w:rPr>
        <w:t xml:space="preserve">, </w:t>
      </w:r>
      <w:r w:rsidRPr="001910B0">
        <w:rPr>
          <w:rFonts w:ascii="Corbel" w:hAnsi="Corbel"/>
          <w:sz w:val="24"/>
          <w:szCs w:val="24"/>
        </w:rPr>
        <w:t>O</w:t>
      </w:r>
      <w:r>
        <w:rPr>
          <w:rFonts w:ascii="Corbel" w:hAnsi="Corbel"/>
          <w:sz w:val="24"/>
          <w:szCs w:val="24"/>
        </w:rPr>
        <w:t xml:space="preserve">ffice of </w:t>
      </w:r>
      <w:r w:rsidRPr="001910B0">
        <w:rPr>
          <w:rFonts w:ascii="Corbel" w:hAnsi="Corbel"/>
          <w:sz w:val="24"/>
          <w:szCs w:val="24"/>
        </w:rPr>
        <w:t>G</w:t>
      </w:r>
      <w:r>
        <w:rPr>
          <w:rFonts w:ascii="Corbel" w:hAnsi="Corbel"/>
          <w:sz w:val="24"/>
          <w:szCs w:val="24"/>
        </w:rPr>
        <w:t xml:space="preserve">raduate </w:t>
      </w:r>
      <w:r w:rsidR="00E12E6A">
        <w:rPr>
          <w:rFonts w:ascii="Corbel" w:hAnsi="Corbel"/>
          <w:sz w:val="24"/>
          <w:szCs w:val="24"/>
        </w:rPr>
        <w:t xml:space="preserve">and </w:t>
      </w:r>
      <w:r w:rsidRPr="001910B0">
        <w:rPr>
          <w:rFonts w:ascii="Corbel" w:hAnsi="Corbel"/>
          <w:sz w:val="24"/>
          <w:szCs w:val="24"/>
        </w:rPr>
        <w:t>P</w:t>
      </w:r>
      <w:r w:rsidR="00E12E6A">
        <w:rPr>
          <w:rFonts w:ascii="Corbel" w:hAnsi="Corbel"/>
          <w:sz w:val="24"/>
          <w:szCs w:val="24"/>
        </w:rPr>
        <w:t xml:space="preserve">rofessional </w:t>
      </w:r>
      <w:r w:rsidRPr="001910B0">
        <w:rPr>
          <w:rFonts w:ascii="Corbel" w:hAnsi="Corbel"/>
          <w:sz w:val="24"/>
          <w:szCs w:val="24"/>
        </w:rPr>
        <w:t>S</w:t>
      </w:r>
      <w:r w:rsidR="00E12E6A">
        <w:rPr>
          <w:rFonts w:ascii="Corbel" w:hAnsi="Corbel"/>
          <w:sz w:val="24"/>
          <w:szCs w:val="24"/>
        </w:rPr>
        <w:t>tudies, TAMU</w:t>
      </w:r>
      <w:r w:rsidRPr="001910B0">
        <w:rPr>
          <w:rFonts w:ascii="Corbel" w:hAnsi="Corbel"/>
          <w:sz w:val="24"/>
          <w:szCs w:val="24"/>
        </w:rPr>
        <w:t xml:space="preserve">  </w:t>
      </w:r>
    </w:p>
    <w:p w14:paraId="74D69406" w14:textId="470A8C69" w:rsidR="001910B0" w:rsidRDefault="001910B0" w:rsidP="001910B0">
      <w:pPr>
        <w:spacing w:after="120"/>
        <w:ind w:left="1440" w:hanging="1440"/>
        <w:rPr>
          <w:rFonts w:ascii="Corbel" w:hAnsi="Corbel"/>
          <w:sz w:val="24"/>
          <w:szCs w:val="24"/>
        </w:rPr>
      </w:pPr>
      <w:r w:rsidRPr="001910B0">
        <w:rPr>
          <w:rFonts w:ascii="Corbel" w:hAnsi="Corbel"/>
          <w:sz w:val="24"/>
          <w:szCs w:val="24"/>
        </w:rPr>
        <w:t>2</w:t>
      </w:r>
      <w:r w:rsidR="00E12E6A">
        <w:rPr>
          <w:rFonts w:ascii="Corbel" w:hAnsi="Corbel"/>
          <w:sz w:val="24"/>
          <w:szCs w:val="24"/>
        </w:rPr>
        <w:t xml:space="preserve">018 </w:t>
      </w:r>
      <w:r w:rsidR="00E12E6A">
        <w:rPr>
          <w:rFonts w:ascii="Corbel" w:hAnsi="Corbel"/>
          <w:sz w:val="24"/>
          <w:szCs w:val="24"/>
        </w:rPr>
        <w:tab/>
      </w:r>
      <w:proofErr w:type="spellStart"/>
      <w:r w:rsidR="00E12E6A">
        <w:rPr>
          <w:rFonts w:ascii="Corbel" w:hAnsi="Corbel"/>
          <w:sz w:val="24"/>
          <w:szCs w:val="24"/>
        </w:rPr>
        <w:t>Wenhong</w:t>
      </w:r>
      <w:proofErr w:type="spellEnd"/>
      <w:r w:rsidR="00E12E6A">
        <w:rPr>
          <w:rFonts w:ascii="Corbel" w:hAnsi="Corbel"/>
          <w:sz w:val="24"/>
          <w:szCs w:val="24"/>
        </w:rPr>
        <w:t xml:space="preserve"> Guo, </w:t>
      </w:r>
      <w:r w:rsidR="00E12E6A" w:rsidRPr="00E12E6A">
        <w:rPr>
          <w:rFonts w:ascii="Corbel" w:hAnsi="Corbel"/>
          <w:b/>
          <w:i/>
          <w:sz w:val="24"/>
          <w:szCs w:val="24"/>
        </w:rPr>
        <w:t>EPSO Travel Award</w:t>
      </w:r>
      <w:r w:rsidR="00E12E6A">
        <w:rPr>
          <w:rFonts w:ascii="Corbel" w:hAnsi="Corbel"/>
          <w:sz w:val="24"/>
          <w:szCs w:val="24"/>
        </w:rPr>
        <w:t>, D</w:t>
      </w:r>
      <w:r w:rsidR="00E12E6A" w:rsidRPr="00496603">
        <w:rPr>
          <w:rFonts w:ascii="Corbel" w:hAnsi="Corbel"/>
          <w:sz w:val="24"/>
          <w:szCs w:val="24"/>
        </w:rPr>
        <w:t xml:space="preserve">epartment of Educational Psychology, </w:t>
      </w:r>
      <w:r w:rsidR="00E12E6A">
        <w:rPr>
          <w:rFonts w:ascii="Corbel" w:hAnsi="Corbel"/>
          <w:sz w:val="24"/>
          <w:szCs w:val="24"/>
        </w:rPr>
        <w:t xml:space="preserve">TAMU              </w:t>
      </w:r>
    </w:p>
    <w:p w14:paraId="7BE287B4" w14:textId="77777777" w:rsidR="00CE404D" w:rsidRDefault="00CE404D" w:rsidP="00CE404D">
      <w:pPr>
        <w:spacing w:after="120"/>
        <w:ind w:left="1440" w:hanging="1440"/>
        <w:rPr>
          <w:rFonts w:ascii="Corbel" w:hAnsi="Corbel"/>
          <w:sz w:val="24"/>
          <w:szCs w:val="24"/>
        </w:rPr>
      </w:pPr>
      <w:r w:rsidRPr="001910B0">
        <w:rPr>
          <w:rFonts w:ascii="Corbel" w:hAnsi="Corbel"/>
          <w:sz w:val="24"/>
          <w:szCs w:val="24"/>
        </w:rPr>
        <w:t>2</w:t>
      </w:r>
      <w:r>
        <w:rPr>
          <w:rFonts w:ascii="Corbel" w:hAnsi="Corbel"/>
          <w:sz w:val="24"/>
          <w:szCs w:val="24"/>
        </w:rPr>
        <w:t xml:space="preserve">018 </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Pr="00CE404D">
        <w:rPr>
          <w:rFonts w:ascii="Corbel" w:hAnsi="Corbel"/>
          <w:b/>
          <w:i/>
          <w:sz w:val="24"/>
          <w:szCs w:val="24"/>
        </w:rPr>
        <w:t>IEFS Graduate ISS Scholarship</w:t>
      </w:r>
      <w:r>
        <w:rPr>
          <w:rFonts w:ascii="Corbel" w:hAnsi="Corbel"/>
          <w:sz w:val="24"/>
          <w:szCs w:val="24"/>
        </w:rPr>
        <w:t xml:space="preserve">, </w:t>
      </w:r>
      <w:r w:rsidRPr="001910B0">
        <w:rPr>
          <w:rFonts w:ascii="Corbel" w:hAnsi="Corbel"/>
          <w:sz w:val="24"/>
          <w:szCs w:val="24"/>
        </w:rPr>
        <w:t>O</w:t>
      </w:r>
      <w:r>
        <w:rPr>
          <w:rFonts w:ascii="Corbel" w:hAnsi="Corbel"/>
          <w:sz w:val="24"/>
          <w:szCs w:val="24"/>
        </w:rPr>
        <w:t xml:space="preserve">ffice of </w:t>
      </w:r>
      <w:r w:rsidRPr="001910B0">
        <w:rPr>
          <w:rFonts w:ascii="Corbel" w:hAnsi="Corbel"/>
          <w:sz w:val="24"/>
          <w:szCs w:val="24"/>
        </w:rPr>
        <w:t>G</w:t>
      </w:r>
      <w:r>
        <w:rPr>
          <w:rFonts w:ascii="Corbel" w:hAnsi="Corbel"/>
          <w:sz w:val="24"/>
          <w:szCs w:val="24"/>
        </w:rPr>
        <w:t xml:space="preserve">raduate and </w:t>
      </w:r>
      <w:r w:rsidRPr="001910B0">
        <w:rPr>
          <w:rFonts w:ascii="Corbel" w:hAnsi="Corbel"/>
          <w:sz w:val="24"/>
          <w:szCs w:val="24"/>
        </w:rPr>
        <w:t>P</w:t>
      </w:r>
      <w:r>
        <w:rPr>
          <w:rFonts w:ascii="Corbel" w:hAnsi="Corbel"/>
          <w:sz w:val="24"/>
          <w:szCs w:val="24"/>
        </w:rPr>
        <w:t xml:space="preserve">rofessional </w:t>
      </w:r>
      <w:r w:rsidRPr="001910B0">
        <w:rPr>
          <w:rFonts w:ascii="Corbel" w:hAnsi="Corbel"/>
          <w:sz w:val="24"/>
          <w:szCs w:val="24"/>
        </w:rPr>
        <w:t>S</w:t>
      </w:r>
      <w:r>
        <w:rPr>
          <w:rFonts w:ascii="Corbel" w:hAnsi="Corbel"/>
          <w:sz w:val="24"/>
          <w:szCs w:val="24"/>
        </w:rPr>
        <w:t>tudies, TAMU</w:t>
      </w:r>
      <w:r w:rsidRPr="001910B0">
        <w:rPr>
          <w:rFonts w:ascii="Corbel" w:hAnsi="Corbel"/>
          <w:sz w:val="24"/>
          <w:szCs w:val="24"/>
        </w:rPr>
        <w:t xml:space="preserve">  </w:t>
      </w:r>
    </w:p>
    <w:p w14:paraId="4BD7DB0C" w14:textId="77777777" w:rsidR="00D1719A" w:rsidRPr="001910B0" w:rsidRDefault="00CE404D" w:rsidP="00D1719A">
      <w:pPr>
        <w:spacing w:after="120"/>
        <w:ind w:left="1440" w:hanging="1440"/>
        <w:rPr>
          <w:rFonts w:ascii="Corbel" w:hAnsi="Corbel"/>
          <w:sz w:val="24"/>
          <w:szCs w:val="24"/>
        </w:rPr>
      </w:pPr>
      <w:r w:rsidRPr="001910B0">
        <w:rPr>
          <w:rFonts w:ascii="Corbel" w:hAnsi="Corbel"/>
          <w:sz w:val="24"/>
          <w:szCs w:val="24"/>
        </w:rPr>
        <w:t>2</w:t>
      </w:r>
      <w:r>
        <w:rPr>
          <w:rFonts w:ascii="Corbel" w:hAnsi="Corbel"/>
          <w:sz w:val="24"/>
          <w:szCs w:val="24"/>
        </w:rPr>
        <w:t xml:space="preserve">018 </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00D1719A" w:rsidRPr="00D1719A">
        <w:rPr>
          <w:rFonts w:ascii="Corbel" w:hAnsi="Corbel"/>
          <w:b/>
          <w:i/>
          <w:sz w:val="24"/>
          <w:szCs w:val="24"/>
        </w:rPr>
        <w:t>AB &amp; Hazell H Carter Sch Fund</w:t>
      </w:r>
      <w:r>
        <w:rPr>
          <w:rFonts w:ascii="Corbel" w:hAnsi="Corbel"/>
          <w:sz w:val="24"/>
          <w:szCs w:val="24"/>
        </w:rPr>
        <w:t xml:space="preserve">, </w:t>
      </w:r>
      <w:r w:rsidR="00D1719A" w:rsidRPr="001910B0">
        <w:rPr>
          <w:rFonts w:ascii="Corbel" w:hAnsi="Corbel"/>
          <w:sz w:val="24"/>
          <w:szCs w:val="24"/>
        </w:rPr>
        <w:t>I</w:t>
      </w:r>
      <w:r w:rsidR="00D1719A">
        <w:rPr>
          <w:rFonts w:ascii="Corbel" w:hAnsi="Corbel"/>
          <w:sz w:val="24"/>
          <w:szCs w:val="24"/>
        </w:rPr>
        <w:t xml:space="preserve">nternational </w:t>
      </w:r>
      <w:r w:rsidR="00D1719A" w:rsidRPr="001910B0">
        <w:rPr>
          <w:rFonts w:ascii="Corbel" w:hAnsi="Corbel"/>
          <w:sz w:val="24"/>
          <w:szCs w:val="24"/>
        </w:rPr>
        <w:t>S</w:t>
      </w:r>
      <w:r w:rsidR="00D1719A">
        <w:rPr>
          <w:rFonts w:ascii="Corbel" w:hAnsi="Corbel"/>
          <w:sz w:val="24"/>
          <w:szCs w:val="24"/>
        </w:rPr>
        <w:t xml:space="preserve">tudent </w:t>
      </w:r>
      <w:r w:rsidR="00D1719A" w:rsidRPr="001910B0">
        <w:rPr>
          <w:rFonts w:ascii="Corbel" w:hAnsi="Corbel"/>
          <w:sz w:val="24"/>
          <w:szCs w:val="24"/>
        </w:rPr>
        <w:t>S</w:t>
      </w:r>
      <w:r w:rsidR="00D1719A">
        <w:rPr>
          <w:rFonts w:ascii="Corbel" w:hAnsi="Corbel"/>
          <w:sz w:val="24"/>
          <w:szCs w:val="24"/>
        </w:rPr>
        <w:t>ervice, TAMU</w:t>
      </w:r>
      <w:r w:rsidR="00D1719A" w:rsidRPr="001910B0">
        <w:rPr>
          <w:rFonts w:ascii="Corbel" w:hAnsi="Corbel"/>
          <w:sz w:val="24"/>
          <w:szCs w:val="24"/>
        </w:rPr>
        <w:t xml:space="preserve">                               </w:t>
      </w:r>
    </w:p>
    <w:p w14:paraId="19D782C5" w14:textId="2FBFCAEF" w:rsidR="00F01813" w:rsidRDefault="00F01813" w:rsidP="00F01813">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Pr>
          <w:rFonts w:ascii="Corbel" w:hAnsi="Corbel"/>
          <w:b/>
          <w:i/>
          <w:sz w:val="24"/>
          <w:szCs w:val="24"/>
        </w:rPr>
        <w:t>Graduate Strategic S</w:t>
      </w:r>
      <w:r w:rsidRPr="00F01813">
        <w:rPr>
          <w:rFonts w:ascii="Corbel" w:hAnsi="Corbel"/>
          <w:b/>
          <w:i/>
          <w:sz w:val="24"/>
          <w:szCs w:val="24"/>
        </w:rPr>
        <w:t>cholarship</w:t>
      </w:r>
      <w:r>
        <w:rPr>
          <w:rFonts w:ascii="Corbel" w:hAnsi="Corbel"/>
          <w:sz w:val="24"/>
          <w:szCs w:val="24"/>
        </w:rPr>
        <w:t xml:space="preserve">, </w:t>
      </w:r>
      <w:r w:rsidRPr="00DD035D">
        <w:rPr>
          <w:rFonts w:ascii="Corbel" w:hAnsi="Corbel"/>
          <w:sz w:val="24"/>
          <w:szCs w:val="24"/>
        </w:rPr>
        <w:t>College of Education and Human Development, TAMU</w:t>
      </w:r>
    </w:p>
    <w:p w14:paraId="69E25AF5" w14:textId="59C7E777" w:rsidR="00F01813" w:rsidRPr="002F29A2" w:rsidRDefault="00F01813" w:rsidP="00422E5E">
      <w:pPr>
        <w:spacing w:after="120"/>
        <w:ind w:left="1440" w:hanging="1440"/>
        <w:rPr>
          <w:rFonts w:ascii="Corbel" w:hAnsi="Corbel"/>
          <w:b/>
          <w:i/>
          <w:sz w:val="24"/>
          <w:szCs w:val="24"/>
        </w:rPr>
      </w:pPr>
      <w:r>
        <w:rPr>
          <w:rFonts w:ascii="Corbel" w:hAnsi="Corbel"/>
          <w:sz w:val="24"/>
          <w:szCs w:val="24"/>
        </w:rPr>
        <w:t>2017</w:t>
      </w:r>
      <w:r>
        <w:rPr>
          <w:rFonts w:ascii="Corbel" w:hAnsi="Corbel"/>
          <w:sz w:val="24"/>
          <w:szCs w:val="24"/>
        </w:rPr>
        <w:tab/>
      </w:r>
      <w:proofErr w:type="spellStart"/>
      <w:r>
        <w:rPr>
          <w:rFonts w:ascii="Corbel" w:hAnsi="Corbel"/>
          <w:sz w:val="24"/>
          <w:szCs w:val="24"/>
        </w:rPr>
        <w:t>Wenhong</w:t>
      </w:r>
      <w:proofErr w:type="spellEnd"/>
      <w:r>
        <w:rPr>
          <w:rFonts w:ascii="Corbel" w:hAnsi="Corbel"/>
          <w:sz w:val="24"/>
          <w:szCs w:val="24"/>
        </w:rPr>
        <w:t xml:space="preserve"> Guo, </w:t>
      </w:r>
      <w:r w:rsidR="002F29A2" w:rsidRPr="002F29A2">
        <w:rPr>
          <w:rFonts w:ascii="Corbel" w:hAnsi="Corbel"/>
          <w:b/>
          <w:i/>
          <w:sz w:val="24"/>
          <w:szCs w:val="24"/>
        </w:rPr>
        <w:t>TX public grant-Intl</w:t>
      </w:r>
      <w:r>
        <w:rPr>
          <w:rFonts w:ascii="Corbel" w:hAnsi="Corbel"/>
          <w:sz w:val="24"/>
          <w:szCs w:val="24"/>
        </w:rPr>
        <w:t xml:space="preserve">, </w:t>
      </w:r>
      <w:r w:rsidR="002F29A2">
        <w:rPr>
          <w:rFonts w:ascii="Corbel" w:hAnsi="Corbel"/>
          <w:sz w:val="24"/>
          <w:szCs w:val="24"/>
        </w:rPr>
        <w:t>TAMU</w:t>
      </w:r>
    </w:p>
    <w:p w14:paraId="1E24B7E8" w14:textId="57795D35" w:rsidR="00422E5E" w:rsidRDefault="00422E5E" w:rsidP="00422E5E">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t xml:space="preserve">Yue Min, </w:t>
      </w:r>
      <w:r>
        <w:rPr>
          <w:rFonts w:ascii="Corbel" w:hAnsi="Corbel"/>
          <w:b/>
          <w:i/>
          <w:sz w:val="24"/>
          <w:szCs w:val="24"/>
        </w:rPr>
        <w:t>EPSO Travel A</w:t>
      </w:r>
      <w:r w:rsidRPr="00B15B53">
        <w:rPr>
          <w:rFonts w:ascii="Corbel" w:hAnsi="Corbel"/>
          <w:b/>
          <w:i/>
          <w:sz w:val="24"/>
          <w:szCs w:val="24"/>
        </w:rPr>
        <w:t>ward</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w:t>
      </w:r>
    </w:p>
    <w:p w14:paraId="302763C9" w14:textId="1830B888" w:rsidR="00F83237" w:rsidRPr="00B15B53" w:rsidRDefault="00F83237" w:rsidP="00F83237">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t xml:space="preserve">Yue Min, </w:t>
      </w:r>
      <w:r w:rsidRPr="00B53603">
        <w:rPr>
          <w:rFonts w:ascii="Corbel" w:hAnsi="Corbel"/>
          <w:b/>
          <w:i/>
          <w:sz w:val="24"/>
          <w:szCs w:val="24"/>
        </w:rPr>
        <w:t>Graduate Travel Award</w:t>
      </w:r>
      <w:r>
        <w:rPr>
          <w:rFonts w:ascii="Corbel" w:hAnsi="Corbel"/>
          <w:sz w:val="24"/>
          <w:szCs w:val="24"/>
        </w:rPr>
        <w:t xml:space="preserve">, </w:t>
      </w:r>
      <w:r w:rsidRPr="00DD035D">
        <w:rPr>
          <w:rFonts w:ascii="Corbel" w:hAnsi="Corbel"/>
          <w:sz w:val="24"/>
          <w:szCs w:val="24"/>
        </w:rPr>
        <w:t>College of Education and Human Development, TAMU</w:t>
      </w:r>
    </w:p>
    <w:p w14:paraId="319242E2" w14:textId="49A56C4D" w:rsidR="00B15B53" w:rsidRPr="00B15B53" w:rsidRDefault="00B53603" w:rsidP="00E127A3">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r>
      <w:proofErr w:type="spellStart"/>
      <w:r>
        <w:rPr>
          <w:rFonts w:ascii="Corbel" w:hAnsi="Corbel"/>
          <w:sz w:val="24"/>
          <w:szCs w:val="24"/>
        </w:rPr>
        <w:t>Zhuoying</w:t>
      </w:r>
      <w:proofErr w:type="spellEnd"/>
      <w:r>
        <w:rPr>
          <w:rFonts w:ascii="Corbel" w:hAnsi="Corbel"/>
          <w:sz w:val="24"/>
          <w:szCs w:val="24"/>
        </w:rPr>
        <w:t xml:space="preserve"> Wang, </w:t>
      </w:r>
      <w:r w:rsidRPr="00B53603">
        <w:rPr>
          <w:rFonts w:ascii="Corbel" w:hAnsi="Corbel"/>
          <w:b/>
          <w:i/>
          <w:sz w:val="24"/>
          <w:szCs w:val="24"/>
        </w:rPr>
        <w:t>Graduate Travel Award</w:t>
      </w:r>
      <w:r w:rsidR="00B15B53">
        <w:rPr>
          <w:rFonts w:ascii="Corbel" w:hAnsi="Corbel"/>
          <w:sz w:val="24"/>
          <w:szCs w:val="24"/>
        </w:rPr>
        <w:t xml:space="preserve">, </w:t>
      </w:r>
      <w:r w:rsidR="00B15B53" w:rsidRPr="00DD035D">
        <w:rPr>
          <w:rFonts w:ascii="Corbel" w:hAnsi="Corbel"/>
          <w:sz w:val="24"/>
          <w:szCs w:val="24"/>
        </w:rPr>
        <w:t>College of Education and Human Development, TAMU</w:t>
      </w:r>
    </w:p>
    <w:p w14:paraId="6CB9D668" w14:textId="5531CB30" w:rsidR="00B53603" w:rsidRDefault="00B15B53" w:rsidP="00E127A3">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r>
      <w:proofErr w:type="spellStart"/>
      <w:r>
        <w:rPr>
          <w:rFonts w:ascii="Corbel" w:hAnsi="Corbel"/>
          <w:sz w:val="24"/>
          <w:szCs w:val="24"/>
        </w:rPr>
        <w:t>Zhuoying</w:t>
      </w:r>
      <w:proofErr w:type="spellEnd"/>
      <w:r>
        <w:rPr>
          <w:rFonts w:ascii="Corbel" w:hAnsi="Corbel"/>
          <w:sz w:val="24"/>
          <w:szCs w:val="24"/>
        </w:rPr>
        <w:t xml:space="preserve"> </w:t>
      </w:r>
      <w:r w:rsidR="003B337D">
        <w:rPr>
          <w:rFonts w:ascii="Corbel" w:hAnsi="Corbel"/>
          <w:sz w:val="24"/>
          <w:szCs w:val="24"/>
        </w:rPr>
        <w:t>Wang</w:t>
      </w:r>
      <w:r>
        <w:rPr>
          <w:rFonts w:ascii="Corbel" w:hAnsi="Corbel"/>
          <w:sz w:val="24"/>
          <w:szCs w:val="24"/>
        </w:rPr>
        <w:t xml:space="preserve">, </w:t>
      </w:r>
      <w:r>
        <w:rPr>
          <w:rFonts w:ascii="Corbel" w:hAnsi="Corbel"/>
          <w:b/>
          <w:i/>
          <w:sz w:val="24"/>
          <w:szCs w:val="24"/>
        </w:rPr>
        <w:t>EPSO Travel A</w:t>
      </w:r>
      <w:r w:rsidR="00B53603" w:rsidRPr="00B15B53">
        <w:rPr>
          <w:rFonts w:ascii="Corbel" w:hAnsi="Corbel"/>
          <w:b/>
          <w:i/>
          <w:sz w:val="24"/>
          <w:szCs w:val="24"/>
        </w:rPr>
        <w:t>ward</w:t>
      </w:r>
      <w:r>
        <w:rPr>
          <w:rFonts w:ascii="Corbel" w:hAnsi="Corbel"/>
          <w:sz w:val="24"/>
          <w:szCs w:val="24"/>
        </w:rPr>
        <w:t>, D</w:t>
      </w:r>
      <w:r w:rsidRPr="00496603">
        <w:rPr>
          <w:rFonts w:ascii="Corbel" w:hAnsi="Corbel"/>
          <w:sz w:val="24"/>
          <w:szCs w:val="24"/>
        </w:rPr>
        <w:t xml:space="preserve">epartment of Educational Psychology, </w:t>
      </w:r>
      <w:r>
        <w:rPr>
          <w:rFonts w:ascii="Corbel" w:hAnsi="Corbel"/>
          <w:sz w:val="24"/>
          <w:szCs w:val="24"/>
        </w:rPr>
        <w:t>TAMU</w:t>
      </w:r>
    </w:p>
    <w:p w14:paraId="79D8D4D2" w14:textId="3F82501F" w:rsidR="00E127A3" w:rsidRPr="00DD035D" w:rsidRDefault="00E127A3" w:rsidP="00E127A3">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t>David Jimenez</w:t>
      </w:r>
      <w:r w:rsidRPr="00DD035D">
        <w:rPr>
          <w:rFonts w:ascii="Corbel" w:hAnsi="Corbel"/>
          <w:sz w:val="24"/>
          <w:szCs w:val="24"/>
        </w:rPr>
        <w:t xml:space="preserve">, </w:t>
      </w:r>
      <w:r w:rsidRPr="00D20744">
        <w:rPr>
          <w:rFonts w:ascii="Corbel" w:hAnsi="Corbel"/>
          <w:b/>
          <w:i/>
          <w:sz w:val="24"/>
          <w:szCs w:val="24"/>
        </w:rPr>
        <w:t>Distinguished Honor Graduate</w:t>
      </w:r>
      <w:r w:rsidRPr="0031346A">
        <w:rPr>
          <w:rFonts w:asciiTheme="minorHAnsi" w:eastAsiaTheme="minorEastAsia" w:hAnsiTheme="minorHAnsi"/>
          <w:lang w:eastAsia="zh-CN"/>
        </w:rPr>
        <w:t>,</w:t>
      </w:r>
      <w:r>
        <w:rPr>
          <w:rFonts w:ascii="Corbel" w:hAnsi="Corbel"/>
          <w:sz w:val="24"/>
          <w:szCs w:val="24"/>
        </w:rPr>
        <w:t xml:space="preserve"> D</w:t>
      </w:r>
      <w:r w:rsidRPr="00496603">
        <w:rPr>
          <w:rFonts w:ascii="Corbel" w:hAnsi="Corbel"/>
          <w:sz w:val="24"/>
          <w:szCs w:val="24"/>
        </w:rPr>
        <w:t xml:space="preserve">epartment of Educational Psychology, </w:t>
      </w:r>
      <w:r>
        <w:rPr>
          <w:rFonts w:ascii="Corbel" w:hAnsi="Corbel"/>
          <w:sz w:val="24"/>
          <w:szCs w:val="24"/>
        </w:rPr>
        <w:t>TAMU</w:t>
      </w:r>
    </w:p>
    <w:p w14:paraId="5D7B6034" w14:textId="00309FEB" w:rsidR="00C10419" w:rsidRDefault="00E127A3" w:rsidP="00E127A3">
      <w:pPr>
        <w:spacing w:after="120"/>
        <w:ind w:left="1440" w:hanging="1440"/>
        <w:rPr>
          <w:rFonts w:ascii="Corbel" w:hAnsi="Corbel"/>
          <w:sz w:val="24"/>
          <w:szCs w:val="24"/>
        </w:rPr>
      </w:pPr>
      <w:r>
        <w:rPr>
          <w:rFonts w:ascii="Corbel" w:hAnsi="Corbel"/>
          <w:sz w:val="24"/>
          <w:szCs w:val="24"/>
        </w:rPr>
        <w:t>2017</w:t>
      </w:r>
      <w:r>
        <w:rPr>
          <w:rFonts w:ascii="Corbel" w:hAnsi="Corbel"/>
          <w:sz w:val="24"/>
          <w:szCs w:val="24"/>
        </w:rPr>
        <w:tab/>
      </w:r>
      <w:proofErr w:type="spellStart"/>
      <w:r>
        <w:rPr>
          <w:rFonts w:ascii="Corbel" w:hAnsi="Corbel"/>
          <w:sz w:val="24"/>
          <w:szCs w:val="24"/>
        </w:rPr>
        <w:t>Jui-teng</w:t>
      </w:r>
      <w:proofErr w:type="spellEnd"/>
      <w:r>
        <w:rPr>
          <w:rFonts w:ascii="Corbel" w:hAnsi="Corbel"/>
          <w:sz w:val="24"/>
          <w:szCs w:val="24"/>
        </w:rPr>
        <w:t xml:space="preserve"> Li</w:t>
      </w:r>
      <w:r w:rsidRPr="00DD035D">
        <w:rPr>
          <w:rFonts w:ascii="Corbel" w:hAnsi="Corbel"/>
          <w:sz w:val="24"/>
          <w:szCs w:val="24"/>
        </w:rPr>
        <w:t xml:space="preserve">, </w:t>
      </w:r>
      <w:r w:rsidRPr="00D20744">
        <w:rPr>
          <w:rFonts w:ascii="Corbel" w:hAnsi="Corbel"/>
          <w:b/>
          <w:i/>
          <w:sz w:val="24"/>
          <w:szCs w:val="24"/>
        </w:rPr>
        <w:t>Distinguished Honor Graduate</w:t>
      </w:r>
      <w:r w:rsidRPr="0031346A">
        <w:rPr>
          <w:rFonts w:asciiTheme="minorHAnsi" w:eastAsiaTheme="minorEastAsia" w:hAnsiTheme="minorHAnsi"/>
          <w:lang w:eastAsia="zh-CN"/>
        </w:rPr>
        <w:t>,</w:t>
      </w:r>
      <w:r>
        <w:rPr>
          <w:rFonts w:ascii="Corbel" w:hAnsi="Corbel"/>
          <w:sz w:val="24"/>
          <w:szCs w:val="24"/>
        </w:rPr>
        <w:t xml:space="preserve"> D</w:t>
      </w:r>
      <w:r w:rsidRPr="00496603">
        <w:rPr>
          <w:rFonts w:ascii="Corbel" w:hAnsi="Corbel"/>
          <w:sz w:val="24"/>
          <w:szCs w:val="24"/>
        </w:rPr>
        <w:t xml:space="preserve">epartment of Educational Psychology, </w:t>
      </w:r>
      <w:r>
        <w:rPr>
          <w:rFonts w:ascii="Corbel" w:hAnsi="Corbel"/>
          <w:sz w:val="24"/>
          <w:szCs w:val="24"/>
        </w:rPr>
        <w:t>TAMU</w:t>
      </w:r>
    </w:p>
    <w:p w14:paraId="6D680C81" w14:textId="3253D53A" w:rsidR="006F575B" w:rsidRPr="00496603" w:rsidRDefault="00496603" w:rsidP="00496603">
      <w:pPr>
        <w:spacing w:after="120"/>
        <w:ind w:left="720" w:hanging="720"/>
        <w:rPr>
          <w:rFonts w:ascii="Corbel" w:hAnsi="Corbel"/>
          <w:sz w:val="24"/>
          <w:szCs w:val="24"/>
        </w:rPr>
      </w:pPr>
      <w:r>
        <w:rPr>
          <w:rFonts w:ascii="Corbel" w:hAnsi="Corbel"/>
          <w:sz w:val="24"/>
          <w:szCs w:val="24"/>
        </w:rPr>
        <w:t>2014-17</w:t>
      </w:r>
      <w:r w:rsidR="006F575B">
        <w:rPr>
          <w:rFonts w:ascii="Corbel" w:hAnsi="Corbel"/>
          <w:sz w:val="24"/>
          <w:szCs w:val="24"/>
        </w:rPr>
        <w:tab/>
      </w:r>
      <w:proofErr w:type="spellStart"/>
      <w:r w:rsidRPr="00496603">
        <w:rPr>
          <w:rFonts w:ascii="Corbel" w:hAnsi="Corbel"/>
          <w:sz w:val="24"/>
          <w:szCs w:val="24"/>
        </w:rPr>
        <w:t>Jui-teng</w:t>
      </w:r>
      <w:proofErr w:type="spellEnd"/>
      <w:r w:rsidRPr="00496603">
        <w:rPr>
          <w:rFonts w:ascii="Corbel" w:hAnsi="Corbel"/>
          <w:sz w:val="24"/>
          <w:szCs w:val="24"/>
        </w:rPr>
        <w:t xml:space="preserve"> Li, </w:t>
      </w:r>
      <w:r w:rsidRPr="00496603">
        <w:rPr>
          <w:rFonts w:ascii="Corbel" w:hAnsi="Corbel"/>
          <w:b/>
          <w:i/>
          <w:sz w:val="24"/>
          <w:szCs w:val="24"/>
        </w:rPr>
        <w:t>Travel Award</w:t>
      </w:r>
      <w:r>
        <w:rPr>
          <w:rFonts w:ascii="Corbel" w:hAnsi="Corbel"/>
          <w:sz w:val="24"/>
          <w:szCs w:val="24"/>
        </w:rPr>
        <w:t>, D</w:t>
      </w:r>
      <w:r w:rsidRPr="00496603">
        <w:rPr>
          <w:rFonts w:ascii="Corbel" w:hAnsi="Corbel"/>
          <w:sz w:val="24"/>
          <w:szCs w:val="24"/>
        </w:rPr>
        <w:t>epartment of Educational Psychology, TAMU</w:t>
      </w:r>
    </w:p>
    <w:p w14:paraId="48843426" w14:textId="5933E456" w:rsidR="00E72EB2" w:rsidRPr="00496603" w:rsidRDefault="00496603" w:rsidP="00496603">
      <w:pPr>
        <w:spacing w:after="120"/>
        <w:ind w:left="720" w:hanging="720"/>
        <w:rPr>
          <w:rFonts w:ascii="Corbel" w:hAnsi="Corbel"/>
          <w:sz w:val="24"/>
          <w:szCs w:val="24"/>
        </w:rPr>
      </w:pPr>
      <w:r>
        <w:rPr>
          <w:rFonts w:ascii="Corbel" w:hAnsi="Corbel"/>
          <w:sz w:val="24"/>
          <w:szCs w:val="24"/>
        </w:rPr>
        <w:lastRenderedPageBreak/>
        <w:t>2016</w:t>
      </w:r>
      <w:r w:rsidR="00E72EB2" w:rsidRPr="00A820D4">
        <w:rPr>
          <w:rFonts w:ascii="Corbel" w:hAnsi="Corbel"/>
          <w:sz w:val="24"/>
          <w:szCs w:val="24"/>
        </w:rPr>
        <w:tab/>
      </w:r>
      <w:r w:rsidR="009D18AA">
        <w:rPr>
          <w:rFonts w:ascii="Corbel" w:hAnsi="Corbel"/>
          <w:sz w:val="24"/>
          <w:szCs w:val="24"/>
        </w:rPr>
        <w:tab/>
      </w:r>
      <w:r w:rsidRPr="00496603">
        <w:rPr>
          <w:rFonts w:ascii="Corbel" w:hAnsi="Corbel"/>
          <w:sz w:val="24"/>
          <w:szCs w:val="24"/>
        </w:rPr>
        <w:t xml:space="preserve">David Jimenez, </w:t>
      </w:r>
      <w:r w:rsidRPr="00496603">
        <w:rPr>
          <w:rFonts w:ascii="Corbel" w:hAnsi="Corbel"/>
          <w:b/>
          <w:i/>
          <w:sz w:val="24"/>
          <w:szCs w:val="24"/>
        </w:rPr>
        <w:t>Graduate Teaching Consultant (GTC) Fellow</w:t>
      </w:r>
      <w:r>
        <w:rPr>
          <w:rFonts w:ascii="Corbel" w:hAnsi="Corbel"/>
          <w:sz w:val="24"/>
          <w:szCs w:val="24"/>
        </w:rPr>
        <w:t xml:space="preserve">, </w:t>
      </w:r>
      <w:r w:rsidRPr="00496603">
        <w:rPr>
          <w:rFonts w:ascii="Corbel" w:hAnsi="Corbel"/>
          <w:sz w:val="24"/>
          <w:szCs w:val="24"/>
        </w:rPr>
        <w:t>TAMU</w:t>
      </w:r>
    </w:p>
    <w:p w14:paraId="50F926E6" w14:textId="0C6FA5DB" w:rsidR="00337B94" w:rsidRDefault="00337B94" w:rsidP="00337B94">
      <w:pPr>
        <w:spacing w:after="120"/>
        <w:ind w:left="1440" w:hanging="1440"/>
        <w:rPr>
          <w:rFonts w:ascii="Corbel" w:hAnsi="Corbel"/>
          <w:sz w:val="24"/>
          <w:szCs w:val="24"/>
        </w:rPr>
      </w:pPr>
      <w:r>
        <w:rPr>
          <w:rFonts w:ascii="Corbel" w:hAnsi="Corbel"/>
          <w:sz w:val="24"/>
          <w:szCs w:val="24"/>
        </w:rPr>
        <w:t xml:space="preserve">2016 </w:t>
      </w:r>
      <w:r>
        <w:rPr>
          <w:rFonts w:ascii="Corbel" w:hAnsi="Corbel"/>
          <w:sz w:val="24"/>
          <w:szCs w:val="24"/>
        </w:rPr>
        <w:tab/>
      </w:r>
      <w:proofErr w:type="spellStart"/>
      <w:r w:rsidRPr="00DD035D">
        <w:rPr>
          <w:rFonts w:ascii="Corbel" w:hAnsi="Corbel"/>
          <w:sz w:val="24"/>
          <w:szCs w:val="24"/>
        </w:rPr>
        <w:t>Jui-teng</w:t>
      </w:r>
      <w:proofErr w:type="spellEnd"/>
      <w:r w:rsidRPr="00DD035D">
        <w:rPr>
          <w:rFonts w:ascii="Corbel" w:hAnsi="Corbel"/>
          <w:sz w:val="24"/>
          <w:szCs w:val="24"/>
        </w:rPr>
        <w:t xml:space="preserve"> Li, </w:t>
      </w:r>
      <w:r w:rsidRPr="00337B94">
        <w:rPr>
          <w:rFonts w:ascii="Corbel" w:hAnsi="Corbel"/>
          <w:b/>
          <w:i/>
          <w:sz w:val="24"/>
          <w:szCs w:val="24"/>
        </w:rPr>
        <w:t>The Graduate and Professional Student Council Travel</w:t>
      </w:r>
      <w:r>
        <w:rPr>
          <w:rFonts w:ascii="Corbel" w:hAnsi="Corbel"/>
          <w:b/>
          <w:i/>
          <w:sz w:val="24"/>
          <w:szCs w:val="24"/>
        </w:rPr>
        <w:t xml:space="preserve"> Award</w:t>
      </w:r>
      <w:r>
        <w:rPr>
          <w:rFonts w:ascii="Corbel" w:hAnsi="Corbel"/>
          <w:sz w:val="24"/>
          <w:szCs w:val="24"/>
        </w:rPr>
        <w:t xml:space="preserve">, Office of Graduate and Professional </w:t>
      </w:r>
      <w:proofErr w:type="gramStart"/>
      <w:r>
        <w:rPr>
          <w:rFonts w:ascii="Corbel" w:hAnsi="Corbel"/>
          <w:sz w:val="24"/>
          <w:szCs w:val="24"/>
        </w:rPr>
        <w:t xml:space="preserve">Studies </w:t>
      </w:r>
      <w:r w:rsidRPr="00DD035D">
        <w:rPr>
          <w:rFonts w:ascii="Corbel" w:hAnsi="Corbel"/>
          <w:sz w:val="24"/>
          <w:szCs w:val="24"/>
        </w:rPr>
        <w:t>,</w:t>
      </w:r>
      <w:proofErr w:type="gramEnd"/>
      <w:r w:rsidRPr="00DD035D">
        <w:rPr>
          <w:rFonts w:ascii="Corbel" w:hAnsi="Corbel"/>
          <w:sz w:val="24"/>
          <w:szCs w:val="24"/>
        </w:rPr>
        <w:t xml:space="preserve"> TAMU</w:t>
      </w:r>
    </w:p>
    <w:p w14:paraId="20B11222" w14:textId="10301173" w:rsidR="00337B94" w:rsidRDefault="00337B94" w:rsidP="00337B94">
      <w:pPr>
        <w:spacing w:after="120"/>
        <w:ind w:left="1440" w:hanging="1440"/>
        <w:rPr>
          <w:rFonts w:ascii="Corbel" w:hAnsi="Corbel"/>
          <w:sz w:val="24"/>
          <w:szCs w:val="24"/>
        </w:rPr>
      </w:pPr>
      <w:r>
        <w:rPr>
          <w:rFonts w:ascii="Corbel" w:hAnsi="Corbel"/>
          <w:sz w:val="24"/>
          <w:szCs w:val="24"/>
        </w:rPr>
        <w:t xml:space="preserve">2015-17 </w:t>
      </w:r>
      <w:r>
        <w:rPr>
          <w:rFonts w:ascii="Corbel" w:hAnsi="Corbel"/>
          <w:sz w:val="24"/>
          <w:szCs w:val="24"/>
        </w:rPr>
        <w:tab/>
      </w:r>
      <w:proofErr w:type="spellStart"/>
      <w:r w:rsidRPr="00DD035D">
        <w:rPr>
          <w:rFonts w:ascii="Corbel" w:hAnsi="Corbel"/>
          <w:sz w:val="24"/>
          <w:szCs w:val="24"/>
        </w:rPr>
        <w:t>Jui-teng</w:t>
      </w:r>
      <w:proofErr w:type="spellEnd"/>
      <w:r w:rsidRPr="00DD035D">
        <w:rPr>
          <w:rFonts w:ascii="Corbel" w:hAnsi="Corbel"/>
          <w:sz w:val="24"/>
          <w:szCs w:val="24"/>
        </w:rPr>
        <w:t xml:space="preserve"> Li, </w:t>
      </w:r>
      <w:r w:rsidRPr="00337B94">
        <w:rPr>
          <w:rFonts w:ascii="Corbel" w:hAnsi="Corbel"/>
          <w:b/>
          <w:i/>
          <w:sz w:val="24"/>
          <w:szCs w:val="24"/>
        </w:rPr>
        <w:t>Research Grant for Graduate Students</w:t>
      </w:r>
      <w:r>
        <w:rPr>
          <w:rFonts w:ascii="Corbel" w:hAnsi="Corbel"/>
          <w:sz w:val="24"/>
          <w:szCs w:val="24"/>
        </w:rPr>
        <w:t xml:space="preserve">, </w:t>
      </w:r>
      <w:r w:rsidRPr="00DD035D">
        <w:rPr>
          <w:rFonts w:ascii="Corbel" w:hAnsi="Corbel"/>
          <w:sz w:val="24"/>
          <w:szCs w:val="24"/>
        </w:rPr>
        <w:t>College of Education and Human Development, TAMU</w:t>
      </w:r>
    </w:p>
    <w:p w14:paraId="76618DA6" w14:textId="74023537" w:rsidR="00DD035D" w:rsidRDefault="00DD035D" w:rsidP="009D18AA">
      <w:pPr>
        <w:spacing w:after="120"/>
        <w:ind w:left="1440" w:hanging="1440"/>
        <w:rPr>
          <w:rFonts w:ascii="Corbel" w:hAnsi="Corbel"/>
          <w:sz w:val="24"/>
          <w:szCs w:val="24"/>
        </w:rPr>
      </w:pPr>
      <w:r>
        <w:rPr>
          <w:rFonts w:ascii="Corbel" w:hAnsi="Corbel"/>
          <w:sz w:val="24"/>
          <w:szCs w:val="24"/>
        </w:rPr>
        <w:t>2015</w:t>
      </w:r>
      <w:r w:rsidR="00C417E5">
        <w:rPr>
          <w:rFonts w:ascii="Corbel" w:hAnsi="Corbel"/>
          <w:sz w:val="24"/>
          <w:szCs w:val="24"/>
        </w:rPr>
        <w:t>-17</w:t>
      </w:r>
      <w:r w:rsidR="009B1793">
        <w:rPr>
          <w:rFonts w:ascii="Corbel" w:hAnsi="Corbel"/>
          <w:sz w:val="24"/>
          <w:szCs w:val="24"/>
        </w:rPr>
        <w:t xml:space="preserve"> </w:t>
      </w:r>
      <w:r w:rsidR="000B0D5A">
        <w:rPr>
          <w:rFonts w:ascii="Corbel" w:hAnsi="Corbel"/>
          <w:sz w:val="24"/>
          <w:szCs w:val="24"/>
        </w:rPr>
        <w:tab/>
      </w:r>
      <w:proofErr w:type="spellStart"/>
      <w:r w:rsidRPr="00DD035D">
        <w:rPr>
          <w:rFonts w:ascii="Corbel" w:hAnsi="Corbel"/>
          <w:sz w:val="24"/>
          <w:szCs w:val="24"/>
        </w:rPr>
        <w:t>Jui-teng</w:t>
      </w:r>
      <w:proofErr w:type="spellEnd"/>
      <w:r w:rsidRPr="00DD035D">
        <w:rPr>
          <w:rFonts w:ascii="Corbel" w:hAnsi="Corbel"/>
          <w:sz w:val="24"/>
          <w:szCs w:val="24"/>
        </w:rPr>
        <w:t xml:space="preserve"> Li, </w:t>
      </w:r>
      <w:r w:rsidRPr="00DD035D">
        <w:rPr>
          <w:rFonts w:ascii="Corbel" w:hAnsi="Corbel"/>
          <w:b/>
          <w:i/>
          <w:sz w:val="24"/>
          <w:szCs w:val="24"/>
        </w:rPr>
        <w:t>Travel Award</w:t>
      </w:r>
      <w:r>
        <w:rPr>
          <w:rFonts w:ascii="Corbel" w:hAnsi="Corbel"/>
          <w:sz w:val="24"/>
          <w:szCs w:val="24"/>
        </w:rPr>
        <w:t xml:space="preserve">, </w:t>
      </w:r>
      <w:r w:rsidRPr="00DD035D">
        <w:rPr>
          <w:rFonts w:ascii="Corbel" w:hAnsi="Corbel"/>
          <w:sz w:val="24"/>
          <w:szCs w:val="24"/>
        </w:rPr>
        <w:t>College of Education and Human Development, TAMU</w:t>
      </w:r>
    </w:p>
    <w:p w14:paraId="58502E1C" w14:textId="252D3E45" w:rsidR="00B46010" w:rsidRDefault="00AD4929" w:rsidP="00B46010">
      <w:pPr>
        <w:spacing w:after="120"/>
        <w:ind w:left="1440" w:hanging="1440"/>
        <w:rPr>
          <w:rFonts w:ascii="Corbel" w:hAnsi="Corbel"/>
          <w:sz w:val="24"/>
          <w:szCs w:val="24"/>
        </w:rPr>
      </w:pPr>
      <w:r>
        <w:rPr>
          <w:rFonts w:ascii="Corbel" w:hAnsi="Corbel"/>
          <w:sz w:val="24"/>
          <w:szCs w:val="24"/>
        </w:rPr>
        <w:t>2014</w:t>
      </w:r>
      <w:r w:rsidR="00B46010">
        <w:rPr>
          <w:rFonts w:ascii="Corbel" w:hAnsi="Corbel"/>
          <w:sz w:val="24"/>
          <w:szCs w:val="24"/>
        </w:rPr>
        <w:t xml:space="preserve"> </w:t>
      </w:r>
      <w:r w:rsidR="00B46010">
        <w:rPr>
          <w:rFonts w:ascii="Corbel" w:hAnsi="Corbel"/>
          <w:sz w:val="24"/>
          <w:szCs w:val="24"/>
        </w:rPr>
        <w:tab/>
        <w:t>Yinan Fan</w:t>
      </w:r>
      <w:r w:rsidR="00B46010" w:rsidRPr="00DD035D">
        <w:rPr>
          <w:rFonts w:ascii="Corbel" w:hAnsi="Corbel"/>
          <w:sz w:val="24"/>
          <w:szCs w:val="24"/>
        </w:rPr>
        <w:t xml:space="preserve">, </w:t>
      </w:r>
      <w:r w:rsidR="00B46010" w:rsidRPr="00DD035D">
        <w:rPr>
          <w:rFonts w:ascii="Corbel" w:hAnsi="Corbel"/>
          <w:b/>
          <w:i/>
          <w:sz w:val="24"/>
          <w:szCs w:val="24"/>
        </w:rPr>
        <w:t>Travel Award</w:t>
      </w:r>
      <w:r w:rsidR="00B46010">
        <w:rPr>
          <w:rFonts w:ascii="Corbel" w:hAnsi="Corbel"/>
          <w:sz w:val="24"/>
          <w:szCs w:val="24"/>
        </w:rPr>
        <w:t xml:space="preserve">, </w:t>
      </w:r>
      <w:r w:rsidR="00B46010" w:rsidRPr="00DD035D">
        <w:rPr>
          <w:rFonts w:ascii="Corbel" w:hAnsi="Corbel"/>
          <w:sz w:val="24"/>
          <w:szCs w:val="24"/>
        </w:rPr>
        <w:t>College of Education and Human Development, TAMU</w:t>
      </w:r>
    </w:p>
    <w:p w14:paraId="5C0B9C22" w14:textId="4604197F" w:rsidR="00684B2C" w:rsidRPr="00684B2C" w:rsidRDefault="006F6287" w:rsidP="00684B2C">
      <w:pPr>
        <w:spacing w:after="120"/>
        <w:ind w:left="1440" w:hanging="1440"/>
        <w:rPr>
          <w:rFonts w:ascii="Corbel" w:hAnsi="Corbel"/>
          <w:b/>
          <w:i/>
          <w:sz w:val="24"/>
          <w:szCs w:val="24"/>
        </w:rPr>
      </w:pPr>
      <w:r>
        <w:rPr>
          <w:rFonts w:ascii="Corbel" w:hAnsi="Corbel"/>
          <w:sz w:val="24"/>
          <w:szCs w:val="24"/>
        </w:rPr>
        <w:t>2014</w:t>
      </w:r>
      <w:r>
        <w:rPr>
          <w:rFonts w:ascii="Corbel" w:hAnsi="Corbel"/>
          <w:sz w:val="24"/>
          <w:szCs w:val="24"/>
        </w:rPr>
        <w:tab/>
      </w:r>
      <w:proofErr w:type="spellStart"/>
      <w:r w:rsidR="00684B2C" w:rsidRPr="00DD035D">
        <w:rPr>
          <w:rFonts w:ascii="Corbel" w:hAnsi="Corbel"/>
          <w:sz w:val="24"/>
          <w:szCs w:val="24"/>
        </w:rPr>
        <w:t>Jui-teng</w:t>
      </w:r>
      <w:proofErr w:type="spellEnd"/>
      <w:r w:rsidR="00684B2C" w:rsidRPr="00DD035D">
        <w:rPr>
          <w:rFonts w:ascii="Corbel" w:hAnsi="Corbel"/>
          <w:sz w:val="24"/>
          <w:szCs w:val="24"/>
        </w:rPr>
        <w:t xml:space="preserve"> Li, </w:t>
      </w:r>
      <w:r w:rsidR="00684B2C" w:rsidRPr="00684B2C">
        <w:rPr>
          <w:rFonts w:ascii="Corbel" w:hAnsi="Corbel"/>
          <w:b/>
          <w:i/>
          <w:sz w:val="24"/>
          <w:szCs w:val="24"/>
        </w:rPr>
        <w:t xml:space="preserve">Impact of Pen and Touch Technology in Education </w:t>
      </w:r>
    </w:p>
    <w:p w14:paraId="4FA4842B" w14:textId="098E11FC" w:rsidR="00C417E5" w:rsidRPr="00DD035D" w:rsidRDefault="00684B2C" w:rsidP="00684B2C">
      <w:pPr>
        <w:spacing w:after="120"/>
        <w:ind w:left="1440" w:hanging="1440"/>
        <w:rPr>
          <w:rFonts w:ascii="Corbel" w:hAnsi="Corbel"/>
          <w:sz w:val="24"/>
          <w:szCs w:val="24"/>
        </w:rPr>
      </w:pPr>
      <w:r w:rsidRPr="00684B2C">
        <w:rPr>
          <w:rFonts w:ascii="Corbel" w:hAnsi="Corbel"/>
          <w:b/>
          <w:i/>
          <w:sz w:val="24"/>
          <w:szCs w:val="24"/>
        </w:rPr>
        <w:t xml:space="preserve">  </w:t>
      </w:r>
      <w:r>
        <w:rPr>
          <w:rFonts w:ascii="Corbel" w:hAnsi="Corbel"/>
          <w:b/>
          <w:i/>
          <w:sz w:val="24"/>
          <w:szCs w:val="24"/>
        </w:rPr>
        <w:tab/>
      </w:r>
      <w:r w:rsidRPr="00684B2C">
        <w:rPr>
          <w:rFonts w:ascii="Corbel" w:hAnsi="Corbel"/>
          <w:b/>
          <w:i/>
          <w:sz w:val="24"/>
          <w:szCs w:val="24"/>
        </w:rPr>
        <w:t>Scholarship</w:t>
      </w:r>
      <w:r w:rsidR="006F6287" w:rsidRPr="0031346A">
        <w:rPr>
          <w:rFonts w:asciiTheme="minorHAnsi" w:eastAsiaTheme="minorEastAsia" w:hAnsiTheme="minorHAnsi"/>
          <w:lang w:eastAsia="zh-CN"/>
        </w:rPr>
        <w:t>,</w:t>
      </w:r>
      <w:r w:rsidR="006F6287">
        <w:rPr>
          <w:rFonts w:ascii="Corbel" w:hAnsi="Corbel"/>
          <w:sz w:val="24"/>
          <w:szCs w:val="24"/>
        </w:rPr>
        <w:t xml:space="preserve"> TAMU</w:t>
      </w:r>
    </w:p>
    <w:p w14:paraId="2217E3F2" w14:textId="77777777" w:rsidR="00684B2C" w:rsidRPr="00DD035D" w:rsidRDefault="00684B2C" w:rsidP="00684B2C">
      <w:pPr>
        <w:spacing w:after="120"/>
        <w:ind w:left="1440" w:hanging="1440"/>
        <w:rPr>
          <w:rFonts w:ascii="Corbel" w:hAnsi="Corbel"/>
          <w:sz w:val="24"/>
          <w:szCs w:val="24"/>
        </w:rPr>
      </w:pPr>
      <w:r>
        <w:rPr>
          <w:rFonts w:ascii="Corbel" w:hAnsi="Corbel"/>
          <w:sz w:val="24"/>
          <w:szCs w:val="24"/>
        </w:rPr>
        <w:t>2014</w:t>
      </w:r>
      <w:r>
        <w:rPr>
          <w:rFonts w:ascii="Corbel" w:hAnsi="Corbel"/>
          <w:sz w:val="24"/>
          <w:szCs w:val="24"/>
        </w:rPr>
        <w:tab/>
      </w:r>
      <w:proofErr w:type="spellStart"/>
      <w:r>
        <w:rPr>
          <w:rFonts w:ascii="Corbel" w:hAnsi="Corbel"/>
          <w:sz w:val="24"/>
          <w:szCs w:val="24"/>
        </w:rPr>
        <w:t>Weonjin</w:t>
      </w:r>
      <w:proofErr w:type="spellEnd"/>
      <w:r>
        <w:rPr>
          <w:rFonts w:ascii="Corbel" w:hAnsi="Corbel"/>
          <w:sz w:val="24"/>
          <w:szCs w:val="24"/>
        </w:rPr>
        <w:t xml:space="preserve"> Shin,</w:t>
      </w:r>
      <w:r w:rsidRPr="0031346A">
        <w:rPr>
          <w:rFonts w:asciiTheme="minorHAnsi" w:eastAsiaTheme="minorEastAsia" w:hAnsiTheme="minorHAnsi"/>
          <w:i/>
          <w:lang w:eastAsia="zh-CN"/>
        </w:rPr>
        <w:t xml:space="preserve"> </w:t>
      </w:r>
      <w:r w:rsidRPr="006F6287">
        <w:rPr>
          <w:rFonts w:ascii="Corbel" w:hAnsi="Corbel"/>
          <w:b/>
          <w:i/>
          <w:sz w:val="24"/>
          <w:szCs w:val="24"/>
        </w:rPr>
        <w:t>Graduate Research Funding Award</w:t>
      </w:r>
      <w:r w:rsidRPr="0031346A">
        <w:rPr>
          <w:rFonts w:asciiTheme="minorHAnsi" w:eastAsiaTheme="minorEastAsia" w:hAnsiTheme="minorHAnsi"/>
          <w:lang w:eastAsia="zh-CN"/>
        </w:rPr>
        <w:t xml:space="preserve">, </w:t>
      </w:r>
      <w:r w:rsidRPr="006F6287">
        <w:rPr>
          <w:rFonts w:ascii="Corbel" w:hAnsi="Corbel"/>
          <w:sz w:val="24"/>
          <w:szCs w:val="24"/>
        </w:rPr>
        <w:t>EPSY</w:t>
      </w:r>
      <w:r>
        <w:rPr>
          <w:rFonts w:ascii="Corbel" w:hAnsi="Corbel"/>
          <w:sz w:val="24"/>
          <w:szCs w:val="24"/>
        </w:rPr>
        <w:t>, TAMU</w:t>
      </w:r>
    </w:p>
    <w:p w14:paraId="517147A6" w14:textId="0122105C" w:rsidR="00D20744" w:rsidRPr="00DD035D" w:rsidRDefault="00D20744" w:rsidP="00D20744">
      <w:pPr>
        <w:spacing w:after="120"/>
        <w:ind w:left="1440" w:hanging="1440"/>
        <w:rPr>
          <w:rFonts w:ascii="Corbel" w:hAnsi="Corbel"/>
          <w:sz w:val="24"/>
          <w:szCs w:val="24"/>
        </w:rPr>
      </w:pPr>
      <w:r>
        <w:rPr>
          <w:rFonts w:ascii="Corbel" w:hAnsi="Corbel"/>
          <w:sz w:val="24"/>
          <w:szCs w:val="24"/>
        </w:rPr>
        <w:t>2014</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DD035D">
        <w:rPr>
          <w:rFonts w:ascii="Corbel" w:hAnsi="Corbel"/>
          <w:sz w:val="24"/>
          <w:szCs w:val="24"/>
        </w:rPr>
        <w:t xml:space="preserve">, </w:t>
      </w:r>
      <w:r w:rsidRPr="00D20744">
        <w:rPr>
          <w:rFonts w:ascii="Corbel" w:hAnsi="Corbel"/>
          <w:b/>
          <w:i/>
          <w:sz w:val="24"/>
          <w:szCs w:val="24"/>
        </w:rPr>
        <w:t>Distinguished Honor Graduate</w:t>
      </w:r>
      <w:r w:rsidRPr="0031346A">
        <w:rPr>
          <w:rFonts w:asciiTheme="minorHAnsi" w:eastAsiaTheme="minorEastAsia" w:hAnsiTheme="minorHAnsi"/>
          <w:lang w:eastAsia="zh-CN"/>
        </w:rPr>
        <w:t>,</w:t>
      </w:r>
      <w:r>
        <w:rPr>
          <w:rFonts w:ascii="Corbel" w:hAnsi="Corbel"/>
          <w:sz w:val="24"/>
          <w:szCs w:val="24"/>
        </w:rPr>
        <w:t xml:space="preserve"> D</w:t>
      </w:r>
      <w:r w:rsidRPr="00496603">
        <w:rPr>
          <w:rFonts w:ascii="Corbel" w:hAnsi="Corbel"/>
          <w:sz w:val="24"/>
          <w:szCs w:val="24"/>
        </w:rPr>
        <w:t xml:space="preserve">epartment of Educational Psychology, </w:t>
      </w:r>
      <w:r>
        <w:rPr>
          <w:rFonts w:ascii="Corbel" w:hAnsi="Corbel"/>
          <w:sz w:val="24"/>
          <w:szCs w:val="24"/>
        </w:rPr>
        <w:t>TAMU</w:t>
      </w:r>
    </w:p>
    <w:p w14:paraId="3D2A1DD5" w14:textId="34E443CE" w:rsidR="00D359BC" w:rsidRDefault="00706C85" w:rsidP="00D359BC">
      <w:pPr>
        <w:spacing w:after="120"/>
        <w:ind w:left="1440" w:hanging="1440"/>
        <w:rPr>
          <w:rFonts w:ascii="Corbel" w:hAnsi="Corbel"/>
          <w:sz w:val="24"/>
          <w:szCs w:val="24"/>
        </w:rPr>
      </w:pPr>
      <w:r>
        <w:rPr>
          <w:rFonts w:ascii="Corbel" w:hAnsi="Corbel"/>
          <w:sz w:val="24"/>
          <w:szCs w:val="24"/>
        </w:rPr>
        <w:t>2012-14</w:t>
      </w:r>
      <w:r w:rsidR="00D359BC">
        <w:rPr>
          <w:rFonts w:ascii="Corbel" w:hAnsi="Corbel"/>
          <w:sz w:val="24"/>
          <w:szCs w:val="24"/>
        </w:rPr>
        <w:tab/>
      </w:r>
      <w:proofErr w:type="spellStart"/>
      <w:r w:rsidR="00D359BC">
        <w:rPr>
          <w:rFonts w:ascii="Corbel" w:hAnsi="Corbel"/>
          <w:sz w:val="24"/>
          <w:szCs w:val="24"/>
        </w:rPr>
        <w:t>Eunhee</w:t>
      </w:r>
      <w:proofErr w:type="spellEnd"/>
      <w:r w:rsidR="00D359BC">
        <w:rPr>
          <w:rFonts w:ascii="Corbel" w:hAnsi="Corbel"/>
          <w:sz w:val="24"/>
          <w:szCs w:val="24"/>
        </w:rPr>
        <w:t xml:space="preserve"> Cho</w:t>
      </w:r>
      <w:r w:rsidR="00D359BC" w:rsidRPr="00DD035D">
        <w:rPr>
          <w:rFonts w:ascii="Corbel" w:hAnsi="Corbel"/>
          <w:sz w:val="24"/>
          <w:szCs w:val="24"/>
        </w:rPr>
        <w:t xml:space="preserve">, </w:t>
      </w:r>
      <w:r w:rsidR="00B844DF" w:rsidRPr="00745F28">
        <w:rPr>
          <w:rFonts w:ascii="Corbel" w:hAnsi="Corbel"/>
          <w:b/>
          <w:i/>
          <w:sz w:val="24"/>
          <w:szCs w:val="24"/>
        </w:rPr>
        <w:t>Strategic Research Fellowship Award</w:t>
      </w:r>
      <w:r w:rsidR="00B844DF" w:rsidRPr="0031346A">
        <w:rPr>
          <w:rFonts w:asciiTheme="minorHAnsi" w:eastAsiaTheme="minorEastAsia" w:hAnsiTheme="minorHAnsi"/>
          <w:lang w:eastAsia="zh-CN"/>
        </w:rPr>
        <w:t>,</w:t>
      </w:r>
      <w:r w:rsidR="00B844DF">
        <w:rPr>
          <w:rFonts w:ascii="Corbel" w:hAnsi="Corbel"/>
          <w:sz w:val="24"/>
          <w:szCs w:val="24"/>
        </w:rPr>
        <w:t xml:space="preserve"> </w:t>
      </w:r>
      <w:r w:rsidR="00B844DF" w:rsidRPr="00DD035D">
        <w:rPr>
          <w:rFonts w:ascii="Corbel" w:hAnsi="Corbel"/>
          <w:sz w:val="24"/>
          <w:szCs w:val="24"/>
        </w:rPr>
        <w:t xml:space="preserve">College of Education and Human Development, </w:t>
      </w:r>
      <w:r w:rsidR="00B844DF">
        <w:rPr>
          <w:rFonts w:ascii="Corbel" w:hAnsi="Corbel"/>
          <w:sz w:val="24"/>
          <w:szCs w:val="24"/>
        </w:rPr>
        <w:t>TAMU</w:t>
      </w:r>
    </w:p>
    <w:p w14:paraId="0E73F640" w14:textId="1553737F" w:rsidR="00AB5544" w:rsidRPr="00DD035D" w:rsidRDefault="00AB5544" w:rsidP="00AB5544">
      <w:pPr>
        <w:spacing w:after="120"/>
        <w:ind w:left="1440" w:hanging="1440"/>
        <w:rPr>
          <w:rFonts w:ascii="Corbel" w:hAnsi="Corbel"/>
          <w:sz w:val="24"/>
          <w:szCs w:val="24"/>
        </w:rPr>
      </w:pPr>
      <w:r>
        <w:rPr>
          <w:rFonts w:ascii="Corbel" w:hAnsi="Corbel"/>
          <w:sz w:val="24"/>
          <w:szCs w:val="24"/>
        </w:rPr>
        <w:t>2014</w:t>
      </w:r>
      <w:r>
        <w:rPr>
          <w:rFonts w:ascii="Corbel" w:hAnsi="Corbel"/>
          <w:sz w:val="24"/>
          <w:szCs w:val="24"/>
        </w:rPr>
        <w:tab/>
      </w:r>
      <w:proofErr w:type="spellStart"/>
      <w:r w:rsidRPr="00DD035D">
        <w:rPr>
          <w:rFonts w:ascii="Corbel" w:hAnsi="Corbel"/>
          <w:sz w:val="24"/>
          <w:szCs w:val="24"/>
        </w:rPr>
        <w:t>Jui-teng</w:t>
      </w:r>
      <w:proofErr w:type="spellEnd"/>
      <w:r w:rsidRPr="00DD035D">
        <w:rPr>
          <w:rFonts w:ascii="Corbel" w:hAnsi="Corbel"/>
          <w:sz w:val="24"/>
          <w:szCs w:val="24"/>
        </w:rPr>
        <w:t xml:space="preserve"> Li, </w:t>
      </w:r>
      <w:r w:rsidRPr="00AB5544">
        <w:rPr>
          <w:rFonts w:ascii="Corbel" w:hAnsi="Corbel"/>
          <w:b/>
          <w:i/>
          <w:sz w:val="24"/>
          <w:szCs w:val="24"/>
        </w:rPr>
        <w:t>Graduate Student Presentation Grant</w:t>
      </w:r>
      <w:r w:rsidRPr="0031346A">
        <w:rPr>
          <w:rFonts w:asciiTheme="minorHAnsi" w:eastAsiaTheme="minorEastAsia" w:hAnsiTheme="minorHAnsi"/>
          <w:lang w:eastAsia="zh-CN"/>
        </w:rPr>
        <w:t>,</w:t>
      </w:r>
      <w:r>
        <w:rPr>
          <w:rFonts w:ascii="Corbel" w:hAnsi="Corbel"/>
          <w:sz w:val="24"/>
          <w:szCs w:val="24"/>
        </w:rPr>
        <w:t xml:space="preserve"> TAMU</w:t>
      </w:r>
    </w:p>
    <w:p w14:paraId="2AF22036" w14:textId="14793EB5" w:rsidR="00035250" w:rsidRPr="00DD035D" w:rsidRDefault="00035250" w:rsidP="00035250">
      <w:pPr>
        <w:spacing w:after="120"/>
        <w:ind w:left="1440" w:hanging="1440"/>
        <w:rPr>
          <w:rFonts w:ascii="Corbel" w:hAnsi="Corbel"/>
          <w:sz w:val="24"/>
          <w:szCs w:val="24"/>
        </w:rPr>
      </w:pPr>
      <w:r>
        <w:rPr>
          <w:rFonts w:ascii="Corbel" w:hAnsi="Corbel"/>
          <w:sz w:val="24"/>
          <w:szCs w:val="24"/>
        </w:rPr>
        <w:t>2014</w:t>
      </w:r>
      <w:r>
        <w:rPr>
          <w:rFonts w:ascii="Corbel" w:hAnsi="Corbel"/>
          <w:sz w:val="24"/>
          <w:szCs w:val="24"/>
        </w:rPr>
        <w:tab/>
        <w:t>Yue Min,</w:t>
      </w:r>
      <w:r w:rsidRPr="0031346A">
        <w:rPr>
          <w:rFonts w:asciiTheme="minorHAnsi" w:eastAsiaTheme="minorEastAsia" w:hAnsiTheme="minorHAnsi"/>
          <w:i/>
          <w:lang w:eastAsia="zh-CN"/>
        </w:rPr>
        <w:t xml:space="preserve"> </w:t>
      </w:r>
      <w:r w:rsidRPr="006F6287">
        <w:rPr>
          <w:rFonts w:ascii="Corbel" w:hAnsi="Corbel"/>
          <w:b/>
          <w:i/>
          <w:sz w:val="24"/>
          <w:szCs w:val="24"/>
        </w:rPr>
        <w:t>Graduate Research Funding Award</w:t>
      </w:r>
      <w:r w:rsidRPr="0031346A">
        <w:rPr>
          <w:rFonts w:asciiTheme="minorHAnsi" w:eastAsiaTheme="minorEastAsia" w:hAnsiTheme="minorHAnsi"/>
          <w:lang w:eastAsia="zh-CN"/>
        </w:rPr>
        <w:t xml:space="preserve">, </w:t>
      </w:r>
      <w:r w:rsidRPr="006F6287">
        <w:rPr>
          <w:rFonts w:ascii="Corbel" w:hAnsi="Corbel"/>
          <w:sz w:val="24"/>
          <w:szCs w:val="24"/>
        </w:rPr>
        <w:t>EPSY</w:t>
      </w:r>
      <w:r>
        <w:rPr>
          <w:rFonts w:ascii="Corbel" w:hAnsi="Corbel"/>
          <w:sz w:val="24"/>
          <w:szCs w:val="24"/>
        </w:rPr>
        <w:t>, TAMU</w:t>
      </w:r>
    </w:p>
    <w:p w14:paraId="3D765496" w14:textId="1F0C5D2E" w:rsidR="00745F28" w:rsidRDefault="00745F28" w:rsidP="00745F28">
      <w:pPr>
        <w:spacing w:after="120"/>
        <w:ind w:left="1440" w:hanging="1440"/>
        <w:rPr>
          <w:rFonts w:ascii="Corbel" w:hAnsi="Corbel"/>
          <w:sz w:val="24"/>
          <w:szCs w:val="24"/>
        </w:rPr>
      </w:pPr>
      <w:r>
        <w:rPr>
          <w:rFonts w:ascii="Corbel" w:hAnsi="Corbel"/>
          <w:sz w:val="24"/>
          <w:szCs w:val="24"/>
        </w:rPr>
        <w:t>2013</w:t>
      </w:r>
      <w:r>
        <w:rPr>
          <w:rFonts w:ascii="Corbel" w:hAnsi="Corbel"/>
          <w:sz w:val="24"/>
          <w:szCs w:val="24"/>
        </w:rPr>
        <w:tab/>
      </w:r>
      <w:proofErr w:type="spellStart"/>
      <w:r w:rsidRPr="00DD035D">
        <w:rPr>
          <w:rFonts w:ascii="Corbel" w:hAnsi="Corbel"/>
          <w:sz w:val="24"/>
          <w:szCs w:val="24"/>
        </w:rPr>
        <w:t>Jui-teng</w:t>
      </w:r>
      <w:proofErr w:type="spellEnd"/>
      <w:r w:rsidRPr="00DD035D">
        <w:rPr>
          <w:rFonts w:ascii="Corbel" w:hAnsi="Corbel"/>
          <w:sz w:val="24"/>
          <w:szCs w:val="24"/>
        </w:rPr>
        <w:t xml:space="preserve"> Li,</w:t>
      </w:r>
      <w:r w:rsidRPr="00684B2C">
        <w:rPr>
          <w:rFonts w:ascii="Corbel" w:hAnsi="Corbel"/>
          <w:b/>
          <w:i/>
          <w:sz w:val="24"/>
          <w:szCs w:val="24"/>
        </w:rPr>
        <w:t xml:space="preserve"> </w:t>
      </w:r>
      <w:r w:rsidRPr="00745F28">
        <w:rPr>
          <w:rFonts w:ascii="Corbel" w:hAnsi="Corbel"/>
          <w:b/>
          <w:i/>
          <w:sz w:val="24"/>
          <w:szCs w:val="24"/>
        </w:rPr>
        <w:t>Strategic Research Fellowship Award</w:t>
      </w:r>
      <w:r w:rsidRPr="0031346A">
        <w:rPr>
          <w:rFonts w:asciiTheme="minorHAnsi" w:eastAsiaTheme="minorEastAsia" w:hAnsiTheme="minorHAnsi"/>
          <w:lang w:eastAsia="zh-CN"/>
        </w:rPr>
        <w:t>,</w:t>
      </w:r>
      <w:r>
        <w:rPr>
          <w:rFonts w:ascii="Corbel" w:hAnsi="Corbel"/>
          <w:sz w:val="24"/>
          <w:szCs w:val="24"/>
        </w:rPr>
        <w:t xml:space="preserve"> </w:t>
      </w:r>
      <w:r w:rsidRPr="00DD035D">
        <w:rPr>
          <w:rFonts w:ascii="Corbel" w:hAnsi="Corbel"/>
          <w:sz w:val="24"/>
          <w:szCs w:val="24"/>
        </w:rPr>
        <w:t xml:space="preserve">College of Education and Human Development, </w:t>
      </w:r>
      <w:r>
        <w:rPr>
          <w:rFonts w:ascii="Corbel" w:hAnsi="Corbel"/>
          <w:sz w:val="24"/>
          <w:szCs w:val="24"/>
        </w:rPr>
        <w:t>TAMU</w:t>
      </w:r>
    </w:p>
    <w:p w14:paraId="42D39BD3" w14:textId="117105C3" w:rsidR="0003441B" w:rsidRPr="00DD035D" w:rsidRDefault="0003441B" w:rsidP="00E642F9">
      <w:pPr>
        <w:spacing w:after="120"/>
        <w:ind w:left="1440" w:hanging="1440"/>
        <w:rPr>
          <w:rFonts w:ascii="Corbel" w:hAnsi="Corbel"/>
          <w:sz w:val="24"/>
          <w:szCs w:val="24"/>
        </w:rPr>
      </w:pPr>
      <w:r>
        <w:rPr>
          <w:rFonts w:ascii="Corbel" w:hAnsi="Corbel"/>
          <w:sz w:val="24"/>
          <w:szCs w:val="24"/>
        </w:rPr>
        <w:t>2013</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DD035D">
        <w:rPr>
          <w:rFonts w:ascii="Corbel" w:hAnsi="Corbel"/>
          <w:sz w:val="24"/>
          <w:szCs w:val="24"/>
        </w:rPr>
        <w:t xml:space="preserve">, </w:t>
      </w:r>
      <w:r w:rsidR="00AA0DA5" w:rsidRPr="00AA0DA5">
        <w:rPr>
          <w:rFonts w:ascii="Corbel" w:hAnsi="Corbel"/>
          <w:b/>
          <w:i/>
          <w:sz w:val="24"/>
          <w:szCs w:val="24"/>
        </w:rPr>
        <w:t xml:space="preserve">Michael B. </w:t>
      </w:r>
      <w:proofErr w:type="spellStart"/>
      <w:r w:rsidR="00AA0DA5" w:rsidRPr="00AA0DA5">
        <w:rPr>
          <w:rFonts w:ascii="Corbel" w:hAnsi="Corbel"/>
          <w:b/>
          <w:i/>
          <w:sz w:val="24"/>
          <w:szCs w:val="24"/>
        </w:rPr>
        <w:t>Salwen</w:t>
      </w:r>
      <w:proofErr w:type="spellEnd"/>
      <w:r w:rsidR="00AA0DA5" w:rsidRPr="00AA0DA5">
        <w:rPr>
          <w:rFonts w:ascii="Corbel" w:hAnsi="Corbel"/>
          <w:b/>
          <w:i/>
          <w:sz w:val="24"/>
          <w:szCs w:val="24"/>
        </w:rPr>
        <w:t xml:space="preserve"> Scholars Program Award</w:t>
      </w:r>
      <w:r w:rsidRPr="0031346A">
        <w:rPr>
          <w:rFonts w:asciiTheme="minorHAnsi" w:eastAsiaTheme="minorEastAsia" w:hAnsiTheme="minorHAnsi"/>
          <w:lang w:eastAsia="zh-CN"/>
        </w:rPr>
        <w:t>,</w:t>
      </w:r>
      <w:r>
        <w:rPr>
          <w:rFonts w:ascii="Corbel" w:hAnsi="Corbel"/>
          <w:sz w:val="24"/>
          <w:szCs w:val="24"/>
        </w:rPr>
        <w:t xml:space="preserve"> </w:t>
      </w:r>
      <w:r w:rsidR="00E642F9">
        <w:rPr>
          <w:rFonts w:ascii="Corbel" w:hAnsi="Corbel"/>
          <w:sz w:val="24"/>
          <w:szCs w:val="24"/>
        </w:rPr>
        <w:t>Korean-</w:t>
      </w:r>
      <w:r w:rsidR="002326BF" w:rsidRPr="002326BF">
        <w:rPr>
          <w:rFonts w:ascii="Corbel" w:hAnsi="Corbel"/>
          <w:sz w:val="24"/>
          <w:szCs w:val="24"/>
        </w:rPr>
        <w:t>American Educational Research Association</w:t>
      </w:r>
      <w:r w:rsidR="005A3FE0">
        <w:rPr>
          <w:rFonts w:ascii="Corbel" w:hAnsi="Corbel"/>
          <w:sz w:val="24"/>
          <w:szCs w:val="24"/>
        </w:rPr>
        <w:t xml:space="preserve"> (KAERA)</w:t>
      </w:r>
    </w:p>
    <w:p w14:paraId="4E56C55A" w14:textId="36794DB7" w:rsidR="00AC2513" w:rsidRPr="00496603" w:rsidRDefault="00AC2513" w:rsidP="00AC2513">
      <w:pPr>
        <w:spacing w:after="120"/>
        <w:ind w:left="1440" w:hanging="1440"/>
        <w:rPr>
          <w:rFonts w:ascii="Corbel" w:hAnsi="Corbel"/>
          <w:sz w:val="24"/>
          <w:szCs w:val="24"/>
        </w:rPr>
      </w:pPr>
      <w:r>
        <w:rPr>
          <w:rFonts w:ascii="Corbel" w:hAnsi="Corbel"/>
          <w:sz w:val="24"/>
          <w:szCs w:val="24"/>
        </w:rPr>
        <w:t>2012</w:t>
      </w:r>
      <w:r>
        <w:rPr>
          <w:rFonts w:ascii="Corbel" w:hAnsi="Corbel"/>
          <w:sz w:val="24"/>
          <w:szCs w:val="24"/>
        </w:rPr>
        <w:tab/>
      </w:r>
      <w:proofErr w:type="spellStart"/>
      <w:r w:rsidRPr="00496603">
        <w:rPr>
          <w:rFonts w:ascii="Corbel" w:hAnsi="Corbel"/>
          <w:sz w:val="24"/>
          <w:szCs w:val="24"/>
        </w:rPr>
        <w:t>Jui-teng</w:t>
      </w:r>
      <w:proofErr w:type="spellEnd"/>
      <w:r w:rsidRPr="00496603">
        <w:rPr>
          <w:rFonts w:ascii="Corbel" w:hAnsi="Corbel"/>
          <w:sz w:val="24"/>
          <w:szCs w:val="24"/>
        </w:rPr>
        <w:t xml:space="preserve"> Li, </w:t>
      </w:r>
      <w:r w:rsidRPr="00AC2513">
        <w:rPr>
          <w:rFonts w:ascii="Corbel" w:hAnsi="Corbel"/>
          <w:b/>
          <w:i/>
          <w:sz w:val="24"/>
          <w:szCs w:val="24"/>
        </w:rPr>
        <w:t>Graduate Research Funding Award</w:t>
      </w:r>
      <w:r>
        <w:rPr>
          <w:rFonts w:ascii="Corbel" w:hAnsi="Corbel"/>
          <w:sz w:val="24"/>
          <w:szCs w:val="24"/>
        </w:rPr>
        <w:t>, D</w:t>
      </w:r>
      <w:r w:rsidRPr="00496603">
        <w:rPr>
          <w:rFonts w:ascii="Corbel" w:hAnsi="Corbel"/>
          <w:sz w:val="24"/>
          <w:szCs w:val="24"/>
        </w:rPr>
        <w:t>epartment of Educational Psychology, TAMU</w:t>
      </w:r>
    </w:p>
    <w:p w14:paraId="46E9B397" w14:textId="1D145DA9" w:rsidR="000D24F9" w:rsidRDefault="000D24F9" w:rsidP="000D24F9">
      <w:pPr>
        <w:spacing w:after="120"/>
        <w:ind w:left="1440" w:hanging="1440"/>
        <w:rPr>
          <w:rFonts w:ascii="Corbel" w:hAnsi="Corbel"/>
          <w:sz w:val="24"/>
          <w:szCs w:val="24"/>
        </w:rPr>
      </w:pPr>
      <w:r>
        <w:rPr>
          <w:rFonts w:ascii="Corbel" w:hAnsi="Corbel"/>
          <w:sz w:val="24"/>
          <w:szCs w:val="24"/>
        </w:rPr>
        <w:t xml:space="preserve">2012 </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DD035D">
        <w:rPr>
          <w:rFonts w:ascii="Corbel" w:hAnsi="Corbel"/>
          <w:sz w:val="24"/>
          <w:szCs w:val="24"/>
        </w:rPr>
        <w:t xml:space="preserve">, </w:t>
      </w:r>
      <w:r w:rsidRPr="00337B94">
        <w:rPr>
          <w:rFonts w:ascii="Corbel" w:hAnsi="Corbel"/>
          <w:b/>
          <w:i/>
          <w:sz w:val="24"/>
          <w:szCs w:val="24"/>
        </w:rPr>
        <w:t>Research Grant for Graduate Students</w:t>
      </w:r>
      <w:r>
        <w:rPr>
          <w:rFonts w:ascii="Corbel" w:hAnsi="Corbel"/>
          <w:sz w:val="24"/>
          <w:szCs w:val="24"/>
        </w:rPr>
        <w:t xml:space="preserve">, </w:t>
      </w:r>
      <w:r w:rsidRPr="00DD035D">
        <w:rPr>
          <w:rFonts w:ascii="Corbel" w:hAnsi="Corbel"/>
          <w:sz w:val="24"/>
          <w:szCs w:val="24"/>
        </w:rPr>
        <w:t>College of Education and Human Development, TAMU</w:t>
      </w:r>
    </w:p>
    <w:p w14:paraId="2355D36D" w14:textId="5A033450" w:rsidR="00E642F9" w:rsidRPr="00DD035D" w:rsidRDefault="00E642F9" w:rsidP="00E642F9">
      <w:pPr>
        <w:spacing w:after="120"/>
        <w:ind w:left="1440" w:hanging="1440"/>
        <w:rPr>
          <w:rFonts w:ascii="Corbel" w:hAnsi="Corbel"/>
          <w:sz w:val="24"/>
          <w:szCs w:val="24"/>
        </w:rPr>
      </w:pPr>
      <w:r>
        <w:rPr>
          <w:rFonts w:ascii="Corbel" w:hAnsi="Corbel"/>
          <w:sz w:val="24"/>
          <w:szCs w:val="24"/>
        </w:rPr>
        <w:t>2012</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DD035D">
        <w:rPr>
          <w:rFonts w:ascii="Corbel" w:hAnsi="Corbel"/>
          <w:sz w:val="24"/>
          <w:szCs w:val="24"/>
        </w:rPr>
        <w:t xml:space="preserve">, </w:t>
      </w:r>
      <w:r w:rsidR="007D5A43" w:rsidRPr="007D5A43">
        <w:rPr>
          <w:rFonts w:ascii="Corbel" w:hAnsi="Corbel"/>
          <w:b/>
          <w:i/>
          <w:sz w:val="24"/>
          <w:szCs w:val="24"/>
        </w:rPr>
        <w:t>Division G Travel Award</w:t>
      </w:r>
      <w:r w:rsidRPr="0031346A">
        <w:rPr>
          <w:rFonts w:asciiTheme="minorHAnsi" w:eastAsiaTheme="minorEastAsia" w:hAnsiTheme="minorHAnsi"/>
          <w:lang w:eastAsia="zh-CN"/>
        </w:rPr>
        <w:t>,</w:t>
      </w:r>
      <w:r>
        <w:rPr>
          <w:rFonts w:ascii="Corbel" w:hAnsi="Corbel"/>
          <w:sz w:val="24"/>
          <w:szCs w:val="24"/>
        </w:rPr>
        <w:t xml:space="preserve"> </w:t>
      </w:r>
      <w:r w:rsidRPr="002326BF">
        <w:rPr>
          <w:rFonts w:ascii="Corbel" w:hAnsi="Corbel"/>
          <w:sz w:val="24"/>
          <w:szCs w:val="24"/>
        </w:rPr>
        <w:t>American Educational Research Association</w:t>
      </w:r>
      <w:r>
        <w:rPr>
          <w:rFonts w:ascii="Corbel" w:hAnsi="Corbel"/>
          <w:sz w:val="24"/>
          <w:szCs w:val="24"/>
        </w:rPr>
        <w:t xml:space="preserve"> (KAERA)</w:t>
      </w:r>
    </w:p>
    <w:p w14:paraId="0960DACC" w14:textId="019C1D54" w:rsidR="00E126B7" w:rsidRPr="00DD035D" w:rsidRDefault="00E126B7" w:rsidP="00E126B7">
      <w:pPr>
        <w:spacing w:after="120"/>
        <w:ind w:left="1440" w:hanging="1440"/>
        <w:rPr>
          <w:rFonts w:ascii="Corbel" w:hAnsi="Corbel"/>
          <w:sz w:val="24"/>
          <w:szCs w:val="24"/>
        </w:rPr>
      </w:pPr>
      <w:r>
        <w:rPr>
          <w:rFonts w:ascii="Corbel" w:hAnsi="Corbel"/>
          <w:sz w:val="24"/>
          <w:szCs w:val="24"/>
        </w:rPr>
        <w:t>2012</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DD035D">
        <w:rPr>
          <w:rFonts w:ascii="Corbel" w:hAnsi="Corbel"/>
          <w:sz w:val="24"/>
          <w:szCs w:val="24"/>
        </w:rPr>
        <w:t xml:space="preserve">, </w:t>
      </w:r>
      <w:r>
        <w:rPr>
          <w:rFonts w:ascii="Corbel" w:hAnsi="Corbel"/>
          <w:b/>
          <w:i/>
          <w:sz w:val="24"/>
          <w:szCs w:val="24"/>
        </w:rPr>
        <w:t>Research and Presentation</w:t>
      </w:r>
      <w:r w:rsidRPr="00AB5544">
        <w:rPr>
          <w:rFonts w:ascii="Corbel" w:hAnsi="Corbel"/>
          <w:b/>
          <w:i/>
          <w:sz w:val="24"/>
          <w:szCs w:val="24"/>
        </w:rPr>
        <w:t xml:space="preserve"> Grant</w:t>
      </w:r>
      <w:r w:rsidRPr="0031346A">
        <w:rPr>
          <w:rFonts w:asciiTheme="minorHAnsi" w:eastAsiaTheme="minorEastAsia" w:hAnsiTheme="minorHAnsi"/>
          <w:lang w:eastAsia="zh-CN"/>
        </w:rPr>
        <w:t>,</w:t>
      </w:r>
      <w:r>
        <w:rPr>
          <w:rFonts w:ascii="Corbel" w:hAnsi="Corbel"/>
          <w:sz w:val="24"/>
          <w:szCs w:val="24"/>
        </w:rPr>
        <w:t xml:space="preserve"> TAMU</w:t>
      </w:r>
    </w:p>
    <w:p w14:paraId="4F01D63B" w14:textId="798E4065" w:rsidR="007409E1" w:rsidRPr="00DD035D" w:rsidRDefault="007409E1" w:rsidP="007409E1">
      <w:pPr>
        <w:spacing w:after="120"/>
        <w:ind w:left="1440" w:hanging="1440"/>
        <w:rPr>
          <w:rFonts w:ascii="Corbel" w:hAnsi="Corbel"/>
          <w:sz w:val="24"/>
          <w:szCs w:val="24"/>
        </w:rPr>
      </w:pPr>
      <w:r>
        <w:rPr>
          <w:rFonts w:ascii="Corbel" w:hAnsi="Corbel"/>
          <w:sz w:val="24"/>
          <w:szCs w:val="24"/>
        </w:rPr>
        <w:t>2010-13</w:t>
      </w:r>
      <w:r>
        <w:rPr>
          <w:rFonts w:ascii="Corbel" w:hAnsi="Corbel"/>
          <w:sz w:val="24"/>
          <w:szCs w:val="24"/>
        </w:rPr>
        <w:tab/>
      </w:r>
      <w:proofErr w:type="spellStart"/>
      <w:r>
        <w:rPr>
          <w:rFonts w:ascii="Corbel" w:hAnsi="Corbel"/>
          <w:sz w:val="24"/>
          <w:szCs w:val="24"/>
        </w:rPr>
        <w:t>Eunhee</w:t>
      </w:r>
      <w:proofErr w:type="spellEnd"/>
      <w:r>
        <w:rPr>
          <w:rFonts w:ascii="Corbel" w:hAnsi="Corbel"/>
          <w:sz w:val="24"/>
          <w:szCs w:val="24"/>
        </w:rPr>
        <w:t xml:space="preserve"> Cho,</w:t>
      </w:r>
      <w:r w:rsidRPr="0031346A">
        <w:rPr>
          <w:rFonts w:asciiTheme="minorHAnsi" w:eastAsiaTheme="minorEastAsia" w:hAnsiTheme="minorHAnsi"/>
          <w:i/>
          <w:lang w:eastAsia="zh-CN"/>
        </w:rPr>
        <w:t xml:space="preserve"> </w:t>
      </w:r>
      <w:r w:rsidRPr="006F6287">
        <w:rPr>
          <w:rFonts w:ascii="Corbel" w:hAnsi="Corbel"/>
          <w:b/>
          <w:i/>
          <w:sz w:val="24"/>
          <w:szCs w:val="24"/>
        </w:rPr>
        <w:t>Graduate Research Funding Award</w:t>
      </w:r>
      <w:r w:rsidRPr="0031346A">
        <w:rPr>
          <w:rFonts w:asciiTheme="minorHAnsi" w:eastAsiaTheme="minorEastAsia" w:hAnsiTheme="minorHAnsi"/>
          <w:lang w:eastAsia="zh-CN"/>
        </w:rPr>
        <w:t xml:space="preserve">, </w:t>
      </w:r>
      <w:r w:rsidRPr="006F6287">
        <w:rPr>
          <w:rFonts w:ascii="Corbel" w:hAnsi="Corbel"/>
          <w:sz w:val="24"/>
          <w:szCs w:val="24"/>
        </w:rPr>
        <w:t>EPSY</w:t>
      </w:r>
      <w:r>
        <w:rPr>
          <w:rFonts w:ascii="Corbel" w:hAnsi="Corbel"/>
          <w:sz w:val="24"/>
          <w:szCs w:val="24"/>
        </w:rPr>
        <w:t>, TAMU</w:t>
      </w:r>
    </w:p>
    <w:p w14:paraId="1CBC49AE" w14:textId="3F3DC8BD" w:rsidR="00F77AB1" w:rsidRDefault="00F77AB1" w:rsidP="00F77AB1">
      <w:pPr>
        <w:spacing w:after="120"/>
        <w:ind w:left="1440" w:hanging="1440"/>
        <w:rPr>
          <w:rFonts w:ascii="Corbel" w:hAnsi="Corbel"/>
          <w:sz w:val="24"/>
          <w:szCs w:val="24"/>
        </w:rPr>
      </w:pPr>
      <w:r>
        <w:rPr>
          <w:rFonts w:ascii="Corbel" w:hAnsi="Corbel"/>
          <w:sz w:val="24"/>
          <w:szCs w:val="24"/>
        </w:rPr>
        <w:t xml:space="preserve">2011 </w:t>
      </w:r>
      <w:r>
        <w:rPr>
          <w:rFonts w:ascii="Corbel" w:hAnsi="Corbel"/>
          <w:sz w:val="24"/>
          <w:szCs w:val="24"/>
        </w:rPr>
        <w:tab/>
      </w:r>
      <w:r w:rsidRPr="00F77AB1">
        <w:rPr>
          <w:rFonts w:ascii="Corbel" w:hAnsi="Corbel"/>
          <w:sz w:val="24"/>
          <w:szCs w:val="24"/>
        </w:rPr>
        <w:t>Margarita Huerta</w:t>
      </w:r>
      <w:r w:rsidRPr="00DD035D">
        <w:rPr>
          <w:rFonts w:ascii="Corbel" w:hAnsi="Corbel"/>
          <w:sz w:val="24"/>
          <w:szCs w:val="24"/>
        </w:rPr>
        <w:t xml:space="preserve">, </w:t>
      </w:r>
      <w:r w:rsidRPr="00337B94">
        <w:rPr>
          <w:rFonts w:ascii="Corbel" w:hAnsi="Corbel"/>
          <w:b/>
          <w:i/>
          <w:sz w:val="24"/>
          <w:szCs w:val="24"/>
        </w:rPr>
        <w:t>Student</w:t>
      </w:r>
      <w:r>
        <w:rPr>
          <w:rFonts w:ascii="Corbel" w:hAnsi="Corbel"/>
          <w:b/>
          <w:i/>
          <w:sz w:val="24"/>
          <w:szCs w:val="24"/>
        </w:rPr>
        <w:t xml:space="preserve"> Scholar</w:t>
      </w:r>
      <w:r>
        <w:rPr>
          <w:rFonts w:ascii="Corbel" w:hAnsi="Corbel"/>
          <w:sz w:val="24"/>
          <w:szCs w:val="24"/>
        </w:rPr>
        <w:t xml:space="preserve">, </w:t>
      </w:r>
      <w:r w:rsidRPr="00DD035D">
        <w:rPr>
          <w:rFonts w:ascii="Corbel" w:hAnsi="Corbel"/>
          <w:sz w:val="24"/>
          <w:szCs w:val="24"/>
        </w:rPr>
        <w:t>College of Education and Human Development, TAMU</w:t>
      </w:r>
    </w:p>
    <w:p w14:paraId="4FB4F574" w14:textId="30DEB99D" w:rsidR="009E08C1" w:rsidRDefault="009E08C1" w:rsidP="009E08C1">
      <w:pPr>
        <w:spacing w:after="120"/>
        <w:ind w:left="1440" w:hanging="1440"/>
        <w:rPr>
          <w:rFonts w:ascii="Corbel" w:hAnsi="Corbel"/>
          <w:sz w:val="24"/>
          <w:szCs w:val="24"/>
        </w:rPr>
      </w:pPr>
      <w:r>
        <w:rPr>
          <w:rFonts w:ascii="Corbel" w:hAnsi="Corbel"/>
          <w:sz w:val="24"/>
          <w:szCs w:val="24"/>
        </w:rPr>
        <w:t xml:space="preserve">2010 </w:t>
      </w:r>
      <w:r>
        <w:rPr>
          <w:rFonts w:ascii="Corbel" w:hAnsi="Corbel"/>
          <w:sz w:val="24"/>
          <w:szCs w:val="24"/>
        </w:rPr>
        <w:tab/>
      </w:r>
      <w:r w:rsidRPr="00F77AB1">
        <w:rPr>
          <w:rFonts w:ascii="Corbel" w:hAnsi="Corbel"/>
          <w:sz w:val="24"/>
          <w:szCs w:val="24"/>
        </w:rPr>
        <w:t>Margarita Huerta</w:t>
      </w:r>
      <w:r w:rsidRPr="00DD035D">
        <w:rPr>
          <w:rFonts w:ascii="Corbel" w:hAnsi="Corbel"/>
          <w:sz w:val="24"/>
          <w:szCs w:val="24"/>
        </w:rPr>
        <w:t xml:space="preserve">, </w:t>
      </w:r>
      <w:r w:rsidRPr="009E08C1">
        <w:rPr>
          <w:rFonts w:ascii="Corbel" w:hAnsi="Corbel"/>
          <w:b/>
          <w:i/>
          <w:sz w:val="24"/>
          <w:szCs w:val="24"/>
        </w:rPr>
        <w:t>MetLife Foundation Scholarship</w:t>
      </w:r>
    </w:p>
    <w:p w14:paraId="0BA0FAB6" w14:textId="24AC8B0F" w:rsidR="001E0D9A" w:rsidRDefault="001E0D9A" w:rsidP="001E0D9A">
      <w:pPr>
        <w:spacing w:after="120"/>
        <w:ind w:left="1440" w:hanging="1440"/>
        <w:rPr>
          <w:rFonts w:ascii="Corbel" w:hAnsi="Corbel"/>
          <w:sz w:val="24"/>
          <w:szCs w:val="24"/>
        </w:rPr>
      </w:pPr>
      <w:r>
        <w:rPr>
          <w:rFonts w:ascii="Corbel" w:hAnsi="Corbel"/>
          <w:sz w:val="24"/>
          <w:szCs w:val="24"/>
        </w:rPr>
        <w:t xml:space="preserve">2010 </w:t>
      </w:r>
      <w:r>
        <w:rPr>
          <w:rFonts w:ascii="Corbel" w:hAnsi="Corbel"/>
          <w:sz w:val="24"/>
          <w:szCs w:val="24"/>
        </w:rPr>
        <w:tab/>
      </w:r>
      <w:r w:rsidRPr="00F77AB1">
        <w:rPr>
          <w:rFonts w:ascii="Corbel" w:hAnsi="Corbel"/>
          <w:sz w:val="24"/>
          <w:szCs w:val="24"/>
        </w:rPr>
        <w:t>Margarita Huerta</w:t>
      </w:r>
      <w:r w:rsidRPr="00DD035D">
        <w:rPr>
          <w:rFonts w:ascii="Corbel" w:hAnsi="Corbel"/>
          <w:sz w:val="24"/>
          <w:szCs w:val="24"/>
        </w:rPr>
        <w:t xml:space="preserve">, </w:t>
      </w:r>
      <w:r>
        <w:rPr>
          <w:rFonts w:ascii="Corbel" w:hAnsi="Corbel"/>
          <w:b/>
          <w:i/>
          <w:sz w:val="24"/>
          <w:szCs w:val="24"/>
        </w:rPr>
        <w:t>Diversity</w:t>
      </w:r>
      <w:r w:rsidRPr="009E08C1">
        <w:rPr>
          <w:rFonts w:ascii="Corbel" w:hAnsi="Corbel"/>
          <w:b/>
          <w:i/>
          <w:sz w:val="24"/>
          <w:szCs w:val="24"/>
        </w:rPr>
        <w:t xml:space="preserve"> Fellowship</w:t>
      </w:r>
      <w:r w:rsidR="007F6D12">
        <w:rPr>
          <w:rFonts w:ascii="Corbel" w:hAnsi="Corbel"/>
          <w:sz w:val="24"/>
          <w:szCs w:val="24"/>
        </w:rPr>
        <w:t>,</w:t>
      </w:r>
      <w:r w:rsidRPr="00DD035D">
        <w:rPr>
          <w:rFonts w:ascii="Corbel" w:hAnsi="Corbel"/>
          <w:sz w:val="24"/>
          <w:szCs w:val="24"/>
        </w:rPr>
        <w:t xml:space="preserve"> TAMU</w:t>
      </w:r>
    </w:p>
    <w:p w14:paraId="211DE414" w14:textId="38631530" w:rsidR="009C6FAB" w:rsidRDefault="009C6FAB" w:rsidP="009C6FAB">
      <w:pPr>
        <w:spacing w:after="120"/>
        <w:ind w:left="1440" w:hanging="1440"/>
        <w:rPr>
          <w:rFonts w:ascii="Corbel" w:hAnsi="Corbel"/>
          <w:sz w:val="24"/>
          <w:szCs w:val="24"/>
        </w:rPr>
      </w:pPr>
      <w:r>
        <w:rPr>
          <w:rFonts w:ascii="Corbel" w:hAnsi="Corbel"/>
          <w:sz w:val="24"/>
          <w:szCs w:val="24"/>
        </w:rPr>
        <w:t xml:space="preserve">2010 </w:t>
      </w:r>
      <w:r>
        <w:rPr>
          <w:rFonts w:ascii="Corbel" w:hAnsi="Corbel"/>
          <w:sz w:val="24"/>
          <w:szCs w:val="24"/>
        </w:rPr>
        <w:tab/>
      </w:r>
      <w:r w:rsidR="00F41BB6">
        <w:rPr>
          <w:rFonts w:ascii="Corbel" w:hAnsi="Corbel"/>
          <w:sz w:val="24"/>
          <w:szCs w:val="24"/>
        </w:rPr>
        <w:t>Tracy Spies</w:t>
      </w:r>
      <w:r w:rsidRPr="00DD035D">
        <w:rPr>
          <w:rFonts w:ascii="Corbel" w:hAnsi="Corbel"/>
          <w:sz w:val="24"/>
          <w:szCs w:val="24"/>
        </w:rPr>
        <w:t xml:space="preserve">, </w:t>
      </w:r>
      <w:r w:rsidRPr="009C6FAB">
        <w:rPr>
          <w:rFonts w:ascii="Corbel" w:hAnsi="Corbel"/>
          <w:b/>
          <w:i/>
          <w:sz w:val="24"/>
          <w:szCs w:val="24"/>
        </w:rPr>
        <w:t>Milken National Educator Award</w:t>
      </w:r>
    </w:p>
    <w:p w14:paraId="28E1B1C9" w14:textId="6B15D16F" w:rsidR="00E16166" w:rsidRDefault="009E08C1" w:rsidP="00E16166">
      <w:pPr>
        <w:spacing w:after="120"/>
        <w:ind w:left="1440" w:hanging="1440"/>
        <w:rPr>
          <w:rFonts w:ascii="Corbel" w:hAnsi="Corbel"/>
          <w:sz w:val="24"/>
          <w:szCs w:val="24"/>
        </w:rPr>
      </w:pPr>
      <w:r>
        <w:rPr>
          <w:rFonts w:ascii="Corbel" w:hAnsi="Corbel"/>
          <w:sz w:val="24"/>
          <w:szCs w:val="24"/>
        </w:rPr>
        <w:lastRenderedPageBreak/>
        <w:t xml:space="preserve">2009 </w:t>
      </w:r>
      <w:r>
        <w:rPr>
          <w:rFonts w:ascii="Corbel" w:hAnsi="Corbel"/>
          <w:sz w:val="24"/>
          <w:szCs w:val="24"/>
        </w:rPr>
        <w:tab/>
      </w:r>
      <w:r w:rsidRPr="00F77AB1">
        <w:rPr>
          <w:rFonts w:ascii="Corbel" w:hAnsi="Corbel"/>
          <w:sz w:val="24"/>
          <w:szCs w:val="24"/>
        </w:rPr>
        <w:t>Margarita Huerta</w:t>
      </w:r>
      <w:r w:rsidRPr="00DD035D">
        <w:rPr>
          <w:rFonts w:ascii="Corbel" w:hAnsi="Corbel"/>
          <w:sz w:val="24"/>
          <w:szCs w:val="24"/>
        </w:rPr>
        <w:t xml:space="preserve">, </w:t>
      </w:r>
      <w:r w:rsidRPr="009E08C1">
        <w:rPr>
          <w:rFonts w:ascii="Corbel" w:hAnsi="Corbel"/>
          <w:b/>
          <w:i/>
          <w:sz w:val="24"/>
          <w:szCs w:val="24"/>
        </w:rPr>
        <w:t>Regents Fellowship</w:t>
      </w:r>
      <w:r>
        <w:rPr>
          <w:rFonts w:ascii="Corbel" w:hAnsi="Corbel"/>
          <w:sz w:val="24"/>
          <w:szCs w:val="24"/>
        </w:rPr>
        <w:t xml:space="preserve">, </w:t>
      </w:r>
      <w:r w:rsidRPr="00DD035D">
        <w:rPr>
          <w:rFonts w:ascii="Corbel" w:hAnsi="Corbel"/>
          <w:sz w:val="24"/>
          <w:szCs w:val="24"/>
        </w:rPr>
        <w:t>College of Education and Human Development, TAMU</w:t>
      </w:r>
    </w:p>
    <w:p w14:paraId="3F107574" w14:textId="77777777" w:rsidR="00E16166" w:rsidRDefault="00E16166" w:rsidP="00E16166">
      <w:pPr>
        <w:spacing w:after="120"/>
        <w:ind w:left="1440" w:hanging="1440"/>
        <w:rPr>
          <w:rFonts w:ascii="Corbel" w:hAnsi="Corbel"/>
          <w:sz w:val="24"/>
          <w:szCs w:val="24"/>
        </w:rPr>
      </w:pPr>
    </w:p>
    <w:p w14:paraId="6743FF1B" w14:textId="77777777" w:rsidR="00EF332B" w:rsidRPr="001D3343" w:rsidRDefault="00EF332B" w:rsidP="001D3343">
      <w:pPr>
        <w:pStyle w:val="BodyTextIndent3"/>
        <w:pBdr>
          <w:top w:val="single" w:sz="4" w:space="1" w:color="auto"/>
          <w:left w:val="single" w:sz="4" w:space="4" w:color="auto"/>
          <w:bottom w:val="single" w:sz="4" w:space="1" w:color="auto"/>
          <w:right w:val="single" w:sz="4" w:space="4" w:color="auto"/>
        </w:pBdr>
        <w:shd w:val="clear" w:color="auto" w:fill="CCCCCC"/>
        <w:ind w:left="0" w:firstLine="0"/>
        <w:jc w:val="center"/>
        <w:rPr>
          <w:rFonts w:ascii="Californian FB" w:hAnsi="Californian FB"/>
          <w:b/>
          <w:sz w:val="28"/>
          <w:szCs w:val="28"/>
        </w:rPr>
      </w:pPr>
      <w:r w:rsidRPr="001D3343">
        <w:rPr>
          <w:rFonts w:ascii="Californian FB" w:hAnsi="Californian FB"/>
          <w:b/>
          <w:sz w:val="28"/>
          <w:szCs w:val="28"/>
        </w:rPr>
        <w:t>EXTERNAL SERVICE</w:t>
      </w:r>
    </w:p>
    <w:p w14:paraId="369EA8CB" w14:textId="77777777" w:rsidR="00EF332B" w:rsidRPr="00B721D3" w:rsidRDefault="00EF332B" w:rsidP="00EF332B">
      <w:pPr>
        <w:rPr>
          <w:rFonts w:ascii="Cambria" w:hAnsi="Cambria"/>
          <w:b/>
          <w:sz w:val="24"/>
          <w:szCs w:val="24"/>
        </w:rPr>
      </w:pPr>
    </w:p>
    <w:p w14:paraId="7FBE427E" w14:textId="77777777" w:rsidR="00D46029" w:rsidRDefault="00D46029" w:rsidP="003A0BE4">
      <w:pPr>
        <w:spacing w:after="120"/>
        <w:rPr>
          <w:rFonts w:ascii="Bookman Old Style" w:hAnsi="Bookman Old Style"/>
          <w:b/>
          <w:sz w:val="26"/>
          <w:szCs w:val="26"/>
        </w:rPr>
      </w:pPr>
      <w:r>
        <w:rPr>
          <w:rFonts w:ascii="Bookman Old Style" w:hAnsi="Bookman Old Style"/>
          <w:b/>
          <w:sz w:val="26"/>
          <w:szCs w:val="26"/>
        </w:rPr>
        <w:t>Peer Review Activities</w:t>
      </w:r>
    </w:p>
    <w:p w14:paraId="4109D84E" w14:textId="1E7EAD9B" w:rsidR="00240663" w:rsidRPr="00240663" w:rsidRDefault="00B24DC3" w:rsidP="003A0BE4">
      <w:pPr>
        <w:spacing w:before="60" w:after="60"/>
        <w:ind w:firstLine="720"/>
        <w:rPr>
          <w:rFonts w:ascii="Bookman Old Style" w:hAnsi="Bookman Old Style"/>
          <w:b/>
          <w:sz w:val="24"/>
          <w:szCs w:val="24"/>
        </w:rPr>
      </w:pPr>
      <w:r>
        <w:rPr>
          <w:rFonts w:ascii="Bookman Old Style" w:hAnsi="Bookman Old Style"/>
          <w:b/>
          <w:sz w:val="24"/>
          <w:szCs w:val="24"/>
        </w:rPr>
        <w:t>International</w:t>
      </w:r>
      <w:r w:rsidR="00240663">
        <w:rPr>
          <w:rFonts w:ascii="Bookman Old Style" w:hAnsi="Bookman Old Style"/>
          <w:b/>
          <w:sz w:val="24"/>
          <w:szCs w:val="24"/>
        </w:rPr>
        <w:t xml:space="preserve"> </w:t>
      </w:r>
      <w:r w:rsidR="00240663" w:rsidRPr="00240663">
        <w:rPr>
          <w:rFonts w:ascii="Bookman Old Style" w:hAnsi="Bookman Old Style"/>
          <w:b/>
          <w:sz w:val="24"/>
          <w:szCs w:val="24"/>
        </w:rPr>
        <w:t>Grant Reviews</w:t>
      </w:r>
    </w:p>
    <w:p w14:paraId="31BBFDFB" w14:textId="1C4C7630" w:rsidR="00DF7C57" w:rsidRDefault="00240663" w:rsidP="003A0BE4">
      <w:pPr>
        <w:keepNext/>
        <w:tabs>
          <w:tab w:val="left" w:pos="-2160"/>
          <w:tab w:val="left" w:pos="-1080"/>
          <w:tab w:val="left" w:pos="-720"/>
          <w:tab w:val="left" w:pos="360"/>
          <w:tab w:val="left" w:pos="720"/>
          <w:tab w:val="left" w:pos="1440"/>
          <w:tab w:val="left" w:pos="2160"/>
          <w:tab w:val="left" w:pos="2880"/>
          <w:tab w:val="left" w:pos="3600"/>
          <w:tab w:val="left" w:pos="4320"/>
          <w:tab w:val="left" w:pos="5040"/>
          <w:tab w:val="left" w:pos="7920"/>
          <w:tab w:val="left" w:pos="8640"/>
          <w:tab w:val="left" w:pos="9360"/>
          <w:tab w:val="left" w:pos="10080"/>
          <w:tab w:val="left" w:pos="10800"/>
          <w:tab w:val="left" w:pos="11520"/>
          <w:tab w:val="left" w:pos="12240"/>
          <w:tab w:val="left" w:pos="12960"/>
        </w:tabs>
        <w:spacing w:after="60"/>
        <w:ind w:right="360"/>
        <w:rPr>
          <w:rFonts w:ascii="Corbel" w:hAnsi="Corbel"/>
          <w:sz w:val="24"/>
          <w:szCs w:val="24"/>
        </w:rPr>
      </w:pPr>
      <w:r>
        <w:rPr>
          <w:rFonts w:ascii="Corbel" w:hAnsi="Corbel"/>
          <w:sz w:val="24"/>
          <w:szCs w:val="24"/>
        </w:rPr>
        <w:tab/>
      </w:r>
      <w:r>
        <w:rPr>
          <w:rFonts w:ascii="Corbel" w:hAnsi="Corbel"/>
          <w:sz w:val="24"/>
          <w:szCs w:val="24"/>
        </w:rPr>
        <w:tab/>
      </w:r>
      <w:r w:rsidR="00B24DC3" w:rsidRPr="00B24DC3">
        <w:rPr>
          <w:rFonts w:ascii="Corbel" w:hAnsi="Corbel"/>
          <w:sz w:val="24"/>
          <w:szCs w:val="24"/>
        </w:rPr>
        <w:t>Social Sciences and Humanities Research Council of Canada (SSHRC)</w:t>
      </w:r>
      <w:r w:rsidR="00DF7C57">
        <w:rPr>
          <w:rFonts w:ascii="Corbel" w:hAnsi="Corbel"/>
          <w:sz w:val="24"/>
          <w:szCs w:val="24"/>
        </w:rPr>
        <w:t xml:space="preserve">:  </w:t>
      </w:r>
    </w:p>
    <w:p w14:paraId="11395155" w14:textId="669BE50B" w:rsidR="00DF7C57" w:rsidRDefault="00B24DC3" w:rsidP="00DF7C57">
      <w:pPr>
        <w:keepNext/>
        <w:tabs>
          <w:tab w:val="left" w:pos="-2160"/>
          <w:tab w:val="left" w:pos="-1080"/>
          <w:tab w:val="left" w:pos="-720"/>
          <w:tab w:val="left" w:pos="360"/>
          <w:tab w:val="left" w:pos="720"/>
          <w:tab w:val="left" w:pos="1440"/>
          <w:tab w:val="left" w:pos="2160"/>
          <w:tab w:val="left" w:pos="2880"/>
          <w:tab w:val="left" w:pos="3600"/>
          <w:tab w:val="left" w:pos="4320"/>
          <w:tab w:val="left" w:pos="5040"/>
          <w:tab w:val="left" w:pos="7920"/>
          <w:tab w:val="left" w:pos="8640"/>
          <w:tab w:val="left" w:pos="9360"/>
          <w:tab w:val="left" w:pos="10080"/>
          <w:tab w:val="left" w:pos="10800"/>
          <w:tab w:val="left" w:pos="11520"/>
          <w:tab w:val="left" w:pos="12240"/>
          <w:tab w:val="left" w:pos="12960"/>
        </w:tabs>
        <w:spacing w:after="120" w:line="270" w:lineRule="exact"/>
        <w:ind w:left="2160" w:right="360" w:hanging="1440"/>
        <w:rPr>
          <w:rFonts w:ascii="Corbel" w:hAnsi="Corbel"/>
          <w:sz w:val="24"/>
          <w:szCs w:val="24"/>
        </w:rPr>
      </w:pPr>
      <w:r>
        <w:rPr>
          <w:rFonts w:ascii="Corbel" w:hAnsi="Corbel"/>
          <w:sz w:val="24"/>
          <w:szCs w:val="24"/>
        </w:rPr>
        <w:t>2015, 2017</w:t>
      </w:r>
      <w:r w:rsidR="00DF7C57">
        <w:rPr>
          <w:rFonts w:ascii="Corbel" w:hAnsi="Corbel"/>
          <w:sz w:val="24"/>
          <w:szCs w:val="24"/>
        </w:rPr>
        <w:tab/>
      </w:r>
      <w:r w:rsidR="003A0BE4">
        <w:rPr>
          <w:rFonts w:ascii="Corbel" w:hAnsi="Corbel"/>
          <w:sz w:val="24"/>
          <w:szCs w:val="24"/>
        </w:rPr>
        <w:tab/>
      </w:r>
      <w:r w:rsidR="00DF7C57" w:rsidRPr="003A0BE4">
        <w:rPr>
          <w:rFonts w:ascii="Corbel" w:hAnsi="Corbel"/>
          <w:i/>
          <w:sz w:val="24"/>
          <w:szCs w:val="24"/>
        </w:rPr>
        <w:t>Appointed Ad Hoc Reviewer</w:t>
      </w:r>
      <w:r w:rsidR="00DF7C57">
        <w:rPr>
          <w:rFonts w:ascii="Corbel" w:hAnsi="Corbel"/>
          <w:sz w:val="24"/>
          <w:szCs w:val="24"/>
        </w:rPr>
        <w:t xml:space="preserve">, </w:t>
      </w:r>
      <w:r>
        <w:rPr>
          <w:rFonts w:ascii="Corbel" w:hAnsi="Corbel"/>
          <w:sz w:val="24"/>
          <w:szCs w:val="24"/>
        </w:rPr>
        <w:t>Insight Grant</w:t>
      </w:r>
    </w:p>
    <w:p w14:paraId="763378AB" w14:textId="77777777" w:rsidR="00BB5469" w:rsidRDefault="00BB5469" w:rsidP="003A0BE4">
      <w:pPr>
        <w:pStyle w:val="BodyText3"/>
        <w:spacing w:before="60" w:after="60"/>
        <w:ind w:firstLine="720"/>
        <w:rPr>
          <w:rFonts w:ascii="Bookman Old Style" w:hAnsi="Bookman Old Style"/>
          <w:b/>
          <w:sz w:val="24"/>
          <w:szCs w:val="24"/>
        </w:rPr>
      </w:pPr>
    </w:p>
    <w:p w14:paraId="59E22DF2" w14:textId="4616F39F" w:rsidR="00E71A50" w:rsidRPr="000A2F7F" w:rsidRDefault="00E71A50" w:rsidP="00E71A50">
      <w:pPr>
        <w:pStyle w:val="BodyText3"/>
        <w:spacing w:before="60" w:after="60"/>
        <w:ind w:firstLine="720"/>
        <w:rPr>
          <w:rFonts w:ascii="Bookman Old Style" w:hAnsi="Bookman Old Style"/>
          <w:b/>
          <w:sz w:val="24"/>
          <w:szCs w:val="24"/>
        </w:rPr>
      </w:pPr>
      <w:r>
        <w:rPr>
          <w:rFonts w:ascii="Bookman Old Style" w:hAnsi="Bookman Old Style"/>
          <w:b/>
          <w:sz w:val="24"/>
          <w:szCs w:val="24"/>
        </w:rPr>
        <w:t>Editorship</w:t>
      </w:r>
      <w:r w:rsidR="00C24B00">
        <w:rPr>
          <w:rFonts w:ascii="Bookman Old Style" w:hAnsi="Bookman Old Style"/>
          <w:b/>
          <w:sz w:val="24"/>
          <w:szCs w:val="24"/>
        </w:rPr>
        <w:t xml:space="preserve"> and </w:t>
      </w:r>
      <w:r w:rsidR="00C24B00" w:rsidRPr="00BD6127">
        <w:rPr>
          <w:rFonts w:ascii="Bookman Old Style" w:hAnsi="Bookman Old Style"/>
          <w:b/>
          <w:sz w:val="24"/>
          <w:szCs w:val="24"/>
        </w:rPr>
        <w:t>Editorial Boards</w:t>
      </w:r>
    </w:p>
    <w:p w14:paraId="51539998" w14:textId="226138E3" w:rsidR="00E71860" w:rsidRDefault="00E71860" w:rsidP="00E71A50">
      <w:pPr>
        <w:pStyle w:val="BodyText3"/>
        <w:spacing w:after="0"/>
        <w:ind w:firstLine="720"/>
        <w:rPr>
          <w:rFonts w:ascii="Corbel" w:hAnsi="Corbel"/>
          <w:i/>
          <w:sz w:val="24"/>
          <w:szCs w:val="24"/>
        </w:rPr>
      </w:pPr>
      <w:r>
        <w:rPr>
          <w:rFonts w:ascii="Corbel" w:hAnsi="Corbel"/>
          <w:i/>
          <w:sz w:val="24"/>
          <w:szCs w:val="24"/>
        </w:rPr>
        <w:t>Educational Psychology (IF: 1.31)</w:t>
      </w:r>
      <w:r>
        <w:rPr>
          <w:rFonts w:ascii="Corbel" w:hAnsi="Corbel"/>
          <w:i/>
          <w:sz w:val="24"/>
          <w:szCs w:val="24"/>
        </w:rPr>
        <w:tab/>
      </w:r>
      <w:r>
        <w:rPr>
          <w:rFonts w:ascii="Corbel" w:hAnsi="Corbel"/>
          <w:i/>
          <w:sz w:val="24"/>
          <w:szCs w:val="24"/>
        </w:rPr>
        <w:tab/>
      </w:r>
      <w:r>
        <w:rPr>
          <w:rFonts w:ascii="Corbel" w:hAnsi="Corbel"/>
          <w:i/>
          <w:sz w:val="24"/>
          <w:szCs w:val="24"/>
        </w:rPr>
        <w:tab/>
        <w:t>2018</w:t>
      </w:r>
      <w:r w:rsidRPr="00726DC7">
        <w:rPr>
          <w:rFonts w:ascii="Corbel" w:hAnsi="Corbel"/>
          <w:sz w:val="24"/>
          <w:szCs w:val="24"/>
        </w:rPr>
        <w:t>–</w:t>
      </w:r>
      <w:r>
        <w:rPr>
          <w:rFonts w:ascii="Corbel" w:hAnsi="Corbel"/>
          <w:sz w:val="24"/>
          <w:szCs w:val="24"/>
        </w:rPr>
        <w:t xml:space="preserve"> present (</w:t>
      </w:r>
      <w:r>
        <w:rPr>
          <w:rFonts w:ascii="Corbel" w:hAnsi="Corbel"/>
          <w:i/>
          <w:sz w:val="24"/>
          <w:szCs w:val="24"/>
        </w:rPr>
        <w:t>consulting editor</w:t>
      </w:r>
      <w:r>
        <w:rPr>
          <w:rFonts w:ascii="Corbel" w:hAnsi="Corbel"/>
          <w:sz w:val="24"/>
          <w:szCs w:val="24"/>
        </w:rPr>
        <w:t>)</w:t>
      </w:r>
    </w:p>
    <w:p w14:paraId="55097720" w14:textId="63D2E007" w:rsidR="00E71A50" w:rsidRDefault="00E71A50" w:rsidP="00E71A50">
      <w:pPr>
        <w:pStyle w:val="BodyText3"/>
        <w:spacing w:after="0"/>
        <w:ind w:firstLine="720"/>
        <w:rPr>
          <w:rFonts w:ascii="Corbel" w:hAnsi="Corbel"/>
          <w:i/>
          <w:sz w:val="24"/>
          <w:szCs w:val="24"/>
        </w:rPr>
      </w:pPr>
      <w:r w:rsidRPr="00E71A50">
        <w:rPr>
          <w:rFonts w:ascii="Corbel" w:hAnsi="Corbel"/>
          <w:i/>
          <w:sz w:val="24"/>
          <w:szCs w:val="24"/>
        </w:rPr>
        <w:t>Dual Language Research and Practice Journal</w:t>
      </w:r>
      <w:r w:rsidR="00C24B00">
        <w:rPr>
          <w:rFonts w:ascii="Corbel" w:hAnsi="Corbel"/>
          <w:sz w:val="24"/>
          <w:szCs w:val="24"/>
        </w:rPr>
        <w:tab/>
      </w:r>
      <w:r w:rsidR="00E2293B">
        <w:rPr>
          <w:rFonts w:ascii="Corbel" w:hAnsi="Corbel"/>
          <w:sz w:val="24"/>
          <w:szCs w:val="24"/>
        </w:rPr>
        <w:t>2015</w:t>
      </w:r>
      <w:r w:rsidRPr="00726DC7">
        <w:rPr>
          <w:rFonts w:ascii="Corbel" w:hAnsi="Corbel"/>
          <w:sz w:val="24"/>
          <w:szCs w:val="24"/>
        </w:rPr>
        <w:t>–</w:t>
      </w:r>
      <w:r>
        <w:rPr>
          <w:rFonts w:ascii="Corbel" w:hAnsi="Corbel"/>
          <w:sz w:val="24"/>
          <w:szCs w:val="24"/>
        </w:rPr>
        <w:t xml:space="preserve"> present</w:t>
      </w:r>
      <w:r w:rsidR="00C24B00">
        <w:rPr>
          <w:rFonts w:ascii="Corbel" w:hAnsi="Corbel"/>
          <w:sz w:val="24"/>
          <w:szCs w:val="24"/>
        </w:rPr>
        <w:t xml:space="preserve"> (</w:t>
      </w:r>
      <w:r w:rsidR="00C24B00" w:rsidRPr="00572191">
        <w:rPr>
          <w:rFonts w:ascii="Corbel" w:hAnsi="Corbel"/>
          <w:i/>
          <w:sz w:val="24"/>
          <w:szCs w:val="24"/>
        </w:rPr>
        <w:t>editor</w:t>
      </w:r>
      <w:r w:rsidR="00C24B00">
        <w:rPr>
          <w:rFonts w:ascii="Corbel" w:hAnsi="Corbel"/>
          <w:sz w:val="24"/>
          <w:szCs w:val="24"/>
        </w:rPr>
        <w:t>)</w:t>
      </w:r>
    </w:p>
    <w:p w14:paraId="1A6C1292" w14:textId="1CEC601F" w:rsidR="00FD3ACD" w:rsidRDefault="00D9237C" w:rsidP="00907702">
      <w:pPr>
        <w:pStyle w:val="BodyText3"/>
        <w:spacing w:before="60" w:after="60"/>
        <w:ind w:left="5760" w:hanging="5040"/>
        <w:rPr>
          <w:rFonts w:ascii="Corbel" w:hAnsi="Corbel"/>
          <w:i/>
          <w:sz w:val="24"/>
          <w:szCs w:val="24"/>
        </w:rPr>
      </w:pPr>
      <w:r w:rsidRPr="00FD3ACD">
        <w:rPr>
          <w:rFonts w:ascii="Corbel" w:hAnsi="Corbel"/>
          <w:i/>
          <w:sz w:val="24"/>
          <w:szCs w:val="24"/>
        </w:rPr>
        <w:t xml:space="preserve">International Multilingual Research </w:t>
      </w:r>
      <w:proofErr w:type="gramStart"/>
      <w:r w:rsidRPr="00FD3ACD">
        <w:rPr>
          <w:rFonts w:ascii="Corbel" w:hAnsi="Corbel"/>
          <w:i/>
          <w:sz w:val="24"/>
          <w:szCs w:val="24"/>
        </w:rPr>
        <w:t>Journal</w:t>
      </w:r>
      <w:r w:rsidR="0071548B" w:rsidRPr="0071548B">
        <w:rPr>
          <w:rFonts w:ascii="Corbel" w:hAnsi="Corbel"/>
          <w:sz w:val="24"/>
          <w:szCs w:val="24"/>
        </w:rPr>
        <w:t>(</w:t>
      </w:r>
      <w:proofErr w:type="gramEnd"/>
      <w:r w:rsidR="0071548B" w:rsidRPr="0071548B">
        <w:rPr>
          <w:rFonts w:ascii="Corbel" w:hAnsi="Corbel"/>
          <w:sz w:val="24"/>
          <w:szCs w:val="24"/>
        </w:rPr>
        <w:t>S</w:t>
      </w:r>
      <w:r w:rsidR="0071548B">
        <w:rPr>
          <w:rFonts w:ascii="Corbel" w:hAnsi="Corbel"/>
          <w:sz w:val="24"/>
          <w:szCs w:val="24"/>
        </w:rPr>
        <w:t>copus</w:t>
      </w:r>
      <w:r w:rsidR="0071548B" w:rsidRPr="0071548B">
        <w:rPr>
          <w:rFonts w:ascii="Corbel" w:hAnsi="Corbel"/>
          <w:sz w:val="24"/>
          <w:szCs w:val="24"/>
        </w:rPr>
        <w:t xml:space="preserve">) </w:t>
      </w:r>
      <w:r>
        <w:rPr>
          <w:rFonts w:ascii="Corbel" w:hAnsi="Corbel"/>
          <w:i/>
          <w:sz w:val="24"/>
          <w:szCs w:val="24"/>
        </w:rPr>
        <w:t xml:space="preserve">    </w:t>
      </w:r>
      <w:r>
        <w:rPr>
          <w:rFonts w:ascii="Corbel" w:hAnsi="Corbel"/>
          <w:sz w:val="24"/>
          <w:szCs w:val="24"/>
        </w:rPr>
        <w:t>2012</w:t>
      </w:r>
      <w:r w:rsidRPr="00726DC7">
        <w:rPr>
          <w:rFonts w:ascii="Corbel" w:hAnsi="Corbel"/>
          <w:sz w:val="24"/>
          <w:szCs w:val="24"/>
        </w:rPr>
        <w:t>–</w:t>
      </w:r>
      <w:r>
        <w:rPr>
          <w:rFonts w:ascii="Corbel" w:hAnsi="Corbel"/>
          <w:sz w:val="24"/>
          <w:szCs w:val="24"/>
        </w:rPr>
        <w:t xml:space="preserve"> present (</w:t>
      </w:r>
      <w:r w:rsidRPr="00C9687C">
        <w:rPr>
          <w:rFonts w:ascii="Corbel" w:hAnsi="Corbel"/>
          <w:i/>
          <w:sz w:val="24"/>
          <w:szCs w:val="24"/>
        </w:rPr>
        <w:t>editorial board</w:t>
      </w:r>
      <w:r>
        <w:rPr>
          <w:rFonts w:ascii="Corbel" w:hAnsi="Corbel"/>
          <w:sz w:val="24"/>
          <w:szCs w:val="24"/>
        </w:rPr>
        <w:t>)</w:t>
      </w:r>
    </w:p>
    <w:p w14:paraId="44A2AAF6" w14:textId="69D684FF" w:rsidR="00C9687C" w:rsidRPr="00E2293B" w:rsidRDefault="00C9687C" w:rsidP="00907702">
      <w:pPr>
        <w:pStyle w:val="BodyText3"/>
        <w:spacing w:before="60" w:after="60"/>
        <w:ind w:firstLine="720"/>
        <w:rPr>
          <w:rFonts w:ascii="Corbel" w:hAnsi="Corbel"/>
          <w:i/>
          <w:sz w:val="24"/>
          <w:szCs w:val="24"/>
        </w:rPr>
      </w:pPr>
      <w:r w:rsidRPr="00C9687C">
        <w:rPr>
          <w:rFonts w:ascii="Corbel" w:hAnsi="Corbel"/>
          <w:i/>
          <w:sz w:val="24"/>
          <w:szCs w:val="24"/>
        </w:rPr>
        <w:t>Journal of Bilingual Education Research &amp; Instruction</w:t>
      </w:r>
      <w:r>
        <w:rPr>
          <w:rFonts w:ascii="Corbel" w:hAnsi="Corbel"/>
          <w:i/>
          <w:sz w:val="24"/>
          <w:szCs w:val="24"/>
        </w:rPr>
        <w:t xml:space="preserve">    </w:t>
      </w:r>
      <w:r w:rsidR="009E1A0B">
        <w:rPr>
          <w:rFonts w:ascii="Corbel" w:hAnsi="Corbel"/>
          <w:sz w:val="24"/>
          <w:szCs w:val="24"/>
        </w:rPr>
        <w:t>2009</w:t>
      </w:r>
      <w:r w:rsidRPr="00726DC7">
        <w:rPr>
          <w:rFonts w:ascii="Corbel" w:hAnsi="Corbel"/>
          <w:sz w:val="24"/>
          <w:szCs w:val="24"/>
        </w:rPr>
        <w:t>–</w:t>
      </w:r>
      <w:r>
        <w:rPr>
          <w:rFonts w:ascii="Corbel" w:hAnsi="Corbel"/>
          <w:sz w:val="24"/>
          <w:szCs w:val="24"/>
        </w:rPr>
        <w:t xml:space="preserve"> present (</w:t>
      </w:r>
      <w:r w:rsidRPr="00C9687C">
        <w:rPr>
          <w:rFonts w:ascii="Corbel" w:hAnsi="Corbel"/>
          <w:i/>
          <w:sz w:val="24"/>
          <w:szCs w:val="24"/>
        </w:rPr>
        <w:t>editorial board</w:t>
      </w:r>
      <w:r>
        <w:rPr>
          <w:rFonts w:ascii="Corbel" w:hAnsi="Corbel"/>
          <w:sz w:val="24"/>
          <w:szCs w:val="24"/>
        </w:rPr>
        <w:t>)</w:t>
      </w:r>
    </w:p>
    <w:p w14:paraId="11CD239D" w14:textId="3251C6DE" w:rsidR="00E2293B" w:rsidRDefault="00942031" w:rsidP="00FD5DBD">
      <w:pPr>
        <w:pStyle w:val="BodyText3"/>
        <w:spacing w:before="60" w:after="60"/>
        <w:ind w:firstLine="720"/>
        <w:jc w:val="right"/>
        <w:rPr>
          <w:rFonts w:ascii="Corbel" w:hAnsi="Corbel"/>
          <w:sz w:val="24"/>
          <w:szCs w:val="24"/>
        </w:rPr>
      </w:pPr>
      <w:r>
        <w:rPr>
          <w:rFonts w:ascii="Corbel" w:hAnsi="Corbel"/>
          <w:i/>
          <w:sz w:val="24"/>
          <w:szCs w:val="24"/>
        </w:rPr>
        <w:t>Sustainability-Section Sustainable Education and Approaches</w:t>
      </w:r>
      <w:r w:rsidR="00E71860">
        <w:rPr>
          <w:rFonts w:ascii="Corbel" w:hAnsi="Corbel"/>
          <w:i/>
          <w:sz w:val="24"/>
          <w:szCs w:val="24"/>
        </w:rPr>
        <w:t xml:space="preserve"> (IF: </w:t>
      </w:r>
      <w:r w:rsidR="005A729C">
        <w:rPr>
          <w:rFonts w:ascii="Corbel" w:hAnsi="Corbel"/>
          <w:i/>
          <w:sz w:val="24"/>
          <w:szCs w:val="24"/>
        </w:rPr>
        <w:t>2.075</w:t>
      </w:r>
      <w:r w:rsidR="00E71860">
        <w:rPr>
          <w:rFonts w:ascii="Corbel" w:hAnsi="Corbel"/>
          <w:i/>
          <w:sz w:val="24"/>
          <w:szCs w:val="24"/>
        </w:rPr>
        <w:t xml:space="preserve">) </w:t>
      </w:r>
      <w:r>
        <w:rPr>
          <w:rFonts w:ascii="Corbel" w:hAnsi="Corbel"/>
          <w:i/>
          <w:sz w:val="24"/>
          <w:szCs w:val="24"/>
        </w:rPr>
        <w:t>2018</w:t>
      </w:r>
      <w:r w:rsidRPr="00726DC7">
        <w:rPr>
          <w:rFonts w:ascii="Corbel" w:hAnsi="Corbel"/>
          <w:sz w:val="24"/>
          <w:szCs w:val="24"/>
        </w:rPr>
        <w:t>–</w:t>
      </w:r>
      <w:r>
        <w:rPr>
          <w:rFonts w:ascii="Corbel" w:hAnsi="Corbel"/>
          <w:sz w:val="24"/>
          <w:szCs w:val="24"/>
        </w:rPr>
        <w:t xml:space="preserve"> present </w:t>
      </w:r>
      <w:r>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sidR="00FD5DBD">
        <w:rPr>
          <w:rFonts w:ascii="Corbel" w:hAnsi="Corbel"/>
          <w:sz w:val="24"/>
          <w:szCs w:val="24"/>
        </w:rPr>
        <w:tab/>
      </w:r>
      <w:r>
        <w:rPr>
          <w:rFonts w:ascii="Corbel" w:hAnsi="Corbel"/>
          <w:sz w:val="24"/>
          <w:szCs w:val="24"/>
        </w:rPr>
        <w:t>(</w:t>
      </w:r>
      <w:r w:rsidRPr="00C9687C">
        <w:rPr>
          <w:rFonts w:ascii="Corbel" w:hAnsi="Corbel"/>
          <w:i/>
          <w:sz w:val="24"/>
          <w:szCs w:val="24"/>
        </w:rPr>
        <w:t>editorial board</w:t>
      </w:r>
      <w:r>
        <w:rPr>
          <w:rFonts w:ascii="Corbel" w:hAnsi="Corbel"/>
          <w:sz w:val="24"/>
          <w:szCs w:val="24"/>
        </w:rPr>
        <w:t>)</w:t>
      </w:r>
    </w:p>
    <w:p w14:paraId="23F9E769" w14:textId="12E95C12" w:rsidR="00FA7F43" w:rsidRDefault="00FA7F43" w:rsidP="00A96AC6">
      <w:pPr>
        <w:pStyle w:val="BodyText3"/>
        <w:spacing w:before="60" w:after="60"/>
        <w:ind w:firstLine="720"/>
        <w:rPr>
          <w:rFonts w:ascii="Corbel" w:hAnsi="Corbel"/>
          <w:sz w:val="24"/>
          <w:szCs w:val="24"/>
        </w:rPr>
      </w:pPr>
      <w:r>
        <w:rPr>
          <w:rFonts w:ascii="Corbel" w:hAnsi="Corbel"/>
          <w:i/>
          <w:sz w:val="24"/>
          <w:szCs w:val="24"/>
        </w:rPr>
        <w:t>Reading and Writing Quarterly (IF: 1. 837)</w:t>
      </w:r>
      <w:r>
        <w:rPr>
          <w:rFonts w:ascii="Corbel" w:hAnsi="Corbel"/>
          <w:i/>
          <w:sz w:val="24"/>
          <w:szCs w:val="24"/>
        </w:rPr>
        <w:tab/>
      </w:r>
      <w:r>
        <w:rPr>
          <w:rFonts w:ascii="Corbel" w:hAnsi="Corbel"/>
          <w:i/>
          <w:sz w:val="24"/>
          <w:szCs w:val="24"/>
        </w:rPr>
        <w:tab/>
      </w:r>
      <w:r>
        <w:rPr>
          <w:rFonts w:ascii="Corbel" w:hAnsi="Corbel"/>
          <w:sz w:val="24"/>
          <w:szCs w:val="24"/>
        </w:rPr>
        <w:t>2018</w:t>
      </w:r>
      <w:r w:rsidRPr="00726DC7">
        <w:rPr>
          <w:rFonts w:ascii="Corbel" w:hAnsi="Corbel"/>
          <w:sz w:val="24"/>
          <w:szCs w:val="24"/>
        </w:rPr>
        <w:t>–</w:t>
      </w:r>
      <w:r>
        <w:rPr>
          <w:rFonts w:ascii="Corbel" w:hAnsi="Corbel"/>
          <w:sz w:val="24"/>
          <w:szCs w:val="24"/>
        </w:rPr>
        <w:t xml:space="preserve"> present (</w:t>
      </w:r>
      <w:r w:rsidRPr="00C9687C">
        <w:rPr>
          <w:rFonts w:ascii="Corbel" w:hAnsi="Corbel"/>
          <w:i/>
          <w:sz w:val="24"/>
          <w:szCs w:val="24"/>
        </w:rPr>
        <w:t>editorial board</w:t>
      </w:r>
      <w:r>
        <w:rPr>
          <w:rFonts w:ascii="Corbel" w:hAnsi="Corbel"/>
          <w:sz w:val="24"/>
          <w:szCs w:val="24"/>
        </w:rPr>
        <w:t>)</w:t>
      </w:r>
    </w:p>
    <w:p w14:paraId="1D7DDD5A" w14:textId="6D792A26" w:rsidR="00090C36" w:rsidRPr="00DB63A9" w:rsidRDefault="00DB63A9" w:rsidP="00A96AC6">
      <w:pPr>
        <w:pStyle w:val="BodyText3"/>
        <w:spacing w:before="60" w:after="60"/>
        <w:ind w:firstLine="720"/>
        <w:rPr>
          <w:rFonts w:ascii="Corbel" w:hAnsi="Corbel"/>
          <w:sz w:val="24"/>
          <w:szCs w:val="24"/>
        </w:rPr>
      </w:pPr>
      <w:r w:rsidRPr="00DB63A9">
        <w:rPr>
          <w:rFonts w:ascii="Corbel" w:hAnsi="Corbel"/>
          <w:i/>
          <w:sz w:val="24"/>
          <w:szCs w:val="24"/>
        </w:rPr>
        <w:t>Mentoring &amp; Tutoring: Partnership in Learning</w:t>
      </w:r>
      <w:r>
        <w:rPr>
          <w:rFonts w:ascii="Corbel" w:hAnsi="Corbel"/>
          <w:i/>
          <w:sz w:val="24"/>
          <w:szCs w:val="24"/>
        </w:rPr>
        <w:t xml:space="preserve"> </w:t>
      </w:r>
      <w:r w:rsidRPr="0071548B">
        <w:rPr>
          <w:rFonts w:ascii="Corbel" w:hAnsi="Corbel"/>
          <w:sz w:val="24"/>
          <w:szCs w:val="24"/>
        </w:rPr>
        <w:t>(</w:t>
      </w:r>
      <w:r w:rsidR="0071548B">
        <w:rPr>
          <w:rFonts w:ascii="Corbel" w:hAnsi="Corbel"/>
          <w:sz w:val="24"/>
          <w:szCs w:val="24"/>
        </w:rPr>
        <w:t>Scopus</w:t>
      </w:r>
      <w:r w:rsidR="0071548B" w:rsidRPr="0071548B">
        <w:rPr>
          <w:rFonts w:ascii="Corbel" w:hAnsi="Corbel"/>
          <w:sz w:val="24"/>
          <w:szCs w:val="24"/>
        </w:rPr>
        <w:t>)</w:t>
      </w:r>
      <w:r w:rsidRPr="0071548B">
        <w:rPr>
          <w:rFonts w:ascii="Corbel" w:hAnsi="Corbel"/>
          <w:sz w:val="24"/>
          <w:szCs w:val="24"/>
        </w:rPr>
        <w:t xml:space="preserve"> </w:t>
      </w:r>
      <w:r>
        <w:rPr>
          <w:rFonts w:ascii="Corbel" w:hAnsi="Corbel"/>
          <w:sz w:val="24"/>
          <w:szCs w:val="24"/>
        </w:rPr>
        <w:t>2018</w:t>
      </w:r>
      <w:r w:rsidRPr="00726DC7">
        <w:rPr>
          <w:rFonts w:ascii="Corbel" w:hAnsi="Corbel"/>
          <w:sz w:val="24"/>
          <w:szCs w:val="24"/>
        </w:rPr>
        <w:t>–</w:t>
      </w:r>
      <w:r>
        <w:rPr>
          <w:rFonts w:ascii="Corbel" w:hAnsi="Corbel"/>
          <w:sz w:val="24"/>
          <w:szCs w:val="24"/>
        </w:rPr>
        <w:t xml:space="preserve"> present (</w:t>
      </w:r>
      <w:r w:rsidRPr="00C9687C">
        <w:rPr>
          <w:rFonts w:ascii="Corbel" w:hAnsi="Corbel"/>
          <w:i/>
          <w:sz w:val="24"/>
          <w:szCs w:val="24"/>
        </w:rPr>
        <w:t>editorial board</w:t>
      </w:r>
      <w:r>
        <w:rPr>
          <w:rFonts w:ascii="Corbel" w:hAnsi="Corbel"/>
          <w:sz w:val="24"/>
          <w:szCs w:val="24"/>
        </w:rPr>
        <w:t>)</w:t>
      </w:r>
    </w:p>
    <w:p w14:paraId="17A00D66" w14:textId="77777777" w:rsidR="00942031" w:rsidRDefault="00942031" w:rsidP="003A0BE4">
      <w:pPr>
        <w:pStyle w:val="BodyText3"/>
        <w:spacing w:before="60" w:after="60"/>
        <w:ind w:firstLine="720"/>
        <w:rPr>
          <w:rFonts w:ascii="Bookman Old Style" w:hAnsi="Bookman Old Style"/>
          <w:b/>
          <w:sz w:val="24"/>
          <w:szCs w:val="24"/>
        </w:rPr>
      </w:pPr>
    </w:p>
    <w:p w14:paraId="423563EE" w14:textId="77777777" w:rsidR="008341CF" w:rsidRDefault="008341CF" w:rsidP="00B90BE1">
      <w:pPr>
        <w:pStyle w:val="BodyText3"/>
        <w:spacing w:before="60" w:after="60"/>
        <w:ind w:firstLine="720"/>
        <w:rPr>
          <w:rFonts w:ascii="Bookman Old Style" w:hAnsi="Bookman Old Style"/>
          <w:b/>
          <w:sz w:val="24"/>
          <w:szCs w:val="24"/>
        </w:rPr>
      </w:pPr>
    </w:p>
    <w:p w14:paraId="5316D6B1" w14:textId="0FD6E5AA" w:rsidR="00B90BE1" w:rsidRPr="00B90BE1" w:rsidRDefault="00C45893" w:rsidP="00B90BE1">
      <w:pPr>
        <w:pStyle w:val="BodyText3"/>
        <w:spacing w:before="60" w:after="60"/>
        <w:ind w:firstLine="720"/>
        <w:rPr>
          <w:rFonts w:ascii="Bookman Old Style" w:hAnsi="Bookman Old Style"/>
          <w:b/>
          <w:sz w:val="24"/>
          <w:szCs w:val="24"/>
        </w:rPr>
      </w:pPr>
      <w:r>
        <w:rPr>
          <w:rFonts w:ascii="Bookman Old Style" w:hAnsi="Bookman Old Style"/>
          <w:b/>
          <w:sz w:val="24"/>
          <w:szCs w:val="24"/>
        </w:rPr>
        <w:t>Field Reviewer Assignments</w:t>
      </w:r>
    </w:p>
    <w:p w14:paraId="17E4D7FF" w14:textId="5774C586" w:rsidR="00075EB8" w:rsidRDefault="00075EB8" w:rsidP="00B90BE1">
      <w:pPr>
        <w:pStyle w:val="BodyText3"/>
        <w:spacing w:after="0"/>
        <w:ind w:left="7200" w:hanging="6480"/>
        <w:rPr>
          <w:rFonts w:ascii="Corbel" w:hAnsi="Corbel"/>
          <w:i/>
          <w:sz w:val="24"/>
          <w:szCs w:val="24"/>
        </w:rPr>
      </w:pPr>
      <w:r>
        <w:rPr>
          <w:rFonts w:ascii="Corbel" w:hAnsi="Corbel" w:hint="eastAsia"/>
          <w:i/>
          <w:sz w:val="24"/>
          <w:szCs w:val="24"/>
          <w:lang w:eastAsia="zh-CN"/>
        </w:rPr>
        <w:t>Edu</w:t>
      </w:r>
      <w:r>
        <w:rPr>
          <w:rFonts w:ascii="Corbel" w:hAnsi="Corbel"/>
          <w:i/>
          <w:sz w:val="24"/>
          <w:szCs w:val="24"/>
          <w:lang w:eastAsia="zh-CN"/>
        </w:rPr>
        <w:t>cational Research Review</w:t>
      </w:r>
      <w:r>
        <w:rPr>
          <w:rFonts w:ascii="Corbel" w:hAnsi="Corbel"/>
          <w:i/>
          <w:sz w:val="24"/>
          <w:szCs w:val="24"/>
          <w:lang w:eastAsia="zh-CN"/>
        </w:rPr>
        <w:tab/>
      </w:r>
      <w:r w:rsidRPr="00532DB1">
        <w:rPr>
          <w:rFonts w:ascii="Corbel" w:hAnsi="Corbel"/>
          <w:iCs/>
          <w:sz w:val="24"/>
          <w:szCs w:val="24"/>
          <w:lang w:eastAsia="zh-CN"/>
        </w:rPr>
        <w:t>2022</w:t>
      </w:r>
    </w:p>
    <w:p w14:paraId="1C269796" w14:textId="019A4F67" w:rsidR="00B90BE1" w:rsidRPr="006C416F" w:rsidRDefault="00B90BE1" w:rsidP="00B90BE1">
      <w:pPr>
        <w:pStyle w:val="BodyText3"/>
        <w:spacing w:after="0"/>
        <w:ind w:left="7200" w:hanging="6480"/>
        <w:rPr>
          <w:rFonts w:ascii="Corbel" w:hAnsi="Corbel"/>
          <w:sz w:val="24"/>
          <w:szCs w:val="24"/>
        </w:rPr>
      </w:pPr>
      <w:r w:rsidRPr="00327D5C">
        <w:rPr>
          <w:rFonts w:ascii="Corbel" w:hAnsi="Corbel"/>
          <w:i/>
          <w:sz w:val="24"/>
          <w:szCs w:val="24"/>
        </w:rPr>
        <w:t>International Journal of Bilingual Education and Bilingualism</w:t>
      </w:r>
      <w:r>
        <w:rPr>
          <w:rFonts w:ascii="Corbel" w:hAnsi="Corbel"/>
          <w:i/>
          <w:sz w:val="24"/>
          <w:szCs w:val="24"/>
        </w:rPr>
        <w:tab/>
      </w:r>
      <w:r>
        <w:rPr>
          <w:rFonts w:ascii="Corbel" w:hAnsi="Corbel"/>
          <w:iCs/>
          <w:sz w:val="24"/>
          <w:szCs w:val="24"/>
        </w:rPr>
        <w:t xml:space="preserve">2021; </w:t>
      </w:r>
      <w:r>
        <w:rPr>
          <w:rFonts w:ascii="Corbel" w:hAnsi="Corbel"/>
          <w:sz w:val="24"/>
          <w:szCs w:val="24"/>
        </w:rPr>
        <w:t xml:space="preserve">2018; </w:t>
      </w:r>
      <w:r w:rsidRPr="00D865B4">
        <w:rPr>
          <w:rFonts w:ascii="Corbel" w:hAnsi="Corbel"/>
          <w:sz w:val="24"/>
          <w:szCs w:val="24"/>
        </w:rPr>
        <w:t>201</w:t>
      </w:r>
      <w:r>
        <w:rPr>
          <w:rFonts w:ascii="Corbel" w:hAnsi="Corbel"/>
          <w:sz w:val="24"/>
          <w:szCs w:val="24"/>
        </w:rPr>
        <w:t>5-2016</w:t>
      </w:r>
    </w:p>
    <w:p w14:paraId="634FF662" w14:textId="23D8F5C3" w:rsidR="007405A7" w:rsidRDefault="007405A7" w:rsidP="00010CE8">
      <w:pPr>
        <w:ind w:firstLine="720"/>
        <w:rPr>
          <w:rFonts w:ascii="Corbel" w:hAnsi="Corbel"/>
          <w:i/>
          <w:sz w:val="24"/>
          <w:szCs w:val="24"/>
        </w:rPr>
      </w:pPr>
      <w:r>
        <w:rPr>
          <w:rFonts w:ascii="Corbel" w:hAnsi="Corbel"/>
          <w:i/>
          <w:sz w:val="24"/>
          <w:szCs w:val="24"/>
        </w:rPr>
        <w:t>Asia Pacific Journal of Education</w:t>
      </w:r>
      <w:r w:rsidR="00EC32DE">
        <w:rPr>
          <w:rFonts w:ascii="Corbel" w:hAnsi="Corbel"/>
          <w:i/>
          <w:sz w:val="24"/>
          <w:szCs w:val="24"/>
        </w:rPr>
        <w:tab/>
      </w:r>
      <w:r w:rsidR="00EC32DE">
        <w:rPr>
          <w:rFonts w:ascii="Corbel" w:hAnsi="Corbel"/>
          <w:i/>
          <w:sz w:val="24"/>
          <w:szCs w:val="24"/>
        </w:rPr>
        <w:tab/>
      </w:r>
      <w:r w:rsidR="00EC32DE">
        <w:rPr>
          <w:rFonts w:ascii="Corbel" w:hAnsi="Corbel"/>
          <w:i/>
          <w:sz w:val="24"/>
          <w:szCs w:val="24"/>
        </w:rPr>
        <w:tab/>
      </w:r>
      <w:r w:rsidR="00EC32DE">
        <w:rPr>
          <w:rFonts w:ascii="Corbel" w:hAnsi="Corbel"/>
          <w:i/>
          <w:sz w:val="24"/>
          <w:szCs w:val="24"/>
        </w:rPr>
        <w:tab/>
      </w:r>
      <w:r w:rsidR="00EC32DE">
        <w:rPr>
          <w:rFonts w:ascii="Corbel" w:hAnsi="Corbel"/>
          <w:i/>
          <w:sz w:val="24"/>
          <w:szCs w:val="24"/>
        </w:rPr>
        <w:tab/>
      </w:r>
      <w:r w:rsidR="00EC32DE" w:rsidRPr="00532DB1">
        <w:rPr>
          <w:rFonts w:ascii="Corbel" w:hAnsi="Corbel"/>
          <w:iCs/>
          <w:sz w:val="24"/>
          <w:szCs w:val="24"/>
        </w:rPr>
        <w:t>2021</w:t>
      </w:r>
    </w:p>
    <w:p w14:paraId="6A0D05B7" w14:textId="6B81881F" w:rsidR="005D3EEB" w:rsidRDefault="005D3EEB" w:rsidP="00010CE8">
      <w:pPr>
        <w:ind w:firstLine="720"/>
        <w:rPr>
          <w:rFonts w:ascii="Corbel" w:hAnsi="Corbel"/>
          <w:i/>
          <w:sz w:val="24"/>
          <w:szCs w:val="24"/>
        </w:rPr>
      </w:pPr>
      <w:r>
        <w:rPr>
          <w:rFonts w:ascii="Corbel" w:hAnsi="Corbel"/>
          <w:i/>
          <w:sz w:val="24"/>
          <w:szCs w:val="24"/>
        </w:rPr>
        <w:t>National Journal of Research and Practice</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2021</w:t>
      </w:r>
    </w:p>
    <w:p w14:paraId="4A3AE42C" w14:textId="0441C41B" w:rsidR="00F87610" w:rsidRDefault="00F87610" w:rsidP="00010CE8">
      <w:pPr>
        <w:ind w:firstLine="720"/>
        <w:rPr>
          <w:rFonts w:ascii="Corbel" w:hAnsi="Corbel"/>
          <w:i/>
          <w:sz w:val="24"/>
          <w:szCs w:val="24"/>
        </w:rPr>
      </w:pPr>
      <w:r>
        <w:rPr>
          <w:rFonts w:ascii="Corbel" w:hAnsi="Corbel"/>
          <w:i/>
          <w:sz w:val="24"/>
          <w:szCs w:val="24"/>
        </w:rPr>
        <w:t>Nature Human Behavior</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p>
    <w:p w14:paraId="63571C34" w14:textId="48C2048F" w:rsidR="00DA54E8" w:rsidRDefault="00DA54E8" w:rsidP="00010CE8">
      <w:pPr>
        <w:ind w:firstLine="720"/>
        <w:rPr>
          <w:rFonts w:ascii="Corbel" w:hAnsi="Corbel"/>
          <w:i/>
          <w:sz w:val="24"/>
          <w:szCs w:val="24"/>
        </w:rPr>
      </w:pPr>
      <w:r>
        <w:rPr>
          <w:rFonts w:ascii="Corbel" w:hAnsi="Corbel"/>
          <w:i/>
          <w:sz w:val="24"/>
          <w:szCs w:val="24"/>
        </w:rPr>
        <w:t>Sage Open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r w:rsidR="00284BF2" w:rsidRPr="00532DB1">
        <w:rPr>
          <w:rFonts w:ascii="Corbel" w:hAnsi="Corbel"/>
          <w:iCs/>
          <w:sz w:val="24"/>
          <w:szCs w:val="24"/>
        </w:rPr>
        <w:t>-2021</w:t>
      </w:r>
    </w:p>
    <w:p w14:paraId="4DDFBDD9" w14:textId="121C50DE" w:rsidR="00F03E97" w:rsidRDefault="00F03E97" w:rsidP="00010CE8">
      <w:pPr>
        <w:ind w:firstLine="720"/>
        <w:rPr>
          <w:rFonts w:ascii="Corbel" w:hAnsi="Corbel"/>
          <w:i/>
          <w:sz w:val="24"/>
          <w:szCs w:val="24"/>
        </w:rPr>
      </w:pPr>
      <w:r>
        <w:rPr>
          <w:rFonts w:ascii="Corbel" w:hAnsi="Corbel"/>
          <w:i/>
          <w:sz w:val="24"/>
          <w:szCs w:val="24"/>
        </w:rPr>
        <w:t>Chinese Journal of Applied Linguistics</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p>
    <w:p w14:paraId="29165ADB" w14:textId="68D5BA62" w:rsidR="00F03E97" w:rsidRDefault="00F03E97" w:rsidP="00F03E97">
      <w:pPr>
        <w:ind w:firstLine="720"/>
        <w:rPr>
          <w:rFonts w:ascii="Corbel" w:hAnsi="Corbel"/>
          <w:i/>
          <w:sz w:val="24"/>
          <w:szCs w:val="24"/>
        </w:rPr>
      </w:pPr>
      <w:r>
        <w:rPr>
          <w:rFonts w:ascii="Corbel" w:hAnsi="Corbel"/>
          <w:i/>
          <w:sz w:val="24"/>
          <w:szCs w:val="24"/>
        </w:rPr>
        <w:t>Science Education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r w:rsidR="00582B37" w:rsidRPr="00532DB1">
        <w:rPr>
          <w:rFonts w:ascii="Corbel" w:hAnsi="Corbel"/>
          <w:iCs/>
          <w:sz w:val="24"/>
          <w:szCs w:val="24"/>
        </w:rPr>
        <w:t>-2021</w:t>
      </w:r>
    </w:p>
    <w:p w14:paraId="775AA53A" w14:textId="77777777" w:rsidR="007405A7" w:rsidRPr="00726DC7" w:rsidRDefault="007405A7" w:rsidP="007405A7">
      <w:pPr>
        <w:pStyle w:val="BodyText3"/>
        <w:spacing w:after="0"/>
        <w:ind w:firstLine="720"/>
        <w:rPr>
          <w:rFonts w:ascii="Corbel" w:hAnsi="Corbel"/>
          <w:sz w:val="24"/>
          <w:szCs w:val="24"/>
        </w:rPr>
      </w:pPr>
      <w:r w:rsidRPr="006E139F">
        <w:rPr>
          <w:rFonts w:ascii="Corbel" w:hAnsi="Corbel"/>
          <w:i/>
          <w:sz w:val="24"/>
          <w:szCs w:val="24"/>
        </w:rPr>
        <w:t>Computer Assisted Language Learning</w:t>
      </w:r>
      <w:r>
        <w:rPr>
          <w:rFonts w:ascii="Corbel" w:hAnsi="Corbel"/>
          <w:i/>
          <w:sz w:val="24"/>
          <w:szCs w:val="24"/>
        </w:rPr>
        <w:t xml:space="preserve"> </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2019-2021; 2012</w:t>
      </w:r>
    </w:p>
    <w:p w14:paraId="4A1EFD0A" w14:textId="5C4DA095" w:rsidR="00317667" w:rsidRDefault="009B1448" w:rsidP="00010CE8">
      <w:pPr>
        <w:ind w:firstLine="720"/>
        <w:rPr>
          <w:rFonts w:ascii="Corbel" w:hAnsi="Corbel"/>
          <w:i/>
          <w:sz w:val="24"/>
          <w:szCs w:val="24"/>
        </w:rPr>
      </w:pPr>
      <w:r w:rsidRPr="009B1448">
        <w:rPr>
          <w:rFonts w:ascii="Corbel" w:hAnsi="Corbel"/>
          <w:i/>
          <w:sz w:val="24"/>
          <w:szCs w:val="24"/>
        </w:rPr>
        <w:t>Studies in Educational Evaluation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p>
    <w:p w14:paraId="0139B759" w14:textId="1272687B" w:rsidR="00C263C0" w:rsidRDefault="00C263C0" w:rsidP="00010CE8">
      <w:pPr>
        <w:ind w:firstLine="720"/>
        <w:rPr>
          <w:rFonts w:ascii="Corbel" w:hAnsi="Corbel"/>
          <w:i/>
          <w:sz w:val="24"/>
          <w:szCs w:val="24"/>
        </w:rPr>
      </w:pPr>
      <w:r>
        <w:rPr>
          <w:rFonts w:ascii="Corbel" w:hAnsi="Corbel"/>
          <w:i/>
          <w:sz w:val="24"/>
          <w:szCs w:val="24"/>
        </w:rPr>
        <w:t>Journal of English for Academic Purposes</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p>
    <w:p w14:paraId="756C1F12" w14:textId="2B69499C" w:rsidR="00FB5091" w:rsidRDefault="00FB5091" w:rsidP="00010CE8">
      <w:pPr>
        <w:ind w:firstLine="720"/>
        <w:rPr>
          <w:rFonts w:ascii="Corbel" w:hAnsi="Corbel"/>
          <w:i/>
          <w:sz w:val="24"/>
          <w:szCs w:val="24"/>
        </w:rPr>
      </w:pPr>
      <w:r w:rsidRPr="00FB5091">
        <w:rPr>
          <w:rFonts w:ascii="Corbel" w:hAnsi="Corbel"/>
          <w:i/>
          <w:sz w:val="24"/>
          <w:szCs w:val="24"/>
        </w:rPr>
        <w:t>Future Internet</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2020</w:t>
      </w:r>
    </w:p>
    <w:p w14:paraId="5D3B3AB6" w14:textId="139FD2F1" w:rsidR="009F1904" w:rsidRPr="009F1904" w:rsidRDefault="009F1904" w:rsidP="00010CE8">
      <w:pPr>
        <w:ind w:firstLine="720"/>
        <w:rPr>
          <w:rFonts w:ascii="Corbel" w:hAnsi="Corbel"/>
          <w:iCs/>
          <w:sz w:val="24"/>
          <w:szCs w:val="24"/>
        </w:rPr>
      </w:pPr>
      <w:r>
        <w:rPr>
          <w:rFonts w:ascii="Corbel" w:hAnsi="Corbel"/>
          <w:i/>
          <w:sz w:val="24"/>
          <w:szCs w:val="24"/>
        </w:rPr>
        <w:t>Educational Psychology Review</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Cs/>
          <w:sz w:val="24"/>
          <w:szCs w:val="24"/>
        </w:rPr>
        <w:t>2020</w:t>
      </w:r>
    </w:p>
    <w:p w14:paraId="322FB108" w14:textId="6755AF84" w:rsidR="00AD6630" w:rsidRPr="00857576" w:rsidRDefault="00AD6630" w:rsidP="00010CE8">
      <w:pPr>
        <w:ind w:firstLine="720"/>
        <w:rPr>
          <w:rFonts w:ascii="Corbel" w:hAnsi="Corbel"/>
          <w:iCs/>
          <w:sz w:val="24"/>
          <w:szCs w:val="24"/>
        </w:rPr>
      </w:pPr>
      <w:r>
        <w:rPr>
          <w:rFonts w:ascii="Corbel" w:hAnsi="Corbel"/>
          <w:i/>
          <w:sz w:val="24"/>
          <w:szCs w:val="24"/>
        </w:rPr>
        <w:t>Education Sciences</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32DB1">
        <w:rPr>
          <w:rFonts w:ascii="Corbel" w:hAnsi="Corbel"/>
          <w:iCs/>
          <w:sz w:val="24"/>
          <w:szCs w:val="24"/>
        </w:rPr>
        <w:t>2019</w:t>
      </w:r>
      <w:r w:rsidR="00857576">
        <w:rPr>
          <w:rFonts w:ascii="Corbel" w:hAnsi="Corbel"/>
          <w:iCs/>
          <w:sz w:val="24"/>
          <w:szCs w:val="24"/>
        </w:rPr>
        <w:t>; 2020</w:t>
      </w:r>
    </w:p>
    <w:p w14:paraId="131C410C" w14:textId="77777777" w:rsidR="000D3CA3" w:rsidRDefault="000D3CA3" w:rsidP="000D3CA3">
      <w:pPr>
        <w:pStyle w:val="BodyText3"/>
        <w:spacing w:after="0"/>
        <w:ind w:firstLine="720"/>
        <w:rPr>
          <w:rFonts w:ascii="Corbel" w:hAnsi="Corbel"/>
          <w:sz w:val="24"/>
          <w:szCs w:val="24"/>
        </w:rPr>
      </w:pPr>
      <w:r w:rsidRPr="00BE447D">
        <w:rPr>
          <w:rFonts w:ascii="Corbel" w:hAnsi="Corbel"/>
          <w:i/>
          <w:sz w:val="24"/>
          <w:szCs w:val="24"/>
        </w:rPr>
        <w:t>International Journal of Science Education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2015- 2018; 2020</w:t>
      </w:r>
    </w:p>
    <w:p w14:paraId="236EE39B" w14:textId="77777777" w:rsidR="000D3CA3" w:rsidRDefault="000D3CA3" w:rsidP="000D3CA3">
      <w:pPr>
        <w:ind w:firstLine="720"/>
        <w:rPr>
          <w:rFonts w:ascii="Corbel" w:hAnsi="Corbel"/>
          <w:i/>
          <w:sz w:val="24"/>
          <w:szCs w:val="24"/>
        </w:rPr>
      </w:pPr>
      <w:r>
        <w:rPr>
          <w:rFonts w:ascii="Corbel" w:hAnsi="Corbel"/>
          <w:i/>
          <w:sz w:val="24"/>
          <w:szCs w:val="24"/>
        </w:rPr>
        <w:t>Literacy Research and Instruction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 xml:space="preserve">2018-2020 </w:t>
      </w:r>
    </w:p>
    <w:p w14:paraId="2276ED5F" w14:textId="77777777" w:rsidR="00384531" w:rsidRPr="00AD7314" w:rsidRDefault="00384531" w:rsidP="00384531">
      <w:pPr>
        <w:pStyle w:val="BodyText3"/>
        <w:spacing w:after="0"/>
        <w:ind w:firstLine="720"/>
        <w:rPr>
          <w:rFonts w:ascii="Corbel" w:hAnsi="Corbel"/>
          <w:i/>
          <w:sz w:val="24"/>
          <w:szCs w:val="24"/>
        </w:rPr>
      </w:pPr>
      <w:r w:rsidRPr="005D6D7B">
        <w:rPr>
          <w:rFonts w:ascii="Corbel" w:hAnsi="Corbel"/>
          <w:i/>
          <w:sz w:val="24"/>
          <w:szCs w:val="24"/>
        </w:rPr>
        <w:t>Educational Studies</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726DC7">
        <w:rPr>
          <w:rFonts w:ascii="Corbel" w:hAnsi="Corbel"/>
          <w:sz w:val="24"/>
          <w:szCs w:val="24"/>
        </w:rPr>
        <w:t>20</w:t>
      </w:r>
      <w:r>
        <w:rPr>
          <w:rFonts w:ascii="Corbel" w:hAnsi="Corbel"/>
          <w:sz w:val="24"/>
          <w:szCs w:val="24"/>
        </w:rPr>
        <w:t>17, 2020 (2)</w:t>
      </w:r>
    </w:p>
    <w:p w14:paraId="420F2A3E" w14:textId="17C3656E" w:rsidR="00384531" w:rsidRPr="008C72C9" w:rsidRDefault="00384531" w:rsidP="00384531">
      <w:pPr>
        <w:pStyle w:val="BodyText3"/>
        <w:spacing w:after="0"/>
        <w:ind w:left="7200" w:hanging="6480"/>
        <w:rPr>
          <w:rFonts w:ascii="Corbel" w:hAnsi="Corbel"/>
          <w:sz w:val="24"/>
          <w:szCs w:val="24"/>
        </w:rPr>
      </w:pPr>
      <w:r w:rsidRPr="00EF1652">
        <w:rPr>
          <w:rFonts w:ascii="Corbel" w:hAnsi="Corbel"/>
          <w:i/>
          <w:sz w:val="24"/>
          <w:szCs w:val="24"/>
        </w:rPr>
        <w:lastRenderedPageBreak/>
        <w:t>Bilingual Research Journal</w:t>
      </w:r>
      <w:r>
        <w:rPr>
          <w:rFonts w:ascii="Corbel" w:hAnsi="Corbel"/>
          <w:i/>
          <w:sz w:val="24"/>
          <w:szCs w:val="24"/>
        </w:rPr>
        <w:tab/>
      </w:r>
      <w:r w:rsidR="00E16D84" w:rsidRPr="00E16D84">
        <w:rPr>
          <w:rFonts w:ascii="Corbel" w:hAnsi="Corbel"/>
          <w:iCs/>
          <w:sz w:val="24"/>
          <w:szCs w:val="24"/>
        </w:rPr>
        <w:t>2</w:t>
      </w:r>
      <w:r w:rsidR="00E16D84">
        <w:rPr>
          <w:rFonts w:ascii="Corbel" w:hAnsi="Corbel"/>
          <w:iCs/>
          <w:sz w:val="24"/>
          <w:szCs w:val="24"/>
        </w:rPr>
        <w:t xml:space="preserve">022; </w:t>
      </w:r>
      <w:r w:rsidRPr="00E16D84">
        <w:rPr>
          <w:rFonts w:ascii="Corbel" w:hAnsi="Corbel"/>
          <w:iCs/>
          <w:sz w:val="24"/>
          <w:szCs w:val="24"/>
        </w:rPr>
        <w:t>2020</w:t>
      </w:r>
      <w:r w:rsidR="00E16D84">
        <w:rPr>
          <w:rFonts w:ascii="Corbel" w:hAnsi="Corbel"/>
          <w:i/>
          <w:sz w:val="24"/>
          <w:szCs w:val="24"/>
        </w:rPr>
        <w:t>;</w:t>
      </w:r>
      <w:r>
        <w:rPr>
          <w:rFonts w:ascii="Corbel" w:hAnsi="Corbel"/>
          <w:i/>
          <w:sz w:val="24"/>
          <w:szCs w:val="24"/>
        </w:rPr>
        <w:t xml:space="preserve"> </w:t>
      </w:r>
      <w:r>
        <w:rPr>
          <w:rFonts w:ascii="Corbel" w:hAnsi="Corbel" w:hint="eastAsia"/>
          <w:sz w:val="24"/>
          <w:szCs w:val="24"/>
          <w:lang w:eastAsia="zh-CN"/>
        </w:rPr>
        <w:t>2017</w:t>
      </w:r>
      <w:r>
        <w:rPr>
          <w:rFonts w:ascii="Corbel" w:hAnsi="Corbel"/>
          <w:sz w:val="24"/>
          <w:szCs w:val="24"/>
          <w:lang w:eastAsia="zh-CN"/>
        </w:rPr>
        <w:t>-2018;</w:t>
      </w:r>
      <w:r>
        <w:rPr>
          <w:rFonts w:ascii="Corbel" w:hAnsi="Corbel"/>
          <w:sz w:val="24"/>
          <w:szCs w:val="24"/>
        </w:rPr>
        <w:t>2013-2014; 2009</w:t>
      </w:r>
    </w:p>
    <w:p w14:paraId="055598B5" w14:textId="77777777" w:rsidR="000D3CA3" w:rsidRDefault="000D3CA3" w:rsidP="000D3CA3">
      <w:pPr>
        <w:ind w:firstLine="720"/>
        <w:rPr>
          <w:rFonts w:ascii="Corbel" w:hAnsi="Corbel"/>
          <w:i/>
          <w:sz w:val="24"/>
          <w:szCs w:val="24"/>
        </w:rPr>
      </w:pPr>
      <w:r>
        <w:rPr>
          <w:rFonts w:ascii="Corbel" w:hAnsi="Corbel"/>
          <w:i/>
          <w:sz w:val="24"/>
          <w:szCs w:val="24"/>
        </w:rPr>
        <w:t>Applied Cognitive Psychology</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030457">
        <w:rPr>
          <w:rFonts w:ascii="Corbel" w:hAnsi="Corbel"/>
          <w:sz w:val="24"/>
          <w:szCs w:val="24"/>
        </w:rPr>
        <w:t>2018</w:t>
      </w:r>
      <w:r>
        <w:rPr>
          <w:rFonts w:ascii="Corbel" w:hAnsi="Corbel"/>
          <w:sz w:val="24"/>
          <w:szCs w:val="24"/>
        </w:rPr>
        <w:t>-2019</w:t>
      </w:r>
    </w:p>
    <w:p w14:paraId="532409C4" w14:textId="1352194E" w:rsidR="00030457" w:rsidRDefault="00030457" w:rsidP="00010CE8">
      <w:pPr>
        <w:ind w:firstLine="720"/>
        <w:rPr>
          <w:rFonts w:ascii="Corbel" w:hAnsi="Corbel"/>
          <w:i/>
          <w:sz w:val="24"/>
          <w:szCs w:val="24"/>
        </w:rPr>
      </w:pPr>
      <w:r>
        <w:rPr>
          <w:rFonts w:ascii="Corbel" w:hAnsi="Corbel"/>
          <w:i/>
          <w:sz w:val="24"/>
          <w:szCs w:val="24"/>
        </w:rPr>
        <w:t>Pedagogies: An International Journal</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030457">
        <w:rPr>
          <w:rFonts w:ascii="Corbel" w:hAnsi="Corbel"/>
          <w:sz w:val="24"/>
          <w:szCs w:val="24"/>
        </w:rPr>
        <w:t>2018</w:t>
      </w:r>
    </w:p>
    <w:p w14:paraId="3E62A4C5" w14:textId="6BB4CA63" w:rsidR="00F16D9C" w:rsidRDefault="00F16D9C" w:rsidP="00010CE8">
      <w:pPr>
        <w:ind w:firstLine="720"/>
        <w:rPr>
          <w:rFonts w:ascii="Corbel" w:hAnsi="Corbel"/>
          <w:i/>
          <w:sz w:val="24"/>
          <w:szCs w:val="24"/>
        </w:rPr>
      </w:pPr>
      <w:r>
        <w:rPr>
          <w:rFonts w:ascii="Corbel" w:hAnsi="Corbel"/>
          <w:i/>
          <w:sz w:val="24"/>
          <w:szCs w:val="24"/>
        </w:rPr>
        <w:t>Reading and Writing Quarterly</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322F09">
        <w:rPr>
          <w:rFonts w:ascii="Corbel" w:hAnsi="Corbel"/>
          <w:iCs/>
          <w:sz w:val="24"/>
          <w:szCs w:val="24"/>
        </w:rPr>
        <w:t>2017</w:t>
      </w:r>
    </w:p>
    <w:p w14:paraId="2630B1F3" w14:textId="74743C83" w:rsidR="00010CE8" w:rsidRPr="00726DC7" w:rsidRDefault="00010CE8" w:rsidP="00010CE8">
      <w:pPr>
        <w:ind w:firstLine="720"/>
        <w:rPr>
          <w:rFonts w:ascii="Corbel" w:hAnsi="Corbel"/>
          <w:i/>
          <w:sz w:val="24"/>
          <w:szCs w:val="24"/>
        </w:rPr>
      </w:pPr>
      <w:r w:rsidRPr="00A31234">
        <w:rPr>
          <w:rFonts w:ascii="Corbel" w:hAnsi="Corbel"/>
          <w:i/>
          <w:sz w:val="24"/>
          <w:szCs w:val="24"/>
        </w:rPr>
        <w:t>Action in Teacher Education</w:t>
      </w:r>
      <w:r w:rsidRPr="006C416F">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2010</w:t>
      </w:r>
      <w:r w:rsidRPr="00726DC7">
        <w:rPr>
          <w:rFonts w:ascii="Corbel" w:hAnsi="Corbel"/>
          <w:sz w:val="24"/>
          <w:szCs w:val="24"/>
        </w:rPr>
        <w:t xml:space="preserve"> – </w:t>
      </w:r>
      <w:r w:rsidR="000460A8">
        <w:rPr>
          <w:rFonts w:ascii="Corbel" w:hAnsi="Corbel"/>
          <w:sz w:val="24"/>
          <w:szCs w:val="24"/>
        </w:rPr>
        <w:t>2018</w:t>
      </w:r>
    </w:p>
    <w:p w14:paraId="2E8FD6B2" w14:textId="0DE5CD4B" w:rsidR="00010CE8" w:rsidRPr="006C416F" w:rsidRDefault="00010CE8" w:rsidP="00010CE8">
      <w:pPr>
        <w:pStyle w:val="BodyText3"/>
        <w:spacing w:after="0"/>
        <w:ind w:firstLine="720"/>
        <w:rPr>
          <w:rFonts w:ascii="Corbel" w:hAnsi="Corbel"/>
          <w:sz w:val="24"/>
          <w:szCs w:val="24"/>
        </w:rPr>
      </w:pPr>
      <w:r w:rsidRPr="00B22F9A">
        <w:rPr>
          <w:rFonts w:ascii="Corbel" w:hAnsi="Corbel"/>
          <w:i/>
          <w:sz w:val="24"/>
          <w:szCs w:val="24"/>
        </w:rPr>
        <w:t>Educational Psychology</w:t>
      </w:r>
      <w:r>
        <w:rPr>
          <w:rFonts w:ascii="Corbel" w:hAnsi="Corbel"/>
          <w:i/>
          <w:sz w:val="24"/>
          <w:szCs w:val="24"/>
        </w:rPr>
        <w:tab/>
      </w:r>
      <w:r>
        <w:rPr>
          <w:rFonts w:ascii="Corbel" w:hAnsi="Corbel"/>
          <w:i/>
          <w:sz w:val="24"/>
          <w:szCs w:val="24"/>
        </w:rPr>
        <w:tab/>
        <w:t xml:space="preserve"> </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008D2912">
        <w:rPr>
          <w:rFonts w:ascii="Corbel" w:hAnsi="Corbel"/>
          <w:iCs/>
          <w:sz w:val="24"/>
          <w:szCs w:val="24"/>
        </w:rPr>
        <w:t xml:space="preserve">2022; </w:t>
      </w:r>
      <w:r w:rsidR="006B02EC">
        <w:rPr>
          <w:rFonts w:ascii="Corbel" w:hAnsi="Corbel"/>
          <w:sz w:val="24"/>
          <w:szCs w:val="24"/>
        </w:rPr>
        <w:t>2017; 2013</w:t>
      </w:r>
    </w:p>
    <w:p w14:paraId="0444060D" w14:textId="03B91796" w:rsidR="0094730D" w:rsidRDefault="0094730D" w:rsidP="00010CE8">
      <w:pPr>
        <w:pStyle w:val="BodyText3"/>
        <w:spacing w:after="0"/>
        <w:ind w:firstLine="720"/>
        <w:rPr>
          <w:rFonts w:ascii="Corbel" w:hAnsi="Corbel"/>
          <w:i/>
          <w:sz w:val="24"/>
          <w:szCs w:val="24"/>
        </w:rPr>
      </w:pPr>
      <w:r>
        <w:rPr>
          <w:rFonts w:ascii="Corbel" w:hAnsi="Corbel"/>
          <w:i/>
          <w:sz w:val="24"/>
          <w:szCs w:val="24"/>
        </w:rPr>
        <w:t>Journal of Language, Identity &amp; Education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322F09">
        <w:rPr>
          <w:rFonts w:ascii="Corbel" w:hAnsi="Corbel"/>
          <w:iCs/>
          <w:sz w:val="24"/>
          <w:szCs w:val="24"/>
        </w:rPr>
        <w:t>2017-2018</w:t>
      </w:r>
    </w:p>
    <w:p w14:paraId="1DED7FDD" w14:textId="0209DD75" w:rsidR="00010CE8" w:rsidRDefault="00010CE8" w:rsidP="00010CE8">
      <w:pPr>
        <w:pStyle w:val="BodyText3"/>
        <w:spacing w:after="0"/>
        <w:ind w:firstLine="720"/>
        <w:rPr>
          <w:rFonts w:ascii="Corbel" w:hAnsi="Corbel"/>
          <w:sz w:val="24"/>
          <w:szCs w:val="24"/>
        </w:rPr>
      </w:pPr>
      <w:r w:rsidRPr="00BE4E64">
        <w:rPr>
          <w:rFonts w:ascii="Corbel" w:hAnsi="Corbel"/>
          <w:i/>
          <w:sz w:val="24"/>
          <w:szCs w:val="24"/>
        </w:rPr>
        <w:t>Educational Assessment</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726DC7">
        <w:rPr>
          <w:rFonts w:ascii="Corbel" w:hAnsi="Corbel"/>
          <w:sz w:val="24"/>
          <w:szCs w:val="24"/>
        </w:rPr>
        <w:t>20</w:t>
      </w:r>
      <w:r>
        <w:rPr>
          <w:rFonts w:ascii="Corbel" w:hAnsi="Corbel"/>
          <w:sz w:val="24"/>
          <w:szCs w:val="24"/>
        </w:rPr>
        <w:t>16- 2017</w:t>
      </w:r>
      <w:r w:rsidR="00CE5103">
        <w:rPr>
          <w:rFonts w:ascii="Corbel" w:hAnsi="Corbel"/>
          <w:sz w:val="24"/>
          <w:szCs w:val="24"/>
        </w:rPr>
        <w:t>; 2019</w:t>
      </w:r>
    </w:p>
    <w:p w14:paraId="345C29DA" w14:textId="77777777" w:rsidR="00010CE8" w:rsidRDefault="00010CE8" w:rsidP="00010CE8">
      <w:pPr>
        <w:pStyle w:val="BodyText3"/>
        <w:spacing w:after="0"/>
        <w:ind w:firstLine="720"/>
        <w:rPr>
          <w:rFonts w:ascii="Corbel" w:hAnsi="Corbel"/>
          <w:sz w:val="24"/>
          <w:szCs w:val="24"/>
        </w:rPr>
      </w:pPr>
      <w:r w:rsidRPr="00AD7314">
        <w:rPr>
          <w:rFonts w:ascii="Corbel" w:hAnsi="Corbel"/>
          <w:i/>
          <w:sz w:val="24"/>
          <w:szCs w:val="24"/>
        </w:rPr>
        <w:t>Journal of School Psychology</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726DC7">
        <w:rPr>
          <w:rFonts w:ascii="Corbel" w:hAnsi="Corbel"/>
          <w:sz w:val="24"/>
          <w:szCs w:val="24"/>
        </w:rPr>
        <w:t>20</w:t>
      </w:r>
      <w:r>
        <w:rPr>
          <w:rFonts w:ascii="Corbel" w:hAnsi="Corbel"/>
          <w:sz w:val="24"/>
          <w:szCs w:val="24"/>
        </w:rPr>
        <w:t>16</w:t>
      </w:r>
    </w:p>
    <w:p w14:paraId="4EBE6277" w14:textId="683655FE" w:rsidR="00010CE8" w:rsidRDefault="00010CE8" w:rsidP="00010CE8">
      <w:pPr>
        <w:pStyle w:val="BodyText3"/>
        <w:spacing w:after="0"/>
        <w:ind w:firstLine="720"/>
        <w:rPr>
          <w:rFonts w:ascii="Corbel" w:hAnsi="Corbel"/>
          <w:sz w:val="24"/>
          <w:szCs w:val="24"/>
        </w:rPr>
      </w:pPr>
      <w:r w:rsidRPr="00BE4E64">
        <w:rPr>
          <w:rFonts w:ascii="Corbel" w:hAnsi="Corbel"/>
          <w:i/>
          <w:sz w:val="24"/>
          <w:szCs w:val="24"/>
        </w:rPr>
        <w:t>International Journal of STEM Education</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726DC7">
        <w:rPr>
          <w:rFonts w:ascii="Corbel" w:hAnsi="Corbel"/>
          <w:sz w:val="24"/>
          <w:szCs w:val="24"/>
        </w:rPr>
        <w:t>20</w:t>
      </w:r>
      <w:r>
        <w:rPr>
          <w:rFonts w:ascii="Corbel" w:hAnsi="Corbel"/>
          <w:sz w:val="24"/>
          <w:szCs w:val="24"/>
        </w:rPr>
        <w:t>16</w:t>
      </w:r>
      <w:r w:rsidR="00D46725">
        <w:rPr>
          <w:rFonts w:ascii="Corbel" w:hAnsi="Corbel"/>
          <w:sz w:val="24"/>
          <w:szCs w:val="24"/>
        </w:rPr>
        <w:t>-2017</w:t>
      </w:r>
    </w:p>
    <w:p w14:paraId="47BCB045" w14:textId="77777777" w:rsidR="00BF54BF" w:rsidRPr="00726DC7" w:rsidRDefault="00BF54BF" w:rsidP="00BF54BF">
      <w:pPr>
        <w:pStyle w:val="BodyText3"/>
        <w:spacing w:after="0"/>
        <w:ind w:firstLine="720"/>
        <w:rPr>
          <w:rFonts w:ascii="Corbel" w:hAnsi="Corbel"/>
          <w:sz w:val="24"/>
          <w:szCs w:val="24"/>
        </w:rPr>
      </w:pPr>
      <w:r w:rsidRPr="009616A6">
        <w:rPr>
          <w:rFonts w:ascii="Corbel" w:hAnsi="Corbel"/>
          <w:i/>
          <w:sz w:val="24"/>
          <w:szCs w:val="24"/>
        </w:rPr>
        <w:t>Annals of Dyslexia</w:t>
      </w:r>
      <w:r w:rsidRPr="006C416F">
        <w:rPr>
          <w:rFonts w:ascii="Corbel" w:hAnsi="Corbel"/>
          <w:i/>
          <w:sz w:val="24"/>
          <w:szCs w:val="24"/>
        </w:rPr>
        <w:t xml:space="preserve"> </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2014-2016; 2010</w:t>
      </w:r>
    </w:p>
    <w:p w14:paraId="4918CC7A" w14:textId="77777777" w:rsidR="00010CE8" w:rsidRDefault="00010CE8" w:rsidP="00010CE8">
      <w:pPr>
        <w:pStyle w:val="BodyText3"/>
        <w:spacing w:after="0"/>
        <w:ind w:firstLine="720"/>
        <w:rPr>
          <w:rFonts w:ascii="Corbel" w:hAnsi="Corbel"/>
          <w:sz w:val="24"/>
          <w:szCs w:val="24"/>
        </w:rPr>
      </w:pPr>
      <w:r w:rsidRPr="00930445">
        <w:rPr>
          <w:rFonts w:ascii="Corbel" w:hAnsi="Corbel"/>
          <w:i/>
          <w:sz w:val="24"/>
          <w:szCs w:val="24"/>
        </w:rPr>
        <w:t>International Journal of Multilingualism</w:t>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726DC7">
        <w:rPr>
          <w:rFonts w:ascii="Corbel" w:hAnsi="Corbel"/>
          <w:sz w:val="24"/>
          <w:szCs w:val="24"/>
        </w:rPr>
        <w:t>20</w:t>
      </w:r>
      <w:r>
        <w:rPr>
          <w:rFonts w:ascii="Corbel" w:hAnsi="Corbel"/>
          <w:sz w:val="24"/>
          <w:szCs w:val="24"/>
        </w:rPr>
        <w:t>15</w:t>
      </w:r>
    </w:p>
    <w:p w14:paraId="3118005F" w14:textId="7FA3C195" w:rsidR="001A2175" w:rsidRPr="001E6F34" w:rsidRDefault="00010CE8" w:rsidP="001E6F34">
      <w:pPr>
        <w:pStyle w:val="BodyText3"/>
        <w:spacing w:after="0"/>
        <w:ind w:firstLine="720"/>
        <w:rPr>
          <w:rFonts w:ascii="Corbel" w:hAnsi="Corbel"/>
          <w:sz w:val="24"/>
          <w:szCs w:val="24"/>
        </w:rPr>
      </w:pPr>
      <w:r w:rsidRPr="000474CA">
        <w:rPr>
          <w:rFonts w:ascii="Corbel" w:hAnsi="Corbel"/>
          <w:i/>
          <w:sz w:val="24"/>
          <w:szCs w:val="24"/>
        </w:rPr>
        <w:t>Journal of Multilingual and Multicultural Development</w:t>
      </w:r>
      <w:r>
        <w:rPr>
          <w:rFonts w:ascii="Corbel" w:hAnsi="Corbel"/>
          <w:i/>
          <w:sz w:val="24"/>
          <w:szCs w:val="24"/>
        </w:rPr>
        <w:tab/>
      </w:r>
      <w:r>
        <w:rPr>
          <w:rFonts w:ascii="Corbel" w:hAnsi="Corbel"/>
          <w:i/>
          <w:sz w:val="24"/>
          <w:szCs w:val="24"/>
        </w:rPr>
        <w:tab/>
      </w:r>
      <w:r>
        <w:rPr>
          <w:rFonts w:ascii="Corbel" w:hAnsi="Corbel"/>
          <w:sz w:val="24"/>
          <w:szCs w:val="24"/>
        </w:rPr>
        <w:t>2014</w:t>
      </w:r>
      <w:r w:rsidR="002B5CD7">
        <w:rPr>
          <w:rFonts w:ascii="Corbel" w:hAnsi="Corbel"/>
          <w:sz w:val="24"/>
          <w:szCs w:val="24"/>
        </w:rPr>
        <w:t>, 2017</w:t>
      </w:r>
      <w:r>
        <w:rPr>
          <w:rFonts w:ascii="Corbel" w:hAnsi="Corbel"/>
          <w:i/>
          <w:sz w:val="24"/>
          <w:szCs w:val="24"/>
        </w:rPr>
        <w:t xml:space="preserve"> </w:t>
      </w:r>
    </w:p>
    <w:p w14:paraId="380D3F04" w14:textId="77777777" w:rsidR="00010CE8" w:rsidRPr="00726DC7" w:rsidRDefault="00010CE8" w:rsidP="00010CE8">
      <w:pPr>
        <w:ind w:firstLine="720"/>
        <w:rPr>
          <w:rFonts w:ascii="Corbel" w:hAnsi="Corbel"/>
          <w:i/>
          <w:sz w:val="24"/>
          <w:szCs w:val="24"/>
        </w:rPr>
      </w:pPr>
      <w:r w:rsidRPr="003C6FED">
        <w:rPr>
          <w:rFonts w:ascii="Corbel" w:hAnsi="Corbel"/>
          <w:i/>
          <w:sz w:val="24"/>
          <w:szCs w:val="24"/>
        </w:rPr>
        <w:t>Science Education</w:t>
      </w:r>
      <w:r w:rsidRPr="006C416F">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2014</w:t>
      </w:r>
    </w:p>
    <w:p w14:paraId="1EEBA52C" w14:textId="3B5D6EA8" w:rsidR="00C45893" w:rsidRPr="006C416F" w:rsidRDefault="00D865B4" w:rsidP="00C45893">
      <w:pPr>
        <w:pStyle w:val="BodyText3"/>
        <w:spacing w:after="0"/>
        <w:ind w:firstLine="720"/>
        <w:rPr>
          <w:rFonts w:ascii="Corbel" w:hAnsi="Corbel"/>
          <w:sz w:val="24"/>
          <w:szCs w:val="24"/>
        </w:rPr>
      </w:pPr>
      <w:r w:rsidRPr="00D865B4">
        <w:rPr>
          <w:rFonts w:ascii="Corbel" w:hAnsi="Corbel"/>
          <w:i/>
          <w:sz w:val="24"/>
          <w:szCs w:val="24"/>
        </w:rPr>
        <w:t>NCPEA</w:t>
      </w:r>
      <w:r w:rsidR="00C45893">
        <w:rPr>
          <w:rFonts w:ascii="Corbel" w:hAnsi="Corbel"/>
          <w:i/>
          <w:sz w:val="24"/>
          <w:szCs w:val="24"/>
        </w:rPr>
        <w:tab/>
      </w:r>
      <w:r w:rsidR="00C45893">
        <w:rPr>
          <w:rFonts w:ascii="Corbel" w:hAnsi="Corbel"/>
          <w:i/>
          <w:sz w:val="24"/>
          <w:szCs w:val="24"/>
        </w:rPr>
        <w:tab/>
        <w:t xml:space="preserve"> </w:t>
      </w:r>
      <w:r w:rsidR="00C45893">
        <w:rPr>
          <w:rFonts w:ascii="Corbel" w:hAnsi="Corbel"/>
          <w:i/>
          <w:sz w:val="24"/>
          <w:szCs w:val="24"/>
        </w:rPr>
        <w:tab/>
      </w:r>
      <w:r w:rsidR="00C75CD1">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00327D5C">
        <w:rPr>
          <w:rFonts w:ascii="Corbel" w:hAnsi="Corbel"/>
          <w:i/>
          <w:sz w:val="24"/>
          <w:szCs w:val="24"/>
        </w:rPr>
        <w:tab/>
      </w:r>
      <w:r w:rsidRPr="00D865B4">
        <w:rPr>
          <w:rFonts w:ascii="Corbel" w:hAnsi="Corbel"/>
          <w:sz w:val="24"/>
          <w:szCs w:val="24"/>
        </w:rPr>
        <w:t>2011-</w:t>
      </w:r>
      <w:r w:rsidR="00C45893" w:rsidRPr="00D865B4">
        <w:rPr>
          <w:rFonts w:ascii="Corbel" w:hAnsi="Corbel"/>
          <w:sz w:val="24"/>
          <w:szCs w:val="24"/>
        </w:rPr>
        <w:t xml:space="preserve"> 201</w:t>
      </w:r>
      <w:r w:rsidRPr="00D865B4">
        <w:rPr>
          <w:rFonts w:ascii="Corbel" w:hAnsi="Corbel"/>
          <w:sz w:val="24"/>
          <w:szCs w:val="24"/>
        </w:rPr>
        <w:t>3</w:t>
      </w:r>
    </w:p>
    <w:p w14:paraId="648B1430" w14:textId="77777777" w:rsidR="00BF54BF" w:rsidRDefault="00BF54BF" w:rsidP="00BF54BF">
      <w:pPr>
        <w:pStyle w:val="BodyText3"/>
        <w:spacing w:after="0"/>
        <w:ind w:firstLine="720"/>
        <w:rPr>
          <w:rFonts w:ascii="Corbel" w:hAnsi="Corbel"/>
          <w:i/>
          <w:sz w:val="24"/>
          <w:szCs w:val="24"/>
        </w:rPr>
      </w:pPr>
      <w:r w:rsidRPr="00C051A4">
        <w:rPr>
          <w:rFonts w:ascii="Corbel" w:hAnsi="Corbel"/>
          <w:i/>
          <w:sz w:val="24"/>
          <w:szCs w:val="24"/>
        </w:rPr>
        <w:t>American Educational Research Journal (AERJ</w:t>
      </w:r>
      <w:r>
        <w:rPr>
          <w:rFonts w:ascii="Corbel" w:hAnsi="Corbel"/>
          <w:i/>
          <w:sz w:val="24"/>
          <w:szCs w:val="24"/>
        </w:rPr>
        <w:t>)</w:t>
      </w:r>
      <w:r>
        <w:rPr>
          <w:rFonts w:ascii="Corbel" w:hAnsi="Corbel"/>
          <w:sz w:val="24"/>
          <w:szCs w:val="24"/>
        </w:rPr>
        <w:tab/>
      </w:r>
      <w:r>
        <w:rPr>
          <w:rFonts w:ascii="Corbel" w:hAnsi="Corbel"/>
          <w:sz w:val="24"/>
          <w:szCs w:val="24"/>
        </w:rPr>
        <w:tab/>
      </w:r>
      <w:r>
        <w:rPr>
          <w:rFonts w:ascii="Corbel" w:hAnsi="Corbel"/>
          <w:sz w:val="24"/>
          <w:szCs w:val="24"/>
        </w:rPr>
        <w:tab/>
        <w:t>2009-2010; 2012</w:t>
      </w:r>
    </w:p>
    <w:p w14:paraId="34A675A7" w14:textId="473FB3FE" w:rsidR="006E139F" w:rsidRPr="00726DC7" w:rsidRDefault="00E01617" w:rsidP="006E139F">
      <w:pPr>
        <w:ind w:firstLine="720"/>
        <w:rPr>
          <w:rFonts w:ascii="Corbel" w:hAnsi="Corbel"/>
          <w:i/>
          <w:sz w:val="24"/>
          <w:szCs w:val="24"/>
        </w:rPr>
      </w:pPr>
      <w:r w:rsidRPr="00E01617">
        <w:rPr>
          <w:rFonts w:ascii="Corbel" w:hAnsi="Corbel"/>
          <w:i/>
          <w:sz w:val="24"/>
          <w:szCs w:val="24"/>
        </w:rPr>
        <w:t>High School Journal</w:t>
      </w:r>
      <w:r w:rsidR="006E139F" w:rsidRPr="006C416F">
        <w:rPr>
          <w:rFonts w:ascii="Corbel" w:hAnsi="Corbel"/>
          <w:i/>
          <w:sz w:val="24"/>
          <w:szCs w:val="24"/>
        </w:rPr>
        <w:tab/>
      </w:r>
      <w:r w:rsidR="006E139F">
        <w:rPr>
          <w:rFonts w:ascii="Corbel" w:hAnsi="Corbel"/>
          <w:i/>
          <w:sz w:val="24"/>
          <w:szCs w:val="24"/>
        </w:rPr>
        <w:tab/>
      </w:r>
      <w:r w:rsidR="006E139F">
        <w:rPr>
          <w:rFonts w:ascii="Corbel" w:hAnsi="Corbel"/>
          <w:i/>
          <w:sz w:val="24"/>
          <w:szCs w:val="24"/>
        </w:rPr>
        <w:tab/>
      </w:r>
      <w:r w:rsidR="006E139F">
        <w:rPr>
          <w:rFonts w:ascii="Corbel" w:hAnsi="Corbel"/>
          <w:i/>
          <w:sz w:val="24"/>
          <w:szCs w:val="24"/>
        </w:rPr>
        <w:tab/>
      </w:r>
      <w:r w:rsidR="006E139F">
        <w:rPr>
          <w:rFonts w:ascii="Corbel" w:hAnsi="Corbel"/>
          <w:i/>
          <w:sz w:val="24"/>
          <w:szCs w:val="24"/>
        </w:rPr>
        <w:tab/>
      </w:r>
      <w:r w:rsidR="006E139F">
        <w:rPr>
          <w:rFonts w:ascii="Corbel" w:hAnsi="Corbel"/>
          <w:i/>
          <w:sz w:val="24"/>
          <w:szCs w:val="24"/>
        </w:rPr>
        <w:tab/>
      </w:r>
      <w:r w:rsidR="00327D5C">
        <w:rPr>
          <w:rFonts w:ascii="Corbel" w:hAnsi="Corbel"/>
          <w:i/>
          <w:sz w:val="24"/>
          <w:szCs w:val="24"/>
        </w:rPr>
        <w:tab/>
      </w:r>
      <w:r>
        <w:rPr>
          <w:rFonts w:ascii="Corbel" w:hAnsi="Corbel"/>
          <w:sz w:val="24"/>
          <w:szCs w:val="24"/>
        </w:rPr>
        <w:t>2012- 2013</w:t>
      </w:r>
    </w:p>
    <w:p w14:paraId="60405E76" w14:textId="77777777" w:rsidR="00010CE8" w:rsidRPr="00726DC7" w:rsidRDefault="00010CE8" w:rsidP="00010CE8">
      <w:pPr>
        <w:ind w:firstLine="720"/>
        <w:rPr>
          <w:rFonts w:ascii="Corbel" w:hAnsi="Corbel"/>
          <w:sz w:val="24"/>
          <w:szCs w:val="24"/>
        </w:rPr>
      </w:pPr>
      <w:r w:rsidRPr="00DD24D2">
        <w:rPr>
          <w:rFonts w:ascii="Corbel" w:hAnsi="Corbel"/>
          <w:i/>
          <w:sz w:val="24"/>
          <w:szCs w:val="24"/>
        </w:rPr>
        <w:t>Educational Policy</w:t>
      </w:r>
      <w:r w:rsidRPr="006C416F">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Pr="00510380">
        <w:rPr>
          <w:rFonts w:ascii="Corbel" w:hAnsi="Corbel"/>
          <w:sz w:val="24"/>
          <w:szCs w:val="24"/>
        </w:rPr>
        <w:t>2011</w:t>
      </w:r>
    </w:p>
    <w:p w14:paraId="2074B9F3" w14:textId="77777777" w:rsidR="00010CE8" w:rsidRPr="00726DC7" w:rsidRDefault="00010CE8" w:rsidP="00010CE8">
      <w:pPr>
        <w:ind w:firstLine="720"/>
        <w:rPr>
          <w:rFonts w:ascii="Corbel" w:hAnsi="Corbel"/>
          <w:i/>
          <w:sz w:val="24"/>
          <w:szCs w:val="24"/>
        </w:rPr>
      </w:pPr>
      <w:r w:rsidRPr="00AF5CF8">
        <w:rPr>
          <w:rFonts w:ascii="Corbel" w:hAnsi="Corbel"/>
          <w:i/>
          <w:sz w:val="24"/>
          <w:szCs w:val="24"/>
        </w:rPr>
        <w:t>Language Learning</w:t>
      </w:r>
      <w:r w:rsidRPr="006C416F">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sz w:val="24"/>
          <w:szCs w:val="24"/>
        </w:rPr>
        <w:t>2011</w:t>
      </w:r>
    </w:p>
    <w:p w14:paraId="512C51E4" w14:textId="77777777" w:rsidR="00423DA0" w:rsidRPr="006C416F" w:rsidRDefault="00423DA0" w:rsidP="00423DA0">
      <w:pPr>
        <w:pStyle w:val="BodyText3"/>
        <w:spacing w:after="0"/>
        <w:ind w:firstLine="720"/>
        <w:rPr>
          <w:rFonts w:ascii="Corbel" w:hAnsi="Corbel"/>
          <w:sz w:val="24"/>
          <w:szCs w:val="24"/>
        </w:rPr>
      </w:pPr>
    </w:p>
    <w:p w14:paraId="7335C090" w14:textId="0A32E39B" w:rsidR="00EF332B" w:rsidRPr="004874F9" w:rsidRDefault="00FC0E56" w:rsidP="00611EC8">
      <w:pPr>
        <w:tabs>
          <w:tab w:val="left" w:pos="8606"/>
        </w:tabs>
        <w:spacing w:after="120"/>
        <w:ind w:left="2160" w:hanging="1440"/>
        <w:rPr>
          <w:rFonts w:ascii="Bookman Old Style" w:hAnsi="Bookman Old Style"/>
          <w:b/>
          <w:sz w:val="24"/>
          <w:szCs w:val="24"/>
        </w:rPr>
      </w:pPr>
      <w:r>
        <w:rPr>
          <w:rFonts w:ascii="Bookman Old Style" w:hAnsi="Bookman Old Style"/>
          <w:b/>
          <w:sz w:val="24"/>
          <w:szCs w:val="24"/>
        </w:rPr>
        <w:t xml:space="preserve">Other Review </w:t>
      </w:r>
      <w:r w:rsidR="00874E24">
        <w:rPr>
          <w:rFonts w:ascii="Bookman Old Style" w:hAnsi="Bookman Old Style"/>
          <w:b/>
          <w:sz w:val="24"/>
          <w:szCs w:val="24"/>
        </w:rPr>
        <w:t>Act</w:t>
      </w:r>
      <w:r w:rsidR="000338A3">
        <w:rPr>
          <w:rFonts w:ascii="Bookman Old Style" w:hAnsi="Bookman Old Style"/>
          <w:b/>
          <w:sz w:val="24"/>
          <w:szCs w:val="24"/>
        </w:rPr>
        <w:t>ivities</w:t>
      </w:r>
      <w:r w:rsidR="00611EC8">
        <w:rPr>
          <w:rFonts w:ascii="Bookman Old Style" w:hAnsi="Bookman Old Style"/>
          <w:b/>
          <w:sz w:val="24"/>
          <w:szCs w:val="24"/>
        </w:rPr>
        <w:tab/>
      </w:r>
    </w:p>
    <w:p w14:paraId="0B7F6B5F" w14:textId="5BF65336" w:rsidR="00611EC8" w:rsidRDefault="00611EC8" w:rsidP="00C66975">
      <w:pPr>
        <w:spacing w:after="40"/>
        <w:ind w:left="2160" w:hanging="1440"/>
        <w:rPr>
          <w:rFonts w:ascii="Corbel" w:hAnsi="Corbel"/>
          <w:sz w:val="24"/>
          <w:szCs w:val="24"/>
        </w:rPr>
      </w:pPr>
      <w:r>
        <w:rPr>
          <w:rFonts w:ascii="Corbel" w:hAnsi="Corbel"/>
          <w:sz w:val="24"/>
          <w:szCs w:val="24"/>
        </w:rPr>
        <w:t>2017</w:t>
      </w:r>
      <w:r>
        <w:rPr>
          <w:rFonts w:ascii="Corbel" w:hAnsi="Corbel"/>
          <w:sz w:val="24"/>
          <w:szCs w:val="24"/>
        </w:rPr>
        <w:tab/>
        <w:t>Proposal Reviewer: Texas Association of Bilingual Education</w:t>
      </w:r>
      <w:r w:rsidRPr="00766DD2">
        <w:rPr>
          <w:rFonts w:ascii="Corbel" w:hAnsi="Corbel"/>
          <w:sz w:val="24"/>
          <w:szCs w:val="24"/>
        </w:rPr>
        <w:t xml:space="preserve"> (</w:t>
      </w:r>
      <w:r>
        <w:rPr>
          <w:rFonts w:ascii="Corbel" w:hAnsi="Corbel"/>
          <w:sz w:val="24"/>
          <w:szCs w:val="24"/>
        </w:rPr>
        <w:t>TABE</w:t>
      </w:r>
      <w:r w:rsidRPr="00766DD2">
        <w:rPr>
          <w:rFonts w:ascii="Corbel" w:hAnsi="Corbel"/>
          <w:sz w:val="24"/>
          <w:szCs w:val="24"/>
        </w:rPr>
        <w:t>)</w:t>
      </w:r>
      <w:r>
        <w:rPr>
          <w:rFonts w:ascii="Corbel" w:hAnsi="Corbel"/>
          <w:sz w:val="24"/>
          <w:szCs w:val="24"/>
        </w:rPr>
        <w:t xml:space="preserve"> annual c</w:t>
      </w:r>
      <w:r w:rsidRPr="006C416F">
        <w:rPr>
          <w:rFonts w:ascii="Corbel" w:hAnsi="Corbel"/>
          <w:sz w:val="24"/>
          <w:szCs w:val="24"/>
        </w:rPr>
        <w:t>onference</w:t>
      </w:r>
    </w:p>
    <w:p w14:paraId="491C0F08" w14:textId="1068CFC3" w:rsidR="00C66975" w:rsidRPr="006C416F" w:rsidRDefault="00C66975" w:rsidP="00C66975">
      <w:pPr>
        <w:spacing w:after="40"/>
        <w:ind w:left="2160" w:hanging="1440"/>
        <w:rPr>
          <w:rFonts w:ascii="Corbel" w:hAnsi="Corbel"/>
          <w:sz w:val="24"/>
          <w:szCs w:val="24"/>
        </w:rPr>
      </w:pPr>
      <w:r>
        <w:rPr>
          <w:rFonts w:ascii="Corbel" w:hAnsi="Corbel"/>
          <w:sz w:val="24"/>
          <w:szCs w:val="24"/>
        </w:rPr>
        <w:t>2015</w:t>
      </w:r>
      <w:r w:rsidRPr="006C416F">
        <w:rPr>
          <w:rFonts w:ascii="Corbel" w:hAnsi="Corbel"/>
          <w:sz w:val="24"/>
          <w:szCs w:val="24"/>
        </w:rPr>
        <w:tab/>
      </w:r>
      <w:r>
        <w:rPr>
          <w:rFonts w:ascii="Corbel" w:hAnsi="Corbel"/>
          <w:sz w:val="24"/>
          <w:szCs w:val="24"/>
        </w:rPr>
        <w:t xml:space="preserve">Book Proposal Reviewer: </w:t>
      </w:r>
      <w:r w:rsidRPr="00C66975">
        <w:rPr>
          <w:rFonts w:ascii="Corbel" w:hAnsi="Corbel"/>
          <w:sz w:val="24"/>
          <w:szCs w:val="24"/>
        </w:rPr>
        <w:t>Routledge</w:t>
      </w:r>
    </w:p>
    <w:p w14:paraId="64A71227" w14:textId="39763287" w:rsidR="00C66975" w:rsidRPr="006C416F" w:rsidRDefault="00C66975" w:rsidP="00C66975">
      <w:pPr>
        <w:spacing w:after="40"/>
        <w:ind w:left="2160" w:hanging="1440"/>
        <w:rPr>
          <w:rFonts w:ascii="Corbel" w:hAnsi="Corbel"/>
          <w:sz w:val="24"/>
          <w:szCs w:val="24"/>
        </w:rPr>
      </w:pPr>
      <w:r>
        <w:rPr>
          <w:rFonts w:ascii="Corbel" w:hAnsi="Corbel"/>
          <w:sz w:val="24"/>
          <w:szCs w:val="24"/>
        </w:rPr>
        <w:t>2012</w:t>
      </w:r>
      <w:r w:rsidRPr="006C416F">
        <w:rPr>
          <w:rFonts w:ascii="Corbel" w:hAnsi="Corbel"/>
          <w:sz w:val="24"/>
          <w:szCs w:val="24"/>
        </w:rPr>
        <w:tab/>
      </w:r>
      <w:r>
        <w:rPr>
          <w:rFonts w:ascii="Corbel" w:hAnsi="Corbel"/>
          <w:sz w:val="24"/>
          <w:szCs w:val="24"/>
        </w:rPr>
        <w:t xml:space="preserve">Book Proposal Reviewer: </w:t>
      </w:r>
      <w:r w:rsidRPr="00C66975">
        <w:rPr>
          <w:rFonts w:ascii="Corbel" w:hAnsi="Corbel"/>
          <w:sz w:val="24"/>
          <w:szCs w:val="24"/>
        </w:rPr>
        <w:t>Brookes Publishing Co.</w:t>
      </w:r>
    </w:p>
    <w:p w14:paraId="55A901FE" w14:textId="393F49E8" w:rsidR="00766DD2" w:rsidRPr="006C416F" w:rsidRDefault="00766DD2" w:rsidP="00766DD2">
      <w:pPr>
        <w:spacing w:after="40"/>
        <w:ind w:left="2160" w:hanging="1440"/>
        <w:rPr>
          <w:rFonts w:ascii="Corbel" w:hAnsi="Corbel"/>
          <w:sz w:val="24"/>
          <w:szCs w:val="24"/>
        </w:rPr>
      </w:pPr>
      <w:r>
        <w:rPr>
          <w:rFonts w:ascii="Corbel" w:hAnsi="Corbel"/>
          <w:sz w:val="24"/>
          <w:szCs w:val="24"/>
        </w:rPr>
        <w:t>2008-</w:t>
      </w:r>
      <w:r w:rsidR="00873AE9">
        <w:rPr>
          <w:rFonts w:ascii="Corbel" w:hAnsi="Corbel"/>
          <w:sz w:val="24"/>
          <w:szCs w:val="24"/>
        </w:rPr>
        <w:t>2011</w:t>
      </w:r>
      <w:r w:rsidRPr="006C416F">
        <w:rPr>
          <w:rFonts w:ascii="Corbel" w:hAnsi="Corbel"/>
          <w:sz w:val="24"/>
          <w:szCs w:val="24"/>
        </w:rPr>
        <w:tab/>
      </w:r>
      <w:r>
        <w:rPr>
          <w:rFonts w:ascii="Corbel" w:hAnsi="Corbel"/>
          <w:sz w:val="24"/>
          <w:szCs w:val="24"/>
        </w:rPr>
        <w:t xml:space="preserve">Proposal Reviewer: </w:t>
      </w:r>
      <w:r w:rsidRPr="00766DD2">
        <w:rPr>
          <w:rFonts w:ascii="Corbel" w:hAnsi="Corbel"/>
          <w:sz w:val="24"/>
          <w:szCs w:val="24"/>
        </w:rPr>
        <w:t>American Education Research Association (AERA)</w:t>
      </w:r>
      <w:r>
        <w:rPr>
          <w:rFonts w:ascii="Corbel" w:hAnsi="Corbel"/>
          <w:sz w:val="24"/>
          <w:szCs w:val="24"/>
        </w:rPr>
        <w:t xml:space="preserve"> annual c</w:t>
      </w:r>
      <w:r w:rsidRPr="006C416F">
        <w:rPr>
          <w:rFonts w:ascii="Corbel" w:hAnsi="Corbel"/>
          <w:sz w:val="24"/>
          <w:szCs w:val="24"/>
        </w:rPr>
        <w:t xml:space="preserve">onference </w:t>
      </w:r>
    </w:p>
    <w:p w14:paraId="0D69DE7A" w14:textId="77777777" w:rsidR="00E175DA" w:rsidRPr="006C416F" w:rsidRDefault="00E175DA" w:rsidP="00E175DA">
      <w:pPr>
        <w:spacing w:after="40"/>
        <w:ind w:left="2160" w:hanging="1440"/>
        <w:rPr>
          <w:rFonts w:ascii="Corbel" w:hAnsi="Corbel"/>
          <w:sz w:val="24"/>
          <w:szCs w:val="24"/>
        </w:rPr>
      </w:pPr>
      <w:r>
        <w:rPr>
          <w:rFonts w:ascii="Corbel" w:hAnsi="Corbel"/>
          <w:sz w:val="24"/>
          <w:szCs w:val="24"/>
        </w:rPr>
        <w:t>2008-2011</w:t>
      </w:r>
      <w:r w:rsidRPr="006C416F">
        <w:rPr>
          <w:rFonts w:ascii="Corbel" w:hAnsi="Corbel"/>
          <w:sz w:val="24"/>
          <w:szCs w:val="24"/>
        </w:rPr>
        <w:tab/>
      </w:r>
      <w:r>
        <w:rPr>
          <w:rFonts w:ascii="Corbel" w:hAnsi="Corbel"/>
          <w:sz w:val="24"/>
          <w:szCs w:val="24"/>
        </w:rPr>
        <w:t xml:space="preserve">Proposal Reviewer: </w:t>
      </w:r>
      <w:r w:rsidRPr="00766DD2">
        <w:rPr>
          <w:rFonts w:ascii="Corbel" w:hAnsi="Corbel"/>
          <w:sz w:val="24"/>
          <w:szCs w:val="24"/>
        </w:rPr>
        <w:t>American Education Research Association (AERA)</w:t>
      </w:r>
      <w:r>
        <w:rPr>
          <w:rFonts w:ascii="Corbel" w:hAnsi="Corbel"/>
          <w:sz w:val="24"/>
          <w:szCs w:val="24"/>
        </w:rPr>
        <w:t xml:space="preserve"> annual c</w:t>
      </w:r>
      <w:r w:rsidRPr="006C416F">
        <w:rPr>
          <w:rFonts w:ascii="Corbel" w:hAnsi="Corbel"/>
          <w:sz w:val="24"/>
          <w:szCs w:val="24"/>
        </w:rPr>
        <w:t xml:space="preserve">onference </w:t>
      </w:r>
    </w:p>
    <w:p w14:paraId="7029557C" w14:textId="336D730C" w:rsidR="00EF332B" w:rsidRPr="006C416F" w:rsidRDefault="00191360" w:rsidP="00EF332B">
      <w:pPr>
        <w:spacing w:after="40"/>
        <w:ind w:left="2160" w:hanging="1440"/>
        <w:rPr>
          <w:rFonts w:ascii="Corbel" w:hAnsi="Corbel"/>
          <w:sz w:val="24"/>
          <w:szCs w:val="24"/>
        </w:rPr>
      </w:pPr>
      <w:r>
        <w:rPr>
          <w:rFonts w:ascii="Corbel" w:hAnsi="Corbel"/>
          <w:sz w:val="24"/>
          <w:szCs w:val="24"/>
        </w:rPr>
        <w:t>2008</w:t>
      </w:r>
      <w:r w:rsidR="00EF332B" w:rsidRPr="006C416F">
        <w:rPr>
          <w:rFonts w:ascii="Corbel" w:hAnsi="Corbel"/>
          <w:sz w:val="24"/>
          <w:szCs w:val="24"/>
        </w:rPr>
        <w:tab/>
      </w:r>
      <w:r w:rsidR="00FC0E56">
        <w:rPr>
          <w:rFonts w:ascii="Corbel" w:hAnsi="Corbel"/>
          <w:sz w:val="24"/>
          <w:szCs w:val="24"/>
        </w:rPr>
        <w:t xml:space="preserve">Proposal Reviewer: </w:t>
      </w:r>
      <w:r w:rsidR="004551D0" w:rsidRPr="004551D0">
        <w:rPr>
          <w:rFonts w:ascii="Corbel" w:hAnsi="Corbel"/>
          <w:sz w:val="24"/>
          <w:szCs w:val="24"/>
        </w:rPr>
        <w:t>University Council of Educational Administration</w:t>
      </w:r>
      <w:r w:rsidR="00842D29">
        <w:rPr>
          <w:rFonts w:ascii="Corbel" w:hAnsi="Corbel"/>
          <w:sz w:val="24"/>
          <w:szCs w:val="24"/>
        </w:rPr>
        <w:t xml:space="preserve"> (UCEA) </w:t>
      </w:r>
      <w:r w:rsidR="00EF332B" w:rsidRPr="006C416F">
        <w:rPr>
          <w:rFonts w:ascii="Corbel" w:hAnsi="Corbel"/>
          <w:sz w:val="24"/>
          <w:szCs w:val="24"/>
        </w:rPr>
        <w:t xml:space="preserve">Conference </w:t>
      </w:r>
    </w:p>
    <w:p w14:paraId="50C71E8C" w14:textId="6A981299" w:rsidR="00DB43A2" w:rsidRPr="006C416F" w:rsidRDefault="00DB43A2" w:rsidP="00DB43A2">
      <w:pPr>
        <w:spacing w:after="40"/>
        <w:ind w:left="2160" w:hanging="1440"/>
        <w:rPr>
          <w:rFonts w:ascii="Corbel" w:hAnsi="Corbel"/>
          <w:sz w:val="24"/>
          <w:szCs w:val="24"/>
        </w:rPr>
      </w:pPr>
      <w:r>
        <w:rPr>
          <w:rFonts w:ascii="Corbel" w:hAnsi="Corbel"/>
          <w:sz w:val="24"/>
          <w:szCs w:val="24"/>
        </w:rPr>
        <w:t>2008</w:t>
      </w:r>
      <w:r w:rsidRPr="006C416F">
        <w:rPr>
          <w:rFonts w:ascii="Corbel" w:hAnsi="Corbel"/>
          <w:sz w:val="24"/>
          <w:szCs w:val="24"/>
        </w:rPr>
        <w:tab/>
      </w:r>
      <w:r>
        <w:rPr>
          <w:rFonts w:ascii="Corbel" w:hAnsi="Corbel"/>
          <w:sz w:val="24"/>
          <w:szCs w:val="24"/>
        </w:rPr>
        <w:t xml:space="preserve">Discussant: </w:t>
      </w:r>
      <w:r w:rsidRPr="004551D0">
        <w:rPr>
          <w:rFonts w:ascii="Corbel" w:hAnsi="Corbel"/>
          <w:sz w:val="24"/>
          <w:szCs w:val="24"/>
        </w:rPr>
        <w:t>University Council of Educational Administration</w:t>
      </w:r>
      <w:r>
        <w:rPr>
          <w:rFonts w:ascii="Corbel" w:hAnsi="Corbel"/>
          <w:sz w:val="24"/>
          <w:szCs w:val="24"/>
        </w:rPr>
        <w:t xml:space="preserve"> (UCEA) </w:t>
      </w:r>
      <w:r w:rsidRPr="006C416F">
        <w:rPr>
          <w:rFonts w:ascii="Corbel" w:hAnsi="Corbel"/>
          <w:sz w:val="24"/>
          <w:szCs w:val="24"/>
        </w:rPr>
        <w:t xml:space="preserve">Conference </w:t>
      </w:r>
    </w:p>
    <w:p w14:paraId="4E7A61A0" w14:textId="5096AFCF" w:rsidR="00AE37BA" w:rsidRPr="006C416F" w:rsidRDefault="00AE37BA" w:rsidP="00AE37BA">
      <w:pPr>
        <w:spacing w:after="40"/>
        <w:ind w:left="2160" w:hanging="1440"/>
        <w:rPr>
          <w:rFonts w:ascii="Corbel" w:hAnsi="Corbel"/>
          <w:sz w:val="24"/>
          <w:szCs w:val="24"/>
        </w:rPr>
      </w:pPr>
      <w:r>
        <w:rPr>
          <w:rFonts w:ascii="Corbel" w:hAnsi="Corbel"/>
          <w:sz w:val="24"/>
          <w:szCs w:val="24"/>
        </w:rPr>
        <w:t>2008</w:t>
      </w:r>
      <w:r w:rsidRPr="006C416F">
        <w:rPr>
          <w:rFonts w:ascii="Corbel" w:hAnsi="Corbel"/>
          <w:sz w:val="24"/>
          <w:szCs w:val="24"/>
        </w:rPr>
        <w:tab/>
      </w:r>
      <w:r>
        <w:rPr>
          <w:rFonts w:ascii="Corbel" w:hAnsi="Corbel"/>
          <w:sz w:val="24"/>
          <w:szCs w:val="24"/>
        </w:rPr>
        <w:t xml:space="preserve">Discussant: </w:t>
      </w:r>
      <w:r w:rsidRPr="00766DD2">
        <w:rPr>
          <w:rFonts w:ascii="Corbel" w:hAnsi="Corbel"/>
          <w:sz w:val="24"/>
          <w:szCs w:val="24"/>
        </w:rPr>
        <w:t>American Education Research Association (AERA)</w:t>
      </w:r>
      <w:r>
        <w:rPr>
          <w:rFonts w:ascii="Corbel" w:hAnsi="Corbel"/>
          <w:sz w:val="24"/>
          <w:szCs w:val="24"/>
        </w:rPr>
        <w:t xml:space="preserve"> annual c</w:t>
      </w:r>
      <w:r w:rsidRPr="006C416F">
        <w:rPr>
          <w:rFonts w:ascii="Corbel" w:hAnsi="Corbel"/>
          <w:sz w:val="24"/>
          <w:szCs w:val="24"/>
        </w:rPr>
        <w:t>onference</w:t>
      </w:r>
    </w:p>
    <w:p w14:paraId="3826C0FB" w14:textId="46703123" w:rsidR="006F1B76" w:rsidRPr="006C416F" w:rsidRDefault="006F1B76" w:rsidP="006F1B76">
      <w:pPr>
        <w:spacing w:after="40"/>
        <w:ind w:left="2160" w:hanging="1440"/>
        <w:rPr>
          <w:rFonts w:ascii="Corbel" w:hAnsi="Corbel"/>
          <w:sz w:val="24"/>
          <w:szCs w:val="24"/>
        </w:rPr>
      </w:pPr>
      <w:r>
        <w:rPr>
          <w:rFonts w:ascii="Corbel" w:hAnsi="Corbel"/>
          <w:sz w:val="24"/>
          <w:szCs w:val="24"/>
        </w:rPr>
        <w:t>2007</w:t>
      </w:r>
      <w:r w:rsidRPr="006C416F">
        <w:rPr>
          <w:rFonts w:ascii="Corbel" w:hAnsi="Corbel"/>
          <w:sz w:val="24"/>
          <w:szCs w:val="24"/>
        </w:rPr>
        <w:tab/>
      </w:r>
      <w:r>
        <w:rPr>
          <w:rFonts w:ascii="Corbel" w:hAnsi="Corbel"/>
          <w:sz w:val="24"/>
          <w:szCs w:val="24"/>
        </w:rPr>
        <w:t xml:space="preserve">Proposal Reviewer: </w:t>
      </w:r>
      <w:r w:rsidRPr="006F1B76">
        <w:rPr>
          <w:rFonts w:ascii="Corbel" w:hAnsi="Corbel"/>
          <w:sz w:val="24"/>
          <w:szCs w:val="24"/>
        </w:rPr>
        <w:t>National Association of Bilingual Education (NABE)</w:t>
      </w:r>
      <w:r>
        <w:rPr>
          <w:rFonts w:ascii="Corbel" w:hAnsi="Corbel"/>
          <w:sz w:val="24"/>
          <w:szCs w:val="24"/>
        </w:rPr>
        <w:t xml:space="preserve"> </w:t>
      </w:r>
      <w:r w:rsidR="00AE37BA">
        <w:rPr>
          <w:rFonts w:ascii="Corbel" w:hAnsi="Corbel"/>
          <w:sz w:val="24"/>
          <w:szCs w:val="24"/>
        </w:rPr>
        <w:t xml:space="preserve">annual </w:t>
      </w:r>
      <w:r w:rsidR="00DA2384">
        <w:rPr>
          <w:rFonts w:ascii="Corbel" w:hAnsi="Corbel"/>
          <w:sz w:val="24"/>
          <w:szCs w:val="24"/>
        </w:rPr>
        <w:t>c</w:t>
      </w:r>
      <w:r w:rsidRPr="006C416F">
        <w:rPr>
          <w:rFonts w:ascii="Corbel" w:hAnsi="Corbel"/>
          <w:sz w:val="24"/>
          <w:szCs w:val="24"/>
        </w:rPr>
        <w:t xml:space="preserve">onference </w:t>
      </w:r>
    </w:p>
    <w:p w14:paraId="37CC9C6F" w14:textId="2FC304FC" w:rsidR="00B82E9A" w:rsidRPr="006C416F" w:rsidRDefault="00B82E9A" w:rsidP="00B82E9A">
      <w:pPr>
        <w:spacing w:after="40"/>
        <w:ind w:left="2160" w:hanging="1440"/>
        <w:rPr>
          <w:rFonts w:ascii="Corbel" w:hAnsi="Corbel"/>
          <w:sz w:val="24"/>
          <w:szCs w:val="24"/>
        </w:rPr>
      </w:pPr>
      <w:r>
        <w:rPr>
          <w:rFonts w:ascii="Corbel" w:hAnsi="Corbel"/>
          <w:sz w:val="24"/>
          <w:szCs w:val="24"/>
        </w:rPr>
        <w:t>2005</w:t>
      </w:r>
      <w:r w:rsidRPr="006C416F">
        <w:rPr>
          <w:rFonts w:ascii="Corbel" w:hAnsi="Corbel"/>
          <w:sz w:val="24"/>
          <w:szCs w:val="24"/>
        </w:rPr>
        <w:tab/>
      </w:r>
      <w:r>
        <w:rPr>
          <w:rFonts w:ascii="Corbel" w:hAnsi="Corbel"/>
          <w:sz w:val="24"/>
          <w:szCs w:val="24"/>
        </w:rPr>
        <w:t xml:space="preserve">Proposal Reviewer: </w:t>
      </w:r>
      <w:r w:rsidRPr="00B82E9A">
        <w:rPr>
          <w:rFonts w:ascii="Corbel" w:hAnsi="Corbel"/>
          <w:sz w:val="24"/>
          <w:szCs w:val="24"/>
        </w:rPr>
        <w:t xml:space="preserve">Southwest Educational Research Association </w:t>
      </w:r>
      <w:r w:rsidRPr="006F1B76">
        <w:rPr>
          <w:rFonts w:ascii="Corbel" w:hAnsi="Corbel"/>
          <w:sz w:val="24"/>
          <w:szCs w:val="24"/>
        </w:rPr>
        <w:t>(</w:t>
      </w:r>
      <w:r>
        <w:rPr>
          <w:rFonts w:ascii="Corbel" w:hAnsi="Corbel"/>
          <w:sz w:val="24"/>
          <w:szCs w:val="24"/>
        </w:rPr>
        <w:t>SERA</w:t>
      </w:r>
      <w:r w:rsidRPr="006F1B76">
        <w:rPr>
          <w:rFonts w:ascii="Corbel" w:hAnsi="Corbel"/>
          <w:sz w:val="24"/>
          <w:szCs w:val="24"/>
        </w:rPr>
        <w:t>)</w:t>
      </w:r>
      <w:r>
        <w:rPr>
          <w:rFonts w:ascii="Corbel" w:hAnsi="Corbel"/>
          <w:sz w:val="24"/>
          <w:szCs w:val="24"/>
        </w:rPr>
        <w:t xml:space="preserve"> </w:t>
      </w:r>
      <w:r w:rsidR="00AE37BA">
        <w:rPr>
          <w:rFonts w:ascii="Corbel" w:hAnsi="Corbel"/>
          <w:sz w:val="24"/>
          <w:szCs w:val="24"/>
        </w:rPr>
        <w:t>annual c</w:t>
      </w:r>
      <w:r w:rsidRPr="006C416F">
        <w:rPr>
          <w:rFonts w:ascii="Corbel" w:hAnsi="Corbel"/>
          <w:sz w:val="24"/>
          <w:szCs w:val="24"/>
        </w:rPr>
        <w:t xml:space="preserve">onference </w:t>
      </w:r>
    </w:p>
    <w:p w14:paraId="00B2A9D5" w14:textId="0FF73680" w:rsidR="00EF332B" w:rsidRPr="004874F9" w:rsidRDefault="00EF332B" w:rsidP="00EF332B">
      <w:pPr>
        <w:pStyle w:val="Heading6"/>
        <w:keepNext w:val="0"/>
        <w:spacing w:after="120"/>
        <w:rPr>
          <w:rFonts w:ascii="Bookman Old Style" w:hAnsi="Bookman Old Style"/>
          <w:color w:val="auto"/>
          <w:sz w:val="26"/>
          <w:szCs w:val="26"/>
        </w:rPr>
      </w:pPr>
      <w:r w:rsidRPr="004874F9">
        <w:rPr>
          <w:rFonts w:ascii="Bookman Old Style" w:hAnsi="Bookman Old Style"/>
          <w:color w:val="auto"/>
          <w:sz w:val="26"/>
          <w:szCs w:val="26"/>
        </w:rPr>
        <w:t xml:space="preserve">Service to </w:t>
      </w:r>
      <w:r w:rsidR="005358DA">
        <w:rPr>
          <w:rFonts w:ascii="Bookman Old Style" w:hAnsi="Bookman Old Style"/>
          <w:color w:val="auto"/>
          <w:sz w:val="26"/>
          <w:szCs w:val="26"/>
        </w:rPr>
        <w:t xml:space="preserve">State and </w:t>
      </w:r>
      <w:r w:rsidRPr="004874F9">
        <w:rPr>
          <w:rFonts w:ascii="Bookman Old Style" w:hAnsi="Bookman Old Style"/>
          <w:color w:val="auto"/>
          <w:sz w:val="26"/>
          <w:szCs w:val="26"/>
        </w:rPr>
        <w:t>Professional Organizations</w:t>
      </w:r>
    </w:p>
    <w:p w14:paraId="48F2C22F" w14:textId="6CF5AC1A" w:rsidR="008341CF" w:rsidRPr="008341CF" w:rsidRDefault="008341CF" w:rsidP="008341CF">
      <w:pPr>
        <w:spacing w:after="40"/>
        <w:ind w:left="1440" w:hanging="1440"/>
        <w:rPr>
          <w:rFonts w:ascii="Corbel" w:hAnsi="Corbel"/>
          <w:i/>
          <w:sz w:val="24"/>
          <w:szCs w:val="24"/>
        </w:rPr>
      </w:pPr>
      <w:r>
        <w:rPr>
          <w:rFonts w:ascii="Corbel" w:hAnsi="Corbel"/>
          <w:sz w:val="24"/>
          <w:szCs w:val="24"/>
        </w:rPr>
        <w:lastRenderedPageBreak/>
        <w:t>2021-2022</w:t>
      </w:r>
      <w:r>
        <w:rPr>
          <w:rFonts w:ascii="Corbel" w:hAnsi="Corbel"/>
          <w:sz w:val="24"/>
          <w:szCs w:val="24"/>
        </w:rPr>
        <w:tab/>
        <w:t>Co-chair</w:t>
      </w:r>
      <w:r w:rsidRPr="000A7F7E">
        <w:rPr>
          <w:rFonts w:ascii="Corbel" w:hAnsi="Corbel"/>
          <w:sz w:val="24"/>
          <w:szCs w:val="24"/>
        </w:rPr>
        <w:t xml:space="preserve">, </w:t>
      </w:r>
      <w:r w:rsidRPr="000A7F7E">
        <w:rPr>
          <w:rFonts w:ascii="Corbel" w:hAnsi="Corbel"/>
          <w:i/>
          <w:sz w:val="24"/>
          <w:szCs w:val="24"/>
        </w:rPr>
        <w:t>Outstanding Dissertation Award Committee,</w:t>
      </w:r>
      <w:r w:rsidRPr="00FB4183">
        <w:rPr>
          <w:rFonts w:ascii="Corbel" w:hAnsi="Corbel"/>
          <w:i/>
          <w:sz w:val="24"/>
          <w:szCs w:val="24"/>
        </w:rPr>
        <w:t xml:space="preserve"> </w:t>
      </w:r>
      <w:r w:rsidRPr="000A7F7E">
        <w:rPr>
          <w:rFonts w:ascii="Corbel" w:hAnsi="Corbel"/>
          <w:i/>
          <w:sz w:val="24"/>
          <w:szCs w:val="24"/>
        </w:rPr>
        <w:t xml:space="preserve">Bilingual Education Research SIG, </w:t>
      </w:r>
      <w:r w:rsidRPr="00AD1832">
        <w:rPr>
          <w:rFonts w:ascii="Corbel" w:hAnsi="Corbel"/>
          <w:i/>
          <w:sz w:val="24"/>
          <w:szCs w:val="24"/>
        </w:rPr>
        <w:t>American Education Research Association (AERA)</w:t>
      </w:r>
    </w:p>
    <w:p w14:paraId="6C09D508" w14:textId="6FF945AC" w:rsidR="000E676D" w:rsidRDefault="000E676D" w:rsidP="00BA599B">
      <w:pPr>
        <w:spacing w:after="40"/>
        <w:ind w:left="1440" w:hanging="1440"/>
        <w:rPr>
          <w:rFonts w:ascii="Corbel" w:hAnsi="Corbel"/>
          <w:sz w:val="24"/>
          <w:szCs w:val="24"/>
        </w:rPr>
      </w:pPr>
      <w:r>
        <w:rPr>
          <w:rFonts w:ascii="Corbel" w:hAnsi="Corbel"/>
          <w:sz w:val="24"/>
          <w:szCs w:val="24"/>
        </w:rPr>
        <w:t>2020</w:t>
      </w:r>
      <w:r>
        <w:rPr>
          <w:rFonts w:ascii="Corbel" w:hAnsi="Corbel"/>
          <w:sz w:val="24"/>
          <w:szCs w:val="24"/>
        </w:rPr>
        <w:tab/>
        <w:t xml:space="preserve">Member, </w:t>
      </w:r>
      <w:r w:rsidRPr="009D23BE">
        <w:rPr>
          <w:rFonts w:ascii="Corbel" w:hAnsi="Corbel"/>
          <w:i/>
          <w:iCs/>
          <w:sz w:val="24"/>
          <w:szCs w:val="24"/>
        </w:rPr>
        <w:t xml:space="preserve">English Language Proficiency Standards (ELPS) </w:t>
      </w:r>
      <w:r w:rsidR="009D23BE">
        <w:rPr>
          <w:rFonts w:ascii="Corbel" w:hAnsi="Corbel"/>
          <w:i/>
          <w:iCs/>
          <w:sz w:val="24"/>
          <w:szCs w:val="24"/>
        </w:rPr>
        <w:t>R</w:t>
      </w:r>
      <w:r w:rsidRPr="009D23BE">
        <w:rPr>
          <w:rFonts w:ascii="Corbel" w:hAnsi="Corbel"/>
          <w:i/>
          <w:iCs/>
          <w:sz w:val="24"/>
          <w:szCs w:val="24"/>
        </w:rPr>
        <w:t xml:space="preserve">eview </w:t>
      </w:r>
      <w:r w:rsidR="009D23BE">
        <w:rPr>
          <w:rFonts w:ascii="Corbel" w:hAnsi="Corbel"/>
          <w:i/>
          <w:iCs/>
          <w:sz w:val="24"/>
          <w:szCs w:val="24"/>
        </w:rPr>
        <w:t>C</w:t>
      </w:r>
      <w:r w:rsidRPr="009D23BE">
        <w:rPr>
          <w:rFonts w:ascii="Corbel" w:hAnsi="Corbel"/>
          <w:i/>
          <w:iCs/>
          <w:sz w:val="24"/>
          <w:szCs w:val="24"/>
        </w:rPr>
        <w:t>ommittee</w:t>
      </w:r>
      <w:r>
        <w:rPr>
          <w:rFonts w:ascii="Corbel" w:hAnsi="Corbel"/>
          <w:sz w:val="24"/>
          <w:szCs w:val="24"/>
        </w:rPr>
        <w:t xml:space="preserve">, </w:t>
      </w:r>
      <w:r w:rsidRPr="000E676D">
        <w:rPr>
          <w:rFonts w:ascii="Corbel" w:hAnsi="Corbel"/>
          <w:i/>
          <w:iCs/>
          <w:sz w:val="24"/>
          <w:szCs w:val="24"/>
        </w:rPr>
        <w:t>Texas Education Agency</w:t>
      </w:r>
    </w:p>
    <w:p w14:paraId="2C08B22D" w14:textId="35748350" w:rsidR="002B6CD8" w:rsidRPr="002B6CD8" w:rsidRDefault="002B6CD8" w:rsidP="002B6CD8">
      <w:pPr>
        <w:spacing w:after="40"/>
        <w:ind w:left="1440" w:hanging="1440"/>
        <w:rPr>
          <w:rFonts w:ascii="Corbel" w:hAnsi="Corbel"/>
          <w:i/>
          <w:sz w:val="24"/>
          <w:szCs w:val="24"/>
        </w:rPr>
      </w:pPr>
      <w:r>
        <w:rPr>
          <w:rFonts w:ascii="Corbel" w:hAnsi="Corbel"/>
          <w:sz w:val="24"/>
          <w:szCs w:val="24"/>
        </w:rPr>
        <w:t>2020-2021</w:t>
      </w:r>
      <w:r>
        <w:rPr>
          <w:rFonts w:ascii="Corbel" w:hAnsi="Corbel"/>
          <w:sz w:val="24"/>
          <w:szCs w:val="24"/>
        </w:rPr>
        <w:tab/>
        <w:t>Co-chair</w:t>
      </w:r>
      <w:r w:rsidRPr="000A7F7E">
        <w:rPr>
          <w:rFonts w:ascii="Corbel" w:hAnsi="Corbel"/>
          <w:sz w:val="24"/>
          <w:szCs w:val="24"/>
        </w:rPr>
        <w:t xml:space="preserve">, </w:t>
      </w:r>
      <w:r w:rsidRPr="000A7F7E">
        <w:rPr>
          <w:rFonts w:ascii="Corbel" w:hAnsi="Corbel"/>
          <w:i/>
          <w:sz w:val="24"/>
          <w:szCs w:val="24"/>
        </w:rPr>
        <w:t>Outstanding Dissertation Award Committee,</w:t>
      </w:r>
      <w:r w:rsidRPr="00FB4183">
        <w:rPr>
          <w:rFonts w:ascii="Corbel" w:hAnsi="Corbel"/>
          <w:i/>
          <w:sz w:val="24"/>
          <w:szCs w:val="24"/>
        </w:rPr>
        <w:t xml:space="preserve"> </w:t>
      </w:r>
      <w:r w:rsidRPr="000A7F7E">
        <w:rPr>
          <w:rFonts w:ascii="Corbel" w:hAnsi="Corbel"/>
          <w:i/>
          <w:sz w:val="24"/>
          <w:szCs w:val="24"/>
        </w:rPr>
        <w:t xml:space="preserve">Bilingual Education Research SIG, </w:t>
      </w:r>
      <w:r w:rsidRPr="00AD1832">
        <w:rPr>
          <w:rFonts w:ascii="Corbel" w:hAnsi="Corbel"/>
          <w:i/>
          <w:sz w:val="24"/>
          <w:szCs w:val="24"/>
        </w:rPr>
        <w:t>American Education Research Association (AERA)</w:t>
      </w:r>
    </w:p>
    <w:p w14:paraId="0D93D06C" w14:textId="456E1AD8" w:rsidR="00FB4183" w:rsidRPr="00FB4183" w:rsidRDefault="00FB4183" w:rsidP="00BA599B">
      <w:pPr>
        <w:spacing w:after="40"/>
        <w:ind w:left="1440" w:hanging="1440"/>
        <w:rPr>
          <w:rFonts w:ascii="Corbel" w:hAnsi="Corbel"/>
          <w:i/>
          <w:sz w:val="24"/>
          <w:szCs w:val="24"/>
        </w:rPr>
      </w:pPr>
      <w:r>
        <w:rPr>
          <w:rFonts w:ascii="Corbel" w:hAnsi="Corbel"/>
          <w:sz w:val="24"/>
          <w:szCs w:val="24"/>
        </w:rPr>
        <w:t>2019-2020</w:t>
      </w:r>
      <w:r w:rsidRPr="00FB4183">
        <w:rPr>
          <w:rFonts w:ascii="Corbel" w:hAnsi="Corbel"/>
          <w:sz w:val="24"/>
          <w:szCs w:val="24"/>
        </w:rPr>
        <w:t xml:space="preserve"> </w:t>
      </w:r>
      <w:r>
        <w:rPr>
          <w:rFonts w:ascii="Corbel" w:hAnsi="Corbel"/>
          <w:sz w:val="24"/>
          <w:szCs w:val="24"/>
        </w:rPr>
        <w:tab/>
      </w:r>
      <w:r w:rsidRPr="003A0BE4">
        <w:rPr>
          <w:rFonts w:ascii="Corbel" w:hAnsi="Corbel"/>
          <w:sz w:val="24"/>
          <w:szCs w:val="24"/>
        </w:rPr>
        <w:t>Member</w:t>
      </w:r>
      <w:r w:rsidRPr="000A7F7E">
        <w:rPr>
          <w:rFonts w:ascii="Corbel" w:hAnsi="Corbel"/>
          <w:sz w:val="24"/>
          <w:szCs w:val="24"/>
        </w:rPr>
        <w:t xml:space="preserve">, </w:t>
      </w:r>
      <w:r w:rsidRPr="000A7F7E">
        <w:rPr>
          <w:rFonts w:ascii="Corbel" w:hAnsi="Corbel"/>
          <w:i/>
          <w:sz w:val="24"/>
          <w:szCs w:val="24"/>
        </w:rPr>
        <w:t>Outstanding Dissertation Award Committee,</w:t>
      </w:r>
      <w:r w:rsidRPr="00FB4183">
        <w:rPr>
          <w:rFonts w:ascii="Corbel" w:hAnsi="Corbel"/>
          <w:i/>
          <w:sz w:val="24"/>
          <w:szCs w:val="24"/>
        </w:rPr>
        <w:t xml:space="preserve"> </w:t>
      </w:r>
      <w:r w:rsidRPr="000A7F7E">
        <w:rPr>
          <w:rFonts w:ascii="Corbel" w:hAnsi="Corbel"/>
          <w:i/>
          <w:sz w:val="24"/>
          <w:szCs w:val="24"/>
        </w:rPr>
        <w:t xml:space="preserve">Bilingual Education Research SIG, </w:t>
      </w:r>
      <w:r w:rsidRPr="00AD1832">
        <w:rPr>
          <w:rFonts w:ascii="Corbel" w:hAnsi="Corbel"/>
          <w:i/>
          <w:sz w:val="24"/>
          <w:szCs w:val="24"/>
        </w:rPr>
        <w:t>American Education Research Association (AERA)</w:t>
      </w:r>
    </w:p>
    <w:p w14:paraId="0B89F03D" w14:textId="6B53EC0E" w:rsidR="00723CE4" w:rsidRPr="00723CE4" w:rsidRDefault="00723CE4" w:rsidP="00BA599B">
      <w:pPr>
        <w:spacing w:after="40"/>
        <w:ind w:left="1440" w:hanging="1440"/>
        <w:rPr>
          <w:rFonts w:ascii="Corbel" w:hAnsi="Corbel"/>
          <w:i/>
          <w:sz w:val="24"/>
          <w:szCs w:val="24"/>
        </w:rPr>
      </w:pPr>
      <w:r>
        <w:rPr>
          <w:rFonts w:ascii="Corbel" w:hAnsi="Corbel"/>
          <w:sz w:val="24"/>
          <w:szCs w:val="24"/>
        </w:rPr>
        <w:t>2018-2019</w:t>
      </w:r>
      <w:r>
        <w:rPr>
          <w:rFonts w:ascii="Corbel" w:hAnsi="Corbel"/>
          <w:sz w:val="24"/>
          <w:szCs w:val="24"/>
        </w:rPr>
        <w:tab/>
        <w:t xml:space="preserve">Member, </w:t>
      </w:r>
      <w:r w:rsidRPr="00723CE4">
        <w:rPr>
          <w:rFonts w:ascii="Corbel" w:hAnsi="Corbel"/>
          <w:i/>
          <w:sz w:val="24"/>
          <w:szCs w:val="24"/>
        </w:rPr>
        <w:t>Travel Awards Committee</w:t>
      </w:r>
      <w:r>
        <w:rPr>
          <w:rFonts w:ascii="Corbel" w:hAnsi="Corbel"/>
          <w:i/>
          <w:sz w:val="24"/>
          <w:szCs w:val="24"/>
        </w:rPr>
        <w:t>,</w:t>
      </w:r>
      <w:r w:rsidRPr="00723CE4">
        <w:rPr>
          <w:rFonts w:ascii="Corbel" w:hAnsi="Corbel"/>
          <w:i/>
          <w:sz w:val="24"/>
          <w:szCs w:val="24"/>
        </w:rPr>
        <w:t xml:space="preserve"> </w:t>
      </w:r>
      <w:r w:rsidRPr="000A7F7E">
        <w:rPr>
          <w:rFonts w:ascii="Corbel" w:hAnsi="Corbel"/>
          <w:i/>
          <w:sz w:val="24"/>
          <w:szCs w:val="24"/>
        </w:rPr>
        <w:t xml:space="preserve">Bilingual Education Research SIG, </w:t>
      </w:r>
      <w:r w:rsidRPr="00AD1832">
        <w:rPr>
          <w:rFonts w:ascii="Corbel" w:hAnsi="Corbel"/>
          <w:i/>
          <w:sz w:val="24"/>
          <w:szCs w:val="24"/>
        </w:rPr>
        <w:t>American Education Research Association (AERA)</w:t>
      </w:r>
    </w:p>
    <w:p w14:paraId="064531A6" w14:textId="418AF947" w:rsidR="002410A0" w:rsidRDefault="002410A0" w:rsidP="00BA599B">
      <w:pPr>
        <w:spacing w:after="40"/>
        <w:ind w:left="1440" w:hanging="1440"/>
        <w:rPr>
          <w:rFonts w:ascii="Corbel" w:hAnsi="Corbel"/>
          <w:sz w:val="24"/>
          <w:szCs w:val="24"/>
        </w:rPr>
      </w:pPr>
      <w:r>
        <w:rPr>
          <w:rFonts w:ascii="Corbel" w:hAnsi="Corbel"/>
          <w:sz w:val="24"/>
          <w:szCs w:val="24"/>
        </w:rPr>
        <w:t>2018</w:t>
      </w:r>
      <w:r>
        <w:rPr>
          <w:rFonts w:ascii="Corbel" w:hAnsi="Corbel"/>
          <w:sz w:val="24"/>
          <w:szCs w:val="24"/>
        </w:rPr>
        <w:tab/>
        <w:t xml:space="preserve">Mentor, </w:t>
      </w:r>
      <w:r w:rsidRPr="002410A0">
        <w:rPr>
          <w:rFonts w:ascii="Corbel" w:hAnsi="Corbel"/>
          <w:i/>
          <w:sz w:val="24"/>
          <w:szCs w:val="24"/>
        </w:rPr>
        <w:t>Dialogic Forum</w:t>
      </w:r>
      <w:r>
        <w:rPr>
          <w:rFonts w:ascii="Corbel" w:hAnsi="Corbel"/>
          <w:sz w:val="24"/>
          <w:szCs w:val="24"/>
        </w:rPr>
        <w:t xml:space="preserve">, </w:t>
      </w:r>
      <w:r>
        <w:rPr>
          <w:rFonts w:ascii="Corbel" w:hAnsi="Corbel"/>
          <w:i/>
          <w:sz w:val="24"/>
          <w:szCs w:val="24"/>
        </w:rPr>
        <w:t>Division A,</w:t>
      </w:r>
      <w:r w:rsidRPr="000A7F7E">
        <w:rPr>
          <w:rFonts w:ascii="Corbel" w:hAnsi="Corbel"/>
          <w:i/>
          <w:sz w:val="24"/>
          <w:szCs w:val="24"/>
        </w:rPr>
        <w:t xml:space="preserve"> </w:t>
      </w:r>
      <w:r w:rsidRPr="00AD1832">
        <w:rPr>
          <w:rFonts w:ascii="Corbel" w:hAnsi="Corbel"/>
          <w:i/>
          <w:sz w:val="24"/>
          <w:szCs w:val="24"/>
        </w:rPr>
        <w:t>American Education Research Association (AERA)</w:t>
      </w:r>
    </w:p>
    <w:p w14:paraId="0FEC2F07" w14:textId="6D2785C9" w:rsidR="007562DE" w:rsidRDefault="007562DE" w:rsidP="00BA599B">
      <w:pPr>
        <w:spacing w:after="40"/>
        <w:ind w:left="1440" w:hanging="1440"/>
        <w:rPr>
          <w:rFonts w:ascii="Corbel" w:hAnsi="Corbel"/>
          <w:sz w:val="24"/>
          <w:szCs w:val="24"/>
        </w:rPr>
      </w:pPr>
      <w:r>
        <w:rPr>
          <w:rFonts w:ascii="Corbel" w:hAnsi="Corbel"/>
          <w:sz w:val="24"/>
          <w:szCs w:val="24"/>
        </w:rPr>
        <w:t>2017</w:t>
      </w:r>
      <w:r>
        <w:rPr>
          <w:rFonts w:ascii="Corbel" w:hAnsi="Corbel"/>
          <w:sz w:val="24"/>
          <w:szCs w:val="24"/>
        </w:rPr>
        <w:tab/>
        <w:t xml:space="preserve">Mentor, </w:t>
      </w:r>
      <w:r w:rsidRPr="000A7F7E">
        <w:rPr>
          <w:rFonts w:ascii="Corbel" w:hAnsi="Corbel"/>
          <w:i/>
          <w:sz w:val="24"/>
          <w:szCs w:val="24"/>
        </w:rPr>
        <w:t xml:space="preserve">Bilingual Education Research SIG, </w:t>
      </w:r>
      <w:r w:rsidRPr="00AD1832">
        <w:rPr>
          <w:rFonts w:ascii="Corbel" w:hAnsi="Corbel"/>
          <w:i/>
          <w:sz w:val="24"/>
          <w:szCs w:val="24"/>
        </w:rPr>
        <w:t>American Education Research Association (AERA)</w:t>
      </w:r>
    </w:p>
    <w:p w14:paraId="2189F543" w14:textId="3BE75264" w:rsidR="00EF332B" w:rsidRPr="003A0BE4" w:rsidRDefault="005A33C8" w:rsidP="00BA599B">
      <w:pPr>
        <w:spacing w:after="40"/>
        <w:ind w:left="1440" w:hanging="1440"/>
        <w:rPr>
          <w:rFonts w:ascii="Corbel" w:hAnsi="Corbel"/>
          <w:i/>
          <w:sz w:val="24"/>
          <w:szCs w:val="24"/>
        </w:rPr>
      </w:pPr>
      <w:r>
        <w:rPr>
          <w:rFonts w:ascii="Corbel" w:hAnsi="Corbel"/>
          <w:sz w:val="24"/>
          <w:szCs w:val="24"/>
        </w:rPr>
        <w:t>201</w:t>
      </w:r>
      <w:r w:rsidR="000A7F7E">
        <w:rPr>
          <w:rFonts w:ascii="Corbel" w:hAnsi="Corbel"/>
          <w:sz w:val="24"/>
          <w:szCs w:val="24"/>
        </w:rPr>
        <w:t>6</w:t>
      </w:r>
      <w:r w:rsidR="001B66F3" w:rsidRPr="003A0BE4">
        <w:rPr>
          <w:rFonts w:ascii="Corbel" w:hAnsi="Corbel"/>
          <w:sz w:val="24"/>
          <w:szCs w:val="24"/>
        </w:rPr>
        <w:tab/>
      </w:r>
      <w:r w:rsidR="00EF332B" w:rsidRPr="003A0BE4">
        <w:rPr>
          <w:rFonts w:ascii="Corbel" w:hAnsi="Corbel"/>
          <w:sz w:val="24"/>
          <w:szCs w:val="24"/>
        </w:rPr>
        <w:t>Member</w:t>
      </w:r>
      <w:r w:rsidR="00EF332B" w:rsidRPr="005A33C8">
        <w:rPr>
          <w:rFonts w:ascii="Corbel" w:hAnsi="Corbel"/>
          <w:sz w:val="24"/>
          <w:szCs w:val="24"/>
        </w:rPr>
        <w:t xml:space="preserve">, </w:t>
      </w:r>
      <w:r w:rsidRPr="005A33C8">
        <w:rPr>
          <w:rFonts w:ascii="Corbel" w:hAnsi="Corbel"/>
          <w:i/>
          <w:sz w:val="24"/>
          <w:szCs w:val="24"/>
        </w:rPr>
        <w:t>Graduate Student Travel Award Committee</w:t>
      </w:r>
      <w:r w:rsidR="00EF332B" w:rsidRPr="003A0BE4">
        <w:rPr>
          <w:rFonts w:ascii="Corbel" w:hAnsi="Corbel"/>
          <w:i/>
          <w:sz w:val="24"/>
          <w:szCs w:val="24"/>
        </w:rPr>
        <w:t xml:space="preserve">, </w:t>
      </w:r>
      <w:r w:rsidR="00591F5F" w:rsidRPr="00591F5F">
        <w:rPr>
          <w:rFonts w:ascii="Corbel" w:hAnsi="Corbel"/>
          <w:i/>
          <w:sz w:val="24"/>
          <w:szCs w:val="24"/>
        </w:rPr>
        <w:t xml:space="preserve">Bilingual Education Research SIG, </w:t>
      </w:r>
      <w:r w:rsidR="00AD1832" w:rsidRPr="00AD1832">
        <w:rPr>
          <w:rFonts w:ascii="Corbel" w:hAnsi="Corbel"/>
          <w:i/>
          <w:sz w:val="24"/>
          <w:szCs w:val="24"/>
        </w:rPr>
        <w:t>American Education Research Association (AERA)</w:t>
      </w:r>
    </w:p>
    <w:p w14:paraId="4DC9D2CC" w14:textId="23F9F4B1" w:rsidR="004F5A15" w:rsidRDefault="004F5A15" w:rsidP="004F5A15">
      <w:pPr>
        <w:spacing w:after="40"/>
        <w:ind w:left="1440" w:hanging="1440"/>
        <w:rPr>
          <w:rFonts w:ascii="Corbel" w:hAnsi="Corbel"/>
          <w:i/>
          <w:sz w:val="24"/>
          <w:szCs w:val="24"/>
        </w:rPr>
      </w:pPr>
      <w:r>
        <w:rPr>
          <w:rFonts w:ascii="Corbel" w:hAnsi="Corbel"/>
          <w:sz w:val="24"/>
          <w:szCs w:val="24"/>
        </w:rPr>
        <w:t>2016</w:t>
      </w:r>
      <w:r w:rsidRPr="003A0BE4">
        <w:rPr>
          <w:rFonts w:ascii="Corbel" w:hAnsi="Corbel"/>
          <w:sz w:val="24"/>
          <w:szCs w:val="24"/>
        </w:rPr>
        <w:tab/>
        <w:t>Member</w:t>
      </w:r>
      <w:r w:rsidRPr="000A7F7E">
        <w:rPr>
          <w:rFonts w:ascii="Corbel" w:hAnsi="Corbel"/>
          <w:sz w:val="24"/>
          <w:szCs w:val="24"/>
        </w:rPr>
        <w:t xml:space="preserve">, </w:t>
      </w:r>
      <w:r w:rsidRPr="000A7F7E">
        <w:rPr>
          <w:rFonts w:ascii="Corbel" w:hAnsi="Corbel"/>
          <w:i/>
          <w:sz w:val="24"/>
          <w:szCs w:val="24"/>
        </w:rPr>
        <w:t xml:space="preserve">Outstanding Dissertation Award Committee, </w:t>
      </w:r>
      <w:r w:rsidRPr="004F5A15">
        <w:rPr>
          <w:rFonts w:ascii="Corbel" w:hAnsi="Corbel"/>
          <w:i/>
          <w:sz w:val="24"/>
          <w:szCs w:val="24"/>
        </w:rPr>
        <w:t>Second Language Research</w:t>
      </w:r>
      <w:r w:rsidRPr="000A7F7E">
        <w:rPr>
          <w:rFonts w:ascii="Corbel" w:hAnsi="Corbel"/>
          <w:i/>
          <w:sz w:val="24"/>
          <w:szCs w:val="24"/>
        </w:rPr>
        <w:t xml:space="preserve"> SIG, </w:t>
      </w:r>
      <w:r w:rsidR="00AD1832" w:rsidRPr="00AD1832">
        <w:rPr>
          <w:rFonts w:ascii="Corbel" w:hAnsi="Corbel"/>
          <w:i/>
          <w:sz w:val="24"/>
          <w:szCs w:val="24"/>
        </w:rPr>
        <w:t>American Education Research Association (AERA)</w:t>
      </w:r>
    </w:p>
    <w:p w14:paraId="62111066" w14:textId="0CEAA68A" w:rsidR="00591F5F" w:rsidRDefault="00591F5F" w:rsidP="00591F5F">
      <w:pPr>
        <w:spacing w:after="40"/>
        <w:ind w:left="1440" w:hanging="1440"/>
        <w:rPr>
          <w:rFonts w:ascii="Corbel" w:hAnsi="Corbel"/>
          <w:i/>
          <w:sz w:val="24"/>
          <w:szCs w:val="24"/>
        </w:rPr>
      </w:pPr>
      <w:r>
        <w:rPr>
          <w:rFonts w:ascii="Corbel" w:hAnsi="Corbel"/>
          <w:sz w:val="24"/>
          <w:szCs w:val="24"/>
        </w:rPr>
        <w:t>201</w:t>
      </w:r>
      <w:r w:rsidR="000A7F7E">
        <w:rPr>
          <w:rFonts w:ascii="Corbel" w:hAnsi="Corbel"/>
          <w:sz w:val="24"/>
          <w:szCs w:val="24"/>
        </w:rPr>
        <w:t>4-2015</w:t>
      </w:r>
      <w:r w:rsidRPr="003A0BE4">
        <w:rPr>
          <w:rFonts w:ascii="Corbel" w:hAnsi="Corbel"/>
          <w:sz w:val="24"/>
          <w:szCs w:val="24"/>
        </w:rPr>
        <w:tab/>
        <w:t>Member</w:t>
      </w:r>
      <w:r w:rsidRPr="000A7F7E">
        <w:rPr>
          <w:rFonts w:ascii="Corbel" w:hAnsi="Corbel"/>
          <w:sz w:val="24"/>
          <w:szCs w:val="24"/>
        </w:rPr>
        <w:t xml:space="preserve">, </w:t>
      </w:r>
      <w:r w:rsidR="000A7F7E" w:rsidRPr="000A7F7E">
        <w:rPr>
          <w:rFonts w:ascii="Corbel" w:hAnsi="Corbel"/>
          <w:i/>
          <w:sz w:val="24"/>
          <w:szCs w:val="24"/>
        </w:rPr>
        <w:t>Outstanding Dissertation Award Committee</w:t>
      </w:r>
      <w:r w:rsidRPr="000A7F7E">
        <w:rPr>
          <w:rFonts w:ascii="Corbel" w:hAnsi="Corbel"/>
          <w:i/>
          <w:sz w:val="24"/>
          <w:szCs w:val="24"/>
        </w:rPr>
        <w:t xml:space="preserve">, Bilingual Education Research SIG, </w:t>
      </w:r>
      <w:r w:rsidR="00AD1832" w:rsidRPr="00AD1832">
        <w:rPr>
          <w:rFonts w:ascii="Corbel" w:hAnsi="Corbel"/>
          <w:i/>
          <w:sz w:val="24"/>
          <w:szCs w:val="24"/>
        </w:rPr>
        <w:t>American Education Research Association (AERA)</w:t>
      </w:r>
    </w:p>
    <w:p w14:paraId="5F9911D2" w14:textId="77777777" w:rsidR="00BD3682" w:rsidRPr="000A7F7E" w:rsidRDefault="00BD3682" w:rsidP="00591F5F">
      <w:pPr>
        <w:spacing w:after="40"/>
        <w:ind w:left="1440" w:hanging="1440"/>
        <w:rPr>
          <w:rFonts w:ascii="Corbel" w:hAnsi="Corbel"/>
          <w:i/>
          <w:sz w:val="24"/>
          <w:szCs w:val="24"/>
        </w:rPr>
      </w:pPr>
    </w:p>
    <w:p w14:paraId="4B062FCF" w14:textId="77777777" w:rsidR="00EF332B" w:rsidRPr="00840EDD" w:rsidRDefault="00EF332B" w:rsidP="00EE20C6">
      <w:pPr>
        <w:spacing w:after="120"/>
        <w:rPr>
          <w:rFonts w:ascii="Bookman Old Style" w:hAnsi="Bookman Old Style"/>
          <w:b/>
          <w:sz w:val="26"/>
          <w:szCs w:val="26"/>
        </w:rPr>
      </w:pPr>
      <w:r w:rsidRPr="00840EDD">
        <w:rPr>
          <w:rFonts w:ascii="Bookman Old Style" w:hAnsi="Bookman Old Style"/>
          <w:b/>
          <w:sz w:val="26"/>
          <w:szCs w:val="26"/>
        </w:rPr>
        <w:t>Member</w:t>
      </w:r>
      <w:r w:rsidR="00840EDD">
        <w:rPr>
          <w:rFonts w:ascii="Bookman Old Style" w:hAnsi="Bookman Old Style"/>
          <w:b/>
          <w:sz w:val="26"/>
          <w:szCs w:val="26"/>
        </w:rPr>
        <w:t>ships</w:t>
      </w:r>
    </w:p>
    <w:p w14:paraId="4764E321" w14:textId="1A61CBE1" w:rsidR="007F76CA" w:rsidRPr="00164F74" w:rsidRDefault="00164F74" w:rsidP="00164F74">
      <w:pPr>
        <w:numPr>
          <w:ilvl w:val="0"/>
          <w:numId w:val="10"/>
        </w:numPr>
        <w:spacing w:after="60"/>
        <w:ind w:left="1080"/>
        <w:rPr>
          <w:rFonts w:ascii="Corbel" w:hAnsi="Corbel"/>
          <w:sz w:val="24"/>
          <w:szCs w:val="24"/>
        </w:rPr>
      </w:pPr>
      <w:r w:rsidRPr="00164F74">
        <w:rPr>
          <w:rFonts w:ascii="Corbel" w:hAnsi="Corbel"/>
          <w:sz w:val="24"/>
          <w:szCs w:val="24"/>
        </w:rPr>
        <w:t>National Association of Bilingual Education (NABE)</w:t>
      </w:r>
    </w:p>
    <w:p w14:paraId="7981A87B" w14:textId="61812E88" w:rsidR="00EF332B" w:rsidRPr="00172438" w:rsidRDefault="00172438" w:rsidP="00172438">
      <w:pPr>
        <w:numPr>
          <w:ilvl w:val="0"/>
          <w:numId w:val="10"/>
        </w:numPr>
        <w:spacing w:after="60"/>
        <w:ind w:left="1080"/>
        <w:rPr>
          <w:rFonts w:ascii="Corbel" w:hAnsi="Corbel"/>
          <w:sz w:val="24"/>
          <w:szCs w:val="24"/>
        </w:rPr>
      </w:pPr>
      <w:r w:rsidRPr="007963AA">
        <w:rPr>
          <w:rFonts w:ascii="Corbel" w:hAnsi="Corbel"/>
          <w:sz w:val="24"/>
          <w:szCs w:val="24"/>
        </w:rPr>
        <w:t>American Educational Research Association (AERA)</w:t>
      </w:r>
    </w:p>
    <w:p w14:paraId="7E296D71" w14:textId="7B84B143" w:rsidR="00EF332B" w:rsidRPr="00210641" w:rsidRDefault="00EF332B" w:rsidP="00BA599B">
      <w:pPr>
        <w:ind w:left="360" w:firstLine="720"/>
        <w:rPr>
          <w:rFonts w:ascii="Corbel" w:hAnsi="Corbel"/>
          <w:sz w:val="24"/>
          <w:szCs w:val="24"/>
        </w:rPr>
      </w:pPr>
      <w:r w:rsidRPr="00210641">
        <w:rPr>
          <w:rFonts w:ascii="Corbel" w:hAnsi="Corbel"/>
          <w:sz w:val="24"/>
          <w:szCs w:val="24"/>
        </w:rPr>
        <w:t xml:space="preserve">Divisions: </w:t>
      </w:r>
      <w:r w:rsidRPr="00210641">
        <w:rPr>
          <w:rFonts w:ascii="Corbel" w:hAnsi="Corbel"/>
          <w:sz w:val="24"/>
          <w:szCs w:val="24"/>
        </w:rPr>
        <w:tab/>
      </w:r>
      <w:r w:rsidR="00BB4B53" w:rsidRPr="00210641">
        <w:rPr>
          <w:rFonts w:ascii="Corbel" w:hAnsi="Corbel"/>
          <w:sz w:val="24"/>
          <w:szCs w:val="24"/>
        </w:rPr>
        <w:tab/>
      </w:r>
      <w:r w:rsidR="00396D94" w:rsidRPr="00210641">
        <w:rPr>
          <w:rFonts w:ascii="Corbel" w:hAnsi="Corbel"/>
          <w:sz w:val="24"/>
          <w:szCs w:val="24"/>
        </w:rPr>
        <w:t>C</w:t>
      </w:r>
      <w:r w:rsidR="00172438" w:rsidRPr="00210641">
        <w:rPr>
          <w:rFonts w:ascii="Corbel" w:hAnsi="Corbel"/>
          <w:sz w:val="24"/>
          <w:szCs w:val="24"/>
        </w:rPr>
        <w:t>: Learning and Instruction</w:t>
      </w:r>
    </w:p>
    <w:p w14:paraId="6A69896C" w14:textId="62B2745D" w:rsidR="00172438" w:rsidRDefault="00172438" w:rsidP="00172438">
      <w:pPr>
        <w:ind w:left="360" w:firstLine="720"/>
        <w:rPr>
          <w:rFonts w:ascii="Corbel" w:hAnsi="Corbel"/>
          <w:sz w:val="24"/>
          <w:szCs w:val="24"/>
        </w:rPr>
      </w:pPr>
      <w:r>
        <w:rPr>
          <w:rFonts w:ascii="Corbel" w:hAnsi="Corbel"/>
          <w:sz w:val="24"/>
          <w:szCs w:val="24"/>
        </w:rPr>
        <w:t>SIGs</w:t>
      </w:r>
      <w:r w:rsidRPr="006C416F">
        <w:rPr>
          <w:rFonts w:ascii="Corbel" w:hAnsi="Corbel"/>
          <w:sz w:val="24"/>
          <w:szCs w:val="24"/>
        </w:rPr>
        <w:t xml:space="preserve">: </w:t>
      </w:r>
      <w:r w:rsidRPr="006C416F">
        <w:rPr>
          <w:rFonts w:ascii="Corbel" w:hAnsi="Corbel"/>
          <w:sz w:val="24"/>
          <w:szCs w:val="24"/>
        </w:rPr>
        <w:tab/>
      </w:r>
      <w:r>
        <w:rPr>
          <w:rFonts w:ascii="Corbel" w:hAnsi="Corbel"/>
          <w:sz w:val="24"/>
          <w:szCs w:val="24"/>
        </w:rPr>
        <w:tab/>
      </w:r>
      <w:r w:rsidR="008E2B0A">
        <w:rPr>
          <w:rFonts w:ascii="Corbel" w:hAnsi="Corbel"/>
          <w:sz w:val="24"/>
          <w:szCs w:val="24"/>
        </w:rPr>
        <w:t xml:space="preserve">Bilingual </w:t>
      </w:r>
      <w:r w:rsidR="00396D94">
        <w:rPr>
          <w:rFonts w:ascii="Corbel" w:hAnsi="Corbel"/>
          <w:sz w:val="24"/>
          <w:szCs w:val="24"/>
        </w:rPr>
        <w:t xml:space="preserve">Education </w:t>
      </w:r>
      <w:r w:rsidR="008E2B0A">
        <w:rPr>
          <w:rFonts w:ascii="Corbel" w:hAnsi="Corbel"/>
          <w:sz w:val="24"/>
          <w:szCs w:val="24"/>
        </w:rPr>
        <w:t xml:space="preserve">Research </w:t>
      </w:r>
    </w:p>
    <w:p w14:paraId="7326FEC8" w14:textId="7D70927B" w:rsidR="00396D94" w:rsidRPr="006C416F" w:rsidRDefault="00396D94" w:rsidP="00172438">
      <w:pPr>
        <w:ind w:left="360" w:firstLine="720"/>
        <w:rPr>
          <w:rFonts w:ascii="Corbel" w:hAnsi="Corbel"/>
          <w:sz w:val="24"/>
          <w:szCs w:val="24"/>
        </w:rPr>
      </w:pPr>
      <w:r>
        <w:rPr>
          <w:rFonts w:ascii="Corbel" w:hAnsi="Corbel"/>
          <w:sz w:val="24"/>
          <w:szCs w:val="24"/>
        </w:rPr>
        <w:tab/>
      </w:r>
      <w:r>
        <w:rPr>
          <w:rFonts w:ascii="Corbel" w:hAnsi="Corbel"/>
          <w:sz w:val="24"/>
          <w:szCs w:val="24"/>
        </w:rPr>
        <w:tab/>
      </w:r>
      <w:r>
        <w:rPr>
          <w:rFonts w:ascii="Corbel" w:hAnsi="Corbel"/>
          <w:sz w:val="24"/>
          <w:szCs w:val="24"/>
        </w:rPr>
        <w:tab/>
      </w:r>
      <w:r w:rsidRPr="00396D94">
        <w:rPr>
          <w:rFonts w:ascii="Corbel" w:hAnsi="Corbel"/>
          <w:sz w:val="24"/>
          <w:szCs w:val="24"/>
        </w:rPr>
        <w:t>Second Language Research</w:t>
      </w:r>
    </w:p>
    <w:p w14:paraId="64CFD6CA" w14:textId="77777777" w:rsidR="00E16166" w:rsidRDefault="00E16166" w:rsidP="0057615A">
      <w:pPr>
        <w:pStyle w:val="Heading3"/>
        <w:keepNext w:val="0"/>
        <w:spacing w:after="180"/>
        <w:ind w:left="0"/>
        <w:rPr>
          <w:rFonts w:ascii="Bookman Old Style" w:hAnsi="Bookman Old Style"/>
          <w:sz w:val="26"/>
          <w:szCs w:val="26"/>
        </w:rPr>
      </w:pPr>
    </w:p>
    <w:p w14:paraId="3DD02FB8" w14:textId="7576ACCB" w:rsidR="00EF332B" w:rsidRPr="004874F9" w:rsidRDefault="006A612B" w:rsidP="0057615A">
      <w:pPr>
        <w:pStyle w:val="Heading3"/>
        <w:keepNext w:val="0"/>
        <w:spacing w:after="180"/>
        <w:ind w:left="0"/>
        <w:rPr>
          <w:rFonts w:ascii="Bookman Old Style" w:hAnsi="Bookman Old Style"/>
          <w:sz w:val="26"/>
          <w:szCs w:val="26"/>
        </w:rPr>
      </w:pPr>
      <w:r>
        <w:rPr>
          <w:rFonts w:ascii="Bookman Old Style" w:hAnsi="Bookman Old Style"/>
          <w:sz w:val="26"/>
          <w:szCs w:val="26"/>
        </w:rPr>
        <w:t xml:space="preserve">Outreach </w:t>
      </w:r>
      <w:r w:rsidR="00EF332B" w:rsidRPr="004874F9">
        <w:rPr>
          <w:rFonts w:ascii="Bookman Old Style" w:hAnsi="Bookman Old Style"/>
          <w:sz w:val="26"/>
          <w:szCs w:val="26"/>
        </w:rPr>
        <w:t>Service</w:t>
      </w:r>
      <w:r w:rsidR="00A7031A">
        <w:rPr>
          <w:rFonts w:ascii="Bookman Old Style" w:hAnsi="Bookman Old Style"/>
          <w:sz w:val="26"/>
          <w:szCs w:val="26"/>
        </w:rPr>
        <w:t xml:space="preserve"> to Individual Schools</w:t>
      </w:r>
      <w:r w:rsidR="001C06C3">
        <w:rPr>
          <w:rFonts w:ascii="Bookman Old Style" w:hAnsi="Bookman Old Style"/>
          <w:sz w:val="26"/>
          <w:szCs w:val="26"/>
        </w:rPr>
        <w:t xml:space="preserve"> &amp; Districts</w:t>
      </w:r>
    </w:p>
    <w:tbl>
      <w:tblPr>
        <w:tblW w:w="9468" w:type="dxa"/>
        <w:tblLayout w:type="fixed"/>
        <w:tblLook w:val="0000" w:firstRow="0" w:lastRow="0" w:firstColumn="0" w:lastColumn="0" w:noHBand="0" w:noVBand="0"/>
      </w:tblPr>
      <w:tblGrid>
        <w:gridCol w:w="1440"/>
        <w:gridCol w:w="8028"/>
      </w:tblGrid>
      <w:tr w:rsidR="00737725" w:rsidRPr="00737725" w14:paraId="32DB7E1D" w14:textId="77777777" w:rsidTr="00E52349">
        <w:trPr>
          <w:cantSplit/>
        </w:trPr>
        <w:tc>
          <w:tcPr>
            <w:tcW w:w="1440" w:type="dxa"/>
            <w:tcBorders>
              <w:top w:val="nil"/>
              <w:left w:val="nil"/>
              <w:bottom w:val="nil"/>
              <w:right w:val="nil"/>
            </w:tcBorders>
            <w:tcMar>
              <w:left w:w="58" w:type="dxa"/>
              <w:right w:w="58" w:type="dxa"/>
            </w:tcMar>
          </w:tcPr>
          <w:p w14:paraId="76C37BC9" w14:textId="4DDA589A" w:rsidR="00737725" w:rsidRPr="001515CD" w:rsidRDefault="00523DD2" w:rsidP="00864A52">
            <w:pPr>
              <w:spacing w:after="180"/>
              <w:rPr>
                <w:rFonts w:ascii="Corbel" w:hAnsi="Corbel"/>
                <w:i/>
                <w:sz w:val="24"/>
                <w:szCs w:val="24"/>
              </w:rPr>
            </w:pPr>
            <w:r>
              <w:rPr>
                <w:rFonts w:ascii="Corbel" w:hAnsi="Corbel"/>
                <w:sz w:val="24"/>
                <w:szCs w:val="24"/>
              </w:rPr>
              <w:t>2010</w:t>
            </w:r>
            <w:r w:rsidR="001515CD">
              <w:rPr>
                <w:rFonts w:ascii="Corbel" w:hAnsi="Corbel"/>
                <w:sz w:val="24"/>
                <w:szCs w:val="24"/>
              </w:rPr>
              <w:t xml:space="preserve">- </w:t>
            </w:r>
            <w:r w:rsidR="001515CD" w:rsidRPr="002D7A55">
              <w:rPr>
                <w:rFonts w:ascii="Corbel" w:hAnsi="Corbel"/>
                <w:b/>
                <w:i/>
                <w:color w:val="0070C0"/>
              </w:rPr>
              <w:t>present</w:t>
            </w:r>
          </w:p>
        </w:tc>
        <w:tc>
          <w:tcPr>
            <w:tcW w:w="8028" w:type="dxa"/>
            <w:tcBorders>
              <w:top w:val="nil"/>
              <w:left w:val="nil"/>
              <w:bottom w:val="nil"/>
              <w:right w:val="nil"/>
            </w:tcBorders>
          </w:tcPr>
          <w:p w14:paraId="4470B4F9" w14:textId="64C449B9" w:rsidR="00737725" w:rsidRPr="00737725" w:rsidRDefault="001515CD" w:rsidP="00467421">
            <w:pPr>
              <w:spacing w:after="180"/>
              <w:rPr>
                <w:rFonts w:ascii="Corbel" w:hAnsi="Corbel"/>
                <w:sz w:val="24"/>
                <w:szCs w:val="24"/>
              </w:rPr>
            </w:pPr>
            <w:r>
              <w:rPr>
                <w:rFonts w:ascii="Corbel" w:hAnsi="Corbel"/>
                <w:sz w:val="24"/>
                <w:szCs w:val="24"/>
              </w:rPr>
              <w:t>Bryan</w:t>
            </w:r>
            <w:r w:rsidR="00737725">
              <w:rPr>
                <w:rFonts w:ascii="Corbel" w:hAnsi="Corbel"/>
                <w:sz w:val="24"/>
                <w:szCs w:val="24"/>
              </w:rPr>
              <w:t xml:space="preserve"> Independent School District. </w:t>
            </w:r>
            <w:r w:rsidRPr="001515CD">
              <w:rPr>
                <w:rFonts w:ascii="Corbel" w:hAnsi="Corbel"/>
                <w:sz w:val="24"/>
                <w:szCs w:val="24"/>
                <w:u w:val="single"/>
              </w:rPr>
              <w:t>Director</w:t>
            </w:r>
            <w:r w:rsidRPr="001515CD">
              <w:rPr>
                <w:rFonts w:ascii="Corbel" w:hAnsi="Corbel"/>
                <w:sz w:val="24"/>
                <w:szCs w:val="24"/>
              </w:rPr>
              <w:t xml:space="preserve"> for</w:t>
            </w:r>
            <w:r w:rsidRPr="00467421">
              <w:rPr>
                <w:rFonts w:ascii="Corbel" w:hAnsi="Corbel"/>
                <w:sz w:val="24"/>
                <w:szCs w:val="24"/>
              </w:rPr>
              <w:t xml:space="preserve"> </w:t>
            </w:r>
            <w:r w:rsidRPr="001515CD">
              <w:rPr>
                <w:rFonts w:ascii="Corbel" w:hAnsi="Corbel"/>
                <w:sz w:val="24"/>
                <w:szCs w:val="24"/>
              </w:rPr>
              <w:t>Chinese enrichment program</w:t>
            </w:r>
            <w:r w:rsidRPr="001515CD">
              <w:rPr>
                <w:rFonts w:ascii="Corbel" w:hAnsi="Corbel"/>
                <w:sz w:val="24"/>
                <w:szCs w:val="24"/>
                <w:u w:val="single"/>
              </w:rPr>
              <w:t xml:space="preserve"> </w:t>
            </w:r>
          </w:p>
        </w:tc>
      </w:tr>
      <w:tr w:rsidR="00DF697A" w:rsidRPr="006C416F" w14:paraId="5B074F79" w14:textId="77777777" w:rsidTr="0064612C">
        <w:trPr>
          <w:cantSplit/>
        </w:trPr>
        <w:tc>
          <w:tcPr>
            <w:tcW w:w="1440" w:type="dxa"/>
            <w:tcBorders>
              <w:top w:val="nil"/>
              <w:left w:val="nil"/>
              <w:bottom w:val="nil"/>
              <w:right w:val="nil"/>
            </w:tcBorders>
            <w:tcMar>
              <w:left w:w="58" w:type="dxa"/>
              <w:right w:w="58" w:type="dxa"/>
            </w:tcMar>
          </w:tcPr>
          <w:p w14:paraId="6A24A2EA" w14:textId="550073C9" w:rsidR="00DF697A" w:rsidRPr="006C416F" w:rsidRDefault="00DF697A" w:rsidP="0064612C">
            <w:pPr>
              <w:spacing w:after="180"/>
              <w:rPr>
                <w:rFonts w:ascii="Corbel" w:hAnsi="Corbel"/>
                <w:sz w:val="24"/>
                <w:szCs w:val="24"/>
              </w:rPr>
            </w:pPr>
            <w:r>
              <w:rPr>
                <w:rFonts w:ascii="Corbel" w:hAnsi="Corbel"/>
                <w:sz w:val="24"/>
                <w:szCs w:val="24"/>
              </w:rPr>
              <w:t>2014</w:t>
            </w:r>
            <w:r w:rsidR="006E6B64">
              <w:rPr>
                <w:rFonts w:ascii="Corbel" w:hAnsi="Corbel"/>
                <w:sz w:val="24"/>
                <w:szCs w:val="24"/>
              </w:rPr>
              <w:t xml:space="preserve"> </w:t>
            </w:r>
            <w:r>
              <w:rPr>
                <w:rFonts w:ascii="Corbel" w:hAnsi="Corbel"/>
                <w:sz w:val="24"/>
                <w:szCs w:val="24"/>
              </w:rPr>
              <w:t>-</w:t>
            </w:r>
            <w:r w:rsidR="006E6B64">
              <w:rPr>
                <w:rFonts w:ascii="Corbel" w:hAnsi="Corbel"/>
                <w:sz w:val="24"/>
                <w:szCs w:val="24"/>
              </w:rPr>
              <w:t xml:space="preserve"> </w:t>
            </w:r>
            <w:r w:rsidR="00712E23">
              <w:rPr>
                <w:rFonts w:ascii="Corbel" w:hAnsi="Corbel"/>
                <w:sz w:val="24"/>
                <w:szCs w:val="24"/>
              </w:rPr>
              <w:t>2017</w:t>
            </w:r>
          </w:p>
        </w:tc>
        <w:tc>
          <w:tcPr>
            <w:tcW w:w="8028" w:type="dxa"/>
            <w:tcBorders>
              <w:top w:val="nil"/>
              <w:left w:val="nil"/>
              <w:bottom w:val="nil"/>
              <w:right w:val="nil"/>
            </w:tcBorders>
          </w:tcPr>
          <w:p w14:paraId="1A8AD482" w14:textId="77777777" w:rsidR="00DF697A" w:rsidRPr="006C416F" w:rsidRDefault="00DF697A" w:rsidP="0064612C">
            <w:pPr>
              <w:spacing w:after="180"/>
              <w:rPr>
                <w:rFonts w:ascii="Corbel" w:hAnsi="Corbel"/>
                <w:sz w:val="24"/>
                <w:szCs w:val="24"/>
                <w:u w:val="single"/>
              </w:rPr>
            </w:pPr>
            <w:r>
              <w:rPr>
                <w:rFonts w:ascii="Corbel" w:hAnsi="Corbel"/>
                <w:sz w:val="24"/>
                <w:szCs w:val="24"/>
              </w:rPr>
              <w:t xml:space="preserve">Aldine Independent School District. </w:t>
            </w:r>
            <w:r>
              <w:rPr>
                <w:rFonts w:ascii="Corbel" w:hAnsi="Corbel"/>
                <w:sz w:val="24"/>
                <w:szCs w:val="24"/>
                <w:u w:val="single"/>
              </w:rPr>
              <w:t>Consultant</w:t>
            </w:r>
            <w:r w:rsidRPr="001515CD">
              <w:rPr>
                <w:rFonts w:ascii="Corbel" w:hAnsi="Corbel"/>
                <w:sz w:val="24"/>
                <w:szCs w:val="24"/>
              </w:rPr>
              <w:t xml:space="preserve"> for</w:t>
            </w:r>
            <w:r w:rsidRPr="00467421">
              <w:rPr>
                <w:rFonts w:ascii="Corbel" w:hAnsi="Corbel"/>
                <w:sz w:val="24"/>
                <w:szCs w:val="24"/>
              </w:rPr>
              <w:t xml:space="preserve"> </w:t>
            </w:r>
            <w:r>
              <w:rPr>
                <w:rFonts w:ascii="Corbel" w:hAnsi="Corbel"/>
                <w:sz w:val="24"/>
                <w:szCs w:val="24"/>
              </w:rPr>
              <w:t>student test data analysis and interpretation</w:t>
            </w:r>
          </w:p>
        </w:tc>
      </w:tr>
      <w:tr w:rsidR="00EF332B" w:rsidRPr="006C416F" w14:paraId="6A8C90AA" w14:textId="77777777" w:rsidTr="00C00CEA">
        <w:trPr>
          <w:cantSplit/>
          <w:trHeight w:val="513"/>
        </w:trPr>
        <w:tc>
          <w:tcPr>
            <w:tcW w:w="1440" w:type="dxa"/>
            <w:tcBorders>
              <w:top w:val="nil"/>
              <w:left w:val="nil"/>
              <w:bottom w:val="nil"/>
              <w:right w:val="nil"/>
            </w:tcBorders>
            <w:tcMar>
              <w:left w:w="58" w:type="dxa"/>
              <w:right w:w="58" w:type="dxa"/>
            </w:tcMar>
          </w:tcPr>
          <w:p w14:paraId="31EBB003" w14:textId="0AE8A061" w:rsidR="00EF332B" w:rsidRPr="005709FA" w:rsidRDefault="00AE28EE" w:rsidP="00864A52">
            <w:pPr>
              <w:spacing w:after="180"/>
              <w:rPr>
                <w:rFonts w:ascii="Corbel" w:hAnsi="Corbel"/>
                <w:sz w:val="24"/>
                <w:szCs w:val="24"/>
              </w:rPr>
            </w:pPr>
            <w:r w:rsidRPr="005709FA">
              <w:rPr>
                <w:rFonts w:ascii="Corbel" w:hAnsi="Corbel"/>
                <w:sz w:val="24"/>
                <w:szCs w:val="24"/>
              </w:rPr>
              <w:t>2015 - 2016</w:t>
            </w:r>
          </w:p>
        </w:tc>
        <w:tc>
          <w:tcPr>
            <w:tcW w:w="8028" w:type="dxa"/>
            <w:tcBorders>
              <w:top w:val="nil"/>
              <w:left w:val="nil"/>
              <w:bottom w:val="nil"/>
              <w:right w:val="nil"/>
            </w:tcBorders>
          </w:tcPr>
          <w:p w14:paraId="39CC37FC" w14:textId="10CE8D7E" w:rsidR="0073079B" w:rsidRPr="0073079B" w:rsidRDefault="00AD5AB5" w:rsidP="00934328">
            <w:pPr>
              <w:spacing w:after="180"/>
              <w:rPr>
                <w:rFonts w:ascii="Corbel" w:hAnsi="Corbel"/>
                <w:sz w:val="24"/>
                <w:szCs w:val="24"/>
                <w:u w:val="single"/>
              </w:rPr>
            </w:pPr>
            <w:r w:rsidRPr="005709FA">
              <w:rPr>
                <w:rFonts w:ascii="Corbel" w:hAnsi="Corbel"/>
                <w:sz w:val="24"/>
                <w:szCs w:val="24"/>
              </w:rPr>
              <w:t xml:space="preserve">Bryan Independent School District. </w:t>
            </w:r>
            <w:r w:rsidRPr="005709FA">
              <w:rPr>
                <w:rFonts w:ascii="Corbel" w:hAnsi="Corbel"/>
                <w:sz w:val="24"/>
                <w:szCs w:val="24"/>
                <w:u w:val="single"/>
              </w:rPr>
              <w:t>Faculty Mentor</w:t>
            </w:r>
            <w:r w:rsidRPr="005709FA">
              <w:rPr>
                <w:rFonts w:ascii="Corbel" w:hAnsi="Corbel"/>
                <w:sz w:val="24"/>
                <w:szCs w:val="24"/>
              </w:rPr>
              <w:t xml:space="preserve"> for </w:t>
            </w:r>
            <w:r w:rsidR="00934328" w:rsidRPr="005709FA">
              <w:rPr>
                <w:rFonts w:ascii="Corbel" w:hAnsi="Corbel"/>
                <w:sz w:val="24"/>
                <w:szCs w:val="24"/>
              </w:rPr>
              <w:t>TAMU-Mentoring Up</w:t>
            </w:r>
          </w:p>
        </w:tc>
      </w:tr>
      <w:tr w:rsidR="0073079B" w:rsidRPr="006C416F" w14:paraId="2BDE48A6" w14:textId="77777777" w:rsidTr="00E52349">
        <w:trPr>
          <w:cantSplit/>
        </w:trPr>
        <w:tc>
          <w:tcPr>
            <w:tcW w:w="1440" w:type="dxa"/>
            <w:tcBorders>
              <w:top w:val="nil"/>
              <w:left w:val="nil"/>
              <w:bottom w:val="nil"/>
              <w:right w:val="nil"/>
            </w:tcBorders>
            <w:tcMar>
              <w:left w:w="58" w:type="dxa"/>
              <w:right w:w="58" w:type="dxa"/>
            </w:tcMar>
          </w:tcPr>
          <w:p w14:paraId="2D96CCF5" w14:textId="7A70B57B" w:rsidR="0073079B" w:rsidRPr="006C416F" w:rsidRDefault="00C00CEA" w:rsidP="00864A52">
            <w:pPr>
              <w:spacing w:after="180"/>
              <w:rPr>
                <w:rFonts w:ascii="Corbel" w:hAnsi="Corbel"/>
                <w:sz w:val="24"/>
                <w:szCs w:val="24"/>
              </w:rPr>
            </w:pPr>
            <w:r>
              <w:rPr>
                <w:rFonts w:ascii="Corbel" w:hAnsi="Corbel"/>
                <w:sz w:val="24"/>
                <w:szCs w:val="24"/>
              </w:rPr>
              <w:t>2015-2016</w:t>
            </w:r>
          </w:p>
        </w:tc>
        <w:tc>
          <w:tcPr>
            <w:tcW w:w="8028" w:type="dxa"/>
            <w:tcBorders>
              <w:top w:val="nil"/>
              <w:left w:val="nil"/>
              <w:bottom w:val="nil"/>
              <w:right w:val="nil"/>
            </w:tcBorders>
          </w:tcPr>
          <w:p w14:paraId="0D41AEDF" w14:textId="1C2C51E8" w:rsidR="00BC52B6" w:rsidRPr="006C416F" w:rsidRDefault="00C00CEA" w:rsidP="005709FA">
            <w:pPr>
              <w:spacing w:after="180"/>
              <w:rPr>
                <w:rFonts w:ascii="Corbel" w:hAnsi="Corbel"/>
                <w:sz w:val="24"/>
                <w:szCs w:val="24"/>
              </w:rPr>
            </w:pPr>
            <w:r>
              <w:rPr>
                <w:rFonts w:ascii="Corbel" w:hAnsi="Corbel"/>
                <w:sz w:val="24"/>
                <w:szCs w:val="24"/>
              </w:rPr>
              <w:t xml:space="preserve">Aldine Independent School District. </w:t>
            </w:r>
            <w:r w:rsidR="005709FA">
              <w:rPr>
                <w:rFonts w:ascii="Corbel" w:hAnsi="Corbel"/>
                <w:sz w:val="24"/>
                <w:szCs w:val="24"/>
                <w:u w:val="single"/>
              </w:rPr>
              <w:t>Developer</w:t>
            </w:r>
            <w:r w:rsidRPr="001515CD">
              <w:rPr>
                <w:rFonts w:ascii="Corbel" w:hAnsi="Corbel"/>
                <w:sz w:val="24"/>
                <w:szCs w:val="24"/>
              </w:rPr>
              <w:t xml:space="preserve"> for</w:t>
            </w:r>
            <w:r w:rsidRPr="00467421">
              <w:rPr>
                <w:rFonts w:ascii="Corbel" w:hAnsi="Corbel"/>
                <w:sz w:val="24"/>
                <w:szCs w:val="24"/>
              </w:rPr>
              <w:t xml:space="preserve"> </w:t>
            </w:r>
            <w:r w:rsidR="005709FA">
              <w:rPr>
                <w:rFonts w:ascii="Corbel" w:hAnsi="Corbel"/>
                <w:sz w:val="24"/>
                <w:szCs w:val="24"/>
              </w:rPr>
              <w:t>Student Learning O</w:t>
            </w:r>
            <w:r w:rsidR="005709FA" w:rsidRPr="005709FA">
              <w:rPr>
                <w:rFonts w:ascii="Corbel" w:hAnsi="Corbel"/>
                <w:sz w:val="24"/>
                <w:szCs w:val="24"/>
              </w:rPr>
              <w:t>bjective</w:t>
            </w:r>
            <w:r w:rsidR="005709FA">
              <w:rPr>
                <w:rFonts w:ascii="Corbel" w:hAnsi="Corbel"/>
                <w:sz w:val="24"/>
                <w:szCs w:val="24"/>
              </w:rPr>
              <w:t xml:space="preserve"> G</w:t>
            </w:r>
            <w:r w:rsidR="005709FA" w:rsidRPr="005709FA">
              <w:rPr>
                <w:rFonts w:ascii="Corbel" w:hAnsi="Corbel"/>
                <w:sz w:val="24"/>
                <w:szCs w:val="24"/>
              </w:rPr>
              <w:t>uide</w:t>
            </w:r>
          </w:p>
        </w:tc>
      </w:tr>
      <w:tr w:rsidR="00432C88" w:rsidRPr="006C416F" w14:paraId="7F12F4CE" w14:textId="77777777" w:rsidTr="00E52349">
        <w:trPr>
          <w:cantSplit/>
        </w:trPr>
        <w:tc>
          <w:tcPr>
            <w:tcW w:w="1440" w:type="dxa"/>
            <w:tcBorders>
              <w:top w:val="nil"/>
              <w:left w:val="nil"/>
              <w:bottom w:val="nil"/>
              <w:right w:val="nil"/>
            </w:tcBorders>
            <w:tcMar>
              <w:left w:w="58" w:type="dxa"/>
              <w:right w:w="58" w:type="dxa"/>
            </w:tcMar>
          </w:tcPr>
          <w:p w14:paraId="3B14AD83" w14:textId="23028D88" w:rsidR="00432C88" w:rsidRPr="006C416F" w:rsidRDefault="00432C88" w:rsidP="00864A52">
            <w:pPr>
              <w:spacing w:after="180"/>
              <w:rPr>
                <w:rFonts w:ascii="Corbel" w:hAnsi="Corbel"/>
                <w:sz w:val="24"/>
                <w:szCs w:val="24"/>
              </w:rPr>
            </w:pPr>
            <w:r>
              <w:rPr>
                <w:rFonts w:ascii="Corbel" w:hAnsi="Corbel"/>
                <w:sz w:val="24"/>
                <w:szCs w:val="24"/>
              </w:rPr>
              <w:t>2009-2010</w:t>
            </w:r>
          </w:p>
        </w:tc>
        <w:tc>
          <w:tcPr>
            <w:tcW w:w="8028" w:type="dxa"/>
            <w:tcBorders>
              <w:top w:val="nil"/>
              <w:left w:val="nil"/>
              <w:bottom w:val="nil"/>
              <w:right w:val="nil"/>
            </w:tcBorders>
          </w:tcPr>
          <w:p w14:paraId="2351400D" w14:textId="0266B767" w:rsidR="00432C88" w:rsidRPr="00432C88" w:rsidRDefault="00432C88" w:rsidP="00432C88">
            <w:pPr>
              <w:spacing w:after="180"/>
              <w:rPr>
                <w:rFonts w:ascii="Corbel" w:hAnsi="Corbel"/>
                <w:sz w:val="24"/>
                <w:szCs w:val="24"/>
              </w:rPr>
            </w:pPr>
            <w:r>
              <w:rPr>
                <w:rFonts w:ascii="Corbel" w:hAnsi="Corbel"/>
                <w:sz w:val="24"/>
                <w:szCs w:val="24"/>
              </w:rPr>
              <w:t xml:space="preserve">Bryan Independent School District. </w:t>
            </w:r>
            <w:r>
              <w:rPr>
                <w:rFonts w:ascii="Corbel" w:hAnsi="Corbel"/>
                <w:sz w:val="24"/>
                <w:szCs w:val="24"/>
                <w:u w:val="single"/>
              </w:rPr>
              <w:t>Consultant</w:t>
            </w:r>
            <w:r w:rsidRPr="001515CD">
              <w:rPr>
                <w:rFonts w:ascii="Corbel" w:hAnsi="Corbel"/>
                <w:sz w:val="24"/>
                <w:szCs w:val="24"/>
              </w:rPr>
              <w:t xml:space="preserve"> for</w:t>
            </w:r>
            <w:r w:rsidRPr="00467421">
              <w:rPr>
                <w:rFonts w:ascii="Corbel" w:hAnsi="Corbel"/>
                <w:sz w:val="24"/>
                <w:szCs w:val="24"/>
              </w:rPr>
              <w:t xml:space="preserve"> </w:t>
            </w:r>
            <w:r>
              <w:rPr>
                <w:rFonts w:ascii="Corbel" w:hAnsi="Corbel"/>
                <w:sz w:val="24"/>
                <w:szCs w:val="24"/>
              </w:rPr>
              <w:t>the establishment and implementation of Confucius classroom</w:t>
            </w:r>
          </w:p>
        </w:tc>
      </w:tr>
      <w:tr w:rsidR="00432C88" w:rsidRPr="006C416F" w14:paraId="18859C4A" w14:textId="77777777" w:rsidTr="0064612C">
        <w:trPr>
          <w:cantSplit/>
        </w:trPr>
        <w:tc>
          <w:tcPr>
            <w:tcW w:w="1440" w:type="dxa"/>
            <w:tcBorders>
              <w:top w:val="nil"/>
              <w:left w:val="nil"/>
              <w:bottom w:val="nil"/>
              <w:right w:val="nil"/>
            </w:tcBorders>
            <w:tcMar>
              <w:left w:w="58" w:type="dxa"/>
              <w:right w:w="58" w:type="dxa"/>
            </w:tcMar>
          </w:tcPr>
          <w:p w14:paraId="60633F23" w14:textId="77777777" w:rsidR="00432C88" w:rsidRPr="006C416F" w:rsidRDefault="00432C88" w:rsidP="0064612C">
            <w:pPr>
              <w:spacing w:after="180"/>
              <w:rPr>
                <w:rFonts w:ascii="Corbel" w:hAnsi="Corbel"/>
                <w:sz w:val="24"/>
                <w:szCs w:val="24"/>
              </w:rPr>
            </w:pPr>
            <w:r>
              <w:rPr>
                <w:rFonts w:ascii="Corbel" w:hAnsi="Corbel"/>
                <w:sz w:val="24"/>
                <w:szCs w:val="24"/>
              </w:rPr>
              <w:lastRenderedPageBreak/>
              <w:t>2009-2010</w:t>
            </w:r>
          </w:p>
        </w:tc>
        <w:tc>
          <w:tcPr>
            <w:tcW w:w="8028" w:type="dxa"/>
            <w:tcBorders>
              <w:top w:val="nil"/>
              <w:left w:val="nil"/>
              <w:bottom w:val="nil"/>
              <w:right w:val="nil"/>
            </w:tcBorders>
          </w:tcPr>
          <w:p w14:paraId="5A7A1507" w14:textId="77777777" w:rsidR="00432C88" w:rsidRPr="00432C88" w:rsidRDefault="00432C88" w:rsidP="0064612C">
            <w:pPr>
              <w:spacing w:after="180"/>
              <w:rPr>
                <w:rFonts w:ascii="Corbel" w:hAnsi="Corbel"/>
                <w:sz w:val="24"/>
                <w:szCs w:val="24"/>
              </w:rPr>
            </w:pPr>
            <w:r>
              <w:rPr>
                <w:rFonts w:ascii="Corbel" w:hAnsi="Corbel"/>
                <w:sz w:val="24"/>
                <w:szCs w:val="24"/>
              </w:rPr>
              <w:t xml:space="preserve">Bryan Independent School District. </w:t>
            </w:r>
            <w:r>
              <w:rPr>
                <w:rFonts w:ascii="Corbel" w:hAnsi="Corbel"/>
                <w:sz w:val="24"/>
                <w:szCs w:val="24"/>
                <w:u w:val="single"/>
              </w:rPr>
              <w:t>Consultant</w:t>
            </w:r>
            <w:r w:rsidRPr="001515CD">
              <w:rPr>
                <w:rFonts w:ascii="Corbel" w:hAnsi="Corbel"/>
                <w:sz w:val="24"/>
                <w:szCs w:val="24"/>
              </w:rPr>
              <w:t xml:space="preserve"> for</w:t>
            </w:r>
            <w:r w:rsidRPr="00467421">
              <w:rPr>
                <w:rFonts w:ascii="Corbel" w:hAnsi="Corbel"/>
                <w:sz w:val="24"/>
                <w:szCs w:val="24"/>
              </w:rPr>
              <w:t xml:space="preserve"> </w:t>
            </w:r>
            <w:r>
              <w:rPr>
                <w:rFonts w:ascii="Corbel" w:hAnsi="Corbel"/>
                <w:sz w:val="24"/>
                <w:szCs w:val="24"/>
              </w:rPr>
              <w:t>the establishment and implementation of Confucius classroom</w:t>
            </w:r>
          </w:p>
        </w:tc>
      </w:tr>
      <w:tr w:rsidR="002311D7" w:rsidRPr="006C416F" w14:paraId="0CF3F181" w14:textId="77777777" w:rsidTr="002311D7">
        <w:trPr>
          <w:cantSplit/>
        </w:trPr>
        <w:tc>
          <w:tcPr>
            <w:tcW w:w="1440" w:type="dxa"/>
            <w:tcBorders>
              <w:top w:val="nil"/>
              <w:left w:val="nil"/>
              <w:bottom w:val="nil"/>
              <w:right w:val="nil"/>
            </w:tcBorders>
            <w:tcMar>
              <w:left w:w="58" w:type="dxa"/>
              <w:right w:w="58" w:type="dxa"/>
            </w:tcMar>
          </w:tcPr>
          <w:p w14:paraId="1F675CCE" w14:textId="3059ADBB" w:rsidR="002311D7" w:rsidRPr="006C416F" w:rsidRDefault="002311D7" w:rsidP="002311D7">
            <w:pPr>
              <w:spacing w:after="180"/>
              <w:rPr>
                <w:rFonts w:ascii="Corbel" w:hAnsi="Corbel"/>
                <w:sz w:val="24"/>
                <w:szCs w:val="24"/>
              </w:rPr>
            </w:pPr>
            <w:r>
              <w:rPr>
                <w:rFonts w:ascii="Corbel" w:hAnsi="Corbel"/>
                <w:sz w:val="24"/>
                <w:szCs w:val="24"/>
              </w:rPr>
              <w:t>2008-2009</w:t>
            </w:r>
          </w:p>
        </w:tc>
        <w:tc>
          <w:tcPr>
            <w:tcW w:w="8028" w:type="dxa"/>
            <w:tcBorders>
              <w:top w:val="nil"/>
              <w:left w:val="nil"/>
              <w:bottom w:val="nil"/>
              <w:right w:val="nil"/>
            </w:tcBorders>
          </w:tcPr>
          <w:p w14:paraId="5B60002F" w14:textId="2E40DD54" w:rsidR="002311D7" w:rsidRPr="00432C88" w:rsidRDefault="002311D7" w:rsidP="00217089">
            <w:pPr>
              <w:spacing w:after="180"/>
              <w:rPr>
                <w:rFonts w:ascii="Corbel" w:hAnsi="Corbel"/>
                <w:sz w:val="24"/>
                <w:szCs w:val="24"/>
              </w:rPr>
            </w:pPr>
            <w:r>
              <w:rPr>
                <w:rFonts w:ascii="Corbel" w:hAnsi="Corbel"/>
                <w:sz w:val="24"/>
                <w:szCs w:val="24"/>
              </w:rPr>
              <w:t xml:space="preserve">Bryan Independent School District. </w:t>
            </w:r>
            <w:r w:rsidRPr="002311D7">
              <w:rPr>
                <w:rFonts w:ascii="Corbel" w:hAnsi="Corbel"/>
                <w:sz w:val="24"/>
                <w:szCs w:val="24"/>
                <w:u w:val="single"/>
              </w:rPr>
              <w:t>Co-author</w:t>
            </w:r>
            <w:r w:rsidRPr="001515CD">
              <w:rPr>
                <w:rFonts w:ascii="Corbel" w:hAnsi="Corbel"/>
                <w:sz w:val="24"/>
                <w:szCs w:val="24"/>
              </w:rPr>
              <w:t xml:space="preserve"> </w:t>
            </w:r>
            <w:r w:rsidR="00217089">
              <w:rPr>
                <w:rFonts w:ascii="Corbel" w:hAnsi="Corbel"/>
                <w:sz w:val="24"/>
                <w:szCs w:val="24"/>
              </w:rPr>
              <w:t>on</w:t>
            </w:r>
            <w:r w:rsidRPr="00467421">
              <w:rPr>
                <w:rFonts w:ascii="Corbel" w:hAnsi="Corbel"/>
                <w:sz w:val="24"/>
                <w:szCs w:val="24"/>
              </w:rPr>
              <w:t xml:space="preserve"> </w:t>
            </w:r>
            <w:r>
              <w:rPr>
                <w:rFonts w:ascii="Corbel" w:hAnsi="Corbel"/>
                <w:sz w:val="24"/>
                <w:szCs w:val="24"/>
              </w:rPr>
              <w:t>the Foreign Language Assistant Program grant submitted through Bryan ISD</w:t>
            </w:r>
          </w:p>
        </w:tc>
      </w:tr>
      <w:tr w:rsidR="007A6BAB" w:rsidRPr="006C416F" w14:paraId="0C528296" w14:textId="77777777" w:rsidTr="007A6BAB">
        <w:trPr>
          <w:cantSplit/>
        </w:trPr>
        <w:tc>
          <w:tcPr>
            <w:tcW w:w="1440" w:type="dxa"/>
            <w:tcBorders>
              <w:top w:val="nil"/>
              <w:left w:val="nil"/>
              <w:bottom w:val="nil"/>
              <w:right w:val="nil"/>
            </w:tcBorders>
            <w:tcMar>
              <w:left w:w="58" w:type="dxa"/>
              <w:right w:w="58" w:type="dxa"/>
            </w:tcMar>
          </w:tcPr>
          <w:p w14:paraId="237AD765" w14:textId="3C64BC35" w:rsidR="007A6BAB" w:rsidRPr="006C416F" w:rsidRDefault="007A6BAB" w:rsidP="007A6BAB">
            <w:pPr>
              <w:spacing w:after="180"/>
              <w:rPr>
                <w:rFonts w:ascii="Corbel" w:hAnsi="Corbel"/>
                <w:sz w:val="24"/>
                <w:szCs w:val="24"/>
              </w:rPr>
            </w:pPr>
            <w:r>
              <w:rPr>
                <w:rFonts w:ascii="Corbel" w:hAnsi="Corbel"/>
                <w:sz w:val="24"/>
                <w:szCs w:val="24"/>
              </w:rPr>
              <w:t>2008</w:t>
            </w:r>
            <w:r w:rsidR="006A79C1">
              <w:rPr>
                <w:rFonts w:ascii="Corbel" w:hAnsi="Corbel"/>
                <w:sz w:val="24"/>
                <w:szCs w:val="24"/>
              </w:rPr>
              <w:t xml:space="preserve"> (fall)</w:t>
            </w:r>
          </w:p>
        </w:tc>
        <w:tc>
          <w:tcPr>
            <w:tcW w:w="8028" w:type="dxa"/>
            <w:tcBorders>
              <w:top w:val="nil"/>
              <w:left w:val="nil"/>
              <w:bottom w:val="nil"/>
              <w:right w:val="nil"/>
            </w:tcBorders>
          </w:tcPr>
          <w:p w14:paraId="3AA5F91C" w14:textId="3558D0D2" w:rsidR="007A6BAB" w:rsidRPr="00432C88" w:rsidRDefault="007A6BAB" w:rsidP="007A6BAB">
            <w:pPr>
              <w:spacing w:after="180"/>
              <w:rPr>
                <w:rFonts w:ascii="Corbel" w:hAnsi="Corbel"/>
                <w:sz w:val="24"/>
                <w:szCs w:val="24"/>
              </w:rPr>
            </w:pPr>
            <w:r w:rsidRPr="007A6BAB">
              <w:rPr>
                <w:rFonts w:ascii="Corbel" w:hAnsi="Corbel"/>
                <w:sz w:val="24"/>
                <w:szCs w:val="24"/>
              </w:rPr>
              <w:t>Bryan Collegiate High</w:t>
            </w:r>
            <w:r>
              <w:rPr>
                <w:rFonts w:ascii="Corbel" w:hAnsi="Corbel"/>
                <w:sz w:val="24"/>
                <w:szCs w:val="24"/>
              </w:rPr>
              <w:t xml:space="preserve">. </w:t>
            </w:r>
            <w:r w:rsidRPr="007A6BAB">
              <w:rPr>
                <w:rFonts w:ascii="Corbel" w:hAnsi="Corbel"/>
                <w:sz w:val="24"/>
                <w:szCs w:val="24"/>
                <w:u w:val="single"/>
              </w:rPr>
              <w:t>Volunteer Teacher</w:t>
            </w:r>
            <w:r w:rsidRPr="001515CD">
              <w:rPr>
                <w:rFonts w:ascii="Corbel" w:hAnsi="Corbel"/>
                <w:sz w:val="24"/>
                <w:szCs w:val="24"/>
              </w:rPr>
              <w:t xml:space="preserve"> </w:t>
            </w:r>
            <w:r>
              <w:rPr>
                <w:rFonts w:ascii="Corbel" w:hAnsi="Corbel"/>
                <w:sz w:val="24"/>
                <w:szCs w:val="24"/>
              </w:rPr>
              <w:t>for 9</w:t>
            </w:r>
            <w:r w:rsidRPr="007A6BAB">
              <w:rPr>
                <w:rFonts w:ascii="Corbel" w:hAnsi="Corbel"/>
                <w:sz w:val="24"/>
                <w:szCs w:val="24"/>
                <w:vertAlign w:val="superscript"/>
              </w:rPr>
              <w:t>th</w:t>
            </w:r>
            <w:r>
              <w:rPr>
                <w:rFonts w:ascii="Corbel" w:hAnsi="Corbel"/>
                <w:sz w:val="24"/>
                <w:szCs w:val="24"/>
              </w:rPr>
              <w:t xml:space="preserve"> grade Chinese enrichment program, Bryan ISD</w:t>
            </w:r>
          </w:p>
        </w:tc>
      </w:tr>
    </w:tbl>
    <w:p w14:paraId="62196F98" w14:textId="77777777" w:rsidR="00DC2E21" w:rsidRDefault="00DC2E21" w:rsidP="00EF332B">
      <w:pPr>
        <w:rPr>
          <w:rFonts w:ascii="Bookman Old Style" w:hAnsi="Bookman Old Style"/>
          <w:b/>
          <w:sz w:val="24"/>
          <w:szCs w:val="24"/>
        </w:rPr>
      </w:pPr>
    </w:p>
    <w:p w14:paraId="22A6E079" w14:textId="68D02A7C" w:rsidR="00FF6F0B" w:rsidRDefault="00FF6F0B" w:rsidP="00EF332B">
      <w:pPr>
        <w:rPr>
          <w:rFonts w:ascii="Bookman Old Style" w:hAnsi="Bookman Old Style"/>
          <w:b/>
          <w:sz w:val="24"/>
          <w:szCs w:val="24"/>
        </w:rPr>
      </w:pPr>
      <w:r w:rsidRPr="00FF6F0B">
        <w:rPr>
          <w:rFonts w:ascii="Bookman Old Style" w:hAnsi="Bookman Old Style"/>
          <w:b/>
          <w:sz w:val="24"/>
          <w:szCs w:val="24"/>
        </w:rPr>
        <w:t xml:space="preserve">External Reviewer </w:t>
      </w:r>
      <w:r w:rsidR="00BB70A7">
        <w:rPr>
          <w:rFonts w:ascii="Bookman Old Style" w:hAnsi="Bookman Old Style"/>
          <w:b/>
          <w:sz w:val="24"/>
          <w:szCs w:val="24"/>
        </w:rPr>
        <w:t>of Tenure-Track</w:t>
      </w:r>
      <w:r w:rsidRPr="00FF6F0B">
        <w:rPr>
          <w:rFonts w:ascii="Bookman Old Style" w:hAnsi="Bookman Old Style"/>
          <w:b/>
          <w:sz w:val="24"/>
          <w:szCs w:val="24"/>
        </w:rPr>
        <w:t xml:space="preserve"> Promotion Files</w:t>
      </w:r>
    </w:p>
    <w:p w14:paraId="69AE1FEE" w14:textId="77777777" w:rsidR="00BB70A7" w:rsidRDefault="00BB70A7" w:rsidP="00EF332B">
      <w:pPr>
        <w:rPr>
          <w:rFonts w:ascii="Bookman Old Style" w:hAnsi="Bookman Old Styl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E20C6" w14:paraId="2EDEEAFC" w14:textId="77777777" w:rsidTr="00EE20C6">
        <w:tc>
          <w:tcPr>
            <w:tcW w:w="4675" w:type="dxa"/>
          </w:tcPr>
          <w:p w14:paraId="7A89BDEA" w14:textId="1A7F4092" w:rsidR="001D7479" w:rsidRDefault="001D7479" w:rsidP="001D7479">
            <w:pPr>
              <w:pStyle w:val="ListParagraph"/>
              <w:numPr>
                <w:ilvl w:val="0"/>
                <w:numId w:val="19"/>
              </w:numPr>
              <w:rPr>
                <w:rFonts w:ascii="Corbel" w:hAnsi="Corbel"/>
                <w:sz w:val="24"/>
                <w:szCs w:val="24"/>
              </w:rPr>
            </w:pPr>
            <w:r w:rsidRPr="001D7479">
              <w:rPr>
                <w:rFonts w:ascii="Corbel" w:hAnsi="Corbel"/>
                <w:sz w:val="24"/>
                <w:szCs w:val="24"/>
              </w:rPr>
              <w:t>University of the Pacific</w:t>
            </w:r>
          </w:p>
          <w:p w14:paraId="1EDCE6BA" w14:textId="6735F7FD" w:rsidR="00152C4F" w:rsidRPr="001D7479" w:rsidRDefault="00152C4F" w:rsidP="001D7479">
            <w:pPr>
              <w:pStyle w:val="ListParagraph"/>
              <w:numPr>
                <w:ilvl w:val="0"/>
                <w:numId w:val="19"/>
              </w:numPr>
              <w:rPr>
                <w:rFonts w:ascii="Corbel" w:hAnsi="Corbel"/>
                <w:sz w:val="24"/>
                <w:szCs w:val="24"/>
              </w:rPr>
            </w:pPr>
            <w:r>
              <w:rPr>
                <w:rFonts w:ascii="Corbel" w:hAnsi="Corbel"/>
                <w:sz w:val="24"/>
                <w:szCs w:val="24"/>
              </w:rPr>
              <w:t>University of Houston</w:t>
            </w:r>
          </w:p>
          <w:p w14:paraId="271D2B44" w14:textId="3ACA2B67" w:rsidR="00EE20C6" w:rsidRPr="00EE20C6" w:rsidRDefault="00EE20C6" w:rsidP="009C6761">
            <w:pPr>
              <w:pStyle w:val="ListParagraph"/>
              <w:ind w:left="360"/>
              <w:rPr>
                <w:rFonts w:ascii="Corbel" w:hAnsi="Corbel"/>
                <w:sz w:val="24"/>
                <w:szCs w:val="24"/>
              </w:rPr>
            </w:pPr>
          </w:p>
        </w:tc>
        <w:tc>
          <w:tcPr>
            <w:tcW w:w="4675" w:type="dxa"/>
          </w:tcPr>
          <w:p w14:paraId="2511971D" w14:textId="78EFE2EF" w:rsidR="00EE20C6" w:rsidRPr="009C6761" w:rsidRDefault="00EE20C6" w:rsidP="009C6761">
            <w:pPr>
              <w:rPr>
                <w:rFonts w:ascii="Bookman Old Style" w:hAnsi="Bookman Old Style"/>
                <w:b/>
                <w:sz w:val="24"/>
                <w:szCs w:val="24"/>
              </w:rPr>
            </w:pPr>
          </w:p>
        </w:tc>
      </w:tr>
    </w:tbl>
    <w:p w14:paraId="7493CBC9" w14:textId="032C9C0B" w:rsidR="0057615A" w:rsidRDefault="0057615A" w:rsidP="00EF332B">
      <w:pPr>
        <w:rPr>
          <w:rFonts w:ascii="Cambria" w:hAnsi="Cambria"/>
          <w:sz w:val="22"/>
        </w:rPr>
      </w:pPr>
    </w:p>
    <w:p w14:paraId="64FDDD3F" w14:textId="77777777" w:rsidR="00EF332B" w:rsidRPr="001D3343" w:rsidRDefault="00EF332B" w:rsidP="001D3343">
      <w:pPr>
        <w:pStyle w:val="BodyTextIndent3"/>
        <w:pBdr>
          <w:top w:val="single" w:sz="4" w:space="1" w:color="auto"/>
          <w:left w:val="single" w:sz="4" w:space="4" w:color="auto"/>
          <w:bottom w:val="single" w:sz="4" w:space="1" w:color="auto"/>
          <w:right w:val="single" w:sz="4" w:space="4" w:color="auto"/>
        </w:pBdr>
        <w:shd w:val="clear" w:color="auto" w:fill="CCCCCC"/>
        <w:ind w:left="0" w:firstLine="0"/>
        <w:jc w:val="center"/>
        <w:rPr>
          <w:rFonts w:ascii="Californian FB" w:hAnsi="Californian FB"/>
          <w:b/>
          <w:sz w:val="28"/>
          <w:szCs w:val="28"/>
        </w:rPr>
      </w:pPr>
      <w:r w:rsidRPr="001D3343">
        <w:rPr>
          <w:rFonts w:ascii="Californian FB" w:hAnsi="Californian FB"/>
          <w:b/>
          <w:sz w:val="28"/>
          <w:szCs w:val="28"/>
        </w:rPr>
        <w:t>INTERNAL SERVICE</w:t>
      </w:r>
    </w:p>
    <w:p w14:paraId="5E317BCA" w14:textId="77777777" w:rsidR="00A07BB4" w:rsidRDefault="00A07BB4" w:rsidP="001D1ABB">
      <w:pPr>
        <w:spacing w:after="160"/>
        <w:rPr>
          <w:rFonts w:ascii="Bookman Old Style" w:hAnsi="Bookman Old Style"/>
          <w:b/>
          <w:sz w:val="26"/>
          <w:szCs w:val="26"/>
        </w:rPr>
      </w:pPr>
      <w:r>
        <w:rPr>
          <w:rFonts w:ascii="Bookman Old Style" w:hAnsi="Bookman Old Style"/>
          <w:b/>
          <w:sz w:val="26"/>
          <w:szCs w:val="26"/>
        </w:rPr>
        <w:t>Texas A&amp;M University</w:t>
      </w:r>
    </w:p>
    <w:p w14:paraId="11C55318" w14:textId="5DE7EA4D" w:rsidR="002409A0" w:rsidRPr="002409A0" w:rsidRDefault="002409A0" w:rsidP="002409A0">
      <w:pPr>
        <w:spacing w:after="160"/>
        <w:ind w:firstLine="720"/>
        <w:rPr>
          <w:rFonts w:ascii="Bookman Old Style" w:hAnsi="Bookman Old Style"/>
          <w:b/>
          <w:sz w:val="26"/>
          <w:szCs w:val="26"/>
        </w:rPr>
      </w:pPr>
      <w:r>
        <w:rPr>
          <w:rFonts w:ascii="Bookman Old Style" w:hAnsi="Bookman Old Style"/>
          <w:b/>
          <w:sz w:val="26"/>
          <w:szCs w:val="26"/>
        </w:rPr>
        <w:t>University-Level</w:t>
      </w:r>
    </w:p>
    <w:p w14:paraId="7D01E784" w14:textId="674E3CD9" w:rsidR="00A87430" w:rsidRDefault="00A87430" w:rsidP="004F0D4F">
      <w:pPr>
        <w:spacing w:after="160"/>
        <w:ind w:left="2160" w:hanging="1440"/>
        <w:rPr>
          <w:rFonts w:ascii="Corbel" w:hAnsi="Corbel"/>
          <w:sz w:val="24"/>
          <w:szCs w:val="24"/>
        </w:rPr>
      </w:pPr>
      <w:r>
        <w:rPr>
          <w:rFonts w:ascii="Corbel" w:hAnsi="Corbel"/>
          <w:sz w:val="24"/>
          <w:szCs w:val="24"/>
        </w:rPr>
        <w:t>2021-2022</w:t>
      </w:r>
      <w:r>
        <w:rPr>
          <w:rFonts w:ascii="Corbel" w:hAnsi="Corbel"/>
          <w:sz w:val="24"/>
          <w:szCs w:val="24"/>
        </w:rPr>
        <w:tab/>
        <w:t>CEHD</w:t>
      </w:r>
      <w:r w:rsidRPr="00A87430">
        <w:rPr>
          <w:rFonts w:ascii="Corbel" w:hAnsi="Corbel"/>
          <w:sz w:val="24"/>
          <w:szCs w:val="24"/>
        </w:rPr>
        <w:t xml:space="preserve"> representative on the Steering Committee of the Department Head Council</w:t>
      </w:r>
    </w:p>
    <w:p w14:paraId="408DF9C8" w14:textId="46065BF0" w:rsidR="00AE3F7C" w:rsidRPr="00AE3F7C" w:rsidRDefault="00AE3F7C" w:rsidP="004F0D4F">
      <w:pPr>
        <w:spacing w:after="160"/>
        <w:ind w:left="2160" w:hanging="1440"/>
        <w:rPr>
          <w:rFonts w:ascii="Corbel" w:hAnsi="Corbel"/>
          <w:sz w:val="24"/>
          <w:szCs w:val="24"/>
          <w:shd w:val="clear" w:color="auto" w:fill="FFFFFF"/>
        </w:rPr>
      </w:pPr>
      <w:r>
        <w:rPr>
          <w:rFonts w:ascii="Corbel" w:hAnsi="Corbel"/>
          <w:sz w:val="24"/>
          <w:szCs w:val="24"/>
        </w:rPr>
        <w:t>2019</w:t>
      </w:r>
      <w:r w:rsidRPr="00946576">
        <w:rPr>
          <w:rFonts w:ascii="Corbel" w:hAnsi="Corbel"/>
          <w:sz w:val="24"/>
          <w:szCs w:val="24"/>
        </w:rPr>
        <w:t>–</w:t>
      </w:r>
      <w:r>
        <w:rPr>
          <w:rFonts w:ascii="Corbel" w:hAnsi="Corbel"/>
          <w:sz w:val="24"/>
          <w:szCs w:val="24"/>
        </w:rPr>
        <w:t>202</w:t>
      </w:r>
      <w:r w:rsidR="00C51873">
        <w:rPr>
          <w:rFonts w:ascii="Corbel" w:hAnsi="Corbel"/>
          <w:sz w:val="24"/>
          <w:szCs w:val="24"/>
        </w:rPr>
        <w:t>1</w:t>
      </w:r>
      <w:r>
        <w:rPr>
          <w:rFonts w:ascii="Corbel" w:hAnsi="Corbel"/>
          <w:sz w:val="24"/>
          <w:szCs w:val="24"/>
        </w:rPr>
        <w:tab/>
      </w:r>
      <w:r w:rsidRPr="00102642">
        <w:rPr>
          <w:rFonts w:ascii="Corbel" w:hAnsi="Corbel"/>
          <w:sz w:val="24"/>
          <w:szCs w:val="24"/>
          <w:u w:val="single"/>
        </w:rPr>
        <w:t>Member,</w:t>
      </w:r>
      <w:r w:rsidRPr="00102642">
        <w:rPr>
          <w:rFonts w:ascii="Corbel" w:hAnsi="Corbel"/>
          <w:sz w:val="24"/>
          <w:szCs w:val="24"/>
        </w:rPr>
        <w:t xml:space="preserve"> </w:t>
      </w:r>
      <w:r w:rsidRPr="004B2AA9">
        <w:rPr>
          <w:rFonts w:ascii="Corbel" w:hAnsi="Corbel"/>
          <w:i/>
          <w:sz w:val="24"/>
          <w:szCs w:val="24"/>
        </w:rPr>
        <w:t>Committee on Academic Freedom, Responsibility, and Tenure</w:t>
      </w:r>
      <w:r>
        <w:rPr>
          <w:rFonts w:ascii="Corbel" w:hAnsi="Corbel"/>
          <w:i/>
          <w:sz w:val="24"/>
          <w:szCs w:val="24"/>
        </w:rPr>
        <w:t xml:space="preserve"> (CAFRT)</w:t>
      </w:r>
      <w:r>
        <w:rPr>
          <w:rFonts w:ascii="Corbel" w:hAnsi="Corbel"/>
          <w:sz w:val="24"/>
          <w:szCs w:val="24"/>
        </w:rPr>
        <w:t>, Texas A&amp;M University</w:t>
      </w:r>
    </w:p>
    <w:p w14:paraId="7CBEA700" w14:textId="294B15BF" w:rsidR="00AE3F7C" w:rsidRDefault="00C063A3" w:rsidP="004F0D4F">
      <w:pPr>
        <w:spacing w:after="160"/>
        <w:ind w:left="2160" w:hanging="1440"/>
        <w:rPr>
          <w:rFonts w:ascii="Corbel" w:hAnsi="Corbel"/>
          <w:sz w:val="24"/>
          <w:szCs w:val="24"/>
        </w:rPr>
      </w:pPr>
      <w:r>
        <w:rPr>
          <w:rFonts w:ascii="Corbel" w:hAnsi="Corbel"/>
          <w:sz w:val="24"/>
          <w:szCs w:val="24"/>
        </w:rPr>
        <w:t>2017</w:t>
      </w:r>
      <w:r w:rsidR="00684725">
        <w:rPr>
          <w:rFonts w:ascii="Corbel" w:hAnsi="Corbel"/>
          <w:sz w:val="24"/>
          <w:szCs w:val="24"/>
        </w:rPr>
        <w:t>-2018</w:t>
      </w:r>
      <w:r>
        <w:rPr>
          <w:rFonts w:ascii="Corbel" w:hAnsi="Corbel"/>
          <w:sz w:val="24"/>
          <w:szCs w:val="24"/>
        </w:rPr>
        <w:tab/>
      </w:r>
      <w:r>
        <w:rPr>
          <w:rFonts w:ascii="Corbel" w:hAnsi="Corbel"/>
          <w:sz w:val="24"/>
          <w:szCs w:val="24"/>
          <w:u w:val="single"/>
        </w:rPr>
        <w:t>Member</w:t>
      </w:r>
      <w:r>
        <w:rPr>
          <w:rFonts w:ascii="Corbel" w:hAnsi="Corbel"/>
          <w:sz w:val="24"/>
          <w:szCs w:val="24"/>
        </w:rPr>
        <w:t xml:space="preserve">, AFS </w:t>
      </w:r>
      <w:r w:rsidR="00F633C2">
        <w:rPr>
          <w:rFonts w:ascii="Corbel" w:hAnsi="Corbel"/>
          <w:sz w:val="24"/>
          <w:szCs w:val="24"/>
        </w:rPr>
        <w:t>A</w:t>
      </w:r>
      <w:r>
        <w:rPr>
          <w:rFonts w:ascii="Corbel" w:hAnsi="Corbel"/>
          <w:sz w:val="24"/>
          <w:szCs w:val="24"/>
        </w:rPr>
        <w:t xml:space="preserve">ward </w:t>
      </w:r>
      <w:r w:rsidR="00F633C2">
        <w:rPr>
          <w:rFonts w:ascii="Corbel" w:hAnsi="Corbel"/>
          <w:sz w:val="24"/>
          <w:szCs w:val="24"/>
        </w:rPr>
        <w:t>C</w:t>
      </w:r>
      <w:r>
        <w:rPr>
          <w:rFonts w:ascii="Corbel" w:hAnsi="Corbel"/>
          <w:sz w:val="24"/>
          <w:szCs w:val="24"/>
        </w:rPr>
        <w:t>ommittee, Texas A&amp;M University</w:t>
      </w:r>
    </w:p>
    <w:p w14:paraId="0AED27B1" w14:textId="146B8AF5" w:rsidR="004F0D4F" w:rsidRPr="004B2AA9" w:rsidRDefault="006809C9" w:rsidP="004F0D4F">
      <w:pPr>
        <w:spacing w:after="160"/>
        <w:ind w:left="2160" w:hanging="1440"/>
        <w:rPr>
          <w:rFonts w:ascii="Corbel" w:hAnsi="Corbel"/>
          <w:sz w:val="24"/>
          <w:szCs w:val="24"/>
          <w:shd w:val="clear" w:color="auto" w:fill="FFFFFF"/>
        </w:rPr>
      </w:pPr>
      <w:r>
        <w:rPr>
          <w:rFonts w:ascii="Corbel" w:hAnsi="Corbel"/>
          <w:sz w:val="24"/>
          <w:szCs w:val="24"/>
        </w:rPr>
        <w:t>2016</w:t>
      </w:r>
      <w:r w:rsidRPr="00946576">
        <w:rPr>
          <w:rFonts w:ascii="Corbel" w:hAnsi="Corbel"/>
          <w:sz w:val="24"/>
          <w:szCs w:val="24"/>
        </w:rPr>
        <w:t>–</w:t>
      </w:r>
      <w:r w:rsidR="00684725">
        <w:rPr>
          <w:rFonts w:ascii="Corbel" w:hAnsi="Corbel"/>
          <w:sz w:val="24"/>
          <w:szCs w:val="24"/>
        </w:rPr>
        <w:t>201</w:t>
      </w:r>
      <w:r w:rsidR="004E792B">
        <w:rPr>
          <w:rFonts w:ascii="Corbel" w:hAnsi="Corbel"/>
          <w:sz w:val="24"/>
          <w:szCs w:val="24"/>
        </w:rPr>
        <w:t>9</w:t>
      </w:r>
      <w:r w:rsidR="004F0D4F">
        <w:rPr>
          <w:rFonts w:ascii="Corbel" w:hAnsi="Corbel"/>
          <w:sz w:val="24"/>
          <w:szCs w:val="24"/>
        </w:rPr>
        <w:tab/>
      </w:r>
      <w:r w:rsidR="004F0D4F" w:rsidRPr="00102642">
        <w:rPr>
          <w:rFonts w:ascii="Corbel" w:hAnsi="Corbel"/>
          <w:sz w:val="24"/>
          <w:szCs w:val="24"/>
          <w:u w:val="single"/>
        </w:rPr>
        <w:t>Member,</w:t>
      </w:r>
      <w:r w:rsidR="004F0D4F" w:rsidRPr="00102642">
        <w:rPr>
          <w:rFonts w:ascii="Corbel" w:hAnsi="Corbel"/>
          <w:sz w:val="24"/>
          <w:szCs w:val="24"/>
        </w:rPr>
        <w:t xml:space="preserve"> </w:t>
      </w:r>
      <w:r w:rsidR="004B2AA9" w:rsidRPr="004B2AA9">
        <w:rPr>
          <w:rFonts w:ascii="Corbel" w:hAnsi="Corbel"/>
          <w:i/>
          <w:sz w:val="24"/>
          <w:szCs w:val="24"/>
        </w:rPr>
        <w:t>Committee on Academic Freedom, Responsibility, and Tenure</w:t>
      </w:r>
      <w:r w:rsidR="007563E9">
        <w:rPr>
          <w:rFonts w:ascii="Corbel" w:hAnsi="Corbel"/>
          <w:i/>
          <w:sz w:val="24"/>
          <w:szCs w:val="24"/>
        </w:rPr>
        <w:t xml:space="preserve"> (CAFRT)</w:t>
      </w:r>
      <w:r w:rsidR="004B2AA9">
        <w:rPr>
          <w:rFonts w:ascii="Corbel" w:hAnsi="Corbel"/>
          <w:sz w:val="24"/>
          <w:szCs w:val="24"/>
        </w:rPr>
        <w:t>, Texas A&amp;M University</w:t>
      </w:r>
    </w:p>
    <w:p w14:paraId="070643CB" w14:textId="1F799C06" w:rsidR="00FD2DE5" w:rsidRPr="00FD2DE5" w:rsidRDefault="00FD2DE5" w:rsidP="004F0D4F">
      <w:pPr>
        <w:spacing w:after="160"/>
        <w:ind w:left="2160" w:hanging="1440"/>
        <w:rPr>
          <w:rFonts w:ascii="Corbel" w:hAnsi="Corbel"/>
          <w:sz w:val="24"/>
          <w:szCs w:val="24"/>
        </w:rPr>
      </w:pPr>
      <w:r>
        <w:rPr>
          <w:rFonts w:ascii="Corbel" w:hAnsi="Corbel"/>
          <w:sz w:val="24"/>
          <w:szCs w:val="24"/>
        </w:rPr>
        <w:t>2016</w:t>
      </w:r>
      <w:r w:rsidR="002409A0" w:rsidRPr="00946576">
        <w:rPr>
          <w:rFonts w:ascii="Corbel" w:hAnsi="Corbel"/>
          <w:sz w:val="24"/>
          <w:szCs w:val="24"/>
        </w:rPr>
        <w:t>–</w:t>
      </w:r>
      <w:r w:rsidR="006B6FD2">
        <w:rPr>
          <w:rFonts w:ascii="Corbel" w:hAnsi="Corbel"/>
          <w:sz w:val="24"/>
          <w:szCs w:val="24"/>
        </w:rPr>
        <w:t>2017</w:t>
      </w:r>
      <w:r>
        <w:rPr>
          <w:rFonts w:ascii="Corbel" w:hAnsi="Corbel"/>
          <w:sz w:val="24"/>
          <w:szCs w:val="24"/>
        </w:rPr>
        <w:tab/>
      </w:r>
      <w:r w:rsidR="000D5494">
        <w:rPr>
          <w:rFonts w:ascii="Corbel" w:hAnsi="Corbel"/>
          <w:sz w:val="24"/>
          <w:szCs w:val="24"/>
          <w:u w:val="single"/>
        </w:rPr>
        <w:t>Member</w:t>
      </w:r>
      <w:r>
        <w:rPr>
          <w:rFonts w:ascii="Corbel" w:hAnsi="Corbel"/>
          <w:sz w:val="24"/>
          <w:szCs w:val="24"/>
        </w:rPr>
        <w:t xml:space="preserve">, </w:t>
      </w:r>
      <w:r w:rsidR="000D5494" w:rsidRPr="000D5494">
        <w:rPr>
          <w:rFonts w:ascii="Corbel" w:hAnsi="Corbel"/>
          <w:i/>
          <w:sz w:val="24"/>
          <w:szCs w:val="24"/>
        </w:rPr>
        <w:t>Graduate Diversity Fellowship Committee</w:t>
      </w:r>
      <w:r w:rsidR="00387B1A">
        <w:rPr>
          <w:rFonts w:ascii="Corbel" w:hAnsi="Corbel"/>
          <w:sz w:val="24"/>
          <w:szCs w:val="24"/>
        </w:rPr>
        <w:t xml:space="preserve">, </w:t>
      </w:r>
      <w:r w:rsidR="00387B1A" w:rsidRPr="00387B1A">
        <w:rPr>
          <w:rFonts w:ascii="Corbel" w:hAnsi="Corbel"/>
          <w:sz w:val="24"/>
          <w:szCs w:val="24"/>
        </w:rPr>
        <w:t xml:space="preserve">Office of Graduate </w:t>
      </w:r>
      <w:r w:rsidR="00387B1A">
        <w:rPr>
          <w:rFonts w:ascii="Corbel" w:hAnsi="Corbel"/>
          <w:sz w:val="24"/>
          <w:szCs w:val="24"/>
        </w:rPr>
        <w:t xml:space="preserve">and Professional </w:t>
      </w:r>
      <w:r w:rsidR="00387B1A" w:rsidRPr="00387B1A">
        <w:rPr>
          <w:rFonts w:ascii="Corbel" w:hAnsi="Corbel"/>
          <w:sz w:val="24"/>
          <w:szCs w:val="24"/>
        </w:rPr>
        <w:t>Studies</w:t>
      </w:r>
      <w:r>
        <w:rPr>
          <w:rFonts w:ascii="Corbel" w:hAnsi="Corbel"/>
          <w:sz w:val="24"/>
          <w:szCs w:val="24"/>
        </w:rPr>
        <w:t>, Texas A&amp;M University</w:t>
      </w:r>
    </w:p>
    <w:p w14:paraId="386F1068" w14:textId="0E119444" w:rsidR="00387B1A" w:rsidRPr="00FD2DE5" w:rsidRDefault="00387B1A" w:rsidP="00387B1A">
      <w:pPr>
        <w:spacing w:after="160"/>
        <w:ind w:left="2160" w:hanging="1440"/>
        <w:rPr>
          <w:rFonts w:ascii="Corbel" w:hAnsi="Corbel"/>
          <w:sz w:val="24"/>
          <w:szCs w:val="24"/>
        </w:rPr>
      </w:pPr>
      <w:r>
        <w:rPr>
          <w:rFonts w:ascii="Corbel" w:hAnsi="Corbel"/>
          <w:sz w:val="24"/>
          <w:szCs w:val="24"/>
        </w:rPr>
        <w:t>2014</w:t>
      </w:r>
      <w:r w:rsidRPr="00946576">
        <w:rPr>
          <w:rFonts w:ascii="Corbel" w:hAnsi="Corbel"/>
          <w:sz w:val="24"/>
          <w:szCs w:val="24"/>
        </w:rPr>
        <w:t>–</w:t>
      </w:r>
      <w:r>
        <w:rPr>
          <w:rFonts w:ascii="Corbel" w:hAnsi="Corbel"/>
          <w:sz w:val="24"/>
          <w:szCs w:val="24"/>
        </w:rPr>
        <w:t>2015</w:t>
      </w:r>
      <w:r>
        <w:rPr>
          <w:rFonts w:ascii="Corbel" w:hAnsi="Corbel"/>
          <w:sz w:val="24"/>
          <w:szCs w:val="24"/>
        </w:rPr>
        <w:tab/>
      </w:r>
      <w:r>
        <w:rPr>
          <w:rFonts w:ascii="Corbel" w:hAnsi="Corbel"/>
          <w:sz w:val="24"/>
          <w:szCs w:val="24"/>
          <w:u w:val="single"/>
        </w:rPr>
        <w:t>Member</w:t>
      </w:r>
      <w:r>
        <w:rPr>
          <w:rFonts w:ascii="Corbel" w:hAnsi="Corbel"/>
          <w:sz w:val="24"/>
          <w:szCs w:val="24"/>
        </w:rPr>
        <w:t xml:space="preserve">, </w:t>
      </w:r>
      <w:r w:rsidRPr="000D5494">
        <w:rPr>
          <w:rFonts w:ascii="Corbel" w:hAnsi="Corbel"/>
          <w:i/>
          <w:sz w:val="24"/>
          <w:szCs w:val="24"/>
        </w:rPr>
        <w:t xml:space="preserve">Graduate </w:t>
      </w:r>
      <w:r>
        <w:rPr>
          <w:rFonts w:ascii="Corbel" w:hAnsi="Corbel"/>
          <w:i/>
          <w:sz w:val="24"/>
          <w:szCs w:val="24"/>
        </w:rPr>
        <w:t>Merit</w:t>
      </w:r>
      <w:r w:rsidRPr="000D5494">
        <w:rPr>
          <w:rFonts w:ascii="Corbel" w:hAnsi="Corbel"/>
          <w:i/>
          <w:sz w:val="24"/>
          <w:szCs w:val="24"/>
        </w:rPr>
        <w:t xml:space="preserve"> Fellowship Committee</w:t>
      </w:r>
      <w:r>
        <w:rPr>
          <w:rFonts w:ascii="Corbel" w:hAnsi="Corbel"/>
          <w:sz w:val="24"/>
          <w:szCs w:val="24"/>
        </w:rPr>
        <w:t xml:space="preserve">, </w:t>
      </w:r>
      <w:r w:rsidRPr="00387B1A">
        <w:rPr>
          <w:rFonts w:ascii="Corbel" w:hAnsi="Corbel"/>
          <w:sz w:val="24"/>
          <w:szCs w:val="24"/>
        </w:rPr>
        <w:t xml:space="preserve">Office of Graduate </w:t>
      </w:r>
      <w:r>
        <w:rPr>
          <w:rFonts w:ascii="Corbel" w:hAnsi="Corbel"/>
          <w:sz w:val="24"/>
          <w:szCs w:val="24"/>
        </w:rPr>
        <w:t xml:space="preserve">and Professional </w:t>
      </w:r>
      <w:r w:rsidRPr="00387B1A">
        <w:rPr>
          <w:rFonts w:ascii="Corbel" w:hAnsi="Corbel"/>
          <w:sz w:val="24"/>
          <w:szCs w:val="24"/>
        </w:rPr>
        <w:t>Studies</w:t>
      </w:r>
      <w:r>
        <w:rPr>
          <w:rFonts w:ascii="Corbel" w:hAnsi="Corbel"/>
          <w:sz w:val="24"/>
          <w:szCs w:val="24"/>
        </w:rPr>
        <w:t>, Texas A&amp;M University</w:t>
      </w:r>
    </w:p>
    <w:p w14:paraId="3591F351" w14:textId="489BED88" w:rsidR="00C63A2A" w:rsidRPr="00FD2DE5" w:rsidRDefault="00C63A2A" w:rsidP="00C63A2A">
      <w:pPr>
        <w:spacing w:after="160"/>
        <w:ind w:left="2160" w:hanging="1440"/>
        <w:rPr>
          <w:rFonts w:ascii="Corbel" w:hAnsi="Corbel"/>
          <w:sz w:val="24"/>
          <w:szCs w:val="24"/>
        </w:rPr>
      </w:pPr>
      <w:r>
        <w:rPr>
          <w:rFonts w:ascii="Corbel" w:hAnsi="Corbel"/>
          <w:sz w:val="24"/>
          <w:szCs w:val="24"/>
        </w:rPr>
        <w:t>2014</w:t>
      </w:r>
      <w:r w:rsidRPr="00946576">
        <w:rPr>
          <w:rFonts w:ascii="Corbel" w:hAnsi="Corbel"/>
          <w:sz w:val="24"/>
          <w:szCs w:val="24"/>
        </w:rPr>
        <w:t>–</w:t>
      </w:r>
      <w:r>
        <w:rPr>
          <w:rFonts w:ascii="Corbel" w:hAnsi="Corbel"/>
          <w:sz w:val="24"/>
          <w:szCs w:val="24"/>
        </w:rPr>
        <w:t>2015</w:t>
      </w:r>
      <w:r>
        <w:rPr>
          <w:rFonts w:ascii="Corbel" w:hAnsi="Corbel"/>
          <w:sz w:val="24"/>
          <w:szCs w:val="24"/>
        </w:rPr>
        <w:tab/>
      </w:r>
      <w:r w:rsidRPr="00C63A2A">
        <w:rPr>
          <w:rFonts w:ascii="Corbel" w:hAnsi="Corbel"/>
          <w:sz w:val="24"/>
          <w:szCs w:val="24"/>
          <w:u w:val="single"/>
        </w:rPr>
        <w:t>Faculty Advisor</w:t>
      </w:r>
      <w:r>
        <w:rPr>
          <w:rFonts w:ascii="Corbel" w:hAnsi="Corbel"/>
          <w:sz w:val="24"/>
          <w:szCs w:val="24"/>
        </w:rPr>
        <w:t xml:space="preserve">, </w:t>
      </w:r>
      <w:r w:rsidRPr="00C63A2A">
        <w:rPr>
          <w:rFonts w:ascii="Corbel" w:hAnsi="Corbel"/>
          <w:i/>
          <w:sz w:val="24"/>
          <w:szCs w:val="24"/>
        </w:rPr>
        <w:t>Undergraduate Research Scholar Program</w:t>
      </w:r>
      <w:r>
        <w:rPr>
          <w:rFonts w:ascii="Corbel" w:hAnsi="Corbel"/>
          <w:sz w:val="24"/>
          <w:szCs w:val="24"/>
        </w:rPr>
        <w:t>, Texas A&amp;M University</w:t>
      </w:r>
    </w:p>
    <w:p w14:paraId="7308D925" w14:textId="69109C20" w:rsidR="00D65459" w:rsidRPr="00FD2DE5" w:rsidRDefault="002E0EFF" w:rsidP="00D65459">
      <w:pPr>
        <w:spacing w:after="160"/>
        <w:ind w:left="2160" w:hanging="1440"/>
        <w:rPr>
          <w:rFonts w:ascii="Corbel" w:hAnsi="Corbel"/>
          <w:sz w:val="24"/>
          <w:szCs w:val="24"/>
        </w:rPr>
      </w:pPr>
      <w:r>
        <w:rPr>
          <w:rFonts w:ascii="Corbel" w:hAnsi="Corbel"/>
          <w:sz w:val="24"/>
          <w:szCs w:val="24"/>
        </w:rPr>
        <w:t>2013</w:t>
      </w:r>
      <w:r w:rsidR="00D65459">
        <w:rPr>
          <w:rFonts w:ascii="Corbel" w:hAnsi="Corbel"/>
          <w:sz w:val="24"/>
          <w:szCs w:val="24"/>
        </w:rPr>
        <w:tab/>
      </w:r>
      <w:r w:rsidR="00D65459" w:rsidRPr="00D65459">
        <w:rPr>
          <w:rFonts w:ascii="Corbel" w:hAnsi="Corbel"/>
          <w:sz w:val="24"/>
          <w:szCs w:val="24"/>
          <w:u w:val="single"/>
        </w:rPr>
        <w:t>TA Faculty</w:t>
      </w:r>
      <w:r w:rsidR="00D65459" w:rsidRPr="00C63A2A">
        <w:rPr>
          <w:rFonts w:ascii="Corbel" w:hAnsi="Corbel"/>
          <w:sz w:val="24"/>
          <w:szCs w:val="24"/>
          <w:u w:val="single"/>
        </w:rPr>
        <w:t xml:space="preserve"> </w:t>
      </w:r>
      <w:r w:rsidR="00D65459">
        <w:rPr>
          <w:rFonts w:ascii="Corbel" w:hAnsi="Corbel"/>
          <w:sz w:val="24"/>
          <w:szCs w:val="24"/>
          <w:u w:val="single"/>
        </w:rPr>
        <w:t>Mentor</w:t>
      </w:r>
      <w:r w:rsidR="00D65459">
        <w:rPr>
          <w:rFonts w:ascii="Corbel" w:hAnsi="Corbel"/>
          <w:sz w:val="24"/>
          <w:szCs w:val="24"/>
        </w:rPr>
        <w:t xml:space="preserve">, </w:t>
      </w:r>
      <w:r w:rsidR="00D65459" w:rsidRPr="00D65459">
        <w:rPr>
          <w:rFonts w:ascii="Corbel" w:hAnsi="Corbel"/>
          <w:sz w:val="24"/>
          <w:szCs w:val="24"/>
        </w:rPr>
        <w:t>Center for Teaching Excellence</w:t>
      </w:r>
      <w:r w:rsidR="00D65459">
        <w:rPr>
          <w:rFonts w:ascii="Corbel" w:hAnsi="Corbel"/>
          <w:sz w:val="24"/>
          <w:szCs w:val="24"/>
        </w:rPr>
        <w:t>, Texas A&amp;M University</w:t>
      </w:r>
    </w:p>
    <w:p w14:paraId="044EFFE9" w14:textId="3502891A" w:rsidR="00CA2137" w:rsidRPr="00FD2DE5" w:rsidRDefault="00CA2137" w:rsidP="00CA2137">
      <w:pPr>
        <w:spacing w:after="160"/>
        <w:ind w:left="2160" w:hanging="1440"/>
        <w:rPr>
          <w:rFonts w:ascii="Corbel" w:hAnsi="Corbel"/>
          <w:sz w:val="24"/>
          <w:szCs w:val="24"/>
        </w:rPr>
      </w:pPr>
      <w:r>
        <w:rPr>
          <w:rFonts w:ascii="Corbel" w:hAnsi="Corbel"/>
          <w:sz w:val="24"/>
          <w:szCs w:val="24"/>
        </w:rPr>
        <w:t>2010</w:t>
      </w:r>
      <w:r>
        <w:rPr>
          <w:rFonts w:ascii="Corbel" w:hAnsi="Corbel"/>
          <w:sz w:val="24"/>
          <w:szCs w:val="24"/>
        </w:rPr>
        <w:tab/>
      </w:r>
      <w:r w:rsidRPr="00CA2137">
        <w:rPr>
          <w:rFonts w:ascii="Corbel" w:hAnsi="Corbel"/>
          <w:sz w:val="24"/>
          <w:szCs w:val="24"/>
          <w:u w:val="single"/>
        </w:rPr>
        <w:t>In-field Judge</w:t>
      </w:r>
      <w:r>
        <w:rPr>
          <w:rFonts w:ascii="Corbel" w:hAnsi="Corbel"/>
          <w:sz w:val="24"/>
          <w:szCs w:val="24"/>
        </w:rPr>
        <w:t xml:space="preserve">, </w:t>
      </w:r>
      <w:r w:rsidRPr="00CA2137">
        <w:rPr>
          <w:rFonts w:ascii="Corbel" w:hAnsi="Corbel"/>
          <w:i/>
          <w:sz w:val="24"/>
          <w:szCs w:val="24"/>
        </w:rPr>
        <w:t>student research week</w:t>
      </w:r>
      <w:r>
        <w:rPr>
          <w:rFonts w:ascii="Corbel" w:hAnsi="Corbel"/>
          <w:sz w:val="24"/>
          <w:szCs w:val="24"/>
        </w:rPr>
        <w:t>, Texas A&amp;M University</w:t>
      </w:r>
    </w:p>
    <w:p w14:paraId="7B56789E" w14:textId="76414E53" w:rsidR="00220765" w:rsidRPr="00946576" w:rsidRDefault="00C70631" w:rsidP="00220765">
      <w:pPr>
        <w:spacing w:after="160"/>
        <w:ind w:left="2160" w:hanging="1440"/>
        <w:rPr>
          <w:rFonts w:ascii="Corbel" w:hAnsi="Corbel"/>
          <w:sz w:val="24"/>
          <w:szCs w:val="24"/>
        </w:rPr>
      </w:pPr>
      <w:r>
        <w:rPr>
          <w:rFonts w:ascii="Corbel" w:hAnsi="Corbel"/>
          <w:sz w:val="24"/>
          <w:szCs w:val="24"/>
        </w:rPr>
        <w:t>2010</w:t>
      </w:r>
      <w:r w:rsidR="00220765" w:rsidRPr="00946576">
        <w:rPr>
          <w:rFonts w:ascii="Corbel" w:hAnsi="Corbel"/>
          <w:sz w:val="24"/>
          <w:szCs w:val="24"/>
        </w:rPr>
        <w:tab/>
      </w:r>
      <w:r w:rsidR="00220765">
        <w:rPr>
          <w:rFonts w:ascii="Corbel" w:hAnsi="Corbel"/>
          <w:sz w:val="24"/>
          <w:szCs w:val="24"/>
          <w:u w:val="single"/>
        </w:rPr>
        <w:t>Guest Speaker</w:t>
      </w:r>
      <w:r w:rsidR="00220765">
        <w:rPr>
          <w:rFonts w:ascii="Corbel" w:hAnsi="Corbel"/>
          <w:sz w:val="24"/>
          <w:szCs w:val="24"/>
        </w:rPr>
        <w:t xml:space="preserve">, </w:t>
      </w:r>
      <w:r w:rsidR="00220765" w:rsidRPr="00220765">
        <w:rPr>
          <w:rFonts w:ascii="Corbel" w:hAnsi="Corbel"/>
          <w:sz w:val="24"/>
          <w:szCs w:val="24"/>
        </w:rPr>
        <w:t>Brain, Cognitive Sciences and Education Interdisciplinary Seminar Series</w:t>
      </w:r>
      <w:r w:rsidR="00220765" w:rsidRPr="00946576">
        <w:rPr>
          <w:rFonts w:ascii="Corbel" w:hAnsi="Corbel"/>
          <w:sz w:val="24"/>
          <w:szCs w:val="24"/>
        </w:rPr>
        <w:t xml:space="preserve">, </w:t>
      </w:r>
      <w:r w:rsidR="00220765">
        <w:rPr>
          <w:rFonts w:ascii="Corbel" w:hAnsi="Corbel"/>
          <w:sz w:val="24"/>
          <w:szCs w:val="24"/>
        </w:rPr>
        <w:t xml:space="preserve">Texas A&amp;M University </w:t>
      </w:r>
    </w:p>
    <w:p w14:paraId="1E13264A" w14:textId="0259D707" w:rsidR="008D5A53" w:rsidRDefault="008D5A53" w:rsidP="008D5A53">
      <w:pPr>
        <w:spacing w:after="160"/>
        <w:ind w:left="2160" w:hanging="1440"/>
        <w:rPr>
          <w:rFonts w:ascii="Corbel" w:hAnsi="Corbel"/>
          <w:sz w:val="24"/>
          <w:szCs w:val="24"/>
        </w:rPr>
      </w:pPr>
      <w:r>
        <w:rPr>
          <w:rFonts w:ascii="Corbel" w:hAnsi="Corbel"/>
          <w:sz w:val="24"/>
          <w:szCs w:val="24"/>
        </w:rPr>
        <w:lastRenderedPageBreak/>
        <w:t>2009</w:t>
      </w:r>
      <w:r>
        <w:rPr>
          <w:rFonts w:ascii="Corbel" w:hAnsi="Corbel"/>
          <w:sz w:val="24"/>
          <w:szCs w:val="24"/>
        </w:rPr>
        <w:tab/>
      </w:r>
      <w:r>
        <w:rPr>
          <w:rFonts w:ascii="Corbel" w:hAnsi="Corbel"/>
          <w:sz w:val="24"/>
          <w:szCs w:val="24"/>
          <w:u w:val="single"/>
        </w:rPr>
        <w:t>Invited Speaker</w:t>
      </w:r>
      <w:r>
        <w:rPr>
          <w:rFonts w:ascii="Corbel" w:hAnsi="Corbel"/>
          <w:sz w:val="24"/>
          <w:szCs w:val="24"/>
        </w:rPr>
        <w:t xml:space="preserve">, </w:t>
      </w:r>
      <w:r w:rsidRPr="008D5A53">
        <w:rPr>
          <w:rFonts w:ascii="Corbel" w:hAnsi="Corbel"/>
          <w:i/>
          <w:sz w:val="24"/>
          <w:szCs w:val="24"/>
        </w:rPr>
        <w:t>E3 Resear</w:t>
      </w:r>
      <w:r>
        <w:rPr>
          <w:rFonts w:ascii="Corbel" w:hAnsi="Corbel"/>
          <w:i/>
          <w:sz w:val="24"/>
          <w:szCs w:val="24"/>
        </w:rPr>
        <w:t xml:space="preserve">ch Experiences for Teachers </w:t>
      </w:r>
      <w:r w:rsidRPr="008D5A53">
        <w:rPr>
          <w:rFonts w:ascii="Corbel" w:hAnsi="Corbel"/>
          <w:i/>
          <w:sz w:val="24"/>
          <w:szCs w:val="24"/>
        </w:rPr>
        <w:t>Summer Research Program</w:t>
      </w:r>
      <w:r>
        <w:rPr>
          <w:rFonts w:ascii="Corbel" w:hAnsi="Corbel"/>
          <w:sz w:val="24"/>
          <w:szCs w:val="24"/>
        </w:rPr>
        <w:t>, Texas A&amp;M University</w:t>
      </w:r>
    </w:p>
    <w:p w14:paraId="7A532651" w14:textId="756A6ABA" w:rsidR="007562DE" w:rsidRDefault="00FC61A4" w:rsidP="00684725">
      <w:pPr>
        <w:spacing w:after="160"/>
        <w:ind w:left="2160" w:hanging="1440"/>
        <w:rPr>
          <w:rFonts w:ascii="Corbel" w:hAnsi="Corbel"/>
          <w:sz w:val="24"/>
          <w:szCs w:val="24"/>
        </w:rPr>
      </w:pPr>
      <w:r>
        <w:rPr>
          <w:rFonts w:ascii="Corbel" w:hAnsi="Corbel"/>
          <w:sz w:val="24"/>
          <w:szCs w:val="24"/>
        </w:rPr>
        <w:t>2009</w:t>
      </w:r>
      <w:r>
        <w:rPr>
          <w:rFonts w:ascii="Corbel" w:hAnsi="Corbel"/>
          <w:sz w:val="24"/>
          <w:szCs w:val="24"/>
        </w:rPr>
        <w:tab/>
      </w:r>
      <w:r>
        <w:rPr>
          <w:rFonts w:ascii="Corbel" w:hAnsi="Corbel"/>
          <w:sz w:val="24"/>
          <w:szCs w:val="24"/>
          <w:u w:val="single"/>
        </w:rPr>
        <w:t>Member</w:t>
      </w:r>
      <w:r>
        <w:rPr>
          <w:rFonts w:ascii="Corbel" w:hAnsi="Corbel"/>
          <w:sz w:val="24"/>
          <w:szCs w:val="24"/>
        </w:rPr>
        <w:t xml:space="preserve">, </w:t>
      </w:r>
      <w:r w:rsidRPr="00FC61A4">
        <w:rPr>
          <w:rFonts w:ascii="Corbel" w:hAnsi="Corbel"/>
          <w:i/>
          <w:sz w:val="24"/>
          <w:szCs w:val="24"/>
        </w:rPr>
        <w:t xml:space="preserve">Study Abroad </w:t>
      </w:r>
      <w:r w:rsidR="00684725">
        <w:rPr>
          <w:rFonts w:ascii="Corbel" w:hAnsi="Corbel"/>
          <w:i/>
          <w:sz w:val="24"/>
          <w:szCs w:val="24"/>
        </w:rPr>
        <w:t>S</w:t>
      </w:r>
      <w:r w:rsidRPr="00FC61A4">
        <w:rPr>
          <w:rFonts w:ascii="Corbel" w:hAnsi="Corbel"/>
          <w:i/>
          <w:sz w:val="24"/>
          <w:szCs w:val="24"/>
        </w:rPr>
        <w:t xml:space="preserve">cholarship </w:t>
      </w:r>
      <w:r w:rsidRPr="008D5A53">
        <w:rPr>
          <w:rFonts w:ascii="Corbel" w:hAnsi="Corbel"/>
          <w:i/>
          <w:sz w:val="24"/>
          <w:szCs w:val="24"/>
        </w:rPr>
        <w:t>Program</w:t>
      </w:r>
      <w:r>
        <w:rPr>
          <w:rFonts w:ascii="Corbel" w:hAnsi="Corbel"/>
          <w:sz w:val="24"/>
          <w:szCs w:val="24"/>
        </w:rPr>
        <w:t>, Texas A&amp;M University</w:t>
      </w:r>
    </w:p>
    <w:p w14:paraId="68381E62" w14:textId="77777777" w:rsidR="00876137" w:rsidRDefault="00876137" w:rsidP="00C71FCA">
      <w:pPr>
        <w:spacing w:after="160"/>
        <w:ind w:firstLine="720"/>
        <w:rPr>
          <w:rFonts w:ascii="Bookman Old Style" w:hAnsi="Bookman Old Style"/>
          <w:b/>
          <w:sz w:val="26"/>
          <w:szCs w:val="26"/>
        </w:rPr>
      </w:pPr>
    </w:p>
    <w:p w14:paraId="3838D28F" w14:textId="0FDB3976" w:rsidR="00C71FCA" w:rsidRDefault="00C71FCA" w:rsidP="00C71FCA">
      <w:pPr>
        <w:spacing w:after="160"/>
        <w:ind w:firstLine="720"/>
        <w:rPr>
          <w:rFonts w:ascii="Bookman Old Style" w:hAnsi="Bookman Old Style"/>
          <w:b/>
          <w:sz w:val="26"/>
          <w:szCs w:val="26"/>
        </w:rPr>
      </w:pPr>
      <w:r>
        <w:rPr>
          <w:rFonts w:ascii="Bookman Old Style" w:hAnsi="Bookman Old Style"/>
          <w:b/>
          <w:sz w:val="26"/>
          <w:szCs w:val="26"/>
        </w:rPr>
        <w:t xml:space="preserve">College-Level </w:t>
      </w:r>
    </w:p>
    <w:p w14:paraId="19FBA39D" w14:textId="3AFB74FB" w:rsidR="00FB3680" w:rsidRDefault="00FB3680" w:rsidP="00FB3680">
      <w:pPr>
        <w:spacing w:after="160"/>
        <w:ind w:left="2160" w:hanging="1440"/>
        <w:rPr>
          <w:rFonts w:ascii="Corbel" w:hAnsi="Corbel"/>
          <w:sz w:val="24"/>
          <w:szCs w:val="24"/>
        </w:rPr>
      </w:pPr>
      <w:r>
        <w:rPr>
          <w:rFonts w:ascii="Corbel" w:hAnsi="Corbel"/>
          <w:sz w:val="24"/>
          <w:szCs w:val="24"/>
        </w:rPr>
        <w:t>2021-2022</w:t>
      </w:r>
      <w:r>
        <w:rPr>
          <w:rFonts w:ascii="Corbel" w:hAnsi="Corbel"/>
          <w:sz w:val="24"/>
          <w:szCs w:val="24"/>
        </w:rPr>
        <w:tab/>
      </w:r>
      <w:r>
        <w:rPr>
          <w:rFonts w:ascii="Corbel" w:hAnsi="Corbel"/>
          <w:sz w:val="24"/>
          <w:szCs w:val="24"/>
          <w:u w:val="single"/>
        </w:rPr>
        <w:t>Search Committee Member,</w:t>
      </w:r>
      <w:r w:rsidRPr="00946576">
        <w:rPr>
          <w:rFonts w:ascii="Corbel" w:hAnsi="Corbel"/>
          <w:sz w:val="24"/>
          <w:szCs w:val="24"/>
        </w:rPr>
        <w:t xml:space="preserve"> </w:t>
      </w:r>
      <w:r>
        <w:rPr>
          <w:rFonts w:ascii="Corbel" w:hAnsi="Corbel"/>
          <w:sz w:val="24"/>
          <w:szCs w:val="24"/>
        </w:rPr>
        <w:t xml:space="preserve">Director of </w:t>
      </w:r>
      <w:proofErr w:type="spellStart"/>
      <w:r>
        <w:rPr>
          <w:rFonts w:ascii="Corbel" w:hAnsi="Corbel"/>
          <w:sz w:val="24"/>
          <w:szCs w:val="24"/>
        </w:rPr>
        <w:t>MarComm</w:t>
      </w:r>
      <w:proofErr w:type="spellEnd"/>
      <w:r>
        <w:rPr>
          <w:rFonts w:ascii="Corbel" w:hAnsi="Corbel"/>
          <w:sz w:val="24"/>
          <w:szCs w:val="24"/>
        </w:rPr>
        <w:t xml:space="preserve"> </w:t>
      </w:r>
      <w:r w:rsidRPr="007D01EE">
        <w:rPr>
          <w:rFonts w:ascii="Corbel" w:hAnsi="Corbel"/>
          <w:sz w:val="24"/>
          <w:szCs w:val="24"/>
        </w:rPr>
        <w:t xml:space="preserve">in </w:t>
      </w:r>
      <w:r w:rsidRPr="00946576">
        <w:rPr>
          <w:rFonts w:ascii="Corbel" w:hAnsi="Corbel"/>
          <w:sz w:val="24"/>
          <w:szCs w:val="24"/>
        </w:rPr>
        <w:t>College of Education and Human Development</w:t>
      </w:r>
      <w:r>
        <w:rPr>
          <w:rFonts w:ascii="Corbel" w:hAnsi="Corbel"/>
          <w:sz w:val="24"/>
          <w:szCs w:val="24"/>
        </w:rPr>
        <w:t xml:space="preserve">  </w:t>
      </w:r>
    </w:p>
    <w:p w14:paraId="23E5AF87" w14:textId="3B88CB66" w:rsidR="008C6CA9" w:rsidRDefault="008C6CA9" w:rsidP="00C71FCA">
      <w:pPr>
        <w:spacing w:after="160"/>
        <w:ind w:left="2160" w:hanging="1440"/>
        <w:rPr>
          <w:rFonts w:ascii="Corbel" w:hAnsi="Corbel"/>
          <w:sz w:val="24"/>
          <w:szCs w:val="24"/>
        </w:rPr>
      </w:pPr>
      <w:r>
        <w:rPr>
          <w:rFonts w:ascii="Corbel" w:hAnsi="Corbel"/>
          <w:sz w:val="24"/>
          <w:szCs w:val="24"/>
        </w:rPr>
        <w:t>2020-2021</w:t>
      </w:r>
      <w:r>
        <w:rPr>
          <w:rFonts w:ascii="Corbel" w:hAnsi="Corbel"/>
          <w:sz w:val="24"/>
          <w:szCs w:val="24"/>
        </w:rPr>
        <w:tab/>
      </w:r>
      <w:r>
        <w:rPr>
          <w:rFonts w:ascii="Corbel" w:hAnsi="Corbel"/>
          <w:sz w:val="24"/>
          <w:szCs w:val="24"/>
          <w:u w:val="single"/>
        </w:rPr>
        <w:t>Search Committee Member</w:t>
      </w:r>
      <w:r w:rsidR="00596EDB">
        <w:rPr>
          <w:rFonts w:ascii="Corbel" w:hAnsi="Corbel"/>
          <w:sz w:val="24"/>
          <w:szCs w:val="24"/>
          <w:u w:val="single"/>
        </w:rPr>
        <w:t>,</w:t>
      </w:r>
      <w:r w:rsidR="00596EDB" w:rsidRPr="00596EDB">
        <w:rPr>
          <w:rFonts w:ascii="Corbel" w:hAnsi="Corbel"/>
          <w:sz w:val="24"/>
          <w:szCs w:val="24"/>
        </w:rPr>
        <w:t xml:space="preserve"> </w:t>
      </w:r>
      <w:r w:rsidR="00596EDB">
        <w:rPr>
          <w:rFonts w:ascii="Corbel" w:hAnsi="Corbel"/>
          <w:sz w:val="24"/>
          <w:szCs w:val="24"/>
        </w:rPr>
        <w:t xml:space="preserve">Director of </w:t>
      </w:r>
      <w:proofErr w:type="spellStart"/>
      <w:r w:rsidR="00596EDB">
        <w:rPr>
          <w:rFonts w:ascii="Corbel" w:hAnsi="Corbel"/>
          <w:sz w:val="24"/>
          <w:szCs w:val="24"/>
        </w:rPr>
        <w:t>MarComm</w:t>
      </w:r>
      <w:proofErr w:type="spellEnd"/>
      <w:r w:rsidR="00596EDB">
        <w:rPr>
          <w:rFonts w:ascii="Corbel" w:hAnsi="Corbel"/>
          <w:sz w:val="24"/>
          <w:szCs w:val="24"/>
        </w:rPr>
        <w:t xml:space="preserve"> </w:t>
      </w:r>
      <w:r w:rsidR="00596EDB" w:rsidRPr="007D01EE">
        <w:rPr>
          <w:rFonts w:ascii="Corbel" w:hAnsi="Corbel"/>
          <w:sz w:val="24"/>
          <w:szCs w:val="24"/>
        </w:rPr>
        <w:t xml:space="preserve">in </w:t>
      </w:r>
      <w:r w:rsidR="00596EDB" w:rsidRPr="00946576">
        <w:rPr>
          <w:rFonts w:ascii="Corbel" w:hAnsi="Corbel"/>
          <w:sz w:val="24"/>
          <w:szCs w:val="24"/>
        </w:rPr>
        <w:t>College of Education and Human Development</w:t>
      </w:r>
      <w:r w:rsidR="00596EDB">
        <w:rPr>
          <w:rFonts w:ascii="Corbel" w:hAnsi="Corbel"/>
          <w:sz w:val="24"/>
          <w:szCs w:val="24"/>
        </w:rPr>
        <w:t xml:space="preserve">  </w:t>
      </w:r>
      <w:r>
        <w:rPr>
          <w:rFonts w:ascii="Corbel" w:hAnsi="Corbel"/>
          <w:sz w:val="24"/>
          <w:szCs w:val="24"/>
        </w:rPr>
        <w:t xml:space="preserve">  </w:t>
      </w:r>
    </w:p>
    <w:p w14:paraId="6CC7BA36" w14:textId="4A07AF87" w:rsidR="00453F94" w:rsidRDefault="00453F94" w:rsidP="00C71FCA">
      <w:pPr>
        <w:spacing w:after="160"/>
        <w:ind w:left="2160" w:hanging="1440"/>
        <w:rPr>
          <w:rFonts w:ascii="Corbel" w:hAnsi="Corbel"/>
          <w:i/>
          <w:sz w:val="24"/>
          <w:szCs w:val="24"/>
        </w:rPr>
      </w:pPr>
      <w:r>
        <w:rPr>
          <w:rFonts w:ascii="Corbel" w:hAnsi="Corbel"/>
          <w:sz w:val="24"/>
          <w:szCs w:val="24"/>
        </w:rPr>
        <w:t>2019-202</w:t>
      </w:r>
      <w:r w:rsidR="008C6CA9">
        <w:rPr>
          <w:rFonts w:ascii="Corbel" w:hAnsi="Corbel"/>
          <w:sz w:val="24"/>
          <w:szCs w:val="24"/>
        </w:rPr>
        <w:t>0</w:t>
      </w:r>
      <w:r>
        <w:rPr>
          <w:rFonts w:ascii="Corbel" w:hAnsi="Corbel"/>
          <w:sz w:val="24"/>
          <w:szCs w:val="24"/>
        </w:rPr>
        <w:tab/>
      </w:r>
      <w:r>
        <w:rPr>
          <w:rFonts w:ascii="Corbel" w:hAnsi="Corbel"/>
          <w:sz w:val="24"/>
          <w:szCs w:val="24"/>
          <w:u w:val="single"/>
        </w:rPr>
        <w:t>Member</w:t>
      </w:r>
      <w:r>
        <w:rPr>
          <w:rFonts w:ascii="Corbel" w:hAnsi="Corbel"/>
          <w:sz w:val="24"/>
          <w:szCs w:val="24"/>
        </w:rPr>
        <w:t xml:space="preserve">, </w:t>
      </w:r>
      <w:r>
        <w:rPr>
          <w:rFonts w:ascii="Corbel" w:hAnsi="Corbel"/>
          <w:i/>
          <w:sz w:val="24"/>
          <w:szCs w:val="24"/>
        </w:rPr>
        <w:t>Tenure and Promotion C</w:t>
      </w:r>
      <w:r w:rsidRPr="0041410D">
        <w:rPr>
          <w:rFonts w:ascii="Corbel" w:hAnsi="Corbel"/>
          <w:i/>
          <w:sz w:val="24"/>
          <w:szCs w:val="24"/>
        </w:rPr>
        <w:t>ommittee</w:t>
      </w:r>
    </w:p>
    <w:p w14:paraId="35461BC4" w14:textId="5BC90668" w:rsidR="00453F94" w:rsidRDefault="00453F94" w:rsidP="00C71FCA">
      <w:pPr>
        <w:spacing w:after="160"/>
        <w:ind w:left="2160" w:hanging="1440"/>
        <w:rPr>
          <w:rFonts w:ascii="Corbel" w:hAnsi="Corbel"/>
          <w:sz w:val="24"/>
          <w:szCs w:val="24"/>
        </w:rPr>
      </w:pPr>
      <w:r>
        <w:rPr>
          <w:rFonts w:ascii="Corbel" w:hAnsi="Corbel"/>
          <w:sz w:val="24"/>
          <w:szCs w:val="24"/>
        </w:rPr>
        <w:t>2019-202</w:t>
      </w:r>
      <w:r w:rsidR="008C6CA9">
        <w:rPr>
          <w:rFonts w:ascii="Corbel" w:hAnsi="Corbel"/>
          <w:sz w:val="24"/>
          <w:szCs w:val="24"/>
        </w:rPr>
        <w:t>0</w:t>
      </w:r>
      <w:r>
        <w:rPr>
          <w:rFonts w:ascii="Corbel" w:hAnsi="Corbel"/>
          <w:sz w:val="24"/>
          <w:szCs w:val="24"/>
        </w:rPr>
        <w:tab/>
      </w:r>
      <w:r>
        <w:rPr>
          <w:rFonts w:ascii="Corbel" w:hAnsi="Corbel"/>
          <w:sz w:val="24"/>
          <w:szCs w:val="24"/>
          <w:u w:val="single"/>
        </w:rPr>
        <w:t>Member</w:t>
      </w:r>
      <w:r>
        <w:rPr>
          <w:rFonts w:ascii="Corbel" w:hAnsi="Corbel"/>
          <w:sz w:val="24"/>
          <w:szCs w:val="24"/>
        </w:rPr>
        <w:t xml:space="preserve">, </w:t>
      </w:r>
      <w:r>
        <w:rPr>
          <w:rFonts w:ascii="Corbel" w:hAnsi="Corbel"/>
          <w:i/>
          <w:sz w:val="24"/>
          <w:szCs w:val="24"/>
        </w:rPr>
        <w:t xml:space="preserve">Council </w:t>
      </w:r>
      <w:r w:rsidR="00260A27">
        <w:rPr>
          <w:rFonts w:ascii="Corbel" w:hAnsi="Corbel"/>
          <w:i/>
          <w:sz w:val="24"/>
          <w:szCs w:val="24"/>
        </w:rPr>
        <w:t>of</w:t>
      </w:r>
      <w:r>
        <w:rPr>
          <w:rFonts w:ascii="Corbel" w:hAnsi="Corbel"/>
          <w:i/>
          <w:sz w:val="24"/>
          <w:szCs w:val="24"/>
        </w:rPr>
        <w:t xml:space="preserve"> Principal Investigators (CPI)</w:t>
      </w:r>
    </w:p>
    <w:p w14:paraId="5AF60BEC" w14:textId="453FA267" w:rsidR="00580A95" w:rsidRDefault="00580A95" w:rsidP="00C71FCA">
      <w:pPr>
        <w:spacing w:after="160"/>
        <w:ind w:left="2160" w:hanging="1440"/>
        <w:rPr>
          <w:rFonts w:ascii="Corbel" w:hAnsi="Corbel"/>
          <w:sz w:val="24"/>
          <w:szCs w:val="24"/>
        </w:rPr>
      </w:pPr>
      <w:r>
        <w:rPr>
          <w:rFonts w:ascii="Corbel" w:hAnsi="Corbel"/>
          <w:sz w:val="24"/>
          <w:szCs w:val="24"/>
        </w:rPr>
        <w:t>2017</w:t>
      </w:r>
      <w:r w:rsidR="008C7328">
        <w:rPr>
          <w:rFonts w:ascii="Corbel" w:hAnsi="Corbel"/>
          <w:sz w:val="24"/>
          <w:szCs w:val="24"/>
        </w:rPr>
        <w:t>-201</w:t>
      </w:r>
      <w:r w:rsidR="00377D13">
        <w:rPr>
          <w:rFonts w:ascii="Corbel" w:hAnsi="Corbel"/>
          <w:sz w:val="24"/>
          <w:szCs w:val="24"/>
        </w:rPr>
        <w:t>9</w:t>
      </w:r>
      <w:r>
        <w:rPr>
          <w:rFonts w:ascii="Corbel" w:hAnsi="Corbel"/>
          <w:sz w:val="24"/>
          <w:szCs w:val="24"/>
        </w:rPr>
        <w:tab/>
      </w:r>
      <w:r w:rsidRPr="00580A95">
        <w:rPr>
          <w:rFonts w:ascii="Corbel" w:hAnsi="Corbel"/>
          <w:sz w:val="24"/>
          <w:szCs w:val="24"/>
          <w:u w:val="single"/>
        </w:rPr>
        <w:t>Mentor</w:t>
      </w:r>
      <w:r>
        <w:rPr>
          <w:rFonts w:ascii="Corbel" w:hAnsi="Corbel"/>
          <w:sz w:val="24"/>
          <w:szCs w:val="24"/>
        </w:rPr>
        <w:t xml:space="preserve">, </w:t>
      </w:r>
      <w:r w:rsidR="00377D13" w:rsidRPr="00377D13">
        <w:rPr>
          <w:rFonts w:ascii="Corbel" w:hAnsi="Corbel"/>
          <w:sz w:val="24"/>
          <w:szCs w:val="24"/>
        </w:rPr>
        <w:t>Service, Teaching, and Research</w:t>
      </w:r>
      <w:r w:rsidR="00377D13">
        <w:rPr>
          <w:rFonts w:ascii="Corbel" w:hAnsi="Corbel"/>
          <w:sz w:val="24"/>
          <w:szCs w:val="24"/>
        </w:rPr>
        <w:t xml:space="preserve"> (</w:t>
      </w:r>
      <w:proofErr w:type="spellStart"/>
      <w:r>
        <w:rPr>
          <w:rFonts w:ascii="Corbel" w:hAnsi="Corbel"/>
          <w:sz w:val="24"/>
          <w:szCs w:val="24"/>
        </w:rPr>
        <w:t>STaR</w:t>
      </w:r>
      <w:proofErr w:type="spellEnd"/>
      <w:r w:rsidR="00377D13">
        <w:rPr>
          <w:rFonts w:ascii="Corbel" w:hAnsi="Corbel"/>
          <w:sz w:val="24"/>
          <w:szCs w:val="24"/>
        </w:rPr>
        <w:t>)</w:t>
      </w:r>
      <w:r>
        <w:rPr>
          <w:rFonts w:ascii="Corbel" w:hAnsi="Corbel"/>
          <w:sz w:val="24"/>
          <w:szCs w:val="24"/>
        </w:rPr>
        <w:t xml:space="preserve"> program, </w:t>
      </w:r>
      <w:r w:rsidRPr="0013263D">
        <w:rPr>
          <w:rFonts w:ascii="Corbel" w:hAnsi="Corbel"/>
          <w:sz w:val="24"/>
          <w:szCs w:val="24"/>
        </w:rPr>
        <w:t>College of Ed</w:t>
      </w:r>
      <w:r>
        <w:rPr>
          <w:rFonts w:ascii="Corbel" w:hAnsi="Corbel"/>
          <w:sz w:val="24"/>
          <w:szCs w:val="24"/>
        </w:rPr>
        <w:t>ucation and Human Development</w:t>
      </w:r>
    </w:p>
    <w:p w14:paraId="53CCB8AC" w14:textId="66A234C0" w:rsidR="00C71FCA" w:rsidRDefault="005B27C4" w:rsidP="00C71FCA">
      <w:pPr>
        <w:spacing w:after="160"/>
        <w:ind w:left="2160" w:hanging="1440"/>
        <w:rPr>
          <w:rFonts w:ascii="Corbel" w:hAnsi="Corbel"/>
          <w:sz w:val="24"/>
          <w:szCs w:val="24"/>
        </w:rPr>
      </w:pPr>
      <w:r>
        <w:rPr>
          <w:rFonts w:ascii="Corbel" w:hAnsi="Corbel"/>
          <w:sz w:val="24"/>
          <w:szCs w:val="24"/>
        </w:rPr>
        <w:t>2016</w:t>
      </w:r>
      <w:r w:rsidR="00C71FCA" w:rsidRPr="00F57154">
        <w:rPr>
          <w:rFonts w:ascii="Corbel" w:hAnsi="Corbel"/>
          <w:sz w:val="24"/>
          <w:szCs w:val="24"/>
        </w:rPr>
        <w:tab/>
      </w:r>
      <w:r>
        <w:rPr>
          <w:rFonts w:ascii="Corbel" w:hAnsi="Corbel"/>
          <w:sz w:val="24"/>
          <w:szCs w:val="24"/>
          <w:u w:val="single"/>
        </w:rPr>
        <w:t>Search</w:t>
      </w:r>
      <w:r w:rsidR="00C71FCA">
        <w:rPr>
          <w:rFonts w:ascii="Corbel" w:hAnsi="Corbel"/>
          <w:sz w:val="24"/>
          <w:szCs w:val="24"/>
          <w:u w:val="single"/>
        </w:rPr>
        <w:t xml:space="preserve"> Committee Member,</w:t>
      </w:r>
      <w:r w:rsidR="00C71FCA" w:rsidRPr="00F57154">
        <w:rPr>
          <w:rFonts w:ascii="Corbel" w:hAnsi="Corbel"/>
          <w:sz w:val="24"/>
          <w:szCs w:val="24"/>
        </w:rPr>
        <w:t xml:space="preserve"> </w:t>
      </w:r>
      <w:r w:rsidRPr="005B27C4">
        <w:rPr>
          <w:rFonts w:ascii="Corbel" w:hAnsi="Corbel"/>
          <w:sz w:val="24"/>
          <w:szCs w:val="24"/>
        </w:rPr>
        <w:t>Research development officer</w:t>
      </w:r>
      <w:r w:rsidR="00FC0C88">
        <w:rPr>
          <w:rFonts w:ascii="Corbel" w:hAnsi="Corbel"/>
          <w:sz w:val="24"/>
          <w:szCs w:val="24"/>
        </w:rPr>
        <w:t xml:space="preserve"> position</w:t>
      </w:r>
      <w:r w:rsidR="0013263D">
        <w:rPr>
          <w:rFonts w:ascii="Corbel" w:hAnsi="Corbel"/>
          <w:sz w:val="24"/>
          <w:szCs w:val="24"/>
        </w:rPr>
        <w:t>,</w:t>
      </w:r>
      <w:r w:rsidRPr="005B27C4">
        <w:rPr>
          <w:rFonts w:ascii="Corbel" w:hAnsi="Corbel"/>
          <w:sz w:val="24"/>
          <w:szCs w:val="24"/>
        </w:rPr>
        <w:t xml:space="preserve"> </w:t>
      </w:r>
      <w:r w:rsidR="00C71FCA" w:rsidRPr="0013263D">
        <w:rPr>
          <w:rFonts w:ascii="Corbel" w:hAnsi="Corbel"/>
          <w:sz w:val="24"/>
          <w:szCs w:val="24"/>
        </w:rPr>
        <w:t>College of Ed</w:t>
      </w:r>
      <w:r w:rsidR="0013263D">
        <w:rPr>
          <w:rFonts w:ascii="Corbel" w:hAnsi="Corbel"/>
          <w:sz w:val="24"/>
          <w:szCs w:val="24"/>
        </w:rPr>
        <w:t>ucation and Human Development</w:t>
      </w:r>
    </w:p>
    <w:p w14:paraId="6FD58D00" w14:textId="0BCDA164" w:rsidR="00C71FCA" w:rsidRPr="00946576" w:rsidRDefault="00196D46" w:rsidP="00C71FCA">
      <w:pPr>
        <w:spacing w:after="160"/>
        <w:ind w:left="2160" w:hanging="1440"/>
        <w:rPr>
          <w:rFonts w:ascii="Corbel" w:hAnsi="Corbel"/>
          <w:sz w:val="24"/>
          <w:szCs w:val="24"/>
        </w:rPr>
      </w:pPr>
      <w:r>
        <w:rPr>
          <w:rFonts w:ascii="Corbel" w:hAnsi="Corbel"/>
          <w:sz w:val="24"/>
          <w:szCs w:val="24"/>
        </w:rPr>
        <w:t>2015</w:t>
      </w:r>
      <w:r w:rsidR="00FD2DE5">
        <w:rPr>
          <w:rFonts w:ascii="Corbel" w:hAnsi="Corbel"/>
          <w:sz w:val="24"/>
          <w:szCs w:val="24"/>
        </w:rPr>
        <w:t>-2016</w:t>
      </w:r>
      <w:r w:rsidR="00C71FCA" w:rsidRPr="00946576">
        <w:rPr>
          <w:rFonts w:ascii="Corbel" w:hAnsi="Corbel"/>
          <w:sz w:val="24"/>
          <w:szCs w:val="24"/>
        </w:rPr>
        <w:tab/>
      </w:r>
      <w:r w:rsidR="007D01EE">
        <w:rPr>
          <w:rFonts w:ascii="Corbel" w:hAnsi="Corbel"/>
          <w:sz w:val="24"/>
          <w:szCs w:val="24"/>
          <w:u w:val="single"/>
        </w:rPr>
        <w:t>Search Committee Member,</w:t>
      </w:r>
      <w:r w:rsidR="00C71FCA" w:rsidRPr="00946576">
        <w:rPr>
          <w:rFonts w:ascii="Corbel" w:hAnsi="Corbel"/>
          <w:sz w:val="24"/>
          <w:szCs w:val="24"/>
        </w:rPr>
        <w:t xml:space="preserve"> </w:t>
      </w:r>
      <w:r w:rsidR="007D01EE" w:rsidRPr="007D01EE">
        <w:rPr>
          <w:rFonts w:ascii="Corbel" w:hAnsi="Corbel"/>
          <w:sz w:val="24"/>
          <w:szCs w:val="24"/>
        </w:rPr>
        <w:t>Faculty position in Human Resource Development</w:t>
      </w:r>
      <w:r w:rsidR="007D01EE">
        <w:rPr>
          <w:rFonts w:ascii="Corbel" w:hAnsi="Corbel"/>
          <w:sz w:val="24"/>
          <w:szCs w:val="24"/>
        </w:rPr>
        <w:t>,</w:t>
      </w:r>
      <w:r w:rsidR="007D01EE" w:rsidRPr="007D01EE">
        <w:rPr>
          <w:rFonts w:ascii="Corbel" w:hAnsi="Corbel"/>
          <w:sz w:val="24"/>
          <w:szCs w:val="24"/>
        </w:rPr>
        <w:t xml:space="preserve"> </w:t>
      </w:r>
      <w:r w:rsidR="00C71FCA" w:rsidRPr="00946576">
        <w:rPr>
          <w:rFonts w:ascii="Corbel" w:hAnsi="Corbel"/>
          <w:sz w:val="24"/>
          <w:szCs w:val="24"/>
        </w:rPr>
        <w:t>College of Education and Human Development</w:t>
      </w:r>
      <w:r w:rsidR="00C71FCA">
        <w:rPr>
          <w:rFonts w:ascii="Corbel" w:hAnsi="Corbel"/>
          <w:sz w:val="24"/>
          <w:szCs w:val="24"/>
        </w:rPr>
        <w:t xml:space="preserve">  </w:t>
      </w:r>
    </w:p>
    <w:p w14:paraId="5ED9ED2E" w14:textId="65B4F00F" w:rsidR="0006231F" w:rsidRPr="00946576" w:rsidRDefault="0006231F" w:rsidP="0006231F">
      <w:pPr>
        <w:spacing w:after="160"/>
        <w:ind w:left="2160" w:hanging="1440"/>
        <w:rPr>
          <w:rFonts w:ascii="Corbel" w:hAnsi="Corbel"/>
          <w:sz w:val="24"/>
          <w:szCs w:val="24"/>
        </w:rPr>
      </w:pPr>
      <w:r>
        <w:rPr>
          <w:rFonts w:ascii="Corbel" w:hAnsi="Corbel"/>
          <w:sz w:val="24"/>
          <w:szCs w:val="24"/>
        </w:rPr>
        <w:t>2014-2015</w:t>
      </w:r>
      <w:r w:rsidRPr="00946576">
        <w:rPr>
          <w:rFonts w:ascii="Corbel" w:hAnsi="Corbel"/>
          <w:sz w:val="24"/>
          <w:szCs w:val="24"/>
        </w:rPr>
        <w:tab/>
      </w:r>
      <w:r>
        <w:rPr>
          <w:rFonts w:ascii="Corbel" w:hAnsi="Corbel"/>
          <w:sz w:val="24"/>
          <w:szCs w:val="24"/>
          <w:u w:val="single"/>
        </w:rPr>
        <w:t>Search Committee Member,</w:t>
      </w:r>
      <w:r w:rsidRPr="00946576">
        <w:rPr>
          <w:rFonts w:ascii="Corbel" w:hAnsi="Corbel"/>
          <w:sz w:val="24"/>
          <w:szCs w:val="24"/>
        </w:rPr>
        <w:t xml:space="preserve"> </w:t>
      </w:r>
      <w:r w:rsidRPr="007D01EE">
        <w:rPr>
          <w:rFonts w:ascii="Corbel" w:hAnsi="Corbel"/>
          <w:sz w:val="24"/>
          <w:szCs w:val="24"/>
        </w:rPr>
        <w:t xml:space="preserve">Faculty position in </w:t>
      </w:r>
      <w:r w:rsidRPr="0006231F">
        <w:rPr>
          <w:rFonts w:ascii="Corbel" w:hAnsi="Corbel"/>
          <w:sz w:val="24"/>
          <w:szCs w:val="24"/>
        </w:rPr>
        <w:t xml:space="preserve">PK-12 Educational </w:t>
      </w:r>
      <w:r>
        <w:rPr>
          <w:rFonts w:ascii="Corbel" w:hAnsi="Corbel"/>
          <w:sz w:val="24"/>
          <w:szCs w:val="24"/>
        </w:rPr>
        <w:t>Administration,</w:t>
      </w:r>
      <w:r w:rsidRPr="007D01EE">
        <w:rPr>
          <w:rFonts w:ascii="Corbel" w:hAnsi="Corbel"/>
          <w:sz w:val="24"/>
          <w:szCs w:val="24"/>
        </w:rPr>
        <w:t xml:space="preserve"> </w:t>
      </w:r>
      <w:r w:rsidRPr="00946576">
        <w:rPr>
          <w:rFonts w:ascii="Corbel" w:hAnsi="Corbel"/>
          <w:sz w:val="24"/>
          <w:szCs w:val="24"/>
        </w:rPr>
        <w:t>College of Education and Human Development</w:t>
      </w:r>
      <w:r>
        <w:rPr>
          <w:rFonts w:ascii="Corbel" w:hAnsi="Corbel"/>
          <w:sz w:val="24"/>
          <w:szCs w:val="24"/>
        </w:rPr>
        <w:t xml:space="preserve">  </w:t>
      </w:r>
    </w:p>
    <w:p w14:paraId="3300CD40" w14:textId="49D9BEE0" w:rsidR="009A4DD6" w:rsidRPr="00946576" w:rsidRDefault="009A4DD6" w:rsidP="009A4DD6">
      <w:pPr>
        <w:spacing w:after="160"/>
        <w:ind w:left="2160" w:hanging="1440"/>
        <w:rPr>
          <w:rFonts w:ascii="Corbel" w:hAnsi="Corbel"/>
          <w:sz w:val="24"/>
          <w:szCs w:val="24"/>
        </w:rPr>
      </w:pPr>
      <w:r>
        <w:rPr>
          <w:rFonts w:ascii="Corbel" w:hAnsi="Corbel"/>
          <w:sz w:val="24"/>
          <w:szCs w:val="24"/>
        </w:rPr>
        <w:t>2013-2014</w:t>
      </w:r>
      <w:r w:rsidRPr="00946576">
        <w:rPr>
          <w:rFonts w:ascii="Corbel" w:hAnsi="Corbel"/>
          <w:sz w:val="24"/>
          <w:szCs w:val="24"/>
        </w:rPr>
        <w:tab/>
      </w:r>
      <w:r>
        <w:rPr>
          <w:rFonts w:ascii="Corbel" w:hAnsi="Corbel"/>
          <w:sz w:val="24"/>
          <w:szCs w:val="24"/>
          <w:u w:val="single"/>
        </w:rPr>
        <w:t>Search Committee Member,</w:t>
      </w:r>
      <w:r w:rsidRPr="00946576">
        <w:rPr>
          <w:rFonts w:ascii="Corbel" w:hAnsi="Corbel"/>
          <w:sz w:val="24"/>
          <w:szCs w:val="24"/>
        </w:rPr>
        <w:t xml:space="preserve"> </w:t>
      </w:r>
      <w:r w:rsidRPr="007D01EE">
        <w:rPr>
          <w:rFonts w:ascii="Corbel" w:hAnsi="Corbel"/>
          <w:sz w:val="24"/>
          <w:szCs w:val="24"/>
        </w:rPr>
        <w:t xml:space="preserve">Faculty position in </w:t>
      </w:r>
      <w:r>
        <w:rPr>
          <w:rFonts w:ascii="Corbel" w:hAnsi="Corbel"/>
          <w:sz w:val="24"/>
          <w:szCs w:val="24"/>
        </w:rPr>
        <w:t>Teacher Education,</w:t>
      </w:r>
      <w:r w:rsidRPr="007D01EE">
        <w:rPr>
          <w:rFonts w:ascii="Corbel" w:hAnsi="Corbel"/>
          <w:sz w:val="24"/>
          <w:szCs w:val="24"/>
        </w:rPr>
        <w:t xml:space="preserve"> </w:t>
      </w:r>
      <w:r w:rsidRPr="00946576">
        <w:rPr>
          <w:rFonts w:ascii="Corbel" w:hAnsi="Corbel"/>
          <w:sz w:val="24"/>
          <w:szCs w:val="24"/>
        </w:rPr>
        <w:t>College of Education and Human Development</w:t>
      </w:r>
      <w:r>
        <w:rPr>
          <w:rFonts w:ascii="Corbel" w:hAnsi="Corbel"/>
          <w:sz w:val="24"/>
          <w:szCs w:val="24"/>
        </w:rPr>
        <w:t xml:space="preserve">  </w:t>
      </w:r>
    </w:p>
    <w:p w14:paraId="2BC9A8A8" w14:textId="36291332" w:rsidR="00637D27" w:rsidRDefault="00637D27" w:rsidP="00637D27">
      <w:pPr>
        <w:spacing w:after="160"/>
        <w:ind w:left="2160" w:hanging="1440"/>
        <w:rPr>
          <w:rFonts w:ascii="Corbel" w:hAnsi="Corbel"/>
          <w:sz w:val="24"/>
          <w:szCs w:val="24"/>
        </w:rPr>
      </w:pPr>
      <w:r>
        <w:rPr>
          <w:rFonts w:ascii="Corbel" w:hAnsi="Corbel"/>
          <w:sz w:val="24"/>
          <w:szCs w:val="24"/>
        </w:rPr>
        <w:t>2011</w:t>
      </w:r>
      <w:r w:rsidRPr="00F57154">
        <w:rPr>
          <w:rFonts w:ascii="Corbel" w:hAnsi="Corbel"/>
          <w:sz w:val="24"/>
          <w:szCs w:val="24"/>
        </w:rPr>
        <w:tab/>
      </w:r>
      <w:r>
        <w:rPr>
          <w:rFonts w:ascii="Corbel" w:hAnsi="Corbel"/>
          <w:sz w:val="24"/>
          <w:szCs w:val="24"/>
          <w:u w:val="single"/>
        </w:rPr>
        <w:t>Committee Member,</w:t>
      </w:r>
      <w:r w:rsidRPr="00F57154">
        <w:rPr>
          <w:rFonts w:ascii="Corbel" w:hAnsi="Corbel"/>
          <w:sz w:val="24"/>
          <w:szCs w:val="24"/>
        </w:rPr>
        <w:t xml:space="preserve"> </w:t>
      </w:r>
      <w:r w:rsidR="001B3C1F" w:rsidRPr="001B3C1F">
        <w:rPr>
          <w:rFonts w:ascii="Corbel" w:hAnsi="Corbel"/>
          <w:i/>
          <w:sz w:val="24"/>
          <w:szCs w:val="24"/>
        </w:rPr>
        <w:t>Outstanding Faculty Mentoring Award</w:t>
      </w:r>
      <w:r>
        <w:rPr>
          <w:rFonts w:ascii="Corbel" w:hAnsi="Corbel"/>
          <w:sz w:val="24"/>
          <w:szCs w:val="24"/>
        </w:rPr>
        <w:t>,</w:t>
      </w:r>
      <w:r w:rsidRPr="005B27C4">
        <w:rPr>
          <w:rFonts w:ascii="Corbel" w:hAnsi="Corbel"/>
          <w:sz w:val="24"/>
          <w:szCs w:val="24"/>
        </w:rPr>
        <w:t xml:space="preserve"> </w:t>
      </w:r>
      <w:r w:rsidRPr="0013263D">
        <w:rPr>
          <w:rFonts w:ascii="Corbel" w:hAnsi="Corbel"/>
          <w:sz w:val="24"/>
          <w:szCs w:val="24"/>
        </w:rPr>
        <w:t>College of Ed</w:t>
      </w:r>
      <w:r>
        <w:rPr>
          <w:rFonts w:ascii="Corbel" w:hAnsi="Corbel"/>
          <w:sz w:val="24"/>
          <w:szCs w:val="24"/>
        </w:rPr>
        <w:t>ucation and Human Development</w:t>
      </w:r>
    </w:p>
    <w:p w14:paraId="4EDCD4F4" w14:textId="49E66BF5" w:rsidR="00C71FCA" w:rsidRPr="00946576" w:rsidRDefault="00795954" w:rsidP="00C71FCA">
      <w:pPr>
        <w:spacing w:after="160"/>
        <w:ind w:left="2160" w:hanging="1440"/>
        <w:rPr>
          <w:rFonts w:ascii="Corbel" w:hAnsi="Corbel"/>
          <w:sz w:val="24"/>
          <w:szCs w:val="24"/>
        </w:rPr>
      </w:pPr>
      <w:r>
        <w:rPr>
          <w:rFonts w:ascii="Corbel" w:hAnsi="Corbel"/>
          <w:sz w:val="24"/>
          <w:szCs w:val="24"/>
        </w:rPr>
        <w:t>2007 – 2008</w:t>
      </w:r>
      <w:r w:rsidR="00C71FCA" w:rsidRPr="00946576">
        <w:rPr>
          <w:rFonts w:ascii="Corbel" w:hAnsi="Corbel"/>
          <w:sz w:val="24"/>
          <w:szCs w:val="24"/>
        </w:rPr>
        <w:tab/>
      </w:r>
      <w:r>
        <w:rPr>
          <w:rFonts w:ascii="Corbel" w:hAnsi="Corbel"/>
          <w:sz w:val="24"/>
          <w:szCs w:val="24"/>
          <w:u w:val="single"/>
        </w:rPr>
        <w:t>Guest Speaker</w:t>
      </w:r>
      <w:r>
        <w:rPr>
          <w:rFonts w:ascii="Corbel" w:hAnsi="Corbel"/>
          <w:sz w:val="24"/>
          <w:szCs w:val="24"/>
        </w:rPr>
        <w:t xml:space="preserve"> for </w:t>
      </w:r>
      <w:r w:rsidR="00FC61A4">
        <w:rPr>
          <w:rFonts w:ascii="Corbel" w:hAnsi="Corbel"/>
          <w:sz w:val="24"/>
          <w:szCs w:val="24"/>
        </w:rPr>
        <w:t>undergraduate courses (</w:t>
      </w:r>
      <w:r w:rsidR="00FC61A4" w:rsidRPr="00FC61A4">
        <w:rPr>
          <w:rFonts w:ascii="Corbel" w:hAnsi="Corbel"/>
          <w:sz w:val="24"/>
          <w:szCs w:val="24"/>
        </w:rPr>
        <w:t>INST 332</w:t>
      </w:r>
      <w:r w:rsidR="00FC61A4">
        <w:rPr>
          <w:rFonts w:ascii="Corbel" w:hAnsi="Corbel"/>
          <w:sz w:val="24"/>
          <w:szCs w:val="24"/>
        </w:rPr>
        <w:t xml:space="preserve">, </w:t>
      </w:r>
      <w:r w:rsidR="0013166B">
        <w:rPr>
          <w:rFonts w:ascii="Corbel" w:hAnsi="Corbel"/>
          <w:sz w:val="24"/>
          <w:szCs w:val="24"/>
        </w:rPr>
        <w:t>BEFB 425, 470)</w:t>
      </w:r>
      <w:r w:rsidR="00C71FCA" w:rsidRPr="00946576">
        <w:rPr>
          <w:rFonts w:ascii="Corbel" w:hAnsi="Corbel"/>
          <w:sz w:val="24"/>
          <w:szCs w:val="24"/>
        </w:rPr>
        <w:t>, College of Education and Human Development.</w:t>
      </w:r>
      <w:r w:rsidR="00C71FCA">
        <w:rPr>
          <w:rFonts w:ascii="Corbel" w:hAnsi="Corbel"/>
          <w:sz w:val="24"/>
          <w:szCs w:val="24"/>
        </w:rPr>
        <w:t xml:space="preserve"> </w:t>
      </w:r>
    </w:p>
    <w:p w14:paraId="737B61EB" w14:textId="77777777" w:rsidR="00C71FCA" w:rsidRPr="00A07BB4" w:rsidRDefault="00C71FCA" w:rsidP="00C71FCA">
      <w:pPr>
        <w:spacing w:after="160"/>
        <w:ind w:firstLine="720"/>
        <w:rPr>
          <w:rFonts w:ascii="Bookman Old Style" w:hAnsi="Bookman Old Style"/>
          <w:b/>
          <w:sz w:val="26"/>
          <w:szCs w:val="26"/>
        </w:rPr>
      </w:pPr>
      <w:r>
        <w:rPr>
          <w:rFonts w:ascii="Bookman Old Style" w:hAnsi="Bookman Old Style"/>
          <w:b/>
          <w:sz w:val="26"/>
          <w:szCs w:val="26"/>
        </w:rPr>
        <w:t>Department- and Program-Level</w:t>
      </w:r>
    </w:p>
    <w:p w14:paraId="570396EC" w14:textId="3DE9F0E1" w:rsidR="008C6CA9" w:rsidRDefault="008C6CA9" w:rsidP="0043322B">
      <w:pPr>
        <w:spacing w:after="160"/>
        <w:ind w:left="2160" w:hanging="1440"/>
        <w:rPr>
          <w:rFonts w:ascii="Corbel" w:hAnsi="Corbel"/>
          <w:sz w:val="24"/>
          <w:szCs w:val="24"/>
        </w:rPr>
      </w:pPr>
      <w:r>
        <w:rPr>
          <w:rFonts w:ascii="Corbel" w:hAnsi="Corbel"/>
          <w:sz w:val="24"/>
          <w:szCs w:val="24"/>
        </w:rPr>
        <w:t>2020</w:t>
      </w:r>
      <w:r w:rsidR="00866EE9">
        <w:rPr>
          <w:rFonts w:ascii="Corbel" w:hAnsi="Corbel"/>
          <w:sz w:val="24"/>
          <w:szCs w:val="24"/>
        </w:rPr>
        <w:tab/>
      </w:r>
      <w:r w:rsidR="00866EE9" w:rsidRPr="007F5A2F">
        <w:rPr>
          <w:rFonts w:ascii="Corbel" w:hAnsi="Corbel"/>
          <w:sz w:val="24"/>
          <w:szCs w:val="24"/>
          <w:u w:val="single"/>
        </w:rPr>
        <w:t>Search Committee Member</w:t>
      </w:r>
      <w:r w:rsidR="00866EE9" w:rsidRPr="007F5A2F">
        <w:rPr>
          <w:rFonts w:ascii="Corbel" w:hAnsi="Corbel"/>
          <w:sz w:val="24"/>
          <w:szCs w:val="24"/>
        </w:rPr>
        <w:t xml:space="preserve">, </w:t>
      </w:r>
      <w:r w:rsidR="00866EE9">
        <w:rPr>
          <w:rFonts w:ascii="Corbel" w:hAnsi="Corbel"/>
          <w:sz w:val="24"/>
          <w:szCs w:val="24"/>
        </w:rPr>
        <w:t>Post-doctoral Fellow</w:t>
      </w:r>
      <w:r w:rsidR="00866EE9" w:rsidRPr="007F5A2F">
        <w:rPr>
          <w:rFonts w:ascii="Corbel" w:hAnsi="Corbel"/>
          <w:sz w:val="24"/>
          <w:szCs w:val="24"/>
        </w:rPr>
        <w:t>, Department of Educational Psychology</w:t>
      </w:r>
    </w:p>
    <w:p w14:paraId="32E5F9E9" w14:textId="06122B80" w:rsidR="002D7A55" w:rsidRDefault="002D7A55" w:rsidP="0043322B">
      <w:pPr>
        <w:spacing w:after="160"/>
        <w:ind w:left="2160" w:hanging="1440"/>
        <w:rPr>
          <w:rFonts w:ascii="Corbel" w:hAnsi="Corbel"/>
          <w:sz w:val="24"/>
          <w:szCs w:val="24"/>
        </w:rPr>
      </w:pPr>
      <w:r>
        <w:rPr>
          <w:rFonts w:ascii="Corbel" w:hAnsi="Corbel"/>
          <w:sz w:val="24"/>
          <w:szCs w:val="24"/>
        </w:rPr>
        <w:t>2020</w:t>
      </w:r>
      <w:r>
        <w:rPr>
          <w:rFonts w:ascii="Corbel" w:hAnsi="Corbel"/>
          <w:sz w:val="24"/>
          <w:szCs w:val="24"/>
        </w:rPr>
        <w:tab/>
      </w:r>
      <w:r w:rsidR="00866EE9" w:rsidRPr="00866EE9">
        <w:rPr>
          <w:rFonts w:ascii="Corbel" w:hAnsi="Corbel"/>
          <w:sz w:val="24"/>
          <w:szCs w:val="24"/>
          <w:u w:val="single"/>
        </w:rPr>
        <w:t xml:space="preserve">Search Committee </w:t>
      </w:r>
      <w:r w:rsidRPr="00866EE9">
        <w:rPr>
          <w:rFonts w:ascii="Corbel" w:hAnsi="Corbel"/>
          <w:sz w:val="24"/>
          <w:szCs w:val="24"/>
          <w:u w:val="single"/>
        </w:rPr>
        <w:t>Member</w:t>
      </w:r>
      <w:r>
        <w:rPr>
          <w:rFonts w:ascii="Corbel" w:hAnsi="Corbel"/>
          <w:sz w:val="24"/>
          <w:szCs w:val="24"/>
        </w:rPr>
        <w:t xml:space="preserve">, </w:t>
      </w:r>
      <w:r w:rsidRPr="002D7A55">
        <w:rPr>
          <w:rFonts w:ascii="Corbel" w:hAnsi="Corbel"/>
          <w:sz w:val="24"/>
          <w:szCs w:val="24"/>
        </w:rPr>
        <w:t>ACES Fellow</w:t>
      </w:r>
      <w:r w:rsidR="00866EE9">
        <w:rPr>
          <w:rFonts w:ascii="Corbel" w:hAnsi="Corbel"/>
          <w:sz w:val="24"/>
          <w:szCs w:val="24"/>
        </w:rPr>
        <w:t xml:space="preserve"> position</w:t>
      </w:r>
      <w:r>
        <w:rPr>
          <w:rFonts w:ascii="Corbel" w:hAnsi="Corbel"/>
          <w:sz w:val="24"/>
          <w:szCs w:val="24"/>
        </w:rPr>
        <w:t xml:space="preserve">, </w:t>
      </w:r>
      <w:r w:rsidRPr="00322E7C">
        <w:rPr>
          <w:rFonts w:ascii="Corbel" w:hAnsi="Corbel"/>
          <w:sz w:val="24"/>
          <w:szCs w:val="24"/>
        </w:rPr>
        <w:t>Department of Educational Psychology</w:t>
      </w:r>
    </w:p>
    <w:p w14:paraId="4B700D6A" w14:textId="56D9E8FC" w:rsidR="00684D0F" w:rsidRDefault="00684D0F" w:rsidP="0043322B">
      <w:pPr>
        <w:spacing w:after="160"/>
        <w:ind w:left="2160" w:hanging="1440"/>
        <w:rPr>
          <w:rFonts w:ascii="Corbel" w:hAnsi="Corbel"/>
          <w:sz w:val="24"/>
          <w:szCs w:val="24"/>
        </w:rPr>
      </w:pPr>
      <w:r>
        <w:rPr>
          <w:rFonts w:ascii="Corbel" w:hAnsi="Corbel"/>
          <w:sz w:val="24"/>
          <w:szCs w:val="24"/>
        </w:rPr>
        <w:t>2019</w:t>
      </w:r>
      <w:r w:rsidR="0064730F">
        <w:rPr>
          <w:rFonts w:ascii="Corbel" w:hAnsi="Corbel"/>
          <w:sz w:val="24"/>
          <w:szCs w:val="24"/>
        </w:rPr>
        <w:t>-2020</w:t>
      </w:r>
      <w:r>
        <w:rPr>
          <w:rFonts w:ascii="Corbel" w:hAnsi="Corbel"/>
          <w:sz w:val="24"/>
          <w:szCs w:val="24"/>
        </w:rPr>
        <w:tab/>
      </w:r>
      <w:r w:rsidRPr="00684D0F">
        <w:rPr>
          <w:rFonts w:ascii="Corbel" w:hAnsi="Corbel"/>
          <w:sz w:val="24"/>
          <w:szCs w:val="24"/>
          <w:u w:val="single"/>
        </w:rPr>
        <w:t>Chair</w:t>
      </w:r>
      <w:r>
        <w:rPr>
          <w:rFonts w:ascii="Corbel" w:hAnsi="Corbel"/>
          <w:sz w:val="24"/>
          <w:szCs w:val="24"/>
        </w:rPr>
        <w:t>, Graduate curriculum and degree plan committee on Bilingual/ESL merging, Bilingual/ESL Education Program</w:t>
      </w:r>
    </w:p>
    <w:p w14:paraId="50CD3DCA" w14:textId="00283778" w:rsidR="00E91191" w:rsidRDefault="00E91191" w:rsidP="0043322B">
      <w:pPr>
        <w:spacing w:after="160"/>
        <w:ind w:left="2160" w:hanging="1440"/>
        <w:rPr>
          <w:rFonts w:ascii="Corbel" w:hAnsi="Corbel"/>
          <w:sz w:val="24"/>
          <w:szCs w:val="24"/>
        </w:rPr>
      </w:pPr>
      <w:r>
        <w:rPr>
          <w:rFonts w:ascii="Corbel" w:hAnsi="Corbel"/>
          <w:sz w:val="24"/>
          <w:szCs w:val="24"/>
        </w:rPr>
        <w:t>2018</w:t>
      </w:r>
      <w:r w:rsidR="00260A27">
        <w:rPr>
          <w:rFonts w:ascii="Corbel" w:hAnsi="Corbel"/>
          <w:sz w:val="24"/>
          <w:szCs w:val="24"/>
        </w:rPr>
        <w:t xml:space="preserve">- </w:t>
      </w:r>
      <w:r w:rsidR="008C6CA9">
        <w:rPr>
          <w:rFonts w:ascii="Corbel" w:hAnsi="Corbel"/>
          <w:sz w:val="24"/>
          <w:szCs w:val="24"/>
        </w:rPr>
        <w:t>2020</w:t>
      </w:r>
      <w:r>
        <w:rPr>
          <w:rFonts w:ascii="Corbel" w:hAnsi="Corbel"/>
          <w:sz w:val="24"/>
          <w:szCs w:val="24"/>
        </w:rPr>
        <w:tab/>
      </w:r>
      <w:r w:rsidRPr="007345E5">
        <w:rPr>
          <w:rFonts w:ascii="Corbel" w:hAnsi="Corbel"/>
          <w:sz w:val="24"/>
          <w:szCs w:val="24"/>
          <w:u w:val="single"/>
        </w:rPr>
        <w:t>Member</w:t>
      </w:r>
      <w:r>
        <w:rPr>
          <w:rFonts w:ascii="Corbel" w:hAnsi="Corbel"/>
          <w:sz w:val="24"/>
          <w:szCs w:val="24"/>
        </w:rPr>
        <w:t>,</w:t>
      </w:r>
      <w:r w:rsidRPr="007345E5">
        <w:rPr>
          <w:rFonts w:ascii="Corbel" w:hAnsi="Corbel"/>
          <w:sz w:val="24"/>
          <w:szCs w:val="24"/>
        </w:rPr>
        <w:t xml:space="preserve"> </w:t>
      </w:r>
      <w:r>
        <w:rPr>
          <w:rFonts w:ascii="Corbel" w:hAnsi="Corbel"/>
          <w:i/>
          <w:sz w:val="24"/>
          <w:szCs w:val="24"/>
        </w:rPr>
        <w:t>Post Tenure Review</w:t>
      </w:r>
      <w:r w:rsidRPr="00DD6401">
        <w:rPr>
          <w:rFonts w:ascii="Corbel" w:hAnsi="Corbel"/>
          <w:i/>
          <w:sz w:val="24"/>
          <w:szCs w:val="24"/>
        </w:rPr>
        <w:t xml:space="preserve"> </w:t>
      </w:r>
      <w:r>
        <w:rPr>
          <w:rFonts w:ascii="Corbel" w:hAnsi="Corbel"/>
          <w:i/>
          <w:sz w:val="24"/>
          <w:szCs w:val="24"/>
        </w:rPr>
        <w:t>C</w:t>
      </w:r>
      <w:r w:rsidRPr="00DD6401">
        <w:rPr>
          <w:rFonts w:ascii="Corbel" w:hAnsi="Corbel"/>
          <w:i/>
          <w:sz w:val="24"/>
          <w:szCs w:val="24"/>
        </w:rPr>
        <w:t>ommittee</w:t>
      </w:r>
      <w:r>
        <w:rPr>
          <w:rFonts w:ascii="Corbel" w:hAnsi="Corbel"/>
          <w:sz w:val="24"/>
          <w:szCs w:val="24"/>
        </w:rPr>
        <w:t xml:space="preserve">, </w:t>
      </w:r>
      <w:r w:rsidRPr="00322E7C">
        <w:rPr>
          <w:rFonts w:ascii="Corbel" w:hAnsi="Corbel"/>
          <w:sz w:val="24"/>
          <w:szCs w:val="24"/>
        </w:rPr>
        <w:t>Department of Educational Psychology</w:t>
      </w:r>
    </w:p>
    <w:p w14:paraId="372251A8" w14:textId="5C3DBEA1" w:rsidR="0043322B" w:rsidRDefault="0043322B" w:rsidP="0043322B">
      <w:pPr>
        <w:spacing w:after="160"/>
        <w:ind w:left="2160" w:hanging="1440"/>
        <w:rPr>
          <w:rFonts w:ascii="Corbel" w:hAnsi="Corbel"/>
          <w:sz w:val="24"/>
          <w:szCs w:val="24"/>
        </w:rPr>
      </w:pPr>
      <w:r>
        <w:rPr>
          <w:rFonts w:ascii="Corbel" w:hAnsi="Corbel"/>
          <w:sz w:val="24"/>
          <w:szCs w:val="24"/>
        </w:rPr>
        <w:lastRenderedPageBreak/>
        <w:t>2017</w:t>
      </w:r>
      <w:r w:rsidR="00E91191">
        <w:rPr>
          <w:rFonts w:ascii="Corbel" w:hAnsi="Corbel"/>
          <w:sz w:val="24"/>
          <w:szCs w:val="24"/>
        </w:rPr>
        <w:t xml:space="preserve">- </w:t>
      </w:r>
      <w:r w:rsidR="008C6CA9">
        <w:rPr>
          <w:rFonts w:ascii="Corbel" w:hAnsi="Corbel"/>
          <w:sz w:val="24"/>
          <w:szCs w:val="24"/>
        </w:rPr>
        <w:t>2020</w:t>
      </w:r>
      <w:r>
        <w:rPr>
          <w:rFonts w:ascii="Corbel" w:hAnsi="Corbel"/>
          <w:sz w:val="24"/>
          <w:szCs w:val="24"/>
        </w:rPr>
        <w:tab/>
      </w:r>
      <w:r w:rsidRPr="007345E5">
        <w:rPr>
          <w:rFonts w:ascii="Corbel" w:hAnsi="Corbel"/>
          <w:sz w:val="24"/>
          <w:szCs w:val="24"/>
          <w:u w:val="single"/>
        </w:rPr>
        <w:t>Member</w:t>
      </w:r>
      <w:r>
        <w:rPr>
          <w:rFonts w:ascii="Corbel" w:hAnsi="Corbel"/>
          <w:sz w:val="24"/>
          <w:szCs w:val="24"/>
        </w:rPr>
        <w:t>,</w:t>
      </w:r>
      <w:r w:rsidRPr="007345E5">
        <w:rPr>
          <w:rFonts w:ascii="Corbel" w:hAnsi="Corbel"/>
          <w:sz w:val="24"/>
          <w:szCs w:val="24"/>
        </w:rPr>
        <w:t xml:space="preserve"> </w:t>
      </w:r>
      <w:r w:rsidRPr="00DD6401">
        <w:rPr>
          <w:rFonts w:ascii="Corbel" w:hAnsi="Corbel"/>
          <w:i/>
          <w:sz w:val="24"/>
          <w:szCs w:val="24"/>
        </w:rPr>
        <w:t xml:space="preserve">Annual Review (A-1) </w:t>
      </w:r>
      <w:r w:rsidR="00E6446F">
        <w:rPr>
          <w:rFonts w:ascii="Corbel" w:hAnsi="Corbel"/>
          <w:i/>
          <w:sz w:val="24"/>
          <w:szCs w:val="24"/>
        </w:rPr>
        <w:t>C</w:t>
      </w:r>
      <w:r w:rsidRPr="00DD6401">
        <w:rPr>
          <w:rFonts w:ascii="Corbel" w:hAnsi="Corbel"/>
          <w:i/>
          <w:sz w:val="24"/>
          <w:szCs w:val="24"/>
        </w:rPr>
        <w:t>ommittee</w:t>
      </w:r>
      <w:r>
        <w:rPr>
          <w:rFonts w:ascii="Corbel" w:hAnsi="Corbel"/>
          <w:sz w:val="24"/>
          <w:szCs w:val="24"/>
        </w:rPr>
        <w:t xml:space="preserve">, </w:t>
      </w:r>
      <w:r w:rsidRPr="00322E7C">
        <w:rPr>
          <w:rFonts w:ascii="Corbel" w:hAnsi="Corbel"/>
          <w:sz w:val="24"/>
          <w:szCs w:val="24"/>
        </w:rPr>
        <w:t>Department of Educational Psychology</w:t>
      </w:r>
    </w:p>
    <w:p w14:paraId="507A0E11" w14:textId="3B52A66F" w:rsidR="00B47F1E" w:rsidRPr="00334B01" w:rsidRDefault="0041410D" w:rsidP="00B47F1E">
      <w:pPr>
        <w:spacing w:after="160"/>
        <w:ind w:left="2160" w:hanging="1440"/>
        <w:rPr>
          <w:rFonts w:ascii="Corbel" w:hAnsi="Corbel"/>
          <w:sz w:val="24"/>
          <w:szCs w:val="24"/>
        </w:rPr>
      </w:pPr>
      <w:r>
        <w:rPr>
          <w:rFonts w:ascii="Corbel" w:hAnsi="Corbel"/>
          <w:sz w:val="24"/>
          <w:szCs w:val="24"/>
        </w:rPr>
        <w:t>2016</w:t>
      </w:r>
      <w:r w:rsidR="00B47F1E">
        <w:rPr>
          <w:rFonts w:ascii="Corbel" w:hAnsi="Corbel"/>
          <w:sz w:val="24"/>
          <w:szCs w:val="24"/>
        </w:rPr>
        <w:t xml:space="preserve"> - </w:t>
      </w:r>
      <w:r w:rsidR="008C6CA9">
        <w:rPr>
          <w:rFonts w:ascii="Corbel" w:hAnsi="Corbel"/>
          <w:sz w:val="24"/>
          <w:szCs w:val="24"/>
        </w:rPr>
        <w:t>2020</w:t>
      </w:r>
      <w:r w:rsidR="00B47F1E">
        <w:rPr>
          <w:rFonts w:ascii="Corbel" w:hAnsi="Corbel"/>
          <w:sz w:val="18"/>
          <w:szCs w:val="18"/>
        </w:rPr>
        <w:tab/>
      </w:r>
      <w:r w:rsidR="00B47F1E">
        <w:rPr>
          <w:rFonts w:ascii="Corbel" w:hAnsi="Corbel"/>
          <w:sz w:val="24"/>
          <w:szCs w:val="24"/>
          <w:u w:val="single"/>
        </w:rPr>
        <w:t>Member</w:t>
      </w:r>
      <w:r w:rsidR="00B47F1E">
        <w:rPr>
          <w:rFonts w:ascii="Corbel" w:hAnsi="Corbel"/>
          <w:sz w:val="24"/>
          <w:szCs w:val="24"/>
        </w:rPr>
        <w:t xml:space="preserve">, </w:t>
      </w:r>
      <w:r w:rsidR="00103C44" w:rsidRPr="0041410D">
        <w:rPr>
          <w:rFonts w:ascii="Corbel" w:hAnsi="Corbel"/>
          <w:i/>
          <w:sz w:val="24"/>
          <w:szCs w:val="24"/>
        </w:rPr>
        <w:t>Awards Committee</w:t>
      </w:r>
      <w:r w:rsidR="00103C44">
        <w:rPr>
          <w:rFonts w:ascii="Corbel" w:hAnsi="Corbel"/>
          <w:iCs/>
          <w:sz w:val="24"/>
          <w:szCs w:val="24"/>
        </w:rPr>
        <w:t>,</w:t>
      </w:r>
      <w:r w:rsidR="00103C44">
        <w:rPr>
          <w:rFonts w:ascii="Corbel" w:hAnsi="Corbel"/>
          <w:sz w:val="24"/>
          <w:szCs w:val="24"/>
        </w:rPr>
        <w:t xml:space="preserve"> </w:t>
      </w:r>
      <w:r w:rsidR="00B47F1E">
        <w:rPr>
          <w:rFonts w:ascii="Corbel" w:hAnsi="Corbel"/>
          <w:sz w:val="24"/>
          <w:szCs w:val="24"/>
        </w:rPr>
        <w:t xml:space="preserve">Department of Educational Psychology </w:t>
      </w:r>
    </w:p>
    <w:p w14:paraId="5CEBDFE7" w14:textId="475BA22A" w:rsidR="005B27C4" w:rsidRPr="00F9353C" w:rsidRDefault="005B27C4" w:rsidP="005B27C4">
      <w:pPr>
        <w:spacing w:after="160"/>
        <w:ind w:left="2160" w:hanging="1440"/>
        <w:rPr>
          <w:rFonts w:ascii="Corbel" w:hAnsi="Corbel"/>
          <w:sz w:val="24"/>
          <w:szCs w:val="24"/>
        </w:rPr>
      </w:pPr>
      <w:r w:rsidRPr="005B27C4">
        <w:rPr>
          <w:rFonts w:ascii="Corbel" w:hAnsi="Corbel"/>
          <w:sz w:val="24"/>
          <w:szCs w:val="24"/>
        </w:rPr>
        <w:t xml:space="preserve">2016 – </w:t>
      </w:r>
      <w:r w:rsidR="008C6CA9">
        <w:rPr>
          <w:rFonts w:ascii="Corbel" w:hAnsi="Corbel"/>
          <w:sz w:val="24"/>
          <w:szCs w:val="24"/>
        </w:rPr>
        <w:t>2020</w:t>
      </w:r>
      <w:r w:rsidRPr="005B27C4">
        <w:rPr>
          <w:rFonts w:ascii="Corbel" w:hAnsi="Corbel"/>
          <w:sz w:val="24"/>
          <w:szCs w:val="24"/>
        </w:rPr>
        <w:tab/>
      </w:r>
      <w:r w:rsidRPr="005B27C4">
        <w:rPr>
          <w:rFonts w:ascii="Corbel" w:hAnsi="Corbel"/>
          <w:sz w:val="24"/>
          <w:szCs w:val="24"/>
          <w:u w:val="single"/>
        </w:rPr>
        <w:t>Member</w:t>
      </w:r>
      <w:r w:rsidRPr="005B27C4">
        <w:rPr>
          <w:rFonts w:ascii="Corbel" w:hAnsi="Corbel"/>
          <w:sz w:val="24"/>
          <w:szCs w:val="24"/>
        </w:rPr>
        <w:t xml:space="preserve">, </w:t>
      </w:r>
      <w:r w:rsidRPr="005B27C4">
        <w:rPr>
          <w:rFonts w:ascii="Corbel" w:hAnsi="Corbel"/>
          <w:i/>
          <w:sz w:val="24"/>
          <w:szCs w:val="24"/>
        </w:rPr>
        <w:t xml:space="preserve">Executive Committee, </w:t>
      </w:r>
      <w:r w:rsidRPr="005B27C4">
        <w:rPr>
          <w:rFonts w:ascii="Corbel" w:hAnsi="Corbel"/>
          <w:sz w:val="24"/>
          <w:szCs w:val="24"/>
        </w:rPr>
        <w:t>Department of Educational Psychology</w:t>
      </w:r>
    </w:p>
    <w:p w14:paraId="691A7AAB" w14:textId="08D24CB3" w:rsidR="0043322B" w:rsidRPr="00946576" w:rsidRDefault="0043322B" w:rsidP="0043322B">
      <w:pPr>
        <w:spacing w:after="160"/>
        <w:ind w:left="2160" w:hanging="1440"/>
        <w:rPr>
          <w:rFonts w:ascii="Corbel" w:hAnsi="Corbel"/>
          <w:sz w:val="24"/>
          <w:szCs w:val="24"/>
        </w:rPr>
      </w:pPr>
      <w:r w:rsidRPr="00372EA3">
        <w:rPr>
          <w:rFonts w:ascii="Corbel" w:hAnsi="Corbel"/>
          <w:sz w:val="24"/>
          <w:szCs w:val="24"/>
        </w:rPr>
        <w:t>2007-</w:t>
      </w:r>
      <w:r w:rsidRPr="00372EA3">
        <w:rPr>
          <w:rFonts w:ascii="Corbel" w:hAnsi="Corbel"/>
          <w:b/>
          <w:i/>
          <w:color w:val="0070C0"/>
        </w:rPr>
        <w:t xml:space="preserve"> present</w:t>
      </w:r>
      <w:r w:rsidRPr="00372EA3">
        <w:rPr>
          <w:rFonts w:ascii="Corbel" w:hAnsi="Corbel"/>
          <w:sz w:val="24"/>
          <w:szCs w:val="24"/>
        </w:rPr>
        <w:tab/>
      </w:r>
      <w:r w:rsidRPr="00372EA3">
        <w:rPr>
          <w:rFonts w:ascii="Corbel" w:hAnsi="Corbel"/>
          <w:sz w:val="24"/>
          <w:szCs w:val="24"/>
          <w:u w:val="single"/>
        </w:rPr>
        <w:t>Member</w:t>
      </w:r>
      <w:r w:rsidRPr="00372EA3">
        <w:rPr>
          <w:rFonts w:ascii="Corbel" w:hAnsi="Corbel"/>
          <w:sz w:val="24"/>
          <w:szCs w:val="24"/>
        </w:rPr>
        <w:t xml:space="preserve">, </w:t>
      </w:r>
      <w:r w:rsidRPr="00372EA3">
        <w:rPr>
          <w:rFonts w:ascii="Corbel" w:hAnsi="Corbel"/>
          <w:i/>
          <w:sz w:val="24"/>
          <w:szCs w:val="24"/>
        </w:rPr>
        <w:t>Graduate Admission Committee</w:t>
      </w:r>
      <w:r w:rsidRPr="00372EA3">
        <w:rPr>
          <w:rFonts w:ascii="Corbel" w:hAnsi="Corbel"/>
          <w:sz w:val="24"/>
          <w:szCs w:val="24"/>
        </w:rPr>
        <w:t>,</w:t>
      </w:r>
      <w:r w:rsidR="00CE45A7">
        <w:rPr>
          <w:rFonts w:ascii="Corbel" w:hAnsi="Corbel"/>
          <w:sz w:val="24"/>
          <w:szCs w:val="24"/>
        </w:rPr>
        <w:t xml:space="preserve"> Bilingual Education Program</w:t>
      </w:r>
    </w:p>
    <w:p w14:paraId="2B50874E" w14:textId="4CFB004B" w:rsidR="0043322B" w:rsidRPr="00946576" w:rsidRDefault="0043322B" w:rsidP="0043322B">
      <w:pPr>
        <w:spacing w:after="160"/>
        <w:ind w:left="2160" w:hanging="1440"/>
        <w:rPr>
          <w:rFonts w:ascii="Corbel" w:hAnsi="Corbel"/>
          <w:sz w:val="24"/>
          <w:szCs w:val="24"/>
        </w:rPr>
      </w:pPr>
      <w:r>
        <w:rPr>
          <w:rFonts w:ascii="Corbel" w:hAnsi="Corbel"/>
          <w:sz w:val="24"/>
          <w:szCs w:val="24"/>
        </w:rPr>
        <w:t>2009</w:t>
      </w:r>
      <w:r w:rsidRPr="00372EA3">
        <w:rPr>
          <w:rFonts w:ascii="Corbel" w:hAnsi="Corbel"/>
          <w:sz w:val="24"/>
          <w:szCs w:val="24"/>
        </w:rPr>
        <w:t>-</w:t>
      </w:r>
      <w:r w:rsidRPr="00372EA3">
        <w:rPr>
          <w:rFonts w:ascii="Corbel" w:hAnsi="Corbel"/>
          <w:b/>
          <w:i/>
          <w:color w:val="0070C0"/>
        </w:rPr>
        <w:t xml:space="preserve"> present</w:t>
      </w:r>
      <w:r w:rsidRPr="00372EA3">
        <w:rPr>
          <w:rFonts w:ascii="Corbel" w:hAnsi="Corbel"/>
          <w:sz w:val="24"/>
          <w:szCs w:val="24"/>
        </w:rPr>
        <w:tab/>
      </w:r>
      <w:r w:rsidRPr="00372EA3">
        <w:rPr>
          <w:rFonts w:ascii="Corbel" w:hAnsi="Corbel"/>
          <w:sz w:val="24"/>
          <w:szCs w:val="24"/>
          <w:u w:val="single"/>
        </w:rPr>
        <w:t>Member</w:t>
      </w:r>
      <w:r w:rsidRPr="00372EA3">
        <w:rPr>
          <w:rFonts w:ascii="Corbel" w:hAnsi="Corbel"/>
          <w:sz w:val="24"/>
          <w:szCs w:val="24"/>
        </w:rPr>
        <w:t xml:space="preserve">, </w:t>
      </w:r>
      <w:r>
        <w:rPr>
          <w:rFonts w:ascii="Corbel" w:hAnsi="Corbel"/>
          <w:i/>
          <w:sz w:val="24"/>
          <w:szCs w:val="24"/>
        </w:rPr>
        <w:t>Underg</w:t>
      </w:r>
      <w:r w:rsidRPr="00372EA3">
        <w:rPr>
          <w:rFonts w:ascii="Corbel" w:hAnsi="Corbel"/>
          <w:i/>
          <w:sz w:val="24"/>
          <w:szCs w:val="24"/>
        </w:rPr>
        <w:t>raduate Admission Committee</w:t>
      </w:r>
      <w:r w:rsidRPr="00372EA3">
        <w:rPr>
          <w:rFonts w:ascii="Corbel" w:hAnsi="Corbel"/>
          <w:sz w:val="24"/>
          <w:szCs w:val="24"/>
        </w:rPr>
        <w:t>,</w:t>
      </w:r>
      <w:r w:rsidR="00C17B67">
        <w:rPr>
          <w:rFonts w:ascii="Corbel" w:hAnsi="Corbel"/>
          <w:sz w:val="24"/>
          <w:szCs w:val="24"/>
        </w:rPr>
        <w:t xml:space="preserve"> Bilingual Education Program</w:t>
      </w:r>
    </w:p>
    <w:p w14:paraId="21A5A33E" w14:textId="1230F1BE" w:rsidR="0043322B" w:rsidRDefault="0043322B" w:rsidP="0043322B">
      <w:pPr>
        <w:spacing w:after="160"/>
        <w:ind w:left="2160" w:hanging="1440"/>
        <w:rPr>
          <w:rFonts w:ascii="Corbel" w:hAnsi="Corbel"/>
          <w:sz w:val="24"/>
          <w:szCs w:val="24"/>
        </w:rPr>
      </w:pPr>
      <w:r>
        <w:rPr>
          <w:rFonts w:ascii="Corbel" w:hAnsi="Corbel"/>
          <w:sz w:val="24"/>
          <w:szCs w:val="24"/>
        </w:rPr>
        <w:t>2013</w:t>
      </w:r>
      <w:r w:rsidRPr="005B27C4">
        <w:rPr>
          <w:rFonts w:ascii="Corbel" w:hAnsi="Corbel"/>
          <w:sz w:val="24"/>
          <w:szCs w:val="24"/>
        </w:rPr>
        <w:t xml:space="preserve"> – </w:t>
      </w:r>
      <w:r w:rsidR="00260A27" w:rsidRPr="00260A27">
        <w:rPr>
          <w:rFonts w:ascii="Corbel" w:hAnsi="Corbel"/>
          <w:sz w:val="24"/>
          <w:szCs w:val="24"/>
        </w:rPr>
        <w:t>2019</w:t>
      </w:r>
      <w:r>
        <w:rPr>
          <w:rFonts w:ascii="Corbel" w:hAnsi="Corbel"/>
          <w:sz w:val="24"/>
          <w:szCs w:val="24"/>
        </w:rPr>
        <w:tab/>
      </w:r>
      <w:r>
        <w:rPr>
          <w:rFonts w:ascii="Corbel" w:hAnsi="Corbel"/>
          <w:sz w:val="24"/>
          <w:szCs w:val="24"/>
          <w:u w:val="single"/>
        </w:rPr>
        <w:t>Member</w:t>
      </w:r>
      <w:r w:rsidRPr="00322E7C">
        <w:rPr>
          <w:rFonts w:ascii="Corbel" w:hAnsi="Corbel"/>
          <w:sz w:val="24"/>
          <w:szCs w:val="24"/>
        </w:rPr>
        <w:t xml:space="preserve">, </w:t>
      </w:r>
      <w:r w:rsidR="0099414A">
        <w:rPr>
          <w:rFonts w:ascii="Corbel" w:hAnsi="Corbel"/>
          <w:i/>
          <w:sz w:val="24"/>
          <w:szCs w:val="24"/>
        </w:rPr>
        <w:t>Tenure and Promotion C</w:t>
      </w:r>
      <w:r w:rsidRPr="0041410D">
        <w:rPr>
          <w:rFonts w:ascii="Corbel" w:hAnsi="Corbel"/>
          <w:i/>
          <w:sz w:val="24"/>
          <w:szCs w:val="24"/>
        </w:rPr>
        <w:t>ommittee</w:t>
      </w:r>
      <w:r>
        <w:rPr>
          <w:rFonts w:ascii="Corbel" w:hAnsi="Corbel"/>
          <w:sz w:val="24"/>
          <w:szCs w:val="24"/>
        </w:rPr>
        <w:t>,</w:t>
      </w:r>
      <w:r w:rsidRPr="0041410D">
        <w:rPr>
          <w:rFonts w:ascii="Corbel" w:hAnsi="Corbel"/>
          <w:sz w:val="24"/>
          <w:szCs w:val="24"/>
        </w:rPr>
        <w:t xml:space="preserve"> </w:t>
      </w:r>
      <w:r w:rsidRPr="00322E7C">
        <w:rPr>
          <w:rFonts w:ascii="Corbel" w:hAnsi="Corbel"/>
          <w:sz w:val="24"/>
          <w:szCs w:val="24"/>
        </w:rPr>
        <w:t>Department of Educational Psychology</w:t>
      </w:r>
    </w:p>
    <w:p w14:paraId="2B1D4EF5" w14:textId="1CCDA807" w:rsidR="0043322B" w:rsidRDefault="0043322B" w:rsidP="0043322B">
      <w:pPr>
        <w:spacing w:after="160"/>
        <w:ind w:left="2160" w:hanging="1440"/>
        <w:rPr>
          <w:rFonts w:ascii="Corbel" w:hAnsi="Corbel"/>
          <w:sz w:val="24"/>
          <w:szCs w:val="24"/>
        </w:rPr>
      </w:pPr>
      <w:r>
        <w:rPr>
          <w:rFonts w:ascii="Corbel" w:hAnsi="Corbel"/>
          <w:sz w:val="24"/>
          <w:szCs w:val="24"/>
        </w:rPr>
        <w:t>2014</w:t>
      </w:r>
      <w:r w:rsidR="00244F75">
        <w:rPr>
          <w:rFonts w:ascii="Corbel" w:hAnsi="Corbel"/>
          <w:sz w:val="24"/>
          <w:szCs w:val="24"/>
        </w:rPr>
        <w:t>-</w:t>
      </w:r>
      <w:r w:rsidR="00157787">
        <w:rPr>
          <w:rFonts w:ascii="Corbel" w:hAnsi="Corbel"/>
          <w:sz w:val="24"/>
          <w:szCs w:val="24"/>
        </w:rPr>
        <w:t>2017</w:t>
      </w:r>
      <w:r>
        <w:rPr>
          <w:rFonts w:ascii="Corbel" w:hAnsi="Corbel"/>
          <w:sz w:val="24"/>
          <w:szCs w:val="24"/>
        </w:rPr>
        <w:tab/>
      </w:r>
      <w:r>
        <w:rPr>
          <w:rFonts w:ascii="Corbel" w:hAnsi="Corbel"/>
          <w:sz w:val="24"/>
          <w:szCs w:val="24"/>
          <w:u w:val="single"/>
        </w:rPr>
        <w:t>Program Representative</w:t>
      </w:r>
      <w:r>
        <w:rPr>
          <w:rFonts w:ascii="Corbel" w:hAnsi="Corbel"/>
          <w:sz w:val="24"/>
          <w:szCs w:val="24"/>
        </w:rPr>
        <w:t xml:space="preserve"> for tenure-track faculty at </w:t>
      </w:r>
      <w:r w:rsidRPr="00322E7C">
        <w:rPr>
          <w:rFonts w:ascii="Corbel" w:hAnsi="Corbel"/>
          <w:sz w:val="24"/>
          <w:szCs w:val="24"/>
        </w:rPr>
        <w:t>Depa</w:t>
      </w:r>
      <w:r>
        <w:rPr>
          <w:rFonts w:ascii="Corbel" w:hAnsi="Corbel"/>
          <w:sz w:val="24"/>
          <w:szCs w:val="24"/>
        </w:rPr>
        <w:t>rtment of Educational Psychology’s Tenure and Promotion meeting.</w:t>
      </w:r>
    </w:p>
    <w:p w14:paraId="795D5087" w14:textId="77777777" w:rsidR="0064612C" w:rsidRPr="00F9353C" w:rsidRDefault="0064612C" w:rsidP="0064612C">
      <w:pPr>
        <w:spacing w:after="160"/>
        <w:ind w:left="2160" w:hanging="1440"/>
        <w:rPr>
          <w:rFonts w:ascii="Corbel" w:hAnsi="Corbel"/>
          <w:sz w:val="24"/>
          <w:szCs w:val="24"/>
        </w:rPr>
      </w:pPr>
      <w:r w:rsidRPr="005B27C4">
        <w:rPr>
          <w:rFonts w:ascii="Corbel" w:hAnsi="Corbel"/>
          <w:sz w:val="24"/>
          <w:szCs w:val="24"/>
        </w:rPr>
        <w:t xml:space="preserve">2016 </w:t>
      </w:r>
      <w:r w:rsidRPr="005B27C4">
        <w:rPr>
          <w:rFonts w:ascii="Corbel" w:hAnsi="Corbel"/>
          <w:sz w:val="24"/>
          <w:szCs w:val="24"/>
        </w:rPr>
        <w:tab/>
      </w:r>
      <w:r w:rsidRPr="005B27C4">
        <w:rPr>
          <w:rFonts w:ascii="Corbel" w:hAnsi="Corbel"/>
          <w:sz w:val="24"/>
          <w:szCs w:val="24"/>
          <w:u w:val="single"/>
        </w:rPr>
        <w:t>Member</w:t>
      </w:r>
      <w:r w:rsidRPr="005B27C4">
        <w:rPr>
          <w:rFonts w:ascii="Corbel" w:hAnsi="Corbel"/>
          <w:sz w:val="24"/>
          <w:szCs w:val="24"/>
        </w:rPr>
        <w:t xml:space="preserve">, </w:t>
      </w:r>
      <w:r>
        <w:rPr>
          <w:rFonts w:ascii="Corbel" w:hAnsi="Corbel"/>
          <w:i/>
          <w:sz w:val="24"/>
          <w:szCs w:val="24"/>
        </w:rPr>
        <w:t>Post Tenure Review</w:t>
      </w:r>
      <w:r w:rsidRPr="005B27C4">
        <w:rPr>
          <w:rFonts w:ascii="Corbel" w:hAnsi="Corbel"/>
          <w:i/>
          <w:sz w:val="24"/>
          <w:szCs w:val="24"/>
        </w:rPr>
        <w:t xml:space="preserve"> Committee, </w:t>
      </w:r>
      <w:r w:rsidRPr="005B27C4">
        <w:rPr>
          <w:rFonts w:ascii="Corbel" w:hAnsi="Corbel"/>
          <w:sz w:val="24"/>
          <w:szCs w:val="24"/>
        </w:rPr>
        <w:t>Department of Educational Psychology</w:t>
      </w:r>
    </w:p>
    <w:p w14:paraId="543A1068" w14:textId="73399040" w:rsidR="00BC264E" w:rsidRDefault="00BC264E" w:rsidP="00BC264E">
      <w:pPr>
        <w:spacing w:after="160"/>
        <w:ind w:left="2160" w:hanging="1440"/>
        <w:rPr>
          <w:rFonts w:ascii="Corbel" w:hAnsi="Corbel"/>
          <w:sz w:val="24"/>
          <w:szCs w:val="24"/>
        </w:rPr>
      </w:pPr>
      <w:r>
        <w:rPr>
          <w:rFonts w:ascii="Corbel" w:hAnsi="Corbel"/>
          <w:sz w:val="24"/>
          <w:szCs w:val="24"/>
        </w:rPr>
        <w:t>2016</w:t>
      </w:r>
      <w:r>
        <w:rPr>
          <w:rFonts w:ascii="Corbel" w:hAnsi="Corbel"/>
          <w:sz w:val="24"/>
          <w:szCs w:val="24"/>
        </w:rPr>
        <w:tab/>
      </w:r>
      <w:r>
        <w:rPr>
          <w:rFonts w:ascii="Corbel" w:hAnsi="Corbel"/>
          <w:sz w:val="24"/>
          <w:szCs w:val="24"/>
          <w:u w:val="single"/>
        </w:rPr>
        <w:t>Guest Speaker</w:t>
      </w:r>
      <w:r>
        <w:rPr>
          <w:rFonts w:ascii="Corbel" w:hAnsi="Corbel"/>
          <w:sz w:val="24"/>
          <w:szCs w:val="24"/>
        </w:rPr>
        <w:t>, Special Education graduate seminar,</w:t>
      </w:r>
      <w:r w:rsidRPr="00B47F1E">
        <w:rPr>
          <w:rFonts w:ascii="Corbel" w:hAnsi="Corbel"/>
          <w:sz w:val="24"/>
          <w:szCs w:val="24"/>
        </w:rPr>
        <w:t xml:space="preserve"> </w:t>
      </w:r>
      <w:r>
        <w:rPr>
          <w:rFonts w:ascii="Corbel" w:hAnsi="Corbel"/>
          <w:sz w:val="24"/>
          <w:szCs w:val="24"/>
        </w:rPr>
        <w:t>Department of Educational Psychology</w:t>
      </w:r>
    </w:p>
    <w:p w14:paraId="281578CD" w14:textId="5E6E4260" w:rsidR="006C7FF6" w:rsidRPr="00946576" w:rsidRDefault="006C7FF6" w:rsidP="006C7FF6">
      <w:pPr>
        <w:spacing w:after="160"/>
        <w:ind w:left="2160" w:hanging="1440"/>
        <w:rPr>
          <w:rFonts w:ascii="Corbel" w:hAnsi="Corbel"/>
          <w:sz w:val="24"/>
          <w:szCs w:val="24"/>
        </w:rPr>
      </w:pPr>
      <w:r>
        <w:rPr>
          <w:rFonts w:ascii="Corbel" w:hAnsi="Corbel"/>
          <w:sz w:val="24"/>
          <w:szCs w:val="24"/>
        </w:rPr>
        <w:t>2013</w:t>
      </w:r>
      <w:r w:rsidRPr="007F5A2F">
        <w:rPr>
          <w:rFonts w:ascii="Corbel" w:hAnsi="Corbel"/>
          <w:sz w:val="24"/>
          <w:szCs w:val="24"/>
        </w:rPr>
        <w:tab/>
      </w:r>
      <w:r w:rsidRPr="007F5A2F">
        <w:rPr>
          <w:rFonts w:ascii="Corbel" w:hAnsi="Corbel"/>
          <w:sz w:val="24"/>
          <w:szCs w:val="24"/>
          <w:u w:val="single"/>
        </w:rPr>
        <w:t>Member</w:t>
      </w:r>
      <w:r w:rsidRPr="007F5A2F">
        <w:rPr>
          <w:rFonts w:ascii="Corbel" w:hAnsi="Corbel"/>
          <w:sz w:val="24"/>
          <w:szCs w:val="24"/>
        </w:rPr>
        <w:t xml:space="preserve">, </w:t>
      </w:r>
      <w:r w:rsidR="00EB1F4D">
        <w:rPr>
          <w:rFonts w:ascii="Corbel" w:hAnsi="Corbel"/>
          <w:i/>
          <w:sz w:val="24"/>
          <w:szCs w:val="24"/>
        </w:rPr>
        <w:t>Distinguished Honor Graduate C</w:t>
      </w:r>
      <w:r w:rsidRPr="006C7FF6">
        <w:rPr>
          <w:rFonts w:ascii="Corbel" w:hAnsi="Corbel"/>
          <w:i/>
          <w:sz w:val="24"/>
          <w:szCs w:val="24"/>
        </w:rPr>
        <w:t>ommittee</w:t>
      </w:r>
      <w:r w:rsidRPr="007F5A2F">
        <w:rPr>
          <w:rFonts w:ascii="Corbel" w:hAnsi="Corbel"/>
          <w:sz w:val="24"/>
          <w:szCs w:val="24"/>
        </w:rPr>
        <w:t>, Department of Educational Psychology</w:t>
      </w:r>
    </w:p>
    <w:p w14:paraId="71269FE7" w14:textId="7BE99BFA" w:rsidR="00BF5579" w:rsidRPr="00946576" w:rsidRDefault="00BF5579" w:rsidP="00BF5579">
      <w:pPr>
        <w:spacing w:after="160"/>
        <w:ind w:left="2160" w:hanging="1440"/>
        <w:rPr>
          <w:rFonts w:ascii="Corbel" w:hAnsi="Corbel"/>
          <w:sz w:val="24"/>
          <w:szCs w:val="24"/>
        </w:rPr>
      </w:pPr>
      <w:r>
        <w:rPr>
          <w:rFonts w:ascii="Corbel" w:hAnsi="Corbel"/>
          <w:sz w:val="24"/>
          <w:szCs w:val="24"/>
        </w:rPr>
        <w:t>2013-2014</w:t>
      </w:r>
      <w:r w:rsidRPr="007F5A2F">
        <w:rPr>
          <w:rFonts w:ascii="Corbel" w:hAnsi="Corbel"/>
          <w:sz w:val="24"/>
          <w:szCs w:val="24"/>
        </w:rPr>
        <w:tab/>
      </w:r>
      <w:r w:rsidRPr="007F5A2F">
        <w:rPr>
          <w:rFonts w:ascii="Corbel" w:hAnsi="Corbel"/>
          <w:sz w:val="24"/>
          <w:szCs w:val="24"/>
          <w:u w:val="single"/>
        </w:rPr>
        <w:t>Member</w:t>
      </w:r>
      <w:r w:rsidRPr="007F5A2F">
        <w:rPr>
          <w:rFonts w:ascii="Corbel" w:hAnsi="Corbel"/>
          <w:sz w:val="24"/>
          <w:szCs w:val="24"/>
        </w:rPr>
        <w:t xml:space="preserve">, </w:t>
      </w:r>
      <w:r w:rsidR="00EB1F4D">
        <w:rPr>
          <w:rFonts w:ascii="Corbel" w:hAnsi="Corbel"/>
          <w:i/>
          <w:sz w:val="24"/>
          <w:szCs w:val="24"/>
        </w:rPr>
        <w:t>Climate C</w:t>
      </w:r>
      <w:r w:rsidRPr="006C7FF6">
        <w:rPr>
          <w:rFonts w:ascii="Corbel" w:hAnsi="Corbel"/>
          <w:i/>
          <w:sz w:val="24"/>
          <w:szCs w:val="24"/>
        </w:rPr>
        <w:t>ommittee</w:t>
      </w:r>
      <w:r w:rsidRPr="007F5A2F">
        <w:rPr>
          <w:rFonts w:ascii="Corbel" w:hAnsi="Corbel"/>
          <w:sz w:val="24"/>
          <w:szCs w:val="24"/>
        </w:rPr>
        <w:t>, Department of Educational Psychology</w:t>
      </w:r>
    </w:p>
    <w:p w14:paraId="7F4571DB" w14:textId="47775FCB" w:rsidR="00CB3A56" w:rsidRPr="00946576" w:rsidRDefault="00CB3A56" w:rsidP="00CB3A56">
      <w:pPr>
        <w:spacing w:after="160"/>
        <w:ind w:left="2160" w:hanging="1440"/>
        <w:rPr>
          <w:rFonts w:ascii="Corbel" w:hAnsi="Corbel"/>
          <w:sz w:val="24"/>
          <w:szCs w:val="24"/>
        </w:rPr>
      </w:pPr>
      <w:r>
        <w:rPr>
          <w:rFonts w:ascii="Corbel" w:hAnsi="Corbel"/>
          <w:sz w:val="24"/>
          <w:szCs w:val="24"/>
        </w:rPr>
        <w:t>2012-2013</w:t>
      </w:r>
      <w:r w:rsidRPr="007F5A2F">
        <w:rPr>
          <w:rFonts w:ascii="Corbel" w:hAnsi="Corbel"/>
          <w:sz w:val="24"/>
          <w:szCs w:val="24"/>
        </w:rPr>
        <w:tab/>
      </w:r>
      <w:r w:rsidRPr="007F5A2F">
        <w:rPr>
          <w:rFonts w:ascii="Corbel" w:hAnsi="Corbel"/>
          <w:sz w:val="24"/>
          <w:szCs w:val="24"/>
          <w:u w:val="single"/>
        </w:rPr>
        <w:t>Search Committee Member</w:t>
      </w:r>
      <w:r w:rsidRPr="007F5A2F">
        <w:rPr>
          <w:rFonts w:ascii="Corbel" w:hAnsi="Corbel"/>
          <w:sz w:val="24"/>
          <w:szCs w:val="24"/>
        </w:rPr>
        <w:t xml:space="preserve">, Tenure-track position in </w:t>
      </w:r>
      <w:r>
        <w:rPr>
          <w:rFonts w:ascii="Corbel" w:hAnsi="Corbel"/>
          <w:sz w:val="24"/>
          <w:szCs w:val="24"/>
        </w:rPr>
        <w:t>Learning Science</w:t>
      </w:r>
      <w:r w:rsidRPr="007F5A2F">
        <w:rPr>
          <w:rFonts w:ascii="Corbel" w:hAnsi="Corbel"/>
          <w:sz w:val="24"/>
          <w:szCs w:val="24"/>
        </w:rPr>
        <w:t xml:space="preserve"> Program, Department of Educational Psychology</w:t>
      </w:r>
    </w:p>
    <w:p w14:paraId="43F53738" w14:textId="26304DAB" w:rsidR="007A6F05" w:rsidRPr="00946576" w:rsidRDefault="00467016" w:rsidP="007A6F05">
      <w:pPr>
        <w:spacing w:after="160"/>
        <w:ind w:left="2160" w:hanging="1440"/>
        <w:rPr>
          <w:rFonts w:ascii="Corbel" w:hAnsi="Corbel"/>
          <w:sz w:val="24"/>
          <w:szCs w:val="24"/>
        </w:rPr>
      </w:pPr>
      <w:r>
        <w:rPr>
          <w:rFonts w:ascii="Corbel" w:hAnsi="Corbel"/>
          <w:sz w:val="24"/>
          <w:szCs w:val="24"/>
        </w:rPr>
        <w:t>2012</w:t>
      </w:r>
      <w:r w:rsidR="00614BFB">
        <w:rPr>
          <w:rFonts w:ascii="Corbel" w:hAnsi="Corbel"/>
          <w:sz w:val="24"/>
          <w:szCs w:val="24"/>
        </w:rPr>
        <w:t>-2013</w:t>
      </w:r>
      <w:r w:rsidR="007A6F05" w:rsidRPr="007F5A2F">
        <w:rPr>
          <w:rFonts w:ascii="Corbel" w:hAnsi="Corbel"/>
          <w:sz w:val="24"/>
          <w:szCs w:val="24"/>
        </w:rPr>
        <w:tab/>
      </w:r>
      <w:r w:rsidR="007A6F05" w:rsidRPr="007F5A2F">
        <w:rPr>
          <w:rFonts w:ascii="Corbel" w:hAnsi="Corbel"/>
          <w:sz w:val="24"/>
          <w:szCs w:val="24"/>
          <w:u w:val="single"/>
        </w:rPr>
        <w:t>Search Committee Member</w:t>
      </w:r>
      <w:r w:rsidR="007A6F05" w:rsidRPr="007F5A2F">
        <w:rPr>
          <w:rFonts w:ascii="Corbel" w:hAnsi="Corbel"/>
          <w:sz w:val="24"/>
          <w:szCs w:val="24"/>
        </w:rPr>
        <w:t>, Tenure-track position in Bilingual Education Program, Department of Educational Psychology</w:t>
      </w:r>
    </w:p>
    <w:p w14:paraId="281996F8" w14:textId="2E14A78A" w:rsidR="001542FB" w:rsidRDefault="001542FB" w:rsidP="001542FB">
      <w:pPr>
        <w:spacing w:after="160"/>
        <w:ind w:left="2160" w:hanging="1440"/>
        <w:rPr>
          <w:rFonts w:ascii="Corbel" w:hAnsi="Corbel"/>
          <w:sz w:val="24"/>
          <w:szCs w:val="24"/>
        </w:rPr>
      </w:pPr>
      <w:r>
        <w:rPr>
          <w:rFonts w:ascii="Corbel" w:hAnsi="Corbel"/>
          <w:sz w:val="24"/>
          <w:szCs w:val="24"/>
        </w:rPr>
        <w:t>2012</w:t>
      </w:r>
      <w:r>
        <w:rPr>
          <w:rFonts w:ascii="Corbel" w:hAnsi="Corbel"/>
          <w:sz w:val="24"/>
          <w:szCs w:val="24"/>
        </w:rPr>
        <w:tab/>
      </w:r>
      <w:r>
        <w:rPr>
          <w:rFonts w:ascii="Corbel" w:hAnsi="Corbel"/>
          <w:sz w:val="24"/>
          <w:szCs w:val="24"/>
          <w:u w:val="single"/>
        </w:rPr>
        <w:t>Guest Speaker</w:t>
      </w:r>
      <w:r>
        <w:rPr>
          <w:rFonts w:ascii="Corbel" w:hAnsi="Corbel"/>
          <w:sz w:val="24"/>
          <w:szCs w:val="24"/>
        </w:rPr>
        <w:t xml:space="preserve">, School Psychology </w:t>
      </w:r>
      <w:r w:rsidRPr="001542FB">
        <w:rPr>
          <w:rFonts w:ascii="Corbel" w:hAnsi="Corbel"/>
          <w:sz w:val="24"/>
          <w:szCs w:val="24"/>
        </w:rPr>
        <w:t>Brown Bag Seminar</w:t>
      </w:r>
      <w:r>
        <w:rPr>
          <w:rFonts w:ascii="Corbel" w:hAnsi="Corbel"/>
          <w:sz w:val="24"/>
          <w:szCs w:val="24"/>
        </w:rPr>
        <w:t>,</w:t>
      </w:r>
      <w:r w:rsidRPr="00B47F1E">
        <w:rPr>
          <w:rFonts w:ascii="Corbel" w:hAnsi="Corbel"/>
          <w:sz w:val="24"/>
          <w:szCs w:val="24"/>
        </w:rPr>
        <w:t xml:space="preserve"> </w:t>
      </w:r>
      <w:r>
        <w:rPr>
          <w:rFonts w:ascii="Corbel" w:hAnsi="Corbel"/>
          <w:sz w:val="24"/>
          <w:szCs w:val="24"/>
        </w:rPr>
        <w:t>Department of Educational Psychology</w:t>
      </w:r>
    </w:p>
    <w:p w14:paraId="4134AF40" w14:textId="6C9A475E" w:rsidR="00591554" w:rsidRDefault="00591554" w:rsidP="00591554">
      <w:pPr>
        <w:spacing w:after="160"/>
        <w:ind w:left="2160" w:hanging="1440"/>
        <w:rPr>
          <w:rFonts w:ascii="Corbel" w:hAnsi="Corbel"/>
          <w:sz w:val="24"/>
          <w:szCs w:val="24"/>
        </w:rPr>
      </w:pPr>
      <w:r>
        <w:rPr>
          <w:rFonts w:ascii="Corbel" w:hAnsi="Corbel"/>
          <w:sz w:val="24"/>
          <w:szCs w:val="24"/>
        </w:rPr>
        <w:t>2009</w:t>
      </w:r>
      <w:r w:rsidRPr="007F5A2F">
        <w:rPr>
          <w:rFonts w:ascii="Corbel" w:hAnsi="Corbel"/>
          <w:sz w:val="24"/>
          <w:szCs w:val="24"/>
        </w:rPr>
        <w:tab/>
      </w:r>
      <w:r w:rsidRPr="007F5A2F">
        <w:rPr>
          <w:rFonts w:ascii="Corbel" w:hAnsi="Corbel"/>
          <w:sz w:val="24"/>
          <w:szCs w:val="24"/>
          <w:u w:val="single"/>
        </w:rPr>
        <w:t>Search Committee Member</w:t>
      </w:r>
      <w:r w:rsidRPr="007F5A2F">
        <w:rPr>
          <w:rFonts w:ascii="Corbel" w:hAnsi="Corbel"/>
          <w:sz w:val="24"/>
          <w:szCs w:val="24"/>
        </w:rPr>
        <w:t>, Tenure-track position in Bilingual Education Program, Department of Educational Psychology</w:t>
      </w:r>
    </w:p>
    <w:p w14:paraId="67B5AADD" w14:textId="14176D61" w:rsidR="00EF332B" w:rsidRPr="00946576" w:rsidRDefault="00162184" w:rsidP="00EF332B">
      <w:pPr>
        <w:spacing w:after="160"/>
        <w:ind w:left="2160" w:hanging="1440"/>
        <w:rPr>
          <w:rFonts w:ascii="Corbel" w:hAnsi="Corbel"/>
          <w:sz w:val="24"/>
          <w:szCs w:val="24"/>
        </w:rPr>
      </w:pPr>
      <w:r w:rsidRPr="007F5A2F">
        <w:rPr>
          <w:rFonts w:ascii="Corbel" w:hAnsi="Corbel"/>
          <w:sz w:val="24"/>
          <w:szCs w:val="24"/>
        </w:rPr>
        <w:t>2007</w:t>
      </w:r>
      <w:r w:rsidR="00EF332B" w:rsidRPr="007F5A2F">
        <w:rPr>
          <w:rFonts w:ascii="Corbel" w:hAnsi="Corbel"/>
          <w:sz w:val="24"/>
          <w:szCs w:val="24"/>
        </w:rPr>
        <w:tab/>
      </w:r>
      <w:r w:rsidRPr="007F5A2F">
        <w:rPr>
          <w:rFonts w:ascii="Corbel" w:hAnsi="Corbel"/>
          <w:sz w:val="24"/>
          <w:szCs w:val="24"/>
          <w:u w:val="single"/>
        </w:rPr>
        <w:t>Search Committee Member</w:t>
      </w:r>
      <w:r w:rsidR="00EF332B" w:rsidRPr="007F5A2F">
        <w:rPr>
          <w:rFonts w:ascii="Corbel" w:hAnsi="Corbel"/>
          <w:sz w:val="24"/>
          <w:szCs w:val="24"/>
        </w:rPr>
        <w:t xml:space="preserve">, </w:t>
      </w:r>
      <w:r w:rsidRPr="007F5A2F">
        <w:rPr>
          <w:rFonts w:ascii="Corbel" w:hAnsi="Corbel"/>
          <w:sz w:val="24"/>
          <w:szCs w:val="24"/>
        </w:rPr>
        <w:t xml:space="preserve">Tenure-track position in </w:t>
      </w:r>
      <w:r w:rsidR="00EF332B" w:rsidRPr="007F5A2F">
        <w:rPr>
          <w:rFonts w:ascii="Corbel" w:hAnsi="Corbel"/>
          <w:sz w:val="24"/>
          <w:szCs w:val="24"/>
        </w:rPr>
        <w:t>Bilingual Education Program, Depar</w:t>
      </w:r>
      <w:r w:rsidR="006B6310" w:rsidRPr="007F5A2F">
        <w:rPr>
          <w:rFonts w:ascii="Corbel" w:hAnsi="Corbel"/>
          <w:sz w:val="24"/>
          <w:szCs w:val="24"/>
        </w:rPr>
        <w:t>tment of Educational Psychology</w:t>
      </w:r>
    </w:p>
    <w:p w14:paraId="75B28EDF" w14:textId="6E34A99C" w:rsidR="002960E5" w:rsidRDefault="000637A0" w:rsidP="00EF332B">
      <w:pPr>
        <w:spacing w:after="160"/>
        <w:ind w:left="2160" w:hanging="1440"/>
        <w:rPr>
          <w:rFonts w:ascii="Corbel" w:hAnsi="Corbel"/>
          <w:sz w:val="24"/>
          <w:szCs w:val="24"/>
        </w:rPr>
      </w:pPr>
      <w:r w:rsidRPr="00372EA3">
        <w:rPr>
          <w:rFonts w:ascii="Corbel" w:hAnsi="Corbel"/>
          <w:sz w:val="24"/>
          <w:szCs w:val="24"/>
        </w:rPr>
        <w:t>2007</w:t>
      </w:r>
      <w:r w:rsidR="00EF332B" w:rsidRPr="00372EA3">
        <w:rPr>
          <w:rFonts w:ascii="Corbel" w:hAnsi="Corbel"/>
          <w:sz w:val="24"/>
          <w:szCs w:val="24"/>
        </w:rPr>
        <w:tab/>
      </w:r>
      <w:r w:rsidRPr="00372EA3">
        <w:rPr>
          <w:rFonts w:ascii="Corbel" w:hAnsi="Corbel"/>
          <w:sz w:val="24"/>
          <w:szCs w:val="24"/>
          <w:u w:val="single"/>
        </w:rPr>
        <w:t>Member</w:t>
      </w:r>
      <w:r w:rsidR="00EF332B" w:rsidRPr="00372EA3">
        <w:rPr>
          <w:rFonts w:ascii="Corbel" w:hAnsi="Corbel"/>
          <w:sz w:val="24"/>
          <w:szCs w:val="24"/>
        </w:rPr>
        <w:t xml:space="preserve">, </w:t>
      </w:r>
      <w:r w:rsidR="00EF332B" w:rsidRPr="00372EA3">
        <w:rPr>
          <w:rFonts w:ascii="Corbel" w:hAnsi="Corbel"/>
          <w:i/>
          <w:sz w:val="24"/>
          <w:szCs w:val="24"/>
        </w:rPr>
        <w:t xml:space="preserve">Task Force for </w:t>
      </w:r>
      <w:r w:rsidRPr="00372EA3">
        <w:rPr>
          <w:rFonts w:ascii="Corbel" w:hAnsi="Corbel"/>
          <w:i/>
          <w:sz w:val="24"/>
          <w:szCs w:val="24"/>
        </w:rPr>
        <w:t>Stand-alone Program</w:t>
      </w:r>
      <w:r w:rsidR="00F9353C" w:rsidRPr="00372EA3">
        <w:rPr>
          <w:rFonts w:ascii="Corbel" w:hAnsi="Corbel"/>
          <w:sz w:val="24"/>
          <w:szCs w:val="24"/>
        </w:rPr>
        <w:t xml:space="preserve">, </w:t>
      </w:r>
      <w:r w:rsidRPr="00372EA3">
        <w:rPr>
          <w:rFonts w:ascii="Corbel" w:hAnsi="Corbel"/>
          <w:sz w:val="24"/>
          <w:szCs w:val="24"/>
        </w:rPr>
        <w:t>Bilingual</w:t>
      </w:r>
      <w:r w:rsidR="00F9353C" w:rsidRPr="00372EA3">
        <w:rPr>
          <w:rFonts w:ascii="Corbel" w:hAnsi="Corbel"/>
          <w:sz w:val="24"/>
          <w:szCs w:val="24"/>
        </w:rPr>
        <w:t xml:space="preserve"> Education Program</w:t>
      </w:r>
      <w:r w:rsidR="00970EDE" w:rsidRPr="00372EA3">
        <w:rPr>
          <w:rFonts w:ascii="Corbel" w:hAnsi="Corbel"/>
          <w:sz w:val="24"/>
          <w:szCs w:val="24"/>
        </w:rPr>
        <w:t>.</w:t>
      </w:r>
    </w:p>
    <w:p w14:paraId="1F1725F2" w14:textId="28E03223" w:rsidR="009834A4" w:rsidRPr="00334B01" w:rsidRDefault="00D344B2" w:rsidP="009834A4">
      <w:pPr>
        <w:pBdr>
          <w:top w:val="single" w:sz="4" w:space="1" w:color="auto"/>
          <w:left w:val="single" w:sz="4" w:space="4" w:color="auto"/>
          <w:bottom w:val="single" w:sz="4" w:space="1" w:color="auto"/>
          <w:right w:val="single" w:sz="4" w:space="4" w:color="auto"/>
        </w:pBdr>
        <w:shd w:val="clear" w:color="auto" w:fill="E0E0E0"/>
        <w:spacing w:after="240"/>
        <w:jc w:val="center"/>
        <w:rPr>
          <w:rFonts w:ascii="Californian FB" w:hAnsi="Californian FB"/>
          <w:b/>
          <w:sz w:val="28"/>
          <w:szCs w:val="28"/>
        </w:rPr>
      </w:pPr>
      <w:r>
        <w:rPr>
          <w:rFonts w:ascii="Corbel" w:hAnsi="Corbel"/>
          <w:i/>
          <w:sz w:val="24"/>
          <w:szCs w:val="24"/>
        </w:rPr>
        <w:t xml:space="preserve"> </w:t>
      </w:r>
      <w:r w:rsidR="009834A4">
        <w:rPr>
          <w:rFonts w:ascii="Californian FB" w:hAnsi="Californian FB"/>
          <w:b/>
          <w:sz w:val="28"/>
          <w:szCs w:val="28"/>
        </w:rPr>
        <w:t>SPECIALIZED TRAINING AND CERTIFICATIONS</w:t>
      </w:r>
    </w:p>
    <w:p w14:paraId="02A4F8F1" w14:textId="35BD8345" w:rsidR="00B80488" w:rsidRDefault="00B80488" w:rsidP="00B80488">
      <w:pPr>
        <w:pStyle w:val="BodyTextIndent3"/>
        <w:spacing w:before="60" w:after="180"/>
        <w:ind w:left="432" w:hanging="432"/>
        <w:rPr>
          <w:rFonts w:ascii="Corbel" w:hAnsi="Corbel"/>
          <w:b/>
          <w:sz w:val="24"/>
          <w:szCs w:val="24"/>
        </w:rPr>
      </w:pPr>
      <w:r>
        <w:rPr>
          <w:rFonts w:ascii="Corbel" w:hAnsi="Corbel"/>
          <w:b/>
          <w:sz w:val="24"/>
          <w:szCs w:val="24"/>
        </w:rPr>
        <w:t>What Works Clearinghouse (</w:t>
      </w:r>
      <w:r w:rsidRPr="007563E9">
        <w:rPr>
          <w:rFonts w:ascii="Corbel" w:hAnsi="Corbel"/>
          <w:b/>
          <w:sz w:val="24"/>
          <w:szCs w:val="24"/>
        </w:rPr>
        <w:t>WWC</w:t>
      </w:r>
      <w:r>
        <w:rPr>
          <w:rFonts w:ascii="Corbel" w:hAnsi="Corbel"/>
          <w:b/>
          <w:sz w:val="24"/>
          <w:szCs w:val="24"/>
        </w:rPr>
        <w:t>)</w:t>
      </w:r>
      <w:r w:rsidRPr="007563E9">
        <w:rPr>
          <w:rFonts w:ascii="Corbel" w:hAnsi="Corbel"/>
          <w:b/>
          <w:sz w:val="24"/>
          <w:szCs w:val="24"/>
        </w:rPr>
        <w:t xml:space="preserve"> Group Design Standards </w:t>
      </w:r>
      <w:r>
        <w:rPr>
          <w:rFonts w:ascii="Corbel" w:hAnsi="Corbel"/>
          <w:b/>
          <w:sz w:val="24"/>
          <w:szCs w:val="24"/>
        </w:rPr>
        <w:t>Version 4.1 Certificate of Completion</w:t>
      </w:r>
      <w:r>
        <w:rPr>
          <w:rFonts w:ascii="Corbel" w:hAnsi="Corbel"/>
          <w:sz w:val="24"/>
          <w:szCs w:val="24"/>
        </w:rPr>
        <w:t>, Institute for Education Sciences (IES), U.S Department of Education, March 202</w:t>
      </w:r>
      <w:r w:rsidR="00E00C97">
        <w:rPr>
          <w:rFonts w:ascii="Corbel" w:hAnsi="Corbel"/>
          <w:sz w:val="24"/>
          <w:szCs w:val="24"/>
        </w:rPr>
        <w:t>2</w:t>
      </w:r>
    </w:p>
    <w:p w14:paraId="06A7AC51" w14:textId="5935DE7B" w:rsidR="00275D2F" w:rsidRPr="00275D2F" w:rsidRDefault="00275D2F" w:rsidP="00275D2F">
      <w:pPr>
        <w:pStyle w:val="BodyTextIndent3"/>
        <w:spacing w:before="60" w:after="180"/>
        <w:ind w:left="432" w:hanging="432"/>
        <w:rPr>
          <w:rFonts w:ascii="Corbel" w:hAnsi="Corbel"/>
          <w:bCs/>
          <w:sz w:val="24"/>
          <w:szCs w:val="24"/>
        </w:rPr>
      </w:pPr>
      <w:r w:rsidRPr="00275D2F">
        <w:rPr>
          <w:rFonts w:ascii="Corbel" w:hAnsi="Corbel"/>
          <w:b/>
          <w:sz w:val="24"/>
          <w:szCs w:val="24"/>
        </w:rPr>
        <w:lastRenderedPageBreak/>
        <w:t>AERA Worldwide Gathering for Reflection, Presentation, and Rededication</w:t>
      </w:r>
      <w:r>
        <w:rPr>
          <w:rFonts w:ascii="Corbel" w:hAnsi="Corbel"/>
          <w:bCs/>
          <w:sz w:val="24"/>
          <w:szCs w:val="24"/>
        </w:rPr>
        <w:t>, AERA, April 2020</w:t>
      </w:r>
    </w:p>
    <w:p w14:paraId="27C65DB2" w14:textId="7F586650" w:rsidR="009D6D2E" w:rsidRPr="009D6D2E" w:rsidRDefault="009D6D2E" w:rsidP="00206101">
      <w:pPr>
        <w:pStyle w:val="BodyTextIndent3"/>
        <w:spacing w:before="60" w:after="180"/>
        <w:ind w:left="432" w:hanging="432"/>
        <w:rPr>
          <w:rFonts w:ascii="Corbel" w:hAnsi="Corbel"/>
          <w:bCs/>
          <w:sz w:val="24"/>
          <w:szCs w:val="24"/>
          <w:lang w:eastAsia="zh-CN"/>
        </w:rPr>
      </w:pPr>
      <w:r w:rsidRPr="009D6D2E">
        <w:rPr>
          <w:rFonts w:ascii="Corbel" w:hAnsi="Corbel"/>
          <w:b/>
          <w:sz w:val="24"/>
          <w:szCs w:val="24"/>
        </w:rPr>
        <w:t>Walking the Tightrope: Fidelity &amp; Fit When Scaling</w:t>
      </w:r>
      <w:r>
        <w:rPr>
          <w:rFonts w:ascii="Corbel" w:hAnsi="Corbel"/>
          <w:b/>
          <w:sz w:val="24"/>
          <w:szCs w:val="24"/>
        </w:rPr>
        <w:t xml:space="preserve"> </w:t>
      </w:r>
      <w:r w:rsidR="008A73FA" w:rsidRPr="008A73FA">
        <w:rPr>
          <w:rFonts w:ascii="Corbel" w:hAnsi="Corbel"/>
          <w:bCs/>
          <w:sz w:val="24"/>
          <w:szCs w:val="24"/>
        </w:rPr>
        <w:t>webinar</w:t>
      </w:r>
      <w:r w:rsidR="008A73FA">
        <w:rPr>
          <w:rFonts w:ascii="Corbel" w:hAnsi="Corbel"/>
          <w:bCs/>
          <w:sz w:val="24"/>
          <w:szCs w:val="24"/>
        </w:rPr>
        <w:t xml:space="preserve"> on</w:t>
      </w:r>
      <w:r w:rsidR="008A73FA">
        <w:rPr>
          <w:rFonts w:ascii="Corbel" w:hAnsi="Corbel"/>
          <w:b/>
          <w:sz w:val="24"/>
          <w:szCs w:val="24"/>
        </w:rPr>
        <w:t xml:space="preserve"> </w:t>
      </w:r>
      <w:r w:rsidRPr="009D6D2E">
        <w:rPr>
          <w:rFonts w:ascii="Corbel" w:hAnsi="Corbel"/>
          <w:bCs/>
          <w:sz w:val="24"/>
          <w:szCs w:val="24"/>
        </w:rPr>
        <w:t>i3/EIR Dissemination</w:t>
      </w:r>
      <w:r>
        <w:rPr>
          <w:rFonts w:ascii="Corbel" w:hAnsi="Corbel"/>
          <w:bCs/>
          <w:sz w:val="24"/>
          <w:szCs w:val="24"/>
        </w:rPr>
        <w:t>, Manhattan Strategy</w:t>
      </w:r>
      <w:r w:rsidR="00B83FF7">
        <w:rPr>
          <w:rFonts w:ascii="Corbel" w:hAnsi="Corbel"/>
          <w:bCs/>
          <w:sz w:val="24"/>
          <w:szCs w:val="24"/>
        </w:rPr>
        <w:t>, March 2020</w:t>
      </w:r>
    </w:p>
    <w:p w14:paraId="06266CE4" w14:textId="2C6131F5" w:rsidR="007C29CA" w:rsidRDefault="007C29CA" w:rsidP="00206101">
      <w:pPr>
        <w:pStyle w:val="BodyTextIndent3"/>
        <w:spacing w:before="60" w:after="180"/>
        <w:ind w:left="432" w:hanging="432"/>
        <w:rPr>
          <w:rFonts w:ascii="Corbel" w:hAnsi="Corbel"/>
          <w:b/>
          <w:sz w:val="24"/>
          <w:szCs w:val="24"/>
        </w:rPr>
      </w:pPr>
      <w:r>
        <w:rPr>
          <w:rFonts w:ascii="Corbel" w:hAnsi="Corbel"/>
          <w:b/>
          <w:sz w:val="24"/>
          <w:szCs w:val="24"/>
        </w:rPr>
        <w:t>What’s New in Version 4.1 of the What Works Clearinghouse (</w:t>
      </w:r>
      <w:r w:rsidRPr="007563E9">
        <w:rPr>
          <w:rFonts w:ascii="Corbel" w:hAnsi="Corbel"/>
          <w:b/>
          <w:sz w:val="24"/>
          <w:szCs w:val="24"/>
        </w:rPr>
        <w:t>WWC</w:t>
      </w:r>
      <w:r>
        <w:rPr>
          <w:rFonts w:ascii="Corbel" w:hAnsi="Corbel"/>
          <w:b/>
          <w:sz w:val="24"/>
          <w:szCs w:val="24"/>
        </w:rPr>
        <w:t>) Standards and Procedures Handbooks</w:t>
      </w:r>
      <w:r w:rsidRPr="007C29CA">
        <w:rPr>
          <w:rFonts w:ascii="Corbel" w:hAnsi="Corbel"/>
          <w:sz w:val="24"/>
          <w:szCs w:val="24"/>
        </w:rPr>
        <w:t xml:space="preserve"> </w:t>
      </w:r>
      <w:r>
        <w:rPr>
          <w:rFonts w:ascii="Corbel" w:hAnsi="Corbel"/>
          <w:sz w:val="24"/>
          <w:szCs w:val="24"/>
        </w:rPr>
        <w:t>Institute for Education Sciences (IES), U.S Department of Education, Jan. 2020</w:t>
      </w:r>
    </w:p>
    <w:p w14:paraId="71FE1A6A" w14:textId="5F2E169D" w:rsidR="00206101" w:rsidRPr="00591425" w:rsidRDefault="00206101" w:rsidP="00206101">
      <w:pPr>
        <w:pStyle w:val="BodyTextIndent3"/>
        <w:spacing w:before="60" w:after="180"/>
        <w:ind w:left="432" w:hanging="432"/>
        <w:rPr>
          <w:rFonts w:ascii="Corbel" w:hAnsi="Corbel"/>
          <w:sz w:val="24"/>
          <w:szCs w:val="24"/>
        </w:rPr>
      </w:pPr>
      <w:r>
        <w:rPr>
          <w:rFonts w:ascii="Corbel" w:hAnsi="Corbel"/>
          <w:b/>
          <w:sz w:val="24"/>
          <w:szCs w:val="24"/>
        </w:rPr>
        <w:t>What Works Clearinghouse (</w:t>
      </w:r>
      <w:r w:rsidRPr="007563E9">
        <w:rPr>
          <w:rFonts w:ascii="Corbel" w:hAnsi="Corbel"/>
          <w:b/>
          <w:sz w:val="24"/>
          <w:szCs w:val="24"/>
        </w:rPr>
        <w:t>WWC</w:t>
      </w:r>
      <w:r>
        <w:rPr>
          <w:rFonts w:ascii="Corbel" w:hAnsi="Corbel"/>
          <w:b/>
          <w:sz w:val="24"/>
          <w:szCs w:val="24"/>
        </w:rPr>
        <w:t>)</w:t>
      </w:r>
      <w:r w:rsidRPr="007563E9">
        <w:rPr>
          <w:rFonts w:ascii="Corbel" w:hAnsi="Corbel"/>
          <w:b/>
          <w:sz w:val="24"/>
          <w:szCs w:val="24"/>
        </w:rPr>
        <w:t xml:space="preserve"> </w:t>
      </w:r>
      <w:r>
        <w:rPr>
          <w:rFonts w:ascii="Corbel" w:hAnsi="Corbel"/>
          <w:b/>
          <w:sz w:val="24"/>
          <w:szCs w:val="24"/>
        </w:rPr>
        <w:t>G</w:t>
      </w:r>
      <w:r w:rsidRPr="00206101">
        <w:rPr>
          <w:rFonts w:ascii="Corbel" w:hAnsi="Corbel"/>
          <w:b/>
          <w:sz w:val="24"/>
          <w:szCs w:val="24"/>
        </w:rPr>
        <w:t xml:space="preserve">roup </w:t>
      </w:r>
      <w:r>
        <w:rPr>
          <w:rFonts w:ascii="Corbel" w:hAnsi="Corbel"/>
          <w:b/>
          <w:sz w:val="24"/>
          <w:szCs w:val="24"/>
        </w:rPr>
        <w:t>D</w:t>
      </w:r>
      <w:r w:rsidRPr="00206101">
        <w:rPr>
          <w:rFonts w:ascii="Corbel" w:hAnsi="Corbel"/>
          <w:b/>
          <w:sz w:val="24"/>
          <w:szCs w:val="24"/>
        </w:rPr>
        <w:t xml:space="preserve">esign </w:t>
      </w:r>
      <w:r>
        <w:rPr>
          <w:rFonts w:ascii="Corbel" w:hAnsi="Corbel"/>
          <w:b/>
          <w:sz w:val="24"/>
          <w:szCs w:val="24"/>
        </w:rPr>
        <w:t>S</w:t>
      </w:r>
      <w:r w:rsidRPr="00206101">
        <w:rPr>
          <w:rFonts w:ascii="Corbel" w:hAnsi="Corbel"/>
          <w:b/>
          <w:sz w:val="24"/>
          <w:szCs w:val="24"/>
        </w:rPr>
        <w:t xml:space="preserve">tandards </w:t>
      </w:r>
      <w:r>
        <w:rPr>
          <w:rFonts w:ascii="Corbel" w:hAnsi="Corbel"/>
          <w:b/>
          <w:sz w:val="24"/>
          <w:szCs w:val="24"/>
        </w:rPr>
        <w:t>V</w:t>
      </w:r>
      <w:r w:rsidRPr="00206101">
        <w:rPr>
          <w:rFonts w:ascii="Corbel" w:hAnsi="Corbel"/>
          <w:b/>
          <w:sz w:val="24"/>
          <w:szCs w:val="24"/>
        </w:rPr>
        <w:t xml:space="preserve">ersion 4.0 </w:t>
      </w:r>
      <w:r w:rsidR="000C55A3">
        <w:rPr>
          <w:rFonts w:ascii="Corbel" w:hAnsi="Corbel"/>
          <w:b/>
          <w:sz w:val="24"/>
          <w:szCs w:val="24"/>
        </w:rPr>
        <w:t xml:space="preserve">Certified </w:t>
      </w:r>
      <w:r>
        <w:rPr>
          <w:rFonts w:ascii="Corbel" w:hAnsi="Corbel"/>
          <w:b/>
          <w:sz w:val="24"/>
          <w:szCs w:val="24"/>
        </w:rPr>
        <w:t>Reviewer</w:t>
      </w:r>
      <w:r>
        <w:rPr>
          <w:rFonts w:ascii="Corbel" w:hAnsi="Corbel"/>
          <w:sz w:val="24"/>
          <w:szCs w:val="24"/>
        </w:rPr>
        <w:t>, Institute for Education Sciences (IES), U.S Department of Education, May 2018</w:t>
      </w:r>
      <w:r w:rsidR="000D0920">
        <w:rPr>
          <w:rFonts w:ascii="Corbel" w:hAnsi="Corbel"/>
          <w:sz w:val="24"/>
          <w:szCs w:val="24"/>
        </w:rPr>
        <w:t xml:space="preserve"> </w:t>
      </w:r>
      <w:hyperlink r:id="rId53" w:anchor="/Keyword:Tong,SetNumber:1" w:history="1">
        <w:r w:rsidR="00591425" w:rsidRPr="00591425">
          <w:rPr>
            <w:rStyle w:val="Hyperlink"/>
            <w:rFonts w:ascii="Corbel" w:hAnsi="Corbel"/>
            <w:sz w:val="24"/>
            <w:szCs w:val="24"/>
          </w:rPr>
          <w:t>https://ies.ed.gov/ncee/wwc/reviewer#/Keyword:Tong,SetNumber:1</w:t>
        </w:r>
      </w:hyperlink>
    </w:p>
    <w:p w14:paraId="09FB2623" w14:textId="4ED2129B" w:rsidR="007563E9" w:rsidRPr="000D0920" w:rsidRDefault="00B522AC" w:rsidP="007563E9">
      <w:pPr>
        <w:pStyle w:val="BodyTextIndent3"/>
        <w:spacing w:before="60" w:after="180"/>
        <w:ind w:left="432" w:hanging="432"/>
        <w:rPr>
          <w:rFonts w:ascii="Corbel" w:hAnsi="Corbel"/>
          <w:b/>
          <w:sz w:val="24"/>
          <w:szCs w:val="24"/>
        </w:rPr>
      </w:pPr>
      <w:r>
        <w:rPr>
          <w:rFonts w:ascii="Corbel" w:hAnsi="Corbel"/>
          <w:b/>
          <w:sz w:val="24"/>
          <w:szCs w:val="24"/>
        </w:rPr>
        <w:t>What Works Clearinghouse (</w:t>
      </w:r>
      <w:r w:rsidR="007563E9" w:rsidRPr="007563E9">
        <w:rPr>
          <w:rFonts w:ascii="Corbel" w:hAnsi="Corbel"/>
          <w:b/>
          <w:sz w:val="24"/>
          <w:szCs w:val="24"/>
        </w:rPr>
        <w:t>WWC</w:t>
      </w:r>
      <w:r>
        <w:rPr>
          <w:rFonts w:ascii="Corbel" w:hAnsi="Corbel"/>
          <w:b/>
          <w:sz w:val="24"/>
          <w:szCs w:val="24"/>
        </w:rPr>
        <w:t>)</w:t>
      </w:r>
      <w:r w:rsidR="007563E9" w:rsidRPr="007563E9">
        <w:rPr>
          <w:rFonts w:ascii="Corbel" w:hAnsi="Corbel"/>
          <w:b/>
          <w:sz w:val="24"/>
          <w:szCs w:val="24"/>
        </w:rPr>
        <w:t xml:space="preserve"> Group Design Standards </w:t>
      </w:r>
      <w:r w:rsidR="00206101">
        <w:rPr>
          <w:rFonts w:ascii="Corbel" w:hAnsi="Corbel"/>
          <w:b/>
          <w:sz w:val="24"/>
          <w:szCs w:val="24"/>
        </w:rPr>
        <w:t xml:space="preserve">Version 4.0 </w:t>
      </w:r>
      <w:r w:rsidR="007563E9" w:rsidRPr="007563E9">
        <w:rPr>
          <w:rFonts w:ascii="Corbel" w:hAnsi="Corbel"/>
          <w:b/>
          <w:sz w:val="24"/>
          <w:szCs w:val="24"/>
        </w:rPr>
        <w:t>Training</w:t>
      </w:r>
      <w:r w:rsidR="004E1191">
        <w:rPr>
          <w:rFonts w:ascii="Corbel" w:hAnsi="Corbel"/>
          <w:b/>
          <w:sz w:val="24"/>
          <w:szCs w:val="24"/>
        </w:rPr>
        <w:t xml:space="preserve">, </w:t>
      </w:r>
      <w:r w:rsidR="00A45FC5">
        <w:rPr>
          <w:rFonts w:ascii="Corbel" w:hAnsi="Corbel"/>
          <w:b/>
          <w:sz w:val="24"/>
          <w:szCs w:val="24"/>
        </w:rPr>
        <w:t>Certificate</w:t>
      </w:r>
      <w:r w:rsidR="0077405F">
        <w:rPr>
          <w:rFonts w:ascii="Corbel" w:hAnsi="Corbel"/>
          <w:b/>
          <w:sz w:val="24"/>
          <w:szCs w:val="24"/>
        </w:rPr>
        <w:t xml:space="preserve"> of Completion</w:t>
      </w:r>
      <w:r w:rsidR="007563E9">
        <w:rPr>
          <w:rFonts w:ascii="Corbel" w:hAnsi="Corbel"/>
          <w:sz w:val="24"/>
          <w:szCs w:val="24"/>
        </w:rPr>
        <w:t>, Institute for Education Sciences (IES), U.S Department of Education, May 2018</w:t>
      </w:r>
    </w:p>
    <w:p w14:paraId="1BA2E00E" w14:textId="11FE4CB4" w:rsidR="00562AA0" w:rsidRPr="004E79F2" w:rsidRDefault="00562AA0" w:rsidP="00562AA0">
      <w:pPr>
        <w:pStyle w:val="BodyTextIndent3"/>
        <w:spacing w:before="60" w:after="180"/>
        <w:ind w:left="432" w:hanging="432"/>
        <w:rPr>
          <w:rFonts w:ascii="Corbel" w:hAnsi="Corbel"/>
          <w:b/>
          <w:sz w:val="24"/>
          <w:szCs w:val="24"/>
        </w:rPr>
      </w:pPr>
      <w:r>
        <w:rPr>
          <w:rFonts w:ascii="Corbel" w:hAnsi="Corbel"/>
          <w:b/>
          <w:sz w:val="24"/>
          <w:szCs w:val="24"/>
        </w:rPr>
        <w:t>Tenure and Promotion workshop</w:t>
      </w:r>
      <w:r>
        <w:rPr>
          <w:rFonts w:ascii="Corbel" w:hAnsi="Corbel"/>
          <w:sz w:val="24"/>
          <w:szCs w:val="24"/>
        </w:rPr>
        <w:t>, Office of the Dean of Faculties, Texas A&amp;M University. March 2017</w:t>
      </w:r>
      <w:r w:rsidRPr="004E79F2">
        <w:rPr>
          <w:rFonts w:ascii="Corbel" w:hAnsi="Corbel"/>
          <w:b/>
          <w:sz w:val="24"/>
          <w:szCs w:val="24"/>
        </w:rPr>
        <w:t xml:space="preserve"> </w:t>
      </w:r>
    </w:p>
    <w:p w14:paraId="316AF703" w14:textId="536A5C33" w:rsidR="004E79F2" w:rsidRPr="004E79F2" w:rsidRDefault="00912A51" w:rsidP="00914EC2">
      <w:pPr>
        <w:pStyle w:val="BodyTextIndent3"/>
        <w:spacing w:before="60" w:after="180"/>
        <w:ind w:left="432" w:hanging="432"/>
        <w:rPr>
          <w:rFonts w:ascii="Corbel" w:hAnsi="Corbel"/>
          <w:b/>
          <w:sz w:val="24"/>
          <w:szCs w:val="24"/>
        </w:rPr>
      </w:pPr>
      <w:r w:rsidRPr="00912A51">
        <w:rPr>
          <w:rFonts w:ascii="Corbel" w:hAnsi="Corbel"/>
          <w:b/>
          <w:sz w:val="24"/>
          <w:szCs w:val="24"/>
        </w:rPr>
        <w:t>Stata workshop</w:t>
      </w:r>
      <w:r>
        <w:rPr>
          <w:rFonts w:ascii="Corbel" w:hAnsi="Corbel"/>
          <w:sz w:val="24"/>
          <w:szCs w:val="24"/>
        </w:rPr>
        <w:t>,</w:t>
      </w:r>
      <w:r w:rsidR="004E79F2">
        <w:rPr>
          <w:rFonts w:ascii="Corbel" w:hAnsi="Corbel"/>
          <w:b/>
          <w:sz w:val="24"/>
          <w:szCs w:val="24"/>
        </w:rPr>
        <w:t xml:space="preserve"> </w:t>
      </w:r>
      <w:r w:rsidRPr="00912A51">
        <w:rPr>
          <w:rFonts w:ascii="Corbel" w:hAnsi="Corbel"/>
          <w:sz w:val="24"/>
          <w:szCs w:val="24"/>
        </w:rPr>
        <w:t xml:space="preserve">College of </w:t>
      </w:r>
      <w:r>
        <w:rPr>
          <w:rFonts w:ascii="Corbel" w:hAnsi="Corbel"/>
          <w:sz w:val="24"/>
          <w:szCs w:val="24"/>
        </w:rPr>
        <w:t>Education and Human Development, Texas A&amp;M University. March</w:t>
      </w:r>
      <w:r w:rsidR="004E79F2">
        <w:rPr>
          <w:rFonts w:ascii="Corbel" w:hAnsi="Corbel"/>
          <w:sz w:val="24"/>
          <w:szCs w:val="24"/>
        </w:rPr>
        <w:t xml:space="preserve"> 201</w:t>
      </w:r>
      <w:r>
        <w:rPr>
          <w:rFonts w:ascii="Corbel" w:hAnsi="Corbel"/>
          <w:sz w:val="24"/>
          <w:szCs w:val="24"/>
        </w:rPr>
        <w:t>6</w:t>
      </w:r>
      <w:r w:rsidR="004E79F2" w:rsidRPr="004E79F2">
        <w:rPr>
          <w:rFonts w:ascii="Corbel" w:hAnsi="Corbel"/>
          <w:b/>
          <w:sz w:val="24"/>
          <w:szCs w:val="24"/>
        </w:rPr>
        <w:t xml:space="preserve"> </w:t>
      </w:r>
    </w:p>
    <w:p w14:paraId="13D5726F" w14:textId="49DBF4A8" w:rsidR="00ED767C" w:rsidRDefault="00AA27D3" w:rsidP="00914EC2">
      <w:pPr>
        <w:pStyle w:val="BodyTextIndent3"/>
        <w:spacing w:before="60" w:after="180"/>
        <w:ind w:left="432" w:hanging="432"/>
        <w:rPr>
          <w:rFonts w:ascii="Corbel" w:hAnsi="Corbel"/>
          <w:sz w:val="24"/>
          <w:szCs w:val="24"/>
        </w:rPr>
      </w:pPr>
      <w:r w:rsidRPr="00AA27D3">
        <w:rPr>
          <w:rFonts w:ascii="Corbel" w:hAnsi="Corbel"/>
          <w:b/>
          <w:sz w:val="24"/>
          <w:szCs w:val="24"/>
        </w:rPr>
        <w:t>IRB workshop</w:t>
      </w:r>
      <w:r w:rsidR="00ED767C">
        <w:rPr>
          <w:rFonts w:ascii="Corbel" w:hAnsi="Corbel"/>
          <w:sz w:val="24"/>
          <w:szCs w:val="24"/>
        </w:rPr>
        <w:t xml:space="preserve">, </w:t>
      </w:r>
      <w:r w:rsidRPr="00912A51">
        <w:rPr>
          <w:rFonts w:ascii="Corbel" w:hAnsi="Corbel"/>
          <w:sz w:val="24"/>
          <w:szCs w:val="24"/>
        </w:rPr>
        <w:t xml:space="preserve">College of </w:t>
      </w:r>
      <w:r>
        <w:rPr>
          <w:rFonts w:ascii="Corbel" w:hAnsi="Corbel"/>
          <w:sz w:val="24"/>
          <w:szCs w:val="24"/>
        </w:rPr>
        <w:t>Education and Human Development, Texas A&amp;M University</w:t>
      </w:r>
      <w:r w:rsidR="00322E7C">
        <w:rPr>
          <w:rFonts w:ascii="Corbel" w:hAnsi="Corbel"/>
          <w:sz w:val="24"/>
          <w:szCs w:val="24"/>
        </w:rPr>
        <w:t xml:space="preserve">. </w:t>
      </w:r>
      <w:r w:rsidR="00ED767C">
        <w:rPr>
          <w:rFonts w:ascii="Corbel" w:hAnsi="Corbel"/>
          <w:sz w:val="24"/>
          <w:szCs w:val="24"/>
        </w:rPr>
        <w:t>March 2015</w:t>
      </w:r>
    </w:p>
    <w:p w14:paraId="7E93C33E" w14:textId="0CA9BB0C" w:rsidR="00C73FCF" w:rsidRPr="00DD7075" w:rsidRDefault="00350B42" w:rsidP="00914EC2">
      <w:pPr>
        <w:pStyle w:val="BodyTextIndent3"/>
        <w:spacing w:before="60" w:after="180"/>
        <w:ind w:left="432" w:hanging="432"/>
        <w:rPr>
          <w:rFonts w:ascii="Corbel" w:hAnsi="Corbel"/>
          <w:sz w:val="24"/>
          <w:szCs w:val="24"/>
        </w:rPr>
      </w:pPr>
      <w:r w:rsidRPr="00350B42">
        <w:rPr>
          <w:rFonts w:ascii="Corbel" w:hAnsi="Corbel"/>
          <w:b/>
          <w:sz w:val="24"/>
          <w:szCs w:val="24"/>
        </w:rPr>
        <w:t xml:space="preserve">Proposal writing workshop </w:t>
      </w:r>
      <w:r w:rsidR="00914EC2" w:rsidRPr="00DD7075">
        <w:rPr>
          <w:rFonts w:ascii="Corbel" w:hAnsi="Corbel"/>
          <w:sz w:val="24"/>
          <w:szCs w:val="24"/>
        </w:rPr>
        <w:t>(</w:t>
      </w:r>
      <w:r w:rsidR="00B26673" w:rsidRPr="00B26673">
        <w:rPr>
          <w:rFonts w:ascii="Corbel" w:hAnsi="Corbel"/>
          <w:i/>
          <w:sz w:val="24"/>
          <w:szCs w:val="24"/>
        </w:rPr>
        <w:t>Program to Enhance Scholarly and Creative Activities</w:t>
      </w:r>
      <w:r w:rsidR="00914EC2" w:rsidRPr="00DD7075">
        <w:rPr>
          <w:rFonts w:ascii="Corbel" w:hAnsi="Corbel"/>
          <w:sz w:val="24"/>
          <w:szCs w:val="24"/>
        </w:rPr>
        <w:t xml:space="preserve">), Office of Vice-President for </w:t>
      </w:r>
      <w:r w:rsidR="00275BE8">
        <w:rPr>
          <w:rFonts w:ascii="Corbel" w:hAnsi="Corbel"/>
          <w:sz w:val="24"/>
          <w:szCs w:val="24"/>
        </w:rPr>
        <w:t>Research</w:t>
      </w:r>
      <w:r w:rsidR="00914EC2" w:rsidRPr="00DD7075">
        <w:rPr>
          <w:rFonts w:ascii="Corbel" w:hAnsi="Corbel"/>
          <w:sz w:val="24"/>
          <w:szCs w:val="24"/>
        </w:rPr>
        <w:t>, Texas A&amp;M University</w:t>
      </w:r>
      <w:r w:rsidR="00322E7C">
        <w:rPr>
          <w:rFonts w:ascii="Corbel" w:hAnsi="Corbel"/>
          <w:sz w:val="24"/>
          <w:szCs w:val="24"/>
        </w:rPr>
        <w:t xml:space="preserve">. </w:t>
      </w:r>
      <w:r w:rsidR="00914EC2" w:rsidRPr="00DD7075">
        <w:rPr>
          <w:rFonts w:ascii="Corbel" w:hAnsi="Corbel"/>
          <w:sz w:val="24"/>
          <w:szCs w:val="24"/>
        </w:rPr>
        <w:t>November 2014</w:t>
      </w:r>
    </w:p>
    <w:p w14:paraId="1AEC7102" w14:textId="77777777" w:rsidR="009834A4" w:rsidRPr="00DD7075" w:rsidRDefault="009834A4" w:rsidP="009834A4">
      <w:pPr>
        <w:pStyle w:val="BodyTextIndent3"/>
        <w:spacing w:before="60" w:after="180"/>
        <w:ind w:left="432" w:hanging="432"/>
        <w:rPr>
          <w:rFonts w:ascii="Corbel" w:hAnsi="Corbel"/>
          <w:sz w:val="24"/>
          <w:szCs w:val="24"/>
        </w:rPr>
      </w:pPr>
      <w:r w:rsidRPr="00DD7075">
        <w:rPr>
          <w:rFonts w:ascii="Corbel" w:hAnsi="Corbel"/>
          <w:b/>
          <w:sz w:val="24"/>
          <w:szCs w:val="24"/>
        </w:rPr>
        <w:t>Difficult Dialogues Facilitator Training and Certification</w:t>
      </w:r>
      <w:r>
        <w:rPr>
          <w:rFonts w:ascii="Corbel" w:hAnsi="Corbel"/>
          <w:b/>
          <w:sz w:val="24"/>
          <w:szCs w:val="24"/>
        </w:rPr>
        <w:t xml:space="preserve"> </w:t>
      </w:r>
      <w:r>
        <w:rPr>
          <w:rFonts w:ascii="Corbel" w:hAnsi="Corbel"/>
          <w:sz w:val="24"/>
          <w:szCs w:val="24"/>
        </w:rPr>
        <w:t>(12 hours)</w:t>
      </w:r>
      <w:r w:rsidRPr="00DD7075">
        <w:rPr>
          <w:rFonts w:ascii="Corbel" w:hAnsi="Corbel"/>
          <w:sz w:val="24"/>
          <w:szCs w:val="24"/>
        </w:rPr>
        <w:t>, Office of the Vice President and Associate Provost for Diversi</w:t>
      </w:r>
      <w:r>
        <w:rPr>
          <w:rFonts w:ascii="Corbel" w:hAnsi="Corbel"/>
          <w:sz w:val="24"/>
          <w:szCs w:val="24"/>
        </w:rPr>
        <w:t>ty, Texas A&amp;M University. 2014</w:t>
      </w:r>
    </w:p>
    <w:p w14:paraId="05B62733" w14:textId="49B2F4B0" w:rsidR="0056044F" w:rsidRPr="00DD7075" w:rsidRDefault="00BD0079" w:rsidP="0056044F">
      <w:pPr>
        <w:pStyle w:val="BodyTextIndent3"/>
        <w:spacing w:before="60" w:after="180"/>
        <w:ind w:left="432" w:hanging="432"/>
        <w:rPr>
          <w:rFonts w:ascii="Corbel" w:hAnsi="Corbel"/>
          <w:sz w:val="24"/>
          <w:szCs w:val="24"/>
        </w:rPr>
      </w:pPr>
      <w:r w:rsidRPr="00BD0079">
        <w:rPr>
          <w:rFonts w:ascii="Corbel" w:hAnsi="Corbel"/>
          <w:b/>
          <w:sz w:val="24"/>
          <w:szCs w:val="24"/>
        </w:rPr>
        <w:t>Designing Adequately Powered Cluster Randomized Trials Using Optimal Design Plus</w:t>
      </w:r>
      <w:r w:rsidR="0056044F" w:rsidRPr="00DD7075">
        <w:rPr>
          <w:rFonts w:ascii="Corbel" w:hAnsi="Corbel"/>
          <w:sz w:val="24"/>
          <w:szCs w:val="24"/>
        </w:rPr>
        <w:t xml:space="preserve">, </w:t>
      </w:r>
      <w:r>
        <w:rPr>
          <w:rFonts w:ascii="Corbel" w:hAnsi="Corbel"/>
          <w:sz w:val="24"/>
          <w:szCs w:val="24"/>
        </w:rPr>
        <w:t>AERA</w:t>
      </w:r>
      <w:r w:rsidR="00322E7C">
        <w:rPr>
          <w:rFonts w:ascii="Corbel" w:hAnsi="Corbel"/>
          <w:sz w:val="24"/>
          <w:szCs w:val="24"/>
        </w:rPr>
        <w:t>.</w:t>
      </w:r>
      <w:r w:rsidR="0056044F" w:rsidRPr="00DD7075">
        <w:rPr>
          <w:rFonts w:ascii="Corbel" w:hAnsi="Corbel"/>
          <w:sz w:val="24"/>
          <w:szCs w:val="24"/>
        </w:rPr>
        <w:t xml:space="preserve"> </w:t>
      </w:r>
      <w:r w:rsidR="00914EC2" w:rsidRPr="00DD7075">
        <w:rPr>
          <w:rFonts w:ascii="Corbel" w:hAnsi="Corbel"/>
          <w:sz w:val="24"/>
          <w:szCs w:val="24"/>
        </w:rPr>
        <w:t xml:space="preserve">April </w:t>
      </w:r>
      <w:r>
        <w:rPr>
          <w:rFonts w:ascii="Corbel" w:hAnsi="Corbel"/>
          <w:sz w:val="24"/>
          <w:szCs w:val="24"/>
        </w:rPr>
        <w:t>2013</w:t>
      </w:r>
    </w:p>
    <w:p w14:paraId="380A84CD" w14:textId="14D11794" w:rsidR="00346CF7" w:rsidRPr="00DD7075" w:rsidRDefault="00376F5D" w:rsidP="001765C3">
      <w:pPr>
        <w:pStyle w:val="BodyTextIndent3"/>
        <w:spacing w:before="60" w:after="180"/>
        <w:ind w:left="432" w:hanging="432"/>
        <w:rPr>
          <w:rFonts w:ascii="Corbel" w:hAnsi="Corbel"/>
          <w:sz w:val="24"/>
          <w:szCs w:val="24"/>
        </w:rPr>
      </w:pPr>
      <w:r w:rsidRPr="00376F5D">
        <w:rPr>
          <w:rFonts w:ascii="Corbel" w:hAnsi="Corbel"/>
          <w:b/>
          <w:sz w:val="24"/>
          <w:szCs w:val="24"/>
        </w:rPr>
        <w:t>Advanced Methodological Series</w:t>
      </w:r>
      <w:r w:rsidRPr="00376F5D">
        <w:rPr>
          <w:rFonts w:ascii="Corbel" w:hAnsi="Corbel"/>
          <w:sz w:val="24"/>
          <w:szCs w:val="24"/>
        </w:rPr>
        <w:t xml:space="preserve"> (</w:t>
      </w:r>
      <w:r w:rsidRPr="00376F5D">
        <w:rPr>
          <w:rFonts w:ascii="Corbel" w:hAnsi="Corbel"/>
          <w:i/>
          <w:sz w:val="24"/>
          <w:szCs w:val="24"/>
        </w:rPr>
        <w:t>cross-classified and multiple membership models</w:t>
      </w:r>
      <w:r w:rsidRPr="00376F5D">
        <w:rPr>
          <w:rFonts w:ascii="Corbel" w:hAnsi="Corbel"/>
          <w:sz w:val="24"/>
          <w:szCs w:val="24"/>
        </w:rPr>
        <w:t>)</w:t>
      </w:r>
      <w:r w:rsidR="00346CF7" w:rsidRPr="00376F5D">
        <w:rPr>
          <w:rFonts w:ascii="Corbel" w:hAnsi="Corbel"/>
          <w:sz w:val="24"/>
          <w:szCs w:val="24"/>
        </w:rPr>
        <w:t>,</w:t>
      </w:r>
      <w:r w:rsidR="00346CF7" w:rsidRPr="00DD7075">
        <w:rPr>
          <w:rFonts w:ascii="Corbel" w:hAnsi="Corbel"/>
          <w:sz w:val="24"/>
          <w:szCs w:val="24"/>
        </w:rPr>
        <w:t xml:space="preserve"> </w:t>
      </w:r>
      <w:r>
        <w:rPr>
          <w:rFonts w:ascii="Corbel" w:hAnsi="Corbel"/>
          <w:sz w:val="24"/>
          <w:szCs w:val="24"/>
        </w:rPr>
        <w:t>Department of Educational Psychology</w:t>
      </w:r>
      <w:r w:rsidR="00322E7C">
        <w:rPr>
          <w:rFonts w:ascii="Corbel" w:hAnsi="Corbel"/>
          <w:sz w:val="24"/>
          <w:szCs w:val="24"/>
        </w:rPr>
        <w:t>, Texas A&amp;M University.</w:t>
      </w:r>
      <w:r w:rsidR="00346CF7" w:rsidRPr="00DD7075">
        <w:rPr>
          <w:rFonts w:ascii="Corbel" w:hAnsi="Corbel"/>
          <w:sz w:val="24"/>
          <w:szCs w:val="24"/>
        </w:rPr>
        <w:t xml:space="preserve"> </w:t>
      </w:r>
      <w:r w:rsidR="00914EC2" w:rsidRPr="00DD7075">
        <w:rPr>
          <w:rFonts w:ascii="Corbel" w:hAnsi="Corbel"/>
          <w:sz w:val="24"/>
          <w:szCs w:val="24"/>
        </w:rPr>
        <w:t xml:space="preserve">April </w:t>
      </w:r>
      <w:r>
        <w:rPr>
          <w:rFonts w:ascii="Corbel" w:hAnsi="Corbel"/>
          <w:sz w:val="24"/>
          <w:szCs w:val="24"/>
        </w:rPr>
        <w:t>2012</w:t>
      </w:r>
    </w:p>
    <w:p w14:paraId="06958BEF" w14:textId="44E2DB74" w:rsidR="001765C3" w:rsidRPr="00DD7075" w:rsidRDefault="00747A2F" w:rsidP="001765C3">
      <w:pPr>
        <w:pStyle w:val="BodyTextIndent3"/>
        <w:spacing w:before="60" w:after="180"/>
        <w:ind w:left="432" w:hanging="432"/>
        <w:rPr>
          <w:rFonts w:ascii="Corbel" w:hAnsi="Corbel"/>
          <w:sz w:val="24"/>
          <w:szCs w:val="24"/>
        </w:rPr>
      </w:pPr>
      <w:r w:rsidRPr="00747A2F">
        <w:rPr>
          <w:rFonts w:ascii="Corbel" w:hAnsi="Corbel"/>
          <w:b/>
          <w:sz w:val="24"/>
          <w:szCs w:val="24"/>
        </w:rPr>
        <w:t xml:space="preserve">Summer Institute for Quantitative Methods in the Social Sciences </w:t>
      </w:r>
      <w:r w:rsidR="001765C3" w:rsidRPr="00DD7075">
        <w:rPr>
          <w:rFonts w:ascii="Corbel" w:hAnsi="Corbel"/>
          <w:sz w:val="24"/>
          <w:szCs w:val="24"/>
        </w:rPr>
        <w:t>(</w:t>
      </w:r>
      <w:r w:rsidRPr="00747A2F">
        <w:rPr>
          <w:rFonts w:ascii="Corbel" w:hAnsi="Corbel"/>
          <w:i/>
          <w:sz w:val="24"/>
          <w:szCs w:val="24"/>
        </w:rPr>
        <w:t>Item Response Theory, Propensity Score</w:t>
      </w:r>
      <w:r w:rsidR="001765C3" w:rsidRPr="00DD7075">
        <w:rPr>
          <w:rFonts w:ascii="Corbel" w:hAnsi="Corbel"/>
          <w:sz w:val="24"/>
          <w:szCs w:val="24"/>
        </w:rPr>
        <w:t xml:space="preserve">), </w:t>
      </w:r>
      <w:r w:rsidR="00322E7C">
        <w:rPr>
          <w:rFonts w:ascii="Corbel" w:hAnsi="Corbel"/>
          <w:sz w:val="24"/>
          <w:szCs w:val="24"/>
        </w:rPr>
        <w:t>Texas A&amp;M University.</w:t>
      </w:r>
      <w:r w:rsidR="001765C3" w:rsidRPr="00DD7075">
        <w:rPr>
          <w:rFonts w:ascii="Corbel" w:hAnsi="Corbel"/>
          <w:sz w:val="24"/>
          <w:szCs w:val="24"/>
        </w:rPr>
        <w:t xml:space="preserve"> </w:t>
      </w:r>
      <w:r w:rsidR="008E1344">
        <w:rPr>
          <w:rFonts w:ascii="Corbel" w:hAnsi="Corbel"/>
          <w:sz w:val="24"/>
          <w:szCs w:val="24"/>
        </w:rPr>
        <w:t>June</w:t>
      </w:r>
      <w:r w:rsidR="00914EC2" w:rsidRPr="00DD7075">
        <w:rPr>
          <w:rFonts w:ascii="Corbel" w:hAnsi="Corbel"/>
          <w:sz w:val="24"/>
          <w:szCs w:val="24"/>
        </w:rPr>
        <w:t xml:space="preserve"> </w:t>
      </w:r>
      <w:r w:rsidR="008E1344">
        <w:rPr>
          <w:rFonts w:ascii="Corbel" w:hAnsi="Corbel"/>
          <w:sz w:val="24"/>
          <w:szCs w:val="24"/>
        </w:rPr>
        <w:t>2010</w:t>
      </w:r>
    </w:p>
    <w:p w14:paraId="32261309" w14:textId="5B3E5B4B" w:rsidR="001765C3" w:rsidRPr="00DD7075" w:rsidRDefault="00FF716A" w:rsidP="001765C3">
      <w:pPr>
        <w:pStyle w:val="BodyTextIndent3"/>
        <w:spacing w:before="60" w:after="180"/>
        <w:ind w:left="432" w:hanging="432"/>
        <w:rPr>
          <w:rFonts w:ascii="Corbel" w:hAnsi="Corbel"/>
          <w:sz w:val="24"/>
          <w:szCs w:val="24"/>
        </w:rPr>
      </w:pPr>
      <w:proofErr w:type="spellStart"/>
      <w:r w:rsidRPr="00FF716A">
        <w:rPr>
          <w:rFonts w:ascii="Corbel" w:hAnsi="Corbel"/>
          <w:b/>
          <w:sz w:val="24"/>
          <w:szCs w:val="24"/>
        </w:rPr>
        <w:t>Teleform</w:t>
      </w:r>
      <w:proofErr w:type="spellEnd"/>
      <w:r w:rsidRPr="00FF716A">
        <w:rPr>
          <w:rFonts w:ascii="Corbel" w:hAnsi="Corbel"/>
          <w:b/>
          <w:sz w:val="24"/>
          <w:szCs w:val="24"/>
        </w:rPr>
        <w:t xml:space="preserve"> Data Capture System Training</w:t>
      </w:r>
      <w:r w:rsidR="001765C3" w:rsidRPr="00DD7075">
        <w:rPr>
          <w:rFonts w:ascii="Corbel" w:hAnsi="Corbel"/>
          <w:sz w:val="24"/>
          <w:szCs w:val="24"/>
        </w:rPr>
        <w:t xml:space="preserve">, </w:t>
      </w:r>
      <w:r w:rsidRPr="00FF716A">
        <w:rPr>
          <w:rFonts w:ascii="Corbel" w:hAnsi="Corbel"/>
          <w:sz w:val="24"/>
          <w:szCs w:val="24"/>
        </w:rPr>
        <w:t>Diem Technologies, Richardson, TX</w:t>
      </w:r>
      <w:r w:rsidR="00322E7C">
        <w:rPr>
          <w:rFonts w:ascii="Corbel" w:hAnsi="Corbel"/>
          <w:sz w:val="24"/>
          <w:szCs w:val="24"/>
        </w:rPr>
        <w:t>.</w:t>
      </w:r>
      <w:r>
        <w:rPr>
          <w:rFonts w:ascii="Corbel" w:hAnsi="Corbel"/>
          <w:sz w:val="24"/>
          <w:szCs w:val="24"/>
        </w:rPr>
        <w:t xml:space="preserve"> June</w:t>
      </w:r>
      <w:r w:rsidR="00322E7C">
        <w:rPr>
          <w:rFonts w:ascii="Corbel" w:hAnsi="Corbel"/>
          <w:sz w:val="24"/>
          <w:szCs w:val="24"/>
        </w:rPr>
        <w:t xml:space="preserve"> </w:t>
      </w:r>
      <w:r>
        <w:rPr>
          <w:rFonts w:ascii="Corbel" w:hAnsi="Corbel"/>
          <w:sz w:val="24"/>
          <w:szCs w:val="24"/>
        </w:rPr>
        <w:t>2009</w:t>
      </w:r>
    </w:p>
    <w:p w14:paraId="610258E0" w14:textId="745E2118" w:rsidR="009834A4" w:rsidRDefault="009834A4" w:rsidP="0028304D">
      <w:pPr>
        <w:spacing w:before="60" w:after="180"/>
        <w:rPr>
          <w:rFonts w:ascii="Corbel" w:hAnsi="Corbel"/>
          <w:sz w:val="24"/>
          <w:szCs w:val="24"/>
        </w:rPr>
      </w:pPr>
      <w:r w:rsidRPr="009834A4">
        <w:rPr>
          <w:rFonts w:ascii="Corbel" w:hAnsi="Corbel"/>
          <w:b/>
          <w:sz w:val="24"/>
          <w:szCs w:val="24"/>
        </w:rPr>
        <w:t>Summer Institute for Quantitative Methods in the Social Sciences</w:t>
      </w:r>
      <w:r w:rsidRPr="009834A4">
        <w:rPr>
          <w:rFonts w:ascii="Corbel" w:hAnsi="Corbel"/>
          <w:sz w:val="24"/>
          <w:szCs w:val="24"/>
        </w:rPr>
        <w:t xml:space="preserve"> </w:t>
      </w:r>
      <w:r w:rsidRPr="00DD7075">
        <w:rPr>
          <w:rFonts w:ascii="Corbel" w:hAnsi="Corbel"/>
          <w:sz w:val="24"/>
          <w:szCs w:val="24"/>
        </w:rPr>
        <w:t>(</w:t>
      </w:r>
      <w:r w:rsidR="00E37713">
        <w:rPr>
          <w:rFonts w:ascii="Corbel" w:hAnsi="Corbel"/>
          <w:i/>
          <w:sz w:val="24"/>
          <w:szCs w:val="24"/>
        </w:rPr>
        <w:t xml:space="preserve">Hierarchical </w:t>
      </w:r>
      <w:r w:rsidR="00E37713" w:rsidRPr="00E37713">
        <w:rPr>
          <w:rFonts w:ascii="Corbel" w:hAnsi="Corbel"/>
          <w:i/>
          <w:sz w:val="24"/>
          <w:szCs w:val="24"/>
        </w:rPr>
        <w:t>Linear Modeling</w:t>
      </w:r>
      <w:r w:rsidRPr="00DD7075">
        <w:rPr>
          <w:rFonts w:ascii="Corbel" w:hAnsi="Corbel"/>
          <w:sz w:val="24"/>
          <w:szCs w:val="24"/>
        </w:rPr>
        <w:t xml:space="preserve">), </w:t>
      </w:r>
      <w:r>
        <w:rPr>
          <w:rFonts w:ascii="Corbel" w:hAnsi="Corbel"/>
          <w:sz w:val="24"/>
          <w:szCs w:val="24"/>
        </w:rPr>
        <w:t>Texas A&amp;M University.</w:t>
      </w:r>
      <w:r w:rsidRPr="00DD7075">
        <w:rPr>
          <w:rFonts w:ascii="Corbel" w:hAnsi="Corbel"/>
          <w:sz w:val="24"/>
          <w:szCs w:val="24"/>
        </w:rPr>
        <w:t xml:space="preserve"> </w:t>
      </w:r>
      <w:r>
        <w:rPr>
          <w:rFonts w:ascii="Corbel" w:hAnsi="Corbel"/>
          <w:sz w:val="24"/>
          <w:szCs w:val="24"/>
        </w:rPr>
        <w:t>June</w:t>
      </w:r>
      <w:r w:rsidRPr="00DD7075">
        <w:rPr>
          <w:rFonts w:ascii="Corbel" w:hAnsi="Corbel"/>
          <w:sz w:val="24"/>
          <w:szCs w:val="24"/>
        </w:rPr>
        <w:t xml:space="preserve"> </w:t>
      </w:r>
      <w:r>
        <w:rPr>
          <w:rFonts w:ascii="Corbel" w:hAnsi="Corbel"/>
          <w:sz w:val="24"/>
          <w:szCs w:val="24"/>
        </w:rPr>
        <w:t>20</w:t>
      </w:r>
      <w:r w:rsidR="00E37713">
        <w:rPr>
          <w:rFonts w:ascii="Corbel" w:hAnsi="Corbel"/>
          <w:sz w:val="24"/>
          <w:szCs w:val="24"/>
        </w:rPr>
        <w:t>09</w:t>
      </w:r>
    </w:p>
    <w:p w14:paraId="573CD53A" w14:textId="211EF1EA" w:rsidR="0028304D" w:rsidRDefault="0028304D" w:rsidP="0028304D">
      <w:pPr>
        <w:pStyle w:val="BodyTextIndent3"/>
        <w:spacing w:before="60" w:after="180"/>
        <w:ind w:left="432" w:hanging="432"/>
        <w:rPr>
          <w:rFonts w:ascii="Corbel" w:hAnsi="Corbel"/>
          <w:sz w:val="24"/>
          <w:szCs w:val="24"/>
        </w:rPr>
      </w:pPr>
      <w:r w:rsidRPr="00747A2F">
        <w:rPr>
          <w:rFonts w:ascii="Corbel" w:hAnsi="Corbel"/>
          <w:b/>
          <w:sz w:val="24"/>
          <w:szCs w:val="24"/>
        </w:rPr>
        <w:t xml:space="preserve">Summer Institute for Quantitative Methods in the Social Sciences </w:t>
      </w:r>
      <w:r w:rsidRPr="00DD7075">
        <w:rPr>
          <w:rFonts w:ascii="Corbel" w:hAnsi="Corbel"/>
          <w:sz w:val="24"/>
          <w:szCs w:val="24"/>
        </w:rPr>
        <w:t>(</w:t>
      </w:r>
      <w:r w:rsidR="00483E43" w:rsidRPr="00483E43">
        <w:rPr>
          <w:rFonts w:ascii="Corbel" w:hAnsi="Corbel"/>
          <w:i/>
          <w:sz w:val="24"/>
          <w:szCs w:val="24"/>
        </w:rPr>
        <w:t xml:space="preserve">Structural </w:t>
      </w:r>
      <w:r w:rsidR="00483E43" w:rsidRPr="00483E43">
        <w:rPr>
          <w:rFonts w:ascii="Corbel" w:hAnsi="Corbel"/>
          <w:i/>
          <w:sz w:val="24"/>
          <w:szCs w:val="24"/>
        </w:rPr>
        <w:tab/>
        <w:t>Equation Modeling</w:t>
      </w:r>
      <w:r w:rsidRPr="00DD7075">
        <w:rPr>
          <w:rFonts w:ascii="Corbel" w:hAnsi="Corbel"/>
          <w:sz w:val="24"/>
          <w:szCs w:val="24"/>
        </w:rPr>
        <w:t xml:space="preserve">), </w:t>
      </w:r>
      <w:r>
        <w:rPr>
          <w:rFonts w:ascii="Corbel" w:hAnsi="Corbel"/>
          <w:sz w:val="24"/>
          <w:szCs w:val="24"/>
        </w:rPr>
        <w:t>Texas A&amp;M University.</w:t>
      </w:r>
      <w:r w:rsidRPr="00DD7075">
        <w:rPr>
          <w:rFonts w:ascii="Corbel" w:hAnsi="Corbel"/>
          <w:sz w:val="24"/>
          <w:szCs w:val="24"/>
        </w:rPr>
        <w:t xml:space="preserve"> </w:t>
      </w:r>
      <w:r>
        <w:rPr>
          <w:rFonts w:ascii="Corbel" w:hAnsi="Corbel"/>
          <w:sz w:val="24"/>
          <w:szCs w:val="24"/>
        </w:rPr>
        <w:t>June</w:t>
      </w:r>
      <w:r w:rsidRPr="00DD7075">
        <w:rPr>
          <w:rFonts w:ascii="Corbel" w:hAnsi="Corbel"/>
          <w:sz w:val="24"/>
          <w:szCs w:val="24"/>
        </w:rPr>
        <w:t xml:space="preserve"> </w:t>
      </w:r>
      <w:r w:rsidR="00483E43">
        <w:rPr>
          <w:rFonts w:ascii="Corbel" w:hAnsi="Corbel"/>
          <w:sz w:val="24"/>
          <w:szCs w:val="24"/>
        </w:rPr>
        <w:t>2008</w:t>
      </w:r>
    </w:p>
    <w:p w14:paraId="624C08FC" w14:textId="6EE70DA7" w:rsidR="00296D39" w:rsidRDefault="00296D39" w:rsidP="00981DDC">
      <w:pPr>
        <w:pStyle w:val="BodyTextIndent3"/>
        <w:spacing w:before="60" w:after="180"/>
        <w:ind w:left="432" w:hanging="432"/>
        <w:rPr>
          <w:rFonts w:ascii="Corbel" w:hAnsi="Corbel"/>
          <w:sz w:val="24"/>
          <w:szCs w:val="24"/>
        </w:rPr>
      </w:pPr>
      <w:r w:rsidRPr="00125032">
        <w:rPr>
          <w:rFonts w:ascii="Corbel" w:hAnsi="Corbel"/>
          <w:b/>
          <w:sz w:val="24"/>
          <w:szCs w:val="24"/>
        </w:rPr>
        <w:lastRenderedPageBreak/>
        <w:t>Chinese Teaching Seminar</w:t>
      </w:r>
      <w:r w:rsidRPr="00125032">
        <w:rPr>
          <w:rFonts w:ascii="Corbel" w:hAnsi="Corbel"/>
          <w:sz w:val="24"/>
          <w:szCs w:val="24"/>
        </w:rPr>
        <w:t>,</w:t>
      </w:r>
      <w:r w:rsidRPr="00125032">
        <w:rPr>
          <w:rFonts w:ascii="Corbel" w:hAnsi="Corbel"/>
          <w:b/>
          <w:sz w:val="24"/>
          <w:szCs w:val="24"/>
        </w:rPr>
        <w:t xml:space="preserve"> </w:t>
      </w:r>
      <w:r w:rsidRPr="00125032">
        <w:rPr>
          <w:rFonts w:ascii="Corbel" w:hAnsi="Corbel"/>
          <w:sz w:val="24"/>
          <w:szCs w:val="24"/>
        </w:rPr>
        <w:t>Confucius Institute</w:t>
      </w:r>
      <w:r w:rsidR="00125032">
        <w:rPr>
          <w:rFonts w:ascii="Corbel" w:hAnsi="Corbel"/>
          <w:sz w:val="24"/>
          <w:szCs w:val="24"/>
        </w:rPr>
        <w:t xml:space="preserve">, Texas A&amp;M University, </w:t>
      </w:r>
      <w:r w:rsidR="00125032" w:rsidRPr="00125032">
        <w:rPr>
          <w:rFonts w:ascii="Corbel" w:hAnsi="Corbel"/>
          <w:sz w:val="24"/>
          <w:szCs w:val="24"/>
        </w:rPr>
        <w:t xml:space="preserve">Chinese Language Teachers </w:t>
      </w:r>
      <w:r w:rsidR="00125032" w:rsidRPr="00125032">
        <w:rPr>
          <w:rFonts w:ascii="Corbel" w:hAnsi="Corbel"/>
          <w:sz w:val="24"/>
          <w:szCs w:val="24"/>
        </w:rPr>
        <w:tab/>
        <w:t>Associations of Texas</w:t>
      </w:r>
      <w:r w:rsidR="00125032">
        <w:rPr>
          <w:rFonts w:ascii="Corbel" w:hAnsi="Corbel"/>
          <w:sz w:val="24"/>
          <w:szCs w:val="24"/>
        </w:rPr>
        <w:t>. 2008</w:t>
      </w:r>
    </w:p>
    <w:p w14:paraId="6ABD89A6" w14:textId="6A58FAA0" w:rsidR="00401D58" w:rsidRDefault="00401D58" w:rsidP="0028304D">
      <w:pPr>
        <w:pStyle w:val="BodyTextIndent3"/>
        <w:spacing w:before="60" w:after="180"/>
        <w:ind w:left="432" w:hanging="432"/>
        <w:rPr>
          <w:rFonts w:ascii="Corbel" w:hAnsi="Corbel"/>
          <w:sz w:val="24"/>
          <w:szCs w:val="24"/>
        </w:rPr>
      </w:pPr>
      <w:r w:rsidRPr="00401D58">
        <w:rPr>
          <w:rFonts w:ascii="Corbel" w:hAnsi="Corbel"/>
          <w:b/>
          <w:sz w:val="24"/>
          <w:szCs w:val="24"/>
        </w:rPr>
        <w:t>Grant Writing Workshop</w:t>
      </w:r>
      <w:r>
        <w:rPr>
          <w:rFonts w:ascii="Corbel" w:hAnsi="Corbel"/>
          <w:sz w:val="24"/>
          <w:szCs w:val="24"/>
        </w:rPr>
        <w:t xml:space="preserve">, </w:t>
      </w:r>
      <w:r w:rsidRPr="00401D58">
        <w:rPr>
          <w:rFonts w:ascii="Corbel" w:hAnsi="Corbel"/>
          <w:sz w:val="24"/>
          <w:szCs w:val="24"/>
        </w:rPr>
        <w:t>Mexican American and U.S. Latino Research Center</w:t>
      </w:r>
      <w:r>
        <w:rPr>
          <w:rFonts w:ascii="Corbel" w:hAnsi="Corbel"/>
          <w:sz w:val="24"/>
          <w:szCs w:val="24"/>
        </w:rPr>
        <w:t>,</w:t>
      </w:r>
      <w:r w:rsidRPr="00401D58">
        <w:rPr>
          <w:rFonts w:ascii="Corbel" w:hAnsi="Corbel"/>
          <w:sz w:val="24"/>
          <w:szCs w:val="24"/>
        </w:rPr>
        <w:t xml:space="preserve"> </w:t>
      </w:r>
      <w:r w:rsidR="00CB1CC3">
        <w:rPr>
          <w:rFonts w:ascii="Corbel" w:hAnsi="Corbel"/>
          <w:sz w:val="24"/>
          <w:szCs w:val="24"/>
        </w:rPr>
        <w:t>Texas A&amp;M University. 2007</w:t>
      </w:r>
    </w:p>
    <w:p w14:paraId="47099AB0" w14:textId="61D1E3B9" w:rsidR="00981DDC" w:rsidRDefault="00981DDC" w:rsidP="0028304D">
      <w:pPr>
        <w:pStyle w:val="BodyTextIndent3"/>
        <w:spacing w:before="60" w:after="180"/>
        <w:ind w:left="432" w:hanging="432"/>
        <w:rPr>
          <w:rFonts w:ascii="Corbel" w:hAnsi="Corbel"/>
          <w:sz w:val="24"/>
          <w:szCs w:val="24"/>
        </w:rPr>
      </w:pPr>
      <w:r w:rsidRPr="00747A2F">
        <w:rPr>
          <w:rFonts w:ascii="Corbel" w:hAnsi="Corbel"/>
          <w:b/>
          <w:sz w:val="24"/>
          <w:szCs w:val="24"/>
        </w:rPr>
        <w:t xml:space="preserve">Summer Institute for Quantitative Methods in the Social Sciences </w:t>
      </w:r>
      <w:r w:rsidRPr="00DD7075">
        <w:rPr>
          <w:rFonts w:ascii="Corbel" w:hAnsi="Corbel"/>
          <w:sz w:val="24"/>
          <w:szCs w:val="24"/>
        </w:rPr>
        <w:t>(</w:t>
      </w:r>
      <w:r w:rsidR="005B7B0B" w:rsidRPr="005B7B0B">
        <w:rPr>
          <w:rFonts w:ascii="Corbel" w:hAnsi="Corbel"/>
          <w:i/>
          <w:sz w:val="24"/>
          <w:szCs w:val="24"/>
        </w:rPr>
        <w:t>Growth modeling, Missing data, Effect size estimation</w:t>
      </w:r>
      <w:r w:rsidRPr="00DD7075">
        <w:rPr>
          <w:rFonts w:ascii="Corbel" w:hAnsi="Corbel"/>
          <w:sz w:val="24"/>
          <w:szCs w:val="24"/>
        </w:rPr>
        <w:t xml:space="preserve">), </w:t>
      </w:r>
      <w:r>
        <w:rPr>
          <w:rFonts w:ascii="Corbel" w:hAnsi="Corbel"/>
          <w:sz w:val="24"/>
          <w:szCs w:val="24"/>
        </w:rPr>
        <w:t>Texas A&amp;M University.</w:t>
      </w:r>
      <w:r w:rsidRPr="00DD7075">
        <w:rPr>
          <w:rFonts w:ascii="Corbel" w:hAnsi="Corbel"/>
          <w:sz w:val="24"/>
          <w:szCs w:val="24"/>
        </w:rPr>
        <w:t xml:space="preserve"> </w:t>
      </w:r>
      <w:r>
        <w:rPr>
          <w:rFonts w:ascii="Corbel" w:hAnsi="Corbel"/>
          <w:sz w:val="24"/>
          <w:szCs w:val="24"/>
        </w:rPr>
        <w:t>June</w:t>
      </w:r>
      <w:r w:rsidRPr="00DD7075">
        <w:rPr>
          <w:rFonts w:ascii="Corbel" w:hAnsi="Corbel"/>
          <w:sz w:val="24"/>
          <w:szCs w:val="24"/>
        </w:rPr>
        <w:t xml:space="preserve"> </w:t>
      </w:r>
      <w:r w:rsidR="005B7B0B">
        <w:rPr>
          <w:rFonts w:ascii="Corbel" w:hAnsi="Corbel"/>
          <w:sz w:val="24"/>
          <w:szCs w:val="24"/>
        </w:rPr>
        <w:t>2007</w:t>
      </w:r>
    </w:p>
    <w:p w14:paraId="685E557F" w14:textId="5BF7EE12" w:rsidR="00680661" w:rsidRPr="00401D58" w:rsidRDefault="00680661" w:rsidP="0028304D">
      <w:pPr>
        <w:pStyle w:val="BodyTextIndent3"/>
        <w:spacing w:before="60" w:after="180"/>
        <w:ind w:left="432" w:hanging="432"/>
        <w:rPr>
          <w:rFonts w:ascii="Corbel" w:hAnsi="Corbel"/>
          <w:sz w:val="24"/>
          <w:szCs w:val="24"/>
        </w:rPr>
      </w:pPr>
    </w:p>
    <w:sectPr w:rsidR="00680661" w:rsidRPr="00401D58" w:rsidSect="00F77C99">
      <w:headerReference w:type="default" r:id="rId54"/>
      <w:footerReference w:type="even" r:id="rId55"/>
      <w:footerReference w:type="default" r:id="rId5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2B33" w14:textId="77777777" w:rsidR="001B0196" w:rsidRDefault="001B0196">
      <w:r>
        <w:separator/>
      </w:r>
    </w:p>
  </w:endnote>
  <w:endnote w:type="continuationSeparator" w:id="0">
    <w:p w14:paraId="18024CB0" w14:textId="77777777" w:rsidR="001B0196" w:rsidRDefault="001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4D"/>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unga">
    <w:panose1 w:val="020B0502040204020203"/>
    <w:charset w:val="00"/>
    <w:family w:val="swiss"/>
    <w:pitch w:val="variable"/>
    <w:sig w:usb0="004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7851262"/>
      <w:docPartObj>
        <w:docPartGallery w:val="Page Numbers (Bottom of Page)"/>
        <w:docPartUnique/>
      </w:docPartObj>
    </w:sdtPr>
    <w:sdtContent>
      <w:p w14:paraId="6E228C10" w14:textId="27C3DF83" w:rsidR="00F77C99" w:rsidRDefault="00F77C99" w:rsidP="00065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AA256" w14:textId="77777777" w:rsidR="00F77C99" w:rsidRDefault="00F77C99" w:rsidP="00F77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B9CC" w14:textId="77777777" w:rsidR="00F77C99" w:rsidRDefault="00F77C99" w:rsidP="00F77C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1E82" w14:textId="77777777" w:rsidR="001B0196" w:rsidRDefault="001B0196">
      <w:r>
        <w:separator/>
      </w:r>
    </w:p>
  </w:footnote>
  <w:footnote w:type="continuationSeparator" w:id="0">
    <w:p w14:paraId="4225B924" w14:textId="77777777" w:rsidR="001B0196" w:rsidRDefault="001B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38D7" w14:textId="0B479962" w:rsidR="002D52BD" w:rsidRPr="00A40CE3" w:rsidRDefault="002D52BD" w:rsidP="003501CC">
    <w:pPr>
      <w:pStyle w:val="Header"/>
      <w:jc w:val="right"/>
      <w:rPr>
        <w:rFonts w:ascii="Corbel" w:hAnsi="Corbel"/>
        <w:sz w:val="18"/>
        <w:szCs w:val="18"/>
      </w:rPr>
    </w:pPr>
    <w:r>
      <w:rPr>
        <w:rStyle w:val="PageNumber"/>
        <w:rFonts w:ascii="Corbel" w:hAnsi="Corbel"/>
        <w:sz w:val="18"/>
        <w:szCs w:val="18"/>
      </w:rPr>
      <w:t>Tong CV</w:t>
    </w:r>
    <w:r w:rsidRPr="00A40CE3">
      <w:rPr>
        <w:rStyle w:val="PageNumber"/>
        <w:rFonts w:ascii="Corbel" w:hAnsi="Corbel"/>
        <w:sz w:val="18"/>
        <w:szCs w:val="18"/>
      </w:rPr>
      <w:t xml:space="preserve"> p. </w:t>
    </w:r>
    <w:r w:rsidRPr="00A40CE3">
      <w:rPr>
        <w:rStyle w:val="PageNumber"/>
        <w:rFonts w:ascii="Corbel" w:hAnsi="Corbel"/>
        <w:sz w:val="18"/>
        <w:szCs w:val="18"/>
      </w:rPr>
      <w:fldChar w:fldCharType="begin"/>
    </w:r>
    <w:r w:rsidRPr="00A40CE3">
      <w:rPr>
        <w:rStyle w:val="PageNumber"/>
        <w:rFonts w:ascii="Corbel" w:hAnsi="Corbel"/>
        <w:sz w:val="18"/>
        <w:szCs w:val="18"/>
      </w:rPr>
      <w:instrText xml:space="preserve"> PAGE </w:instrText>
    </w:r>
    <w:r w:rsidRPr="00A40CE3">
      <w:rPr>
        <w:rStyle w:val="PageNumber"/>
        <w:rFonts w:ascii="Corbel" w:hAnsi="Corbel"/>
        <w:sz w:val="18"/>
        <w:szCs w:val="18"/>
      </w:rPr>
      <w:fldChar w:fldCharType="separate"/>
    </w:r>
    <w:r>
      <w:rPr>
        <w:rStyle w:val="PageNumber"/>
        <w:rFonts w:ascii="Corbel" w:hAnsi="Corbel"/>
        <w:noProof/>
        <w:sz w:val="18"/>
        <w:szCs w:val="18"/>
      </w:rPr>
      <w:t>15</w:t>
    </w:r>
    <w:r w:rsidRPr="00A40CE3">
      <w:rPr>
        <w:rStyle w:val="PageNumber"/>
        <w:rFonts w:ascii="Corbel" w:hAnsi="Corbe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80F"/>
    <w:multiLevelType w:val="hybridMultilevel"/>
    <w:tmpl w:val="010C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0F"/>
    <w:multiLevelType w:val="hybridMultilevel"/>
    <w:tmpl w:val="903E3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15F5C"/>
    <w:multiLevelType w:val="hybridMultilevel"/>
    <w:tmpl w:val="8C54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57208"/>
    <w:multiLevelType w:val="multilevel"/>
    <w:tmpl w:val="D1CA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446C7"/>
    <w:multiLevelType w:val="hybridMultilevel"/>
    <w:tmpl w:val="ED22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11F3"/>
    <w:multiLevelType w:val="hybridMultilevel"/>
    <w:tmpl w:val="B6A44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2D6A"/>
    <w:multiLevelType w:val="multilevel"/>
    <w:tmpl w:val="1768306E"/>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5C0C63"/>
    <w:multiLevelType w:val="hybridMultilevel"/>
    <w:tmpl w:val="ADE6F9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43D191A"/>
    <w:multiLevelType w:val="multilevel"/>
    <w:tmpl w:val="62E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74A27"/>
    <w:multiLevelType w:val="hybridMultilevel"/>
    <w:tmpl w:val="8868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83E6F"/>
    <w:multiLevelType w:val="multilevel"/>
    <w:tmpl w:val="DC0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9D5BFC"/>
    <w:multiLevelType w:val="hybridMultilevel"/>
    <w:tmpl w:val="D0AA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342D4"/>
    <w:multiLevelType w:val="hybridMultilevel"/>
    <w:tmpl w:val="17185276"/>
    <w:lvl w:ilvl="0" w:tplc="41FCBC7C">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047E0"/>
    <w:multiLevelType w:val="multilevel"/>
    <w:tmpl w:val="63FC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7D5485"/>
    <w:multiLevelType w:val="hybridMultilevel"/>
    <w:tmpl w:val="E996DEAC"/>
    <w:lvl w:ilvl="0" w:tplc="A7063C62">
      <w:start w:val="7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41005"/>
    <w:multiLevelType w:val="multilevel"/>
    <w:tmpl w:val="8E0A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E0F0D"/>
    <w:multiLevelType w:val="hybridMultilevel"/>
    <w:tmpl w:val="2A2EB178"/>
    <w:lvl w:ilvl="0" w:tplc="B8AE6F46">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1563CB"/>
    <w:multiLevelType w:val="hybridMultilevel"/>
    <w:tmpl w:val="5202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0221"/>
    <w:multiLevelType w:val="hybridMultilevel"/>
    <w:tmpl w:val="C4F0C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6015D8A"/>
    <w:multiLevelType w:val="hybridMultilevel"/>
    <w:tmpl w:val="0A722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A010ED"/>
    <w:multiLevelType w:val="hybridMultilevel"/>
    <w:tmpl w:val="B06CD670"/>
    <w:lvl w:ilvl="0" w:tplc="BFA0CE38">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1656F"/>
    <w:multiLevelType w:val="hybridMultilevel"/>
    <w:tmpl w:val="F66C2A88"/>
    <w:lvl w:ilvl="0" w:tplc="9E84B1A8">
      <w:start w:val="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B4D26"/>
    <w:multiLevelType w:val="hybridMultilevel"/>
    <w:tmpl w:val="1A020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E36ADA"/>
    <w:multiLevelType w:val="hybridMultilevel"/>
    <w:tmpl w:val="F634E2CE"/>
    <w:lvl w:ilvl="0" w:tplc="ECE80422">
      <w:start w:val="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B47C84"/>
    <w:multiLevelType w:val="multilevel"/>
    <w:tmpl w:val="35BE2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623630"/>
    <w:multiLevelType w:val="hybridMultilevel"/>
    <w:tmpl w:val="1098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2A7B92"/>
    <w:multiLevelType w:val="hybridMultilevel"/>
    <w:tmpl w:val="E27AF2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27381"/>
    <w:multiLevelType w:val="hybridMultilevel"/>
    <w:tmpl w:val="73BC6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62053"/>
    <w:multiLevelType w:val="hybridMultilevel"/>
    <w:tmpl w:val="7C8C6A06"/>
    <w:lvl w:ilvl="0" w:tplc="1F764814">
      <w:start w:val="1"/>
      <w:numFmt w:val="bullet"/>
      <w:lvlText w:val=""/>
      <w:lvlJc w:val="left"/>
      <w:pPr>
        <w:tabs>
          <w:tab w:val="num" w:pos="-72"/>
        </w:tabs>
        <w:ind w:left="1140" w:hanging="420"/>
      </w:pPr>
      <w:rPr>
        <w:rFonts w:ascii="Symbol" w:hAnsi="Symbol" w:hint="default"/>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30" w15:restartNumberingAfterBreak="0">
    <w:nsid w:val="73D86A42"/>
    <w:multiLevelType w:val="hybridMultilevel"/>
    <w:tmpl w:val="6AE67346"/>
    <w:lvl w:ilvl="0" w:tplc="2E12B362">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DD00C7"/>
    <w:multiLevelType w:val="hybridMultilevel"/>
    <w:tmpl w:val="3D6E218C"/>
    <w:lvl w:ilvl="0" w:tplc="BA2CB18E">
      <w:start w:val="1"/>
      <w:numFmt w:val="bullet"/>
      <w:lvlText w:val=""/>
      <w:lvlJc w:val="left"/>
      <w:pPr>
        <w:tabs>
          <w:tab w:val="num" w:pos="864"/>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1A3B11"/>
    <w:multiLevelType w:val="hybridMultilevel"/>
    <w:tmpl w:val="9DBCB41A"/>
    <w:lvl w:ilvl="0" w:tplc="22D4AA02">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6537D"/>
    <w:multiLevelType w:val="hybridMultilevel"/>
    <w:tmpl w:val="B32E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993823">
    <w:abstractNumId w:val="28"/>
  </w:num>
  <w:num w:numId="2" w16cid:durableId="2127305282">
    <w:abstractNumId w:val="27"/>
  </w:num>
  <w:num w:numId="3" w16cid:durableId="273756398">
    <w:abstractNumId w:val="9"/>
  </w:num>
  <w:num w:numId="4" w16cid:durableId="1796945461">
    <w:abstractNumId w:val="1"/>
  </w:num>
  <w:num w:numId="5" w16cid:durableId="1849833268">
    <w:abstractNumId w:val="13"/>
  </w:num>
  <w:num w:numId="6" w16cid:durableId="1100415581">
    <w:abstractNumId w:val="29"/>
  </w:num>
  <w:num w:numId="7" w16cid:durableId="1398359328">
    <w:abstractNumId w:val="31"/>
  </w:num>
  <w:num w:numId="8" w16cid:durableId="857812246">
    <w:abstractNumId w:val="7"/>
  </w:num>
  <w:num w:numId="9" w16cid:durableId="183664839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5329402">
    <w:abstractNumId w:val="23"/>
  </w:num>
  <w:num w:numId="11" w16cid:durableId="1506703151">
    <w:abstractNumId w:val="19"/>
  </w:num>
  <w:num w:numId="12" w16cid:durableId="1542209841">
    <w:abstractNumId w:val="25"/>
  </w:num>
  <w:num w:numId="13" w16cid:durableId="727345589">
    <w:abstractNumId w:val="0"/>
  </w:num>
  <w:num w:numId="14" w16cid:durableId="164320665">
    <w:abstractNumId w:val="4"/>
  </w:num>
  <w:num w:numId="15" w16cid:durableId="1961179812">
    <w:abstractNumId w:val="20"/>
  </w:num>
  <w:num w:numId="16" w16cid:durableId="1520121692">
    <w:abstractNumId w:val="2"/>
  </w:num>
  <w:num w:numId="17" w16cid:durableId="1455557536">
    <w:abstractNumId w:val="33"/>
  </w:num>
  <w:num w:numId="18" w16cid:durableId="397482633">
    <w:abstractNumId w:val="12"/>
  </w:num>
  <w:num w:numId="19" w16cid:durableId="2128308840">
    <w:abstractNumId w:val="26"/>
  </w:num>
  <w:num w:numId="20" w16cid:durableId="1228608892">
    <w:abstractNumId w:val="6"/>
  </w:num>
  <w:num w:numId="21" w16cid:durableId="2122456920">
    <w:abstractNumId w:val="18"/>
  </w:num>
  <w:num w:numId="22" w16cid:durableId="944121282">
    <w:abstractNumId w:val="16"/>
  </w:num>
  <w:num w:numId="23" w16cid:durableId="1011567034">
    <w:abstractNumId w:val="10"/>
  </w:num>
  <w:num w:numId="24" w16cid:durableId="407994033">
    <w:abstractNumId w:val="8"/>
  </w:num>
  <w:num w:numId="25" w16cid:durableId="1116825573">
    <w:abstractNumId w:val="3"/>
  </w:num>
  <w:num w:numId="26" w16cid:durableId="254677500">
    <w:abstractNumId w:val="5"/>
  </w:num>
  <w:num w:numId="27" w16cid:durableId="1534734755">
    <w:abstractNumId w:val="14"/>
  </w:num>
  <w:num w:numId="28" w16cid:durableId="2108915702">
    <w:abstractNumId w:val="21"/>
  </w:num>
  <w:num w:numId="29" w16cid:durableId="868644800">
    <w:abstractNumId w:val="17"/>
  </w:num>
  <w:num w:numId="30" w16cid:durableId="109249626">
    <w:abstractNumId w:val="32"/>
  </w:num>
  <w:num w:numId="31" w16cid:durableId="1673727495">
    <w:abstractNumId w:val="22"/>
  </w:num>
  <w:num w:numId="32" w16cid:durableId="126165491">
    <w:abstractNumId w:val="30"/>
  </w:num>
  <w:num w:numId="33" w16cid:durableId="1680815319">
    <w:abstractNumId w:val="15"/>
  </w:num>
  <w:num w:numId="34" w16cid:durableId="13009584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2B"/>
    <w:rsid w:val="0000022D"/>
    <w:rsid w:val="0000203C"/>
    <w:rsid w:val="000028FB"/>
    <w:rsid w:val="00003874"/>
    <w:rsid w:val="000040D8"/>
    <w:rsid w:val="00004192"/>
    <w:rsid w:val="000048AC"/>
    <w:rsid w:val="00004FC5"/>
    <w:rsid w:val="00005209"/>
    <w:rsid w:val="00005B1D"/>
    <w:rsid w:val="00005EC5"/>
    <w:rsid w:val="00005EC7"/>
    <w:rsid w:val="000064B8"/>
    <w:rsid w:val="00006895"/>
    <w:rsid w:val="00007B08"/>
    <w:rsid w:val="00010CE8"/>
    <w:rsid w:val="00010D93"/>
    <w:rsid w:val="000113D0"/>
    <w:rsid w:val="00011ECE"/>
    <w:rsid w:val="00012B10"/>
    <w:rsid w:val="00012D3B"/>
    <w:rsid w:val="00013D01"/>
    <w:rsid w:val="00014B87"/>
    <w:rsid w:val="00015377"/>
    <w:rsid w:val="00015B98"/>
    <w:rsid w:val="000171E3"/>
    <w:rsid w:val="00017B62"/>
    <w:rsid w:val="00017CA7"/>
    <w:rsid w:val="0002045D"/>
    <w:rsid w:val="00020D23"/>
    <w:rsid w:val="00020F10"/>
    <w:rsid w:val="00020F2B"/>
    <w:rsid w:val="0002198A"/>
    <w:rsid w:val="00022B72"/>
    <w:rsid w:val="0002370C"/>
    <w:rsid w:val="000242AE"/>
    <w:rsid w:val="000243DD"/>
    <w:rsid w:val="00024D7F"/>
    <w:rsid w:val="00025147"/>
    <w:rsid w:val="00027514"/>
    <w:rsid w:val="00027EE9"/>
    <w:rsid w:val="00030457"/>
    <w:rsid w:val="00030A8B"/>
    <w:rsid w:val="00031423"/>
    <w:rsid w:val="00031451"/>
    <w:rsid w:val="00031F4E"/>
    <w:rsid w:val="000338A3"/>
    <w:rsid w:val="0003441B"/>
    <w:rsid w:val="00035250"/>
    <w:rsid w:val="000354E3"/>
    <w:rsid w:val="00035C78"/>
    <w:rsid w:val="00040007"/>
    <w:rsid w:val="00040D77"/>
    <w:rsid w:val="000413DC"/>
    <w:rsid w:val="00041871"/>
    <w:rsid w:val="00041C4C"/>
    <w:rsid w:val="000425DC"/>
    <w:rsid w:val="0004458C"/>
    <w:rsid w:val="000445F1"/>
    <w:rsid w:val="00044E3F"/>
    <w:rsid w:val="00045F08"/>
    <w:rsid w:val="00045FC9"/>
    <w:rsid w:val="000460A8"/>
    <w:rsid w:val="00046375"/>
    <w:rsid w:val="000463D3"/>
    <w:rsid w:val="000465D1"/>
    <w:rsid w:val="000474CA"/>
    <w:rsid w:val="00047C1F"/>
    <w:rsid w:val="00050514"/>
    <w:rsid w:val="0005130C"/>
    <w:rsid w:val="00051CB7"/>
    <w:rsid w:val="00052249"/>
    <w:rsid w:val="00052370"/>
    <w:rsid w:val="00052465"/>
    <w:rsid w:val="000544D2"/>
    <w:rsid w:val="00056C83"/>
    <w:rsid w:val="00057241"/>
    <w:rsid w:val="00060249"/>
    <w:rsid w:val="00060253"/>
    <w:rsid w:val="00060962"/>
    <w:rsid w:val="000618EB"/>
    <w:rsid w:val="000621C0"/>
    <w:rsid w:val="00062268"/>
    <w:rsid w:val="0006231F"/>
    <w:rsid w:val="000623D2"/>
    <w:rsid w:val="0006367F"/>
    <w:rsid w:val="000637A0"/>
    <w:rsid w:val="00063E35"/>
    <w:rsid w:val="00063FA1"/>
    <w:rsid w:val="00064853"/>
    <w:rsid w:val="000657B2"/>
    <w:rsid w:val="000669BB"/>
    <w:rsid w:val="00066DF0"/>
    <w:rsid w:val="000671F5"/>
    <w:rsid w:val="00067AC8"/>
    <w:rsid w:val="000707B1"/>
    <w:rsid w:val="00070FCD"/>
    <w:rsid w:val="000728B4"/>
    <w:rsid w:val="00072C5C"/>
    <w:rsid w:val="00072D15"/>
    <w:rsid w:val="00073E4A"/>
    <w:rsid w:val="00074682"/>
    <w:rsid w:val="00074B32"/>
    <w:rsid w:val="00074F2A"/>
    <w:rsid w:val="00075689"/>
    <w:rsid w:val="00075EB8"/>
    <w:rsid w:val="000762C5"/>
    <w:rsid w:val="00076417"/>
    <w:rsid w:val="000803E9"/>
    <w:rsid w:val="00080BB4"/>
    <w:rsid w:val="0008185B"/>
    <w:rsid w:val="00082023"/>
    <w:rsid w:val="00083341"/>
    <w:rsid w:val="00083528"/>
    <w:rsid w:val="000838D3"/>
    <w:rsid w:val="0008489F"/>
    <w:rsid w:val="00084BCF"/>
    <w:rsid w:val="00084C80"/>
    <w:rsid w:val="000853AF"/>
    <w:rsid w:val="00085A07"/>
    <w:rsid w:val="00087291"/>
    <w:rsid w:val="00090C36"/>
    <w:rsid w:val="000911D8"/>
    <w:rsid w:val="00091E07"/>
    <w:rsid w:val="00093120"/>
    <w:rsid w:val="00094F48"/>
    <w:rsid w:val="00097B44"/>
    <w:rsid w:val="00097F2F"/>
    <w:rsid w:val="000A030C"/>
    <w:rsid w:val="000A10A9"/>
    <w:rsid w:val="000A21E6"/>
    <w:rsid w:val="000A2547"/>
    <w:rsid w:val="000A2ED0"/>
    <w:rsid w:val="000A4506"/>
    <w:rsid w:val="000A5381"/>
    <w:rsid w:val="000A53D9"/>
    <w:rsid w:val="000A5857"/>
    <w:rsid w:val="000A5A69"/>
    <w:rsid w:val="000A5C45"/>
    <w:rsid w:val="000A6251"/>
    <w:rsid w:val="000A6CB1"/>
    <w:rsid w:val="000A7279"/>
    <w:rsid w:val="000A72D7"/>
    <w:rsid w:val="000A7C47"/>
    <w:rsid w:val="000A7D23"/>
    <w:rsid w:val="000A7F7E"/>
    <w:rsid w:val="000B08EE"/>
    <w:rsid w:val="000B091B"/>
    <w:rsid w:val="000B0D5A"/>
    <w:rsid w:val="000B1918"/>
    <w:rsid w:val="000B2920"/>
    <w:rsid w:val="000B3594"/>
    <w:rsid w:val="000B3CC8"/>
    <w:rsid w:val="000B3E12"/>
    <w:rsid w:val="000B4329"/>
    <w:rsid w:val="000B4346"/>
    <w:rsid w:val="000B6D07"/>
    <w:rsid w:val="000B6E7E"/>
    <w:rsid w:val="000B701E"/>
    <w:rsid w:val="000B7C3F"/>
    <w:rsid w:val="000B7CA5"/>
    <w:rsid w:val="000C042B"/>
    <w:rsid w:val="000C1286"/>
    <w:rsid w:val="000C1CFC"/>
    <w:rsid w:val="000C209D"/>
    <w:rsid w:val="000C209E"/>
    <w:rsid w:val="000C2211"/>
    <w:rsid w:val="000C23CE"/>
    <w:rsid w:val="000C2E5D"/>
    <w:rsid w:val="000C3FAE"/>
    <w:rsid w:val="000C41BE"/>
    <w:rsid w:val="000C48F0"/>
    <w:rsid w:val="000C4F99"/>
    <w:rsid w:val="000C55A3"/>
    <w:rsid w:val="000C5619"/>
    <w:rsid w:val="000C5ED2"/>
    <w:rsid w:val="000C7452"/>
    <w:rsid w:val="000C74BC"/>
    <w:rsid w:val="000C7660"/>
    <w:rsid w:val="000C767C"/>
    <w:rsid w:val="000D0920"/>
    <w:rsid w:val="000D24F9"/>
    <w:rsid w:val="000D26EE"/>
    <w:rsid w:val="000D276E"/>
    <w:rsid w:val="000D3CA3"/>
    <w:rsid w:val="000D4380"/>
    <w:rsid w:val="000D4909"/>
    <w:rsid w:val="000D5494"/>
    <w:rsid w:val="000D669C"/>
    <w:rsid w:val="000E05FA"/>
    <w:rsid w:val="000E2EFB"/>
    <w:rsid w:val="000E3490"/>
    <w:rsid w:val="000E462D"/>
    <w:rsid w:val="000E4DE2"/>
    <w:rsid w:val="000E4EDA"/>
    <w:rsid w:val="000E5830"/>
    <w:rsid w:val="000E676D"/>
    <w:rsid w:val="000E69F8"/>
    <w:rsid w:val="000E6B1C"/>
    <w:rsid w:val="000F1604"/>
    <w:rsid w:val="000F18AB"/>
    <w:rsid w:val="000F392F"/>
    <w:rsid w:val="000F5AD4"/>
    <w:rsid w:val="000F5CAC"/>
    <w:rsid w:val="000F5FA3"/>
    <w:rsid w:val="000F6650"/>
    <w:rsid w:val="000F73B6"/>
    <w:rsid w:val="000F7524"/>
    <w:rsid w:val="000F780C"/>
    <w:rsid w:val="000F7E79"/>
    <w:rsid w:val="001006E0"/>
    <w:rsid w:val="00102229"/>
    <w:rsid w:val="00102642"/>
    <w:rsid w:val="0010282F"/>
    <w:rsid w:val="00102DFE"/>
    <w:rsid w:val="00103413"/>
    <w:rsid w:val="00103C44"/>
    <w:rsid w:val="00104575"/>
    <w:rsid w:val="00105F5B"/>
    <w:rsid w:val="0010658D"/>
    <w:rsid w:val="00106E0A"/>
    <w:rsid w:val="001071A3"/>
    <w:rsid w:val="00107374"/>
    <w:rsid w:val="00111B6B"/>
    <w:rsid w:val="00111C37"/>
    <w:rsid w:val="00115E3C"/>
    <w:rsid w:val="00116CDE"/>
    <w:rsid w:val="001175A8"/>
    <w:rsid w:val="00120728"/>
    <w:rsid w:val="00120CF7"/>
    <w:rsid w:val="0012263B"/>
    <w:rsid w:val="0012328D"/>
    <w:rsid w:val="0012464F"/>
    <w:rsid w:val="00124BC3"/>
    <w:rsid w:val="00125032"/>
    <w:rsid w:val="0012524D"/>
    <w:rsid w:val="00125873"/>
    <w:rsid w:val="00126610"/>
    <w:rsid w:val="00126D62"/>
    <w:rsid w:val="00127623"/>
    <w:rsid w:val="001276C6"/>
    <w:rsid w:val="00127BF1"/>
    <w:rsid w:val="0013166B"/>
    <w:rsid w:val="0013195C"/>
    <w:rsid w:val="00131E0E"/>
    <w:rsid w:val="00131F92"/>
    <w:rsid w:val="00132354"/>
    <w:rsid w:val="0013263D"/>
    <w:rsid w:val="001330CA"/>
    <w:rsid w:val="001335E0"/>
    <w:rsid w:val="0013409B"/>
    <w:rsid w:val="001356A2"/>
    <w:rsid w:val="00136499"/>
    <w:rsid w:val="001364AC"/>
    <w:rsid w:val="00136C4B"/>
    <w:rsid w:val="00137AED"/>
    <w:rsid w:val="001405FC"/>
    <w:rsid w:val="00141505"/>
    <w:rsid w:val="001416B2"/>
    <w:rsid w:val="00141FD0"/>
    <w:rsid w:val="0014239B"/>
    <w:rsid w:val="00143BA2"/>
    <w:rsid w:val="00143F16"/>
    <w:rsid w:val="00144AEC"/>
    <w:rsid w:val="00146B51"/>
    <w:rsid w:val="00146FE4"/>
    <w:rsid w:val="00147F6C"/>
    <w:rsid w:val="00150458"/>
    <w:rsid w:val="00150500"/>
    <w:rsid w:val="0015098B"/>
    <w:rsid w:val="00150A64"/>
    <w:rsid w:val="00150D2B"/>
    <w:rsid w:val="00150EF9"/>
    <w:rsid w:val="001515CD"/>
    <w:rsid w:val="001515E0"/>
    <w:rsid w:val="00151BE8"/>
    <w:rsid w:val="001521E2"/>
    <w:rsid w:val="00152C4F"/>
    <w:rsid w:val="00153BA4"/>
    <w:rsid w:val="00153E0E"/>
    <w:rsid w:val="001542FB"/>
    <w:rsid w:val="001558AE"/>
    <w:rsid w:val="00155D9E"/>
    <w:rsid w:val="00157787"/>
    <w:rsid w:val="001578AD"/>
    <w:rsid w:val="00157F2F"/>
    <w:rsid w:val="0016079E"/>
    <w:rsid w:val="00160843"/>
    <w:rsid w:val="001612B9"/>
    <w:rsid w:val="00162184"/>
    <w:rsid w:val="00164A5B"/>
    <w:rsid w:val="00164B21"/>
    <w:rsid w:val="00164F74"/>
    <w:rsid w:val="00165547"/>
    <w:rsid w:val="00166772"/>
    <w:rsid w:val="00166D4B"/>
    <w:rsid w:val="00166FF4"/>
    <w:rsid w:val="001715D0"/>
    <w:rsid w:val="001716B1"/>
    <w:rsid w:val="00172438"/>
    <w:rsid w:val="001727EF"/>
    <w:rsid w:val="00172A81"/>
    <w:rsid w:val="00172BA3"/>
    <w:rsid w:val="001733B7"/>
    <w:rsid w:val="00173868"/>
    <w:rsid w:val="001740F4"/>
    <w:rsid w:val="0017610E"/>
    <w:rsid w:val="001765C3"/>
    <w:rsid w:val="0017679B"/>
    <w:rsid w:val="00180985"/>
    <w:rsid w:val="00182022"/>
    <w:rsid w:val="00185C76"/>
    <w:rsid w:val="001902E2"/>
    <w:rsid w:val="001902F5"/>
    <w:rsid w:val="001910B0"/>
    <w:rsid w:val="00191360"/>
    <w:rsid w:val="00191DA3"/>
    <w:rsid w:val="001922FA"/>
    <w:rsid w:val="00192EBC"/>
    <w:rsid w:val="00193C42"/>
    <w:rsid w:val="001944C2"/>
    <w:rsid w:val="001944D6"/>
    <w:rsid w:val="00195FDC"/>
    <w:rsid w:val="00196D46"/>
    <w:rsid w:val="0019768A"/>
    <w:rsid w:val="001977B9"/>
    <w:rsid w:val="00197E7F"/>
    <w:rsid w:val="001A0393"/>
    <w:rsid w:val="001A20C7"/>
    <w:rsid w:val="001A2175"/>
    <w:rsid w:val="001A2407"/>
    <w:rsid w:val="001A3EA9"/>
    <w:rsid w:val="001A44A6"/>
    <w:rsid w:val="001A5681"/>
    <w:rsid w:val="001A5DC4"/>
    <w:rsid w:val="001A7273"/>
    <w:rsid w:val="001A760D"/>
    <w:rsid w:val="001A7764"/>
    <w:rsid w:val="001B0196"/>
    <w:rsid w:val="001B102A"/>
    <w:rsid w:val="001B1C52"/>
    <w:rsid w:val="001B32D0"/>
    <w:rsid w:val="001B3A30"/>
    <w:rsid w:val="001B3C1F"/>
    <w:rsid w:val="001B3E82"/>
    <w:rsid w:val="001B4647"/>
    <w:rsid w:val="001B4B42"/>
    <w:rsid w:val="001B560B"/>
    <w:rsid w:val="001B587E"/>
    <w:rsid w:val="001B6054"/>
    <w:rsid w:val="001B66F3"/>
    <w:rsid w:val="001B6935"/>
    <w:rsid w:val="001B6E5E"/>
    <w:rsid w:val="001C06C3"/>
    <w:rsid w:val="001C11D1"/>
    <w:rsid w:val="001C33F5"/>
    <w:rsid w:val="001C38C5"/>
    <w:rsid w:val="001C4077"/>
    <w:rsid w:val="001C4FD9"/>
    <w:rsid w:val="001C54FC"/>
    <w:rsid w:val="001C608F"/>
    <w:rsid w:val="001C7F77"/>
    <w:rsid w:val="001D056A"/>
    <w:rsid w:val="001D0D11"/>
    <w:rsid w:val="001D17F0"/>
    <w:rsid w:val="001D1ABB"/>
    <w:rsid w:val="001D2234"/>
    <w:rsid w:val="001D2AC2"/>
    <w:rsid w:val="001D3343"/>
    <w:rsid w:val="001D4652"/>
    <w:rsid w:val="001D5035"/>
    <w:rsid w:val="001D5DD4"/>
    <w:rsid w:val="001D6247"/>
    <w:rsid w:val="001D6338"/>
    <w:rsid w:val="001D7479"/>
    <w:rsid w:val="001D77CD"/>
    <w:rsid w:val="001E0D9A"/>
    <w:rsid w:val="001E112A"/>
    <w:rsid w:val="001E2429"/>
    <w:rsid w:val="001E4800"/>
    <w:rsid w:val="001E510C"/>
    <w:rsid w:val="001E57CA"/>
    <w:rsid w:val="001E5BC9"/>
    <w:rsid w:val="001E5D54"/>
    <w:rsid w:val="001E60D4"/>
    <w:rsid w:val="001E6C04"/>
    <w:rsid w:val="001E6F34"/>
    <w:rsid w:val="001E7551"/>
    <w:rsid w:val="001E7E4A"/>
    <w:rsid w:val="001E7E6D"/>
    <w:rsid w:val="001F07BA"/>
    <w:rsid w:val="001F0ACA"/>
    <w:rsid w:val="001F174A"/>
    <w:rsid w:val="001F1CC1"/>
    <w:rsid w:val="001F27F3"/>
    <w:rsid w:val="001F3257"/>
    <w:rsid w:val="001F3E0D"/>
    <w:rsid w:val="001F3F1A"/>
    <w:rsid w:val="001F51BB"/>
    <w:rsid w:val="001F5444"/>
    <w:rsid w:val="001F5454"/>
    <w:rsid w:val="001F5E0D"/>
    <w:rsid w:val="001F5F4F"/>
    <w:rsid w:val="001F7E85"/>
    <w:rsid w:val="00200E9A"/>
    <w:rsid w:val="00201338"/>
    <w:rsid w:val="002016B8"/>
    <w:rsid w:val="00202002"/>
    <w:rsid w:val="00202922"/>
    <w:rsid w:val="0020299F"/>
    <w:rsid w:val="00202A3A"/>
    <w:rsid w:val="0020431D"/>
    <w:rsid w:val="0020482A"/>
    <w:rsid w:val="00204BEB"/>
    <w:rsid w:val="00205D03"/>
    <w:rsid w:val="00206101"/>
    <w:rsid w:val="00206746"/>
    <w:rsid w:val="00207B8E"/>
    <w:rsid w:val="00210164"/>
    <w:rsid w:val="00210641"/>
    <w:rsid w:val="00212270"/>
    <w:rsid w:val="002123C3"/>
    <w:rsid w:val="0021317D"/>
    <w:rsid w:val="00213E52"/>
    <w:rsid w:val="00213EE9"/>
    <w:rsid w:val="00214ABB"/>
    <w:rsid w:val="002160C2"/>
    <w:rsid w:val="00216366"/>
    <w:rsid w:val="00217089"/>
    <w:rsid w:val="00217D8B"/>
    <w:rsid w:val="00220765"/>
    <w:rsid w:val="0022141E"/>
    <w:rsid w:val="00221C21"/>
    <w:rsid w:val="00223D77"/>
    <w:rsid w:val="00223EC3"/>
    <w:rsid w:val="00226537"/>
    <w:rsid w:val="002265BD"/>
    <w:rsid w:val="002307B2"/>
    <w:rsid w:val="002311D7"/>
    <w:rsid w:val="002312EC"/>
    <w:rsid w:val="00231C8B"/>
    <w:rsid w:val="002326BF"/>
    <w:rsid w:val="002340A5"/>
    <w:rsid w:val="002346A8"/>
    <w:rsid w:val="002348F5"/>
    <w:rsid w:val="00234E15"/>
    <w:rsid w:val="0023640A"/>
    <w:rsid w:val="002369CC"/>
    <w:rsid w:val="00236E70"/>
    <w:rsid w:val="00237003"/>
    <w:rsid w:val="0023790D"/>
    <w:rsid w:val="00240663"/>
    <w:rsid w:val="002409A0"/>
    <w:rsid w:val="00240F68"/>
    <w:rsid w:val="002410A0"/>
    <w:rsid w:val="00243384"/>
    <w:rsid w:val="002434EC"/>
    <w:rsid w:val="00243FD1"/>
    <w:rsid w:val="00244C09"/>
    <w:rsid w:val="00244DD0"/>
    <w:rsid w:val="00244F75"/>
    <w:rsid w:val="00245E3F"/>
    <w:rsid w:val="00247035"/>
    <w:rsid w:val="00247F29"/>
    <w:rsid w:val="002520AB"/>
    <w:rsid w:val="00252481"/>
    <w:rsid w:val="00252A47"/>
    <w:rsid w:val="00252C10"/>
    <w:rsid w:val="00254C6E"/>
    <w:rsid w:val="00255214"/>
    <w:rsid w:val="002573BB"/>
    <w:rsid w:val="00260531"/>
    <w:rsid w:val="00260A27"/>
    <w:rsid w:val="00261A68"/>
    <w:rsid w:val="00261F0F"/>
    <w:rsid w:val="00262B43"/>
    <w:rsid w:val="002636AB"/>
    <w:rsid w:val="00264001"/>
    <w:rsid w:val="00266324"/>
    <w:rsid w:val="00266819"/>
    <w:rsid w:val="00266A79"/>
    <w:rsid w:val="0026725C"/>
    <w:rsid w:val="002677F6"/>
    <w:rsid w:val="00267E6D"/>
    <w:rsid w:val="002704F5"/>
    <w:rsid w:val="0027075D"/>
    <w:rsid w:val="002711B9"/>
    <w:rsid w:val="002713AB"/>
    <w:rsid w:val="00271986"/>
    <w:rsid w:val="00272277"/>
    <w:rsid w:val="0027233B"/>
    <w:rsid w:val="00273701"/>
    <w:rsid w:val="00275074"/>
    <w:rsid w:val="00275714"/>
    <w:rsid w:val="00275BE8"/>
    <w:rsid w:val="00275D2F"/>
    <w:rsid w:val="00276C30"/>
    <w:rsid w:val="002771D5"/>
    <w:rsid w:val="00281063"/>
    <w:rsid w:val="002813BB"/>
    <w:rsid w:val="00282013"/>
    <w:rsid w:val="002825F6"/>
    <w:rsid w:val="00282A68"/>
    <w:rsid w:val="00282DFC"/>
    <w:rsid w:val="0028304D"/>
    <w:rsid w:val="00283696"/>
    <w:rsid w:val="002842A4"/>
    <w:rsid w:val="002849BB"/>
    <w:rsid w:val="00284BF2"/>
    <w:rsid w:val="00285097"/>
    <w:rsid w:val="00285FD4"/>
    <w:rsid w:val="00286B1F"/>
    <w:rsid w:val="002878CF"/>
    <w:rsid w:val="002907E3"/>
    <w:rsid w:val="002914F8"/>
    <w:rsid w:val="0029155E"/>
    <w:rsid w:val="002930C3"/>
    <w:rsid w:val="002951B8"/>
    <w:rsid w:val="00295C79"/>
    <w:rsid w:val="00295C89"/>
    <w:rsid w:val="002960E5"/>
    <w:rsid w:val="00296D39"/>
    <w:rsid w:val="002975D6"/>
    <w:rsid w:val="0029778A"/>
    <w:rsid w:val="002A0BDB"/>
    <w:rsid w:val="002A151E"/>
    <w:rsid w:val="002A17D2"/>
    <w:rsid w:val="002A1D1E"/>
    <w:rsid w:val="002A255F"/>
    <w:rsid w:val="002A2564"/>
    <w:rsid w:val="002A377C"/>
    <w:rsid w:val="002A3E51"/>
    <w:rsid w:val="002A4149"/>
    <w:rsid w:val="002A44BE"/>
    <w:rsid w:val="002A4C9F"/>
    <w:rsid w:val="002A5F94"/>
    <w:rsid w:val="002A6D0C"/>
    <w:rsid w:val="002B34E8"/>
    <w:rsid w:val="002B4AF5"/>
    <w:rsid w:val="002B56E7"/>
    <w:rsid w:val="002B59D3"/>
    <w:rsid w:val="002B5CD7"/>
    <w:rsid w:val="002B5EAA"/>
    <w:rsid w:val="002B612D"/>
    <w:rsid w:val="002B631D"/>
    <w:rsid w:val="002B6517"/>
    <w:rsid w:val="002B6CD8"/>
    <w:rsid w:val="002B6F30"/>
    <w:rsid w:val="002B701A"/>
    <w:rsid w:val="002B70E9"/>
    <w:rsid w:val="002C17E4"/>
    <w:rsid w:val="002C18BE"/>
    <w:rsid w:val="002C1D56"/>
    <w:rsid w:val="002C23A3"/>
    <w:rsid w:val="002C26BD"/>
    <w:rsid w:val="002C2AD3"/>
    <w:rsid w:val="002C2D7E"/>
    <w:rsid w:val="002C43AC"/>
    <w:rsid w:val="002C4836"/>
    <w:rsid w:val="002C4925"/>
    <w:rsid w:val="002C58FC"/>
    <w:rsid w:val="002C5A7B"/>
    <w:rsid w:val="002C5A96"/>
    <w:rsid w:val="002C6241"/>
    <w:rsid w:val="002C66C9"/>
    <w:rsid w:val="002C7346"/>
    <w:rsid w:val="002C7D6C"/>
    <w:rsid w:val="002D0B76"/>
    <w:rsid w:val="002D3395"/>
    <w:rsid w:val="002D3404"/>
    <w:rsid w:val="002D3863"/>
    <w:rsid w:val="002D44FF"/>
    <w:rsid w:val="002D46DA"/>
    <w:rsid w:val="002D52BD"/>
    <w:rsid w:val="002D5475"/>
    <w:rsid w:val="002D641A"/>
    <w:rsid w:val="002D73C8"/>
    <w:rsid w:val="002D7A55"/>
    <w:rsid w:val="002E0EFF"/>
    <w:rsid w:val="002E1456"/>
    <w:rsid w:val="002E1D56"/>
    <w:rsid w:val="002E21AB"/>
    <w:rsid w:val="002E2B8B"/>
    <w:rsid w:val="002E6498"/>
    <w:rsid w:val="002E6CEB"/>
    <w:rsid w:val="002E6F07"/>
    <w:rsid w:val="002E707C"/>
    <w:rsid w:val="002E70FE"/>
    <w:rsid w:val="002E7673"/>
    <w:rsid w:val="002F0FFB"/>
    <w:rsid w:val="002F17EE"/>
    <w:rsid w:val="002F18EE"/>
    <w:rsid w:val="002F29A2"/>
    <w:rsid w:val="002F438A"/>
    <w:rsid w:val="002F5CD3"/>
    <w:rsid w:val="002F66C9"/>
    <w:rsid w:val="002F7D80"/>
    <w:rsid w:val="002F7E65"/>
    <w:rsid w:val="0030224E"/>
    <w:rsid w:val="00302435"/>
    <w:rsid w:val="00302AE3"/>
    <w:rsid w:val="003075ED"/>
    <w:rsid w:val="00307615"/>
    <w:rsid w:val="00307F55"/>
    <w:rsid w:val="00310063"/>
    <w:rsid w:val="00310225"/>
    <w:rsid w:val="003106C2"/>
    <w:rsid w:val="0031081B"/>
    <w:rsid w:val="00310DC8"/>
    <w:rsid w:val="0031156E"/>
    <w:rsid w:val="00311E62"/>
    <w:rsid w:val="003135B9"/>
    <w:rsid w:val="003137F9"/>
    <w:rsid w:val="0031383A"/>
    <w:rsid w:val="00313FD9"/>
    <w:rsid w:val="00314D26"/>
    <w:rsid w:val="003153F7"/>
    <w:rsid w:val="0031573C"/>
    <w:rsid w:val="00316118"/>
    <w:rsid w:val="00316227"/>
    <w:rsid w:val="00316608"/>
    <w:rsid w:val="00317667"/>
    <w:rsid w:val="00322344"/>
    <w:rsid w:val="00322584"/>
    <w:rsid w:val="00322E7C"/>
    <w:rsid w:val="00322F09"/>
    <w:rsid w:val="0032404E"/>
    <w:rsid w:val="003248D9"/>
    <w:rsid w:val="00324E33"/>
    <w:rsid w:val="0032578D"/>
    <w:rsid w:val="00325CE6"/>
    <w:rsid w:val="003263A8"/>
    <w:rsid w:val="00327D5C"/>
    <w:rsid w:val="00330014"/>
    <w:rsid w:val="00330453"/>
    <w:rsid w:val="00330D2C"/>
    <w:rsid w:val="0033397C"/>
    <w:rsid w:val="00334862"/>
    <w:rsid w:val="00334B01"/>
    <w:rsid w:val="003351E6"/>
    <w:rsid w:val="00335EFD"/>
    <w:rsid w:val="00336D40"/>
    <w:rsid w:val="00336F22"/>
    <w:rsid w:val="00337B94"/>
    <w:rsid w:val="00337EA3"/>
    <w:rsid w:val="003422B3"/>
    <w:rsid w:val="00342E09"/>
    <w:rsid w:val="00343322"/>
    <w:rsid w:val="003433B1"/>
    <w:rsid w:val="00343A79"/>
    <w:rsid w:val="00343FDE"/>
    <w:rsid w:val="00344E2E"/>
    <w:rsid w:val="0034516C"/>
    <w:rsid w:val="003459E2"/>
    <w:rsid w:val="00346CF7"/>
    <w:rsid w:val="00347527"/>
    <w:rsid w:val="003501CC"/>
    <w:rsid w:val="003502DC"/>
    <w:rsid w:val="003506B3"/>
    <w:rsid w:val="00350B42"/>
    <w:rsid w:val="00351BAB"/>
    <w:rsid w:val="00351C2F"/>
    <w:rsid w:val="00351C68"/>
    <w:rsid w:val="00352D32"/>
    <w:rsid w:val="00355A49"/>
    <w:rsid w:val="003605A2"/>
    <w:rsid w:val="00360EAF"/>
    <w:rsid w:val="00362F22"/>
    <w:rsid w:val="00363FE5"/>
    <w:rsid w:val="00364FF5"/>
    <w:rsid w:val="00365095"/>
    <w:rsid w:val="00365DEB"/>
    <w:rsid w:val="00366AFE"/>
    <w:rsid w:val="00366E1B"/>
    <w:rsid w:val="00367694"/>
    <w:rsid w:val="00367ABF"/>
    <w:rsid w:val="00367CB5"/>
    <w:rsid w:val="003702AE"/>
    <w:rsid w:val="003709F5"/>
    <w:rsid w:val="0037173C"/>
    <w:rsid w:val="00371786"/>
    <w:rsid w:val="003728BC"/>
    <w:rsid w:val="00372EA3"/>
    <w:rsid w:val="00373B6F"/>
    <w:rsid w:val="00374383"/>
    <w:rsid w:val="003749E2"/>
    <w:rsid w:val="003755DD"/>
    <w:rsid w:val="00375794"/>
    <w:rsid w:val="00376F5D"/>
    <w:rsid w:val="003771B9"/>
    <w:rsid w:val="0037730D"/>
    <w:rsid w:val="00377D13"/>
    <w:rsid w:val="003802D4"/>
    <w:rsid w:val="00381216"/>
    <w:rsid w:val="00381DC7"/>
    <w:rsid w:val="00382FCE"/>
    <w:rsid w:val="00383A54"/>
    <w:rsid w:val="00384531"/>
    <w:rsid w:val="00385685"/>
    <w:rsid w:val="0038649F"/>
    <w:rsid w:val="00386E5E"/>
    <w:rsid w:val="00387B1A"/>
    <w:rsid w:val="003900D2"/>
    <w:rsid w:val="00390E20"/>
    <w:rsid w:val="0039160A"/>
    <w:rsid w:val="00391FE8"/>
    <w:rsid w:val="00392089"/>
    <w:rsid w:val="00392518"/>
    <w:rsid w:val="003926BC"/>
    <w:rsid w:val="0039339C"/>
    <w:rsid w:val="00394EC2"/>
    <w:rsid w:val="00395207"/>
    <w:rsid w:val="00396D94"/>
    <w:rsid w:val="003974D1"/>
    <w:rsid w:val="003A023B"/>
    <w:rsid w:val="003A04B2"/>
    <w:rsid w:val="003A0BE4"/>
    <w:rsid w:val="003A1D25"/>
    <w:rsid w:val="003A1D2C"/>
    <w:rsid w:val="003A2C91"/>
    <w:rsid w:val="003A310D"/>
    <w:rsid w:val="003A3780"/>
    <w:rsid w:val="003A64F4"/>
    <w:rsid w:val="003A73EB"/>
    <w:rsid w:val="003B02CF"/>
    <w:rsid w:val="003B0978"/>
    <w:rsid w:val="003B1DC9"/>
    <w:rsid w:val="003B20A6"/>
    <w:rsid w:val="003B282F"/>
    <w:rsid w:val="003B2A8A"/>
    <w:rsid w:val="003B2AAE"/>
    <w:rsid w:val="003B2BDA"/>
    <w:rsid w:val="003B337D"/>
    <w:rsid w:val="003B5155"/>
    <w:rsid w:val="003B5928"/>
    <w:rsid w:val="003B5D24"/>
    <w:rsid w:val="003B6828"/>
    <w:rsid w:val="003B6D2E"/>
    <w:rsid w:val="003B6E1F"/>
    <w:rsid w:val="003B7310"/>
    <w:rsid w:val="003B7F31"/>
    <w:rsid w:val="003C0CB4"/>
    <w:rsid w:val="003C3049"/>
    <w:rsid w:val="003C30E9"/>
    <w:rsid w:val="003C30F3"/>
    <w:rsid w:val="003C393C"/>
    <w:rsid w:val="003C3D42"/>
    <w:rsid w:val="003C4F4C"/>
    <w:rsid w:val="003C5121"/>
    <w:rsid w:val="003C5B25"/>
    <w:rsid w:val="003C64B4"/>
    <w:rsid w:val="003C66D3"/>
    <w:rsid w:val="003C6FED"/>
    <w:rsid w:val="003C7107"/>
    <w:rsid w:val="003C7295"/>
    <w:rsid w:val="003D0B5C"/>
    <w:rsid w:val="003D0DDD"/>
    <w:rsid w:val="003D1A30"/>
    <w:rsid w:val="003D2569"/>
    <w:rsid w:val="003D2628"/>
    <w:rsid w:val="003D2BF1"/>
    <w:rsid w:val="003D2C2C"/>
    <w:rsid w:val="003D30FD"/>
    <w:rsid w:val="003D33ED"/>
    <w:rsid w:val="003D403B"/>
    <w:rsid w:val="003D414B"/>
    <w:rsid w:val="003D53FB"/>
    <w:rsid w:val="003D6BE6"/>
    <w:rsid w:val="003E25FF"/>
    <w:rsid w:val="003E355C"/>
    <w:rsid w:val="003E3AEE"/>
    <w:rsid w:val="003E4AAB"/>
    <w:rsid w:val="003E7575"/>
    <w:rsid w:val="003F097F"/>
    <w:rsid w:val="003F28B8"/>
    <w:rsid w:val="003F29D4"/>
    <w:rsid w:val="003F2CC3"/>
    <w:rsid w:val="003F2CEE"/>
    <w:rsid w:val="003F3CB9"/>
    <w:rsid w:val="003F3FEE"/>
    <w:rsid w:val="003F4B14"/>
    <w:rsid w:val="003F4D08"/>
    <w:rsid w:val="003F4E06"/>
    <w:rsid w:val="003F5273"/>
    <w:rsid w:val="003F556B"/>
    <w:rsid w:val="003F559A"/>
    <w:rsid w:val="003F6644"/>
    <w:rsid w:val="003F768E"/>
    <w:rsid w:val="00400317"/>
    <w:rsid w:val="0040075F"/>
    <w:rsid w:val="00400C43"/>
    <w:rsid w:val="00400EE7"/>
    <w:rsid w:val="00401C11"/>
    <w:rsid w:val="00401D58"/>
    <w:rsid w:val="004027FE"/>
    <w:rsid w:val="0040380E"/>
    <w:rsid w:val="00403F79"/>
    <w:rsid w:val="00404575"/>
    <w:rsid w:val="00404F9E"/>
    <w:rsid w:val="0040595E"/>
    <w:rsid w:val="0040627A"/>
    <w:rsid w:val="0040709C"/>
    <w:rsid w:val="004071EF"/>
    <w:rsid w:val="00410A72"/>
    <w:rsid w:val="0041410D"/>
    <w:rsid w:val="004158A3"/>
    <w:rsid w:val="00415A8A"/>
    <w:rsid w:val="00420832"/>
    <w:rsid w:val="00420AE1"/>
    <w:rsid w:val="004214B4"/>
    <w:rsid w:val="00421506"/>
    <w:rsid w:val="00422E5E"/>
    <w:rsid w:val="004233B3"/>
    <w:rsid w:val="00423DA0"/>
    <w:rsid w:val="00424A8D"/>
    <w:rsid w:val="004258A6"/>
    <w:rsid w:val="00425E3E"/>
    <w:rsid w:val="00426906"/>
    <w:rsid w:val="00427926"/>
    <w:rsid w:val="00427C55"/>
    <w:rsid w:val="00430629"/>
    <w:rsid w:val="00432B0D"/>
    <w:rsid w:val="00432C88"/>
    <w:rsid w:val="0043322B"/>
    <w:rsid w:val="0043343C"/>
    <w:rsid w:val="00433C69"/>
    <w:rsid w:val="0043415E"/>
    <w:rsid w:val="0043498F"/>
    <w:rsid w:val="004352D0"/>
    <w:rsid w:val="00435AAF"/>
    <w:rsid w:val="0044025F"/>
    <w:rsid w:val="00442166"/>
    <w:rsid w:val="00442916"/>
    <w:rsid w:val="004432BC"/>
    <w:rsid w:val="00443804"/>
    <w:rsid w:val="00446652"/>
    <w:rsid w:val="0045141C"/>
    <w:rsid w:val="004516AD"/>
    <w:rsid w:val="00451745"/>
    <w:rsid w:val="00453F94"/>
    <w:rsid w:val="004551D0"/>
    <w:rsid w:val="004557B7"/>
    <w:rsid w:val="00456236"/>
    <w:rsid w:val="004567EB"/>
    <w:rsid w:val="004573FA"/>
    <w:rsid w:val="00457E19"/>
    <w:rsid w:val="00460319"/>
    <w:rsid w:val="004603FE"/>
    <w:rsid w:val="00460563"/>
    <w:rsid w:val="004611DD"/>
    <w:rsid w:val="0046216D"/>
    <w:rsid w:val="004629DB"/>
    <w:rsid w:val="00462F38"/>
    <w:rsid w:val="0046450E"/>
    <w:rsid w:val="0046459A"/>
    <w:rsid w:val="004660F4"/>
    <w:rsid w:val="00466CCB"/>
    <w:rsid w:val="00467016"/>
    <w:rsid w:val="004672B2"/>
    <w:rsid w:val="00467421"/>
    <w:rsid w:val="00467702"/>
    <w:rsid w:val="00470BFC"/>
    <w:rsid w:val="004713DA"/>
    <w:rsid w:val="00472A2F"/>
    <w:rsid w:val="004730B2"/>
    <w:rsid w:val="004741B3"/>
    <w:rsid w:val="0047470C"/>
    <w:rsid w:val="0047576F"/>
    <w:rsid w:val="00476911"/>
    <w:rsid w:val="0047782A"/>
    <w:rsid w:val="0047784D"/>
    <w:rsid w:val="00480A72"/>
    <w:rsid w:val="00480E2A"/>
    <w:rsid w:val="0048242F"/>
    <w:rsid w:val="00483E43"/>
    <w:rsid w:val="0048473F"/>
    <w:rsid w:val="00484AF4"/>
    <w:rsid w:val="00484ED0"/>
    <w:rsid w:val="0048563D"/>
    <w:rsid w:val="00485946"/>
    <w:rsid w:val="00485B4A"/>
    <w:rsid w:val="0048691B"/>
    <w:rsid w:val="00486AB7"/>
    <w:rsid w:val="004874F9"/>
    <w:rsid w:val="004876E1"/>
    <w:rsid w:val="00490CB3"/>
    <w:rsid w:val="004917B3"/>
    <w:rsid w:val="00491D13"/>
    <w:rsid w:val="004933CA"/>
    <w:rsid w:val="00493DBE"/>
    <w:rsid w:val="00496603"/>
    <w:rsid w:val="00496DB4"/>
    <w:rsid w:val="004976DA"/>
    <w:rsid w:val="004A0ECA"/>
    <w:rsid w:val="004A2084"/>
    <w:rsid w:val="004A34AD"/>
    <w:rsid w:val="004A35AF"/>
    <w:rsid w:val="004A3FC3"/>
    <w:rsid w:val="004A4909"/>
    <w:rsid w:val="004A5D3B"/>
    <w:rsid w:val="004B0539"/>
    <w:rsid w:val="004B2182"/>
    <w:rsid w:val="004B2571"/>
    <w:rsid w:val="004B25A3"/>
    <w:rsid w:val="004B2AA9"/>
    <w:rsid w:val="004B33B4"/>
    <w:rsid w:val="004B3D86"/>
    <w:rsid w:val="004B5806"/>
    <w:rsid w:val="004B65C1"/>
    <w:rsid w:val="004B77B4"/>
    <w:rsid w:val="004C0629"/>
    <w:rsid w:val="004C0F94"/>
    <w:rsid w:val="004C19F6"/>
    <w:rsid w:val="004C1C55"/>
    <w:rsid w:val="004C291E"/>
    <w:rsid w:val="004C3466"/>
    <w:rsid w:val="004C390A"/>
    <w:rsid w:val="004C39A9"/>
    <w:rsid w:val="004C4754"/>
    <w:rsid w:val="004C5011"/>
    <w:rsid w:val="004C69A0"/>
    <w:rsid w:val="004D0951"/>
    <w:rsid w:val="004D150C"/>
    <w:rsid w:val="004D1518"/>
    <w:rsid w:val="004D1D52"/>
    <w:rsid w:val="004D21B8"/>
    <w:rsid w:val="004D2246"/>
    <w:rsid w:val="004D2930"/>
    <w:rsid w:val="004D2C15"/>
    <w:rsid w:val="004D3CC4"/>
    <w:rsid w:val="004D4654"/>
    <w:rsid w:val="004D56EF"/>
    <w:rsid w:val="004D5A25"/>
    <w:rsid w:val="004D5C41"/>
    <w:rsid w:val="004D61F5"/>
    <w:rsid w:val="004D6403"/>
    <w:rsid w:val="004D6630"/>
    <w:rsid w:val="004D780E"/>
    <w:rsid w:val="004D7BD5"/>
    <w:rsid w:val="004E0D32"/>
    <w:rsid w:val="004E1191"/>
    <w:rsid w:val="004E3ABB"/>
    <w:rsid w:val="004E42C0"/>
    <w:rsid w:val="004E60F1"/>
    <w:rsid w:val="004E63E3"/>
    <w:rsid w:val="004E792B"/>
    <w:rsid w:val="004E79F2"/>
    <w:rsid w:val="004E7E42"/>
    <w:rsid w:val="004F01EE"/>
    <w:rsid w:val="004F07A1"/>
    <w:rsid w:val="004F0D4F"/>
    <w:rsid w:val="004F21F9"/>
    <w:rsid w:val="004F254B"/>
    <w:rsid w:val="004F2635"/>
    <w:rsid w:val="004F430C"/>
    <w:rsid w:val="004F4592"/>
    <w:rsid w:val="004F4DA5"/>
    <w:rsid w:val="004F5A15"/>
    <w:rsid w:val="005006C7"/>
    <w:rsid w:val="0050072A"/>
    <w:rsid w:val="00500762"/>
    <w:rsid w:val="005024F1"/>
    <w:rsid w:val="0050251B"/>
    <w:rsid w:val="0050383C"/>
    <w:rsid w:val="0050417D"/>
    <w:rsid w:val="0050453C"/>
    <w:rsid w:val="0050490F"/>
    <w:rsid w:val="00504A23"/>
    <w:rsid w:val="00505078"/>
    <w:rsid w:val="00505453"/>
    <w:rsid w:val="005056CD"/>
    <w:rsid w:val="005060EF"/>
    <w:rsid w:val="00506F88"/>
    <w:rsid w:val="0050720D"/>
    <w:rsid w:val="005075A6"/>
    <w:rsid w:val="0050778D"/>
    <w:rsid w:val="00507D35"/>
    <w:rsid w:val="00510380"/>
    <w:rsid w:val="00510757"/>
    <w:rsid w:val="00510CF1"/>
    <w:rsid w:val="00512569"/>
    <w:rsid w:val="00512FD9"/>
    <w:rsid w:val="00513378"/>
    <w:rsid w:val="00515CFE"/>
    <w:rsid w:val="00516011"/>
    <w:rsid w:val="0051713F"/>
    <w:rsid w:val="00517FEA"/>
    <w:rsid w:val="00521FE1"/>
    <w:rsid w:val="005229DC"/>
    <w:rsid w:val="00522BCB"/>
    <w:rsid w:val="00523DD2"/>
    <w:rsid w:val="00523EC5"/>
    <w:rsid w:val="0052404B"/>
    <w:rsid w:val="005240F5"/>
    <w:rsid w:val="00524B4D"/>
    <w:rsid w:val="0052542F"/>
    <w:rsid w:val="005255D7"/>
    <w:rsid w:val="0052615C"/>
    <w:rsid w:val="0052759B"/>
    <w:rsid w:val="00527857"/>
    <w:rsid w:val="00527DDF"/>
    <w:rsid w:val="005302DA"/>
    <w:rsid w:val="005306D5"/>
    <w:rsid w:val="00531CCE"/>
    <w:rsid w:val="00531D02"/>
    <w:rsid w:val="0053202B"/>
    <w:rsid w:val="00532394"/>
    <w:rsid w:val="005324EA"/>
    <w:rsid w:val="005325CF"/>
    <w:rsid w:val="00532DB1"/>
    <w:rsid w:val="00534F04"/>
    <w:rsid w:val="005358DA"/>
    <w:rsid w:val="005368BA"/>
    <w:rsid w:val="00537C74"/>
    <w:rsid w:val="00541035"/>
    <w:rsid w:val="00543BF6"/>
    <w:rsid w:val="00544653"/>
    <w:rsid w:val="00544E07"/>
    <w:rsid w:val="0054507E"/>
    <w:rsid w:val="005453B7"/>
    <w:rsid w:val="00545E23"/>
    <w:rsid w:val="00545F0E"/>
    <w:rsid w:val="00547483"/>
    <w:rsid w:val="00547BAE"/>
    <w:rsid w:val="00547D11"/>
    <w:rsid w:val="00550126"/>
    <w:rsid w:val="00550821"/>
    <w:rsid w:val="005517D4"/>
    <w:rsid w:val="005519BF"/>
    <w:rsid w:val="005529DE"/>
    <w:rsid w:val="00552D1B"/>
    <w:rsid w:val="00552DC5"/>
    <w:rsid w:val="00553439"/>
    <w:rsid w:val="0055385A"/>
    <w:rsid w:val="00554953"/>
    <w:rsid w:val="00555D7E"/>
    <w:rsid w:val="00555DAA"/>
    <w:rsid w:val="00556CEE"/>
    <w:rsid w:val="00556F28"/>
    <w:rsid w:val="0055728B"/>
    <w:rsid w:val="005577BA"/>
    <w:rsid w:val="00557CC5"/>
    <w:rsid w:val="0056044F"/>
    <w:rsid w:val="005605C1"/>
    <w:rsid w:val="00561426"/>
    <w:rsid w:val="00562AA0"/>
    <w:rsid w:val="00563A66"/>
    <w:rsid w:val="00564630"/>
    <w:rsid w:val="00564B1B"/>
    <w:rsid w:val="005709FA"/>
    <w:rsid w:val="00570B24"/>
    <w:rsid w:val="005711E0"/>
    <w:rsid w:val="00572191"/>
    <w:rsid w:val="005721E0"/>
    <w:rsid w:val="00572E29"/>
    <w:rsid w:val="005741E9"/>
    <w:rsid w:val="0057427E"/>
    <w:rsid w:val="005746E1"/>
    <w:rsid w:val="00574F2B"/>
    <w:rsid w:val="005753A2"/>
    <w:rsid w:val="0057615A"/>
    <w:rsid w:val="0057629E"/>
    <w:rsid w:val="00576873"/>
    <w:rsid w:val="00580A95"/>
    <w:rsid w:val="00580EF2"/>
    <w:rsid w:val="00581D4F"/>
    <w:rsid w:val="00581F76"/>
    <w:rsid w:val="00582145"/>
    <w:rsid w:val="00582B37"/>
    <w:rsid w:val="00583839"/>
    <w:rsid w:val="005839CE"/>
    <w:rsid w:val="00585239"/>
    <w:rsid w:val="00587322"/>
    <w:rsid w:val="00587550"/>
    <w:rsid w:val="00590A5B"/>
    <w:rsid w:val="005910BA"/>
    <w:rsid w:val="00591425"/>
    <w:rsid w:val="00591554"/>
    <w:rsid w:val="00591F5F"/>
    <w:rsid w:val="00592253"/>
    <w:rsid w:val="0059277A"/>
    <w:rsid w:val="00592A1E"/>
    <w:rsid w:val="0059300A"/>
    <w:rsid w:val="00593F0F"/>
    <w:rsid w:val="0059429E"/>
    <w:rsid w:val="00594CB2"/>
    <w:rsid w:val="00594CC3"/>
    <w:rsid w:val="005950F9"/>
    <w:rsid w:val="00595635"/>
    <w:rsid w:val="005957E1"/>
    <w:rsid w:val="00595F07"/>
    <w:rsid w:val="00596EDB"/>
    <w:rsid w:val="00597D96"/>
    <w:rsid w:val="005A0937"/>
    <w:rsid w:val="005A1B48"/>
    <w:rsid w:val="005A2CF4"/>
    <w:rsid w:val="005A2ECD"/>
    <w:rsid w:val="005A33C8"/>
    <w:rsid w:val="005A3930"/>
    <w:rsid w:val="005A3ADF"/>
    <w:rsid w:val="005A3B6A"/>
    <w:rsid w:val="005A3FE0"/>
    <w:rsid w:val="005A61F0"/>
    <w:rsid w:val="005A7069"/>
    <w:rsid w:val="005A70EA"/>
    <w:rsid w:val="005A729C"/>
    <w:rsid w:val="005B1BAA"/>
    <w:rsid w:val="005B27C4"/>
    <w:rsid w:val="005B2993"/>
    <w:rsid w:val="005B48B2"/>
    <w:rsid w:val="005B4D66"/>
    <w:rsid w:val="005B4E57"/>
    <w:rsid w:val="005B650E"/>
    <w:rsid w:val="005B6586"/>
    <w:rsid w:val="005B6D31"/>
    <w:rsid w:val="005B7112"/>
    <w:rsid w:val="005B7647"/>
    <w:rsid w:val="005B786F"/>
    <w:rsid w:val="005B7B0B"/>
    <w:rsid w:val="005C0127"/>
    <w:rsid w:val="005C01E4"/>
    <w:rsid w:val="005C04B0"/>
    <w:rsid w:val="005C0601"/>
    <w:rsid w:val="005C0E43"/>
    <w:rsid w:val="005C128A"/>
    <w:rsid w:val="005C211E"/>
    <w:rsid w:val="005C3038"/>
    <w:rsid w:val="005C3347"/>
    <w:rsid w:val="005C43F4"/>
    <w:rsid w:val="005C5E2C"/>
    <w:rsid w:val="005C7156"/>
    <w:rsid w:val="005C73D1"/>
    <w:rsid w:val="005D0715"/>
    <w:rsid w:val="005D197B"/>
    <w:rsid w:val="005D2D37"/>
    <w:rsid w:val="005D382E"/>
    <w:rsid w:val="005D38F0"/>
    <w:rsid w:val="005D3EEB"/>
    <w:rsid w:val="005D3F76"/>
    <w:rsid w:val="005D4358"/>
    <w:rsid w:val="005D6913"/>
    <w:rsid w:val="005D6D7B"/>
    <w:rsid w:val="005D6DD3"/>
    <w:rsid w:val="005E0702"/>
    <w:rsid w:val="005E362C"/>
    <w:rsid w:val="005E4237"/>
    <w:rsid w:val="005E5EF3"/>
    <w:rsid w:val="005E6418"/>
    <w:rsid w:val="005E65FC"/>
    <w:rsid w:val="005E6A0A"/>
    <w:rsid w:val="005E70F5"/>
    <w:rsid w:val="005F353B"/>
    <w:rsid w:val="005F4009"/>
    <w:rsid w:val="005F449D"/>
    <w:rsid w:val="005F658F"/>
    <w:rsid w:val="005F68FE"/>
    <w:rsid w:val="005F7D00"/>
    <w:rsid w:val="00600394"/>
    <w:rsid w:val="00600E5A"/>
    <w:rsid w:val="006018AA"/>
    <w:rsid w:val="00602CE6"/>
    <w:rsid w:val="00602FDC"/>
    <w:rsid w:val="00603D6B"/>
    <w:rsid w:val="00605C85"/>
    <w:rsid w:val="006063FD"/>
    <w:rsid w:val="00606D59"/>
    <w:rsid w:val="00607017"/>
    <w:rsid w:val="00607DBC"/>
    <w:rsid w:val="00611456"/>
    <w:rsid w:val="00611D8B"/>
    <w:rsid w:val="00611EC8"/>
    <w:rsid w:val="006120BB"/>
    <w:rsid w:val="006133AC"/>
    <w:rsid w:val="00614A90"/>
    <w:rsid w:val="00614BFB"/>
    <w:rsid w:val="006156D6"/>
    <w:rsid w:val="006161C7"/>
    <w:rsid w:val="00616E1F"/>
    <w:rsid w:val="006207AC"/>
    <w:rsid w:val="00620EB0"/>
    <w:rsid w:val="006232BA"/>
    <w:rsid w:val="00623AC4"/>
    <w:rsid w:val="00623BF2"/>
    <w:rsid w:val="006248E5"/>
    <w:rsid w:val="00625A1A"/>
    <w:rsid w:val="00626047"/>
    <w:rsid w:val="00626B3B"/>
    <w:rsid w:val="0063203B"/>
    <w:rsid w:val="006332D2"/>
    <w:rsid w:val="00633759"/>
    <w:rsid w:val="00633DE5"/>
    <w:rsid w:val="00633F6E"/>
    <w:rsid w:val="00634223"/>
    <w:rsid w:val="00634A37"/>
    <w:rsid w:val="00635816"/>
    <w:rsid w:val="0063597F"/>
    <w:rsid w:val="00637152"/>
    <w:rsid w:val="00637878"/>
    <w:rsid w:val="00637C37"/>
    <w:rsid w:val="00637D27"/>
    <w:rsid w:val="00637E73"/>
    <w:rsid w:val="0064008E"/>
    <w:rsid w:val="00641B17"/>
    <w:rsid w:val="00641C33"/>
    <w:rsid w:val="00641EBA"/>
    <w:rsid w:val="00645E2B"/>
    <w:rsid w:val="0064612C"/>
    <w:rsid w:val="006461B6"/>
    <w:rsid w:val="006466EB"/>
    <w:rsid w:val="00646C8B"/>
    <w:rsid w:val="0064730F"/>
    <w:rsid w:val="00647627"/>
    <w:rsid w:val="006477FB"/>
    <w:rsid w:val="00650228"/>
    <w:rsid w:val="00650574"/>
    <w:rsid w:val="006508CB"/>
    <w:rsid w:val="00650B21"/>
    <w:rsid w:val="00650F31"/>
    <w:rsid w:val="006514C4"/>
    <w:rsid w:val="0065168F"/>
    <w:rsid w:val="00651B54"/>
    <w:rsid w:val="00651C2E"/>
    <w:rsid w:val="0065407D"/>
    <w:rsid w:val="00654D27"/>
    <w:rsid w:val="00656A5B"/>
    <w:rsid w:val="00657BB8"/>
    <w:rsid w:val="00662FEC"/>
    <w:rsid w:val="00663620"/>
    <w:rsid w:val="00664959"/>
    <w:rsid w:val="006668C3"/>
    <w:rsid w:val="00666DC7"/>
    <w:rsid w:val="00671073"/>
    <w:rsid w:val="006714C5"/>
    <w:rsid w:val="006715DA"/>
    <w:rsid w:val="0067366D"/>
    <w:rsid w:val="006743B0"/>
    <w:rsid w:val="0067451D"/>
    <w:rsid w:val="00674751"/>
    <w:rsid w:val="00675795"/>
    <w:rsid w:val="006757A5"/>
    <w:rsid w:val="00676203"/>
    <w:rsid w:val="00677524"/>
    <w:rsid w:val="006779E1"/>
    <w:rsid w:val="00677EC1"/>
    <w:rsid w:val="00680661"/>
    <w:rsid w:val="006809C9"/>
    <w:rsid w:val="00681582"/>
    <w:rsid w:val="00681B00"/>
    <w:rsid w:val="00683C99"/>
    <w:rsid w:val="00684725"/>
    <w:rsid w:val="00684B2C"/>
    <w:rsid w:val="00684D0F"/>
    <w:rsid w:val="00684F5A"/>
    <w:rsid w:val="00685058"/>
    <w:rsid w:val="00686B77"/>
    <w:rsid w:val="00686FBE"/>
    <w:rsid w:val="0069051A"/>
    <w:rsid w:val="0069163E"/>
    <w:rsid w:val="00692212"/>
    <w:rsid w:val="006940C6"/>
    <w:rsid w:val="006954ED"/>
    <w:rsid w:val="006965E6"/>
    <w:rsid w:val="00696A7E"/>
    <w:rsid w:val="00696EFF"/>
    <w:rsid w:val="006A1110"/>
    <w:rsid w:val="006A1412"/>
    <w:rsid w:val="006A36D2"/>
    <w:rsid w:val="006A3751"/>
    <w:rsid w:val="006A612B"/>
    <w:rsid w:val="006A664C"/>
    <w:rsid w:val="006A6E42"/>
    <w:rsid w:val="006A7586"/>
    <w:rsid w:val="006A79C1"/>
    <w:rsid w:val="006A7F5A"/>
    <w:rsid w:val="006B02EC"/>
    <w:rsid w:val="006B307A"/>
    <w:rsid w:val="006B31F9"/>
    <w:rsid w:val="006B3EDB"/>
    <w:rsid w:val="006B59A5"/>
    <w:rsid w:val="006B5CD0"/>
    <w:rsid w:val="006B6310"/>
    <w:rsid w:val="006B68DE"/>
    <w:rsid w:val="006B6FD2"/>
    <w:rsid w:val="006B74AB"/>
    <w:rsid w:val="006C0F0E"/>
    <w:rsid w:val="006C1A0A"/>
    <w:rsid w:val="006C1AA3"/>
    <w:rsid w:val="006C1C70"/>
    <w:rsid w:val="006C23AD"/>
    <w:rsid w:val="006C362C"/>
    <w:rsid w:val="006C3AA8"/>
    <w:rsid w:val="006C3DC1"/>
    <w:rsid w:val="006C416F"/>
    <w:rsid w:val="006C55E2"/>
    <w:rsid w:val="006C71D3"/>
    <w:rsid w:val="006C77F0"/>
    <w:rsid w:val="006C7A74"/>
    <w:rsid w:val="006C7FF6"/>
    <w:rsid w:val="006D03C1"/>
    <w:rsid w:val="006D06E9"/>
    <w:rsid w:val="006D0830"/>
    <w:rsid w:val="006D0D33"/>
    <w:rsid w:val="006D1F1C"/>
    <w:rsid w:val="006D3228"/>
    <w:rsid w:val="006D4700"/>
    <w:rsid w:val="006D4703"/>
    <w:rsid w:val="006D77EC"/>
    <w:rsid w:val="006D7F30"/>
    <w:rsid w:val="006E0CC6"/>
    <w:rsid w:val="006E139F"/>
    <w:rsid w:val="006E17E8"/>
    <w:rsid w:val="006E3ADB"/>
    <w:rsid w:val="006E3F10"/>
    <w:rsid w:val="006E50E0"/>
    <w:rsid w:val="006E645E"/>
    <w:rsid w:val="006E65B4"/>
    <w:rsid w:val="006E6B64"/>
    <w:rsid w:val="006E73EA"/>
    <w:rsid w:val="006E7C3C"/>
    <w:rsid w:val="006F0EA7"/>
    <w:rsid w:val="006F1B76"/>
    <w:rsid w:val="006F1D45"/>
    <w:rsid w:val="006F1E92"/>
    <w:rsid w:val="006F25AA"/>
    <w:rsid w:val="006F4B6A"/>
    <w:rsid w:val="006F5359"/>
    <w:rsid w:val="006F575B"/>
    <w:rsid w:val="006F5E52"/>
    <w:rsid w:val="006F6287"/>
    <w:rsid w:val="006F7101"/>
    <w:rsid w:val="006F7486"/>
    <w:rsid w:val="00700D77"/>
    <w:rsid w:val="007010E3"/>
    <w:rsid w:val="0070143C"/>
    <w:rsid w:val="00701696"/>
    <w:rsid w:val="007020EE"/>
    <w:rsid w:val="00703541"/>
    <w:rsid w:val="00703F19"/>
    <w:rsid w:val="00704DBF"/>
    <w:rsid w:val="00705BB5"/>
    <w:rsid w:val="00706C85"/>
    <w:rsid w:val="00707202"/>
    <w:rsid w:val="00710C90"/>
    <w:rsid w:val="00711D89"/>
    <w:rsid w:val="00712E23"/>
    <w:rsid w:val="0071471F"/>
    <w:rsid w:val="00715102"/>
    <w:rsid w:val="0071548B"/>
    <w:rsid w:val="00715F81"/>
    <w:rsid w:val="00717685"/>
    <w:rsid w:val="00721035"/>
    <w:rsid w:val="00721045"/>
    <w:rsid w:val="00721903"/>
    <w:rsid w:val="007226DA"/>
    <w:rsid w:val="00723018"/>
    <w:rsid w:val="00723CE4"/>
    <w:rsid w:val="00724178"/>
    <w:rsid w:val="007242A4"/>
    <w:rsid w:val="0072483E"/>
    <w:rsid w:val="00724BBB"/>
    <w:rsid w:val="00725BC5"/>
    <w:rsid w:val="00726B36"/>
    <w:rsid w:val="007271C0"/>
    <w:rsid w:val="00727EB2"/>
    <w:rsid w:val="0073031C"/>
    <w:rsid w:val="0073079B"/>
    <w:rsid w:val="00731145"/>
    <w:rsid w:val="0073164F"/>
    <w:rsid w:val="00732D95"/>
    <w:rsid w:val="0073387C"/>
    <w:rsid w:val="007345E5"/>
    <w:rsid w:val="0073543E"/>
    <w:rsid w:val="00735D4D"/>
    <w:rsid w:val="007365A3"/>
    <w:rsid w:val="00737725"/>
    <w:rsid w:val="00740431"/>
    <w:rsid w:val="00740492"/>
    <w:rsid w:val="007405A7"/>
    <w:rsid w:val="007409E1"/>
    <w:rsid w:val="0074124C"/>
    <w:rsid w:val="007433FC"/>
    <w:rsid w:val="00743F75"/>
    <w:rsid w:val="007445DE"/>
    <w:rsid w:val="00745F28"/>
    <w:rsid w:val="00746052"/>
    <w:rsid w:val="00746344"/>
    <w:rsid w:val="007463E8"/>
    <w:rsid w:val="007466F5"/>
    <w:rsid w:val="007478A3"/>
    <w:rsid w:val="00747A2F"/>
    <w:rsid w:val="00747CF8"/>
    <w:rsid w:val="0075213A"/>
    <w:rsid w:val="00754C04"/>
    <w:rsid w:val="007562DE"/>
    <w:rsid w:val="007563E9"/>
    <w:rsid w:val="007566F4"/>
    <w:rsid w:val="00756FC3"/>
    <w:rsid w:val="00757A44"/>
    <w:rsid w:val="00757DF6"/>
    <w:rsid w:val="00761196"/>
    <w:rsid w:val="007616EC"/>
    <w:rsid w:val="00761728"/>
    <w:rsid w:val="00763E4B"/>
    <w:rsid w:val="00763FB4"/>
    <w:rsid w:val="007659EF"/>
    <w:rsid w:val="00766791"/>
    <w:rsid w:val="0076685E"/>
    <w:rsid w:val="00766DD2"/>
    <w:rsid w:val="0076726C"/>
    <w:rsid w:val="00767555"/>
    <w:rsid w:val="00770197"/>
    <w:rsid w:val="007717C1"/>
    <w:rsid w:val="00771AFA"/>
    <w:rsid w:val="00772C2F"/>
    <w:rsid w:val="00773AA7"/>
    <w:rsid w:val="00773B7E"/>
    <w:rsid w:val="0077405F"/>
    <w:rsid w:val="00775115"/>
    <w:rsid w:val="00775DCA"/>
    <w:rsid w:val="00775E28"/>
    <w:rsid w:val="00776D2E"/>
    <w:rsid w:val="00777664"/>
    <w:rsid w:val="007812C4"/>
    <w:rsid w:val="00781B9A"/>
    <w:rsid w:val="007820AF"/>
    <w:rsid w:val="007822F9"/>
    <w:rsid w:val="00782C09"/>
    <w:rsid w:val="00782CC1"/>
    <w:rsid w:val="0078329A"/>
    <w:rsid w:val="007837BF"/>
    <w:rsid w:val="00784CF7"/>
    <w:rsid w:val="0078547E"/>
    <w:rsid w:val="007855EE"/>
    <w:rsid w:val="007900F2"/>
    <w:rsid w:val="00791155"/>
    <w:rsid w:val="00791ADF"/>
    <w:rsid w:val="00792C00"/>
    <w:rsid w:val="00793178"/>
    <w:rsid w:val="00793411"/>
    <w:rsid w:val="0079346D"/>
    <w:rsid w:val="00793D0D"/>
    <w:rsid w:val="007941CC"/>
    <w:rsid w:val="00794529"/>
    <w:rsid w:val="00794FD5"/>
    <w:rsid w:val="00795390"/>
    <w:rsid w:val="007954C6"/>
    <w:rsid w:val="00795954"/>
    <w:rsid w:val="007963AA"/>
    <w:rsid w:val="00797C6E"/>
    <w:rsid w:val="00797D85"/>
    <w:rsid w:val="007A1355"/>
    <w:rsid w:val="007A2BA2"/>
    <w:rsid w:val="007A3385"/>
    <w:rsid w:val="007A35AE"/>
    <w:rsid w:val="007A62AF"/>
    <w:rsid w:val="007A663D"/>
    <w:rsid w:val="007A6BAB"/>
    <w:rsid w:val="007A6F05"/>
    <w:rsid w:val="007A6F76"/>
    <w:rsid w:val="007B0673"/>
    <w:rsid w:val="007B1577"/>
    <w:rsid w:val="007B23D9"/>
    <w:rsid w:val="007B24FC"/>
    <w:rsid w:val="007B2D73"/>
    <w:rsid w:val="007B3718"/>
    <w:rsid w:val="007B523F"/>
    <w:rsid w:val="007B7A43"/>
    <w:rsid w:val="007C07B7"/>
    <w:rsid w:val="007C10DF"/>
    <w:rsid w:val="007C2815"/>
    <w:rsid w:val="007C29CA"/>
    <w:rsid w:val="007C2E99"/>
    <w:rsid w:val="007C4ADB"/>
    <w:rsid w:val="007C4DC6"/>
    <w:rsid w:val="007C5133"/>
    <w:rsid w:val="007C54AE"/>
    <w:rsid w:val="007C565B"/>
    <w:rsid w:val="007C5EEB"/>
    <w:rsid w:val="007C711C"/>
    <w:rsid w:val="007D01EE"/>
    <w:rsid w:val="007D0428"/>
    <w:rsid w:val="007D113A"/>
    <w:rsid w:val="007D1A69"/>
    <w:rsid w:val="007D5759"/>
    <w:rsid w:val="007D5A43"/>
    <w:rsid w:val="007D664E"/>
    <w:rsid w:val="007D6ED9"/>
    <w:rsid w:val="007D76CE"/>
    <w:rsid w:val="007D7B89"/>
    <w:rsid w:val="007E0C3B"/>
    <w:rsid w:val="007E0CD0"/>
    <w:rsid w:val="007E1298"/>
    <w:rsid w:val="007E4F4B"/>
    <w:rsid w:val="007E611B"/>
    <w:rsid w:val="007E75AC"/>
    <w:rsid w:val="007F0C84"/>
    <w:rsid w:val="007F13EB"/>
    <w:rsid w:val="007F3356"/>
    <w:rsid w:val="007F3879"/>
    <w:rsid w:val="007F408E"/>
    <w:rsid w:val="007F45A6"/>
    <w:rsid w:val="007F5419"/>
    <w:rsid w:val="007F5A2F"/>
    <w:rsid w:val="007F5B9F"/>
    <w:rsid w:val="007F6D12"/>
    <w:rsid w:val="007F76B2"/>
    <w:rsid w:val="007F76CA"/>
    <w:rsid w:val="007F7C24"/>
    <w:rsid w:val="0080029B"/>
    <w:rsid w:val="00803A89"/>
    <w:rsid w:val="008116F4"/>
    <w:rsid w:val="0081244A"/>
    <w:rsid w:val="00812EB8"/>
    <w:rsid w:val="00815079"/>
    <w:rsid w:val="008159FF"/>
    <w:rsid w:val="008170DA"/>
    <w:rsid w:val="008173EE"/>
    <w:rsid w:val="008200F3"/>
    <w:rsid w:val="008202F7"/>
    <w:rsid w:val="00821A95"/>
    <w:rsid w:val="00822877"/>
    <w:rsid w:val="00824CF3"/>
    <w:rsid w:val="00824F2A"/>
    <w:rsid w:val="00827AFB"/>
    <w:rsid w:val="008318A4"/>
    <w:rsid w:val="00831AEB"/>
    <w:rsid w:val="00831CBC"/>
    <w:rsid w:val="00832C29"/>
    <w:rsid w:val="00833905"/>
    <w:rsid w:val="00833D1B"/>
    <w:rsid w:val="0083410E"/>
    <w:rsid w:val="008341CF"/>
    <w:rsid w:val="0083582F"/>
    <w:rsid w:val="00836302"/>
    <w:rsid w:val="0083677E"/>
    <w:rsid w:val="00836E7A"/>
    <w:rsid w:val="0083706F"/>
    <w:rsid w:val="0083766B"/>
    <w:rsid w:val="00837AAA"/>
    <w:rsid w:val="00840EDD"/>
    <w:rsid w:val="00842D29"/>
    <w:rsid w:val="00844B83"/>
    <w:rsid w:val="00846643"/>
    <w:rsid w:val="008466A6"/>
    <w:rsid w:val="00847167"/>
    <w:rsid w:val="008475F1"/>
    <w:rsid w:val="0084796D"/>
    <w:rsid w:val="00850DA2"/>
    <w:rsid w:val="00852493"/>
    <w:rsid w:val="008524BC"/>
    <w:rsid w:val="0085291E"/>
    <w:rsid w:val="0085471D"/>
    <w:rsid w:val="00854CEC"/>
    <w:rsid w:val="00855467"/>
    <w:rsid w:val="0085565B"/>
    <w:rsid w:val="00856441"/>
    <w:rsid w:val="008569DE"/>
    <w:rsid w:val="00857576"/>
    <w:rsid w:val="008579A0"/>
    <w:rsid w:val="00862476"/>
    <w:rsid w:val="008630F2"/>
    <w:rsid w:val="00863348"/>
    <w:rsid w:val="00863509"/>
    <w:rsid w:val="0086386C"/>
    <w:rsid w:val="00863FEE"/>
    <w:rsid w:val="00864501"/>
    <w:rsid w:val="0086469C"/>
    <w:rsid w:val="00864A52"/>
    <w:rsid w:val="00866CA6"/>
    <w:rsid w:val="00866EE9"/>
    <w:rsid w:val="00870059"/>
    <w:rsid w:val="0087065F"/>
    <w:rsid w:val="00870C4F"/>
    <w:rsid w:val="0087139C"/>
    <w:rsid w:val="00872FD3"/>
    <w:rsid w:val="00873AE9"/>
    <w:rsid w:val="00874AC3"/>
    <w:rsid w:val="00874E24"/>
    <w:rsid w:val="00875CF6"/>
    <w:rsid w:val="00876137"/>
    <w:rsid w:val="008762EF"/>
    <w:rsid w:val="00877DDF"/>
    <w:rsid w:val="008806A2"/>
    <w:rsid w:val="0088086D"/>
    <w:rsid w:val="008818AC"/>
    <w:rsid w:val="00881A70"/>
    <w:rsid w:val="00881B37"/>
    <w:rsid w:val="0088203C"/>
    <w:rsid w:val="008820DC"/>
    <w:rsid w:val="00882671"/>
    <w:rsid w:val="00882CCA"/>
    <w:rsid w:val="00884A57"/>
    <w:rsid w:val="00884FDA"/>
    <w:rsid w:val="00885375"/>
    <w:rsid w:val="00890BD5"/>
    <w:rsid w:val="008919F9"/>
    <w:rsid w:val="0089303A"/>
    <w:rsid w:val="008936D9"/>
    <w:rsid w:val="00895428"/>
    <w:rsid w:val="008956B3"/>
    <w:rsid w:val="008958DF"/>
    <w:rsid w:val="00895EB9"/>
    <w:rsid w:val="00896E57"/>
    <w:rsid w:val="00897A6A"/>
    <w:rsid w:val="008A13F5"/>
    <w:rsid w:val="008A2750"/>
    <w:rsid w:val="008A648F"/>
    <w:rsid w:val="008A73FA"/>
    <w:rsid w:val="008B0665"/>
    <w:rsid w:val="008B0743"/>
    <w:rsid w:val="008B0946"/>
    <w:rsid w:val="008B0C14"/>
    <w:rsid w:val="008B0EA7"/>
    <w:rsid w:val="008B1A7A"/>
    <w:rsid w:val="008B2EAD"/>
    <w:rsid w:val="008B41E4"/>
    <w:rsid w:val="008B449E"/>
    <w:rsid w:val="008B5B26"/>
    <w:rsid w:val="008B7236"/>
    <w:rsid w:val="008B7297"/>
    <w:rsid w:val="008C05CB"/>
    <w:rsid w:val="008C11CB"/>
    <w:rsid w:val="008C322E"/>
    <w:rsid w:val="008C3D4D"/>
    <w:rsid w:val="008C40E0"/>
    <w:rsid w:val="008C6CA9"/>
    <w:rsid w:val="008C72C9"/>
    <w:rsid w:val="008C7328"/>
    <w:rsid w:val="008D0890"/>
    <w:rsid w:val="008D0F7F"/>
    <w:rsid w:val="008D103E"/>
    <w:rsid w:val="008D113C"/>
    <w:rsid w:val="008D2912"/>
    <w:rsid w:val="008D36CB"/>
    <w:rsid w:val="008D46D3"/>
    <w:rsid w:val="008D52BC"/>
    <w:rsid w:val="008D5A53"/>
    <w:rsid w:val="008D6434"/>
    <w:rsid w:val="008D6442"/>
    <w:rsid w:val="008D64E9"/>
    <w:rsid w:val="008D7760"/>
    <w:rsid w:val="008E05BC"/>
    <w:rsid w:val="008E1344"/>
    <w:rsid w:val="008E1A79"/>
    <w:rsid w:val="008E27A4"/>
    <w:rsid w:val="008E2B0A"/>
    <w:rsid w:val="008E42B0"/>
    <w:rsid w:val="008E5AD3"/>
    <w:rsid w:val="008E7779"/>
    <w:rsid w:val="008F0DC7"/>
    <w:rsid w:val="008F162E"/>
    <w:rsid w:val="008F228D"/>
    <w:rsid w:val="008F2B1A"/>
    <w:rsid w:val="008F3CE6"/>
    <w:rsid w:val="008F5012"/>
    <w:rsid w:val="008F5132"/>
    <w:rsid w:val="008F5280"/>
    <w:rsid w:val="008F5657"/>
    <w:rsid w:val="008F5D52"/>
    <w:rsid w:val="008F5EF9"/>
    <w:rsid w:val="008F6CAB"/>
    <w:rsid w:val="008F71E0"/>
    <w:rsid w:val="00900305"/>
    <w:rsid w:val="00901C99"/>
    <w:rsid w:val="00903F53"/>
    <w:rsid w:val="009063F7"/>
    <w:rsid w:val="00907702"/>
    <w:rsid w:val="00910420"/>
    <w:rsid w:val="009105F6"/>
    <w:rsid w:val="00911515"/>
    <w:rsid w:val="009116EF"/>
    <w:rsid w:val="009126C7"/>
    <w:rsid w:val="00912A51"/>
    <w:rsid w:val="00913083"/>
    <w:rsid w:val="009130FA"/>
    <w:rsid w:val="00913EF1"/>
    <w:rsid w:val="00914E68"/>
    <w:rsid w:val="00914EC2"/>
    <w:rsid w:val="00914EC3"/>
    <w:rsid w:val="00916642"/>
    <w:rsid w:val="00917711"/>
    <w:rsid w:val="0092014C"/>
    <w:rsid w:val="0092102B"/>
    <w:rsid w:val="00921790"/>
    <w:rsid w:val="00922D6B"/>
    <w:rsid w:val="00923FB7"/>
    <w:rsid w:val="00926173"/>
    <w:rsid w:val="00930445"/>
    <w:rsid w:val="00932ACF"/>
    <w:rsid w:val="009332F0"/>
    <w:rsid w:val="009334DC"/>
    <w:rsid w:val="00933E9F"/>
    <w:rsid w:val="00933F30"/>
    <w:rsid w:val="00934328"/>
    <w:rsid w:val="0093432E"/>
    <w:rsid w:val="0093471A"/>
    <w:rsid w:val="00934A0A"/>
    <w:rsid w:val="00934EE3"/>
    <w:rsid w:val="009353E2"/>
    <w:rsid w:val="00935EF2"/>
    <w:rsid w:val="00936B88"/>
    <w:rsid w:val="0093722C"/>
    <w:rsid w:val="00937539"/>
    <w:rsid w:val="00937E6F"/>
    <w:rsid w:val="0094059C"/>
    <w:rsid w:val="009417FC"/>
    <w:rsid w:val="00942031"/>
    <w:rsid w:val="0094218F"/>
    <w:rsid w:val="00942841"/>
    <w:rsid w:val="009437AE"/>
    <w:rsid w:val="00945778"/>
    <w:rsid w:val="009464A1"/>
    <w:rsid w:val="00946576"/>
    <w:rsid w:val="0094730D"/>
    <w:rsid w:val="00950349"/>
    <w:rsid w:val="009521F4"/>
    <w:rsid w:val="009535AE"/>
    <w:rsid w:val="00955791"/>
    <w:rsid w:val="009564DF"/>
    <w:rsid w:val="00956923"/>
    <w:rsid w:val="0095722B"/>
    <w:rsid w:val="00957625"/>
    <w:rsid w:val="00960485"/>
    <w:rsid w:val="009616A6"/>
    <w:rsid w:val="00961778"/>
    <w:rsid w:val="00962D92"/>
    <w:rsid w:val="00963A31"/>
    <w:rsid w:val="00964198"/>
    <w:rsid w:val="00965857"/>
    <w:rsid w:val="00965F2F"/>
    <w:rsid w:val="0096691A"/>
    <w:rsid w:val="00966ECF"/>
    <w:rsid w:val="009671F0"/>
    <w:rsid w:val="0097091D"/>
    <w:rsid w:val="00970EDE"/>
    <w:rsid w:val="0097173C"/>
    <w:rsid w:val="00972454"/>
    <w:rsid w:val="009725DF"/>
    <w:rsid w:val="00972CDF"/>
    <w:rsid w:val="00973DEE"/>
    <w:rsid w:val="00974502"/>
    <w:rsid w:val="00975BF4"/>
    <w:rsid w:val="00976493"/>
    <w:rsid w:val="009768EC"/>
    <w:rsid w:val="0097733E"/>
    <w:rsid w:val="00981DDC"/>
    <w:rsid w:val="0098347A"/>
    <w:rsid w:val="009834A4"/>
    <w:rsid w:val="009835AA"/>
    <w:rsid w:val="0098547E"/>
    <w:rsid w:val="00991744"/>
    <w:rsid w:val="00991DB9"/>
    <w:rsid w:val="009921ED"/>
    <w:rsid w:val="0099414A"/>
    <w:rsid w:val="009965FD"/>
    <w:rsid w:val="00997A39"/>
    <w:rsid w:val="00997EB7"/>
    <w:rsid w:val="009A023D"/>
    <w:rsid w:val="009A035A"/>
    <w:rsid w:val="009A0C86"/>
    <w:rsid w:val="009A1FAD"/>
    <w:rsid w:val="009A2A79"/>
    <w:rsid w:val="009A3774"/>
    <w:rsid w:val="009A4DD6"/>
    <w:rsid w:val="009A51FF"/>
    <w:rsid w:val="009A5FD6"/>
    <w:rsid w:val="009A7643"/>
    <w:rsid w:val="009B0A37"/>
    <w:rsid w:val="009B0F4F"/>
    <w:rsid w:val="009B107D"/>
    <w:rsid w:val="009B1448"/>
    <w:rsid w:val="009B15A6"/>
    <w:rsid w:val="009B1793"/>
    <w:rsid w:val="009B4D3B"/>
    <w:rsid w:val="009B4E53"/>
    <w:rsid w:val="009B5857"/>
    <w:rsid w:val="009B58AB"/>
    <w:rsid w:val="009B63CA"/>
    <w:rsid w:val="009B69AA"/>
    <w:rsid w:val="009B6BAD"/>
    <w:rsid w:val="009C04A1"/>
    <w:rsid w:val="009C0894"/>
    <w:rsid w:val="009C11DF"/>
    <w:rsid w:val="009C2083"/>
    <w:rsid w:val="009C2237"/>
    <w:rsid w:val="009C27FC"/>
    <w:rsid w:val="009C3595"/>
    <w:rsid w:val="009C3FA4"/>
    <w:rsid w:val="009C52CF"/>
    <w:rsid w:val="009C5913"/>
    <w:rsid w:val="009C6761"/>
    <w:rsid w:val="009C6FAB"/>
    <w:rsid w:val="009D0158"/>
    <w:rsid w:val="009D148B"/>
    <w:rsid w:val="009D18AA"/>
    <w:rsid w:val="009D23BE"/>
    <w:rsid w:val="009D285B"/>
    <w:rsid w:val="009D2BDB"/>
    <w:rsid w:val="009D2FDB"/>
    <w:rsid w:val="009D477B"/>
    <w:rsid w:val="009D47C4"/>
    <w:rsid w:val="009D5108"/>
    <w:rsid w:val="009D6AB8"/>
    <w:rsid w:val="009D6D2E"/>
    <w:rsid w:val="009E08C1"/>
    <w:rsid w:val="009E1287"/>
    <w:rsid w:val="009E1369"/>
    <w:rsid w:val="009E1A0B"/>
    <w:rsid w:val="009E1C38"/>
    <w:rsid w:val="009E1E9B"/>
    <w:rsid w:val="009E1F09"/>
    <w:rsid w:val="009E3BBA"/>
    <w:rsid w:val="009E3F13"/>
    <w:rsid w:val="009E45CE"/>
    <w:rsid w:val="009E57C1"/>
    <w:rsid w:val="009E5CE0"/>
    <w:rsid w:val="009E5FF8"/>
    <w:rsid w:val="009E7351"/>
    <w:rsid w:val="009E7BA6"/>
    <w:rsid w:val="009F1904"/>
    <w:rsid w:val="009F393D"/>
    <w:rsid w:val="009F3961"/>
    <w:rsid w:val="009F4302"/>
    <w:rsid w:val="009F4926"/>
    <w:rsid w:val="009F5C69"/>
    <w:rsid w:val="009F61C5"/>
    <w:rsid w:val="009F6CCA"/>
    <w:rsid w:val="009F6F14"/>
    <w:rsid w:val="009F6FF2"/>
    <w:rsid w:val="009F780B"/>
    <w:rsid w:val="009F7F7C"/>
    <w:rsid w:val="00A00C54"/>
    <w:rsid w:val="00A01A8D"/>
    <w:rsid w:val="00A025E2"/>
    <w:rsid w:val="00A02AB6"/>
    <w:rsid w:val="00A030AD"/>
    <w:rsid w:val="00A058C7"/>
    <w:rsid w:val="00A06410"/>
    <w:rsid w:val="00A065FC"/>
    <w:rsid w:val="00A069CF"/>
    <w:rsid w:val="00A07BB4"/>
    <w:rsid w:val="00A07EEA"/>
    <w:rsid w:val="00A110AA"/>
    <w:rsid w:val="00A124F6"/>
    <w:rsid w:val="00A15D73"/>
    <w:rsid w:val="00A165F9"/>
    <w:rsid w:val="00A217EE"/>
    <w:rsid w:val="00A225AA"/>
    <w:rsid w:val="00A22602"/>
    <w:rsid w:val="00A24E26"/>
    <w:rsid w:val="00A2546A"/>
    <w:rsid w:val="00A25FAD"/>
    <w:rsid w:val="00A264FC"/>
    <w:rsid w:val="00A267A7"/>
    <w:rsid w:val="00A26AA8"/>
    <w:rsid w:val="00A27558"/>
    <w:rsid w:val="00A3058C"/>
    <w:rsid w:val="00A306BC"/>
    <w:rsid w:val="00A31234"/>
    <w:rsid w:val="00A3246E"/>
    <w:rsid w:val="00A3284E"/>
    <w:rsid w:val="00A33AE4"/>
    <w:rsid w:val="00A33D63"/>
    <w:rsid w:val="00A34176"/>
    <w:rsid w:val="00A34C74"/>
    <w:rsid w:val="00A3597A"/>
    <w:rsid w:val="00A3659F"/>
    <w:rsid w:val="00A36819"/>
    <w:rsid w:val="00A36C27"/>
    <w:rsid w:val="00A37167"/>
    <w:rsid w:val="00A37A3B"/>
    <w:rsid w:val="00A40BD2"/>
    <w:rsid w:val="00A40C3B"/>
    <w:rsid w:val="00A40CE3"/>
    <w:rsid w:val="00A413A2"/>
    <w:rsid w:val="00A426DF"/>
    <w:rsid w:val="00A42C1E"/>
    <w:rsid w:val="00A42D71"/>
    <w:rsid w:val="00A4545D"/>
    <w:rsid w:val="00A4573B"/>
    <w:rsid w:val="00A45FC5"/>
    <w:rsid w:val="00A47CF2"/>
    <w:rsid w:val="00A5228A"/>
    <w:rsid w:val="00A530EA"/>
    <w:rsid w:val="00A53F4C"/>
    <w:rsid w:val="00A5438E"/>
    <w:rsid w:val="00A5493A"/>
    <w:rsid w:val="00A55E7D"/>
    <w:rsid w:val="00A5634D"/>
    <w:rsid w:val="00A5760F"/>
    <w:rsid w:val="00A5765B"/>
    <w:rsid w:val="00A6089A"/>
    <w:rsid w:val="00A617D3"/>
    <w:rsid w:val="00A62EB5"/>
    <w:rsid w:val="00A6351E"/>
    <w:rsid w:val="00A63F18"/>
    <w:rsid w:val="00A652E4"/>
    <w:rsid w:val="00A67331"/>
    <w:rsid w:val="00A674CA"/>
    <w:rsid w:val="00A7017B"/>
    <w:rsid w:val="00A7031A"/>
    <w:rsid w:val="00A70FC7"/>
    <w:rsid w:val="00A7155C"/>
    <w:rsid w:val="00A716B3"/>
    <w:rsid w:val="00A72396"/>
    <w:rsid w:val="00A727B5"/>
    <w:rsid w:val="00A72F7E"/>
    <w:rsid w:val="00A73AAB"/>
    <w:rsid w:val="00A7540A"/>
    <w:rsid w:val="00A77A90"/>
    <w:rsid w:val="00A77D0F"/>
    <w:rsid w:val="00A77D84"/>
    <w:rsid w:val="00A77FA3"/>
    <w:rsid w:val="00A81114"/>
    <w:rsid w:val="00A81358"/>
    <w:rsid w:val="00A82159"/>
    <w:rsid w:val="00A8231C"/>
    <w:rsid w:val="00A826EC"/>
    <w:rsid w:val="00A82B44"/>
    <w:rsid w:val="00A82B82"/>
    <w:rsid w:val="00A83978"/>
    <w:rsid w:val="00A83AF9"/>
    <w:rsid w:val="00A84E2F"/>
    <w:rsid w:val="00A855A9"/>
    <w:rsid w:val="00A86D4E"/>
    <w:rsid w:val="00A86E76"/>
    <w:rsid w:val="00A87430"/>
    <w:rsid w:val="00A877E4"/>
    <w:rsid w:val="00A9032A"/>
    <w:rsid w:val="00A906FB"/>
    <w:rsid w:val="00A914CF"/>
    <w:rsid w:val="00A91A28"/>
    <w:rsid w:val="00A91BFB"/>
    <w:rsid w:val="00A92D51"/>
    <w:rsid w:val="00A93409"/>
    <w:rsid w:val="00A9364B"/>
    <w:rsid w:val="00A93801"/>
    <w:rsid w:val="00A94757"/>
    <w:rsid w:val="00A95E08"/>
    <w:rsid w:val="00A960B4"/>
    <w:rsid w:val="00A96473"/>
    <w:rsid w:val="00A96AC6"/>
    <w:rsid w:val="00A97912"/>
    <w:rsid w:val="00AA0DA5"/>
    <w:rsid w:val="00AA221C"/>
    <w:rsid w:val="00AA27D3"/>
    <w:rsid w:val="00AA337A"/>
    <w:rsid w:val="00AA34D3"/>
    <w:rsid w:val="00AA3D77"/>
    <w:rsid w:val="00AA440E"/>
    <w:rsid w:val="00AA4429"/>
    <w:rsid w:val="00AA5F9F"/>
    <w:rsid w:val="00AB00FE"/>
    <w:rsid w:val="00AB0519"/>
    <w:rsid w:val="00AB0DC5"/>
    <w:rsid w:val="00AB191B"/>
    <w:rsid w:val="00AB2C94"/>
    <w:rsid w:val="00AB34B2"/>
    <w:rsid w:val="00AB4211"/>
    <w:rsid w:val="00AB4DC6"/>
    <w:rsid w:val="00AB5544"/>
    <w:rsid w:val="00AB583F"/>
    <w:rsid w:val="00AB6B4A"/>
    <w:rsid w:val="00AB6D6A"/>
    <w:rsid w:val="00AB7840"/>
    <w:rsid w:val="00AC218D"/>
    <w:rsid w:val="00AC2513"/>
    <w:rsid w:val="00AC28A8"/>
    <w:rsid w:val="00AC2A7D"/>
    <w:rsid w:val="00AC377B"/>
    <w:rsid w:val="00AC4BA1"/>
    <w:rsid w:val="00AC57AE"/>
    <w:rsid w:val="00AC57D8"/>
    <w:rsid w:val="00AC64F6"/>
    <w:rsid w:val="00AC70DD"/>
    <w:rsid w:val="00AD1832"/>
    <w:rsid w:val="00AD19FB"/>
    <w:rsid w:val="00AD3347"/>
    <w:rsid w:val="00AD343D"/>
    <w:rsid w:val="00AD4929"/>
    <w:rsid w:val="00AD4CAC"/>
    <w:rsid w:val="00AD5014"/>
    <w:rsid w:val="00AD5AB5"/>
    <w:rsid w:val="00AD5F35"/>
    <w:rsid w:val="00AD64AE"/>
    <w:rsid w:val="00AD6630"/>
    <w:rsid w:val="00AD7314"/>
    <w:rsid w:val="00AD7BDD"/>
    <w:rsid w:val="00AE0140"/>
    <w:rsid w:val="00AE09FA"/>
    <w:rsid w:val="00AE0A07"/>
    <w:rsid w:val="00AE0C9C"/>
    <w:rsid w:val="00AE1598"/>
    <w:rsid w:val="00AE1BC8"/>
    <w:rsid w:val="00AE1E7C"/>
    <w:rsid w:val="00AE28EE"/>
    <w:rsid w:val="00AE346A"/>
    <w:rsid w:val="00AE37BA"/>
    <w:rsid w:val="00AE3F7C"/>
    <w:rsid w:val="00AE3FC6"/>
    <w:rsid w:val="00AE493E"/>
    <w:rsid w:val="00AE5EA1"/>
    <w:rsid w:val="00AF11D8"/>
    <w:rsid w:val="00AF12FD"/>
    <w:rsid w:val="00AF14B4"/>
    <w:rsid w:val="00AF1EF3"/>
    <w:rsid w:val="00AF299A"/>
    <w:rsid w:val="00AF301D"/>
    <w:rsid w:val="00AF36C4"/>
    <w:rsid w:val="00AF3729"/>
    <w:rsid w:val="00AF4C99"/>
    <w:rsid w:val="00AF5CF8"/>
    <w:rsid w:val="00AF7197"/>
    <w:rsid w:val="00AF7FE2"/>
    <w:rsid w:val="00B000A6"/>
    <w:rsid w:val="00B0011D"/>
    <w:rsid w:val="00B014F3"/>
    <w:rsid w:val="00B021EB"/>
    <w:rsid w:val="00B02782"/>
    <w:rsid w:val="00B04AF6"/>
    <w:rsid w:val="00B072B7"/>
    <w:rsid w:val="00B0745B"/>
    <w:rsid w:val="00B07551"/>
    <w:rsid w:val="00B078DA"/>
    <w:rsid w:val="00B1073E"/>
    <w:rsid w:val="00B10B13"/>
    <w:rsid w:val="00B10B21"/>
    <w:rsid w:val="00B11439"/>
    <w:rsid w:val="00B1280E"/>
    <w:rsid w:val="00B1354B"/>
    <w:rsid w:val="00B14825"/>
    <w:rsid w:val="00B15501"/>
    <w:rsid w:val="00B15B53"/>
    <w:rsid w:val="00B16ABA"/>
    <w:rsid w:val="00B20193"/>
    <w:rsid w:val="00B211CD"/>
    <w:rsid w:val="00B21467"/>
    <w:rsid w:val="00B21CAB"/>
    <w:rsid w:val="00B22835"/>
    <w:rsid w:val="00B22CFD"/>
    <w:rsid w:val="00B22F9A"/>
    <w:rsid w:val="00B22FA8"/>
    <w:rsid w:val="00B23910"/>
    <w:rsid w:val="00B248AA"/>
    <w:rsid w:val="00B24DC3"/>
    <w:rsid w:val="00B2511E"/>
    <w:rsid w:val="00B25204"/>
    <w:rsid w:val="00B25802"/>
    <w:rsid w:val="00B25DA2"/>
    <w:rsid w:val="00B25FF0"/>
    <w:rsid w:val="00B26673"/>
    <w:rsid w:val="00B26C57"/>
    <w:rsid w:val="00B26EFC"/>
    <w:rsid w:val="00B2719A"/>
    <w:rsid w:val="00B277BB"/>
    <w:rsid w:val="00B30947"/>
    <w:rsid w:val="00B32ABC"/>
    <w:rsid w:val="00B340EA"/>
    <w:rsid w:val="00B357A7"/>
    <w:rsid w:val="00B35E9C"/>
    <w:rsid w:val="00B362CF"/>
    <w:rsid w:val="00B36CC8"/>
    <w:rsid w:val="00B37DB8"/>
    <w:rsid w:val="00B40449"/>
    <w:rsid w:val="00B40926"/>
    <w:rsid w:val="00B40C67"/>
    <w:rsid w:val="00B41261"/>
    <w:rsid w:val="00B41DE8"/>
    <w:rsid w:val="00B4249F"/>
    <w:rsid w:val="00B4379D"/>
    <w:rsid w:val="00B44A24"/>
    <w:rsid w:val="00B44E82"/>
    <w:rsid w:val="00B45C19"/>
    <w:rsid w:val="00B45C7C"/>
    <w:rsid w:val="00B46010"/>
    <w:rsid w:val="00B46B10"/>
    <w:rsid w:val="00B46EDC"/>
    <w:rsid w:val="00B46F79"/>
    <w:rsid w:val="00B474B3"/>
    <w:rsid w:val="00B47E1E"/>
    <w:rsid w:val="00B47F1E"/>
    <w:rsid w:val="00B5013F"/>
    <w:rsid w:val="00B51DD5"/>
    <w:rsid w:val="00B522AC"/>
    <w:rsid w:val="00B5302A"/>
    <w:rsid w:val="00B53603"/>
    <w:rsid w:val="00B53CB2"/>
    <w:rsid w:val="00B57067"/>
    <w:rsid w:val="00B571FD"/>
    <w:rsid w:val="00B60757"/>
    <w:rsid w:val="00B61E8F"/>
    <w:rsid w:val="00B620A5"/>
    <w:rsid w:val="00B631FC"/>
    <w:rsid w:val="00B63299"/>
    <w:rsid w:val="00B63C43"/>
    <w:rsid w:val="00B6475F"/>
    <w:rsid w:val="00B64FF2"/>
    <w:rsid w:val="00B65250"/>
    <w:rsid w:val="00B66EA9"/>
    <w:rsid w:val="00B67069"/>
    <w:rsid w:val="00B6723E"/>
    <w:rsid w:val="00B67E79"/>
    <w:rsid w:val="00B70B35"/>
    <w:rsid w:val="00B713E7"/>
    <w:rsid w:val="00B71400"/>
    <w:rsid w:val="00B72D90"/>
    <w:rsid w:val="00B7442C"/>
    <w:rsid w:val="00B74FE5"/>
    <w:rsid w:val="00B756BF"/>
    <w:rsid w:val="00B75B54"/>
    <w:rsid w:val="00B75F2A"/>
    <w:rsid w:val="00B80488"/>
    <w:rsid w:val="00B81EAD"/>
    <w:rsid w:val="00B822DE"/>
    <w:rsid w:val="00B82C97"/>
    <w:rsid w:val="00B82DFF"/>
    <w:rsid w:val="00B82E9A"/>
    <w:rsid w:val="00B836CA"/>
    <w:rsid w:val="00B83A99"/>
    <w:rsid w:val="00B83FF7"/>
    <w:rsid w:val="00B844DF"/>
    <w:rsid w:val="00B84C57"/>
    <w:rsid w:val="00B8683B"/>
    <w:rsid w:val="00B872A3"/>
    <w:rsid w:val="00B87BF3"/>
    <w:rsid w:val="00B90BE1"/>
    <w:rsid w:val="00B91CC1"/>
    <w:rsid w:val="00B948C4"/>
    <w:rsid w:val="00B949A0"/>
    <w:rsid w:val="00B94D0E"/>
    <w:rsid w:val="00B95338"/>
    <w:rsid w:val="00B9645E"/>
    <w:rsid w:val="00B96474"/>
    <w:rsid w:val="00B96CC9"/>
    <w:rsid w:val="00B97407"/>
    <w:rsid w:val="00BA1497"/>
    <w:rsid w:val="00BA203D"/>
    <w:rsid w:val="00BA258A"/>
    <w:rsid w:val="00BA2E8A"/>
    <w:rsid w:val="00BA599B"/>
    <w:rsid w:val="00BA66E2"/>
    <w:rsid w:val="00BA6B84"/>
    <w:rsid w:val="00BA6DCA"/>
    <w:rsid w:val="00BB070C"/>
    <w:rsid w:val="00BB0DDB"/>
    <w:rsid w:val="00BB0E67"/>
    <w:rsid w:val="00BB0EE5"/>
    <w:rsid w:val="00BB10D3"/>
    <w:rsid w:val="00BB12B2"/>
    <w:rsid w:val="00BB2723"/>
    <w:rsid w:val="00BB3A07"/>
    <w:rsid w:val="00BB3D3E"/>
    <w:rsid w:val="00BB4B53"/>
    <w:rsid w:val="00BB5469"/>
    <w:rsid w:val="00BB5A50"/>
    <w:rsid w:val="00BB70A7"/>
    <w:rsid w:val="00BB7E1F"/>
    <w:rsid w:val="00BC0872"/>
    <w:rsid w:val="00BC0BE2"/>
    <w:rsid w:val="00BC1CD1"/>
    <w:rsid w:val="00BC1D96"/>
    <w:rsid w:val="00BC264E"/>
    <w:rsid w:val="00BC3B0E"/>
    <w:rsid w:val="00BC4051"/>
    <w:rsid w:val="00BC504F"/>
    <w:rsid w:val="00BC52B6"/>
    <w:rsid w:val="00BC5826"/>
    <w:rsid w:val="00BC7ACF"/>
    <w:rsid w:val="00BC7AEF"/>
    <w:rsid w:val="00BD0079"/>
    <w:rsid w:val="00BD06A0"/>
    <w:rsid w:val="00BD076D"/>
    <w:rsid w:val="00BD1E2C"/>
    <w:rsid w:val="00BD2229"/>
    <w:rsid w:val="00BD2E4C"/>
    <w:rsid w:val="00BD3682"/>
    <w:rsid w:val="00BD46D7"/>
    <w:rsid w:val="00BD46E7"/>
    <w:rsid w:val="00BD56B4"/>
    <w:rsid w:val="00BD6844"/>
    <w:rsid w:val="00BE3809"/>
    <w:rsid w:val="00BE3B0C"/>
    <w:rsid w:val="00BE447D"/>
    <w:rsid w:val="00BE4AF4"/>
    <w:rsid w:val="00BE4E64"/>
    <w:rsid w:val="00BE4FBD"/>
    <w:rsid w:val="00BE518F"/>
    <w:rsid w:val="00BE5A7C"/>
    <w:rsid w:val="00BE60EC"/>
    <w:rsid w:val="00BE6463"/>
    <w:rsid w:val="00BE7591"/>
    <w:rsid w:val="00BE7988"/>
    <w:rsid w:val="00BE7F47"/>
    <w:rsid w:val="00BF0AE6"/>
    <w:rsid w:val="00BF0CAA"/>
    <w:rsid w:val="00BF16A2"/>
    <w:rsid w:val="00BF22D5"/>
    <w:rsid w:val="00BF313B"/>
    <w:rsid w:val="00BF35C9"/>
    <w:rsid w:val="00BF3896"/>
    <w:rsid w:val="00BF3B79"/>
    <w:rsid w:val="00BF448A"/>
    <w:rsid w:val="00BF4BAF"/>
    <w:rsid w:val="00BF54BF"/>
    <w:rsid w:val="00BF5579"/>
    <w:rsid w:val="00BF73C8"/>
    <w:rsid w:val="00C003F5"/>
    <w:rsid w:val="00C00CEA"/>
    <w:rsid w:val="00C01064"/>
    <w:rsid w:val="00C01331"/>
    <w:rsid w:val="00C02071"/>
    <w:rsid w:val="00C02A78"/>
    <w:rsid w:val="00C03EE7"/>
    <w:rsid w:val="00C04853"/>
    <w:rsid w:val="00C05076"/>
    <w:rsid w:val="00C051A4"/>
    <w:rsid w:val="00C063A3"/>
    <w:rsid w:val="00C06ACF"/>
    <w:rsid w:val="00C0773F"/>
    <w:rsid w:val="00C10419"/>
    <w:rsid w:val="00C11175"/>
    <w:rsid w:val="00C11F69"/>
    <w:rsid w:val="00C125A8"/>
    <w:rsid w:val="00C13422"/>
    <w:rsid w:val="00C14938"/>
    <w:rsid w:val="00C14F5F"/>
    <w:rsid w:val="00C153C9"/>
    <w:rsid w:val="00C16C1B"/>
    <w:rsid w:val="00C17B67"/>
    <w:rsid w:val="00C210DA"/>
    <w:rsid w:val="00C227C1"/>
    <w:rsid w:val="00C24B00"/>
    <w:rsid w:val="00C24B74"/>
    <w:rsid w:val="00C24C86"/>
    <w:rsid w:val="00C2522F"/>
    <w:rsid w:val="00C2541D"/>
    <w:rsid w:val="00C263C0"/>
    <w:rsid w:val="00C27597"/>
    <w:rsid w:val="00C27C42"/>
    <w:rsid w:val="00C27E0C"/>
    <w:rsid w:val="00C302DA"/>
    <w:rsid w:val="00C3183E"/>
    <w:rsid w:val="00C325D8"/>
    <w:rsid w:val="00C334D8"/>
    <w:rsid w:val="00C33B76"/>
    <w:rsid w:val="00C34705"/>
    <w:rsid w:val="00C3476E"/>
    <w:rsid w:val="00C36150"/>
    <w:rsid w:val="00C3691D"/>
    <w:rsid w:val="00C36D2B"/>
    <w:rsid w:val="00C36FD9"/>
    <w:rsid w:val="00C40C30"/>
    <w:rsid w:val="00C411FC"/>
    <w:rsid w:val="00C412DD"/>
    <w:rsid w:val="00C4135B"/>
    <w:rsid w:val="00C41412"/>
    <w:rsid w:val="00C41721"/>
    <w:rsid w:val="00C417E5"/>
    <w:rsid w:val="00C447AC"/>
    <w:rsid w:val="00C45893"/>
    <w:rsid w:val="00C4603B"/>
    <w:rsid w:val="00C4621E"/>
    <w:rsid w:val="00C46760"/>
    <w:rsid w:val="00C47795"/>
    <w:rsid w:val="00C4797B"/>
    <w:rsid w:val="00C47E2A"/>
    <w:rsid w:val="00C51873"/>
    <w:rsid w:val="00C51A08"/>
    <w:rsid w:val="00C52E99"/>
    <w:rsid w:val="00C5485B"/>
    <w:rsid w:val="00C55B96"/>
    <w:rsid w:val="00C601D7"/>
    <w:rsid w:val="00C60925"/>
    <w:rsid w:val="00C623BD"/>
    <w:rsid w:val="00C62540"/>
    <w:rsid w:val="00C62692"/>
    <w:rsid w:val="00C63454"/>
    <w:rsid w:val="00C63A2A"/>
    <w:rsid w:val="00C648E6"/>
    <w:rsid w:val="00C64C77"/>
    <w:rsid w:val="00C66975"/>
    <w:rsid w:val="00C66FAE"/>
    <w:rsid w:val="00C6705E"/>
    <w:rsid w:val="00C677C0"/>
    <w:rsid w:val="00C67FBB"/>
    <w:rsid w:val="00C70631"/>
    <w:rsid w:val="00C70851"/>
    <w:rsid w:val="00C70DE2"/>
    <w:rsid w:val="00C71175"/>
    <w:rsid w:val="00C71A92"/>
    <w:rsid w:val="00C71D15"/>
    <w:rsid w:val="00C71FCA"/>
    <w:rsid w:val="00C72194"/>
    <w:rsid w:val="00C739FB"/>
    <w:rsid w:val="00C73FCF"/>
    <w:rsid w:val="00C75CD1"/>
    <w:rsid w:val="00C77826"/>
    <w:rsid w:val="00C77BFB"/>
    <w:rsid w:val="00C77D8C"/>
    <w:rsid w:val="00C77F50"/>
    <w:rsid w:val="00C81FEE"/>
    <w:rsid w:val="00C841C1"/>
    <w:rsid w:val="00C846E4"/>
    <w:rsid w:val="00C85EC6"/>
    <w:rsid w:val="00C86AFE"/>
    <w:rsid w:val="00C905D3"/>
    <w:rsid w:val="00C91171"/>
    <w:rsid w:val="00C924DB"/>
    <w:rsid w:val="00C92663"/>
    <w:rsid w:val="00C944D2"/>
    <w:rsid w:val="00C94ED6"/>
    <w:rsid w:val="00C95246"/>
    <w:rsid w:val="00C9687C"/>
    <w:rsid w:val="00CA04CA"/>
    <w:rsid w:val="00CA08CD"/>
    <w:rsid w:val="00CA1A03"/>
    <w:rsid w:val="00CA1DAC"/>
    <w:rsid w:val="00CA2137"/>
    <w:rsid w:val="00CA4E3B"/>
    <w:rsid w:val="00CA518D"/>
    <w:rsid w:val="00CA5A1D"/>
    <w:rsid w:val="00CA5E9A"/>
    <w:rsid w:val="00CA6154"/>
    <w:rsid w:val="00CA6359"/>
    <w:rsid w:val="00CA6683"/>
    <w:rsid w:val="00CA6DEB"/>
    <w:rsid w:val="00CB07FD"/>
    <w:rsid w:val="00CB0F7C"/>
    <w:rsid w:val="00CB1CC3"/>
    <w:rsid w:val="00CB2F98"/>
    <w:rsid w:val="00CB2FE2"/>
    <w:rsid w:val="00CB3A56"/>
    <w:rsid w:val="00CB4DCB"/>
    <w:rsid w:val="00CB553E"/>
    <w:rsid w:val="00CB5CD1"/>
    <w:rsid w:val="00CC058B"/>
    <w:rsid w:val="00CC1170"/>
    <w:rsid w:val="00CC195C"/>
    <w:rsid w:val="00CC1965"/>
    <w:rsid w:val="00CC1CCE"/>
    <w:rsid w:val="00CC36ED"/>
    <w:rsid w:val="00CC3BB2"/>
    <w:rsid w:val="00CC40BA"/>
    <w:rsid w:val="00CC5101"/>
    <w:rsid w:val="00CC6375"/>
    <w:rsid w:val="00CC6BEC"/>
    <w:rsid w:val="00CD0F7E"/>
    <w:rsid w:val="00CD1311"/>
    <w:rsid w:val="00CD1DDC"/>
    <w:rsid w:val="00CD2AC3"/>
    <w:rsid w:val="00CD3076"/>
    <w:rsid w:val="00CD37CE"/>
    <w:rsid w:val="00CD5D53"/>
    <w:rsid w:val="00CD5FE8"/>
    <w:rsid w:val="00CD704B"/>
    <w:rsid w:val="00CD7A4A"/>
    <w:rsid w:val="00CD7BF7"/>
    <w:rsid w:val="00CE1054"/>
    <w:rsid w:val="00CE18C8"/>
    <w:rsid w:val="00CE2105"/>
    <w:rsid w:val="00CE22E4"/>
    <w:rsid w:val="00CE2ECA"/>
    <w:rsid w:val="00CE3CA6"/>
    <w:rsid w:val="00CE404D"/>
    <w:rsid w:val="00CE41AD"/>
    <w:rsid w:val="00CE45A7"/>
    <w:rsid w:val="00CE4B13"/>
    <w:rsid w:val="00CE5103"/>
    <w:rsid w:val="00CE5E10"/>
    <w:rsid w:val="00CF0174"/>
    <w:rsid w:val="00CF0CC6"/>
    <w:rsid w:val="00CF1A45"/>
    <w:rsid w:val="00CF2C4C"/>
    <w:rsid w:val="00CF2F9A"/>
    <w:rsid w:val="00CF3ECB"/>
    <w:rsid w:val="00CF401F"/>
    <w:rsid w:val="00CF42D3"/>
    <w:rsid w:val="00CF5787"/>
    <w:rsid w:val="00CF5CDA"/>
    <w:rsid w:val="00CF6B83"/>
    <w:rsid w:val="00CF71A9"/>
    <w:rsid w:val="00D013C5"/>
    <w:rsid w:val="00D02A33"/>
    <w:rsid w:val="00D0311D"/>
    <w:rsid w:val="00D0324E"/>
    <w:rsid w:val="00D03B23"/>
    <w:rsid w:val="00D041AF"/>
    <w:rsid w:val="00D04959"/>
    <w:rsid w:val="00D0521A"/>
    <w:rsid w:val="00D067ED"/>
    <w:rsid w:val="00D06A32"/>
    <w:rsid w:val="00D06CA0"/>
    <w:rsid w:val="00D1129C"/>
    <w:rsid w:val="00D123EA"/>
    <w:rsid w:val="00D1503B"/>
    <w:rsid w:val="00D1584B"/>
    <w:rsid w:val="00D15919"/>
    <w:rsid w:val="00D15E57"/>
    <w:rsid w:val="00D16F26"/>
    <w:rsid w:val="00D1712B"/>
    <w:rsid w:val="00D1719A"/>
    <w:rsid w:val="00D176C9"/>
    <w:rsid w:val="00D20744"/>
    <w:rsid w:val="00D21FB9"/>
    <w:rsid w:val="00D22868"/>
    <w:rsid w:val="00D22D8C"/>
    <w:rsid w:val="00D23A9A"/>
    <w:rsid w:val="00D25578"/>
    <w:rsid w:val="00D25635"/>
    <w:rsid w:val="00D25E6D"/>
    <w:rsid w:val="00D3090D"/>
    <w:rsid w:val="00D30FFE"/>
    <w:rsid w:val="00D31BC7"/>
    <w:rsid w:val="00D3249B"/>
    <w:rsid w:val="00D334E1"/>
    <w:rsid w:val="00D344B2"/>
    <w:rsid w:val="00D34CDC"/>
    <w:rsid w:val="00D359BC"/>
    <w:rsid w:val="00D35C1D"/>
    <w:rsid w:val="00D36296"/>
    <w:rsid w:val="00D366C4"/>
    <w:rsid w:val="00D3720E"/>
    <w:rsid w:val="00D4076D"/>
    <w:rsid w:val="00D41595"/>
    <w:rsid w:val="00D421F6"/>
    <w:rsid w:val="00D435AC"/>
    <w:rsid w:val="00D445C2"/>
    <w:rsid w:val="00D44666"/>
    <w:rsid w:val="00D44D5A"/>
    <w:rsid w:val="00D452D5"/>
    <w:rsid w:val="00D46029"/>
    <w:rsid w:val="00D46725"/>
    <w:rsid w:val="00D474DB"/>
    <w:rsid w:val="00D500E3"/>
    <w:rsid w:val="00D52A83"/>
    <w:rsid w:val="00D53032"/>
    <w:rsid w:val="00D5628E"/>
    <w:rsid w:val="00D5773D"/>
    <w:rsid w:val="00D57F88"/>
    <w:rsid w:val="00D60B24"/>
    <w:rsid w:val="00D61495"/>
    <w:rsid w:val="00D617D0"/>
    <w:rsid w:val="00D624C9"/>
    <w:rsid w:val="00D62570"/>
    <w:rsid w:val="00D62BD0"/>
    <w:rsid w:val="00D6307C"/>
    <w:rsid w:val="00D6362A"/>
    <w:rsid w:val="00D65459"/>
    <w:rsid w:val="00D65DD1"/>
    <w:rsid w:val="00D66CE8"/>
    <w:rsid w:val="00D67409"/>
    <w:rsid w:val="00D6786D"/>
    <w:rsid w:val="00D708B1"/>
    <w:rsid w:val="00D718DC"/>
    <w:rsid w:val="00D7193E"/>
    <w:rsid w:val="00D7269E"/>
    <w:rsid w:val="00D72F02"/>
    <w:rsid w:val="00D73073"/>
    <w:rsid w:val="00D731BE"/>
    <w:rsid w:val="00D7358F"/>
    <w:rsid w:val="00D73C17"/>
    <w:rsid w:val="00D73F57"/>
    <w:rsid w:val="00D74134"/>
    <w:rsid w:val="00D75290"/>
    <w:rsid w:val="00D759F4"/>
    <w:rsid w:val="00D75D71"/>
    <w:rsid w:val="00D76155"/>
    <w:rsid w:val="00D76C11"/>
    <w:rsid w:val="00D80044"/>
    <w:rsid w:val="00D817B3"/>
    <w:rsid w:val="00D82EA3"/>
    <w:rsid w:val="00D83465"/>
    <w:rsid w:val="00D8421C"/>
    <w:rsid w:val="00D848A9"/>
    <w:rsid w:val="00D850A0"/>
    <w:rsid w:val="00D851E8"/>
    <w:rsid w:val="00D865B4"/>
    <w:rsid w:val="00D8670A"/>
    <w:rsid w:val="00D91BBB"/>
    <w:rsid w:val="00D91D26"/>
    <w:rsid w:val="00D91EAB"/>
    <w:rsid w:val="00D92266"/>
    <w:rsid w:val="00D9237C"/>
    <w:rsid w:val="00D926E4"/>
    <w:rsid w:val="00D92EF0"/>
    <w:rsid w:val="00D92F8B"/>
    <w:rsid w:val="00D9315C"/>
    <w:rsid w:val="00D94A63"/>
    <w:rsid w:val="00D970E7"/>
    <w:rsid w:val="00D97115"/>
    <w:rsid w:val="00D973AC"/>
    <w:rsid w:val="00DA01CF"/>
    <w:rsid w:val="00DA0719"/>
    <w:rsid w:val="00DA0EF7"/>
    <w:rsid w:val="00DA110D"/>
    <w:rsid w:val="00DA1158"/>
    <w:rsid w:val="00DA2253"/>
    <w:rsid w:val="00DA2384"/>
    <w:rsid w:val="00DA3117"/>
    <w:rsid w:val="00DA3FF6"/>
    <w:rsid w:val="00DA46CC"/>
    <w:rsid w:val="00DA4703"/>
    <w:rsid w:val="00DA49FF"/>
    <w:rsid w:val="00DA4FFC"/>
    <w:rsid w:val="00DA51D7"/>
    <w:rsid w:val="00DA5340"/>
    <w:rsid w:val="00DA54E8"/>
    <w:rsid w:val="00DA5952"/>
    <w:rsid w:val="00DA6631"/>
    <w:rsid w:val="00DB12CD"/>
    <w:rsid w:val="00DB1B77"/>
    <w:rsid w:val="00DB3648"/>
    <w:rsid w:val="00DB43A2"/>
    <w:rsid w:val="00DB47ED"/>
    <w:rsid w:val="00DB4F5D"/>
    <w:rsid w:val="00DB58D4"/>
    <w:rsid w:val="00DB5905"/>
    <w:rsid w:val="00DB5B86"/>
    <w:rsid w:val="00DB60C5"/>
    <w:rsid w:val="00DB6199"/>
    <w:rsid w:val="00DB63A9"/>
    <w:rsid w:val="00DB7607"/>
    <w:rsid w:val="00DC08FB"/>
    <w:rsid w:val="00DC0938"/>
    <w:rsid w:val="00DC0A23"/>
    <w:rsid w:val="00DC0A55"/>
    <w:rsid w:val="00DC0D8D"/>
    <w:rsid w:val="00DC1707"/>
    <w:rsid w:val="00DC1A1F"/>
    <w:rsid w:val="00DC26C2"/>
    <w:rsid w:val="00DC27FF"/>
    <w:rsid w:val="00DC2B35"/>
    <w:rsid w:val="00DC2E21"/>
    <w:rsid w:val="00DC3F09"/>
    <w:rsid w:val="00DC4922"/>
    <w:rsid w:val="00DC59A5"/>
    <w:rsid w:val="00DC6BE3"/>
    <w:rsid w:val="00DC6EB4"/>
    <w:rsid w:val="00DC7881"/>
    <w:rsid w:val="00DD035D"/>
    <w:rsid w:val="00DD0AB2"/>
    <w:rsid w:val="00DD10BC"/>
    <w:rsid w:val="00DD1320"/>
    <w:rsid w:val="00DD13EA"/>
    <w:rsid w:val="00DD1BB3"/>
    <w:rsid w:val="00DD24D2"/>
    <w:rsid w:val="00DD24D5"/>
    <w:rsid w:val="00DD2D5F"/>
    <w:rsid w:val="00DD3716"/>
    <w:rsid w:val="00DD49B7"/>
    <w:rsid w:val="00DD5F20"/>
    <w:rsid w:val="00DD6401"/>
    <w:rsid w:val="00DD6972"/>
    <w:rsid w:val="00DD7075"/>
    <w:rsid w:val="00DD7B90"/>
    <w:rsid w:val="00DE069F"/>
    <w:rsid w:val="00DE09AB"/>
    <w:rsid w:val="00DE123E"/>
    <w:rsid w:val="00DE2865"/>
    <w:rsid w:val="00DE2B32"/>
    <w:rsid w:val="00DE32CB"/>
    <w:rsid w:val="00DE3A6F"/>
    <w:rsid w:val="00DE3CFA"/>
    <w:rsid w:val="00DE3F0C"/>
    <w:rsid w:val="00DE4301"/>
    <w:rsid w:val="00DE6623"/>
    <w:rsid w:val="00DE69F2"/>
    <w:rsid w:val="00DE7F3E"/>
    <w:rsid w:val="00DE7FE9"/>
    <w:rsid w:val="00DF00B4"/>
    <w:rsid w:val="00DF03C8"/>
    <w:rsid w:val="00DF0416"/>
    <w:rsid w:val="00DF186B"/>
    <w:rsid w:val="00DF2127"/>
    <w:rsid w:val="00DF3C24"/>
    <w:rsid w:val="00DF3CE0"/>
    <w:rsid w:val="00DF47D7"/>
    <w:rsid w:val="00DF554F"/>
    <w:rsid w:val="00DF5843"/>
    <w:rsid w:val="00DF5C4C"/>
    <w:rsid w:val="00DF6404"/>
    <w:rsid w:val="00DF697A"/>
    <w:rsid w:val="00DF7488"/>
    <w:rsid w:val="00DF7C57"/>
    <w:rsid w:val="00E0042B"/>
    <w:rsid w:val="00E00A78"/>
    <w:rsid w:val="00E00C97"/>
    <w:rsid w:val="00E01617"/>
    <w:rsid w:val="00E01DA6"/>
    <w:rsid w:val="00E027E1"/>
    <w:rsid w:val="00E10470"/>
    <w:rsid w:val="00E11150"/>
    <w:rsid w:val="00E11B97"/>
    <w:rsid w:val="00E126B7"/>
    <w:rsid w:val="00E127A3"/>
    <w:rsid w:val="00E12E6A"/>
    <w:rsid w:val="00E139C5"/>
    <w:rsid w:val="00E13CF4"/>
    <w:rsid w:val="00E16166"/>
    <w:rsid w:val="00E16D84"/>
    <w:rsid w:val="00E16E97"/>
    <w:rsid w:val="00E175DA"/>
    <w:rsid w:val="00E17738"/>
    <w:rsid w:val="00E17A78"/>
    <w:rsid w:val="00E2106A"/>
    <w:rsid w:val="00E218BA"/>
    <w:rsid w:val="00E218EC"/>
    <w:rsid w:val="00E2240F"/>
    <w:rsid w:val="00E22415"/>
    <w:rsid w:val="00E2293B"/>
    <w:rsid w:val="00E23123"/>
    <w:rsid w:val="00E2612B"/>
    <w:rsid w:val="00E26904"/>
    <w:rsid w:val="00E30BB7"/>
    <w:rsid w:val="00E317C2"/>
    <w:rsid w:val="00E31FE7"/>
    <w:rsid w:val="00E32410"/>
    <w:rsid w:val="00E33087"/>
    <w:rsid w:val="00E33770"/>
    <w:rsid w:val="00E34694"/>
    <w:rsid w:val="00E35F28"/>
    <w:rsid w:val="00E37713"/>
    <w:rsid w:val="00E405E6"/>
    <w:rsid w:val="00E41B63"/>
    <w:rsid w:val="00E4357C"/>
    <w:rsid w:val="00E43C22"/>
    <w:rsid w:val="00E44060"/>
    <w:rsid w:val="00E45137"/>
    <w:rsid w:val="00E50299"/>
    <w:rsid w:val="00E503DA"/>
    <w:rsid w:val="00E50DAB"/>
    <w:rsid w:val="00E51DBF"/>
    <w:rsid w:val="00E52349"/>
    <w:rsid w:val="00E5255C"/>
    <w:rsid w:val="00E52E03"/>
    <w:rsid w:val="00E532DA"/>
    <w:rsid w:val="00E53579"/>
    <w:rsid w:val="00E53748"/>
    <w:rsid w:val="00E53FA7"/>
    <w:rsid w:val="00E543EA"/>
    <w:rsid w:val="00E54CBF"/>
    <w:rsid w:val="00E56C6C"/>
    <w:rsid w:val="00E573F0"/>
    <w:rsid w:val="00E574D7"/>
    <w:rsid w:val="00E578A4"/>
    <w:rsid w:val="00E62B27"/>
    <w:rsid w:val="00E62C72"/>
    <w:rsid w:val="00E62F08"/>
    <w:rsid w:val="00E630A4"/>
    <w:rsid w:val="00E642F9"/>
    <w:rsid w:val="00E6446F"/>
    <w:rsid w:val="00E64B3F"/>
    <w:rsid w:val="00E6666B"/>
    <w:rsid w:val="00E671EE"/>
    <w:rsid w:val="00E6790B"/>
    <w:rsid w:val="00E7088C"/>
    <w:rsid w:val="00E71860"/>
    <w:rsid w:val="00E71A50"/>
    <w:rsid w:val="00E72D49"/>
    <w:rsid w:val="00E72EB2"/>
    <w:rsid w:val="00E74016"/>
    <w:rsid w:val="00E74537"/>
    <w:rsid w:val="00E74AF9"/>
    <w:rsid w:val="00E77A5C"/>
    <w:rsid w:val="00E77BDB"/>
    <w:rsid w:val="00E8038D"/>
    <w:rsid w:val="00E80ACD"/>
    <w:rsid w:val="00E81735"/>
    <w:rsid w:val="00E82AB7"/>
    <w:rsid w:val="00E82D3F"/>
    <w:rsid w:val="00E830D1"/>
    <w:rsid w:val="00E83A10"/>
    <w:rsid w:val="00E841CF"/>
    <w:rsid w:val="00E8452C"/>
    <w:rsid w:val="00E85850"/>
    <w:rsid w:val="00E85B4C"/>
    <w:rsid w:val="00E860D3"/>
    <w:rsid w:val="00E8628B"/>
    <w:rsid w:val="00E8628F"/>
    <w:rsid w:val="00E871F7"/>
    <w:rsid w:val="00E90772"/>
    <w:rsid w:val="00E9087B"/>
    <w:rsid w:val="00E90EB6"/>
    <w:rsid w:val="00E91191"/>
    <w:rsid w:val="00E91CD5"/>
    <w:rsid w:val="00E91E34"/>
    <w:rsid w:val="00E94053"/>
    <w:rsid w:val="00E94C0B"/>
    <w:rsid w:val="00E95A69"/>
    <w:rsid w:val="00E97E0C"/>
    <w:rsid w:val="00EA1A71"/>
    <w:rsid w:val="00EA1B9D"/>
    <w:rsid w:val="00EA3370"/>
    <w:rsid w:val="00EA36A6"/>
    <w:rsid w:val="00EA47A3"/>
    <w:rsid w:val="00EA59DB"/>
    <w:rsid w:val="00EB05F4"/>
    <w:rsid w:val="00EB1200"/>
    <w:rsid w:val="00EB1F4D"/>
    <w:rsid w:val="00EB231E"/>
    <w:rsid w:val="00EB2ABB"/>
    <w:rsid w:val="00EB3D16"/>
    <w:rsid w:val="00EB504E"/>
    <w:rsid w:val="00EB5355"/>
    <w:rsid w:val="00EB7093"/>
    <w:rsid w:val="00EB7475"/>
    <w:rsid w:val="00EB7741"/>
    <w:rsid w:val="00EB79F6"/>
    <w:rsid w:val="00EB7FEE"/>
    <w:rsid w:val="00EC0A3B"/>
    <w:rsid w:val="00EC0DEE"/>
    <w:rsid w:val="00EC1C01"/>
    <w:rsid w:val="00EC218A"/>
    <w:rsid w:val="00EC2386"/>
    <w:rsid w:val="00EC3180"/>
    <w:rsid w:val="00EC32DE"/>
    <w:rsid w:val="00EC655E"/>
    <w:rsid w:val="00ED1A67"/>
    <w:rsid w:val="00ED28B6"/>
    <w:rsid w:val="00ED574E"/>
    <w:rsid w:val="00ED62AC"/>
    <w:rsid w:val="00ED63F8"/>
    <w:rsid w:val="00ED7101"/>
    <w:rsid w:val="00ED74F2"/>
    <w:rsid w:val="00ED767C"/>
    <w:rsid w:val="00ED7F6A"/>
    <w:rsid w:val="00EE1E55"/>
    <w:rsid w:val="00EE1E95"/>
    <w:rsid w:val="00EE20C6"/>
    <w:rsid w:val="00EE2366"/>
    <w:rsid w:val="00EE2A0D"/>
    <w:rsid w:val="00EE3112"/>
    <w:rsid w:val="00EE32C4"/>
    <w:rsid w:val="00EE3B64"/>
    <w:rsid w:val="00EE3FD0"/>
    <w:rsid w:val="00EE4177"/>
    <w:rsid w:val="00EE4A3C"/>
    <w:rsid w:val="00EE4CC9"/>
    <w:rsid w:val="00EE4D72"/>
    <w:rsid w:val="00EE5901"/>
    <w:rsid w:val="00EE5EFF"/>
    <w:rsid w:val="00EF1652"/>
    <w:rsid w:val="00EF332B"/>
    <w:rsid w:val="00EF349A"/>
    <w:rsid w:val="00EF35EB"/>
    <w:rsid w:val="00EF3787"/>
    <w:rsid w:val="00EF3791"/>
    <w:rsid w:val="00EF49C9"/>
    <w:rsid w:val="00EF687A"/>
    <w:rsid w:val="00EF6C9B"/>
    <w:rsid w:val="00EF75CF"/>
    <w:rsid w:val="00F0040C"/>
    <w:rsid w:val="00F004D7"/>
    <w:rsid w:val="00F0069B"/>
    <w:rsid w:val="00F01280"/>
    <w:rsid w:val="00F01813"/>
    <w:rsid w:val="00F01941"/>
    <w:rsid w:val="00F02360"/>
    <w:rsid w:val="00F039B2"/>
    <w:rsid w:val="00F03A01"/>
    <w:rsid w:val="00F03E97"/>
    <w:rsid w:val="00F03ECF"/>
    <w:rsid w:val="00F04A0B"/>
    <w:rsid w:val="00F0514A"/>
    <w:rsid w:val="00F053FF"/>
    <w:rsid w:val="00F0784C"/>
    <w:rsid w:val="00F07C68"/>
    <w:rsid w:val="00F07C75"/>
    <w:rsid w:val="00F118B6"/>
    <w:rsid w:val="00F11A0A"/>
    <w:rsid w:val="00F137F6"/>
    <w:rsid w:val="00F14507"/>
    <w:rsid w:val="00F14C2B"/>
    <w:rsid w:val="00F156EF"/>
    <w:rsid w:val="00F15EE9"/>
    <w:rsid w:val="00F168C2"/>
    <w:rsid w:val="00F16D9C"/>
    <w:rsid w:val="00F20BBC"/>
    <w:rsid w:val="00F20C2E"/>
    <w:rsid w:val="00F210DE"/>
    <w:rsid w:val="00F2130F"/>
    <w:rsid w:val="00F21FED"/>
    <w:rsid w:val="00F239A7"/>
    <w:rsid w:val="00F23BAD"/>
    <w:rsid w:val="00F2406C"/>
    <w:rsid w:val="00F245D6"/>
    <w:rsid w:val="00F24A77"/>
    <w:rsid w:val="00F31B8B"/>
    <w:rsid w:val="00F335BD"/>
    <w:rsid w:val="00F33AC6"/>
    <w:rsid w:val="00F340FE"/>
    <w:rsid w:val="00F343E9"/>
    <w:rsid w:val="00F3584A"/>
    <w:rsid w:val="00F36B67"/>
    <w:rsid w:val="00F37793"/>
    <w:rsid w:val="00F4060A"/>
    <w:rsid w:val="00F40E54"/>
    <w:rsid w:val="00F41BB6"/>
    <w:rsid w:val="00F41E92"/>
    <w:rsid w:val="00F434F3"/>
    <w:rsid w:val="00F437B3"/>
    <w:rsid w:val="00F44874"/>
    <w:rsid w:val="00F45917"/>
    <w:rsid w:val="00F45DB0"/>
    <w:rsid w:val="00F468B7"/>
    <w:rsid w:val="00F500D6"/>
    <w:rsid w:val="00F511D8"/>
    <w:rsid w:val="00F511FA"/>
    <w:rsid w:val="00F52958"/>
    <w:rsid w:val="00F5352E"/>
    <w:rsid w:val="00F53838"/>
    <w:rsid w:val="00F544C7"/>
    <w:rsid w:val="00F546E6"/>
    <w:rsid w:val="00F554FF"/>
    <w:rsid w:val="00F57154"/>
    <w:rsid w:val="00F633C2"/>
    <w:rsid w:val="00F637F1"/>
    <w:rsid w:val="00F63D83"/>
    <w:rsid w:val="00F63E10"/>
    <w:rsid w:val="00F63EE8"/>
    <w:rsid w:val="00F64663"/>
    <w:rsid w:val="00F64BBE"/>
    <w:rsid w:val="00F65353"/>
    <w:rsid w:val="00F65C6E"/>
    <w:rsid w:val="00F66115"/>
    <w:rsid w:val="00F668DE"/>
    <w:rsid w:val="00F70180"/>
    <w:rsid w:val="00F714D5"/>
    <w:rsid w:val="00F71F0F"/>
    <w:rsid w:val="00F722BC"/>
    <w:rsid w:val="00F726E5"/>
    <w:rsid w:val="00F7330C"/>
    <w:rsid w:val="00F73BD0"/>
    <w:rsid w:val="00F748D6"/>
    <w:rsid w:val="00F75741"/>
    <w:rsid w:val="00F75AD4"/>
    <w:rsid w:val="00F76698"/>
    <w:rsid w:val="00F77AB1"/>
    <w:rsid w:val="00F77C99"/>
    <w:rsid w:val="00F80694"/>
    <w:rsid w:val="00F8239F"/>
    <w:rsid w:val="00F8279E"/>
    <w:rsid w:val="00F83237"/>
    <w:rsid w:val="00F8485E"/>
    <w:rsid w:val="00F84882"/>
    <w:rsid w:val="00F85835"/>
    <w:rsid w:val="00F86106"/>
    <w:rsid w:val="00F86C4A"/>
    <w:rsid w:val="00F87610"/>
    <w:rsid w:val="00F8777E"/>
    <w:rsid w:val="00F87F46"/>
    <w:rsid w:val="00F910CA"/>
    <w:rsid w:val="00F916B4"/>
    <w:rsid w:val="00F91E6A"/>
    <w:rsid w:val="00F931BD"/>
    <w:rsid w:val="00F9353C"/>
    <w:rsid w:val="00F95C20"/>
    <w:rsid w:val="00F9621D"/>
    <w:rsid w:val="00F9653D"/>
    <w:rsid w:val="00F966F6"/>
    <w:rsid w:val="00F96D10"/>
    <w:rsid w:val="00F97930"/>
    <w:rsid w:val="00F979FD"/>
    <w:rsid w:val="00FA31F3"/>
    <w:rsid w:val="00FA347F"/>
    <w:rsid w:val="00FA3841"/>
    <w:rsid w:val="00FA4721"/>
    <w:rsid w:val="00FA4B85"/>
    <w:rsid w:val="00FA6F6B"/>
    <w:rsid w:val="00FA7F43"/>
    <w:rsid w:val="00FB0B05"/>
    <w:rsid w:val="00FB238C"/>
    <w:rsid w:val="00FB2B79"/>
    <w:rsid w:val="00FB33C6"/>
    <w:rsid w:val="00FB3680"/>
    <w:rsid w:val="00FB4183"/>
    <w:rsid w:val="00FB4257"/>
    <w:rsid w:val="00FB43C1"/>
    <w:rsid w:val="00FB4519"/>
    <w:rsid w:val="00FB4ABA"/>
    <w:rsid w:val="00FB4BD5"/>
    <w:rsid w:val="00FB4FA5"/>
    <w:rsid w:val="00FB5091"/>
    <w:rsid w:val="00FB51C4"/>
    <w:rsid w:val="00FB7491"/>
    <w:rsid w:val="00FC0755"/>
    <w:rsid w:val="00FC0C88"/>
    <w:rsid w:val="00FC0E56"/>
    <w:rsid w:val="00FC0FE7"/>
    <w:rsid w:val="00FC2BA8"/>
    <w:rsid w:val="00FC2E48"/>
    <w:rsid w:val="00FC3027"/>
    <w:rsid w:val="00FC3C83"/>
    <w:rsid w:val="00FC3EEE"/>
    <w:rsid w:val="00FC427D"/>
    <w:rsid w:val="00FC441B"/>
    <w:rsid w:val="00FC5924"/>
    <w:rsid w:val="00FC61A4"/>
    <w:rsid w:val="00FC61E5"/>
    <w:rsid w:val="00FD0B11"/>
    <w:rsid w:val="00FD0FCF"/>
    <w:rsid w:val="00FD1C63"/>
    <w:rsid w:val="00FD2DE5"/>
    <w:rsid w:val="00FD316F"/>
    <w:rsid w:val="00FD3547"/>
    <w:rsid w:val="00FD3ACD"/>
    <w:rsid w:val="00FD5AA6"/>
    <w:rsid w:val="00FD5DBD"/>
    <w:rsid w:val="00FD6329"/>
    <w:rsid w:val="00FD6A9A"/>
    <w:rsid w:val="00FD6B58"/>
    <w:rsid w:val="00FD6ECB"/>
    <w:rsid w:val="00FD6EDA"/>
    <w:rsid w:val="00FE5FA2"/>
    <w:rsid w:val="00FE619C"/>
    <w:rsid w:val="00FE6970"/>
    <w:rsid w:val="00FE71B1"/>
    <w:rsid w:val="00FE7DE6"/>
    <w:rsid w:val="00FE7F31"/>
    <w:rsid w:val="00FF0156"/>
    <w:rsid w:val="00FF2DA6"/>
    <w:rsid w:val="00FF2DC2"/>
    <w:rsid w:val="00FF3292"/>
    <w:rsid w:val="00FF3644"/>
    <w:rsid w:val="00FF3904"/>
    <w:rsid w:val="00FF47BC"/>
    <w:rsid w:val="00FF4E47"/>
    <w:rsid w:val="00FF6120"/>
    <w:rsid w:val="00FF6F0B"/>
    <w:rsid w:val="00FF716A"/>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7AA96"/>
  <w15:docId w15:val="{26B27626-70A5-45ED-A6C5-C43B577F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03C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F332B"/>
    <w:pPr>
      <w:keepNext/>
      <w:pBdr>
        <w:top w:val="single" w:sz="4" w:space="1" w:color="auto"/>
        <w:left w:val="single" w:sz="4" w:space="4" w:color="auto"/>
        <w:bottom w:val="single" w:sz="4" w:space="1" w:color="auto"/>
        <w:right w:val="single" w:sz="4" w:space="4" w:color="auto"/>
      </w:pBdr>
      <w:jc w:val="center"/>
      <w:outlineLvl w:val="0"/>
    </w:pPr>
    <w:rPr>
      <w:b/>
      <w:color w:val="000000"/>
      <w:sz w:val="22"/>
    </w:rPr>
  </w:style>
  <w:style w:type="paragraph" w:styleId="Heading2">
    <w:name w:val="heading 2"/>
    <w:basedOn w:val="Normal"/>
    <w:next w:val="Normal"/>
    <w:link w:val="Heading2Char"/>
    <w:uiPriority w:val="9"/>
    <w:semiHidden/>
    <w:unhideWhenUsed/>
    <w:qFormat/>
    <w:rsid w:val="00EF37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F332B"/>
    <w:pPr>
      <w:keepNext/>
      <w:ind w:left="720"/>
      <w:outlineLvl w:val="2"/>
    </w:pPr>
    <w:rPr>
      <w:rFonts w:ascii="Helvetica" w:hAnsi="Helvetica"/>
      <w:b/>
      <w:sz w:val="22"/>
    </w:rPr>
  </w:style>
  <w:style w:type="paragraph" w:styleId="Heading4">
    <w:name w:val="heading 4"/>
    <w:basedOn w:val="Normal"/>
    <w:next w:val="Normal"/>
    <w:link w:val="Heading4Char"/>
    <w:qFormat/>
    <w:rsid w:val="00EF332B"/>
    <w:pPr>
      <w:keepNext/>
      <w:outlineLvl w:val="3"/>
    </w:pPr>
    <w:rPr>
      <w:rFonts w:ascii="Helvetica" w:hAnsi="Helvetica"/>
      <w:b/>
    </w:rPr>
  </w:style>
  <w:style w:type="paragraph" w:styleId="Heading5">
    <w:name w:val="heading 5"/>
    <w:basedOn w:val="Normal"/>
    <w:next w:val="Normal"/>
    <w:link w:val="Heading5Char"/>
    <w:qFormat/>
    <w:rsid w:val="00EF332B"/>
    <w:pPr>
      <w:keepNext/>
      <w:ind w:left="1440" w:hanging="720"/>
      <w:outlineLvl w:val="4"/>
    </w:pPr>
    <w:rPr>
      <w:b/>
      <w:sz w:val="22"/>
    </w:rPr>
  </w:style>
  <w:style w:type="paragraph" w:styleId="Heading6">
    <w:name w:val="heading 6"/>
    <w:basedOn w:val="Normal"/>
    <w:next w:val="Normal"/>
    <w:link w:val="Heading6Char"/>
    <w:qFormat/>
    <w:rsid w:val="00EF332B"/>
    <w:pPr>
      <w:keepNext/>
      <w:outlineLvl w:val="5"/>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2B"/>
    <w:rPr>
      <w:rFonts w:ascii="Arial" w:eastAsia="Times New Roman" w:hAnsi="Arial" w:cs="Times New Roman"/>
      <w:b/>
      <w:color w:val="000000"/>
      <w:szCs w:val="20"/>
    </w:rPr>
  </w:style>
  <w:style w:type="character" w:customStyle="1" w:styleId="Heading3Char">
    <w:name w:val="Heading 3 Char"/>
    <w:basedOn w:val="DefaultParagraphFont"/>
    <w:link w:val="Heading3"/>
    <w:rsid w:val="00EF332B"/>
    <w:rPr>
      <w:rFonts w:ascii="Helvetica" w:eastAsia="Times New Roman" w:hAnsi="Helvetica" w:cs="Times New Roman"/>
      <w:b/>
      <w:szCs w:val="20"/>
    </w:rPr>
  </w:style>
  <w:style w:type="character" w:customStyle="1" w:styleId="Heading4Char">
    <w:name w:val="Heading 4 Char"/>
    <w:basedOn w:val="DefaultParagraphFont"/>
    <w:link w:val="Heading4"/>
    <w:rsid w:val="00EF332B"/>
    <w:rPr>
      <w:rFonts w:ascii="Helvetica" w:eastAsia="Times New Roman" w:hAnsi="Helvetica" w:cs="Times New Roman"/>
      <w:b/>
      <w:sz w:val="20"/>
      <w:szCs w:val="20"/>
    </w:rPr>
  </w:style>
  <w:style w:type="character" w:customStyle="1" w:styleId="Heading5Char">
    <w:name w:val="Heading 5 Char"/>
    <w:basedOn w:val="DefaultParagraphFont"/>
    <w:link w:val="Heading5"/>
    <w:rsid w:val="00EF332B"/>
    <w:rPr>
      <w:rFonts w:ascii="Arial" w:eastAsia="Times New Roman" w:hAnsi="Arial" w:cs="Times New Roman"/>
      <w:b/>
      <w:szCs w:val="20"/>
    </w:rPr>
  </w:style>
  <w:style w:type="character" w:customStyle="1" w:styleId="Heading6Char">
    <w:name w:val="Heading 6 Char"/>
    <w:basedOn w:val="DefaultParagraphFont"/>
    <w:link w:val="Heading6"/>
    <w:rsid w:val="00EF332B"/>
    <w:rPr>
      <w:rFonts w:ascii="Arial" w:eastAsia="Times New Roman" w:hAnsi="Arial" w:cs="Times New Roman"/>
      <w:b/>
      <w:color w:val="000000"/>
      <w:szCs w:val="20"/>
    </w:rPr>
  </w:style>
  <w:style w:type="paragraph" w:styleId="Header">
    <w:name w:val="header"/>
    <w:basedOn w:val="Normal"/>
    <w:link w:val="HeaderChar"/>
    <w:rsid w:val="00EF332B"/>
    <w:pPr>
      <w:tabs>
        <w:tab w:val="center" w:pos="4320"/>
        <w:tab w:val="right" w:pos="8640"/>
      </w:tabs>
    </w:pPr>
    <w:rPr>
      <w:rFonts w:ascii="Times" w:hAnsi="Times"/>
    </w:rPr>
  </w:style>
  <w:style w:type="character" w:customStyle="1" w:styleId="HeaderChar">
    <w:name w:val="Header Char"/>
    <w:basedOn w:val="DefaultParagraphFont"/>
    <w:link w:val="Header"/>
    <w:rsid w:val="00EF332B"/>
    <w:rPr>
      <w:rFonts w:ascii="Times" w:eastAsia="Times New Roman" w:hAnsi="Times" w:cs="Times New Roman"/>
      <w:sz w:val="20"/>
      <w:szCs w:val="20"/>
    </w:rPr>
  </w:style>
  <w:style w:type="character" w:styleId="PageNumber">
    <w:name w:val="page number"/>
    <w:basedOn w:val="DefaultParagraphFont"/>
    <w:rsid w:val="00EF332B"/>
  </w:style>
  <w:style w:type="paragraph" w:styleId="BodyTextIndent3">
    <w:name w:val="Body Text Indent 3"/>
    <w:basedOn w:val="Normal"/>
    <w:link w:val="BodyTextIndent3Char"/>
    <w:rsid w:val="00EF332B"/>
    <w:pPr>
      <w:ind w:left="1440" w:hanging="720"/>
    </w:pPr>
    <w:rPr>
      <w:rFonts w:ascii="Helvetica" w:hAnsi="Helvetica"/>
      <w:sz w:val="22"/>
    </w:rPr>
  </w:style>
  <w:style w:type="character" w:customStyle="1" w:styleId="BodyTextIndent3Char">
    <w:name w:val="Body Text Indent 3 Char"/>
    <w:basedOn w:val="DefaultParagraphFont"/>
    <w:link w:val="BodyTextIndent3"/>
    <w:rsid w:val="00EF332B"/>
    <w:rPr>
      <w:rFonts w:ascii="Helvetica" w:eastAsia="Times New Roman" w:hAnsi="Helvetica" w:cs="Times New Roman"/>
      <w:szCs w:val="20"/>
    </w:rPr>
  </w:style>
  <w:style w:type="paragraph" w:styleId="BodyTextIndent">
    <w:name w:val="Body Text Indent"/>
    <w:basedOn w:val="Normal"/>
    <w:link w:val="BodyTextIndentChar"/>
    <w:rsid w:val="00EF332B"/>
    <w:pPr>
      <w:spacing w:after="120"/>
      <w:ind w:left="360"/>
    </w:pPr>
  </w:style>
  <w:style w:type="character" w:customStyle="1" w:styleId="BodyTextIndentChar">
    <w:name w:val="Body Text Indent Char"/>
    <w:basedOn w:val="DefaultParagraphFont"/>
    <w:link w:val="BodyTextIndent"/>
    <w:rsid w:val="00EF332B"/>
    <w:rPr>
      <w:rFonts w:ascii="Arial" w:eastAsia="Times New Roman" w:hAnsi="Arial" w:cs="Times New Roman"/>
      <w:sz w:val="20"/>
      <w:szCs w:val="20"/>
    </w:rPr>
  </w:style>
  <w:style w:type="paragraph" w:styleId="Title">
    <w:name w:val="Title"/>
    <w:basedOn w:val="Normal"/>
    <w:link w:val="TitleChar"/>
    <w:qFormat/>
    <w:rsid w:val="00EF332B"/>
    <w:pPr>
      <w:jc w:val="center"/>
    </w:pPr>
    <w:rPr>
      <w:rFonts w:ascii="Helvetica" w:hAnsi="Helvetica"/>
      <w:b/>
    </w:rPr>
  </w:style>
  <w:style w:type="character" w:customStyle="1" w:styleId="TitleChar">
    <w:name w:val="Title Char"/>
    <w:basedOn w:val="DefaultParagraphFont"/>
    <w:link w:val="Title"/>
    <w:rsid w:val="00EF332B"/>
    <w:rPr>
      <w:rFonts w:ascii="Helvetica" w:eastAsia="Times New Roman" w:hAnsi="Helvetica" w:cs="Times New Roman"/>
      <w:b/>
      <w:sz w:val="20"/>
      <w:szCs w:val="20"/>
    </w:rPr>
  </w:style>
  <w:style w:type="paragraph" w:styleId="BodyText">
    <w:name w:val="Body Text"/>
    <w:basedOn w:val="Normal"/>
    <w:link w:val="BodyTextChar"/>
    <w:rsid w:val="00EF332B"/>
    <w:pPr>
      <w:spacing w:after="120"/>
    </w:pPr>
  </w:style>
  <w:style w:type="character" w:customStyle="1" w:styleId="BodyTextChar">
    <w:name w:val="Body Text Char"/>
    <w:basedOn w:val="DefaultParagraphFont"/>
    <w:link w:val="BodyText"/>
    <w:rsid w:val="00EF332B"/>
    <w:rPr>
      <w:rFonts w:ascii="Arial" w:eastAsia="Times New Roman" w:hAnsi="Arial" w:cs="Times New Roman"/>
      <w:sz w:val="20"/>
      <w:szCs w:val="20"/>
    </w:rPr>
  </w:style>
  <w:style w:type="paragraph" w:styleId="BodyTextIndent2">
    <w:name w:val="Body Text Indent 2"/>
    <w:basedOn w:val="Normal"/>
    <w:link w:val="BodyTextIndent2Char"/>
    <w:rsid w:val="00EF332B"/>
    <w:pPr>
      <w:spacing w:after="120" w:line="480" w:lineRule="auto"/>
      <w:ind w:left="360"/>
    </w:pPr>
  </w:style>
  <w:style w:type="character" w:customStyle="1" w:styleId="BodyTextIndent2Char">
    <w:name w:val="Body Text Indent 2 Char"/>
    <w:basedOn w:val="DefaultParagraphFont"/>
    <w:link w:val="BodyTextIndent2"/>
    <w:rsid w:val="00EF332B"/>
    <w:rPr>
      <w:rFonts w:ascii="Arial" w:eastAsia="Times New Roman" w:hAnsi="Arial" w:cs="Times New Roman"/>
      <w:sz w:val="20"/>
      <w:szCs w:val="20"/>
    </w:rPr>
  </w:style>
  <w:style w:type="paragraph" w:styleId="HTMLPreformatted">
    <w:name w:val="HTML Preformatted"/>
    <w:basedOn w:val="Normal"/>
    <w:link w:val="HTMLPreformattedChar"/>
    <w:rsid w:val="00EF3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EF332B"/>
    <w:rPr>
      <w:rFonts w:ascii="Courier New" w:eastAsia="Times New Roman" w:hAnsi="Courier New" w:cs="Courier New"/>
      <w:sz w:val="20"/>
      <w:szCs w:val="20"/>
    </w:rPr>
  </w:style>
  <w:style w:type="paragraph" w:styleId="BodyText2">
    <w:name w:val="Body Text 2"/>
    <w:basedOn w:val="Normal"/>
    <w:link w:val="BodyText2Char"/>
    <w:rsid w:val="00EF332B"/>
    <w:pPr>
      <w:spacing w:after="120" w:line="480" w:lineRule="auto"/>
    </w:pPr>
  </w:style>
  <w:style w:type="character" w:customStyle="1" w:styleId="BodyText2Char">
    <w:name w:val="Body Text 2 Char"/>
    <w:basedOn w:val="DefaultParagraphFont"/>
    <w:link w:val="BodyText2"/>
    <w:rsid w:val="00EF332B"/>
    <w:rPr>
      <w:rFonts w:ascii="Arial" w:eastAsia="Times New Roman" w:hAnsi="Arial" w:cs="Times New Roman"/>
      <w:sz w:val="20"/>
      <w:szCs w:val="20"/>
    </w:rPr>
  </w:style>
  <w:style w:type="paragraph" w:styleId="BodyText3">
    <w:name w:val="Body Text 3"/>
    <w:basedOn w:val="Normal"/>
    <w:link w:val="BodyText3Char"/>
    <w:rsid w:val="00EF332B"/>
    <w:pPr>
      <w:spacing w:after="120"/>
    </w:pPr>
    <w:rPr>
      <w:sz w:val="16"/>
      <w:szCs w:val="16"/>
    </w:rPr>
  </w:style>
  <w:style w:type="character" w:customStyle="1" w:styleId="BodyText3Char">
    <w:name w:val="Body Text 3 Char"/>
    <w:basedOn w:val="DefaultParagraphFont"/>
    <w:link w:val="BodyText3"/>
    <w:rsid w:val="00EF332B"/>
    <w:rPr>
      <w:rFonts w:ascii="Arial" w:eastAsia="Times New Roman" w:hAnsi="Arial" w:cs="Times New Roman"/>
      <w:sz w:val="16"/>
      <w:szCs w:val="16"/>
    </w:rPr>
  </w:style>
  <w:style w:type="character" w:styleId="Hyperlink">
    <w:name w:val="Hyperlink"/>
    <w:uiPriority w:val="99"/>
    <w:rsid w:val="00EF332B"/>
    <w:rPr>
      <w:color w:val="0000FF"/>
      <w:u w:val="single"/>
    </w:rPr>
  </w:style>
  <w:style w:type="paragraph" w:styleId="Footer">
    <w:name w:val="footer"/>
    <w:basedOn w:val="Normal"/>
    <w:link w:val="FooterChar"/>
    <w:rsid w:val="00EF332B"/>
    <w:pPr>
      <w:tabs>
        <w:tab w:val="center" w:pos="4320"/>
        <w:tab w:val="right" w:pos="8640"/>
      </w:tabs>
    </w:pPr>
  </w:style>
  <w:style w:type="character" w:customStyle="1" w:styleId="FooterChar">
    <w:name w:val="Footer Char"/>
    <w:basedOn w:val="DefaultParagraphFont"/>
    <w:link w:val="Footer"/>
    <w:rsid w:val="00EF332B"/>
    <w:rPr>
      <w:rFonts w:ascii="Arial" w:eastAsia="Times New Roman" w:hAnsi="Arial" w:cs="Times New Roman"/>
      <w:sz w:val="20"/>
      <w:szCs w:val="20"/>
    </w:rPr>
  </w:style>
  <w:style w:type="character" w:styleId="Strong">
    <w:name w:val="Strong"/>
    <w:qFormat/>
    <w:rsid w:val="00EF332B"/>
    <w:rPr>
      <w:b/>
      <w:bCs/>
    </w:rPr>
  </w:style>
  <w:style w:type="character" w:styleId="CommentReference">
    <w:name w:val="annotation reference"/>
    <w:uiPriority w:val="99"/>
    <w:semiHidden/>
    <w:rsid w:val="00EF332B"/>
    <w:rPr>
      <w:sz w:val="16"/>
      <w:szCs w:val="16"/>
    </w:rPr>
  </w:style>
  <w:style w:type="paragraph" w:styleId="CommentText">
    <w:name w:val="annotation text"/>
    <w:basedOn w:val="Normal"/>
    <w:link w:val="CommentTextChar"/>
    <w:semiHidden/>
    <w:rsid w:val="00EF332B"/>
  </w:style>
  <w:style w:type="character" w:customStyle="1" w:styleId="CommentTextChar">
    <w:name w:val="Comment Text Char"/>
    <w:basedOn w:val="DefaultParagraphFont"/>
    <w:link w:val="CommentText"/>
    <w:semiHidden/>
    <w:rsid w:val="00EF332B"/>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EF332B"/>
    <w:rPr>
      <w:b/>
      <w:bCs/>
    </w:rPr>
  </w:style>
  <w:style w:type="character" w:customStyle="1" w:styleId="CommentSubjectChar">
    <w:name w:val="Comment Subject Char"/>
    <w:basedOn w:val="CommentTextChar"/>
    <w:link w:val="CommentSubject"/>
    <w:semiHidden/>
    <w:rsid w:val="00EF332B"/>
    <w:rPr>
      <w:rFonts w:ascii="Arial" w:eastAsia="Times New Roman" w:hAnsi="Arial" w:cs="Times New Roman"/>
      <w:b/>
      <w:bCs/>
      <w:sz w:val="20"/>
      <w:szCs w:val="20"/>
    </w:rPr>
  </w:style>
  <w:style w:type="paragraph" w:styleId="BalloonText">
    <w:name w:val="Balloon Text"/>
    <w:basedOn w:val="Normal"/>
    <w:link w:val="BalloonTextChar"/>
    <w:semiHidden/>
    <w:rsid w:val="00EF332B"/>
    <w:rPr>
      <w:rFonts w:ascii="Tahoma" w:hAnsi="Tahoma" w:cs="Tahoma"/>
      <w:sz w:val="16"/>
      <w:szCs w:val="16"/>
    </w:rPr>
  </w:style>
  <w:style w:type="character" w:customStyle="1" w:styleId="BalloonTextChar">
    <w:name w:val="Balloon Text Char"/>
    <w:basedOn w:val="DefaultParagraphFont"/>
    <w:link w:val="BalloonText"/>
    <w:semiHidden/>
    <w:rsid w:val="00EF332B"/>
    <w:rPr>
      <w:rFonts w:ascii="Tahoma" w:eastAsia="Times New Roman" w:hAnsi="Tahoma" w:cs="Tahoma"/>
      <w:sz w:val="16"/>
      <w:szCs w:val="16"/>
    </w:rPr>
  </w:style>
  <w:style w:type="paragraph" w:customStyle="1" w:styleId="bulletedlist">
    <w:name w:val="bulleted list"/>
    <w:basedOn w:val="Normal"/>
    <w:rsid w:val="00EF332B"/>
    <w:pPr>
      <w:numPr>
        <w:numId w:val="9"/>
      </w:numPr>
      <w:spacing w:before="60" w:line="220" w:lineRule="exact"/>
    </w:pPr>
    <w:rPr>
      <w:rFonts w:ascii="Tahoma" w:hAnsi="Tahoma"/>
      <w:spacing w:val="10"/>
      <w:sz w:val="16"/>
      <w:szCs w:val="16"/>
    </w:rPr>
  </w:style>
  <w:style w:type="paragraph" w:customStyle="1" w:styleId="Name">
    <w:name w:val="Name"/>
    <w:basedOn w:val="Normal"/>
    <w:next w:val="Normal"/>
    <w:uiPriority w:val="99"/>
    <w:rsid w:val="00EF332B"/>
    <w:pPr>
      <w:pBdr>
        <w:bottom w:val="single" w:sz="6" w:space="4" w:color="auto"/>
      </w:pBdr>
      <w:spacing w:after="440" w:line="240" w:lineRule="atLeast"/>
    </w:pPr>
    <w:rPr>
      <w:rFonts w:ascii="Arial Black" w:hAnsi="Arial Black" w:cs="Arial Black"/>
      <w:spacing w:val="-35"/>
      <w:sz w:val="54"/>
      <w:szCs w:val="54"/>
    </w:rPr>
  </w:style>
  <w:style w:type="paragraph" w:styleId="PlainText">
    <w:name w:val="Plain Text"/>
    <w:basedOn w:val="Normal"/>
    <w:link w:val="PlainTextChar"/>
    <w:uiPriority w:val="99"/>
    <w:unhideWhenUsed/>
    <w:rsid w:val="00EF332B"/>
    <w:rPr>
      <w:rFonts w:ascii="Consolas" w:eastAsia="Calibri" w:hAnsi="Consolas"/>
      <w:sz w:val="21"/>
      <w:szCs w:val="21"/>
    </w:rPr>
  </w:style>
  <w:style w:type="character" w:customStyle="1" w:styleId="PlainTextChar">
    <w:name w:val="Plain Text Char"/>
    <w:basedOn w:val="DefaultParagraphFont"/>
    <w:link w:val="PlainText"/>
    <w:uiPriority w:val="99"/>
    <w:rsid w:val="00EF332B"/>
    <w:rPr>
      <w:rFonts w:ascii="Consolas" w:eastAsia="Calibri" w:hAnsi="Consolas" w:cs="Times New Roman"/>
      <w:sz w:val="21"/>
      <w:szCs w:val="21"/>
    </w:rPr>
  </w:style>
  <w:style w:type="paragraph" w:styleId="ListParagraph">
    <w:name w:val="List Paragraph"/>
    <w:basedOn w:val="Normal"/>
    <w:uiPriority w:val="34"/>
    <w:qFormat/>
    <w:rsid w:val="002A44BE"/>
    <w:pPr>
      <w:ind w:left="720"/>
      <w:contextualSpacing/>
    </w:pPr>
  </w:style>
  <w:style w:type="character" w:styleId="FollowedHyperlink">
    <w:name w:val="FollowedHyperlink"/>
    <w:basedOn w:val="DefaultParagraphFont"/>
    <w:uiPriority w:val="99"/>
    <w:semiHidden/>
    <w:unhideWhenUsed/>
    <w:rsid w:val="0012263B"/>
    <w:rPr>
      <w:color w:val="800080" w:themeColor="followedHyperlink"/>
      <w:u w:val="single"/>
    </w:rPr>
  </w:style>
  <w:style w:type="character" w:customStyle="1" w:styleId="apple-converted-space">
    <w:name w:val="apple-converted-space"/>
    <w:basedOn w:val="DefaultParagraphFont"/>
    <w:rsid w:val="00102642"/>
  </w:style>
  <w:style w:type="paragraph" w:customStyle="1" w:styleId="xmsonormal">
    <w:name w:val="x_msonormal"/>
    <w:basedOn w:val="Normal"/>
    <w:rsid w:val="00A72F7E"/>
    <w:pPr>
      <w:spacing w:before="100" w:beforeAutospacing="1" w:after="100" w:afterAutospacing="1"/>
    </w:pPr>
    <w:rPr>
      <w:rFonts w:ascii="Times" w:eastAsia="Batang" w:hAnsi="Times"/>
    </w:rPr>
  </w:style>
  <w:style w:type="table" w:styleId="TableGrid">
    <w:name w:val="Table Grid"/>
    <w:basedOn w:val="TableNormal"/>
    <w:uiPriority w:val="59"/>
    <w:rsid w:val="00EE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60A"/>
    <w:rPr>
      <w:rFonts w:ascii="Times New Roman" w:eastAsiaTheme="minorHAnsi" w:hAnsi="Times New Roman"/>
      <w:sz w:val="24"/>
      <w:szCs w:val="24"/>
    </w:rPr>
  </w:style>
  <w:style w:type="character" w:styleId="UnresolvedMention">
    <w:name w:val="Unresolved Mention"/>
    <w:basedOn w:val="DefaultParagraphFont"/>
    <w:uiPriority w:val="99"/>
    <w:rsid w:val="00CE404D"/>
    <w:rPr>
      <w:color w:val="605E5C"/>
      <w:shd w:val="clear" w:color="auto" w:fill="E1DFDD"/>
    </w:rPr>
  </w:style>
  <w:style w:type="character" w:customStyle="1" w:styleId="Heading2Char">
    <w:name w:val="Heading 2 Char"/>
    <w:basedOn w:val="DefaultParagraphFont"/>
    <w:link w:val="Heading2"/>
    <w:uiPriority w:val="9"/>
    <w:semiHidden/>
    <w:rsid w:val="00EF37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957">
      <w:bodyDiv w:val="1"/>
      <w:marLeft w:val="0"/>
      <w:marRight w:val="0"/>
      <w:marTop w:val="0"/>
      <w:marBottom w:val="0"/>
      <w:divBdr>
        <w:top w:val="none" w:sz="0" w:space="0" w:color="auto"/>
        <w:left w:val="none" w:sz="0" w:space="0" w:color="auto"/>
        <w:bottom w:val="none" w:sz="0" w:space="0" w:color="auto"/>
        <w:right w:val="none" w:sz="0" w:space="0" w:color="auto"/>
      </w:divBdr>
    </w:div>
    <w:div w:id="12078142">
      <w:bodyDiv w:val="1"/>
      <w:marLeft w:val="0"/>
      <w:marRight w:val="0"/>
      <w:marTop w:val="0"/>
      <w:marBottom w:val="0"/>
      <w:divBdr>
        <w:top w:val="none" w:sz="0" w:space="0" w:color="auto"/>
        <w:left w:val="none" w:sz="0" w:space="0" w:color="auto"/>
        <w:bottom w:val="none" w:sz="0" w:space="0" w:color="auto"/>
        <w:right w:val="none" w:sz="0" w:space="0" w:color="auto"/>
      </w:divBdr>
    </w:div>
    <w:div w:id="13196490">
      <w:bodyDiv w:val="1"/>
      <w:marLeft w:val="0"/>
      <w:marRight w:val="0"/>
      <w:marTop w:val="0"/>
      <w:marBottom w:val="0"/>
      <w:divBdr>
        <w:top w:val="none" w:sz="0" w:space="0" w:color="auto"/>
        <w:left w:val="none" w:sz="0" w:space="0" w:color="auto"/>
        <w:bottom w:val="none" w:sz="0" w:space="0" w:color="auto"/>
        <w:right w:val="none" w:sz="0" w:space="0" w:color="auto"/>
      </w:divBdr>
    </w:div>
    <w:div w:id="15272583">
      <w:bodyDiv w:val="1"/>
      <w:marLeft w:val="0"/>
      <w:marRight w:val="0"/>
      <w:marTop w:val="0"/>
      <w:marBottom w:val="0"/>
      <w:divBdr>
        <w:top w:val="none" w:sz="0" w:space="0" w:color="auto"/>
        <w:left w:val="none" w:sz="0" w:space="0" w:color="auto"/>
        <w:bottom w:val="none" w:sz="0" w:space="0" w:color="auto"/>
        <w:right w:val="none" w:sz="0" w:space="0" w:color="auto"/>
      </w:divBdr>
    </w:div>
    <w:div w:id="15860586">
      <w:bodyDiv w:val="1"/>
      <w:marLeft w:val="0"/>
      <w:marRight w:val="0"/>
      <w:marTop w:val="0"/>
      <w:marBottom w:val="0"/>
      <w:divBdr>
        <w:top w:val="none" w:sz="0" w:space="0" w:color="auto"/>
        <w:left w:val="none" w:sz="0" w:space="0" w:color="auto"/>
        <w:bottom w:val="none" w:sz="0" w:space="0" w:color="auto"/>
        <w:right w:val="none" w:sz="0" w:space="0" w:color="auto"/>
      </w:divBdr>
    </w:div>
    <w:div w:id="24445829">
      <w:bodyDiv w:val="1"/>
      <w:marLeft w:val="0"/>
      <w:marRight w:val="0"/>
      <w:marTop w:val="0"/>
      <w:marBottom w:val="0"/>
      <w:divBdr>
        <w:top w:val="none" w:sz="0" w:space="0" w:color="auto"/>
        <w:left w:val="none" w:sz="0" w:space="0" w:color="auto"/>
        <w:bottom w:val="none" w:sz="0" w:space="0" w:color="auto"/>
        <w:right w:val="none" w:sz="0" w:space="0" w:color="auto"/>
      </w:divBdr>
      <w:divsChild>
        <w:div w:id="851840597">
          <w:marLeft w:val="0"/>
          <w:marRight w:val="0"/>
          <w:marTop w:val="0"/>
          <w:marBottom w:val="0"/>
          <w:divBdr>
            <w:top w:val="none" w:sz="0" w:space="0" w:color="auto"/>
            <w:left w:val="none" w:sz="0" w:space="0" w:color="auto"/>
            <w:bottom w:val="none" w:sz="0" w:space="0" w:color="auto"/>
            <w:right w:val="none" w:sz="0" w:space="0" w:color="auto"/>
          </w:divBdr>
        </w:div>
      </w:divsChild>
    </w:div>
    <w:div w:id="27922427">
      <w:bodyDiv w:val="1"/>
      <w:marLeft w:val="0"/>
      <w:marRight w:val="0"/>
      <w:marTop w:val="0"/>
      <w:marBottom w:val="0"/>
      <w:divBdr>
        <w:top w:val="none" w:sz="0" w:space="0" w:color="auto"/>
        <w:left w:val="none" w:sz="0" w:space="0" w:color="auto"/>
        <w:bottom w:val="none" w:sz="0" w:space="0" w:color="auto"/>
        <w:right w:val="none" w:sz="0" w:space="0" w:color="auto"/>
      </w:divBdr>
    </w:div>
    <w:div w:id="28921066">
      <w:bodyDiv w:val="1"/>
      <w:marLeft w:val="0"/>
      <w:marRight w:val="0"/>
      <w:marTop w:val="0"/>
      <w:marBottom w:val="0"/>
      <w:divBdr>
        <w:top w:val="none" w:sz="0" w:space="0" w:color="auto"/>
        <w:left w:val="none" w:sz="0" w:space="0" w:color="auto"/>
        <w:bottom w:val="none" w:sz="0" w:space="0" w:color="auto"/>
        <w:right w:val="none" w:sz="0" w:space="0" w:color="auto"/>
      </w:divBdr>
    </w:div>
    <w:div w:id="32462132">
      <w:bodyDiv w:val="1"/>
      <w:marLeft w:val="0"/>
      <w:marRight w:val="0"/>
      <w:marTop w:val="0"/>
      <w:marBottom w:val="0"/>
      <w:divBdr>
        <w:top w:val="none" w:sz="0" w:space="0" w:color="auto"/>
        <w:left w:val="none" w:sz="0" w:space="0" w:color="auto"/>
        <w:bottom w:val="none" w:sz="0" w:space="0" w:color="auto"/>
        <w:right w:val="none" w:sz="0" w:space="0" w:color="auto"/>
      </w:divBdr>
    </w:div>
    <w:div w:id="38363662">
      <w:bodyDiv w:val="1"/>
      <w:marLeft w:val="0"/>
      <w:marRight w:val="0"/>
      <w:marTop w:val="0"/>
      <w:marBottom w:val="0"/>
      <w:divBdr>
        <w:top w:val="none" w:sz="0" w:space="0" w:color="auto"/>
        <w:left w:val="none" w:sz="0" w:space="0" w:color="auto"/>
        <w:bottom w:val="none" w:sz="0" w:space="0" w:color="auto"/>
        <w:right w:val="none" w:sz="0" w:space="0" w:color="auto"/>
      </w:divBdr>
    </w:div>
    <w:div w:id="42674834">
      <w:bodyDiv w:val="1"/>
      <w:marLeft w:val="0"/>
      <w:marRight w:val="0"/>
      <w:marTop w:val="0"/>
      <w:marBottom w:val="0"/>
      <w:divBdr>
        <w:top w:val="none" w:sz="0" w:space="0" w:color="auto"/>
        <w:left w:val="none" w:sz="0" w:space="0" w:color="auto"/>
        <w:bottom w:val="none" w:sz="0" w:space="0" w:color="auto"/>
        <w:right w:val="none" w:sz="0" w:space="0" w:color="auto"/>
      </w:divBdr>
      <w:divsChild>
        <w:div w:id="1625695138">
          <w:marLeft w:val="0"/>
          <w:marRight w:val="0"/>
          <w:marTop w:val="0"/>
          <w:marBottom w:val="0"/>
          <w:divBdr>
            <w:top w:val="none" w:sz="0" w:space="0" w:color="auto"/>
            <w:left w:val="none" w:sz="0" w:space="0" w:color="auto"/>
            <w:bottom w:val="none" w:sz="0" w:space="0" w:color="auto"/>
            <w:right w:val="none" w:sz="0" w:space="0" w:color="auto"/>
          </w:divBdr>
        </w:div>
      </w:divsChild>
    </w:div>
    <w:div w:id="73937096">
      <w:bodyDiv w:val="1"/>
      <w:marLeft w:val="0"/>
      <w:marRight w:val="0"/>
      <w:marTop w:val="0"/>
      <w:marBottom w:val="0"/>
      <w:divBdr>
        <w:top w:val="none" w:sz="0" w:space="0" w:color="auto"/>
        <w:left w:val="none" w:sz="0" w:space="0" w:color="auto"/>
        <w:bottom w:val="none" w:sz="0" w:space="0" w:color="auto"/>
        <w:right w:val="none" w:sz="0" w:space="0" w:color="auto"/>
      </w:divBdr>
    </w:div>
    <w:div w:id="77606130">
      <w:bodyDiv w:val="1"/>
      <w:marLeft w:val="0"/>
      <w:marRight w:val="0"/>
      <w:marTop w:val="0"/>
      <w:marBottom w:val="0"/>
      <w:divBdr>
        <w:top w:val="none" w:sz="0" w:space="0" w:color="auto"/>
        <w:left w:val="none" w:sz="0" w:space="0" w:color="auto"/>
        <w:bottom w:val="none" w:sz="0" w:space="0" w:color="auto"/>
        <w:right w:val="none" w:sz="0" w:space="0" w:color="auto"/>
      </w:divBdr>
    </w:div>
    <w:div w:id="78064041">
      <w:bodyDiv w:val="1"/>
      <w:marLeft w:val="0"/>
      <w:marRight w:val="0"/>
      <w:marTop w:val="0"/>
      <w:marBottom w:val="0"/>
      <w:divBdr>
        <w:top w:val="none" w:sz="0" w:space="0" w:color="auto"/>
        <w:left w:val="none" w:sz="0" w:space="0" w:color="auto"/>
        <w:bottom w:val="none" w:sz="0" w:space="0" w:color="auto"/>
        <w:right w:val="none" w:sz="0" w:space="0" w:color="auto"/>
      </w:divBdr>
    </w:div>
    <w:div w:id="103575967">
      <w:bodyDiv w:val="1"/>
      <w:marLeft w:val="0"/>
      <w:marRight w:val="0"/>
      <w:marTop w:val="0"/>
      <w:marBottom w:val="0"/>
      <w:divBdr>
        <w:top w:val="none" w:sz="0" w:space="0" w:color="auto"/>
        <w:left w:val="none" w:sz="0" w:space="0" w:color="auto"/>
        <w:bottom w:val="none" w:sz="0" w:space="0" w:color="auto"/>
        <w:right w:val="none" w:sz="0" w:space="0" w:color="auto"/>
      </w:divBdr>
    </w:div>
    <w:div w:id="105736617">
      <w:bodyDiv w:val="1"/>
      <w:marLeft w:val="0"/>
      <w:marRight w:val="0"/>
      <w:marTop w:val="0"/>
      <w:marBottom w:val="0"/>
      <w:divBdr>
        <w:top w:val="none" w:sz="0" w:space="0" w:color="auto"/>
        <w:left w:val="none" w:sz="0" w:space="0" w:color="auto"/>
        <w:bottom w:val="none" w:sz="0" w:space="0" w:color="auto"/>
        <w:right w:val="none" w:sz="0" w:space="0" w:color="auto"/>
      </w:divBdr>
    </w:div>
    <w:div w:id="114298987">
      <w:bodyDiv w:val="1"/>
      <w:marLeft w:val="0"/>
      <w:marRight w:val="0"/>
      <w:marTop w:val="0"/>
      <w:marBottom w:val="0"/>
      <w:divBdr>
        <w:top w:val="none" w:sz="0" w:space="0" w:color="auto"/>
        <w:left w:val="none" w:sz="0" w:space="0" w:color="auto"/>
        <w:bottom w:val="none" w:sz="0" w:space="0" w:color="auto"/>
        <w:right w:val="none" w:sz="0" w:space="0" w:color="auto"/>
      </w:divBdr>
    </w:div>
    <w:div w:id="126046849">
      <w:bodyDiv w:val="1"/>
      <w:marLeft w:val="0"/>
      <w:marRight w:val="0"/>
      <w:marTop w:val="0"/>
      <w:marBottom w:val="0"/>
      <w:divBdr>
        <w:top w:val="none" w:sz="0" w:space="0" w:color="auto"/>
        <w:left w:val="none" w:sz="0" w:space="0" w:color="auto"/>
        <w:bottom w:val="none" w:sz="0" w:space="0" w:color="auto"/>
        <w:right w:val="none" w:sz="0" w:space="0" w:color="auto"/>
      </w:divBdr>
    </w:div>
    <w:div w:id="137648801">
      <w:bodyDiv w:val="1"/>
      <w:marLeft w:val="0"/>
      <w:marRight w:val="0"/>
      <w:marTop w:val="0"/>
      <w:marBottom w:val="0"/>
      <w:divBdr>
        <w:top w:val="none" w:sz="0" w:space="0" w:color="auto"/>
        <w:left w:val="none" w:sz="0" w:space="0" w:color="auto"/>
        <w:bottom w:val="none" w:sz="0" w:space="0" w:color="auto"/>
        <w:right w:val="none" w:sz="0" w:space="0" w:color="auto"/>
      </w:divBdr>
      <w:divsChild>
        <w:div w:id="1470974683">
          <w:marLeft w:val="0"/>
          <w:marRight w:val="0"/>
          <w:marTop w:val="0"/>
          <w:marBottom w:val="0"/>
          <w:divBdr>
            <w:top w:val="none" w:sz="0" w:space="0" w:color="auto"/>
            <w:left w:val="none" w:sz="0" w:space="0" w:color="auto"/>
            <w:bottom w:val="none" w:sz="0" w:space="0" w:color="auto"/>
            <w:right w:val="none" w:sz="0" w:space="0" w:color="auto"/>
          </w:divBdr>
        </w:div>
        <w:div w:id="1465275231">
          <w:marLeft w:val="0"/>
          <w:marRight w:val="0"/>
          <w:marTop w:val="0"/>
          <w:marBottom w:val="0"/>
          <w:divBdr>
            <w:top w:val="none" w:sz="0" w:space="0" w:color="auto"/>
            <w:left w:val="none" w:sz="0" w:space="0" w:color="auto"/>
            <w:bottom w:val="none" w:sz="0" w:space="0" w:color="auto"/>
            <w:right w:val="none" w:sz="0" w:space="0" w:color="auto"/>
          </w:divBdr>
        </w:div>
      </w:divsChild>
    </w:div>
    <w:div w:id="146243477">
      <w:bodyDiv w:val="1"/>
      <w:marLeft w:val="0"/>
      <w:marRight w:val="0"/>
      <w:marTop w:val="0"/>
      <w:marBottom w:val="0"/>
      <w:divBdr>
        <w:top w:val="none" w:sz="0" w:space="0" w:color="auto"/>
        <w:left w:val="none" w:sz="0" w:space="0" w:color="auto"/>
        <w:bottom w:val="none" w:sz="0" w:space="0" w:color="auto"/>
        <w:right w:val="none" w:sz="0" w:space="0" w:color="auto"/>
      </w:divBdr>
    </w:div>
    <w:div w:id="147669703">
      <w:bodyDiv w:val="1"/>
      <w:marLeft w:val="0"/>
      <w:marRight w:val="0"/>
      <w:marTop w:val="0"/>
      <w:marBottom w:val="0"/>
      <w:divBdr>
        <w:top w:val="none" w:sz="0" w:space="0" w:color="auto"/>
        <w:left w:val="none" w:sz="0" w:space="0" w:color="auto"/>
        <w:bottom w:val="none" w:sz="0" w:space="0" w:color="auto"/>
        <w:right w:val="none" w:sz="0" w:space="0" w:color="auto"/>
      </w:divBdr>
    </w:div>
    <w:div w:id="149059212">
      <w:bodyDiv w:val="1"/>
      <w:marLeft w:val="0"/>
      <w:marRight w:val="0"/>
      <w:marTop w:val="0"/>
      <w:marBottom w:val="0"/>
      <w:divBdr>
        <w:top w:val="none" w:sz="0" w:space="0" w:color="auto"/>
        <w:left w:val="none" w:sz="0" w:space="0" w:color="auto"/>
        <w:bottom w:val="none" w:sz="0" w:space="0" w:color="auto"/>
        <w:right w:val="none" w:sz="0" w:space="0" w:color="auto"/>
      </w:divBdr>
    </w:div>
    <w:div w:id="158541038">
      <w:bodyDiv w:val="1"/>
      <w:marLeft w:val="0"/>
      <w:marRight w:val="0"/>
      <w:marTop w:val="0"/>
      <w:marBottom w:val="0"/>
      <w:divBdr>
        <w:top w:val="none" w:sz="0" w:space="0" w:color="auto"/>
        <w:left w:val="none" w:sz="0" w:space="0" w:color="auto"/>
        <w:bottom w:val="none" w:sz="0" w:space="0" w:color="auto"/>
        <w:right w:val="none" w:sz="0" w:space="0" w:color="auto"/>
      </w:divBdr>
    </w:div>
    <w:div w:id="173689732">
      <w:bodyDiv w:val="1"/>
      <w:marLeft w:val="0"/>
      <w:marRight w:val="0"/>
      <w:marTop w:val="0"/>
      <w:marBottom w:val="0"/>
      <w:divBdr>
        <w:top w:val="none" w:sz="0" w:space="0" w:color="auto"/>
        <w:left w:val="none" w:sz="0" w:space="0" w:color="auto"/>
        <w:bottom w:val="none" w:sz="0" w:space="0" w:color="auto"/>
        <w:right w:val="none" w:sz="0" w:space="0" w:color="auto"/>
      </w:divBdr>
      <w:divsChild>
        <w:div w:id="1705251653">
          <w:marLeft w:val="0"/>
          <w:marRight w:val="0"/>
          <w:marTop w:val="0"/>
          <w:marBottom w:val="0"/>
          <w:divBdr>
            <w:top w:val="none" w:sz="0" w:space="0" w:color="auto"/>
            <w:left w:val="none" w:sz="0" w:space="0" w:color="auto"/>
            <w:bottom w:val="none" w:sz="0" w:space="0" w:color="auto"/>
            <w:right w:val="none" w:sz="0" w:space="0" w:color="auto"/>
          </w:divBdr>
        </w:div>
        <w:div w:id="1256403024">
          <w:marLeft w:val="0"/>
          <w:marRight w:val="0"/>
          <w:marTop w:val="0"/>
          <w:marBottom w:val="0"/>
          <w:divBdr>
            <w:top w:val="none" w:sz="0" w:space="0" w:color="auto"/>
            <w:left w:val="none" w:sz="0" w:space="0" w:color="auto"/>
            <w:bottom w:val="none" w:sz="0" w:space="0" w:color="auto"/>
            <w:right w:val="none" w:sz="0" w:space="0" w:color="auto"/>
          </w:divBdr>
        </w:div>
      </w:divsChild>
    </w:div>
    <w:div w:id="184294368">
      <w:bodyDiv w:val="1"/>
      <w:marLeft w:val="0"/>
      <w:marRight w:val="0"/>
      <w:marTop w:val="0"/>
      <w:marBottom w:val="0"/>
      <w:divBdr>
        <w:top w:val="none" w:sz="0" w:space="0" w:color="auto"/>
        <w:left w:val="none" w:sz="0" w:space="0" w:color="auto"/>
        <w:bottom w:val="none" w:sz="0" w:space="0" w:color="auto"/>
        <w:right w:val="none" w:sz="0" w:space="0" w:color="auto"/>
      </w:divBdr>
    </w:div>
    <w:div w:id="184558013">
      <w:bodyDiv w:val="1"/>
      <w:marLeft w:val="0"/>
      <w:marRight w:val="0"/>
      <w:marTop w:val="0"/>
      <w:marBottom w:val="0"/>
      <w:divBdr>
        <w:top w:val="none" w:sz="0" w:space="0" w:color="auto"/>
        <w:left w:val="none" w:sz="0" w:space="0" w:color="auto"/>
        <w:bottom w:val="none" w:sz="0" w:space="0" w:color="auto"/>
        <w:right w:val="none" w:sz="0" w:space="0" w:color="auto"/>
      </w:divBdr>
    </w:div>
    <w:div w:id="196353961">
      <w:bodyDiv w:val="1"/>
      <w:marLeft w:val="0"/>
      <w:marRight w:val="0"/>
      <w:marTop w:val="0"/>
      <w:marBottom w:val="0"/>
      <w:divBdr>
        <w:top w:val="none" w:sz="0" w:space="0" w:color="auto"/>
        <w:left w:val="none" w:sz="0" w:space="0" w:color="auto"/>
        <w:bottom w:val="none" w:sz="0" w:space="0" w:color="auto"/>
        <w:right w:val="none" w:sz="0" w:space="0" w:color="auto"/>
      </w:divBdr>
    </w:div>
    <w:div w:id="196747916">
      <w:bodyDiv w:val="1"/>
      <w:marLeft w:val="0"/>
      <w:marRight w:val="0"/>
      <w:marTop w:val="0"/>
      <w:marBottom w:val="0"/>
      <w:divBdr>
        <w:top w:val="none" w:sz="0" w:space="0" w:color="auto"/>
        <w:left w:val="none" w:sz="0" w:space="0" w:color="auto"/>
        <w:bottom w:val="none" w:sz="0" w:space="0" w:color="auto"/>
        <w:right w:val="none" w:sz="0" w:space="0" w:color="auto"/>
      </w:divBdr>
    </w:div>
    <w:div w:id="215432423">
      <w:bodyDiv w:val="1"/>
      <w:marLeft w:val="0"/>
      <w:marRight w:val="0"/>
      <w:marTop w:val="0"/>
      <w:marBottom w:val="0"/>
      <w:divBdr>
        <w:top w:val="none" w:sz="0" w:space="0" w:color="auto"/>
        <w:left w:val="none" w:sz="0" w:space="0" w:color="auto"/>
        <w:bottom w:val="none" w:sz="0" w:space="0" w:color="auto"/>
        <w:right w:val="none" w:sz="0" w:space="0" w:color="auto"/>
      </w:divBdr>
    </w:div>
    <w:div w:id="217279008">
      <w:bodyDiv w:val="1"/>
      <w:marLeft w:val="0"/>
      <w:marRight w:val="0"/>
      <w:marTop w:val="0"/>
      <w:marBottom w:val="0"/>
      <w:divBdr>
        <w:top w:val="none" w:sz="0" w:space="0" w:color="auto"/>
        <w:left w:val="none" w:sz="0" w:space="0" w:color="auto"/>
        <w:bottom w:val="none" w:sz="0" w:space="0" w:color="auto"/>
        <w:right w:val="none" w:sz="0" w:space="0" w:color="auto"/>
      </w:divBdr>
    </w:div>
    <w:div w:id="219681735">
      <w:bodyDiv w:val="1"/>
      <w:marLeft w:val="0"/>
      <w:marRight w:val="0"/>
      <w:marTop w:val="0"/>
      <w:marBottom w:val="0"/>
      <w:divBdr>
        <w:top w:val="none" w:sz="0" w:space="0" w:color="auto"/>
        <w:left w:val="none" w:sz="0" w:space="0" w:color="auto"/>
        <w:bottom w:val="none" w:sz="0" w:space="0" w:color="auto"/>
        <w:right w:val="none" w:sz="0" w:space="0" w:color="auto"/>
      </w:divBdr>
    </w:div>
    <w:div w:id="224491218">
      <w:bodyDiv w:val="1"/>
      <w:marLeft w:val="0"/>
      <w:marRight w:val="0"/>
      <w:marTop w:val="0"/>
      <w:marBottom w:val="0"/>
      <w:divBdr>
        <w:top w:val="none" w:sz="0" w:space="0" w:color="auto"/>
        <w:left w:val="none" w:sz="0" w:space="0" w:color="auto"/>
        <w:bottom w:val="none" w:sz="0" w:space="0" w:color="auto"/>
        <w:right w:val="none" w:sz="0" w:space="0" w:color="auto"/>
      </w:divBdr>
    </w:div>
    <w:div w:id="230772197">
      <w:bodyDiv w:val="1"/>
      <w:marLeft w:val="0"/>
      <w:marRight w:val="0"/>
      <w:marTop w:val="0"/>
      <w:marBottom w:val="0"/>
      <w:divBdr>
        <w:top w:val="none" w:sz="0" w:space="0" w:color="auto"/>
        <w:left w:val="none" w:sz="0" w:space="0" w:color="auto"/>
        <w:bottom w:val="none" w:sz="0" w:space="0" w:color="auto"/>
        <w:right w:val="none" w:sz="0" w:space="0" w:color="auto"/>
      </w:divBdr>
    </w:div>
    <w:div w:id="231819089">
      <w:bodyDiv w:val="1"/>
      <w:marLeft w:val="0"/>
      <w:marRight w:val="0"/>
      <w:marTop w:val="0"/>
      <w:marBottom w:val="0"/>
      <w:divBdr>
        <w:top w:val="none" w:sz="0" w:space="0" w:color="auto"/>
        <w:left w:val="none" w:sz="0" w:space="0" w:color="auto"/>
        <w:bottom w:val="none" w:sz="0" w:space="0" w:color="auto"/>
        <w:right w:val="none" w:sz="0" w:space="0" w:color="auto"/>
      </w:divBdr>
    </w:div>
    <w:div w:id="241069594">
      <w:bodyDiv w:val="1"/>
      <w:marLeft w:val="0"/>
      <w:marRight w:val="0"/>
      <w:marTop w:val="0"/>
      <w:marBottom w:val="0"/>
      <w:divBdr>
        <w:top w:val="none" w:sz="0" w:space="0" w:color="auto"/>
        <w:left w:val="none" w:sz="0" w:space="0" w:color="auto"/>
        <w:bottom w:val="none" w:sz="0" w:space="0" w:color="auto"/>
        <w:right w:val="none" w:sz="0" w:space="0" w:color="auto"/>
      </w:divBdr>
    </w:div>
    <w:div w:id="242180746">
      <w:bodyDiv w:val="1"/>
      <w:marLeft w:val="0"/>
      <w:marRight w:val="0"/>
      <w:marTop w:val="0"/>
      <w:marBottom w:val="0"/>
      <w:divBdr>
        <w:top w:val="none" w:sz="0" w:space="0" w:color="auto"/>
        <w:left w:val="none" w:sz="0" w:space="0" w:color="auto"/>
        <w:bottom w:val="none" w:sz="0" w:space="0" w:color="auto"/>
        <w:right w:val="none" w:sz="0" w:space="0" w:color="auto"/>
      </w:divBdr>
    </w:div>
    <w:div w:id="257104780">
      <w:bodyDiv w:val="1"/>
      <w:marLeft w:val="0"/>
      <w:marRight w:val="0"/>
      <w:marTop w:val="0"/>
      <w:marBottom w:val="0"/>
      <w:divBdr>
        <w:top w:val="none" w:sz="0" w:space="0" w:color="auto"/>
        <w:left w:val="none" w:sz="0" w:space="0" w:color="auto"/>
        <w:bottom w:val="none" w:sz="0" w:space="0" w:color="auto"/>
        <w:right w:val="none" w:sz="0" w:space="0" w:color="auto"/>
      </w:divBdr>
    </w:div>
    <w:div w:id="262349570">
      <w:bodyDiv w:val="1"/>
      <w:marLeft w:val="0"/>
      <w:marRight w:val="0"/>
      <w:marTop w:val="0"/>
      <w:marBottom w:val="0"/>
      <w:divBdr>
        <w:top w:val="none" w:sz="0" w:space="0" w:color="auto"/>
        <w:left w:val="none" w:sz="0" w:space="0" w:color="auto"/>
        <w:bottom w:val="none" w:sz="0" w:space="0" w:color="auto"/>
        <w:right w:val="none" w:sz="0" w:space="0" w:color="auto"/>
      </w:divBdr>
    </w:div>
    <w:div w:id="280690963">
      <w:bodyDiv w:val="1"/>
      <w:marLeft w:val="0"/>
      <w:marRight w:val="0"/>
      <w:marTop w:val="0"/>
      <w:marBottom w:val="0"/>
      <w:divBdr>
        <w:top w:val="none" w:sz="0" w:space="0" w:color="auto"/>
        <w:left w:val="none" w:sz="0" w:space="0" w:color="auto"/>
        <w:bottom w:val="none" w:sz="0" w:space="0" w:color="auto"/>
        <w:right w:val="none" w:sz="0" w:space="0" w:color="auto"/>
      </w:divBdr>
    </w:div>
    <w:div w:id="291904562">
      <w:bodyDiv w:val="1"/>
      <w:marLeft w:val="0"/>
      <w:marRight w:val="0"/>
      <w:marTop w:val="0"/>
      <w:marBottom w:val="0"/>
      <w:divBdr>
        <w:top w:val="none" w:sz="0" w:space="0" w:color="auto"/>
        <w:left w:val="none" w:sz="0" w:space="0" w:color="auto"/>
        <w:bottom w:val="none" w:sz="0" w:space="0" w:color="auto"/>
        <w:right w:val="none" w:sz="0" w:space="0" w:color="auto"/>
      </w:divBdr>
    </w:div>
    <w:div w:id="296492162">
      <w:bodyDiv w:val="1"/>
      <w:marLeft w:val="0"/>
      <w:marRight w:val="0"/>
      <w:marTop w:val="0"/>
      <w:marBottom w:val="0"/>
      <w:divBdr>
        <w:top w:val="none" w:sz="0" w:space="0" w:color="auto"/>
        <w:left w:val="none" w:sz="0" w:space="0" w:color="auto"/>
        <w:bottom w:val="none" w:sz="0" w:space="0" w:color="auto"/>
        <w:right w:val="none" w:sz="0" w:space="0" w:color="auto"/>
      </w:divBdr>
    </w:div>
    <w:div w:id="296909554">
      <w:bodyDiv w:val="1"/>
      <w:marLeft w:val="0"/>
      <w:marRight w:val="0"/>
      <w:marTop w:val="0"/>
      <w:marBottom w:val="0"/>
      <w:divBdr>
        <w:top w:val="none" w:sz="0" w:space="0" w:color="auto"/>
        <w:left w:val="none" w:sz="0" w:space="0" w:color="auto"/>
        <w:bottom w:val="none" w:sz="0" w:space="0" w:color="auto"/>
        <w:right w:val="none" w:sz="0" w:space="0" w:color="auto"/>
      </w:divBdr>
    </w:div>
    <w:div w:id="303587002">
      <w:bodyDiv w:val="1"/>
      <w:marLeft w:val="0"/>
      <w:marRight w:val="0"/>
      <w:marTop w:val="0"/>
      <w:marBottom w:val="0"/>
      <w:divBdr>
        <w:top w:val="none" w:sz="0" w:space="0" w:color="auto"/>
        <w:left w:val="none" w:sz="0" w:space="0" w:color="auto"/>
        <w:bottom w:val="none" w:sz="0" w:space="0" w:color="auto"/>
        <w:right w:val="none" w:sz="0" w:space="0" w:color="auto"/>
      </w:divBdr>
    </w:div>
    <w:div w:id="317923989">
      <w:bodyDiv w:val="1"/>
      <w:marLeft w:val="0"/>
      <w:marRight w:val="0"/>
      <w:marTop w:val="0"/>
      <w:marBottom w:val="0"/>
      <w:divBdr>
        <w:top w:val="none" w:sz="0" w:space="0" w:color="auto"/>
        <w:left w:val="none" w:sz="0" w:space="0" w:color="auto"/>
        <w:bottom w:val="none" w:sz="0" w:space="0" w:color="auto"/>
        <w:right w:val="none" w:sz="0" w:space="0" w:color="auto"/>
      </w:divBdr>
    </w:div>
    <w:div w:id="324363843">
      <w:bodyDiv w:val="1"/>
      <w:marLeft w:val="0"/>
      <w:marRight w:val="0"/>
      <w:marTop w:val="0"/>
      <w:marBottom w:val="0"/>
      <w:divBdr>
        <w:top w:val="none" w:sz="0" w:space="0" w:color="auto"/>
        <w:left w:val="none" w:sz="0" w:space="0" w:color="auto"/>
        <w:bottom w:val="none" w:sz="0" w:space="0" w:color="auto"/>
        <w:right w:val="none" w:sz="0" w:space="0" w:color="auto"/>
      </w:divBdr>
    </w:div>
    <w:div w:id="327098131">
      <w:bodyDiv w:val="1"/>
      <w:marLeft w:val="0"/>
      <w:marRight w:val="0"/>
      <w:marTop w:val="0"/>
      <w:marBottom w:val="0"/>
      <w:divBdr>
        <w:top w:val="none" w:sz="0" w:space="0" w:color="auto"/>
        <w:left w:val="none" w:sz="0" w:space="0" w:color="auto"/>
        <w:bottom w:val="none" w:sz="0" w:space="0" w:color="auto"/>
        <w:right w:val="none" w:sz="0" w:space="0" w:color="auto"/>
      </w:divBdr>
    </w:div>
    <w:div w:id="338580635">
      <w:bodyDiv w:val="1"/>
      <w:marLeft w:val="0"/>
      <w:marRight w:val="0"/>
      <w:marTop w:val="0"/>
      <w:marBottom w:val="0"/>
      <w:divBdr>
        <w:top w:val="none" w:sz="0" w:space="0" w:color="auto"/>
        <w:left w:val="none" w:sz="0" w:space="0" w:color="auto"/>
        <w:bottom w:val="none" w:sz="0" w:space="0" w:color="auto"/>
        <w:right w:val="none" w:sz="0" w:space="0" w:color="auto"/>
      </w:divBdr>
    </w:div>
    <w:div w:id="350693485">
      <w:bodyDiv w:val="1"/>
      <w:marLeft w:val="0"/>
      <w:marRight w:val="0"/>
      <w:marTop w:val="0"/>
      <w:marBottom w:val="0"/>
      <w:divBdr>
        <w:top w:val="none" w:sz="0" w:space="0" w:color="auto"/>
        <w:left w:val="none" w:sz="0" w:space="0" w:color="auto"/>
        <w:bottom w:val="none" w:sz="0" w:space="0" w:color="auto"/>
        <w:right w:val="none" w:sz="0" w:space="0" w:color="auto"/>
      </w:divBdr>
    </w:div>
    <w:div w:id="354616810">
      <w:bodyDiv w:val="1"/>
      <w:marLeft w:val="0"/>
      <w:marRight w:val="0"/>
      <w:marTop w:val="0"/>
      <w:marBottom w:val="0"/>
      <w:divBdr>
        <w:top w:val="none" w:sz="0" w:space="0" w:color="auto"/>
        <w:left w:val="none" w:sz="0" w:space="0" w:color="auto"/>
        <w:bottom w:val="none" w:sz="0" w:space="0" w:color="auto"/>
        <w:right w:val="none" w:sz="0" w:space="0" w:color="auto"/>
      </w:divBdr>
    </w:div>
    <w:div w:id="357319869">
      <w:bodyDiv w:val="1"/>
      <w:marLeft w:val="0"/>
      <w:marRight w:val="0"/>
      <w:marTop w:val="0"/>
      <w:marBottom w:val="0"/>
      <w:divBdr>
        <w:top w:val="none" w:sz="0" w:space="0" w:color="auto"/>
        <w:left w:val="none" w:sz="0" w:space="0" w:color="auto"/>
        <w:bottom w:val="none" w:sz="0" w:space="0" w:color="auto"/>
        <w:right w:val="none" w:sz="0" w:space="0" w:color="auto"/>
      </w:divBdr>
    </w:div>
    <w:div w:id="361442839">
      <w:bodyDiv w:val="1"/>
      <w:marLeft w:val="0"/>
      <w:marRight w:val="0"/>
      <w:marTop w:val="0"/>
      <w:marBottom w:val="0"/>
      <w:divBdr>
        <w:top w:val="none" w:sz="0" w:space="0" w:color="auto"/>
        <w:left w:val="none" w:sz="0" w:space="0" w:color="auto"/>
        <w:bottom w:val="none" w:sz="0" w:space="0" w:color="auto"/>
        <w:right w:val="none" w:sz="0" w:space="0" w:color="auto"/>
      </w:divBdr>
    </w:div>
    <w:div w:id="361705713">
      <w:bodyDiv w:val="1"/>
      <w:marLeft w:val="0"/>
      <w:marRight w:val="0"/>
      <w:marTop w:val="0"/>
      <w:marBottom w:val="0"/>
      <w:divBdr>
        <w:top w:val="none" w:sz="0" w:space="0" w:color="auto"/>
        <w:left w:val="none" w:sz="0" w:space="0" w:color="auto"/>
        <w:bottom w:val="none" w:sz="0" w:space="0" w:color="auto"/>
        <w:right w:val="none" w:sz="0" w:space="0" w:color="auto"/>
      </w:divBdr>
    </w:div>
    <w:div w:id="368995794">
      <w:bodyDiv w:val="1"/>
      <w:marLeft w:val="0"/>
      <w:marRight w:val="0"/>
      <w:marTop w:val="0"/>
      <w:marBottom w:val="0"/>
      <w:divBdr>
        <w:top w:val="none" w:sz="0" w:space="0" w:color="auto"/>
        <w:left w:val="none" w:sz="0" w:space="0" w:color="auto"/>
        <w:bottom w:val="none" w:sz="0" w:space="0" w:color="auto"/>
        <w:right w:val="none" w:sz="0" w:space="0" w:color="auto"/>
      </w:divBdr>
    </w:div>
    <w:div w:id="375087365">
      <w:bodyDiv w:val="1"/>
      <w:marLeft w:val="0"/>
      <w:marRight w:val="0"/>
      <w:marTop w:val="0"/>
      <w:marBottom w:val="0"/>
      <w:divBdr>
        <w:top w:val="none" w:sz="0" w:space="0" w:color="auto"/>
        <w:left w:val="none" w:sz="0" w:space="0" w:color="auto"/>
        <w:bottom w:val="none" w:sz="0" w:space="0" w:color="auto"/>
        <w:right w:val="none" w:sz="0" w:space="0" w:color="auto"/>
      </w:divBdr>
    </w:div>
    <w:div w:id="378555077">
      <w:bodyDiv w:val="1"/>
      <w:marLeft w:val="0"/>
      <w:marRight w:val="0"/>
      <w:marTop w:val="0"/>
      <w:marBottom w:val="0"/>
      <w:divBdr>
        <w:top w:val="none" w:sz="0" w:space="0" w:color="auto"/>
        <w:left w:val="none" w:sz="0" w:space="0" w:color="auto"/>
        <w:bottom w:val="none" w:sz="0" w:space="0" w:color="auto"/>
        <w:right w:val="none" w:sz="0" w:space="0" w:color="auto"/>
      </w:divBdr>
    </w:div>
    <w:div w:id="379519359">
      <w:bodyDiv w:val="1"/>
      <w:marLeft w:val="0"/>
      <w:marRight w:val="0"/>
      <w:marTop w:val="0"/>
      <w:marBottom w:val="0"/>
      <w:divBdr>
        <w:top w:val="none" w:sz="0" w:space="0" w:color="auto"/>
        <w:left w:val="none" w:sz="0" w:space="0" w:color="auto"/>
        <w:bottom w:val="none" w:sz="0" w:space="0" w:color="auto"/>
        <w:right w:val="none" w:sz="0" w:space="0" w:color="auto"/>
      </w:divBdr>
    </w:div>
    <w:div w:id="385033309">
      <w:bodyDiv w:val="1"/>
      <w:marLeft w:val="0"/>
      <w:marRight w:val="0"/>
      <w:marTop w:val="0"/>
      <w:marBottom w:val="0"/>
      <w:divBdr>
        <w:top w:val="none" w:sz="0" w:space="0" w:color="auto"/>
        <w:left w:val="none" w:sz="0" w:space="0" w:color="auto"/>
        <w:bottom w:val="none" w:sz="0" w:space="0" w:color="auto"/>
        <w:right w:val="none" w:sz="0" w:space="0" w:color="auto"/>
      </w:divBdr>
    </w:div>
    <w:div w:id="389352999">
      <w:bodyDiv w:val="1"/>
      <w:marLeft w:val="0"/>
      <w:marRight w:val="0"/>
      <w:marTop w:val="0"/>
      <w:marBottom w:val="0"/>
      <w:divBdr>
        <w:top w:val="none" w:sz="0" w:space="0" w:color="auto"/>
        <w:left w:val="none" w:sz="0" w:space="0" w:color="auto"/>
        <w:bottom w:val="none" w:sz="0" w:space="0" w:color="auto"/>
        <w:right w:val="none" w:sz="0" w:space="0" w:color="auto"/>
      </w:divBdr>
    </w:div>
    <w:div w:id="389547437">
      <w:bodyDiv w:val="1"/>
      <w:marLeft w:val="0"/>
      <w:marRight w:val="0"/>
      <w:marTop w:val="0"/>
      <w:marBottom w:val="0"/>
      <w:divBdr>
        <w:top w:val="none" w:sz="0" w:space="0" w:color="auto"/>
        <w:left w:val="none" w:sz="0" w:space="0" w:color="auto"/>
        <w:bottom w:val="none" w:sz="0" w:space="0" w:color="auto"/>
        <w:right w:val="none" w:sz="0" w:space="0" w:color="auto"/>
      </w:divBdr>
    </w:div>
    <w:div w:id="395855784">
      <w:bodyDiv w:val="1"/>
      <w:marLeft w:val="0"/>
      <w:marRight w:val="0"/>
      <w:marTop w:val="0"/>
      <w:marBottom w:val="0"/>
      <w:divBdr>
        <w:top w:val="none" w:sz="0" w:space="0" w:color="auto"/>
        <w:left w:val="none" w:sz="0" w:space="0" w:color="auto"/>
        <w:bottom w:val="none" w:sz="0" w:space="0" w:color="auto"/>
        <w:right w:val="none" w:sz="0" w:space="0" w:color="auto"/>
      </w:divBdr>
    </w:div>
    <w:div w:id="408582755">
      <w:bodyDiv w:val="1"/>
      <w:marLeft w:val="0"/>
      <w:marRight w:val="0"/>
      <w:marTop w:val="0"/>
      <w:marBottom w:val="0"/>
      <w:divBdr>
        <w:top w:val="none" w:sz="0" w:space="0" w:color="auto"/>
        <w:left w:val="none" w:sz="0" w:space="0" w:color="auto"/>
        <w:bottom w:val="none" w:sz="0" w:space="0" w:color="auto"/>
        <w:right w:val="none" w:sz="0" w:space="0" w:color="auto"/>
      </w:divBdr>
      <w:divsChild>
        <w:div w:id="978922747">
          <w:marLeft w:val="0"/>
          <w:marRight w:val="0"/>
          <w:marTop w:val="75"/>
          <w:marBottom w:val="75"/>
          <w:divBdr>
            <w:top w:val="none" w:sz="0" w:space="0" w:color="auto"/>
            <w:left w:val="none" w:sz="0" w:space="0" w:color="auto"/>
            <w:bottom w:val="none" w:sz="0" w:space="0" w:color="auto"/>
            <w:right w:val="none" w:sz="0" w:space="0" w:color="auto"/>
          </w:divBdr>
        </w:div>
        <w:div w:id="527721375">
          <w:marLeft w:val="0"/>
          <w:marRight w:val="0"/>
          <w:marTop w:val="75"/>
          <w:marBottom w:val="75"/>
          <w:divBdr>
            <w:top w:val="none" w:sz="0" w:space="0" w:color="auto"/>
            <w:left w:val="none" w:sz="0" w:space="0" w:color="auto"/>
            <w:bottom w:val="none" w:sz="0" w:space="0" w:color="auto"/>
            <w:right w:val="none" w:sz="0" w:space="0" w:color="auto"/>
          </w:divBdr>
        </w:div>
        <w:div w:id="1990551023">
          <w:marLeft w:val="0"/>
          <w:marRight w:val="0"/>
          <w:marTop w:val="75"/>
          <w:marBottom w:val="75"/>
          <w:divBdr>
            <w:top w:val="none" w:sz="0" w:space="0" w:color="auto"/>
            <w:left w:val="none" w:sz="0" w:space="0" w:color="auto"/>
            <w:bottom w:val="none" w:sz="0" w:space="0" w:color="auto"/>
            <w:right w:val="none" w:sz="0" w:space="0" w:color="auto"/>
          </w:divBdr>
        </w:div>
      </w:divsChild>
    </w:div>
    <w:div w:id="411856942">
      <w:bodyDiv w:val="1"/>
      <w:marLeft w:val="0"/>
      <w:marRight w:val="0"/>
      <w:marTop w:val="0"/>
      <w:marBottom w:val="0"/>
      <w:divBdr>
        <w:top w:val="none" w:sz="0" w:space="0" w:color="auto"/>
        <w:left w:val="none" w:sz="0" w:space="0" w:color="auto"/>
        <w:bottom w:val="none" w:sz="0" w:space="0" w:color="auto"/>
        <w:right w:val="none" w:sz="0" w:space="0" w:color="auto"/>
      </w:divBdr>
      <w:divsChild>
        <w:div w:id="51427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581311">
              <w:marLeft w:val="0"/>
              <w:marRight w:val="0"/>
              <w:marTop w:val="0"/>
              <w:marBottom w:val="0"/>
              <w:divBdr>
                <w:top w:val="none" w:sz="0" w:space="0" w:color="auto"/>
                <w:left w:val="none" w:sz="0" w:space="0" w:color="auto"/>
                <w:bottom w:val="none" w:sz="0" w:space="0" w:color="auto"/>
                <w:right w:val="none" w:sz="0" w:space="0" w:color="auto"/>
              </w:divBdr>
              <w:divsChild>
                <w:div w:id="2027367105">
                  <w:marLeft w:val="0"/>
                  <w:marRight w:val="0"/>
                  <w:marTop w:val="0"/>
                  <w:marBottom w:val="0"/>
                  <w:divBdr>
                    <w:top w:val="none" w:sz="0" w:space="0" w:color="auto"/>
                    <w:left w:val="none" w:sz="0" w:space="0" w:color="auto"/>
                    <w:bottom w:val="none" w:sz="0" w:space="0" w:color="auto"/>
                    <w:right w:val="none" w:sz="0" w:space="0" w:color="auto"/>
                  </w:divBdr>
                  <w:divsChild>
                    <w:div w:id="841622537">
                      <w:marLeft w:val="0"/>
                      <w:marRight w:val="0"/>
                      <w:marTop w:val="0"/>
                      <w:marBottom w:val="0"/>
                      <w:divBdr>
                        <w:top w:val="none" w:sz="0" w:space="0" w:color="auto"/>
                        <w:left w:val="none" w:sz="0" w:space="0" w:color="auto"/>
                        <w:bottom w:val="none" w:sz="0" w:space="0" w:color="auto"/>
                        <w:right w:val="none" w:sz="0" w:space="0" w:color="auto"/>
                      </w:divBdr>
                      <w:divsChild>
                        <w:div w:id="7630370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8867766">
                              <w:marLeft w:val="0"/>
                              <w:marRight w:val="0"/>
                              <w:marTop w:val="0"/>
                              <w:marBottom w:val="0"/>
                              <w:divBdr>
                                <w:top w:val="none" w:sz="0" w:space="0" w:color="auto"/>
                                <w:left w:val="none" w:sz="0" w:space="0" w:color="auto"/>
                                <w:bottom w:val="none" w:sz="0" w:space="0" w:color="auto"/>
                                <w:right w:val="none" w:sz="0" w:space="0" w:color="auto"/>
                              </w:divBdr>
                              <w:divsChild>
                                <w:div w:id="1459690037">
                                  <w:marLeft w:val="0"/>
                                  <w:marRight w:val="0"/>
                                  <w:marTop w:val="0"/>
                                  <w:marBottom w:val="0"/>
                                  <w:divBdr>
                                    <w:top w:val="none" w:sz="0" w:space="0" w:color="auto"/>
                                    <w:left w:val="none" w:sz="0" w:space="0" w:color="auto"/>
                                    <w:bottom w:val="none" w:sz="0" w:space="0" w:color="auto"/>
                                    <w:right w:val="none" w:sz="0" w:space="0" w:color="auto"/>
                                  </w:divBdr>
                                  <w:divsChild>
                                    <w:div w:id="17883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65728">
      <w:bodyDiv w:val="1"/>
      <w:marLeft w:val="0"/>
      <w:marRight w:val="0"/>
      <w:marTop w:val="0"/>
      <w:marBottom w:val="0"/>
      <w:divBdr>
        <w:top w:val="none" w:sz="0" w:space="0" w:color="auto"/>
        <w:left w:val="none" w:sz="0" w:space="0" w:color="auto"/>
        <w:bottom w:val="none" w:sz="0" w:space="0" w:color="auto"/>
        <w:right w:val="none" w:sz="0" w:space="0" w:color="auto"/>
      </w:divBdr>
    </w:div>
    <w:div w:id="427430884">
      <w:bodyDiv w:val="1"/>
      <w:marLeft w:val="0"/>
      <w:marRight w:val="0"/>
      <w:marTop w:val="0"/>
      <w:marBottom w:val="0"/>
      <w:divBdr>
        <w:top w:val="none" w:sz="0" w:space="0" w:color="auto"/>
        <w:left w:val="none" w:sz="0" w:space="0" w:color="auto"/>
        <w:bottom w:val="none" w:sz="0" w:space="0" w:color="auto"/>
        <w:right w:val="none" w:sz="0" w:space="0" w:color="auto"/>
      </w:divBdr>
      <w:divsChild>
        <w:div w:id="427698548">
          <w:marLeft w:val="0"/>
          <w:marRight w:val="0"/>
          <w:marTop w:val="0"/>
          <w:marBottom w:val="0"/>
          <w:divBdr>
            <w:top w:val="none" w:sz="0" w:space="0" w:color="auto"/>
            <w:left w:val="none" w:sz="0" w:space="0" w:color="auto"/>
            <w:bottom w:val="none" w:sz="0" w:space="0" w:color="auto"/>
            <w:right w:val="none" w:sz="0" w:space="0" w:color="auto"/>
          </w:divBdr>
        </w:div>
        <w:div w:id="1701972373">
          <w:marLeft w:val="0"/>
          <w:marRight w:val="0"/>
          <w:marTop w:val="0"/>
          <w:marBottom w:val="0"/>
          <w:divBdr>
            <w:top w:val="none" w:sz="0" w:space="0" w:color="auto"/>
            <w:left w:val="none" w:sz="0" w:space="0" w:color="auto"/>
            <w:bottom w:val="none" w:sz="0" w:space="0" w:color="auto"/>
            <w:right w:val="none" w:sz="0" w:space="0" w:color="auto"/>
          </w:divBdr>
        </w:div>
      </w:divsChild>
    </w:div>
    <w:div w:id="431165103">
      <w:bodyDiv w:val="1"/>
      <w:marLeft w:val="0"/>
      <w:marRight w:val="0"/>
      <w:marTop w:val="0"/>
      <w:marBottom w:val="0"/>
      <w:divBdr>
        <w:top w:val="none" w:sz="0" w:space="0" w:color="auto"/>
        <w:left w:val="none" w:sz="0" w:space="0" w:color="auto"/>
        <w:bottom w:val="none" w:sz="0" w:space="0" w:color="auto"/>
        <w:right w:val="none" w:sz="0" w:space="0" w:color="auto"/>
      </w:divBdr>
    </w:div>
    <w:div w:id="432096237">
      <w:bodyDiv w:val="1"/>
      <w:marLeft w:val="0"/>
      <w:marRight w:val="0"/>
      <w:marTop w:val="0"/>
      <w:marBottom w:val="0"/>
      <w:divBdr>
        <w:top w:val="none" w:sz="0" w:space="0" w:color="auto"/>
        <w:left w:val="none" w:sz="0" w:space="0" w:color="auto"/>
        <w:bottom w:val="none" w:sz="0" w:space="0" w:color="auto"/>
        <w:right w:val="none" w:sz="0" w:space="0" w:color="auto"/>
      </w:divBdr>
    </w:div>
    <w:div w:id="436949447">
      <w:bodyDiv w:val="1"/>
      <w:marLeft w:val="0"/>
      <w:marRight w:val="0"/>
      <w:marTop w:val="0"/>
      <w:marBottom w:val="0"/>
      <w:divBdr>
        <w:top w:val="none" w:sz="0" w:space="0" w:color="auto"/>
        <w:left w:val="none" w:sz="0" w:space="0" w:color="auto"/>
        <w:bottom w:val="none" w:sz="0" w:space="0" w:color="auto"/>
        <w:right w:val="none" w:sz="0" w:space="0" w:color="auto"/>
      </w:divBdr>
    </w:div>
    <w:div w:id="440418510">
      <w:bodyDiv w:val="1"/>
      <w:marLeft w:val="0"/>
      <w:marRight w:val="0"/>
      <w:marTop w:val="0"/>
      <w:marBottom w:val="0"/>
      <w:divBdr>
        <w:top w:val="none" w:sz="0" w:space="0" w:color="auto"/>
        <w:left w:val="none" w:sz="0" w:space="0" w:color="auto"/>
        <w:bottom w:val="none" w:sz="0" w:space="0" w:color="auto"/>
        <w:right w:val="none" w:sz="0" w:space="0" w:color="auto"/>
      </w:divBdr>
    </w:div>
    <w:div w:id="445153183">
      <w:bodyDiv w:val="1"/>
      <w:marLeft w:val="0"/>
      <w:marRight w:val="0"/>
      <w:marTop w:val="0"/>
      <w:marBottom w:val="0"/>
      <w:divBdr>
        <w:top w:val="none" w:sz="0" w:space="0" w:color="auto"/>
        <w:left w:val="none" w:sz="0" w:space="0" w:color="auto"/>
        <w:bottom w:val="none" w:sz="0" w:space="0" w:color="auto"/>
        <w:right w:val="none" w:sz="0" w:space="0" w:color="auto"/>
      </w:divBdr>
    </w:div>
    <w:div w:id="453401407">
      <w:bodyDiv w:val="1"/>
      <w:marLeft w:val="0"/>
      <w:marRight w:val="0"/>
      <w:marTop w:val="0"/>
      <w:marBottom w:val="0"/>
      <w:divBdr>
        <w:top w:val="none" w:sz="0" w:space="0" w:color="auto"/>
        <w:left w:val="none" w:sz="0" w:space="0" w:color="auto"/>
        <w:bottom w:val="none" w:sz="0" w:space="0" w:color="auto"/>
        <w:right w:val="none" w:sz="0" w:space="0" w:color="auto"/>
      </w:divBdr>
    </w:div>
    <w:div w:id="455830744">
      <w:bodyDiv w:val="1"/>
      <w:marLeft w:val="0"/>
      <w:marRight w:val="0"/>
      <w:marTop w:val="0"/>
      <w:marBottom w:val="0"/>
      <w:divBdr>
        <w:top w:val="none" w:sz="0" w:space="0" w:color="auto"/>
        <w:left w:val="none" w:sz="0" w:space="0" w:color="auto"/>
        <w:bottom w:val="none" w:sz="0" w:space="0" w:color="auto"/>
        <w:right w:val="none" w:sz="0" w:space="0" w:color="auto"/>
      </w:divBdr>
    </w:div>
    <w:div w:id="467746075">
      <w:bodyDiv w:val="1"/>
      <w:marLeft w:val="0"/>
      <w:marRight w:val="0"/>
      <w:marTop w:val="0"/>
      <w:marBottom w:val="0"/>
      <w:divBdr>
        <w:top w:val="none" w:sz="0" w:space="0" w:color="auto"/>
        <w:left w:val="none" w:sz="0" w:space="0" w:color="auto"/>
        <w:bottom w:val="none" w:sz="0" w:space="0" w:color="auto"/>
        <w:right w:val="none" w:sz="0" w:space="0" w:color="auto"/>
      </w:divBdr>
    </w:div>
    <w:div w:id="469516343">
      <w:bodyDiv w:val="1"/>
      <w:marLeft w:val="0"/>
      <w:marRight w:val="0"/>
      <w:marTop w:val="0"/>
      <w:marBottom w:val="0"/>
      <w:divBdr>
        <w:top w:val="none" w:sz="0" w:space="0" w:color="auto"/>
        <w:left w:val="none" w:sz="0" w:space="0" w:color="auto"/>
        <w:bottom w:val="none" w:sz="0" w:space="0" w:color="auto"/>
        <w:right w:val="none" w:sz="0" w:space="0" w:color="auto"/>
      </w:divBdr>
    </w:div>
    <w:div w:id="469711502">
      <w:bodyDiv w:val="1"/>
      <w:marLeft w:val="0"/>
      <w:marRight w:val="0"/>
      <w:marTop w:val="0"/>
      <w:marBottom w:val="0"/>
      <w:divBdr>
        <w:top w:val="none" w:sz="0" w:space="0" w:color="auto"/>
        <w:left w:val="none" w:sz="0" w:space="0" w:color="auto"/>
        <w:bottom w:val="none" w:sz="0" w:space="0" w:color="auto"/>
        <w:right w:val="none" w:sz="0" w:space="0" w:color="auto"/>
      </w:divBdr>
      <w:divsChild>
        <w:div w:id="610816712">
          <w:marLeft w:val="0"/>
          <w:marRight w:val="0"/>
          <w:marTop w:val="0"/>
          <w:marBottom w:val="0"/>
          <w:divBdr>
            <w:top w:val="none" w:sz="0" w:space="0" w:color="auto"/>
            <w:left w:val="none" w:sz="0" w:space="0" w:color="auto"/>
            <w:bottom w:val="none" w:sz="0" w:space="0" w:color="auto"/>
            <w:right w:val="none" w:sz="0" w:space="0" w:color="auto"/>
          </w:divBdr>
          <w:divsChild>
            <w:div w:id="299310283">
              <w:marLeft w:val="0"/>
              <w:marRight w:val="0"/>
              <w:marTop w:val="0"/>
              <w:marBottom w:val="0"/>
              <w:divBdr>
                <w:top w:val="none" w:sz="0" w:space="0" w:color="auto"/>
                <w:left w:val="none" w:sz="0" w:space="0" w:color="auto"/>
                <w:bottom w:val="none" w:sz="0" w:space="0" w:color="auto"/>
                <w:right w:val="none" w:sz="0" w:space="0" w:color="auto"/>
              </w:divBdr>
              <w:divsChild>
                <w:div w:id="19554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291">
      <w:bodyDiv w:val="1"/>
      <w:marLeft w:val="0"/>
      <w:marRight w:val="0"/>
      <w:marTop w:val="0"/>
      <w:marBottom w:val="0"/>
      <w:divBdr>
        <w:top w:val="none" w:sz="0" w:space="0" w:color="auto"/>
        <w:left w:val="none" w:sz="0" w:space="0" w:color="auto"/>
        <w:bottom w:val="none" w:sz="0" w:space="0" w:color="auto"/>
        <w:right w:val="none" w:sz="0" w:space="0" w:color="auto"/>
      </w:divBdr>
    </w:div>
    <w:div w:id="477693290">
      <w:bodyDiv w:val="1"/>
      <w:marLeft w:val="0"/>
      <w:marRight w:val="0"/>
      <w:marTop w:val="0"/>
      <w:marBottom w:val="0"/>
      <w:divBdr>
        <w:top w:val="none" w:sz="0" w:space="0" w:color="auto"/>
        <w:left w:val="none" w:sz="0" w:space="0" w:color="auto"/>
        <w:bottom w:val="none" w:sz="0" w:space="0" w:color="auto"/>
        <w:right w:val="none" w:sz="0" w:space="0" w:color="auto"/>
      </w:divBdr>
    </w:div>
    <w:div w:id="486476957">
      <w:bodyDiv w:val="1"/>
      <w:marLeft w:val="0"/>
      <w:marRight w:val="0"/>
      <w:marTop w:val="0"/>
      <w:marBottom w:val="0"/>
      <w:divBdr>
        <w:top w:val="none" w:sz="0" w:space="0" w:color="auto"/>
        <w:left w:val="none" w:sz="0" w:space="0" w:color="auto"/>
        <w:bottom w:val="none" w:sz="0" w:space="0" w:color="auto"/>
        <w:right w:val="none" w:sz="0" w:space="0" w:color="auto"/>
      </w:divBdr>
    </w:div>
    <w:div w:id="492257650">
      <w:bodyDiv w:val="1"/>
      <w:marLeft w:val="0"/>
      <w:marRight w:val="0"/>
      <w:marTop w:val="0"/>
      <w:marBottom w:val="0"/>
      <w:divBdr>
        <w:top w:val="none" w:sz="0" w:space="0" w:color="auto"/>
        <w:left w:val="none" w:sz="0" w:space="0" w:color="auto"/>
        <w:bottom w:val="none" w:sz="0" w:space="0" w:color="auto"/>
        <w:right w:val="none" w:sz="0" w:space="0" w:color="auto"/>
      </w:divBdr>
    </w:div>
    <w:div w:id="493447797">
      <w:bodyDiv w:val="1"/>
      <w:marLeft w:val="0"/>
      <w:marRight w:val="0"/>
      <w:marTop w:val="0"/>
      <w:marBottom w:val="0"/>
      <w:divBdr>
        <w:top w:val="none" w:sz="0" w:space="0" w:color="auto"/>
        <w:left w:val="none" w:sz="0" w:space="0" w:color="auto"/>
        <w:bottom w:val="none" w:sz="0" w:space="0" w:color="auto"/>
        <w:right w:val="none" w:sz="0" w:space="0" w:color="auto"/>
      </w:divBdr>
    </w:div>
    <w:div w:id="496768232">
      <w:bodyDiv w:val="1"/>
      <w:marLeft w:val="0"/>
      <w:marRight w:val="0"/>
      <w:marTop w:val="0"/>
      <w:marBottom w:val="0"/>
      <w:divBdr>
        <w:top w:val="none" w:sz="0" w:space="0" w:color="auto"/>
        <w:left w:val="none" w:sz="0" w:space="0" w:color="auto"/>
        <w:bottom w:val="none" w:sz="0" w:space="0" w:color="auto"/>
        <w:right w:val="none" w:sz="0" w:space="0" w:color="auto"/>
      </w:divBdr>
    </w:div>
    <w:div w:id="501554167">
      <w:bodyDiv w:val="1"/>
      <w:marLeft w:val="0"/>
      <w:marRight w:val="0"/>
      <w:marTop w:val="0"/>
      <w:marBottom w:val="0"/>
      <w:divBdr>
        <w:top w:val="none" w:sz="0" w:space="0" w:color="auto"/>
        <w:left w:val="none" w:sz="0" w:space="0" w:color="auto"/>
        <w:bottom w:val="none" w:sz="0" w:space="0" w:color="auto"/>
        <w:right w:val="none" w:sz="0" w:space="0" w:color="auto"/>
      </w:divBdr>
    </w:div>
    <w:div w:id="507405676">
      <w:bodyDiv w:val="1"/>
      <w:marLeft w:val="0"/>
      <w:marRight w:val="0"/>
      <w:marTop w:val="0"/>
      <w:marBottom w:val="0"/>
      <w:divBdr>
        <w:top w:val="none" w:sz="0" w:space="0" w:color="auto"/>
        <w:left w:val="none" w:sz="0" w:space="0" w:color="auto"/>
        <w:bottom w:val="none" w:sz="0" w:space="0" w:color="auto"/>
        <w:right w:val="none" w:sz="0" w:space="0" w:color="auto"/>
      </w:divBdr>
    </w:div>
    <w:div w:id="524056240">
      <w:bodyDiv w:val="1"/>
      <w:marLeft w:val="0"/>
      <w:marRight w:val="0"/>
      <w:marTop w:val="0"/>
      <w:marBottom w:val="0"/>
      <w:divBdr>
        <w:top w:val="none" w:sz="0" w:space="0" w:color="auto"/>
        <w:left w:val="none" w:sz="0" w:space="0" w:color="auto"/>
        <w:bottom w:val="none" w:sz="0" w:space="0" w:color="auto"/>
        <w:right w:val="none" w:sz="0" w:space="0" w:color="auto"/>
      </w:divBdr>
    </w:div>
    <w:div w:id="525601468">
      <w:bodyDiv w:val="1"/>
      <w:marLeft w:val="0"/>
      <w:marRight w:val="0"/>
      <w:marTop w:val="0"/>
      <w:marBottom w:val="0"/>
      <w:divBdr>
        <w:top w:val="none" w:sz="0" w:space="0" w:color="auto"/>
        <w:left w:val="none" w:sz="0" w:space="0" w:color="auto"/>
        <w:bottom w:val="none" w:sz="0" w:space="0" w:color="auto"/>
        <w:right w:val="none" w:sz="0" w:space="0" w:color="auto"/>
      </w:divBdr>
    </w:div>
    <w:div w:id="527721413">
      <w:bodyDiv w:val="1"/>
      <w:marLeft w:val="0"/>
      <w:marRight w:val="0"/>
      <w:marTop w:val="0"/>
      <w:marBottom w:val="0"/>
      <w:divBdr>
        <w:top w:val="none" w:sz="0" w:space="0" w:color="auto"/>
        <w:left w:val="none" w:sz="0" w:space="0" w:color="auto"/>
        <w:bottom w:val="none" w:sz="0" w:space="0" w:color="auto"/>
        <w:right w:val="none" w:sz="0" w:space="0" w:color="auto"/>
      </w:divBdr>
    </w:div>
    <w:div w:id="537742211">
      <w:bodyDiv w:val="1"/>
      <w:marLeft w:val="0"/>
      <w:marRight w:val="0"/>
      <w:marTop w:val="0"/>
      <w:marBottom w:val="0"/>
      <w:divBdr>
        <w:top w:val="none" w:sz="0" w:space="0" w:color="auto"/>
        <w:left w:val="none" w:sz="0" w:space="0" w:color="auto"/>
        <w:bottom w:val="none" w:sz="0" w:space="0" w:color="auto"/>
        <w:right w:val="none" w:sz="0" w:space="0" w:color="auto"/>
      </w:divBdr>
    </w:div>
    <w:div w:id="541020142">
      <w:bodyDiv w:val="1"/>
      <w:marLeft w:val="0"/>
      <w:marRight w:val="0"/>
      <w:marTop w:val="0"/>
      <w:marBottom w:val="0"/>
      <w:divBdr>
        <w:top w:val="none" w:sz="0" w:space="0" w:color="auto"/>
        <w:left w:val="none" w:sz="0" w:space="0" w:color="auto"/>
        <w:bottom w:val="none" w:sz="0" w:space="0" w:color="auto"/>
        <w:right w:val="none" w:sz="0" w:space="0" w:color="auto"/>
      </w:divBdr>
    </w:div>
    <w:div w:id="548300046">
      <w:bodyDiv w:val="1"/>
      <w:marLeft w:val="0"/>
      <w:marRight w:val="0"/>
      <w:marTop w:val="0"/>
      <w:marBottom w:val="0"/>
      <w:divBdr>
        <w:top w:val="none" w:sz="0" w:space="0" w:color="auto"/>
        <w:left w:val="none" w:sz="0" w:space="0" w:color="auto"/>
        <w:bottom w:val="none" w:sz="0" w:space="0" w:color="auto"/>
        <w:right w:val="none" w:sz="0" w:space="0" w:color="auto"/>
      </w:divBdr>
    </w:div>
    <w:div w:id="549079047">
      <w:bodyDiv w:val="1"/>
      <w:marLeft w:val="0"/>
      <w:marRight w:val="0"/>
      <w:marTop w:val="0"/>
      <w:marBottom w:val="0"/>
      <w:divBdr>
        <w:top w:val="none" w:sz="0" w:space="0" w:color="auto"/>
        <w:left w:val="none" w:sz="0" w:space="0" w:color="auto"/>
        <w:bottom w:val="none" w:sz="0" w:space="0" w:color="auto"/>
        <w:right w:val="none" w:sz="0" w:space="0" w:color="auto"/>
      </w:divBdr>
    </w:div>
    <w:div w:id="554053072">
      <w:bodyDiv w:val="1"/>
      <w:marLeft w:val="0"/>
      <w:marRight w:val="0"/>
      <w:marTop w:val="0"/>
      <w:marBottom w:val="0"/>
      <w:divBdr>
        <w:top w:val="none" w:sz="0" w:space="0" w:color="auto"/>
        <w:left w:val="none" w:sz="0" w:space="0" w:color="auto"/>
        <w:bottom w:val="none" w:sz="0" w:space="0" w:color="auto"/>
        <w:right w:val="none" w:sz="0" w:space="0" w:color="auto"/>
      </w:divBdr>
    </w:div>
    <w:div w:id="558396171">
      <w:bodyDiv w:val="1"/>
      <w:marLeft w:val="0"/>
      <w:marRight w:val="0"/>
      <w:marTop w:val="0"/>
      <w:marBottom w:val="0"/>
      <w:divBdr>
        <w:top w:val="none" w:sz="0" w:space="0" w:color="auto"/>
        <w:left w:val="none" w:sz="0" w:space="0" w:color="auto"/>
        <w:bottom w:val="none" w:sz="0" w:space="0" w:color="auto"/>
        <w:right w:val="none" w:sz="0" w:space="0" w:color="auto"/>
      </w:divBdr>
    </w:div>
    <w:div w:id="568422895">
      <w:bodyDiv w:val="1"/>
      <w:marLeft w:val="0"/>
      <w:marRight w:val="0"/>
      <w:marTop w:val="0"/>
      <w:marBottom w:val="0"/>
      <w:divBdr>
        <w:top w:val="none" w:sz="0" w:space="0" w:color="auto"/>
        <w:left w:val="none" w:sz="0" w:space="0" w:color="auto"/>
        <w:bottom w:val="none" w:sz="0" w:space="0" w:color="auto"/>
        <w:right w:val="none" w:sz="0" w:space="0" w:color="auto"/>
      </w:divBdr>
    </w:div>
    <w:div w:id="573055113">
      <w:bodyDiv w:val="1"/>
      <w:marLeft w:val="0"/>
      <w:marRight w:val="0"/>
      <w:marTop w:val="0"/>
      <w:marBottom w:val="0"/>
      <w:divBdr>
        <w:top w:val="none" w:sz="0" w:space="0" w:color="auto"/>
        <w:left w:val="none" w:sz="0" w:space="0" w:color="auto"/>
        <w:bottom w:val="none" w:sz="0" w:space="0" w:color="auto"/>
        <w:right w:val="none" w:sz="0" w:space="0" w:color="auto"/>
      </w:divBdr>
    </w:div>
    <w:div w:id="592251054">
      <w:bodyDiv w:val="1"/>
      <w:marLeft w:val="0"/>
      <w:marRight w:val="0"/>
      <w:marTop w:val="0"/>
      <w:marBottom w:val="0"/>
      <w:divBdr>
        <w:top w:val="none" w:sz="0" w:space="0" w:color="auto"/>
        <w:left w:val="none" w:sz="0" w:space="0" w:color="auto"/>
        <w:bottom w:val="none" w:sz="0" w:space="0" w:color="auto"/>
        <w:right w:val="none" w:sz="0" w:space="0" w:color="auto"/>
      </w:divBdr>
    </w:div>
    <w:div w:id="592468511">
      <w:bodyDiv w:val="1"/>
      <w:marLeft w:val="0"/>
      <w:marRight w:val="0"/>
      <w:marTop w:val="0"/>
      <w:marBottom w:val="0"/>
      <w:divBdr>
        <w:top w:val="none" w:sz="0" w:space="0" w:color="auto"/>
        <w:left w:val="none" w:sz="0" w:space="0" w:color="auto"/>
        <w:bottom w:val="none" w:sz="0" w:space="0" w:color="auto"/>
        <w:right w:val="none" w:sz="0" w:space="0" w:color="auto"/>
      </w:divBdr>
    </w:div>
    <w:div w:id="599223553">
      <w:bodyDiv w:val="1"/>
      <w:marLeft w:val="0"/>
      <w:marRight w:val="0"/>
      <w:marTop w:val="0"/>
      <w:marBottom w:val="0"/>
      <w:divBdr>
        <w:top w:val="none" w:sz="0" w:space="0" w:color="auto"/>
        <w:left w:val="none" w:sz="0" w:space="0" w:color="auto"/>
        <w:bottom w:val="none" w:sz="0" w:space="0" w:color="auto"/>
        <w:right w:val="none" w:sz="0" w:space="0" w:color="auto"/>
      </w:divBdr>
    </w:div>
    <w:div w:id="603223801">
      <w:bodyDiv w:val="1"/>
      <w:marLeft w:val="0"/>
      <w:marRight w:val="0"/>
      <w:marTop w:val="0"/>
      <w:marBottom w:val="0"/>
      <w:divBdr>
        <w:top w:val="none" w:sz="0" w:space="0" w:color="auto"/>
        <w:left w:val="none" w:sz="0" w:space="0" w:color="auto"/>
        <w:bottom w:val="none" w:sz="0" w:space="0" w:color="auto"/>
        <w:right w:val="none" w:sz="0" w:space="0" w:color="auto"/>
      </w:divBdr>
    </w:div>
    <w:div w:id="606080756">
      <w:bodyDiv w:val="1"/>
      <w:marLeft w:val="0"/>
      <w:marRight w:val="0"/>
      <w:marTop w:val="0"/>
      <w:marBottom w:val="0"/>
      <w:divBdr>
        <w:top w:val="none" w:sz="0" w:space="0" w:color="auto"/>
        <w:left w:val="none" w:sz="0" w:space="0" w:color="auto"/>
        <w:bottom w:val="none" w:sz="0" w:space="0" w:color="auto"/>
        <w:right w:val="none" w:sz="0" w:space="0" w:color="auto"/>
      </w:divBdr>
    </w:div>
    <w:div w:id="618993581">
      <w:bodyDiv w:val="1"/>
      <w:marLeft w:val="0"/>
      <w:marRight w:val="0"/>
      <w:marTop w:val="0"/>
      <w:marBottom w:val="0"/>
      <w:divBdr>
        <w:top w:val="none" w:sz="0" w:space="0" w:color="auto"/>
        <w:left w:val="none" w:sz="0" w:space="0" w:color="auto"/>
        <w:bottom w:val="none" w:sz="0" w:space="0" w:color="auto"/>
        <w:right w:val="none" w:sz="0" w:space="0" w:color="auto"/>
      </w:divBdr>
    </w:div>
    <w:div w:id="633676845">
      <w:bodyDiv w:val="1"/>
      <w:marLeft w:val="0"/>
      <w:marRight w:val="0"/>
      <w:marTop w:val="0"/>
      <w:marBottom w:val="0"/>
      <w:divBdr>
        <w:top w:val="none" w:sz="0" w:space="0" w:color="auto"/>
        <w:left w:val="none" w:sz="0" w:space="0" w:color="auto"/>
        <w:bottom w:val="none" w:sz="0" w:space="0" w:color="auto"/>
        <w:right w:val="none" w:sz="0" w:space="0" w:color="auto"/>
      </w:divBdr>
      <w:divsChild>
        <w:div w:id="15695211">
          <w:marLeft w:val="0"/>
          <w:marRight w:val="0"/>
          <w:marTop w:val="0"/>
          <w:marBottom w:val="0"/>
          <w:divBdr>
            <w:top w:val="none" w:sz="0" w:space="0" w:color="auto"/>
            <w:left w:val="none" w:sz="0" w:space="0" w:color="auto"/>
            <w:bottom w:val="none" w:sz="0" w:space="0" w:color="auto"/>
            <w:right w:val="none" w:sz="0" w:space="0" w:color="auto"/>
          </w:divBdr>
        </w:div>
        <w:div w:id="303702009">
          <w:marLeft w:val="0"/>
          <w:marRight w:val="0"/>
          <w:marTop w:val="0"/>
          <w:marBottom w:val="0"/>
          <w:divBdr>
            <w:top w:val="none" w:sz="0" w:space="0" w:color="auto"/>
            <w:left w:val="none" w:sz="0" w:space="0" w:color="auto"/>
            <w:bottom w:val="none" w:sz="0" w:space="0" w:color="auto"/>
            <w:right w:val="none" w:sz="0" w:space="0" w:color="auto"/>
          </w:divBdr>
        </w:div>
      </w:divsChild>
    </w:div>
    <w:div w:id="637998754">
      <w:bodyDiv w:val="1"/>
      <w:marLeft w:val="0"/>
      <w:marRight w:val="0"/>
      <w:marTop w:val="0"/>
      <w:marBottom w:val="0"/>
      <w:divBdr>
        <w:top w:val="none" w:sz="0" w:space="0" w:color="auto"/>
        <w:left w:val="none" w:sz="0" w:space="0" w:color="auto"/>
        <w:bottom w:val="none" w:sz="0" w:space="0" w:color="auto"/>
        <w:right w:val="none" w:sz="0" w:space="0" w:color="auto"/>
      </w:divBdr>
    </w:div>
    <w:div w:id="663701660">
      <w:bodyDiv w:val="1"/>
      <w:marLeft w:val="0"/>
      <w:marRight w:val="0"/>
      <w:marTop w:val="0"/>
      <w:marBottom w:val="0"/>
      <w:divBdr>
        <w:top w:val="none" w:sz="0" w:space="0" w:color="auto"/>
        <w:left w:val="none" w:sz="0" w:space="0" w:color="auto"/>
        <w:bottom w:val="none" w:sz="0" w:space="0" w:color="auto"/>
        <w:right w:val="none" w:sz="0" w:space="0" w:color="auto"/>
      </w:divBdr>
    </w:div>
    <w:div w:id="672952012">
      <w:bodyDiv w:val="1"/>
      <w:marLeft w:val="0"/>
      <w:marRight w:val="0"/>
      <w:marTop w:val="0"/>
      <w:marBottom w:val="0"/>
      <w:divBdr>
        <w:top w:val="none" w:sz="0" w:space="0" w:color="auto"/>
        <w:left w:val="none" w:sz="0" w:space="0" w:color="auto"/>
        <w:bottom w:val="none" w:sz="0" w:space="0" w:color="auto"/>
        <w:right w:val="none" w:sz="0" w:space="0" w:color="auto"/>
      </w:divBdr>
    </w:div>
    <w:div w:id="675769628">
      <w:bodyDiv w:val="1"/>
      <w:marLeft w:val="0"/>
      <w:marRight w:val="0"/>
      <w:marTop w:val="0"/>
      <w:marBottom w:val="0"/>
      <w:divBdr>
        <w:top w:val="none" w:sz="0" w:space="0" w:color="auto"/>
        <w:left w:val="none" w:sz="0" w:space="0" w:color="auto"/>
        <w:bottom w:val="none" w:sz="0" w:space="0" w:color="auto"/>
        <w:right w:val="none" w:sz="0" w:space="0" w:color="auto"/>
      </w:divBdr>
    </w:div>
    <w:div w:id="690956800">
      <w:bodyDiv w:val="1"/>
      <w:marLeft w:val="0"/>
      <w:marRight w:val="0"/>
      <w:marTop w:val="0"/>
      <w:marBottom w:val="0"/>
      <w:divBdr>
        <w:top w:val="none" w:sz="0" w:space="0" w:color="auto"/>
        <w:left w:val="none" w:sz="0" w:space="0" w:color="auto"/>
        <w:bottom w:val="none" w:sz="0" w:space="0" w:color="auto"/>
        <w:right w:val="none" w:sz="0" w:space="0" w:color="auto"/>
      </w:divBdr>
    </w:div>
    <w:div w:id="693307610">
      <w:bodyDiv w:val="1"/>
      <w:marLeft w:val="0"/>
      <w:marRight w:val="0"/>
      <w:marTop w:val="0"/>
      <w:marBottom w:val="0"/>
      <w:divBdr>
        <w:top w:val="none" w:sz="0" w:space="0" w:color="auto"/>
        <w:left w:val="none" w:sz="0" w:space="0" w:color="auto"/>
        <w:bottom w:val="none" w:sz="0" w:space="0" w:color="auto"/>
        <w:right w:val="none" w:sz="0" w:space="0" w:color="auto"/>
      </w:divBdr>
    </w:div>
    <w:div w:id="696154846">
      <w:bodyDiv w:val="1"/>
      <w:marLeft w:val="0"/>
      <w:marRight w:val="0"/>
      <w:marTop w:val="0"/>
      <w:marBottom w:val="0"/>
      <w:divBdr>
        <w:top w:val="none" w:sz="0" w:space="0" w:color="auto"/>
        <w:left w:val="none" w:sz="0" w:space="0" w:color="auto"/>
        <w:bottom w:val="none" w:sz="0" w:space="0" w:color="auto"/>
        <w:right w:val="none" w:sz="0" w:space="0" w:color="auto"/>
      </w:divBdr>
    </w:div>
    <w:div w:id="711032415">
      <w:bodyDiv w:val="1"/>
      <w:marLeft w:val="0"/>
      <w:marRight w:val="0"/>
      <w:marTop w:val="0"/>
      <w:marBottom w:val="0"/>
      <w:divBdr>
        <w:top w:val="none" w:sz="0" w:space="0" w:color="auto"/>
        <w:left w:val="none" w:sz="0" w:space="0" w:color="auto"/>
        <w:bottom w:val="none" w:sz="0" w:space="0" w:color="auto"/>
        <w:right w:val="none" w:sz="0" w:space="0" w:color="auto"/>
      </w:divBdr>
    </w:div>
    <w:div w:id="717438016">
      <w:bodyDiv w:val="1"/>
      <w:marLeft w:val="0"/>
      <w:marRight w:val="0"/>
      <w:marTop w:val="0"/>
      <w:marBottom w:val="0"/>
      <w:divBdr>
        <w:top w:val="none" w:sz="0" w:space="0" w:color="auto"/>
        <w:left w:val="none" w:sz="0" w:space="0" w:color="auto"/>
        <w:bottom w:val="none" w:sz="0" w:space="0" w:color="auto"/>
        <w:right w:val="none" w:sz="0" w:space="0" w:color="auto"/>
      </w:divBdr>
    </w:div>
    <w:div w:id="725449687">
      <w:bodyDiv w:val="1"/>
      <w:marLeft w:val="0"/>
      <w:marRight w:val="0"/>
      <w:marTop w:val="0"/>
      <w:marBottom w:val="0"/>
      <w:divBdr>
        <w:top w:val="none" w:sz="0" w:space="0" w:color="auto"/>
        <w:left w:val="none" w:sz="0" w:space="0" w:color="auto"/>
        <w:bottom w:val="none" w:sz="0" w:space="0" w:color="auto"/>
        <w:right w:val="none" w:sz="0" w:space="0" w:color="auto"/>
      </w:divBdr>
    </w:div>
    <w:div w:id="728190049">
      <w:bodyDiv w:val="1"/>
      <w:marLeft w:val="0"/>
      <w:marRight w:val="0"/>
      <w:marTop w:val="0"/>
      <w:marBottom w:val="0"/>
      <w:divBdr>
        <w:top w:val="none" w:sz="0" w:space="0" w:color="auto"/>
        <w:left w:val="none" w:sz="0" w:space="0" w:color="auto"/>
        <w:bottom w:val="none" w:sz="0" w:space="0" w:color="auto"/>
        <w:right w:val="none" w:sz="0" w:space="0" w:color="auto"/>
      </w:divBdr>
    </w:div>
    <w:div w:id="730231133">
      <w:bodyDiv w:val="1"/>
      <w:marLeft w:val="0"/>
      <w:marRight w:val="0"/>
      <w:marTop w:val="0"/>
      <w:marBottom w:val="0"/>
      <w:divBdr>
        <w:top w:val="none" w:sz="0" w:space="0" w:color="auto"/>
        <w:left w:val="none" w:sz="0" w:space="0" w:color="auto"/>
        <w:bottom w:val="none" w:sz="0" w:space="0" w:color="auto"/>
        <w:right w:val="none" w:sz="0" w:space="0" w:color="auto"/>
      </w:divBdr>
      <w:divsChild>
        <w:div w:id="829365865">
          <w:marLeft w:val="0"/>
          <w:marRight w:val="0"/>
          <w:marTop w:val="0"/>
          <w:marBottom w:val="0"/>
          <w:divBdr>
            <w:top w:val="none" w:sz="0" w:space="0" w:color="auto"/>
            <w:left w:val="none" w:sz="0" w:space="0" w:color="auto"/>
            <w:bottom w:val="none" w:sz="0" w:space="0" w:color="auto"/>
            <w:right w:val="none" w:sz="0" w:space="0" w:color="auto"/>
          </w:divBdr>
        </w:div>
      </w:divsChild>
    </w:div>
    <w:div w:id="731076293">
      <w:bodyDiv w:val="1"/>
      <w:marLeft w:val="0"/>
      <w:marRight w:val="0"/>
      <w:marTop w:val="0"/>
      <w:marBottom w:val="0"/>
      <w:divBdr>
        <w:top w:val="none" w:sz="0" w:space="0" w:color="auto"/>
        <w:left w:val="none" w:sz="0" w:space="0" w:color="auto"/>
        <w:bottom w:val="none" w:sz="0" w:space="0" w:color="auto"/>
        <w:right w:val="none" w:sz="0" w:space="0" w:color="auto"/>
      </w:divBdr>
    </w:div>
    <w:div w:id="733628434">
      <w:bodyDiv w:val="1"/>
      <w:marLeft w:val="0"/>
      <w:marRight w:val="0"/>
      <w:marTop w:val="0"/>
      <w:marBottom w:val="0"/>
      <w:divBdr>
        <w:top w:val="none" w:sz="0" w:space="0" w:color="auto"/>
        <w:left w:val="none" w:sz="0" w:space="0" w:color="auto"/>
        <w:bottom w:val="none" w:sz="0" w:space="0" w:color="auto"/>
        <w:right w:val="none" w:sz="0" w:space="0" w:color="auto"/>
      </w:divBdr>
    </w:div>
    <w:div w:id="740056676">
      <w:bodyDiv w:val="1"/>
      <w:marLeft w:val="0"/>
      <w:marRight w:val="0"/>
      <w:marTop w:val="0"/>
      <w:marBottom w:val="0"/>
      <w:divBdr>
        <w:top w:val="none" w:sz="0" w:space="0" w:color="auto"/>
        <w:left w:val="none" w:sz="0" w:space="0" w:color="auto"/>
        <w:bottom w:val="none" w:sz="0" w:space="0" w:color="auto"/>
        <w:right w:val="none" w:sz="0" w:space="0" w:color="auto"/>
      </w:divBdr>
    </w:div>
    <w:div w:id="747926372">
      <w:bodyDiv w:val="1"/>
      <w:marLeft w:val="0"/>
      <w:marRight w:val="0"/>
      <w:marTop w:val="0"/>
      <w:marBottom w:val="0"/>
      <w:divBdr>
        <w:top w:val="none" w:sz="0" w:space="0" w:color="auto"/>
        <w:left w:val="none" w:sz="0" w:space="0" w:color="auto"/>
        <w:bottom w:val="none" w:sz="0" w:space="0" w:color="auto"/>
        <w:right w:val="none" w:sz="0" w:space="0" w:color="auto"/>
      </w:divBdr>
    </w:div>
    <w:div w:id="747969315">
      <w:bodyDiv w:val="1"/>
      <w:marLeft w:val="0"/>
      <w:marRight w:val="0"/>
      <w:marTop w:val="0"/>
      <w:marBottom w:val="0"/>
      <w:divBdr>
        <w:top w:val="none" w:sz="0" w:space="0" w:color="auto"/>
        <w:left w:val="none" w:sz="0" w:space="0" w:color="auto"/>
        <w:bottom w:val="none" w:sz="0" w:space="0" w:color="auto"/>
        <w:right w:val="none" w:sz="0" w:space="0" w:color="auto"/>
      </w:divBdr>
      <w:divsChild>
        <w:div w:id="1646206175">
          <w:marLeft w:val="0"/>
          <w:marRight w:val="0"/>
          <w:marTop w:val="0"/>
          <w:marBottom w:val="0"/>
          <w:divBdr>
            <w:top w:val="none" w:sz="0" w:space="0" w:color="auto"/>
            <w:left w:val="none" w:sz="0" w:space="0" w:color="auto"/>
            <w:bottom w:val="none" w:sz="0" w:space="0" w:color="auto"/>
            <w:right w:val="none" w:sz="0" w:space="0" w:color="auto"/>
          </w:divBdr>
          <w:divsChild>
            <w:div w:id="16576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7887">
      <w:bodyDiv w:val="1"/>
      <w:marLeft w:val="0"/>
      <w:marRight w:val="0"/>
      <w:marTop w:val="0"/>
      <w:marBottom w:val="0"/>
      <w:divBdr>
        <w:top w:val="none" w:sz="0" w:space="0" w:color="auto"/>
        <w:left w:val="none" w:sz="0" w:space="0" w:color="auto"/>
        <w:bottom w:val="none" w:sz="0" w:space="0" w:color="auto"/>
        <w:right w:val="none" w:sz="0" w:space="0" w:color="auto"/>
      </w:divBdr>
    </w:div>
    <w:div w:id="752319403">
      <w:bodyDiv w:val="1"/>
      <w:marLeft w:val="0"/>
      <w:marRight w:val="0"/>
      <w:marTop w:val="0"/>
      <w:marBottom w:val="0"/>
      <w:divBdr>
        <w:top w:val="none" w:sz="0" w:space="0" w:color="auto"/>
        <w:left w:val="none" w:sz="0" w:space="0" w:color="auto"/>
        <w:bottom w:val="none" w:sz="0" w:space="0" w:color="auto"/>
        <w:right w:val="none" w:sz="0" w:space="0" w:color="auto"/>
      </w:divBdr>
    </w:div>
    <w:div w:id="762528380">
      <w:bodyDiv w:val="1"/>
      <w:marLeft w:val="0"/>
      <w:marRight w:val="0"/>
      <w:marTop w:val="0"/>
      <w:marBottom w:val="0"/>
      <w:divBdr>
        <w:top w:val="none" w:sz="0" w:space="0" w:color="auto"/>
        <w:left w:val="none" w:sz="0" w:space="0" w:color="auto"/>
        <w:bottom w:val="none" w:sz="0" w:space="0" w:color="auto"/>
        <w:right w:val="none" w:sz="0" w:space="0" w:color="auto"/>
      </w:divBdr>
    </w:div>
    <w:div w:id="768741644">
      <w:bodyDiv w:val="1"/>
      <w:marLeft w:val="0"/>
      <w:marRight w:val="0"/>
      <w:marTop w:val="0"/>
      <w:marBottom w:val="0"/>
      <w:divBdr>
        <w:top w:val="none" w:sz="0" w:space="0" w:color="auto"/>
        <w:left w:val="none" w:sz="0" w:space="0" w:color="auto"/>
        <w:bottom w:val="none" w:sz="0" w:space="0" w:color="auto"/>
        <w:right w:val="none" w:sz="0" w:space="0" w:color="auto"/>
      </w:divBdr>
      <w:divsChild>
        <w:div w:id="888414471">
          <w:marLeft w:val="0"/>
          <w:marRight w:val="0"/>
          <w:marTop w:val="0"/>
          <w:marBottom w:val="0"/>
          <w:divBdr>
            <w:top w:val="none" w:sz="0" w:space="0" w:color="auto"/>
            <w:left w:val="none" w:sz="0" w:space="0" w:color="auto"/>
            <w:bottom w:val="none" w:sz="0" w:space="0" w:color="auto"/>
            <w:right w:val="none" w:sz="0" w:space="0" w:color="auto"/>
          </w:divBdr>
        </w:div>
        <w:div w:id="145316939">
          <w:marLeft w:val="0"/>
          <w:marRight w:val="0"/>
          <w:marTop w:val="0"/>
          <w:marBottom w:val="0"/>
          <w:divBdr>
            <w:top w:val="none" w:sz="0" w:space="0" w:color="auto"/>
            <w:left w:val="none" w:sz="0" w:space="0" w:color="auto"/>
            <w:bottom w:val="none" w:sz="0" w:space="0" w:color="auto"/>
            <w:right w:val="none" w:sz="0" w:space="0" w:color="auto"/>
          </w:divBdr>
        </w:div>
        <w:div w:id="1028218694">
          <w:marLeft w:val="0"/>
          <w:marRight w:val="0"/>
          <w:marTop w:val="0"/>
          <w:marBottom w:val="0"/>
          <w:divBdr>
            <w:top w:val="none" w:sz="0" w:space="0" w:color="auto"/>
            <w:left w:val="none" w:sz="0" w:space="0" w:color="auto"/>
            <w:bottom w:val="none" w:sz="0" w:space="0" w:color="auto"/>
            <w:right w:val="none" w:sz="0" w:space="0" w:color="auto"/>
          </w:divBdr>
        </w:div>
      </w:divsChild>
    </w:div>
    <w:div w:id="770204355">
      <w:bodyDiv w:val="1"/>
      <w:marLeft w:val="0"/>
      <w:marRight w:val="0"/>
      <w:marTop w:val="0"/>
      <w:marBottom w:val="0"/>
      <w:divBdr>
        <w:top w:val="none" w:sz="0" w:space="0" w:color="auto"/>
        <w:left w:val="none" w:sz="0" w:space="0" w:color="auto"/>
        <w:bottom w:val="none" w:sz="0" w:space="0" w:color="auto"/>
        <w:right w:val="none" w:sz="0" w:space="0" w:color="auto"/>
      </w:divBdr>
    </w:div>
    <w:div w:id="775907202">
      <w:bodyDiv w:val="1"/>
      <w:marLeft w:val="0"/>
      <w:marRight w:val="0"/>
      <w:marTop w:val="0"/>
      <w:marBottom w:val="0"/>
      <w:divBdr>
        <w:top w:val="none" w:sz="0" w:space="0" w:color="auto"/>
        <w:left w:val="none" w:sz="0" w:space="0" w:color="auto"/>
        <w:bottom w:val="none" w:sz="0" w:space="0" w:color="auto"/>
        <w:right w:val="none" w:sz="0" w:space="0" w:color="auto"/>
      </w:divBdr>
    </w:div>
    <w:div w:id="776487967">
      <w:bodyDiv w:val="1"/>
      <w:marLeft w:val="0"/>
      <w:marRight w:val="0"/>
      <w:marTop w:val="0"/>
      <w:marBottom w:val="0"/>
      <w:divBdr>
        <w:top w:val="none" w:sz="0" w:space="0" w:color="auto"/>
        <w:left w:val="none" w:sz="0" w:space="0" w:color="auto"/>
        <w:bottom w:val="none" w:sz="0" w:space="0" w:color="auto"/>
        <w:right w:val="none" w:sz="0" w:space="0" w:color="auto"/>
      </w:divBdr>
    </w:div>
    <w:div w:id="778186110">
      <w:bodyDiv w:val="1"/>
      <w:marLeft w:val="0"/>
      <w:marRight w:val="0"/>
      <w:marTop w:val="0"/>
      <w:marBottom w:val="0"/>
      <w:divBdr>
        <w:top w:val="none" w:sz="0" w:space="0" w:color="auto"/>
        <w:left w:val="none" w:sz="0" w:space="0" w:color="auto"/>
        <w:bottom w:val="none" w:sz="0" w:space="0" w:color="auto"/>
        <w:right w:val="none" w:sz="0" w:space="0" w:color="auto"/>
      </w:divBdr>
    </w:div>
    <w:div w:id="781925451">
      <w:bodyDiv w:val="1"/>
      <w:marLeft w:val="0"/>
      <w:marRight w:val="0"/>
      <w:marTop w:val="0"/>
      <w:marBottom w:val="0"/>
      <w:divBdr>
        <w:top w:val="none" w:sz="0" w:space="0" w:color="auto"/>
        <w:left w:val="none" w:sz="0" w:space="0" w:color="auto"/>
        <w:bottom w:val="none" w:sz="0" w:space="0" w:color="auto"/>
        <w:right w:val="none" w:sz="0" w:space="0" w:color="auto"/>
      </w:divBdr>
    </w:div>
    <w:div w:id="791900921">
      <w:bodyDiv w:val="1"/>
      <w:marLeft w:val="0"/>
      <w:marRight w:val="0"/>
      <w:marTop w:val="0"/>
      <w:marBottom w:val="0"/>
      <w:divBdr>
        <w:top w:val="none" w:sz="0" w:space="0" w:color="auto"/>
        <w:left w:val="none" w:sz="0" w:space="0" w:color="auto"/>
        <w:bottom w:val="none" w:sz="0" w:space="0" w:color="auto"/>
        <w:right w:val="none" w:sz="0" w:space="0" w:color="auto"/>
      </w:divBdr>
    </w:div>
    <w:div w:id="799109225">
      <w:bodyDiv w:val="1"/>
      <w:marLeft w:val="0"/>
      <w:marRight w:val="0"/>
      <w:marTop w:val="0"/>
      <w:marBottom w:val="0"/>
      <w:divBdr>
        <w:top w:val="none" w:sz="0" w:space="0" w:color="auto"/>
        <w:left w:val="none" w:sz="0" w:space="0" w:color="auto"/>
        <w:bottom w:val="none" w:sz="0" w:space="0" w:color="auto"/>
        <w:right w:val="none" w:sz="0" w:space="0" w:color="auto"/>
      </w:divBdr>
      <w:divsChild>
        <w:div w:id="132979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657112">
              <w:marLeft w:val="0"/>
              <w:marRight w:val="0"/>
              <w:marTop w:val="0"/>
              <w:marBottom w:val="0"/>
              <w:divBdr>
                <w:top w:val="none" w:sz="0" w:space="0" w:color="auto"/>
                <w:left w:val="none" w:sz="0" w:space="0" w:color="auto"/>
                <w:bottom w:val="none" w:sz="0" w:space="0" w:color="auto"/>
                <w:right w:val="none" w:sz="0" w:space="0" w:color="auto"/>
              </w:divBdr>
              <w:divsChild>
                <w:div w:id="1033775398">
                  <w:marLeft w:val="0"/>
                  <w:marRight w:val="0"/>
                  <w:marTop w:val="0"/>
                  <w:marBottom w:val="0"/>
                  <w:divBdr>
                    <w:top w:val="none" w:sz="0" w:space="0" w:color="auto"/>
                    <w:left w:val="none" w:sz="0" w:space="0" w:color="auto"/>
                    <w:bottom w:val="none" w:sz="0" w:space="0" w:color="auto"/>
                    <w:right w:val="none" w:sz="0" w:space="0" w:color="auto"/>
                  </w:divBdr>
                  <w:divsChild>
                    <w:div w:id="1029572083">
                      <w:marLeft w:val="0"/>
                      <w:marRight w:val="0"/>
                      <w:marTop w:val="0"/>
                      <w:marBottom w:val="0"/>
                      <w:divBdr>
                        <w:top w:val="none" w:sz="0" w:space="0" w:color="auto"/>
                        <w:left w:val="none" w:sz="0" w:space="0" w:color="auto"/>
                        <w:bottom w:val="none" w:sz="0" w:space="0" w:color="auto"/>
                        <w:right w:val="none" w:sz="0" w:space="0" w:color="auto"/>
                      </w:divBdr>
                      <w:divsChild>
                        <w:div w:id="783961962">
                          <w:marLeft w:val="0"/>
                          <w:marRight w:val="0"/>
                          <w:marTop w:val="0"/>
                          <w:marBottom w:val="0"/>
                          <w:divBdr>
                            <w:top w:val="none" w:sz="0" w:space="0" w:color="auto"/>
                            <w:left w:val="none" w:sz="0" w:space="0" w:color="auto"/>
                            <w:bottom w:val="none" w:sz="0" w:space="0" w:color="auto"/>
                            <w:right w:val="none" w:sz="0" w:space="0" w:color="auto"/>
                          </w:divBdr>
                          <w:divsChild>
                            <w:div w:id="20653714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01895">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
    <w:div w:id="813180234">
      <w:bodyDiv w:val="1"/>
      <w:marLeft w:val="0"/>
      <w:marRight w:val="0"/>
      <w:marTop w:val="0"/>
      <w:marBottom w:val="0"/>
      <w:divBdr>
        <w:top w:val="none" w:sz="0" w:space="0" w:color="auto"/>
        <w:left w:val="none" w:sz="0" w:space="0" w:color="auto"/>
        <w:bottom w:val="none" w:sz="0" w:space="0" w:color="auto"/>
        <w:right w:val="none" w:sz="0" w:space="0" w:color="auto"/>
      </w:divBdr>
    </w:div>
    <w:div w:id="819421484">
      <w:bodyDiv w:val="1"/>
      <w:marLeft w:val="0"/>
      <w:marRight w:val="0"/>
      <w:marTop w:val="0"/>
      <w:marBottom w:val="0"/>
      <w:divBdr>
        <w:top w:val="none" w:sz="0" w:space="0" w:color="auto"/>
        <w:left w:val="none" w:sz="0" w:space="0" w:color="auto"/>
        <w:bottom w:val="none" w:sz="0" w:space="0" w:color="auto"/>
        <w:right w:val="none" w:sz="0" w:space="0" w:color="auto"/>
      </w:divBdr>
    </w:div>
    <w:div w:id="837109915">
      <w:bodyDiv w:val="1"/>
      <w:marLeft w:val="0"/>
      <w:marRight w:val="0"/>
      <w:marTop w:val="0"/>
      <w:marBottom w:val="0"/>
      <w:divBdr>
        <w:top w:val="none" w:sz="0" w:space="0" w:color="auto"/>
        <w:left w:val="none" w:sz="0" w:space="0" w:color="auto"/>
        <w:bottom w:val="none" w:sz="0" w:space="0" w:color="auto"/>
        <w:right w:val="none" w:sz="0" w:space="0" w:color="auto"/>
      </w:divBdr>
    </w:div>
    <w:div w:id="841627835">
      <w:bodyDiv w:val="1"/>
      <w:marLeft w:val="0"/>
      <w:marRight w:val="0"/>
      <w:marTop w:val="0"/>
      <w:marBottom w:val="0"/>
      <w:divBdr>
        <w:top w:val="none" w:sz="0" w:space="0" w:color="auto"/>
        <w:left w:val="none" w:sz="0" w:space="0" w:color="auto"/>
        <w:bottom w:val="none" w:sz="0" w:space="0" w:color="auto"/>
        <w:right w:val="none" w:sz="0" w:space="0" w:color="auto"/>
      </w:divBdr>
    </w:div>
    <w:div w:id="846560326">
      <w:bodyDiv w:val="1"/>
      <w:marLeft w:val="0"/>
      <w:marRight w:val="0"/>
      <w:marTop w:val="0"/>
      <w:marBottom w:val="0"/>
      <w:divBdr>
        <w:top w:val="none" w:sz="0" w:space="0" w:color="auto"/>
        <w:left w:val="none" w:sz="0" w:space="0" w:color="auto"/>
        <w:bottom w:val="none" w:sz="0" w:space="0" w:color="auto"/>
        <w:right w:val="none" w:sz="0" w:space="0" w:color="auto"/>
      </w:divBdr>
    </w:div>
    <w:div w:id="857544951">
      <w:bodyDiv w:val="1"/>
      <w:marLeft w:val="0"/>
      <w:marRight w:val="0"/>
      <w:marTop w:val="0"/>
      <w:marBottom w:val="0"/>
      <w:divBdr>
        <w:top w:val="none" w:sz="0" w:space="0" w:color="auto"/>
        <w:left w:val="none" w:sz="0" w:space="0" w:color="auto"/>
        <w:bottom w:val="none" w:sz="0" w:space="0" w:color="auto"/>
        <w:right w:val="none" w:sz="0" w:space="0" w:color="auto"/>
      </w:divBdr>
    </w:div>
    <w:div w:id="858280310">
      <w:bodyDiv w:val="1"/>
      <w:marLeft w:val="0"/>
      <w:marRight w:val="0"/>
      <w:marTop w:val="0"/>
      <w:marBottom w:val="0"/>
      <w:divBdr>
        <w:top w:val="none" w:sz="0" w:space="0" w:color="auto"/>
        <w:left w:val="none" w:sz="0" w:space="0" w:color="auto"/>
        <w:bottom w:val="none" w:sz="0" w:space="0" w:color="auto"/>
        <w:right w:val="none" w:sz="0" w:space="0" w:color="auto"/>
      </w:divBdr>
      <w:divsChild>
        <w:div w:id="17695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558246">
              <w:marLeft w:val="0"/>
              <w:marRight w:val="0"/>
              <w:marTop w:val="0"/>
              <w:marBottom w:val="0"/>
              <w:divBdr>
                <w:top w:val="none" w:sz="0" w:space="0" w:color="auto"/>
                <w:left w:val="none" w:sz="0" w:space="0" w:color="auto"/>
                <w:bottom w:val="none" w:sz="0" w:space="0" w:color="auto"/>
                <w:right w:val="none" w:sz="0" w:space="0" w:color="auto"/>
              </w:divBdr>
              <w:divsChild>
                <w:div w:id="108740043">
                  <w:marLeft w:val="0"/>
                  <w:marRight w:val="0"/>
                  <w:marTop w:val="0"/>
                  <w:marBottom w:val="0"/>
                  <w:divBdr>
                    <w:top w:val="none" w:sz="0" w:space="0" w:color="auto"/>
                    <w:left w:val="none" w:sz="0" w:space="0" w:color="auto"/>
                    <w:bottom w:val="none" w:sz="0" w:space="0" w:color="auto"/>
                    <w:right w:val="none" w:sz="0" w:space="0" w:color="auto"/>
                  </w:divBdr>
                  <w:divsChild>
                    <w:div w:id="609551410">
                      <w:marLeft w:val="0"/>
                      <w:marRight w:val="0"/>
                      <w:marTop w:val="0"/>
                      <w:marBottom w:val="0"/>
                      <w:divBdr>
                        <w:top w:val="none" w:sz="0" w:space="0" w:color="auto"/>
                        <w:left w:val="none" w:sz="0" w:space="0" w:color="auto"/>
                        <w:bottom w:val="none" w:sz="0" w:space="0" w:color="auto"/>
                        <w:right w:val="none" w:sz="0" w:space="0" w:color="auto"/>
                      </w:divBdr>
                      <w:divsChild>
                        <w:div w:id="2030256480">
                          <w:marLeft w:val="0"/>
                          <w:marRight w:val="0"/>
                          <w:marTop w:val="0"/>
                          <w:marBottom w:val="0"/>
                          <w:divBdr>
                            <w:top w:val="none" w:sz="0" w:space="0" w:color="auto"/>
                            <w:left w:val="none" w:sz="0" w:space="0" w:color="auto"/>
                            <w:bottom w:val="none" w:sz="0" w:space="0" w:color="auto"/>
                            <w:right w:val="none" w:sz="0" w:space="0" w:color="auto"/>
                          </w:divBdr>
                          <w:divsChild>
                            <w:div w:id="13001071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9288">
      <w:bodyDiv w:val="1"/>
      <w:marLeft w:val="0"/>
      <w:marRight w:val="0"/>
      <w:marTop w:val="0"/>
      <w:marBottom w:val="0"/>
      <w:divBdr>
        <w:top w:val="none" w:sz="0" w:space="0" w:color="auto"/>
        <w:left w:val="none" w:sz="0" w:space="0" w:color="auto"/>
        <w:bottom w:val="none" w:sz="0" w:space="0" w:color="auto"/>
        <w:right w:val="none" w:sz="0" w:space="0" w:color="auto"/>
      </w:divBdr>
    </w:div>
    <w:div w:id="861437813">
      <w:bodyDiv w:val="1"/>
      <w:marLeft w:val="0"/>
      <w:marRight w:val="0"/>
      <w:marTop w:val="0"/>
      <w:marBottom w:val="0"/>
      <w:divBdr>
        <w:top w:val="none" w:sz="0" w:space="0" w:color="auto"/>
        <w:left w:val="none" w:sz="0" w:space="0" w:color="auto"/>
        <w:bottom w:val="none" w:sz="0" w:space="0" w:color="auto"/>
        <w:right w:val="none" w:sz="0" w:space="0" w:color="auto"/>
      </w:divBdr>
    </w:div>
    <w:div w:id="863517229">
      <w:bodyDiv w:val="1"/>
      <w:marLeft w:val="0"/>
      <w:marRight w:val="0"/>
      <w:marTop w:val="0"/>
      <w:marBottom w:val="0"/>
      <w:divBdr>
        <w:top w:val="none" w:sz="0" w:space="0" w:color="auto"/>
        <w:left w:val="none" w:sz="0" w:space="0" w:color="auto"/>
        <w:bottom w:val="none" w:sz="0" w:space="0" w:color="auto"/>
        <w:right w:val="none" w:sz="0" w:space="0" w:color="auto"/>
      </w:divBdr>
      <w:divsChild>
        <w:div w:id="158722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4360">
              <w:marLeft w:val="0"/>
              <w:marRight w:val="0"/>
              <w:marTop w:val="0"/>
              <w:marBottom w:val="0"/>
              <w:divBdr>
                <w:top w:val="none" w:sz="0" w:space="0" w:color="auto"/>
                <w:left w:val="none" w:sz="0" w:space="0" w:color="auto"/>
                <w:bottom w:val="none" w:sz="0" w:space="0" w:color="auto"/>
                <w:right w:val="none" w:sz="0" w:space="0" w:color="auto"/>
              </w:divBdr>
              <w:divsChild>
                <w:div w:id="70949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0498">
                      <w:marLeft w:val="0"/>
                      <w:marRight w:val="0"/>
                      <w:marTop w:val="0"/>
                      <w:marBottom w:val="0"/>
                      <w:divBdr>
                        <w:top w:val="none" w:sz="0" w:space="0" w:color="auto"/>
                        <w:left w:val="none" w:sz="0" w:space="0" w:color="auto"/>
                        <w:bottom w:val="none" w:sz="0" w:space="0" w:color="auto"/>
                        <w:right w:val="none" w:sz="0" w:space="0" w:color="auto"/>
                      </w:divBdr>
                      <w:divsChild>
                        <w:div w:id="565149048">
                          <w:marLeft w:val="0"/>
                          <w:marRight w:val="0"/>
                          <w:marTop w:val="0"/>
                          <w:marBottom w:val="0"/>
                          <w:divBdr>
                            <w:top w:val="none" w:sz="0" w:space="0" w:color="auto"/>
                            <w:left w:val="none" w:sz="0" w:space="0" w:color="auto"/>
                            <w:bottom w:val="none" w:sz="0" w:space="0" w:color="auto"/>
                            <w:right w:val="none" w:sz="0" w:space="0" w:color="auto"/>
                          </w:divBdr>
                          <w:divsChild>
                            <w:div w:id="2586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804774">
      <w:bodyDiv w:val="1"/>
      <w:marLeft w:val="0"/>
      <w:marRight w:val="0"/>
      <w:marTop w:val="0"/>
      <w:marBottom w:val="0"/>
      <w:divBdr>
        <w:top w:val="none" w:sz="0" w:space="0" w:color="auto"/>
        <w:left w:val="none" w:sz="0" w:space="0" w:color="auto"/>
        <w:bottom w:val="none" w:sz="0" w:space="0" w:color="auto"/>
        <w:right w:val="none" w:sz="0" w:space="0" w:color="auto"/>
      </w:divBdr>
    </w:div>
    <w:div w:id="885684682">
      <w:bodyDiv w:val="1"/>
      <w:marLeft w:val="0"/>
      <w:marRight w:val="0"/>
      <w:marTop w:val="0"/>
      <w:marBottom w:val="0"/>
      <w:divBdr>
        <w:top w:val="none" w:sz="0" w:space="0" w:color="auto"/>
        <w:left w:val="none" w:sz="0" w:space="0" w:color="auto"/>
        <w:bottom w:val="none" w:sz="0" w:space="0" w:color="auto"/>
        <w:right w:val="none" w:sz="0" w:space="0" w:color="auto"/>
      </w:divBdr>
    </w:div>
    <w:div w:id="894314453">
      <w:bodyDiv w:val="1"/>
      <w:marLeft w:val="0"/>
      <w:marRight w:val="0"/>
      <w:marTop w:val="0"/>
      <w:marBottom w:val="0"/>
      <w:divBdr>
        <w:top w:val="none" w:sz="0" w:space="0" w:color="auto"/>
        <w:left w:val="none" w:sz="0" w:space="0" w:color="auto"/>
        <w:bottom w:val="none" w:sz="0" w:space="0" w:color="auto"/>
        <w:right w:val="none" w:sz="0" w:space="0" w:color="auto"/>
      </w:divBdr>
    </w:div>
    <w:div w:id="897201810">
      <w:bodyDiv w:val="1"/>
      <w:marLeft w:val="0"/>
      <w:marRight w:val="0"/>
      <w:marTop w:val="0"/>
      <w:marBottom w:val="0"/>
      <w:divBdr>
        <w:top w:val="none" w:sz="0" w:space="0" w:color="auto"/>
        <w:left w:val="none" w:sz="0" w:space="0" w:color="auto"/>
        <w:bottom w:val="none" w:sz="0" w:space="0" w:color="auto"/>
        <w:right w:val="none" w:sz="0" w:space="0" w:color="auto"/>
      </w:divBdr>
    </w:div>
    <w:div w:id="900287035">
      <w:bodyDiv w:val="1"/>
      <w:marLeft w:val="0"/>
      <w:marRight w:val="0"/>
      <w:marTop w:val="0"/>
      <w:marBottom w:val="0"/>
      <w:divBdr>
        <w:top w:val="none" w:sz="0" w:space="0" w:color="auto"/>
        <w:left w:val="none" w:sz="0" w:space="0" w:color="auto"/>
        <w:bottom w:val="none" w:sz="0" w:space="0" w:color="auto"/>
        <w:right w:val="none" w:sz="0" w:space="0" w:color="auto"/>
      </w:divBdr>
    </w:div>
    <w:div w:id="909658218">
      <w:bodyDiv w:val="1"/>
      <w:marLeft w:val="0"/>
      <w:marRight w:val="0"/>
      <w:marTop w:val="0"/>
      <w:marBottom w:val="0"/>
      <w:divBdr>
        <w:top w:val="none" w:sz="0" w:space="0" w:color="auto"/>
        <w:left w:val="none" w:sz="0" w:space="0" w:color="auto"/>
        <w:bottom w:val="none" w:sz="0" w:space="0" w:color="auto"/>
        <w:right w:val="none" w:sz="0" w:space="0" w:color="auto"/>
      </w:divBdr>
    </w:div>
    <w:div w:id="917516253">
      <w:bodyDiv w:val="1"/>
      <w:marLeft w:val="0"/>
      <w:marRight w:val="0"/>
      <w:marTop w:val="0"/>
      <w:marBottom w:val="0"/>
      <w:divBdr>
        <w:top w:val="none" w:sz="0" w:space="0" w:color="auto"/>
        <w:left w:val="none" w:sz="0" w:space="0" w:color="auto"/>
        <w:bottom w:val="none" w:sz="0" w:space="0" w:color="auto"/>
        <w:right w:val="none" w:sz="0" w:space="0" w:color="auto"/>
      </w:divBdr>
    </w:div>
    <w:div w:id="923223011">
      <w:bodyDiv w:val="1"/>
      <w:marLeft w:val="0"/>
      <w:marRight w:val="0"/>
      <w:marTop w:val="0"/>
      <w:marBottom w:val="0"/>
      <w:divBdr>
        <w:top w:val="none" w:sz="0" w:space="0" w:color="auto"/>
        <w:left w:val="none" w:sz="0" w:space="0" w:color="auto"/>
        <w:bottom w:val="none" w:sz="0" w:space="0" w:color="auto"/>
        <w:right w:val="none" w:sz="0" w:space="0" w:color="auto"/>
      </w:divBdr>
    </w:div>
    <w:div w:id="926039766">
      <w:bodyDiv w:val="1"/>
      <w:marLeft w:val="0"/>
      <w:marRight w:val="0"/>
      <w:marTop w:val="0"/>
      <w:marBottom w:val="0"/>
      <w:divBdr>
        <w:top w:val="none" w:sz="0" w:space="0" w:color="auto"/>
        <w:left w:val="none" w:sz="0" w:space="0" w:color="auto"/>
        <w:bottom w:val="none" w:sz="0" w:space="0" w:color="auto"/>
        <w:right w:val="none" w:sz="0" w:space="0" w:color="auto"/>
      </w:divBdr>
    </w:div>
    <w:div w:id="936211497">
      <w:bodyDiv w:val="1"/>
      <w:marLeft w:val="0"/>
      <w:marRight w:val="0"/>
      <w:marTop w:val="0"/>
      <w:marBottom w:val="0"/>
      <w:divBdr>
        <w:top w:val="none" w:sz="0" w:space="0" w:color="auto"/>
        <w:left w:val="none" w:sz="0" w:space="0" w:color="auto"/>
        <w:bottom w:val="none" w:sz="0" w:space="0" w:color="auto"/>
        <w:right w:val="none" w:sz="0" w:space="0" w:color="auto"/>
      </w:divBdr>
    </w:div>
    <w:div w:id="945426952">
      <w:bodyDiv w:val="1"/>
      <w:marLeft w:val="0"/>
      <w:marRight w:val="0"/>
      <w:marTop w:val="0"/>
      <w:marBottom w:val="0"/>
      <w:divBdr>
        <w:top w:val="none" w:sz="0" w:space="0" w:color="auto"/>
        <w:left w:val="none" w:sz="0" w:space="0" w:color="auto"/>
        <w:bottom w:val="none" w:sz="0" w:space="0" w:color="auto"/>
        <w:right w:val="none" w:sz="0" w:space="0" w:color="auto"/>
      </w:divBdr>
    </w:div>
    <w:div w:id="947810112">
      <w:bodyDiv w:val="1"/>
      <w:marLeft w:val="0"/>
      <w:marRight w:val="0"/>
      <w:marTop w:val="0"/>
      <w:marBottom w:val="0"/>
      <w:divBdr>
        <w:top w:val="none" w:sz="0" w:space="0" w:color="auto"/>
        <w:left w:val="none" w:sz="0" w:space="0" w:color="auto"/>
        <w:bottom w:val="none" w:sz="0" w:space="0" w:color="auto"/>
        <w:right w:val="none" w:sz="0" w:space="0" w:color="auto"/>
      </w:divBdr>
    </w:div>
    <w:div w:id="954168312">
      <w:bodyDiv w:val="1"/>
      <w:marLeft w:val="0"/>
      <w:marRight w:val="0"/>
      <w:marTop w:val="0"/>
      <w:marBottom w:val="0"/>
      <w:divBdr>
        <w:top w:val="none" w:sz="0" w:space="0" w:color="auto"/>
        <w:left w:val="none" w:sz="0" w:space="0" w:color="auto"/>
        <w:bottom w:val="none" w:sz="0" w:space="0" w:color="auto"/>
        <w:right w:val="none" w:sz="0" w:space="0" w:color="auto"/>
      </w:divBdr>
      <w:divsChild>
        <w:div w:id="313680636">
          <w:marLeft w:val="0"/>
          <w:marRight w:val="0"/>
          <w:marTop w:val="0"/>
          <w:marBottom w:val="0"/>
          <w:divBdr>
            <w:top w:val="none" w:sz="0" w:space="0" w:color="auto"/>
            <w:left w:val="none" w:sz="0" w:space="0" w:color="auto"/>
            <w:bottom w:val="none" w:sz="0" w:space="0" w:color="auto"/>
            <w:right w:val="none" w:sz="0" w:space="0" w:color="auto"/>
          </w:divBdr>
          <w:divsChild>
            <w:div w:id="1401173977">
              <w:marLeft w:val="0"/>
              <w:marRight w:val="0"/>
              <w:marTop w:val="0"/>
              <w:marBottom w:val="0"/>
              <w:divBdr>
                <w:top w:val="none" w:sz="0" w:space="0" w:color="auto"/>
                <w:left w:val="none" w:sz="0" w:space="0" w:color="auto"/>
                <w:bottom w:val="none" w:sz="0" w:space="0" w:color="auto"/>
                <w:right w:val="none" w:sz="0" w:space="0" w:color="auto"/>
              </w:divBdr>
              <w:divsChild>
                <w:div w:id="14918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4070">
      <w:bodyDiv w:val="1"/>
      <w:marLeft w:val="0"/>
      <w:marRight w:val="0"/>
      <w:marTop w:val="0"/>
      <w:marBottom w:val="0"/>
      <w:divBdr>
        <w:top w:val="none" w:sz="0" w:space="0" w:color="auto"/>
        <w:left w:val="none" w:sz="0" w:space="0" w:color="auto"/>
        <w:bottom w:val="none" w:sz="0" w:space="0" w:color="auto"/>
        <w:right w:val="none" w:sz="0" w:space="0" w:color="auto"/>
      </w:divBdr>
    </w:div>
    <w:div w:id="962419681">
      <w:bodyDiv w:val="1"/>
      <w:marLeft w:val="0"/>
      <w:marRight w:val="0"/>
      <w:marTop w:val="0"/>
      <w:marBottom w:val="0"/>
      <w:divBdr>
        <w:top w:val="none" w:sz="0" w:space="0" w:color="auto"/>
        <w:left w:val="none" w:sz="0" w:space="0" w:color="auto"/>
        <w:bottom w:val="none" w:sz="0" w:space="0" w:color="auto"/>
        <w:right w:val="none" w:sz="0" w:space="0" w:color="auto"/>
      </w:divBdr>
    </w:div>
    <w:div w:id="969825275">
      <w:bodyDiv w:val="1"/>
      <w:marLeft w:val="0"/>
      <w:marRight w:val="0"/>
      <w:marTop w:val="0"/>
      <w:marBottom w:val="0"/>
      <w:divBdr>
        <w:top w:val="none" w:sz="0" w:space="0" w:color="auto"/>
        <w:left w:val="none" w:sz="0" w:space="0" w:color="auto"/>
        <w:bottom w:val="none" w:sz="0" w:space="0" w:color="auto"/>
        <w:right w:val="none" w:sz="0" w:space="0" w:color="auto"/>
      </w:divBdr>
    </w:div>
    <w:div w:id="971836130">
      <w:bodyDiv w:val="1"/>
      <w:marLeft w:val="0"/>
      <w:marRight w:val="0"/>
      <w:marTop w:val="0"/>
      <w:marBottom w:val="0"/>
      <w:divBdr>
        <w:top w:val="none" w:sz="0" w:space="0" w:color="auto"/>
        <w:left w:val="none" w:sz="0" w:space="0" w:color="auto"/>
        <w:bottom w:val="none" w:sz="0" w:space="0" w:color="auto"/>
        <w:right w:val="none" w:sz="0" w:space="0" w:color="auto"/>
      </w:divBdr>
    </w:div>
    <w:div w:id="975914433">
      <w:bodyDiv w:val="1"/>
      <w:marLeft w:val="0"/>
      <w:marRight w:val="0"/>
      <w:marTop w:val="0"/>
      <w:marBottom w:val="0"/>
      <w:divBdr>
        <w:top w:val="none" w:sz="0" w:space="0" w:color="auto"/>
        <w:left w:val="none" w:sz="0" w:space="0" w:color="auto"/>
        <w:bottom w:val="none" w:sz="0" w:space="0" w:color="auto"/>
        <w:right w:val="none" w:sz="0" w:space="0" w:color="auto"/>
      </w:divBdr>
    </w:div>
    <w:div w:id="977301679">
      <w:bodyDiv w:val="1"/>
      <w:marLeft w:val="0"/>
      <w:marRight w:val="0"/>
      <w:marTop w:val="0"/>
      <w:marBottom w:val="0"/>
      <w:divBdr>
        <w:top w:val="none" w:sz="0" w:space="0" w:color="auto"/>
        <w:left w:val="none" w:sz="0" w:space="0" w:color="auto"/>
        <w:bottom w:val="none" w:sz="0" w:space="0" w:color="auto"/>
        <w:right w:val="none" w:sz="0" w:space="0" w:color="auto"/>
      </w:divBdr>
    </w:div>
    <w:div w:id="1008871605">
      <w:bodyDiv w:val="1"/>
      <w:marLeft w:val="0"/>
      <w:marRight w:val="0"/>
      <w:marTop w:val="0"/>
      <w:marBottom w:val="0"/>
      <w:divBdr>
        <w:top w:val="none" w:sz="0" w:space="0" w:color="auto"/>
        <w:left w:val="none" w:sz="0" w:space="0" w:color="auto"/>
        <w:bottom w:val="none" w:sz="0" w:space="0" w:color="auto"/>
        <w:right w:val="none" w:sz="0" w:space="0" w:color="auto"/>
      </w:divBdr>
      <w:divsChild>
        <w:div w:id="1384793701">
          <w:marLeft w:val="0"/>
          <w:marRight w:val="0"/>
          <w:marTop w:val="0"/>
          <w:marBottom w:val="0"/>
          <w:divBdr>
            <w:top w:val="none" w:sz="0" w:space="0" w:color="auto"/>
            <w:left w:val="none" w:sz="0" w:space="0" w:color="auto"/>
            <w:bottom w:val="none" w:sz="0" w:space="0" w:color="auto"/>
            <w:right w:val="none" w:sz="0" w:space="0" w:color="auto"/>
          </w:divBdr>
        </w:div>
      </w:divsChild>
    </w:div>
    <w:div w:id="1009020715">
      <w:bodyDiv w:val="1"/>
      <w:marLeft w:val="0"/>
      <w:marRight w:val="0"/>
      <w:marTop w:val="0"/>
      <w:marBottom w:val="0"/>
      <w:divBdr>
        <w:top w:val="none" w:sz="0" w:space="0" w:color="auto"/>
        <w:left w:val="none" w:sz="0" w:space="0" w:color="auto"/>
        <w:bottom w:val="none" w:sz="0" w:space="0" w:color="auto"/>
        <w:right w:val="none" w:sz="0" w:space="0" w:color="auto"/>
      </w:divBdr>
    </w:div>
    <w:div w:id="1013528563">
      <w:bodyDiv w:val="1"/>
      <w:marLeft w:val="0"/>
      <w:marRight w:val="0"/>
      <w:marTop w:val="0"/>
      <w:marBottom w:val="0"/>
      <w:divBdr>
        <w:top w:val="none" w:sz="0" w:space="0" w:color="auto"/>
        <w:left w:val="none" w:sz="0" w:space="0" w:color="auto"/>
        <w:bottom w:val="none" w:sz="0" w:space="0" w:color="auto"/>
        <w:right w:val="none" w:sz="0" w:space="0" w:color="auto"/>
      </w:divBdr>
    </w:div>
    <w:div w:id="1014763295">
      <w:bodyDiv w:val="1"/>
      <w:marLeft w:val="0"/>
      <w:marRight w:val="0"/>
      <w:marTop w:val="0"/>
      <w:marBottom w:val="0"/>
      <w:divBdr>
        <w:top w:val="none" w:sz="0" w:space="0" w:color="auto"/>
        <w:left w:val="none" w:sz="0" w:space="0" w:color="auto"/>
        <w:bottom w:val="none" w:sz="0" w:space="0" w:color="auto"/>
        <w:right w:val="none" w:sz="0" w:space="0" w:color="auto"/>
      </w:divBdr>
    </w:div>
    <w:div w:id="1021082889">
      <w:bodyDiv w:val="1"/>
      <w:marLeft w:val="0"/>
      <w:marRight w:val="0"/>
      <w:marTop w:val="0"/>
      <w:marBottom w:val="0"/>
      <w:divBdr>
        <w:top w:val="none" w:sz="0" w:space="0" w:color="auto"/>
        <w:left w:val="none" w:sz="0" w:space="0" w:color="auto"/>
        <w:bottom w:val="none" w:sz="0" w:space="0" w:color="auto"/>
        <w:right w:val="none" w:sz="0" w:space="0" w:color="auto"/>
      </w:divBdr>
      <w:divsChild>
        <w:div w:id="437065634">
          <w:marLeft w:val="0"/>
          <w:marRight w:val="0"/>
          <w:marTop w:val="0"/>
          <w:marBottom w:val="0"/>
          <w:divBdr>
            <w:top w:val="none" w:sz="0" w:space="0" w:color="auto"/>
            <w:left w:val="none" w:sz="0" w:space="0" w:color="auto"/>
            <w:bottom w:val="none" w:sz="0" w:space="0" w:color="auto"/>
            <w:right w:val="none" w:sz="0" w:space="0" w:color="auto"/>
          </w:divBdr>
        </w:div>
      </w:divsChild>
    </w:div>
    <w:div w:id="1025909476">
      <w:bodyDiv w:val="1"/>
      <w:marLeft w:val="0"/>
      <w:marRight w:val="0"/>
      <w:marTop w:val="0"/>
      <w:marBottom w:val="0"/>
      <w:divBdr>
        <w:top w:val="none" w:sz="0" w:space="0" w:color="auto"/>
        <w:left w:val="none" w:sz="0" w:space="0" w:color="auto"/>
        <w:bottom w:val="none" w:sz="0" w:space="0" w:color="auto"/>
        <w:right w:val="none" w:sz="0" w:space="0" w:color="auto"/>
      </w:divBdr>
    </w:div>
    <w:div w:id="1027101383">
      <w:bodyDiv w:val="1"/>
      <w:marLeft w:val="0"/>
      <w:marRight w:val="0"/>
      <w:marTop w:val="0"/>
      <w:marBottom w:val="0"/>
      <w:divBdr>
        <w:top w:val="none" w:sz="0" w:space="0" w:color="auto"/>
        <w:left w:val="none" w:sz="0" w:space="0" w:color="auto"/>
        <w:bottom w:val="none" w:sz="0" w:space="0" w:color="auto"/>
        <w:right w:val="none" w:sz="0" w:space="0" w:color="auto"/>
      </w:divBdr>
    </w:div>
    <w:div w:id="1027944426">
      <w:bodyDiv w:val="1"/>
      <w:marLeft w:val="0"/>
      <w:marRight w:val="0"/>
      <w:marTop w:val="0"/>
      <w:marBottom w:val="0"/>
      <w:divBdr>
        <w:top w:val="none" w:sz="0" w:space="0" w:color="auto"/>
        <w:left w:val="none" w:sz="0" w:space="0" w:color="auto"/>
        <w:bottom w:val="none" w:sz="0" w:space="0" w:color="auto"/>
        <w:right w:val="none" w:sz="0" w:space="0" w:color="auto"/>
      </w:divBdr>
    </w:div>
    <w:div w:id="1049301124">
      <w:bodyDiv w:val="1"/>
      <w:marLeft w:val="0"/>
      <w:marRight w:val="0"/>
      <w:marTop w:val="0"/>
      <w:marBottom w:val="0"/>
      <w:divBdr>
        <w:top w:val="none" w:sz="0" w:space="0" w:color="auto"/>
        <w:left w:val="none" w:sz="0" w:space="0" w:color="auto"/>
        <w:bottom w:val="none" w:sz="0" w:space="0" w:color="auto"/>
        <w:right w:val="none" w:sz="0" w:space="0" w:color="auto"/>
      </w:divBdr>
    </w:div>
    <w:div w:id="1049916781">
      <w:bodyDiv w:val="1"/>
      <w:marLeft w:val="0"/>
      <w:marRight w:val="0"/>
      <w:marTop w:val="0"/>
      <w:marBottom w:val="0"/>
      <w:divBdr>
        <w:top w:val="none" w:sz="0" w:space="0" w:color="auto"/>
        <w:left w:val="none" w:sz="0" w:space="0" w:color="auto"/>
        <w:bottom w:val="none" w:sz="0" w:space="0" w:color="auto"/>
        <w:right w:val="none" w:sz="0" w:space="0" w:color="auto"/>
      </w:divBdr>
    </w:div>
    <w:div w:id="1051072118">
      <w:bodyDiv w:val="1"/>
      <w:marLeft w:val="0"/>
      <w:marRight w:val="0"/>
      <w:marTop w:val="0"/>
      <w:marBottom w:val="0"/>
      <w:divBdr>
        <w:top w:val="none" w:sz="0" w:space="0" w:color="auto"/>
        <w:left w:val="none" w:sz="0" w:space="0" w:color="auto"/>
        <w:bottom w:val="none" w:sz="0" w:space="0" w:color="auto"/>
        <w:right w:val="none" w:sz="0" w:space="0" w:color="auto"/>
      </w:divBdr>
    </w:div>
    <w:div w:id="1052777367">
      <w:bodyDiv w:val="1"/>
      <w:marLeft w:val="0"/>
      <w:marRight w:val="0"/>
      <w:marTop w:val="0"/>
      <w:marBottom w:val="0"/>
      <w:divBdr>
        <w:top w:val="none" w:sz="0" w:space="0" w:color="auto"/>
        <w:left w:val="none" w:sz="0" w:space="0" w:color="auto"/>
        <w:bottom w:val="none" w:sz="0" w:space="0" w:color="auto"/>
        <w:right w:val="none" w:sz="0" w:space="0" w:color="auto"/>
      </w:divBdr>
    </w:div>
    <w:div w:id="1059013574">
      <w:bodyDiv w:val="1"/>
      <w:marLeft w:val="0"/>
      <w:marRight w:val="0"/>
      <w:marTop w:val="0"/>
      <w:marBottom w:val="0"/>
      <w:divBdr>
        <w:top w:val="none" w:sz="0" w:space="0" w:color="auto"/>
        <w:left w:val="none" w:sz="0" w:space="0" w:color="auto"/>
        <w:bottom w:val="none" w:sz="0" w:space="0" w:color="auto"/>
        <w:right w:val="none" w:sz="0" w:space="0" w:color="auto"/>
      </w:divBdr>
    </w:div>
    <w:div w:id="1062489449">
      <w:bodyDiv w:val="1"/>
      <w:marLeft w:val="0"/>
      <w:marRight w:val="0"/>
      <w:marTop w:val="0"/>
      <w:marBottom w:val="0"/>
      <w:divBdr>
        <w:top w:val="none" w:sz="0" w:space="0" w:color="auto"/>
        <w:left w:val="none" w:sz="0" w:space="0" w:color="auto"/>
        <w:bottom w:val="none" w:sz="0" w:space="0" w:color="auto"/>
        <w:right w:val="none" w:sz="0" w:space="0" w:color="auto"/>
      </w:divBdr>
    </w:div>
    <w:div w:id="1068650979">
      <w:bodyDiv w:val="1"/>
      <w:marLeft w:val="0"/>
      <w:marRight w:val="0"/>
      <w:marTop w:val="0"/>
      <w:marBottom w:val="0"/>
      <w:divBdr>
        <w:top w:val="none" w:sz="0" w:space="0" w:color="auto"/>
        <w:left w:val="none" w:sz="0" w:space="0" w:color="auto"/>
        <w:bottom w:val="none" w:sz="0" w:space="0" w:color="auto"/>
        <w:right w:val="none" w:sz="0" w:space="0" w:color="auto"/>
      </w:divBdr>
    </w:div>
    <w:div w:id="1073509400">
      <w:bodyDiv w:val="1"/>
      <w:marLeft w:val="0"/>
      <w:marRight w:val="0"/>
      <w:marTop w:val="0"/>
      <w:marBottom w:val="0"/>
      <w:divBdr>
        <w:top w:val="none" w:sz="0" w:space="0" w:color="auto"/>
        <w:left w:val="none" w:sz="0" w:space="0" w:color="auto"/>
        <w:bottom w:val="none" w:sz="0" w:space="0" w:color="auto"/>
        <w:right w:val="none" w:sz="0" w:space="0" w:color="auto"/>
      </w:divBdr>
    </w:div>
    <w:div w:id="1078987186">
      <w:bodyDiv w:val="1"/>
      <w:marLeft w:val="0"/>
      <w:marRight w:val="0"/>
      <w:marTop w:val="0"/>
      <w:marBottom w:val="0"/>
      <w:divBdr>
        <w:top w:val="none" w:sz="0" w:space="0" w:color="auto"/>
        <w:left w:val="none" w:sz="0" w:space="0" w:color="auto"/>
        <w:bottom w:val="none" w:sz="0" w:space="0" w:color="auto"/>
        <w:right w:val="none" w:sz="0" w:space="0" w:color="auto"/>
      </w:divBdr>
    </w:div>
    <w:div w:id="1080450470">
      <w:bodyDiv w:val="1"/>
      <w:marLeft w:val="0"/>
      <w:marRight w:val="0"/>
      <w:marTop w:val="0"/>
      <w:marBottom w:val="0"/>
      <w:divBdr>
        <w:top w:val="none" w:sz="0" w:space="0" w:color="auto"/>
        <w:left w:val="none" w:sz="0" w:space="0" w:color="auto"/>
        <w:bottom w:val="none" w:sz="0" w:space="0" w:color="auto"/>
        <w:right w:val="none" w:sz="0" w:space="0" w:color="auto"/>
      </w:divBdr>
    </w:div>
    <w:div w:id="1086613528">
      <w:bodyDiv w:val="1"/>
      <w:marLeft w:val="0"/>
      <w:marRight w:val="0"/>
      <w:marTop w:val="0"/>
      <w:marBottom w:val="0"/>
      <w:divBdr>
        <w:top w:val="none" w:sz="0" w:space="0" w:color="auto"/>
        <w:left w:val="none" w:sz="0" w:space="0" w:color="auto"/>
        <w:bottom w:val="none" w:sz="0" w:space="0" w:color="auto"/>
        <w:right w:val="none" w:sz="0" w:space="0" w:color="auto"/>
      </w:divBdr>
    </w:div>
    <w:div w:id="1086919715">
      <w:bodyDiv w:val="1"/>
      <w:marLeft w:val="0"/>
      <w:marRight w:val="0"/>
      <w:marTop w:val="0"/>
      <w:marBottom w:val="0"/>
      <w:divBdr>
        <w:top w:val="none" w:sz="0" w:space="0" w:color="auto"/>
        <w:left w:val="none" w:sz="0" w:space="0" w:color="auto"/>
        <w:bottom w:val="none" w:sz="0" w:space="0" w:color="auto"/>
        <w:right w:val="none" w:sz="0" w:space="0" w:color="auto"/>
      </w:divBdr>
    </w:div>
    <w:div w:id="1093093107">
      <w:bodyDiv w:val="1"/>
      <w:marLeft w:val="0"/>
      <w:marRight w:val="0"/>
      <w:marTop w:val="0"/>
      <w:marBottom w:val="0"/>
      <w:divBdr>
        <w:top w:val="none" w:sz="0" w:space="0" w:color="auto"/>
        <w:left w:val="none" w:sz="0" w:space="0" w:color="auto"/>
        <w:bottom w:val="none" w:sz="0" w:space="0" w:color="auto"/>
        <w:right w:val="none" w:sz="0" w:space="0" w:color="auto"/>
      </w:divBdr>
    </w:div>
    <w:div w:id="1094784681">
      <w:bodyDiv w:val="1"/>
      <w:marLeft w:val="0"/>
      <w:marRight w:val="0"/>
      <w:marTop w:val="0"/>
      <w:marBottom w:val="0"/>
      <w:divBdr>
        <w:top w:val="none" w:sz="0" w:space="0" w:color="auto"/>
        <w:left w:val="none" w:sz="0" w:space="0" w:color="auto"/>
        <w:bottom w:val="none" w:sz="0" w:space="0" w:color="auto"/>
        <w:right w:val="none" w:sz="0" w:space="0" w:color="auto"/>
      </w:divBdr>
    </w:div>
    <w:div w:id="1101753685">
      <w:bodyDiv w:val="1"/>
      <w:marLeft w:val="0"/>
      <w:marRight w:val="0"/>
      <w:marTop w:val="0"/>
      <w:marBottom w:val="0"/>
      <w:divBdr>
        <w:top w:val="none" w:sz="0" w:space="0" w:color="auto"/>
        <w:left w:val="none" w:sz="0" w:space="0" w:color="auto"/>
        <w:bottom w:val="none" w:sz="0" w:space="0" w:color="auto"/>
        <w:right w:val="none" w:sz="0" w:space="0" w:color="auto"/>
      </w:divBdr>
    </w:div>
    <w:div w:id="1105228534">
      <w:bodyDiv w:val="1"/>
      <w:marLeft w:val="0"/>
      <w:marRight w:val="0"/>
      <w:marTop w:val="0"/>
      <w:marBottom w:val="0"/>
      <w:divBdr>
        <w:top w:val="none" w:sz="0" w:space="0" w:color="auto"/>
        <w:left w:val="none" w:sz="0" w:space="0" w:color="auto"/>
        <w:bottom w:val="none" w:sz="0" w:space="0" w:color="auto"/>
        <w:right w:val="none" w:sz="0" w:space="0" w:color="auto"/>
      </w:divBdr>
    </w:div>
    <w:div w:id="1109818707">
      <w:bodyDiv w:val="1"/>
      <w:marLeft w:val="0"/>
      <w:marRight w:val="0"/>
      <w:marTop w:val="0"/>
      <w:marBottom w:val="0"/>
      <w:divBdr>
        <w:top w:val="none" w:sz="0" w:space="0" w:color="auto"/>
        <w:left w:val="none" w:sz="0" w:space="0" w:color="auto"/>
        <w:bottom w:val="none" w:sz="0" w:space="0" w:color="auto"/>
        <w:right w:val="none" w:sz="0" w:space="0" w:color="auto"/>
      </w:divBdr>
    </w:div>
    <w:div w:id="1110052649">
      <w:bodyDiv w:val="1"/>
      <w:marLeft w:val="0"/>
      <w:marRight w:val="0"/>
      <w:marTop w:val="0"/>
      <w:marBottom w:val="0"/>
      <w:divBdr>
        <w:top w:val="none" w:sz="0" w:space="0" w:color="auto"/>
        <w:left w:val="none" w:sz="0" w:space="0" w:color="auto"/>
        <w:bottom w:val="none" w:sz="0" w:space="0" w:color="auto"/>
        <w:right w:val="none" w:sz="0" w:space="0" w:color="auto"/>
      </w:divBdr>
      <w:divsChild>
        <w:div w:id="804469953">
          <w:marLeft w:val="0"/>
          <w:marRight w:val="0"/>
          <w:marTop w:val="0"/>
          <w:marBottom w:val="0"/>
          <w:divBdr>
            <w:top w:val="none" w:sz="0" w:space="0" w:color="auto"/>
            <w:left w:val="none" w:sz="0" w:space="0" w:color="auto"/>
            <w:bottom w:val="none" w:sz="0" w:space="0" w:color="auto"/>
            <w:right w:val="none" w:sz="0" w:space="0" w:color="auto"/>
          </w:divBdr>
          <w:divsChild>
            <w:div w:id="426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80425">
      <w:bodyDiv w:val="1"/>
      <w:marLeft w:val="0"/>
      <w:marRight w:val="0"/>
      <w:marTop w:val="0"/>
      <w:marBottom w:val="0"/>
      <w:divBdr>
        <w:top w:val="none" w:sz="0" w:space="0" w:color="auto"/>
        <w:left w:val="none" w:sz="0" w:space="0" w:color="auto"/>
        <w:bottom w:val="none" w:sz="0" w:space="0" w:color="auto"/>
        <w:right w:val="none" w:sz="0" w:space="0" w:color="auto"/>
      </w:divBdr>
    </w:div>
    <w:div w:id="1128016060">
      <w:bodyDiv w:val="1"/>
      <w:marLeft w:val="0"/>
      <w:marRight w:val="0"/>
      <w:marTop w:val="0"/>
      <w:marBottom w:val="0"/>
      <w:divBdr>
        <w:top w:val="none" w:sz="0" w:space="0" w:color="auto"/>
        <w:left w:val="none" w:sz="0" w:space="0" w:color="auto"/>
        <w:bottom w:val="none" w:sz="0" w:space="0" w:color="auto"/>
        <w:right w:val="none" w:sz="0" w:space="0" w:color="auto"/>
      </w:divBdr>
    </w:div>
    <w:div w:id="1131285870">
      <w:bodyDiv w:val="1"/>
      <w:marLeft w:val="0"/>
      <w:marRight w:val="0"/>
      <w:marTop w:val="0"/>
      <w:marBottom w:val="0"/>
      <w:divBdr>
        <w:top w:val="none" w:sz="0" w:space="0" w:color="auto"/>
        <w:left w:val="none" w:sz="0" w:space="0" w:color="auto"/>
        <w:bottom w:val="none" w:sz="0" w:space="0" w:color="auto"/>
        <w:right w:val="none" w:sz="0" w:space="0" w:color="auto"/>
      </w:divBdr>
    </w:div>
    <w:div w:id="1131827351">
      <w:bodyDiv w:val="1"/>
      <w:marLeft w:val="0"/>
      <w:marRight w:val="0"/>
      <w:marTop w:val="0"/>
      <w:marBottom w:val="0"/>
      <w:divBdr>
        <w:top w:val="none" w:sz="0" w:space="0" w:color="auto"/>
        <w:left w:val="none" w:sz="0" w:space="0" w:color="auto"/>
        <w:bottom w:val="none" w:sz="0" w:space="0" w:color="auto"/>
        <w:right w:val="none" w:sz="0" w:space="0" w:color="auto"/>
      </w:divBdr>
    </w:div>
    <w:div w:id="1134061540">
      <w:bodyDiv w:val="1"/>
      <w:marLeft w:val="0"/>
      <w:marRight w:val="0"/>
      <w:marTop w:val="0"/>
      <w:marBottom w:val="0"/>
      <w:divBdr>
        <w:top w:val="none" w:sz="0" w:space="0" w:color="auto"/>
        <w:left w:val="none" w:sz="0" w:space="0" w:color="auto"/>
        <w:bottom w:val="none" w:sz="0" w:space="0" w:color="auto"/>
        <w:right w:val="none" w:sz="0" w:space="0" w:color="auto"/>
      </w:divBdr>
    </w:div>
    <w:div w:id="1134252003">
      <w:bodyDiv w:val="1"/>
      <w:marLeft w:val="0"/>
      <w:marRight w:val="0"/>
      <w:marTop w:val="0"/>
      <w:marBottom w:val="0"/>
      <w:divBdr>
        <w:top w:val="none" w:sz="0" w:space="0" w:color="auto"/>
        <w:left w:val="none" w:sz="0" w:space="0" w:color="auto"/>
        <w:bottom w:val="none" w:sz="0" w:space="0" w:color="auto"/>
        <w:right w:val="none" w:sz="0" w:space="0" w:color="auto"/>
      </w:divBdr>
    </w:div>
    <w:div w:id="1136218515">
      <w:bodyDiv w:val="1"/>
      <w:marLeft w:val="0"/>
      <w:marRight w:val="0"/>
      <w:marTop w:val="0"/>
      <w:marBottom w:val="0"/>
      <w:divBdr>
        <w:top w:val="none" w:sz="0" w:space="0" w:color="auto"/>
        <w:left w:val="none" w:sz="0" w:space="0" w:color="auto"/>
        <w:bottom w:val="none" w:sz="0" w:space="0" w:color="auto"/>
        <w:right w:val="none" w:sz="0" w:space="0" w:color="auto"/>
      </w:divBdr>
    </w:div>
    <w:div w:id="1141114401">
      <w:bodyDiv w:val="1"/>
      <w:marLeft w:val="0"/>
      <w:marRight w:val="0"/>
      <w:marTop w:val="0"/>
      <w:marBottom w:val="0"/>
      <w:divBdr>
        <w:top w:val="none" w:sz="0" w:space="0" w:color="auto"/>
        <w:left w:val="none" w:sz="0" w:space="0" w:color="auto"/>
        <w:bottom w:val="none" w:sz="0" w:space="0" w:color="auto"/>
        <w:right w:val="none" w:sz="0" w:space="0" w:color="auto"/>
      </w:divBdr>
      <w:divsChild>
        <w:div w:id="1782332731">
          <w:marLeft w:val="0"/>
          <w:marRight w:val="0"/>
          <w:marTop w:val="0"/>
          <w:marBottom w:val="0"/>
          <w:divBdr>
            <w:top w:val="none" w:sz="0" w:space="0" w:color="auto"/>
            <w:left w:val="none" w:sz="0" w:space="0" w:color="auto"/>
            <w:bottom w:val="none" w:sz="0" w:space="0" w:color="auto"/>
            <w:right w:val="none" w:sz="0" w:space="0" w:color="auto"/>
          </w:divBdr>
        </w:div>
        <w:div w:id="662002815">
          <w:marLeft w:val="0"/>
          <w:marRight w:val="0"/>
          <w:marTop w:val="0"/>
          <w:marBottom w:val="0"/>
          <w:divBdr>
            <w:top w:val="none" w:sz="0" w:space="0" w:color="auto"/>
            <w:left w:val="none" w:sz="0" w:space="0" w:color="auto"/>
            <w:bottom w:val="none" w:sz="0" w:space="0" w:color="auto"/>
            <w:right w:val="none" w:sz="0" w:space="0" w:color="auto"/>
          </w:divBdr>
        </w:div>
        <w:div w:id="212934603">
          <w:marLeft w:val="0"/>
          <w:marRight w:val="0"/>
          <w:marTop w:val="0"/>
          <w:marBottom w:val="0"/>
          <w:divBdr>
            <w:top w:val="none" w:sz="0" w:space="0" w:color="auto"/>
            <w:left w:val="none" w:sz="0" w:space="0" w:color="auto"/>
            <w:bottom w:val="none" w:sz="0" w:space="0" w:color="auto"/>
            <w:right w:val="none" w:sz="0" w:space="0" w:color="auto"/>
          </w:divBdr>
        </w:div>
      </w:divsChild>
    </w:div>
    <w:div w:id="1150554873">
      <w:bodyDiv w:val="1"/>
      <w:marLeft w:val="0"/>
      <w:marRight w:val="0"/>
      <w:marTop w:val="0"/>
      <w:marBottom w:val="0"/>
      <w:divBdr>
        <w:top w:val="none" w:sz="0" w:space="0" w:color="auto"/>
        <w:left w:val="none" w:sz="0" w:space="0" w:color="auto"/>
        <w:bottom w:val="none" w:sz="0" w:space="0" w:color="auto"/>
        <w:right w:val="none" w:sz="0" w:space="0" w:color="auto"/>
      </w:divBdr>
    </w:div>
    <w:div w:id="1161314971">
      <w:bodyDiv w:val="1"/>
      <w:marLeft w:val="0"/>
      <w:marRight w:val="0"/>
      <w:marTop w:val="0"/>
      <w:marBottom w:val="0"/>
      <w:divBdr>
        <w:top w:val="none" w:sz="0" w:space="0" w:color="auto"/>
        <w:left w:val="none" w:sz="0" w:space="0" w:color="auto"/>
        <w:bottom w:val="none" w:sz="0" w:space="0" w:color="auto"/>
        <w:right w:val="none" w:sz="0" w:space="0" w:color="auto"/>
      </w:divBdr>
      <w:divsChild>
        <w:div w:id="1635914034">
          <w:marLeft w:val="0"/>
          <w:marRight w:val="0"/>
          <w:marTop w:val="0"/>
          <w:marBottom w:val="0"/>
          <w:divBdr>
            <w:top w:val="none" w:sz="0" w:space="0" w:color="auto"/>
            <w:left w:val="none" w:sz="0" w:space="0" w:color="auto"/>
            <w:bottom w:val="none" w:sz="0" w:space="0" w:color="auto"/>
            <w:right w:val="none" w:sz="0" w:space="0" w:color="auto"/>
          </w:divBdr>
        </w:div>
        <w:div w:id="688678461">
          <w:marLeft w:val="0"/>
          <w:marRight w:val="0"/>
          <w:marTop w:val="0"/>
          <w:marBottom w:val="0"/>
          <w:divBdr>
            <w:top w:val="none" w:sz="0" w:space="0" w:color="auto"/>
            <w:left w:val="none" w:sz="0" w:space="0" w:color="auto"/>
            <w:bottom w:val="none" w:sz="0" w:space="0" w:color="auto"/>
            <w:right w:val="none" w:sz="0" w:space="0" w:color="auto"/>
          </w:divBdr>
        </w:div>
        <w:div w:id="1670406866">
          <w:marLeft w:val="0"/>
          <w:marRight w:val="0"/>
          <w:marTop w:val="0"/>
          <w:marBottom w:val="0"/>
          <w:divBdr>
            <w:top w:val="none" w:sz="0" w:space="0" w:color="auto"/>
            <w:left w:val="none" w:sz="0" w:space="0" w:color="auto"/>
            <w:bottom w:val="none" w:sz="0" w:space="0" w:color="auto"/>
            <w:right w:val="none" w:sz="0" w:space="0" w:color="auto"/>
          </w:divBdr>
        </w:div>
      </w:divsChild>
    </w:div>
    <w:div w:id="1162701960">
      <w:bodyDiv w:val="1"/>
      <w:marLeft w:val="0"/>
      <w:marRight w:val="0"/>
      <w:marTop w:val="0"/>
      <w:marBottom w:val="0"/>
      <w:divBdr>
        <w:top w:val="none" w:sz="0" w:space="0" w:color="auto"/>
        <w:left w:val="none" w:sz="0" w:space="0" w:color="auto"/>
        <w:bottom w:val="none" w:sz="0" w:space="0" w:color="auto"/>
        <w:right w:val="none" w:sz="0" w:space="0" w:color="auto"/>
      </w:divBdr>
    </w:div>
    <w:div w:id="1167356869">
      <w:bodyDiv w:val="1"/>
      <w:marLeft w:val="0"/>
      <w:marRight w:val="0"/>
      <w:marTop w:val="0"/>
      <w:marBottom w:val="0"/>
      <w:divBdr>
        <w:top w:val="none" w:sz="0" w:space="0" w:color="auto"/>
        <w:left w:val="none" w:sz="0" w:space="0" w:color="auto"/>
        <w:bottom w:val="none" w:sz="0" w:space="0" w:color="auto"/>
        <w:right w:val="none" w:sz="0" w:space="0" w:color="auto"/>
      </w:divBdr>
    </w:div>
    <w:div w:id="1182164381">
      <w:bodyDiv w:val="1"/>
      <w:marLeft w:val="0"/>
      <w:marRight w:val="0"/>
      <w:marTop w:val="0"/>
      <w:marBottom w:val="0"/>
      <w:divBdr>
        <w:top w:val="none" w:sz="0" w:space="0" w:color="auto"/>
        <w:left w:val="none" w:sz="0" w:space="0" w:color="auto"/>
        <w:bottom w:val="none" w:sz="0" w:space="0" w:color="auto"/>
        <w:right w:val="none" w:sz="0" w:space="0" w:color="auto"/>
      </w:divBdr>
    </w:div>
    <w:div w:id="1183471377">
      <w:bodyDiv w:val="1"/>
      <w:marLeft w:val="0"/>
      <w:marRight w:val="0"/>
      <w:marTop w:val="0"/>
      <w:marBottom w:val="0"/>
      <w:divBdr>
        <w:top w:val="none" w:sz="0" w:space="0" w:color="auto"/>
        <w:left w:val="none" w:sz="0" w:space="0" w:color="auto"/>
        <w:bottom w:val="none" w:sz="0" w:space="0" w:color="auto"/>
        <w:right w:val="none" w:sz="0" w:space="0" w:color="auto"/>
      </w:divBdr>
      <w:divsChild>
        <w:div w:id="619845205">
          <w:marLeft w:val="0"/>
          <w:marRight w:val="0"/>
          <w:marTop w:val="0"/>
          <w:marBottom w:val="0"/>
          <w:divBdr>
            <w:top w:val="none" w:sz="0" w:space="0" w:color="auto"/>
            <w:left w:val="none" w:sz="0" w:space="0" w:color="auto"/>
            <w:bottom w:val="none" w:sz="0" w:space="0" w:color="auto"/>
            <w:right w:val="none" w:sz="0" w:space="0" w:color="auto"/>
          </w:divBdr>
          <w:divsChild>
            <w:div w:id="161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5392">
      <w:bodyDiv w:val="1"/>
      <w:marLeft w:val="0"/>
      <w:marRight w:val="0"/>
      <w:marTop w:val="0"/>
      <w:marBottom w:val="0"/>
      <w:divBdr>
        <w:top w:val="none" w:sz="0" w:space="0" w:color="auto"/>
        <w:left w:val="none" w:sz="0" w:space="0" w:color="auto"/>
        <w:bottom w:val="none" w:sz="0" w:space="0" w:color="auto"/>
        <w:right w:val="none" w:sz="0" w:space="0" w:color="auto"/>
      </w:divBdr>
    </w:div>
    <w:div w:id="1186749356">
      <w:bodyDiv w:val="1"/>
      <w:marLeft w:val="0"/>
      <w:marRight w:val="0"/>
      <w:marTop w:val="0"/>
      <w:marBottom w:val="0"/>
      <w:divBdr>
        <w:top w:val="none" w:sz="0" w:space="0" w:color="auto"/>
        <w:left w:val="none" w:sz="0" w:space="0" w:color="auto"/>
        <w:bottom w:val="none" w:sz="0" w:space="0" w:color="auto"/>
        <w:right w:val="none" w:sz="0" w:space="0" w:color="auto"/>
      </w:divBdr>
    </w:div>
    <w:div w:id="1193571748">
      <w:bodyDiv w:val="1"/>
      <w:marLeft w:val="0"/>
      <w:marRight w:val="0"/>
      <w:marTop w:val="0"/>
      <w:marBottom w:val="0"/>
      <w:divBdr>
        <w:top w:val="none" w:sz="0" w:space="0" w:color="auto"/>
        <w:left w:val="none" w:sz="0" w:space="0" w:color="auto"/>
        <w:bottom w:val="none" w:sz="0" w:space="0" w:color="auto"/>
        <w:right w:val="none" w:sz="0" w:space="0" w:color="auto"/>
      </w:divBdr>
    </w:div>
    <w:div w:id="1195341060">
      <w:bodyDiv w:val="1"/>
      <w:marLeft w:val="0"/>
      <w:marRight w:val="0"/>
      <w:marTop w:val="0"/>
      <w:marBottom w:val="0"/>
      <w:divBdr>
        <w:top w:val="none" w:sz="0" w:space="0" w:color="auto"/>
        <w:left w:val="none" w:sz="0" w:space="0" w:color="auto"/>
        <w:bottom w:val="none" w:sz="0" w:space="0" w:color="auto"/>
        <w:right w:val="none" w:sz="0" w:space="0" w:color="auto"/>
      </w:divBdr>
    </w:div>
    <w:div w:id="1195463846">
      <w:bodyDiv w:val="1"/>
      <w:marLeft w:val="0"/>
      <w:marRight w:val="0"/>
      <w:marTop w:val="0"/>
      <w:marBottom w:val="0"/>
      <w:divBdr>
        <w:top w:val="none" w:sz="0" w:space="0" w:color="auto"/>
        <w:left w:val="none" w:sz="0" w:space="0" w:color="auto"/>
        <w:bottom w:val="none" w:sz="0" w:space="0" w:color="auto"/>
        <w:right w:val="none" w:sz="0" w:space="0" w:color="auto"/>
      </w:divBdr>
    </w:div>
    <w:div w:id="1206017302">
      <w:bodyDiv w:val="1"/>
      <w:marLeft w:val="0"/>
      <w:marRight w:val="0"/>
      <w:marTop w:val="0"/>
      <w:marBottom w:val="0"/>
      <w:divBdr>
        <w:top w:val="none" w:sz="0" w:space="0" w:color="auto"/>
        <w:left w:val="none" w:sz="0" w:space="0" w:color="auto"/>
        <w:bottom w:val="none" w:sz="0" w:space="0" w:color="auto"/>
        <w:right w:val="none" w:sz="0" w:space="0" w:color="auto"/>
      </w:divBdr>
    </w:div>
    <w:div w:id="1209800054">
      <w:bodyDiv w:val="1"/>
      <w:marLeft w:val="0"/>
      <w:marRight w:val="0"/>
      <w:marTop w:val="0"/>
      <w:marBottom w:val="0"/>
      <w:divBdr>
        <w:top w:val="none" w:sz="0" w:space="0" w:color="auto"/>
        <w:left w:val="none" w:sz="0" w:space="0" w:color="auto"/>
        <w:bottom w:val="none" w:sz="0" w:space="0" w:color="auto"/>
        <w:right w:val="none" w:sz="0" w:space="0" w:color="auto"/>
      </w:divBdr>
      <w:divsChild>
        <w:div w:id="1941252596">
          <w:marLeft w:val="0"/>
          <w:marRight w:val="0"/>
          <w:marTop w:val="0"/>
          <w:marBottom w:val="0"/>
          <w:divBdr>
            <w:top w:val="none" w:sz="0" w:space="0" w:color="auto"/>
            <w:left w:val="none" w:sz="0" w:space="0" w:color="auto"/>
            <w:bottom w:val="none" w:sz="0" w:space="0" w:color="auto"/>
            <w:right w:val="none" w:sz="0" w:space="0" w:color="auto"/>
          </w:divBdr>
          <w:divsChild>
            <w:div w:id="1491365885">
              <w:marLeft w:val="0"/>
              <w:marRight w:val="0"/>
              <w:marTop w:val="0"/>
              <w:marBottom w:val="0"/>
              <w:divBdr>
                <w:top w:val="none" w:sz="0" w:space="0" w:color="auto"/>
                <w:left w:val="none" w:sz="0" w:space="0" w:color="auto"/>
                <w:bottom w:val="none" w:sz="0" w:space="0" w:color="auto"/>
                <w:right w:val="none" w:sz="0" w:space="0" w:color="auto"/>
              </w:divBdr>
              <w:divsChild>
                <w:div w:id="954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6156">
      <w:bodyDiv w:val="1"/>
      <w:marLeft w:val="0"/>
      <w:marRight w:val="0"/>
      <w:marTop w:val="0"/>
      <w:marBottom w:val="0"/>
      <w:divBdr>
        <w:top w:val="none" w:sz="0" w:space="0" w:color="auto"/>
        <w:left w:val="none" w:sz="0" w:space="0" w:color="auto"/>
        <w:bottom w:val="none" w:sz="0" w:space="0" w:color="auto"/>
        <w:right w:val="none" w:sz="0" w:space="0" w:color="auto"/>
      </w:divBdr>
    </w:div>
    <w:div w:id="1212688852">
      <w:bodyDiv w:val="1"/>
      <w:marLeft w:val="0"/>
      <w:marRight w:val="0"/>
      <w:marTop w:val="0"/>
      <w:marBottom w:val="0"/>
      <w:divBdr>
        <w:top w:val="none" w:sz="0" w:space="0" w:color="auto"/>
        <w:left w:val="none" w:sz="0" w:space="0" w:color="auto"/>
        <w:bottom w:val="none" w:sz="0" w:space="0" w:color="auto"/>
        <w:right w:val="none" w:sz="0" w:space="0" w:color="auto"/>
      </w:divBdr>
    </w:div>
    <w:div w:id="1219779223">
      <w:bodyDiv w:val="1"/>
      <w:marLeft w:val="0"/>
      <w:marRight w:val="0"/>
      <w:marTop w:val="0"/>
      <w:marBottom w:val="0"/>
      <w:divBdr>
        <w:top w:val="none" w:sz="0" w:space="0" w:color="auto"/>
        <w:left w:val="none" w:sz="0" w:space="0" w:color="auto"/>
        <w:bottom w:val="none" w:sz="0" w:space="0" w:color="auto"/>
        <w:right w:val="none" w:sz="0" w:space="0" w:color="auto"/>
      </w:divBdr>
    </w:div>
    <w:div w:id="1244948978">
      <w:bodyDiv w:val="1"/>
      <w:marLeft w:val="0"/>
      <w:marRight w:val="0"/>
      <w:marTop w:val="0"/>
      <w:marBottom w:val="0"/>
      <w:divBdr>
        <w:top w:val="none" w:sz="0" w:space="0" w:color="auto"/>
        <w:left w:val="none" w:sz="0" w:space="0" w:color="auto"/>
        <w:bottom w:val="none" w:sz="0" w:space="0" w:color="auto"/>
        <w:right w:val="none" w:sz="0" w:space="0" w:color="auto"/>
      </w:divBdr>
    </w:div>
    <w:div w:id="1266498112">
      <w:bodyDiv w:val="1"/>
      <w:marLeft w:val="0"/>
      <w:marRight w:val="0"/>
      <w:marTop w:val="0"/>
      <w:marBottom w:val="0"/>
      <w:divBdr>
        <w:top w:val="none" w:sz="0" w:space="0" w:color="auto"/>
        <w:left w:val="none" w:sz="0" w:space="0" w:color="auto"/>
        <w:bottom w:val="none" w:sz="0" w:space="0" w:color="auto"/>
        <w:right w:val="none" w:sz="0" w:space="0" w:color="auto"/>
      </w:divBdr>
    </w:div>
    <w:div w:id="1272391980">
      <w:bodyDiv w:val="1"/>
      <w:marLeft w:val="0"/>
      <w:marRight w:val="0"/>
      <w:marTop w:val="0"/>
      <w:marBottom w:val="0"/>
      <w:divBdr>
        <w:top w:val="none" w:sz="0" w:space="0" w:color="auto"/>
        <w:left w:val="none" w:sz="0" w:space="0" w:color="auto"/>
        <w:bottom w:val="none" w:sz="0" w:space="0" w:color="auto"/>
        <w:right w:val="none" w:sz="0" w:space="0" w:color="auto"/>
      </w:divBdr>
    </w:div>
    <w:div w:id="1285773677">
      <w:bodyDiv w:val="1"/>
      <w:marLeft w:val="0"/>
      <w:marRight w:val="0"/>
      <w:marTop w:val="0"/>
      <w:marBottom w:val="0"/>
      <w:divBdr>
        <w:top w:val="none" w:sz="0" w:space="0" w:color="auto"/>
        <w:left w:val="none" w:sz="0" w:space="0" w:color="auto"/>
        <w:bottom w:val="none" w:sz="0" w:space="0" w:color="auto"/>
        <w:right w:val="none" w:sz="0" w:space="0" w:color="auto"/>
      </w:divBdr>
    </w:div>
    <w:div w:id="1286541310">
      <w:bodyDiv w:val="1"/>
      <w:marLeft w:val="0"/>
      <w:marRight w:val="0"/>
      <w:marTop w:val="0"/>
      <w:marBottom w:val="0"/>
      <w:divBdr>
        <w:top w:val="none" w:sz="0" w:space="0" w:color="auto"/>
        <w:left w:val="none" w:sz="0" w:space="0" w:color="auto"/>
        <w:bottom w:val="none" w:sz="0" w:space="0" w:color="auto"/>
        <w:right w:val="none" w:sz="0" w:space="0" w:color="auto"/>
      </w:divBdr>
    </w:div>
    <w:div w:id="1290163214">
      <w:bodyDiv w:val="1"/>
      <w:marLeft w:val="0"/>
      <w:marRight w:val="0"/>
      <w:marTop w:val="0"/>
      <w:marBottom w:val="0"/>
      <w:divBdr>
        <w:top w:val="none" w:sz="0" w:space="0" w:color="auto"/>
        <w:left w:val="none" w:sz="0" w:space="0" w:color="auto"/>
        <w:bottom w:val="none" w:sz="0" w:space="0" w:color="auto"/>
        <w:right w:val="none" w:sz="0" w:space="0" w:color="auto"/>
      </w:divBdr>
    </w:div>
    <w:div w:id="1290819564">
      <w:bodyDiv w:val="1"/>
      <w:marLeft w:val="0"/>
      <w:marRight w:val="0"/>
      <w:marTop w:val="0"/>
      <w:marBottom w:val="0"/>
      <w:divBdr>
        <w:top w:val="none" w:sz="0" w:space="0" w:color="auto"/>
        <w:left w:val="none" w:sz="0" w:space="0" w:color="auto"/>
        <w:bottom w:val="none" w:sz="0" w:space="0" w:color="auto"/>
        <w:right w:val="none" w:sz="0" w:space="0" w:color="auto"/>
      </w:divBdr>
    </w:div>
    <w:div w:id="1297760109">
      <w:bodyDiv w:val="1"/>
      <w:marLeft w:val="0"/>
      <w:marRight w:val="0"/>
      <w:marTop w:val="0"/>
      <w:marBottom w:val="0"/>
      <w:divBdr>
        <w:top w:val="none" w:sz="0" w:space="0" w:color="auto"/>
        <w:left w:val="none" w:sz="0" w:space="0" w:color="auto"/>
        <w:bottom w:val="none" w:sz="0" w:space="0" w:color="auto"/>
        <w:right w:val="none" w:sz="0" w:space="0" w:color="auto"/>
      </w:divBdr>
    </w:div>
    <w:div w:id="1298757793">
      <w:bodyDiv w:val="1"/>
      <w:marLeft w:val="0"/>
      <w:marRight w:val="0"/>
      <w:marTop w:val="0"/>
      <w:marBottom w:val="0"/>
      <w:divBdr>
        <w:top w:val="none" w:sz="0" w:space="0" w:color="auto"/>
        <w:left w:val="none" w:sz="0" w:space="0" w:color="auto"/>
        <w:bottom w:val="none" w:sz="0" w:space="0" w:color="auto"/>
        <w:right w:val="none" w:sz="0" w:space="0" w:color="auto"/>
      </w:divBdr>
    </w:div>
    <w:div w:id="1303848537">
      <w:bodyDiv w:val="1"/>
      <w:marLeft w:val="0"/>
      <w:marRight w:val="0"/>
      <w:marTop w:val="0"/>
      <w:marBottom w:val="0"/>
      <w:divBdr>
        <w:top w:val="none" w:sz="0" w:space="0" w:color="auto"/>
        <w:left w:val="none" w:sz="0" w:space="0" w:color="auto"/>
        <w:bottom w:val="none" w:sz="0" w:space="0" w:color="auto"/>
        <w:right w:val="none" w:sz="0" w:space="0" w:color="auto"/>
      </w:divBdr>
    </w:div>
    <w:div w:id="1319770556">
      <w:bodyDiv w:val="1"/>
      <w:marLeft w:val="0"/>
      <w:marRight w:val="0"/>
      <w:marTop w:val="0"/>
      <w:marBottom w:val="0"/>
      <w:divBdr>
        <w:top w:val="none" w:sz="0" w:space="0" w:color="auto"/>
        <w:left w:val="none" w:sz="0" w:space="0" w:color="auto"/>
        <w:bottom w:val="none" w:sz="0" w:space="0" w:color="auto"/>
        <w:right w:val="none" w:sz="0" w:space="0" w:color="auto"/>
      </w:divBdr>
    </w:div>
    <w:div w:id="1327323281">
      <w:bodyDiv w:val="1"/>
      <w:marLeft w:val="0"/>
      <w:marRight w:val="0"/>
      <w:marTop w:val="0"/>
      <w:marBottom w:val="0"/>
      <w:divBdr>
        <w:top w:val="none" w:sz="0" w:space="0" w:color="auto"/>
        <w:left w:val="none" w:sz="0" w:space="0" w:color="auto"/>
        <w:bottom w:val="none" w:sz="0" w:space="0" w:color="auto"/>
        <w:right w:val="none" w:sz="0" w:space="0" w:color="auto"/>
      </w:divBdr>
    </w:div>
    <w:div w:id="1328441210">
      <w:bodyDiv w:val="1"/>
      <w:marLeft w:val="0"/>
      <w:marRight w:val="0"/>
      <w:marTop w:val="0"/>
      <w:marBottom w:val="0"/>
      <w:divBdr>
        <w:top w:val="none" w:sz="0" w:space="0" w:color="auto"/>
        <w:left w:val="none" w:sz="0" w:space="0" w:color="auto"/>
        <w:bottom w:val="none" w:sz="0" w:space="0" w:color="auto"/>
        <w:right w:val="none" w:sz="0" w:space="0" w:color="auto"/>
      </w:divBdr>
    </w:div>
    <w:div w:id="1344670321">
      <w:bodyDiv w:val="1"/>
      <w:marLeft w:val="0"/>
      <w:marRight w:val="0"/>
      <w:marTop w:val="0"/>
      <w:marBottom w:val="0"/>
      <w:divBdr>
        <w:top w:val="none" w:sz="0" w:space="0" w:color="auto"/>
        <w:left w:val="none" w:sz="0" w:space="0" w:color="auto"/>
        <w:bottom w:val="none" w:sz="0" w:space="0" w:color="auto"/>
        <w:right w:val="none" w:sz="0" w:space="0" w:color="auto"/>
      </w:divBdr>
    </w:div>
    <w:div w:id="1349411239">
      <w:bodyDiv w:val="1"/>
      <w:marLeft w:val="0"/>
      <w:marRight w:val="0"/>
      <w:marTop w:val="0"/>
      <w:marBottom w:val="0"/>
      <w:divBdr>
        <w:top w:val="none" w:sz="0" w:space="0" w:color="auto"/>
        <w:left w:val="none" w:sz="0" w:space="0" w:color="auto"/>
        <w:bottom w:val="none" w:sz="0" w:space="0" w:color="auto"/>
        <w:right w:val="none" w:sz="0" w:space="0" w:color="auto"/>
      </w:divBdr>
    </w:div>
    <w:div w:id="1366755371">
      <w:bodyDiv w:val="1"/>
      <w:marLeft w:val="0"/>
      <w:marRight w:val="0"/>
      <w:marTop w:val="0"/>
      <w:marBottom w:val="0"/>
      <w:divBdr>
        <w:top w:val="none" w:sz="0" w:space="0" w:color="auto"/>
        <w:left w:val="none" w:sz="0" w:space="0" w:color="auto"/>
        <w:bottom w:val="none" w:sz="0" w:space="0" w:color="auto"/>
        <w:right w:val="none" w:sz="0" w:space="0" w:color="auto"/>
      </w:divBdr>
    </w:div>
    <w:div w:id="1377510357">
      <w:bodyDiv w:val="1"/>
      <w:marLeft w:val="0"/>
      <w:marRight w:val="0"/>
      <w:marTop w:val="0"/>
      <w:marBottom w:val="0"/>
      <w:divBdr>
        <w:top w:val="none" w:sz="0" w:space="0" w:color="auto"/>
        <w:left w:val="none" w:sz="0" w:space="0" w:color="auto"/>
        <w:bottom w:val="none" w:sz="0" w:space="0" w:color="auto"/>
        <w:right w:val="none" w:sz="0" w:space="0" w:color="auto"/>
      </w:divBdr>
    </w:div>
    <w:div w:id="1378579850">
      <w:bodyDiv w:val="1"/>
      <w:marLeft w:val="0"/>
      <w:marRight w:val="0"/>
      <w:marTop w:val="0"/>
      <w:marBottom w:val="0"/>
      <w:divBdr>
        <w:top w:val="none" w:sz="0" w:space="0" w:color="auto"/>
        <w:left w:val="none" w:sz="0" w:space="0" w:color="auto"/>
        <w:bottom w:val="none" w:sz="0" w:space="0" w:color="auto"/>
        <w:right w:val="none" w:sz="0" w:space="0" w:color="auto"/>
      </w:divBdr>
    </w:div>
    <w:div w:id="1380083126">
      <w:bodyDiv w:val="1"/>
      <w:marLeft w:val="0"/>
      <w:marRight w:val="0"/>
      <w:marTop w:val="0"/>
      <w:marBottom w:val="0"/>
      <w:divBdr>
        <w:top w:val="none" w:sz="0" w:space="0" w:color="auto"/>
        <w:left w:val="none" w:sz="0" w:space="0" w:color="auto"/>
        <w:bottom w:val="none" w:sz="0" w:space="0" w:color="auto"/>
        <w:right w:val="none" w:sz="0" w:space="0" w:color="auto"/>
      </w:divBdr>
    </w:div>
    <w:div w:id="1400513563">
      <w:bodyDiv w:val="1"/>
      <w:marLeft w:val="0"/>
      <w:marRight w:val="0"/>
      <w:marTop w:val="0"/>
      <w:marBottom w:val="0"/>
      <w:divBdr>
        <w:top w:val="none" w:sz="0" w:space="0" w:color="auto"/>
        <w:left w:val="none" w:sz="0" w:space="0" w:color="auto"/>
        <w:bottom w:val="none" w:sz="0" w:space="0" w:color="auto"/>
        <w:right w:val="none" w:sz="0" w:space="0" w:color="auto"/>
      </w:divBdr>
    </w:div>
    <w:div w:id="1410731279">
      <w:bodyDiv w:val="1"/>
      <w:marLeft w:val="0"/>
      <w:marRight w:val="0"/>
      <w:marTop w:val="0"/>
      <w:marBottom w:val="0"/>
      <w:divBdr>
        <w:top w:val="none" w:sz="0" w:space="0" w:color="auto"/>
        <w:left w:val="none" w:sz="0" w:space="0" w:color="auto"/>
        <w:bottom w:val="none" w:sz="0" w:space="0" w:color="auto"/>
        <w:right w:val="none" w:sz="0" w:space="0" w:color="auto"/>
      </w:divBdr>
    </w:div>
    <w:div w:id="1412581878">
      <w:bodyDiv w:val="1"/>
      <w:marLeft w:val="0"/>
      <w:marRight w:val="0"/>
      <w:marTop w:val="0"/>
      <w:marBottom w:val="0"/>
      <w:divBdr>
        <w:top w:val="none" w:sz="0" w:space="0" w:color="auto"/>
        <w:left w:val="none" w:sz="0" w:space="0" w:color="auto"/>
        <w:bottom w:val="none" w:sz="0" w:space="0" w:color="auto"/>
        <w:right w:val="none" w:sz="0" w:space="0" w:color="auto"/>
      </w:divBdr>
    </w:div>
    <w:div w:id="1415325407">
      <w:bodyDiv w:val="1"/>
      <w:marLeft w:val="0"/>
      <w:marRight w:val="0"/>
      <w:marTop w:val="0"/>
      <w:marBottom w:val="0"/>
      <w:divBdr>
        <w:top w:val="none" w:sz="0" w:space="0" w:color="auto"/>
        <w:left w:val="none" w:sz="0" w:space="0" w:color="auto"/>
        <w:bottom w:val="none" w:sz="0" w:space="0" w:color="auto"/>
        <w:right w:val="none" w:sz="0" w:space="0" w:color="auto"/>
      </w:divBdr>
    </w:div>
    <w:div w:id="1416978765">
      <w:bodyDiv w:val="1"/>
      <w:marLeft w:val="0"/>
      <w:marRight w:val="0"/>
      <w:marTop w:val="0"/>
      <w:marBottom w:val="0"/>
      <w:divBdr>
        <w:top w:val="none" w:sz="0" w:space="0" w:color="auto"/>
        <w:left w:val="none" w:sz="0" w:space="0" w:color="auto"/>
        <w:bottom w:val="none" w:sz="0" w:space="0" w:color="auto"/>
        <w:right w:val="none" w:sz="0" w:space="0" w:color="auto"/>
      </w:divBdr>
    </w:div>
    <w:div w:id="1425421850">
      <w:bodyDiv w:val="1"/>
      <w:marLeft w:val="0"/>
      <w:marRight w:val="0"/>
      <w:marTop w:val="0"/>
      <w:marBottom w:val="0"/>
      <w:divBdr>
        <w:top w:val="none" w:sz="0" w:space="0" w:color="auto"/>
        <w:left w:val="none" w:sz="0" w:space="0" w:color="auto"/>
        <w:bottom w:val="none" w:sz="0" w:space="0" w:color="auto"/>
        <w:right w:val="none" w:sz="0" w:space="0" w:color="auto"/>
      </w:divBdr>
    </w:div>
    <w:div w:id="1428303834">
      <w:bodyDiv w:val="1"/>
      <w:marLeft w:val="0"/>
      <w:marRight w:val="0"/>
      <w:marTop w:val="0"/>
      <w:marBottom w:val="0"/>
      <w:divBdr>
        <w:top w:val="none" w:sz="0" w:space="0" w:color="auto"/>
        <w:left w:val="none" w:sz="0" w:space="0" w:color="auto"/>
        <w:bottom w:val="none" w:sz="0" w:space="0" w:color="auto"/>
        <w:right w:val="none" w:sz="0" w:space="0" w:color="auto"/>
      </w:divBdr>
      <w:divsChild>
        <w:div w:id="1177690801">
          <w:marLeft w:val="0"/>
          <w:marRight w:val="0"/>
          <w:marTop w:val="0"/>
          <w:marBottom w:val="0"/>
          <w:divBdr>
            <w:top w:val="none" w:sz="0" w:space="0" w:color="auto"/>
            <w:left w:val="none" w:sz="0" w:space="0" w:color="auto"/>
            <w:bottom w:val="none" w:sz="0" w:space="0" w:color="auto"/>
            <w:right w:val="none" w:sz="0" w:space="0" w:color="auto"/>
          </w:divBdr>
        </w:div>
        <w:div w:id="83769440">
          <w:marLeft w:val="0"/>
          <w:marRight w:val="0"/>
          <w:marTop w:val="0"/>
          <w:marBottom w:val="0"/>
          <w:divBdr>
            <w:top w:val="none" w:sz="0" w:space="0" w:color="auto"/>
            <w:left w:val="none" w:sz="0" w:space="0" w:color="auto"/>
            <w:bottom w:val="none" w:sz="0" w:space="0" w:color="auto"/>
            <w:right w:val="none" w:sz="0" w:space="0" w:color="auto"/>
          </w:divBdr>
        </w:div>
      </w:divsChild>
    </w:div>
    <w:div w:id="1436172040">
      <w:bodyDiv w:val="1"/>
      <w:marLeft w:val="0"/>
      <w:marRight w:val="0"/>
      <w:marTop w:val="0"/>
      <w:marBottom w:val="0"/>
      <w:divBdr>
        <w:top w:val="none" w:sz="0" w:space="0" w:color="auto"/>
        <w:left w:val="none" w:sz="0" w:space="0" w:color="auto"/>
        <w:bottom w:val="none" w:sz="0" w:space="0" w:color="auto"/>
        <w:right w:val="none" w:sz="0" w:space="0" w:color="auto"/>
      </w:divBdr>
    </w:div>
    <w:div w:id="1441410089">
      <w:bodyDiv w:val="1"/>
      <w:marLeft w:val="0"/>
      <w:marRight w:val="0"/>
      <w:marTop w:val="0"/>
      <w:marBottom w:val="0"/>
      <w:divBdr>
        <w:top w:val="none" w:sz="0" w:space="0" w:color="auto"/>
        <w:left w:val="none" w:sz="0" w:space="0" w:color="auto"/>
        <w:bottom w:val="none" w:sz="0" w:space="0" w:color="auto"/>
        <w:right w:val="none" w:sz="0" w:space="0" w:color="auto"/>
      </w:divBdr>
    </w:div>
    <w:div w:id="1442384329">
      <w:bodyDiv w:val="1"/>
      <w:marLeft w:val="0"/>
      <w:marRight w:val="0"/>
      <w:marTop w:val="0"/>
      <w:marBottom w:val="0"/>
      <w:divBdr>
        <w:top w:val="none" w:sz="0" w:space="0" w:color="auto"/>
        <w:left w:val="none" w:sz="0" w:space="0" w:color="auto"/>
        <w:bottom w:val="none" w:sz="0" w:space="0" w:color="auto"/>
        <w:right w:val="none" w:sz="0" w:space="0" w:color="auto"/>
      </w:divBdr>
    </w:div>
    <w:div w:id="1443261617">
      <w:bodyDiv w:val="1"/>
      <w:marLeft w:val="0"/>
      <w:marRight w:val="0"/>
      <w:marTop w:val="0"/>
      <w:marBottom w:val="0"/>
      <w:divBdr>
        <w:top w:val="none" w:sz="0" w:space="0" w:color="auto"/>
        <w:left w:val="none" w:sz="0" w:space="0" w:color="auto"/>
        <w:bottom w:val="none" w:sz="0" w:space="0" w:color="auto"/>
        <w:right w:val="none" w:sz="0" w:space="0" w:color="auto"/>
      </w:divBdr>
    </w:div>
    <w:div w:id="1450054133">
      <w:bodyDiv w:val="1"/>
      <w:marLeft w:val="0"/>
      <w:marRight w:val="0"/>
      <w:marTop w:val="0"/>
      <w:marBottom w:val="0"/>
      <w:divBdr>
        <w:top w:val="none" w:sz="0" w:space="0" w:color="auto"/>
        <w:left w:val="none" w:sz="0" w:space="0" w:color="auto"/>
        <w:bottom w:val="none" w:sz="0" w:space="0" w:color="auto"/>
        <w:right w:val="none" w:sz="0" w:space="0" w:color="auto"/>
      </w:divBdr>
    </w:div>
    <w:div w:id="1450278591">
      <w:bodyDiv w:val="1"/>
      <w:marLeft w:val="0"/>
      <w:marRight w:val="0"/>
      <w:marTop w:val="0"/>
      <w:marBottom w:val="0"/>
      <w:divBdr>
        <w:top w:val="none" w:sz="0" w:space="0" w:color="auto"/>
        <w:left w:val="none" w:sz="0" w:space="0" w:color="auto"/>
        <w:bottom w:val="none" w:sz="0" w:space="0" w:color="auto"/>
        <w:right w:val="none" w:sz="0" w:space="0" w:color="auto"/>
      </w:divBdr>
    </w:div>
    <w:div w:id="1454053752">
      <w:bodyDiv w:val="1"/>
      <w:marLeft w:val="0"/>
      <w:marRight w:val="0"/>
      <w:marTop w:val="0"/>
      <w:marBottom w:val="0"/>
      <w:divBdr>
        <w:top w:val="none" w:sz="0" w:space="0" w:color="auto"/>
        <w:left w:val="none" w:sz="0" w:space="0" w:color="auto"/>
        <w:bottom w:val="none" w:sz="0" w:space="0" w:color="auto"/>
        <w:right w:val="none" w:sz="0" w:space="0" w:color="auto"/>
      </w:divBdr>
    </w:div>
    <w:div w:id="1456943224">
      <w:bodyDiv w:val="1"/>
      <w:marLeft w:val="0"/>
      <w:marRight w:val="0"/>
      <w:marTop w:val="0"/>
      <w:marBottom w:val="0"/>
      <w:divBdr>
        <w:top w:val="none" w:sz="0" w:space="0" w:color="auto"/>
        <w:left w:val="none" w:sz="0" w:space="0" w:color="auto"/>
        <w:bottom w:val="none" w:sz="0" w:space="0" w:color="auto"/>
        <w:right w:val="none" w:sz="0" w:space="0" w:color="auto"/>
      </w:divBdr>
      <w:divsChild>
        <w:div w:id="1389525231">
          <w:marLeft w:val="0"/>
          <w:marRight w:val="0"/>
          <w:marTop w:val="0"/>
          <w:marBottom w:val="0"/>
          <w:divBdr>
            <w:top w:val="none" w:sz="0" w:space="0" w:color="auto"/>
            <w:left w:val="none" w:sz="0" w:space="0" w:color="auto"/>
            <w:bottom w:val="none" w:sz="0" w:space="0" w:color="auto"/>
            <w:right w:val="none" w:sz="0" w:space="0" w:color="auto"/>
          </w:divBdr>
        </w:div>
        <w:div w:id="198322273">
          <w:marLeft w:val="0"/>
          <w:marRight w:val="0"/>
          <w:marTop w:val="0"/>
          <w:marBottom w:val="0"/>
          <w:divBdr>
            <w:top w:val="none" w:sz="0" w:space="0" w:color="auto"/>
            <w:left w:val="none" w:sz="0" w:space="0" w:color="auto"/>
            <w:bottom w:val="none" w:sz="0" w:space="0" w:color="auto"/>
            <w:right w:val="none" w:sz="0" w:space="0" w:color="auto"/>
          </w:divBdr>
        </w:div>
        <w:div w:id="306663729">
          <w:marLeft w:val="0"/>
          <w:marRight w:val="0"/>
          <w:marTop w:val="0"/>
          <w:marBottom w:val="0"/>
          <w:divBdr>
            <w:top w:val="none" w:sz="0" w:space="0" w:color="auto"/>
            <w:left w:val="none" w:sz="0" w:space="0" w:color="auto"/>
            <w:bottom w:val="none" w:sz="0" w:space="0" w:color="auto"/>
            <w:right w:val="none" w:sz="0" w:space="0" w:color="auto"/>
          </w:divBdr>
        </w:div>
      </w:divsChild>
    </w:div>
    <w:div w:id="1464231659">
      <w:bodyDiv w:val="1"/>
      <w:marLeft w:val="0"/>
      <w:marRight w:val="0"/>
      <w:marTop w:val="0"/>
      <w:marBottom w:val="0"/>
      <w:divBdr>
        <w:top w:val="none" w:sz="0" w:space="0" w:color="auto"/>
        <w:left w:val="none" w:sz="0" w:space="0" w:color="auto"/>
        <w:bottom w:val="none" w:sz="0" w:space="0" w:color="auto"/>
        <w:right w:val="none" w:sz="0" w:space="0" w:color="auto"/>
      </w:divBdr>
    </w:div>
    <w:div w:id="1466697590">
      <w:bodyDiv w:val="1"/>
      <w:marLeft w:val="0"/>
      <w:marRight w:val="0"/>
      <w:marTop w:val="0"/>
      <w:marBottom w:val="0"/>
      <w:divBdr>
        <w:top w:val="none" w:sz="0" w:space="0" w:color="auto"/>
        <w:left w:val="none" w:sz="0" w:space="0" w:color="auto"/>
        <w:bottom w:val="none" w:sz="0" w:space="0" w:color="auto"/>
        <w:right w:val="none" w:sz="0" w:space="0" w:color="auto"/>
      </w:divBdr>
    </w:div>
    <w:div w:id="1467235659">
      <w:bodyDiv w:val="1"/>
      <w:marLeft w:val="0"/>
      <w:marRight w:val="0"/>
      <w:marTop w:val="0"/>
      <w:marBottom w:val="0"/>
      <w:divBdr>
        <w:top w:val="none" w:sz="0" w:space="0" w:color="auto"/>
        <w:left w:val="none" w:sz="0" w:space="0" w:color="auto"/>
        <w:bottom w:val="none" w:sz="0" w:space="0" w:color="auto"/>
        <w:right w:val="none" w:sz="0" w:space="0" w:color="auto"/>
      </w:divBdr>
    </w:div>
    <w:div w:id="1479956948">
      <w:bodyDiv w:val="1"/>
      <w:marLeft w:val="0"/>
      <w:marRight w:val="0"/>
      <w:marTop w:val="0"/>
      <w:marBottom w:val="0"/>
      <w:divBdr>
        <w:top w:val="none" w:sz="0" w:space="0" w:color="auto"/>
        <w:left w:val="none" w:sz="0" w:space="0" w:color="auto"/>
        <w:bottom w:val="none" w:sz="0" w:space="0" w:color="auto"/>
        <w:right w:val="none" w:sz="0" w:space="0" w:color="auto"/>
      </w:divBdr>
    </w:div>
    <w:div w:id="1480340156">
      <w:bodyDiv w:val="1"/>
      <w:marLeft w:val="0"/>
      <w:marRight w:val="0"/>
      <w:marTop w:val="0"/>
      <w:marBottom w:val="0"/>
      <w:divBdr>
        <w:top w:val="none" w:sz="0" w:space="0" w:color="auto"/>
        <w:left w:val="none" w:sz="0" w:space="0" w:color="auto"/>
        <w:bottom w:val="none" w:sz="0" w:space="0" w:color="auto"/>
        <w:right w:val="none" w:sz="0" w:space="0" w:color="auto"/>
      </w:divBdr>
    </w:div>
    <w:div w:id="1505899402">
      <w:bodyDiv w:val="1"/>
      <w:marLeft w:val="0"/>
      <w:marRight w:val="0"/>
      <w:marTop w:val="0"/>
      <w:marBottom w:val="0"/>
      <w:divBdr>
        <w:top w:val="none" w:sz="0" w:space="0" w:color="auto"/>
        <w:left w:val="none" w:sz="0" w:space="0" w:color="auto"/>
        <w:bottom w:val="none" w:sz="0" w:space="0" w:color="auto"/>
        <w:right w:val="none" w:sz="0" w:space="0" w:color="auto"/>
      </w:divBdr>
    </w:div>
    <w:div w:id="1506088899">
      <w:bodyDiv w:val="1"/>
      <w:marLeft w:val="0"/>
      <w:marRight w:val="0"/>
      <w:marTop w:val="0"/>
      <w:marBottom w:val="0"/>
      <w:divBdr>
        <w:top w:val="none" w:sz="0" w:space="0" w:color="auto"/>
        <w:left w:val="none" w:sz="0" w:space="0" w:color="auto"/>
        <w:bottom w:val="none" w:sz="0" w:space="0" w:color="auto"/>
        <w:right w:val="none" w:sz="0" w:space="0" w:color="auto"/>
      </w:divBdr>
    </w:div>
    <w:div w:id="1507087269">
      <w:bodyDiv w:val="1"/>
      <w:marLeft w:val="0"/>
      <w:marRight w:val="0"/>
      <w:marTop w:val="0"/>
      <w:marBottom w:val="0"/>
      <w:divBdr>
        <w:top w:val="none" w:sz="0" w:space="0" w:color="auto"/>
        <w:left w:val="none" w:sz="0" w:space="0" w:color="auto"/>
        <w:bottom w:val="none" w:sz="0" w:space="0" w:color="auto"/>
        <w:right w:val="none" w:sz="0" w:space="0" w:color="auto"/>
      </w:divBdr>
    </w:div>
    <w:div w:id="1508061914">
      <w:bodyDiv w:val="1"/>
      <w:marLeft w:val="0"/>
      <w:marRight w:val="0"/>
      <w:marTop w:val="0"/>
      <w:marBottom w:val="0"/>
      <w:divBdr>
        <w:top w:val="none" w:sz="0" w:space="0" w:color="auto"/>
        <w:left w:val="none" w:sz="0" w:space="0" w:color="auto"/>
        <w:bottom w:val="none" w:sz="0" w:space="0" w:color="auto"/>
        <w:right w:val="none" w:sz="0" w:space="0" w:color="auto"/>
      </w:divBdr>
    </w:div>
    <w:div w:id="1508399065">
      <w:bodyDiv w:val="1"/>
      <w:marLeft w:val="0"/>
      <w:marRight w:val="0"/>
      <w:marTop w:val="0"/>
      <w:marBottom w:val="0"/>
      <w:divBdr>
        <w:top w:val="none" w:sz="0" w:space="0" w:color="auto"/>
        <w:left w:val="none" w:sz="0" w:space="0" w:color="auto"/>
        <w:bottom w:val="none" w:sz="0" w:space="0" w:color="auto"/>
        <w:right w:val="none" w:sz="0" w:space="0" w:color="auto"/>
      </w:divBdr>
    </w:div>
    <w:div w:id="1516724957">
      <w:bodyDiv w:val="1"/>
      <w:marLeft w:val="0"/>
      <w:marRight w:val="0"/>
      <w:marTop w:val="0"/>
      <w:marBottom w:val="0"/>
      <w:divBdr>
        <w:top w:val="none" w:sz="0" w:space="0" w:color="auto"/>
        <w:left w:val="none" w:sz="0" w:space="0" w:color="auto"/>
        <w:bottom w:val="none" w:sz="0" w:space="0" w:color="auto"/>
        <w:right w:val="none" w:sz="0" w:space="0" w:color="auto"/>
      </w:divBdr>
    </w:div>
    <w:div w:id="1528173388">
      <w:bodyDiv w:val="1"/>
      <w:marLeft w:val="0"/>
      <w:marRight w:val="0"/>
      <w:marTop w:val="0"/>
      <w:marBottom w:val="0"/>
      <w:divBdr>
        <w:top w:val="none" w:sz="0" w:space="0" w:color="auto"/>
        <w:left w:val="none" w:sz="0" w:space="0" w:color="auto"/>
        <w:bottom w:val="none" w:sz="0" w:space="0" w:color="auto"/>
        <w:right w:val="none" w:sz="0" w:space="0" w:color="auto"/>
      </w:divBdr>
    </w:div>
    <w:div w:id="1537304381">
      <w:bodyDiv w:val="1"/>
      <w:marLeft w:val="0"/>
      <w:marRight w:val="0"/>
      <w:marTop w:val="0"/>
      <w:marBottom w:val="0"/>
      <w:divBdr>
        <w:top w:val="none" w:sz="0" w:space="0" w:color="auto"/>
        <w:left w:val="none" w:sz="0" w:space="0" w:color="auto"/>
        <w:bottom w:val="none" w:sz="0" w:space="0" w:color="auto"/>
        <w:right w:val="none" w:sz="0" w:space="0" w:color="auto"/>
      </w:divBdr>
    </w:div>
    <w:div w:id="1546530043">
      <w:bodyDiv w:val="1"/>
      <w:marLeft w:val="0"/>
      <w:marRight w:val="0"/>
      <w:marTop w:val="0"/>
      <w:marBottom w:val="0"/>
      <w:divBdr>
        <w:top w:val="none" w:sz="0" w:space="0" w:color="auto"/>
        <w:left w:val="none" w:sz="0" w:space="0" w:color="auto"/>
        <w:bottom w:val="none" w:sz="0" w:space="0" w:color="auto"/>
        <w:right w:val="none" w:sz="0" w:space="0" w:color="auto"/>
      </w:divBdr>
    </w:div>
    <w:div w:id="1567686761">
      <w:bodyDiv w:val="1"/>
      <w:marLeft w:val="0"/>
      <w:marRight w:val="0"/>
      <w:marTop w:val="0"/>
      <w:marBottom w:val="0"/>
      <w:divBdr>
        <w:top w:val="none" w:sz="0" w:space="0" w:color="auto"/>
        <w:left w:val="none" w:sz="0" w:space="0" w:color="auto"/>
        <w:bottom w:val="none" w:sz="0" w:space="0" w:color="auto"/>
        <w:right w:val="none" w:sz="0" w:space="0" w:color="auto"/>
      </w:divBdr>
    </w:div>
    <w:div w:id="1572764801">
      <w:bodyDiv w:val="1"/>
      <w:marLeft w:val="0"/>
      <w:marRight w:val="0"/>
      <w:marTop w:val="0"/>
      <w:marBottom w:val="0"/>
      <w:divBdr>
        <w:top w:val="none" w:sz="0" w:space="0" w:color="auto"/>
        <w:left w:val="none" w:sz="0" w:space="0" w:color="auto"/>
        <w:bottom w:val="none" w:sz="0" w:space="0" w:color="auto"/>
        <w:right w:val="none" w:sz="0" w:space="0" w:color="auto"/>
      </w:divBdr>
    </w:div>
    <w:div w:id="1573001572">
      <w:bodyDiv w:val="1"/>
      <w:marLeft w:val="0"/>
      <w:marRight w:val="0"/>
      <w:marTop w:val="0"/>
      <w:marBottom w:val="0"/>
      <w:divBdr>
        <w:top w:val="none" w:sz="0" w:space="0" w:color="auto"/>
        <w:left w:val="none" w:sz="0" w:space="0" w:color="auto"/>
        <w:bottom w:val="none" w:sz="0" w:space="0" w:color="auto"/>
        <w:right w:val="none" w:sz="0" w:space="0" w:color="auto"/>
      </w:divBdr>
    </w:div>
    <w:div w:id="1581212663">
      <w:bodyDiv w:val="1"/>
      <w:marLeft w:val="0"/>
      <w:marRight w:val="0"/>
      <w:marTop w:val="0"/>
      <w:marBottom w:val="0"/>
      <w:divBdr>
        <w:top w:val="none" w:sz="0" w:space="0" w:color="auto"/>
        <w:left w:val="none" w:sz="0" w:space="0" w:color="auto"/>
        <w:bottom w:val="none" w:sz="0" w:space="0" w:color="auto"/>
        <w:right w:val="none" w:sz="0" w:space="0" w:color="auto"/>
      </w:divBdr>
    </w:div>
    <w:div w:id="1587305786">
      <w:bodyDiv w:val="1"/>
      <w:marLeft w:val="0"/>
      <w:marRight w:val="0"/>
      <w:marTop w:val="0"/>
      <w:marBottom w:val="0"/>
      <w:divBdr>
        <w:top w:val="none" w:sz="0" w:space="0" w:color="auto"/>
        <w:left w:val="none" w:sz="0" w:space="0" w:color="auto"/>
        <w:bottom w:val="none" w:sz="0" w:space="0" w:color="auto"/>
        <w:right w:val="none" w:sz="0" w:space="0" w:color="auto"/>
      </w:divBdr>
    </w:div>
    <w:div w:id="1589994989">
      <w:bodyDiv w:val="1"/>
      <w:marLeft w:val="0"/>
      <w:marRight w:val="0"/>
      <w:marTop w:val="0"/>
      <w:marBottom w:val="0"/>
      <w:divBdr>
        <w:top w:val="none" w:sz="0" w:space="0" w:color="auto"/>
        <w:left w:val="none" w:sz="0" w:space="0" w:color="auto"/>
        <w:bottom w:val="none" w:sz="0" w:space="0" w:color="auto"/>
        <w:right w:val="none" w:sz="0" w:space="0" w:color="auto"/>
      </w:divBdr>
      <w:divsChild>
        <w:div w:id="500774338">
          <w:marLeft w:val="0"/>
          <w:marRight w:val="0"/>
          <w:marTop w:val="0"/>
          <w:marBottom w:val="0"/>
          <w:divBdr>
            <w:top w:val="none" w:sz="0" w:space="0" w:color="auto"/>
            <w:left w:val="none" w:sz="0" w:space="0" w:color="auto"/>
            <w:bottom w:val="none" w:sz="0" w:space="0" w:color="auto"/>
            <w:right w:val="none" w:sz="0" w:space="0" w:color="auto"/>
          </w:divBdr>
        </w:div>
      </w:divsChild>
    </w:div>
    <w:div w:id="1591768285">
      <w:bodyDiv w:val="1"/>
      <w:marLeft w:val="0"/>
      <w:marRight w:val="0"/>
      <w:marTop w:val="0"/>
      <w:marBottom w:val="0"/>
      <w:divBdr>
        <w:top w:val="none" w:sz="0" w:space="0" w:color="auto"/>
        <w:left w:val="none" w:sz="0" w:space="0" w:color="auto"/>
        <w:bottom w:val="none" w:sz="0" w:space="0" w:color="auto"/>
        <w:right w:val="none" w:sz="0" w:space="0" w:color="auto"/>
      </w:divBdr>
    </w:div>
    <w:div w:id="1597790946">
      <w:bodyDiv w:val="1"/>
      <w:marLeft w:val="0"/>
      <w:marRight w:val="0"/>
      <w:marTop w:val="0"/>
      <w:marBottom w:val="0"/>
      <w:divBdr>
        <w:top w:val="none" w:sz="0" w:space="0" w:color="auto"/>
        <w:left w:val="none" w:sz="0" w:space="0" w:color="auto"/>
        <w:bottom w:val="none" w:sz="0" w:space="0" w:color="auto"/>
        <w:right w:val="none" w:sz="0" w:space="0" w:color="auto"/>
      </w:divBdr>
      <w:divsChild>
        <w:div w:id="1455365464">
          <w:marLeft w:val="0"/>
          <w:marRight w:val="0"/>
          <w:marTop w:val="0"/>
          <w:marBottom w:val="0"/>
          <w:divBdr>
            <w:top w:val="none" w:sz="0" w:space="0" w:color="auto"/>
            <w:left w:val="none" w:sz="0" w:space="0" w:color="auto"/>
            <w:bottom w:val="none" w:sz="0" w:space="0" w:color="auto"/>
            <w:right w:val="none" w:sz="0" w:space="0" w:color="auto"/>
          </w:divBdr>
        </w:div>
        <w:div w:id="1129517953">
          <w:marLeft w:val="0"/>
          <w:marRight w:val="0"/>
          <w:marTop w:val="0"/>
          <w:marBottom w:val="0"/>
          <w:divBdr>
            <w:top w:val="none" w:sz="0" w:space="0" w:color="auto"/>
            <w:left w:val="none" w:sz="0" w:space="0" w:color="auto"/>
            <w:bottom w:val="none" w:sz="0" w:space="0" w:color="auto"/>
            <w:right w:val="none" w:sz="0" w:space="0" w:color="auto"/>
          </w:divBdr>
        </w:div>
        <w:div w:id="1167751362">
          <w:marLeft w:val="0"/>
          <w:marRight w:val="0"/>
          <w:marTop w:val="0"/>
          <w:marBottom w:val="0"/>
          <w:divBdr>
            <w:top w:val="none" w:sz="0" w:space="0" w:color="auto"/>
            <w:left w:val="none" w:sz="0" w:space="0" w:color="auto"/>
            <w:bottom w:val="none" w:sz="0" w:space="0" w:color="auto"/>
            <w:right w:val="none" w:sz="0" w:space="0" w:color="auto"/>
          </w:divBdr>
        </w:div>
      </w:divsChild>
    </w:div>
    <w:div w:id="1600210651">
      <w:bodyDiv w:val="1"/>
      <w:marLeft w:val="0"/>
      <w:marRight w:val="0"/>
      <w:marTop w:val="0"/>
      <w:marBottom w:val="0"/>
      <w:divBdr>
        <w:top w:val="none" w:sz="0" w:space="0" w:color="auto"/>
        <w:left w:val="none" w:sz="0" w:space="0" w:color="auto"/>
        <w:bottom w:val="none" w:sz="0" w:space="0" w:color="auto"/>
        <w:right w:val="none" w:sz="0" w:space="0" w:color="auto"/>
      </w:divBdr>
    </w:div>
    <w:div w:id="1604876737">
      <w:bodyDiv w:val="1"/>
      <w:marLeft w:val="0"/>
      <w:marRight w:val="0"/>
      <w:marTop w:val="0"/>
      <w:marBottom w:val="0"/>
      <w:divBdr>
        <w:top w:val="none" w:sz="0" w:space="0" w:color="auto"/>
        <w:left w:val="none" w:sz="0" w:space="0" w:color="auto"/>
        <w:bottom w:val="none" w:sz="0" w:space="0" w:color="auto"/>
        <w:right w:val="none" w:sz="0" w:space="0" w:color="auto"/>
      </w:divBdr>
    </w:div>
    <w:div w:id="1606185687">
      <w:bodyDiv w:val="1"/>
      <w:marLeft w:val="0"/>
      <w:marRight w:val="0"/>
      <w:marTop w:val="0"/>
      <w:marBottom w:val="0"/>
      <w:divBdr>
        <w:top w:val="none" w:sz="0" w:space="0" w:color="auto"/>
        <w:left w:val="none" w:sz="0" w:space="0" w:color="auto"/>
        <w:bottom w:val="none" w:sz="0" w:space="0" w:color="auto"/>
        <w:right w:val="none" w:sz="0" w:space="0" w:color="auto"/>
      </w:divBdr>
      <w:divsChild>
        <w:div w:id="1309476934">
          <w:marLeft w:val="0"/>
          <w:marRight w:val="0"/>
          <w:marTop w:val="0"/>
          <w:marBottom w:val="0"/>
          <w:divBdr>
            <w:top w:val="none" w:sz="0" w:space="0" w:color="auto"/>
            <w:left w:val="none" w:sz="0" w:space="0" w:color="auto"/>
            <w:bottom w:val="none" w:sz="0" w:space="0" w:color="auto"/>
            <w:right w:val="none" w:sz="0" w:space="0" w:color="auto"/>
          </w:divBdr>
        </w:div>
      </w:divsChild>
    </w:div>
    <w:div w:id="1607274542">
      <w:bodyDiv w:val="1"/>
      <w:marLeft w:val="0"/>
      <w:marRight w:val="0"/>
      <w:marTop w:val="0"/>
      <w:marBottom w:val="0"/>
      <w:divBdr>
        <w:top w:val="none" w:sz="0" w:space="0" w:color="auto"/>
        <w:left w:val="none" w:sz="0" w:space="0" w:color="auto"/>
        <w:bottom w:val="none" w:sz="0" w:space="0" w:color="auto"/>
        <w:right w:val="none" w:sz="0" w:space="0" w:color="auto"/>
      </w:divBdr>
    </w:div>
    <w:div w:id="1608586607">
      <w:bodyDiv w:val="1"/>
      <w:marLeft w:val="0"/>
      <w:marRight w:val="0"/>
      <w:marTop w:val="0"/>
      <w:marBottom w:val="0"/>
      <w:divBdr>
        <w:top w:val="none" w:sz="0" w:space="0" w:color="auto"/>
        <w:left w:val="none" w:sz="0" w:space="0" w:color="auto"/>
        <w:bottom w:val="none" w:sz="0" w:space="0" w:color="auto"/>
        <w:right w:val="none" w:sz="0" w:space="0" w:color="auto"/>
      </w:divBdr>
    </w:div>
    <w:div w:id="1625575557">
      <w:bodyDiv w:val="1"/>
      <w:marLeft w:val="0"/>
      <w:marRight w:val="0"/>
      <w:marTop w:val="0"/>
      <w:marBottom w:val="0"/>
      <w:divBdr>
        <w:top w:val="none" w:sz="0" w:space="0" w:color="auto"/>
        <w:left w:val="none" w:sz="0" w:space="0" w:color="auto"/>
        <w:bottom w:val="none" w:sz="0" w:space="0" w:color="auto"/>
        <w:right w:val="none" w:sz="0" w:space="0" w:color="auto"/>
      </w:divBdr>
    </w:div>
    <w:div w:id="1629160204">
      <w:bodyDiv w:val="1"/>
      <w:marLeft w:val="0"/>
      <w:marRight w:val="0"/>
      <w:marTop w:val="0"/>
      <w:marBottom w:val="0"/>
      <w:divBdr>
        <w:top w:val="none" w:sz="0" w:space="0" w:color="auto"/>
        <w:left w:val="none" w:sz="0" w:space="0" w:color="auto"/>
        <w:bottom w:val="none" w:sz="0" w:space="0" w:color="auto"/>
        <w:right w:val="none" w:sz="0" w:space="0" w:color="auto"/>
      </w:divBdr>
    </w:div>
    <w:div w:id="1634561663">
      <w:bodyDiv w:val="1"/>
      <w:marLeft w:val="0"/>
      <w:marRight w:val="0"/>
      <w:marTop w:val="0"/>
      <w:marBottom w:val="0"/>
      <w:divBdr>
        <w:top w:val="none" w:sz="0" w:space="0" w:color="auto"/>
        <w:left w:val="none" w:sz="0" w:space="0" w:color="auto"/>
        <w:bottom w:val="none" w:sz="0" w:space="0" w:color="auto"/>
        <w:right w:val="none" w:sz="0" w:space="0" w:color="auto"/>
      </w:divBdr>
    </w:div>
    <w:div w:id="1637569356">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55911853">
      <w:bodyDiv w:val="1"/>
      <w:marLeft w:val="0"/>
      <w:marRight w:val="0"/>
      <w:marTop w:val="0"/>
      <w:marBottom w:val="0"/>
      <w:divBdr>
        <w:top w:val="none" w:sz="0" w:space="0" w:color="auto"/>
        <w:left w:val="none" w:sz="0" w:space="0" w:color="auto"/>
        <w:bottom w:val="none" w:sz="0" w:space="0" w:color="auto"/>
        <w:right w:val="none" w:sz="0" w:space="0" w:color="auto"/>
      </w:divBdr>
    </w:div>
    <w:div w:id="1656448332">
      <w:bodyDiv w:val="1"/>
      <w:marLeft w:val="0"/>
      <w:marRight w:val="0"/>
      <w:marTop w:val="0"/>
      <w:marBottom w:val="0"/>
      <w:divBdr>
        <w:top w:val="none" w:sz="0" w:space="0" w:color="auto"/>
        <w:left w:val="none" w:sz="0" w:space="0" w:color="auto"/>
        <w:bottom w:val="none" w:sz="0" w:space="0" w:color="auto"/>
        <w:right w:val="none" w:sz="0" w:space="0" w:color="auto"/>
      </w:divBdr>
    </w:div>
    <w:div w:id="1665429187">
      <w:bodyDiv w:val="1"/>
      <w:marLeft w:val="0"/>
      <w:marRight w:val="0"/>
      <w:marTop w:val="0"/>
      <w:marBottom w:val="0"/>
      <w:divBdr>
        <w:top w:val="none" w:sz="0" w:space="0" w:color="auto"/>
        <w:left w:val="none" w:sz="0" w:space="0" w:color="auto"/>
        <w:bottom w:val="none" w:sz="0" w:space="0" w:color="auto"/>
        <w:right w:val="none" w:sz="0" w:space="0" w:color="auto"/>
      </w:divBdr>
    </w:div>
    <w:div w:id="1666781645">
      <w:bodyDiv w:val="1"/>
      <w:marLeft w:val="0"/>
      <w:marRight w:val="0"/>
      <w:marTop w:val="0"/>
      <w:marBottom w:val="0"/>
      <w:divBdr>
        <w:top w:val="none" w:sz="0" w:space="0" w:color="auto"/>
        <w:left w:val="none" w:sz="0" w:space="0" w:color="auto"/>
        <w:bottom w:val="none" w:sz="0" w:space="0" w:color="auto"/>
        <w:right w:val="none" w:sz="0" w:space="0" w:color="auto"/>
      </w:divBdr>
    </w:div>
    <w:div w:id="1667246679">
      <w:bodyDiv w:val="1"/>
      <w:marLeft w:val="0"/>
      <w:marRight w:val="0"/>
      <w:marTop w:val="0"/>
      <w:marBottom w:val="0"/>
      <w:divBdr>
        <w:top w:val="none" w:sz="0" w:space="0" w:color="auto"/>
        <w:left w:val="none" w:sz="0" w:space="0" w:color="auto"/>
        <w:bottom w:val="none" w:sz="0" w:space="0" w:color="auto"/>
        <w:right w:val="none" w:sz="0" w:space="0" w:color="auto"/>
      </w:divBdr>
    </w:div>
    <w:div w:id="1672947612">
      <w:bodyDiv w:val="1"/>
      <w:marLeft w:val="0"/>
      <w:marRight w:val="0"/>
      <w:marTop w:val="0"/>
      <w:marBottom w:val="0"/>
      <w:divBdr>
        <w:top w:val="none" w:sz="0" w:space="0" w:color="auto"/>
        <w:left w:val="none" w:sz="0" w:space="0" w:color="auto"/>
        <w:bottom w:val="none" w:sz="0" w:space="0" w:color="auto"/>
        <w:right w:val="none" w:sz="0" w:space="0" w:color="auto"/>
      </w:divBdr>
    </w:div>
    <w:div w:id="1674256101">
      <w:bodyDiv w:val="1"/>
      <w:marLeft w:val="0"/>
      <w:marRight w:val="0"/>
      <w:marTop w:val="0"/>
      <w:marBottom w:val="0"/>
      <w:divBdr>
        <w:top w:val="none" w:sz="0" w:space="0" w:color="auto"/>
        <w:left w:val="none" w:sz="0" w:space="0" w:color="auto"/>
        <w:bottom w:val="none" w:sz="0" w:space="0" w:color="auto"/>
        <w:right w:val="none" w:sz="0" w:space="0" w:color="auto"/>
      </w:divBdr>
    </w:div>
    <w:div w:id="1680161872">
      <w:bodyDiv w:val="1"/>
      <w:marLeft w:val="0"/>
      <w:marRight w:val="0"/>
      <w:marTop w:val="0"/>
      <w:marBottom w:val="0"/>
      <w:divBdr>
        <w:top w:val="none" w:sz="0" w:space="0" w:color="auto"/>
        <w:left w:val="none" w:sz="0" w:space="0" w:color="auto"/>
        <w:bottom w:val="none" w:sz="0" w:space="0" w:color="auto"/>
        <w:right w:val="none" w:sz="0" w:space="0" w:color="auto"/>
      </w:divBdr>
    </w:div>
    <w:div w:id="1682000983">
      <w:bodyDiv w:val="1"/>
      <w:marLeft w:val="0"/>
      <w:marRight w:val="0"/>
      <w:marTop w:val="0"/>
      <w:marBottom w:val="0"/>
      <w:divBdr>
        <w:top w:val="none" w:sz="0" w:space="0" w:color="auto"/>
        <w:left w:val="none" w:sz="0" w:space="0" w:color="auto"/>
        <w:bottom w:val="none" w:sz="0" w:space="0" w:color="auto"/>
        <w:right w:val="none" w:sz="0" w:space="0" w:color="auto"/>
      </w:divBdr>
      <w:divsChild>
        <w:div w:id="1195968349">
          <w:marLeft w:val="0"/>
          <w:marRight w:val="0"/>
          <w:marTop w:val="0"/>
          <w:marBottom w:val="0"/>
          <w:divBdr>
            <w:top w:val="none" w:sz="0" w:space="0" w:color="auto"/>
            <w:left w:val="none" w:sz="0" w:space="0" w:color="auto"/>
            <w:bottom w:val="none" w:sz="0" w:space="0" w:color="auto"/>
            <w:right w:val="none" w:sz="0" w:space="0" w:color="auto"/>
          </w:divBdr>
        </w:div>
        <w:div w:id="338966895">
          <w:marLeft w:val="0"/>
          <w:marRight w:val="0"/>
          <w:marTop w:val="0"/>
          <w:marBottom w:val="0"/>
          <w:divBdr>
            <w:top w:val="none" w:sz="0" w:space="0" w:color="auto"/>
            <w:left w:val="none" w:sz="0" w:space="0" w:color="auto"/>
            <w:bottom w:val="none" w:sz="0" w:space="0" w:color="auto"/>
            <w:right w:val="none" w:sz="0" w:space="0" w:color="auto"/>
          </w:divBdr>
        </w:div>
      </w:divsChild>
    </w:div>
    <w:div w:id="1692342601">
      <w:bodyDiv w:val="1"/>
      <w:marLeft w:val="0"/>
      <w:marRight w:val="0"/>
      <w:marTop w:val="0"/>
      <w:marBottom w:val="0"/>
      <w:divBdr>
        <w:top w:val="none" w:sz="0" w:space="0" w:color="auto"/>
        <w:left w:val="none" w:sz="0" w:space="0" w:color="auto"/>
        <w:bottom w:val="none" w:sz="0" w:space="0" w:color="auto"/>
        <w:right w:val="none" w:sz="0" w:space="0" w:color="auto"/>
      </w:divBdr>
    </w:div>
    <w:div w:id="1696540531">
      <w:bodyDiv w:val="1"/>
      <w:marLeft w:val="0"/>
      <w:marRight w:val="0"/>
      <w:marTop w:val="0"/>
      <w:marBottom w:val="0"/>
      <w:divBdr>
        <w:top w:val="none" w:sz="0" w:space="0" w:color="auto"/>
        <w:left w:val="none" w:sz="0" w:space="0" w:color="auto"/>
        <w:bottom w:val="none" w:sz="0" w:space="0" w:color="auto"/>
        <w:right w:val="none" w:sz="0" w:space="0" w:color="auto"/>
      </w:divBdr>
    </w:div>
    <w:div w:id="1701272041">
      <w:bodyDiv w:val="1"/>
      <w:marLeft w:val="0"/>
      <w:marRight w:val="0"/>
      <w:marTop w:val="0"/>
      <w:marBottom w:val="0"/>
      <w:divBdr>
        <w:top w:val="none" w:sz="0" w:space="0" w:color="auto"/>
        <w:left w:val="none" w:sz="0" w:space="0" w:color="auto"/>
        <w:bottom w:val="none" w:sz="0" w:space="0" w:color="auto"/>
        <w:right w:val="none" w:sz="0" w:space="0" w:color="auto"/>
      </w:divBdr>
    </w:div>
    <w:div w:id="1715740185">
      <w:bodyDiv w:val="1"/>
      <w:marLeft w:val="0"/>
      <w:marRight w:val="0"/>
      <w:marTop w:val="0"/>
      <w:marBottom w:val="0"/>
      <w:divBdr>
        <w:top w:val="none" w:sz="0" w:space="0" w:color="auto"/>
        <w:left w:val="none" w:sz="0" w:space="0" w:color="auto"/>
        <w:bottom w:val="none" w:sz="0" w:space="0" w:color="auto"/>
        <w:right w:val="none" w:sz="0" w:space="0" w:color="auto"/>
      </w:divBdr>
    </w:div>
    <w:div w:id="1717193414">
      <w:bodyDiv w:val="1"/>
      <w:marLeft w:val="0"/>
      <w:marRight w:val="0"/>
      <w:marTop w:val="0"/>
      <w:marBottom w:val="0"/>
      <w:divBdr>
        <w:top w:val="none" w:sz="0" w:space="0" w:color="auto"/>
        <w:left w:val="none" w:sz="0" w:space="0" w:color="auto"/>
        <w:bottom w:val="none" w:sz="0" w:space="0" w:color="auto"/>
        <w:right w:val="none" w:sz="0" w:space="0" w:color="auto"/>
      </w:divBdr>
    </w:div>
    <w:div w:id="1718776719">
      <w:bodyDiv w:val="1"/>
      <w:marLeft w:val="0"/>
      <w:marRight w:val="0"/>
      <w:marTop w:val="0"/>
      <w:marBottom w:val="0"/>
      <w:divBdr>
        <w:top w:val="none" w:sz="0" w:space="0" w:color="auto"/>
        <w:left w:val="none" w:sz="0" w:space="0" w:color="auto"/>
        <w:bottom w:val="none" w:sz="0" w:space="0" w:color="auto"/>
        <w:right w:val="none" w:sz="0" w:space="0" w:color="auto"/>
      </w:divBdr>
    </w:div>
    <w:div w:id="1719813454">
      <w:bodyDiv w:val="1"/>
      <w:marLeft w:val="0"/>
      <w:marRight w:val="0"/>
      <w:marTop w:val="0"/>
      <w:marBottom w:val="0"/>
      <w:divBdr>
        <w:top w:val="none" w:sz="0" w:space="0" w:color="auto"/>
        <w:left w:val="none" w:sz="0" w:space="0" w:color="auto"/>
        <w:bottom w:val="none" w:sz="0" w:space="0" w:color="auto"/>
        <w:right w:val="none" w:sz="0" w:space="0" w:color="auto"/>
      </w:divBdr>
    </w:div>
    <w:div w:id="1727600981">
      <w:bodyDiv w:val="1"/>
      <w:marLeft w:val="0"/>
      <w:marRight w:val="0"/>
      <w:marTop w:val="0"/>
      <w:marBottom w:val="0"/>
      <w:divBdr>
        <w:top w:val="none" w:sz="0" w:space="0" w:color="auto"/>
        <w:left w:val="none" w:sz="0" w:space="0" w:color="auto"/>
        <w:bottom w:val="none" w:sz="0" w:space="0" w:color="auto"/>
        <w:right w:val="none" w:sz="0" w:space="0" w:color="auto"/>
      </w:divBdr>
    </w:div>
    <w:div w:id="1731033733">
      <w:bodyDiv w:val="1"/>
      <w:marLeft w:val="0"/>
      <w:marRight w:val="0"/>
      <w:marTop w:val="0"/>
      <w:marBottom w:val="0"/>
      <w:divBdr>
        <w:top w:val="none" w:sz="0" w:space="0" w:color="auto"/>
        <w:left w:val="none" w:sz="0" w:space="0" w:color="auto"/>
        <w:bottom w:val="none" w:sz="0" w:space="0" w:color="auto"/>
        <w:right w:val="none" w:sz="0" w:space="0" w:color="auto"/>
      </w:divBdr>
    </w:div>
    <w:div w:id="1736782377">
      <w:bodyDiv w:val="1"/>
      <w:marLeft w:val="0"/>
      <w:marRight w:val="0"/>
      <w:marTop w:val="0"/>
      <w:marBottom w:val="0"/>
      <w:divBdr>
        <w:top w:val="none" w:sz="0" w:space="0" w:color="auto"/>
        <w:left w:val="none" w:sz="0" w:space="0" w:color="auto"/>
        <w:bottom w:val="none" w:sz="0" w:space="0" w:color="auto"/>
        <w:right w:val="none" w:sz="0" w:space="0" w:color="auto"/>
      </w:divBdr>
      <w:divsChild>
        <w:div w:id="1101534092">
          <w:marLeft w:val="0"/>
          <w:marRight w:val="0"/>
          <w:marTop w:val="0"/>
          <w:marBottom w:val="0"/>
          <w:divBdr>
            <w:top w:val="none" w:sz="0" w:space="0" w:color="auto"/>
            <w:left w:val="none" w:sz="0" w:space="0" w:color="auto"/>
            <w:bottom w:val="none" w:sz="0" w:space="0" w:color="auto"/>
            <w:right w:val="none" w:sz="0" w:space="0" w:color="auto"/>
          </w:divBdr>
          <w:divsChild>
            <w:div w:id="72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3677">
      <w:bodyDiv w:val="1"/>
      <w:marLeft w:val="0"/>
      <w:marRight w:val="0"/>
      <w:marTop w:val="0"/>
      <w:marBottom w:val="0"/>
      <w:divBdr>
        <w:top w:val="none" w:sz="0" w:space="0" w:color="auto"/>
        <w:left w:val="none" w:sz="0" w:space="0" w:color="auto"/>
        <w:bottom w:val="none" w:sz="0" w:space="0" w:color="auto"/>
        <w:right w:val="none" w:sz="0" w:space="0" w:color="auto"/>
      </w:divBdr>
    </w:div>
    <w:div w:id="1738821859">
      <w:bodyDiv w:val="1"/>
      <w:marLeft w:val="0"/>
      <w:marRight w:val="0"/>
      <w:marTop w:val="0"/>
      <w:marBottom w:val="0"/>
      <w:divBdr>
        <w:top w:val="none" w:sz="0" w:space="0" w:color="auto"/>
        <w:left w:val="none" w:sz="0" w:space="0" w:color="auto"/>
        <w:bottom w:val="none" w:sz="0" w:space="0" w:color="auto"/>
        <w:right w:val="none" w:sz="0" w:space="0" w:color="auto"/>
      </w:divBdr>
    </w:div>
    <w:div w:id="1759134264">
      <w:bodyDiv w:val="1"/>
      <w:marLeft w:val="0"/>
      <w:marRight w:val="0"/>
      <w:marTop w:val="0"/>
      <w:marBottom w:val="0"/>
      <w:divBdr>
        <w:top w:val="none" w:sz="0" w:space="0" w:color="auto"/>
        <w:left w:val="none" w:sz="0" w:space="0" w:color="auto"/>
        <w:bottom w:val="none" w:sz="0" w:space="0" w:color="auto"/>
        <w:right w:val="none" w:sz="0" w:space="0" w:color="auto"/>
      </w:divBdr>
      <w:divsChild>
        <w:div w:id="1728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852827">
              <w:marLeft w:val="0"/>
              <w:marRight w:val="0"/>
              <w:marTop w:val="0"/>
              <w:marBottom w:val="0"/>
              <w:divBdr>
                <w:top w:val="none" w:sz="0" w:space="0" w:color="auto"/>
                <w:left w:val="none" w:sz="0" w:space="0" w:color="auto"/>
                <w:bottom w:val="none" w:sz="0" w:space="0" w:color="auto"/>
                <w:right w:val="none" w:sz="0" w:space="0" w:color="auto"/>
              </w:divBdr>
              <w:divsChild>
                <w:div w:id="1553812490">
                  <w:marLeft w:val="0"/>
                  <w:marRight w:val="0"/>
                  <w:marTop w:val="0"/>
                  <w:marBottom w:val="0"/>
                  <w:divBdr>
                    <w:top w:val="none" w:sz="0" w:space="0" w:color="auto"/>
                    <w:left w:val="none" w:sz="0" w:space="0" w:color="auto"/>
                    <w:bottom w:val="none" w:sz="0" w:space="0" w:color="auto"/>
                    <w:right w:val="none" w:sz="0" w:space="0" w:color="auto"/>
                  </w:divBdr>
                  <w:divsChild>
                    <w:div w:id="873807755">
                      <w:marLeft w:val="0"/>
                      <w:marRight w:val="0"/>
                      <w:marTop w:val="0"/>
                      <w:marBottom w:val="0"/>
                      <w:divBdr>
                        <w:top w:val="none" w:sz="0" w:space="0" w:color="auto"/>
                        <w:left w:val="none" w:sz="0" w:space="0" w:color="auto"/>
                        <w:bottom w:val="none" w:sz="0" w:space="0" w:color="auto"/>
                        <w:right w:val="none" w:sz="0" w:space="0" w:color="auto"/>
                      </w:divBdr>
                      <w:divsChild>
                        <w:div w:id="7456080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05383">
                              <w:marLeft w:val="0"/>
                              <w:marRight w:val="0"/>
                              <w:marTop w:val="0"/>
                              <w:marBottom w:val="0"/>
                              <w:divBdr>
                                <w:top w:val="none" w:sz="0" w:space="0" w:color="auto"/>
                                <w:left w:val="none" w:sz="0" w:space="0" w:color="auto"/>
                                <w:bottom w:val="none" w:sz="0" w:space="0" w:color="auto"/>
                                <w:right w:val="none" w:sz="0" w:space="0" w:color="auto"/>
                              </w:divBdr>
                              <w:divsChild>
                                <w:div w:id="1583875967">
                                  <w:marLeft w:val="0"/>
                                  <w:marRight w:val="0"/>
                                  <w:marTop w:val="0"/>
                                  <w:marBottom w:val="0"/>
                                  <w:divBdr>
                                    <w:top w:val="none" w:sz="0" w:space="0" w:color="auto"/>
                                    <w:left w:val="none" w:sz="0" w:space="0" w:color="auto"/>
                                    <w:bottom w:val="none" w:sz="0" w:space="0" w:color="auto"/>
                                    <w:right w:val="none" w:sz="0" w:space="0" w:color="auto"/>
                                  </w:divBdr>
                                  <w:divsChild>
                                    <w:div w:id="3394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072837">
      <w:bodyDiv w:val="1"/>
      <w:marLeft w:val="0"/>
      <w:marRight w:val="0"/>
      <w:marTop w:val="0"/>
      <w:marBottom w:val="0"/>
      <w:divBdr>
        <w:top w:val="none" w:sz="0" w:space="0" w:color="auto"/>
        <w:left w:val="none" w:sz="0" w:space="0" w:color="auto"/>
        <w:bottom w:val="none" w:sz="0" w:space="0" w:color="auto"/>
        <w:right w:val="none" w:sz="0" w:space="0" w:color="auto"/>
      </w:divBdr>
    </w:div>
    <w:div w:id="1769808795">
      <w:bodyDiv w:val="1"/>
      <w:marLeft w:val="0"/>
      <w:marRight w:val="0"/>
      <w:marTop w:val="0"/>
      <w:marBottom w:val="0"/>
      <w:divBdr>
        <w:top w:val="none" w:sz="0" w:space="0" w:color="auto"/>
        <w:left w:val="none" w:sz="0" w:space="0" w:color="auto"/>
        <w:bottom w:val="none" w:sz="0" w:space="0" w:color="auto"/>
        <w:right w:val="none" w:sz="0" w:space="0" w:color="auto"/>
      </w:divBdr>
    </w:div>
    <w:div w:id="1784029885">
      <w:bodyDiv w:val="1"/>
      <w:marLeft w:val="0"/>
      <w:marRight w:val="0"/>
      <w:marTop w:val="0"/>
      <w:marBottom w:val="0"/>
      <w:divBdr>
        <w:top w:val="none" w:sz="0" w:space="0" w:color="auto"/>
        <w:left w:val="none" w:sz="0" w:space="0" w:color="auto"/>
        <w:bottom w:val="none" w:sz="0" w:space="0" w:color="auto"/>
        <w:right w:val="none" w:sz="0" w:space="0" w:color="auto"/>
      </w:divBdr>
    </w:div>
    <w:div w:id="1786996104">
      <w:bodyDiv w:val="1"/>
      <w:marLeft w:val="0"/>
      <w:marRight w:val="0"/>
      <w:marTop w:val="0"/>
      <w:marBottom w:val="0"/>
      <w:divBdr>
        <w:top w:val="none" w:sz="0" w:space="0" w:color="auto"/>
        <w:left w:val="none" w:sz="0" w:space="0" w:color="auto"/>
        <w:bottom w:val="none" w:sz="0" w:space="0" w:color="auto"/>
        <w:right w:val="none" w:sz="0" w:space="0" w:color="auto"/>
      </w:divBdr>
      <w:divsChild>
        <w:div w:id="655914782">
          <w:marLeft w:val="0"/>
          <w:marRight w:val="0"/>
          <w:marTop w:val="0"/>
          <w:marBottom w:val="0"/>
          <w:divBdr>
            <w:top w:val="none" w:sz="0" w:space="0" w:color="auto"/>
            <w:left w:val="none" w:sz="0" w:space="0" w:color="auto"/>
            <w:bottom w:val="none" w:sz="0" w:space="0" w:color="auto"/>
            <w:right w:val="none" w:sz="0" w:space="0" w:color="auto"/>
          </w:divBdr>
        </w:div>
      </w:divsChild>
    </w:div>
    <w:div w:id="1789397434">
      <w:bodyDiv w:val="1"/>
      <w:marLeft w:val="0"/>
      <w:marRight w:val="0"/>
      <w:marTop w:val="0"/>
      <w:marBottom w:val="0"/>
      <w:divBdr>
        <w:top w:val="none" w:sz="0" w:space="0" w:color="auto"/>
        <w:left w:val="none" w:sz="0" w:space="0" w:color="auto"/>
        <w:bottom w:val="none" w:sz="0" w:space="0" w:color="auto"/>
        <w:right w:val="none" w:sz="0" w:space="0" w:color="auto"/>
      </w:divBdr>
    </w:div>
    <w:div w:id="1816219323">
      <w:bodyDiv w:val="1"/>
      <w:marLeft w:val="0"/>
      <w:marRight w:val="0"/>
      <w:marTop w:val="0"/>
      <w:marBottom w:val="0"/>
      <w:divBdr>
        <w:top w:val="none" w:sz="0" w:space="0" w:color="auto"/>
        <w:left w:val="none" w:sz="0" w:space="0" w:color="auto"/>
        <w:bottom w:val="none" w:sz="0" w:space="0" w:color="auto"/>
        <w:right w:val="none" w:sz="0" w:space="0" w:color="auto"/>
      </w:divBdr>
      <w:divsChild>
        <w:div w:id="1418670331">
          <w:marLeft w:val="0"/>
          <w:marRight w:val="0"/>
          <w:marTop w:val="75"/>
          <w:marBottom w:val="75"/>
          <w:divBdr>
            <w:top w:val="none" w:sz="0" w:space="0" w:color="auto"/>
            <w:left w:val="none" w:sz="0" w:space="0" w:color="auto"/>
            <w:bottom w:val="none" w:sz="0" w:space="0" w:color="auto"/>
            <w:right w:val="none" w:sz="0" w:space="0" w:color="auto"/>
          </w:divBdr>
        </w:div>
        <w:div w:id="407654659">
          <w:marLeft w:val="0"/>
          <w:marRight w:val="0"/>
          <w:marTop w:val="75"/>
          <w:marBottom w:val="75"/>
          <w:divBdr>
            <w:top w:val="none" w:sz="0" w:space="0" w:color="auto"/>
            <w:left w:val="none" w:sz="0" w:space="0" w:color="auto"/>
            <w:bottom w:val="none" w:sz="0" w:space="0" w:color="auto"/>
            <w:right w:val="none" w:sz="0" w:space="0" w:color="auto"/>
          </w:divBdr>
        </w:div>
        <w:div w:id="313065898">
          <w:marLeft w:val="0"/>
          <w:marRight w:val="0"/>
          <w:marTop w:val="75"/>
          <w:marBottom w:val="75"/>
          <w:divBdr>
            <w:top w:val="none" w:sz="0" w:space="0" w:color="auto"/>
            <w:left w:val="none" w:sz="0" w:space="0" w:color="auto"/>
            <w:bottom w:val="none" w:sz="0" w:space="0" w:color="auto"/>
            <w:right w:val="none" w:sz="0" w:space="0" w:color="auto"/>
          </w:divBdr>
        </w:div>
      </w:divsChild>
    </w:div>
    <w:div w:id="1820073067">
      <w:bodyDiv w:val="1"/>
      <w:marLeft w:val="0"/>
      <w:marRight w:val="0"/>
      <w:marTop w:val="0"/>
      <w:marBottom w:val="0"/>
      <w:divBdr>
        <w:top w:val="none" w:sz="0" w:space="0" w:color="auto"/>
        <w:left w:val="none" w:sz="0" w:space="0" w:color="auto"/>
        <w:bottom w:val="none" w:sz="0" w:space="0" w:color="auto"/>
        <w:right w:val="none" w:sz="0" w:space="0" w:color="auto"/>
      </w:divBdr>
    </w:div>
    <w:div w:id="1834300714">
      <w:bodyDiv w:val="1"/>
      <w:marLeft w:val="0"/>
      <w:marRight w:val="0"/>
      <w:marTop w:val="0"/>
      <w:marBottom w:val="0"/>
      <w:divBdr>
        <w:top w:val="none" w:sz="0" w:space="0" w:color="auto"/>
        <w:left w:val="none" w:sz="0" w:space="0" w:color="auto"/>
        <w:bottom w:val="none" w:sz="0" w:space="0" w:color="auto"/>
        <w:right w:val="none" w:sz="0" w:space="0" w:color="auto"/>
      </w:divBdr>
    </w:div>
    <w:div w:id="1837458002">
      <w:bodyDiv w:val="1"/>
      <w:marLeft w:val="0"/>
      <w:marRight w:val="0"/>
      <w:marTop w:val="0"/>
      <w:marBottom w:val="0"/>
      <w:divBdr>
        <w:top w:val="none" w:sz="0" w:space="0" w:color="auto"/>
        <w:left w:val="none" w:sz="0" w:space="0" w:color="auto"/>
        <w:bottom w:val="none" w:sz="0" w:space="0" w:color="auto"/>
        <w:right w:val="none" w:sz="0" w:space="0" w:color="auto"/>
      </w:divBdr>
    </w:div>
    <w:div w:id="1840533451">
      <w:bodyDiv w:val="1"/>
      <w:marLeft w:val="0"/>
      <w:marRight w:val="0"/>
      <w:marTop w:val="0"/>
      <w:marBottom w:val="0"/>
      <w:divBdr>
        <w:top w:val="none" w:sz="0" w:space="0" w:color="auto"/>
        <w:left w:val="none" w:sz="0" w:space="0" w:color="auto"/>
        <w:bottom w:val="none" w:sz="0" w:space="0" w:color="auto"/>
        <w:right w:val="none" w:sz="0" w:space="0" w:color="auto"/>
      </w:divBdr>
    </w:div>
    <w:div w:id="1851290239">
      <w:bodyDiv w:val="1"/>
      <w:marLeft w:val="0"/>
      <w:marRight w:val="0"/>
      <w:marTop w:val="0"/>
      <w:marBottom w:val="0"/>
      <w:divBdr>
        <w:top w:val="none" w:sz="0" w:space="0" w:color="auto"/>
        <w:left w:val="none" w:sz="0" w:space="0" w:color="auto"/>
        <w:bottom w:val="none" w:sz="0" w:space="0" w:color="auto"/>
        <w:right w:val="none" w:sz="0" w:space="0" w:color="auto"/>
      </w:divBdr>
      <w:divsChild>
        <w:div w:id="456991509">
          <w:marLeft w:val="0"/>
          <w:marRight w:val="0"/>
          <w:marTop w:val="0"/>
          <w:marBottom w:val="0"/>
          <w:divBdr>
            <w:top w:val="none" w:sz="0" w:space="0" w:color="auto"/>
            <w:left w:val="none" w:sz="0" w:space="0" w:color="auto"/>
            <w:bottom w:val="none" w:sz="0" w:space="0" w:color="auto"/>
            <w:right w:val="none" w:sz="0" w:space="0" w:color="auto"/>
          </w:divBdr>
          <w:divsChild>
            <w:div w:id="29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5107">
      <w:bodyDiv w:val="1"/>
      <w:marLeft w:val="0"/>
      <w:marRight w:val="0"/>
      <w:marTop w:val="0"/>
      <w:marBottom w:val="0"/>
      <w:divBdr>
        <w:top w:val="none" w:sz="0" w:space="0" w:color="auto"/>
        <w:left w:val="none" w:sz="0" w:space="0" w:color="auto"/>
        <w:bottom w:val="none" w:sz="0" w:space="0" w:color="auto"/>
        <w:right w:val="none" w:sz="0" w:space="0" w:color="auto"/>
      </w:divBdr>
    </w:div>
    <w:div w:id="1862040295">
      <w:bodyDiv w:val="1"/>
      <w:marLeft w:val="0"/>
      <w:marRight w:val="0"/>
      <w:marTop w:val="0"/>
      <w:marBottom w:val="0"/>
      <w:divBdr>
        <w:top w:val="none" w:sz="0" w:space="0" w:color="auto"/>
        <w:left w:val="none" w:sz="0" w:space="0" w:color="auto"/>
        <w:bottom w:val="none" w:sz="0" w:space="0" w:color="auto"/>
        <w:right w:val="none" w:sz="0" w:space="0" w:color="auto"/>
      </w:divBdr>
    </w:div>
    <w:div w:id="1866596847">
      <w:bodyDiv w:val="1"/>
      <w:marLeft w:val="0"/>
      <w:marRight w:val="0"/>
      <w:marTop w:val="0"/>
      <w:marBottom w:val="0"/>
      <w:divBdr>
        <w:top w:val="none" w:sz="0" w:space="0" w:color="auto"/>
        <w:left w:val="none" w:sz="0" w:space="0" w:color="auto"/>
        <w:bottom w:val="none" w:sz="0" w:space="0" w:color="auto"/>
        <w:right w:val="none" w:sz="0" w:space="0" w:color="auto"/>
      </w:divBdr>
    </w:div>
    <w:div w:id="1868906225">
      <w:bodyDiv w:val="1"/>
      <w:marLeft w:val="0"/>
      <w:marRight w:val="0"/>
      <w:marTop w:val="0"/>
      <w:marBottom w:val="0"/>
      <w:divBdr>
        <w:top w:val="none" w:sz="0" w:space="0" w:color="auto"/>
        <w:left w:val="none" w:sz="0" w:space="0" w:color="auto"/>
        <w:bottom w:val="none" w:sz="0" w:space="0" w:color="auto"/>
        <w:right w:val="none" w:sz="0" w:space="0" w:color="auto"/>
      </w:divBdr>
    </w:div>
    <w:div w:id="1878393518">
      <w:bodyDiv w:val="1"/>
      <w:marLeft w:val="0"/>
      <w:marRight w:val="0"/>
      <w:marTop w:val="0"/>
      <w:marBottom w:val="0"/>
      <w:divBdr>
        <w:top w:val="none" w:sz="0" w:space="0" w:color="auto"/>
        <w:left w:val="none" w:sz="0" w:space="0" w:color="auto"/>
        <w:bottom w:val="none" w:sz="0" w:space="0" w:color="auto"/>
        <w:right w:val="none" w:sz="0" w:space="0" w:color="auto"/>
      </w:divBdr>
    </w:div>
    <w:div w:id="1878935094">
      <w:bodyDiv w:val="1"/>
      <w:marLeft w:val="0"/>
      <w:marRight w:val="0"/>
      <w:marTop w:val="0"/>
      <w:marBottom w:val="0"/>
      <w:divBdr>
        <w:top w:val="none" w:sz="0" w:space="0" w:color="auto"/>
        <w:left w:val="none" w:sz="0" w:space="0" w:color="auto"/>
        <w:bottom w:val="none" w:sz="0" w:space="0" w:color="auto"/>
        <w:right w:val="none" w:sz="0" w:space="0" w:color="auto"/>
      </w:divBdr>
    </w:div>
    <w:div w:id="1879010410">
      <w:bodyDiv w:val="1"/>
      <w:marLeft w:val="0"/>
      <w:marRight w:val="0"/>
      <w:marTop w:val="0"/>
      <w:marBottom w:val="0"/>
      <w:divBdr>
        <w:top w:val="none" w:sz="0" w:space="0" w:color="auto"/>
        <w:left w:val="none" w:sz="0" w:space="0" w:color="auto"/>
        <w:bottom w:val="none" w:sz="0" w:space="0" w:color="auto"/>
        <w:right w:val="none" w:sz="0" w:space="0" w:color="auto"/>
      </w:divBdr>
    </w:div>
    <w:div w:id="1880317748">
      <w:bodyDiv w:val="1"/>
      <w:marLeft w:val="0"/>
      <w:marRight w:val="0"/>
      <w:marTop w:val="0"/>
      <w:marBottom w:val="0"/>
      <w:divBdr>
        <w:top w:val="none" w:sz="0" w:space="0" w:color="auto"/>
        <w:left w:val="none" w:sz="0" w:space="0" w:color="auto"/>
        <w:bottom w:val="none" w:sz="0" w:space="0" w:color="auto"/>
        <w:right w:val="none" w:sz="0" w:space="0" w:color="auto"/>
      </w:divBdr>
    </w:div>
    <w:div w:id="1882554343">
      <w:bodyDiv w:val="1"/>
      <w:marLeft w:val="0"/>
      <w:marRight w:val="0"/>
      <w:marTop w:val="0"/>
      <w:marBottom w:val="0"/>
      <w:divBdr>
        <w:top w:val="none" w:sz="0" w:space="0" w:color="auto"/>
        <w:left w:val="none" w:sz="0" w:space="0" w:color="auto"/>
        <w:bottom w:val="none" w:sz="0" w:space="0" w:color="auto"/>
        <w:right w:val="none" w:sz="0" w:space="0" w:color="auto"/>
      </w:divBdr>
    </w:div>
    <w:div w:id="1906522996">
      <w:bodyDiv w:val="1"/>
      <w:marLeft w:val="0"/>
      <w:marRight w:val="0"/>
      <w:marTop w:val="0"/>
      <w:marBottom w:val="0"/>
      <w:divBdr>
        <w:top w:val="none" w:sz="0" w:space="0" w:color="auto"/>
        <w:left w:val="none" w:sz="0" w:space="0" w:color="auto"/>
        <w:bottom w:val="none" w:sz="0" w:space="0" w:color="auto"/>
        <w:right w:val="none" w:sz="0" w:space="0" w:color="auto"/>
      </w:divBdr>
    </w:div>
    <w:div w:id="1907379987">
      <w:bodyDiv w:val="1"/>
      <w:marLeft w:val="0"/>
      <w:marRight w:val="0"/>
      <w:marTop w:val="0"/>
      <w:marBottom w:val="0"/>
      <w:divBdr>
        <w:top w:val="none" w:sz="0" w:space="0" w:color="auto"/>
        <w:left w:val="none" w:sz="0" w:space="0" w:color="auto"/>
        <w:bottom w:val="none" w:sz="0" w:space="0" w:color="auto"/>
        <w:right w:val="none" w:sz="0" w:space="0" w:color="auto"/>
      </w:divBdr>
    </w:div>
    <w:div w:id="1913587758">
      <w:bodyDiv w:val="1"/>
      <w:marLeft w:val="0"/>
      <w:marRight w:val="0"/>
      <w:marTop w:val="0"/>
      <w:marBottom w:val="0"/>
      <w:divBdr>
        <w:top w:val="none" w:sz="0" w:space="0" w:color="auto"/>
        <w:left w:val="none" w:sz="0" w:space="0" w:color="auto"/>
        <w:bottom w:val="none" w:sz="0" w:space="0" w:color="auto"/>
        <w:right w:val="none" w:sz="0" w:space="0" w:color="auto"/>
      </w:divBdr>
    </w:div>
    <w:div w:id="1919900977">
      <w:bodyDiv w:val="1"/>
      <w:marLeft w:val="0"/>
      <w:marRight w:val="0"/>
      <w:marTop w:val="0"/>
      <w:marBottom w:val="0"/>
      <w:divBdr>
        <w:top w:val="none" w:sz="0" w:space="0" w:color="auto"/>
        <w:left w:val="none" w:sz="0" w:space="0" w:color="auto"/>
        <w:bottom w:val="none" w:sz="0" w:space="0" w:color="auto"/>
        <w:right w:val="none" w:sz="0" w:space="0" w:color="auto"/>
      </w:divBdr>
    </w:div>
    <w:div w:id="1927155740">
      <w:bodyDiv w:val="1"/>
      <w:marLeft w:val="0"/>
      <w:marRight w:val="0"/>
      <w:marTop w:val="0"/>
      <w:marBottom w:val="0"/>
      <w:divBdr>
        <w:top w:val="none" w:sz="0" w:space="0" w:color="auto"/>
        <w:left w:val="none" w:sz="0" w:space="0" w:color="auto"/>
        <w:bottom w:val="none" w:sz="0" w:space="0" w:color="auto"/>
        <w:right w:val="none" w:sz="0" w:space="0" w:color="auto"/>
      </w:divBdr>
    </w:div>
    <w:div w:id="1927881440">
      <w:bodyDiv w:val="1"/>
      <w:marLeft w:val="0"/>
      <w:marRight w:val="0"/>
      <w:marTop w:val="0"/>
      <w:marBottom w:val="0"/>
      <w:divBdr>
        <w:top w:val="none" w:sz="0" w:space="0" w:color="auto"/>
        <w:left w:val="none" w:sz="0" w:space="0" w:color="auto"/>
        <w:bottom w:val="none" w:sz="0" w:space="0" w:color="auto"/>
        <w:right w:val="none" w:sz="0" w:space="0" w:color="auto"/>
      </w:divBdr>
    </w:div>
    <w:div w:id="1928659723">
      <w:bodyDiv w:val="1"/>
      <w:marLeft w:val="0"/>
      <w:marRight w:val="0"/>
      <w:marTop w:val="0"/>
      <w:marBottom w:val="0"/>
      <w:divBdr>
        <w:top w:val="none" w:sz="0" w:space="0" w:color="auto"/>
        <w:left w:val="none" w:sz="0" w:space="0" w:color="auto"/>
        <w:bottom w:val="none" w:sz="0" w:space="0" w:color="auto"/>
        <w:right w:val="none" w:sz="0" w:space="0" w:color="auto"/>
      </w:divBdr>
    </w:div>
    <w:div w:id="1936862522">
      <w:bodyDiv w:val="1"/>
      <w:marLeft w:val="0"/>
      <w:marRight w:val="0"/>
      <w:marTop w:val="0"/>
      <w:marBottom w:val="0"/>
      <w:divBdr>
        <w:top w:val="none" w:sz="0" w:space="0" w:color="auto"/>
        <w:left w:val="none" w:sz="0" w:space="0" w:color="auto"/>
        <w:bottom w:val="none" w:sz="0" w:space="0" w:color="auto"/>
        <w:right w:val="none" w:sz="0" w:space="0" w:color="auto"/>
      </w:divBdr>
    </w:div>
    <w:div w:id="1957172339">
      <w:bodyDiv w:val="1"/>
      <w:marLeft w:val="0"/>
      <w:marRight w:val="0"/>
      <w:marTop w:val="0"/>
      <w:marBottom w:val="0"/>
      <w:divBdr>
        <w:top w:val="none" w:sz="0" w:space="0" w:color="auto"/>
        <w:left w:val="none" w:sz="0" w:space="0" w:color="auto"/>
        <w:bottom w:val="none" w:sz="0" w:space="0" w:color="auto"/>
        <w:right w:val="none" w:sz="0" w:space="0" w:color="auto"/>
      </w:divBdr>
    </w:div>
    <w:div w:id="1963072372">
      <w:bodyDiv w:val="1"/>
      <w:marLeft w:val="0"/>
      <w:marRight w:val="0"/>
      <w:marTop w:val="0"/>
      <w:marBottom w:val="0"/>
      <w:divBdr>
        <w:top w:val="none" w:sz="0" w:space="0" w:color="auto"/>
        <w:left w:val="none" w:sz="0" w:space="0" w:color="auto"/>
        <w:bottom w:val="none" w:sz="0" w:space="0" w:color="auto"/>
        <w:right w:val="none" w:sz="0" w:space="0" w:color="auto"/>
      </w:divBdr>
    </w:div>
    <w:div w:id="1964997477">
      <w:bodyDiv w:val="1"/>
      <w:marLeft w:val="0"/>
      <w:marRight w:val="0"/>
      <w:marTop w:val="0"/>
      <w:marBottom w:val="0"/>
      <w:divBdr>
        <w:top w:val="none" w:sz="0" w:space="0" w:color="auto"/>
        <w:left w:val="none" w:sz="0" w:space="0" w:color="auto"/>
        <w:bottom w:val="none" w:sz="0" w:space="0" w:color="auto"/>
        <w:right w:val="none" w:sz="0" w:space="0" w:color="auto"/>
      </w:divBdr>
    </w:div>
    <w:div w:id="1968584888">
      <w:bodyDiv w:val="1"/>
      <w:marLeft w:val="0"/>
      <w:marRight w:val="0"/>
      <w:marTop w:val="0"/>
      <w:marBottom w:val="0"/>
      <w:divBdr>
        <w:top w:val="none" w:sz="0" w:space="0" w:color="auto"/>
        <w:left w:val="none" w:sz="0" w:space="0" w:color="auto"/>
        <w:bottom w:val="none" w:sz="0" w:space="0" w:color="auto"/>
        <w:right w:val="none" w:sz="0" w:space="0" w:color="auto"/>
      </w:divBdr>
    </w:div>
    <w:div w:id="1970892252">
      <w:bodyDiv w:val="1"/>
      <w:marLeft w:val="0"/>
      <w:marRight w:val="0"/>
      <w:marTop w:val="0"/>
      <w:marBottom w:val="0"/>
      <w:divBdr>
        <w:top w:val="none" w:sz="0" w:space="0" w:color="auto"/>
        <w:left w:val="none" w:sz="0" w:space="0" w:color="auto"/>
        <w:bottom w:val="none" w:sz="0" w:space="0" w:color="auto"/>
        <w:right w:val="none" w:sz="0" w:space="0" w:color="auto"/>
      </w:divBdr>
    </w:div>
    <w:div w:id="1981962161">
      <w:bodyDiv w:val="1"/>
      <w:marLeft w:val="0"/>
      <w:marRight w:val="0"/>
      <w:marTop w:val="0"/>
      <w:marBottom w:val="0"/>
      <w:divBdr>
        <w:top w:val="none" w:sz="0" w:space="0" w:color="auto"/>
        <w:left w:val="none" w:sz="0" w:space="0" w:color="auto"/>
        <w:bottom w:val="none" w:sz="0" w:space="0" w:color="auto"/>
        <w:right w:val="none" w:sz="0" w:space="0" w:color="auto"/>
      </w:divBdr>
    </w:div>
    <w:div w:id="1984263289">
      <w:bodyDiv w:val="1"/>
      <w:marLeft w:val="0"/>
      <w:marRight w:val="0"/>
      <w:marTop w:val="0"/>
      <w:marBottom w:val="0"/>
      <w:divBdr>
        <w:top w:val="none" w:sz="0" w:space="0" w:color="auto"/>
        <w:left w:val="none" w:sz="0" w:space="0" w:color="auto"/>
        <w:bottom w:val="none" w:sz="0" w:space="0" w:color="auto"/>
        <w:right w:val="none" w:sz="0" w:space="0" w:color="auto"/>
      </w:divBdr>
    </w:div>
    <w:div w:id="1985232792">
      <w:bodyDiv w:val="1"/>
      <w:marLeft w:val="0"/>
      <w:marRight w:val="0"/>
      <w:marTop w:val="0"/>
      <w:marBottom w:val="0"/>
      <w:divBdr>
        <w:top w:val="none" w:sz="0" w:space="0" w:color="auto"/>
        <w:left w:val="none" w:sz="0" w:space="0" w:color="auto"/>
        <w:bottom w:val="none" w:sz="0" w:space="0" w:color="auto"/>
        <w:right w:val="none" w:sz="0" w:space="0" w:color="auto"/>
      </w:divBdr>
    </w:div>
    <w:div w:id="1985507604">
      <w:bodyDiv w:val="1"/>
      <w:marLeft w:val="0"/>
      <w:marRight w:val="0"/>
      <w:marTop w:val="0"/>
      <w:marBottom w:val="0"/>
      <w:divBdr>
        <w:top w:val="none" w:sz="0" w:space="0" w:color="auto"/>
        <w:left w:val="none" w:sz="0" w:space="0" w:color="auto"/>
        <w:bottom w:val="none" w:sz="0" w:space="0" w:color="auto"/>
        <w:right w:val="none" w:sz="0" w:space="0" w:color="auto"/>
      </w:divBdr>
    </w:div>
    <w:div w:id="1986734050">
      <w:bodyDiv w:val="1"/>
      <w:marLeft w:val="0"/>
      <w:marRight w:val="0"/>
      <w:marTop w:val="0"/>
      <w:marBottom w:val="0"/>
      <w:divBdr>
        <w:top w:val="none" w:sz="0" w:space="0" w:color="auto"/>
        <w:left w:val="none" w:sz="0" w:space="0" w:color="auto"/>
        <w:bottom w:val="none" w:sz="0" w:space="0" w:color="auto"/>
        <w:right w:val="none" w:sz="0" w:space="0" w:color="auto"/>
      </w:divBdr>
    </w:div>
    <w:div w:id="1987657594">
      <w:bodyDiv w:val="1"/>
      <w:marLeft w:val="0"/>
      <w:marRight w:val="0"/>
      <w:marTop w:val="0"/>
      <w:marBottom w:val="0"/>
      <w:divBdr>
        <w:top w:val="none" w:sz="0" w:space="0" w:color="auto"/>
        <w:left w:val="none" w:sz="0" w:space="0" w:color="auto"/>
        <w:bottom w:val="none" w:sz="0" w:space="0" w:color="auto"/>
        <w:right w:val="none" w:sz="0" w:space="0" w:color="auto"/>
      </w:divBdr>
    </w:div>
    <w:div w:id="1991670014">
      <w:bodyDiv w:val="1"/>
      <w:marLeft w:val="0"/>
      <w:marRight w:val="0"/>
      <w:marTop w:val="0"/>
      <w:marBottom w:val="0"/>
      <w:divBdr>
        <w:top w:val="none" w:sz="0" w:space="0" w:color="auto"/>
        <w:left w:val="none" w:sz="0" w:space="0" w:color="auto"/>
        <w:bottom w:val="none" w:sz="0" w:space="0" w:color="auto"/>
        <w:right w:val="none" w:sz="0" w:space="0" w:color="auto"/>
      </w:divBdr>
    </w:div>
    <w:div w:id="1993557391">
      <w:bodyDiv w:val="1"/>
      <w:marLeft w:val="0"/>
      <w:marRight w:val="0"/>
      <w:marTop w:val="0"/>
      <w:marBottom w:val="0"/>
      <w:divBdr>
        <w:top w:val="none" w:sz="0" w:space="0" w:color="auto"/>
        <w:left w:val="none" w:sz="0" w:space="0" w:color="auto"/>
        <w:bottom w:val="none" w:sz="0" w:space="0" w:color="auto"/>
        <w:right w:val="none" w:sz="0" w:space="0" w:color="auto"/>
      </w:divBdr>
    </w:div>
    <w:div w:id="2000569806">
      <w:bodyDiv w:val="1"/>
      <w:marLeft w:val="0"/>
      <w:marRight w:val="0"/>
      <w:marTop w:val="0"/>
      <w:marBottom w:val="0"/>
      <w:divBdr>
        <w:top w:val="none" w:sz="0" w:space="0" w:color="auto"/>
        <w:left w:val="none" w:sz="0" w:space="0" w:color="auto"/>
        <w:bottom w:val="none" w:sz="0" w:space="0" w:color="auto"/>
        <w:right w:val="none" w:sz="0" w:space="0" w:color="auto"/>
      </w:divBdr>
    </w:div>
    <w:div w:id="2000884875">
      <w:bodyDiv w:val="1"/>
      <w:marLeft w:val="0"/>
      <w:marRight w:val="0"/>
      <w:marTop w:val="0"/>
      <w:marBottom w:val="0"/>
      <w:divBdr>
        <w:top w:val="none" w:sz="0" w:space="0" w:color="auto"/>
        <w:left w:val="none" w:sz="0" w:space="0" w:color="auto"/>
        <w:bottom w:val="none" w:sz="0" w:space="0" w:color="auto"/>
        <w:right w:val="none" w:sz="0" w:space="0" w:color="auto"/>
      </w:divBdr>
    </w:div>
    <w:div w:id="2013677100">
      <w:bodyDiv w:val="1"/>
      <w:marLeft w:val="0"/>
      <w:marRight w:val="0"/>
      <w:marTop w:val="0"/>
      <w:marBottom w:val="0"/>
      <w:divBdr>
        <w:top w:val="none" w:sz="0" w:space="0" w:color="auto"/>
        <w:left w:val="none" w:sz="0" w:space="0" w:color="auto"/>
        <w:bottom w:val="none" w:sz="0" w:space="0" w:color="auto"/>
        <w:right w:val="none" w:sz="0" w:space="0" w:color="auto"/>
      </w:divBdr>
    </w:div>
    <w:div w:id="2020231360">
      <w:bodyDiv w:val="1"/>
      <w:marLeft w:val="0"/>
      <w:marRight w:val="0"/>
      <w:marTop w:val="0"/>
      <w:marBottom w:val="0"/>
      <w:divBdr>
        <w:top w:val="none" w:sz="0" w:space="0" w:color="auto"/>
        <w:left w:val="none" w:sz="0" w:space="0" w:color="auto"/>
        <w:bottom w:val="none" w:sz="0" w:space="0" w:color="auto"/>
        <w:right w:val="none" w:sz="0" w:space="0" w:color="auto"/>
      </w:divBdr>
    </w:div>
    <w:div w:id="2028092647">
      <w:bodyDiv w:val="1"/>
      <w:marLeft w:val="0"/>
      <w:marRight w:val="0"/>
      <w:marTop w:val="0"/>
      <w:marBottom w:val="0"/>
      <w:divBdr>
        <w:top w:val="none" w:sz="0" w:space="0" w:color="auto"/>
        <w:left w:val="none" w:sz="0" w:space="0" w:color="auto"/>
        <w:bottom w:val="none" w:sz="0" w:space="0" w:color="auto"/>
        <w:right w:val="none" w:sz="0" w:space="0" w:color="auto"/>
      </w:divBdr>
    </w:div>
    <w:div w:id="2030719652">
      <w:bodyDiv w:val="1"/>
      <w:marLeft w:val="0"/>
      <w:marRight w:val="0"/>
      <w:marTop w:val="0"/>
      <w:marBottom w:val="0"/>
      <w:divBdr>
        <w:top w:val="none" w:sz="0" w:space="0" w:color="auto"/>
        <w:left w:val="none" w:sz="0" w:space="0" w:color="auto"/>
        <w:bottom w:val="none" w:sz="0" w:space="0" w:color="auto"/>
        <w:right w:val="none" w:sz="0" w:space="0" w:color="auto"/>
      </w:divBdr>
    </w:div>
    <w:div w:id="2038117927">
      <w:bodyDiv w:val="1"/>
      <w:marLeft w:val="0"/>
      <w:marRight w:val="0"/>
      <w:marTop w:val="0"/>
      <w:marBottom w:val="0"/>
      <w:divBdr>
        <w:top w:val="none" w:sz="0" w:space="0" w:color="auto"/>
        <w:left w:val="none" w:sz="0" w:space="0" w:color="auto"/>
        <w:bottom w:val="none" w:sz="0" w:space="0" w:color="auto"/>
        <w:right w:val="none" w:sz="0" w:space="0" w:color="auto"/>
      </w:divBdr>
    </w:div>
    <w:div w:id="2041078603">
      <w:bodyDiv w:val="1"/>
      <w:marLeft w:val="0"/>
      <w:marRight w:val="0"/>
      <w:marTop w:val="0"/>
      <w:marBottom w:val="0"/>
      <w:divBdr>
        <w:top w:val="none" w:sz="0" w:space="0" w:color="auto"/>
        <w:left w:val="none" w:sz="0" w:space="0" w:color="auto"/>
        <w:bottom w:val="none" w:sz="0" w:space="0" w:color="auto"/>
        <w:right w:val="none" w:sz="0" w:space="0" w:color="auto"/>
      </w:divBdr>
    </w:div>
    <w:div w:id="2043361806">
      <w:bodyDiv w:val="1"/>
      <w:marLeft w:val="0"/>
      <w:marRight w:val="0"/>
      <w:marTop w:val="0"/>
      <w:marBottom w:val="0"/>
      <w:divBdr>
        <w:top w:val="none" w:sz="0" w:space="0" w:color="auto"/>
        <w:left w:val="none" w:sz="0" w:space="0" w:color="auto"/>
        <w:bottom w:val="none" w:sz="0" w:space="0" w:color="auto"/>
        <w:right w:val="none" w:sz="0" w:space="0" w:color="auto"/>
      </w:divBdr>
    </w:div>
    <w:div w:id="2045279366">
      <w:bodyDiv w:val="1"/>
      <w:marLeft w:val="0"/>
      <w:marRight w:val="0"/>
      <w:marTop w:val="0"/>
      <w:marBottom w:val="0"/>
      <w:divBdr>
        <w:top w:val="none" w:sz="0" w:space="0" w:color="auto"/>
        <w:left w:val="none" w:sz="0" w:space="0" w:color="auto"/>
        <w:bottom w:val="none" w:sz="0" w:space="0" w:color="auto"/>
        <w:right w:val="none" w:sz="0" w:space="0" w:color="auto"/>
      </w:divBdr>
    </w:div>
    <w:div w:id="2048988740">
      <w:bodyDiv w:val="1"/>
      <w:marLeft w:val="0"/>
      <w:marRight w:val="0"/>
      <w:marTop w:val="0"/>
      <w:marBottom w:val="0"/>
      <w:divBdr>
        <w:top w:val="none" w:sz="0" w:space="0" w:color="auto"/>
        <w:left w:val="none" w:sz="0" w:space="0" w:color="auto"/>
        <w:bottom w:val="none" w:sz="0" w:space="0" w:color="auto"/>
        <w:right w:val="none" w:sz="0" w:space="0" w:color="auto"/>
      </w:divBdr>
    </w:div>
    <w:div w:id="2050645881">
      <w:bodyDiv w:val="1"/>
      <w:marLeft w:val="0"/>
      <w:marRight w:val="0"/>
      <w:marTop w:val="0"/>
      <w:marBottom w:val="0"/>
      <w:divBdr>
        <w:top w:val="none" w:sz="0" w:space="0" w:color="auto"/>
        <w:left w:val="none" w:sz="0" w:space="0" w:color="auto"/>
        <w:bottom w:val="none" w:sz="0" w:space="0" w:color="auto"/>
        <w:right w:val="none" w:sz="0" w:space="0" w:color="auto"/>
      </w:divBdr>
    </w:div>
    <w:div w:id="2066222340">
      <w:bodyDiv w:val="1"/>
      <w:marLeft w:val="0"/>
      <w:marRight w:val="0"/>
      <w:marTop w:val="0"/>
      <w:marBottom w:val="0"/>
      <w:divBdr>
        <w:top w:val="none" w:sz="0" w:space="0" w:color="auto"/>
        <w:left w:val="none" w:sz="0" w:space="0" w:color="auto"/>
        <w:bottom w:val="none" w:sz="0" w:space="0" w:color="auto"/>
        <w:right w:val="none" w:sz="0" w:space="0" w:color="auto"/>
      </w:divBdr>
    </w:div>
    <w:div w:id="2072845684">
      <w:bodyDiv w:val="1"/>
      <w:marLeft w:val="0"/>
      <w:marRight w:val="0"/>
      <w:marTop w:val="0"/>
      <w:marBottom w:val="0"/>
      <w:divBdr>
        <w:top w:val="none" w:sz="0" w:space="0" w:color="auto"/>
        <w:left w:val="none" w:sz="0" w:space="0" w:color="auto"/>
        <w:bottom w:val="none" w:sz="0" w:space="0" w:color="auto"/>
        <w:right w:val="none" w:sz="0" w:space="0" w:color="auto"/>
      </w:divBdr>
    </w:div>
    <w:div w:id="2077974387">
      <w:bodyDiv w:val="1"/>
      <w:marLeft w:val="0"/>
      <w:marRight w:val="0"/>
      <w:marTop w:val="0"/>
      <w:marBottom w:val="0"/>
      <w:divBdr>
        <w:top w:val="none" w:sz="0" w:space="0" w:color="auto"/>
        <w:left w:val="none" w:sz="0" w:space="0" w:color="auto"/>
        <w:bottom w:val="none" w:sz="0" w:space="0" w:color="auto"/>
        <w:right w:val="none" w:sz="0" w:space="0" w:color="auto"/>
      </w:divBdr>
      <w:divsChild>
        <w:div w:id="1128091584">
          <w:marLeft w:val="0"/>
          <w:marRight w:val="0"/>
          <w:marTop w:val="0"/>
          <w:marBottom w:val="0"/>
          <w:divBdr>
            <w:top w:val="none" w:sz="0" w:space="0" w:color="auto"/>
            <w:left w:val="none" w:sz="0" w:space="0" w:color="auto"/>
            <w:bottom w:val="none" w:sz="0" w:space="0" w:color="auto"/>
            <w:right w:val="none" w:sz="0" w:space="0" w:color="auto"/>
          </w:divBdr>
          <w:divsChild>
            <w:div w:id="1970432726">
              <w:marLeft w:val="0"/>
              <w:marRight w:val="0"/>
              <w:marTop w:val="0"/>
              <w:marBottom w:val="0"/>
              <w:divBdr>
                <w:top w:val="none" w:sz="0" w:space="0" w:color="auto"/>
                <w:left w:val="none" w:sz="0" w:space="0" w:color="auto"/>
                <w:bottom w:val="none" w:sz="0" w:space="0" w:color="auto"/>
                <w:right w:val="none" w:sz="0" w:space="0" w:color="auto"/>
              </w:divBdr>
              <w:divsChild>
                <w:div w:id="11700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7774">
      <w:bodyDiv w:val="1"/>
      <w:marLeft w:val="0"/>
      <w:marRight w:val="0"/>
      <w:marTop w:val="0"/>
      <w:marBottom w:val="0"/>
      <w:divBdr>
        <w:top w:val="none" w:sz="0" w:space="0" w:color="auto"/>
        <w:left w:val="none" w:sz="0" w:space="0" w:color="auto"/>
        <w:bottom w:val="none" w:sz="0" w:space="0" w:color="auto"/>
        <w:right w:val="none" w:sz="0" w:space="0" w:color="auto"/>
      </w:divBdr>
    </w:div>
    <w:div w:id="2096125462">
      <w:bodyDiv w:val="1"/>
      <w:marLeft w:val="0"/>
      <w:marRight w:val="0"/>
      <w:marTop w:val="0"/>
      <w:marBottom w:val="0"/>
      <w:divBdr>
        <w:top w:val="none" w:sz="0" w:space="0" w:color="auto"/>
        <w:left w:val="none" w:sz="0" w:space="0" w:color="auto"/>
        <w:bottom w:val="none" w:sz="0" w:space="0" w:color="auto"/>
        <w:right w:val="none" w:sz="0" w:space="0" w:color="auto"/>
      </w:divBdr>
    </w:div>
    <w:div w:id="2098594766">
      <w:bodyDiv w:val="1"/>
      <w:marLeft w:val="0"/>
      <w:marRight w:val="0"/>
      <w:marTop w:val="0"/>
      <w:marBottom w:val="0"/>
      <w:divBdr>
        <w:top w:val="none" w:sz="0" w:space="0" w:color="auto"/>
        <w:left w:val="none" w:sz="0" w:space="0" w:color="auto"/>
        <w:bottom w:val="none" w:sz="0" w:space="0" w:color="auto"/>
        <w:right w:val="none" w:sz="0" w:space="0" w:color="auto"/>
      </w:divBdr>
    </w:div>
    <w:div w:id="2103064480">
      <w:bodyDiv w:val="1"/>
      <w:marLeft w:val="0"/>
      <w:marRight w:val="0"/>
      <w:marTop w:val="0"/>
      <w:marBottom w:val="0"/>
      <w:divBdr>
        <w:top w:val="none" w:sz="0" w:space="0" w:color="auto"/>
        <w:left w:val="none" w:sz="0" w:space="0" w:color="auto"/>
        <w:bottom w:val="none" w:sz="0" w:space="0" w:color="auto"/>
        <w:right w:val="none" w:sz="0" w:space="0" w:color="auto"/>
      </w:divBdr>
    </w:div>
    <w:div w:id="2103868169">
      <w:bodyDiv w:val="1"/>
      <w:marLeft w:val="0"/>
      <w:marRight w:val="0"/>
      <w:marTop w:val="0"/>
      <w:marBottom w:val="0"/>
      <w:divBdr>
        <w:top w:val="none" w:sz="0" w:space="0" w:color="auto"/>
        <w:left w:val="none" w:sz="0" w:space="0" w:color="auto"/>
        <w:bottom w:val="none" w:sz="0" w:space="0" w:color="auto"/>
        <w:right w:val="none" w:sz="0" w:space="0" w:color="auto"/>
      </w:divBdr>
    </w:div>
    <w:div w:id="2104253331">
      <w:bodyDiv w:val="1"/>
      <w:marLeft w:val="0"/>
      <w:marRight w:val="0"/>
      <w:marTop w:val="0"/>
      <w:marBottom w:val="0"/>
      <w:divBdr>
        <w:top w:val="none" w:sz="0" w:space="0" w:color="auto"/>
        <w:left w:val="none" w:sz="0" w:space="0" w:color="auto"/>
        <w:bottom w:val="none" w:sz="0" w:space="0" w:color="auto"/>
        <w:right w:val="none" w:sz="0" w:space="0" w:color="auto"/>
      </w:divBdr>
    </w:div>
    <w:div w:id="2118677959">
      <w:bodyDiv w:val="1"/>
      <w:marLeft w:val="0"/>
      <w:marRight w:val="0"/>
      <w:marTop w:val="0"/>
      <w:marBottom w:val="0"/>
      <w:divBdr>
        <w:top w:val="none" w:sz="0" w:space="0" w:color="auto"/>
        <w:left w:val="none" w:sz="0" w:space="0" w:color="auto"/>
        <w:bottom w:val="none" w:sz="0" w:space="0" w:color="auto"/>
        <w:right w:val="none" w:sz="0" w:space="0" w:color="auto"/>
      </w:divBdr>
    </w:div>
    <w:div w:id="2125417129">
      <w:bodyDiv w:val="1"/>
      <w:marLeft w:val="0"/>
      <w:marRight w:val="0"/>
      <w:marTop w:val="0"/>
      <w:marBottom w:val="0"/>
      <w:divBdr>
        <w:top w:val="none" w:sz="0" w:space="0" w:color="auto"/>
        <w:left w:val="none" w:sz="0" w:space="0" w:color="auto"/>
        <w:bottom w:val="none" w:sz="0" w:space="0" w:color="auto"/>
        <w:right w:val="none" w:sz="0" w:space="0" w:color="auto"/>
      </w:divBdr>
    </w:div>
    <w:div w:id="21357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331186X.2020.1713427" TargetMode="External"/><Relationship Id="rId18" Type="http://schemas.openxmlformats.org/officeDocument/2006/relationships/hyperlink" Target="https://urldefense.com/v3/__http:/tinyurl.com/ttqkcx2__;!!KwNVnqRv!SQKsUOUqDEhaP4xpD4IK6i3a-I-i_KHT4QfJZDVvxMnJmaL_bhp82HThiKc-waoQEA$" TargetMode="External"/><Relationship Id="rId26" Type="http://schemas.openxmlformats.org/officeDocument/2006/relationships/hyperlink" Target="https://urldefense.com/v3/__http:/tinyurl.com/stwaw56__;!!KwNVnqRv!UutOkLYGPY4M9-d1bWhMKQ4bRFMS_ZO8vOD0MwVsLrdL8SiMjjdlmUuKW93Ehes-9g$" TargetMode="External"/><Relationship Id="rId39" Type="http://schemas.openxmlformats.org/officeDocument/2006/relationships/hyperlink" Target="https://mp.weixin.qq.com/s/JknOvZCC3HAqdBgidNDhXg" TargetMode="External"/><Relationship Id="rId21" Type="http://schemas.openxmlformats.org/officeDocument/2006/relationships/hyperlink" Target="https://urldefense.com/v3/__http:/tinyurl.com/uh69bol__;!!KwNVnqRv!UFqA5pcZsQ2OAeN4yZvYGbInFMgJDAjhAYHePNrYIDq4qfGU8yBwjTudp5mVNm6EEg$" TargetMode="External"/><Relationship Id="rId34" Type="http://schemas.openxmlformats.org/officeDocument/2006/relationships/hyperlink" Target="https://urldefense.com/v3/__http:/tinyurl.com/t8wagmy__;!!KwNVnqRv!VL37k7ZjJ28eMgRgr1yuYzFiVseNruRGKP1MmcP-fesZK59tNlnEtiKv9MU7q1LWHQ$" TargetMode="External"/><Relationship Id="rId42" Type="http://schemas.openxmlformats.org/officeDocument/2006/relationships/hyperlink" Target="http://gx.people.com.cn/n2/2019/0827/c390645-33293729.html?from=singlemessage&amp;isappinstalled=0" TargetMode="External"/><Relationship Id="rId47" Type="http://schemas.openxmlformats.org/officeDocument/2006/relationships/hyperlink" Target="http://transform.tamu.edu/news/crdlla-and-elrc-sign-memorandum-understanding-china-primary-school" TargetMode="External"/><Relationship Id="rId50" Type="http://schemas.openxmlformats.org/officeDocument/2006/relationships/hyperlink" Target="https://crdlla.tamu.edu/node/111"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nx.org/content/m14542/1.1/" TargetMode="External"/><Relationship Id="rId29" Type="http://schemas.openxmlformats.org/officeDocument/2006/relationships/hyperlink" Target="https://urldefense.com/v3/__http:/tinyurl.com/t7rnkxc__;!!KwNVnqRv!RS9kIVXMBWvvtop14ktBEC4hBUf4XHXh0L6SQn5XumasTt_xm04ssyhmPqGyTfM-sg$" TargetMode="External"/><Relationship Id="rId11" Type="http://schemas.openxmlformats.org/officeDocument/2006/relationships/hyperlink" Target="https://doi.org/10.1016/j.ijer.2021.101816" TargetMode="External"/><Relationship Id="rId24" Type="http://schemas.openxmlformats.org/officeDocument/2006/relationships/hyperlink" Target="https://urldefense.com/v3/__http:/tinyurl.com/t94sypm__;!!KwNVnqRv!VAvwJbmpkJjjUvhrgy6UOJ4CPdsP1fnS_At8Ag9N8z1KpTkiuS9axNNfS61ChNe9hw$" TargetMode="External"/><Relationship Id="rId32" Type="http://schemas.openxmlformats.org/officeDocument/2006/relationships/hyperlink" Target="https://urldefense.com/v3/__http:/tinyurl.com/vmqt5bz__;!!KwNVnqRv!QozWo4C5EezoRmVRxQ2E7wlntjfwiGLToQVoGZorZV4L2k4sFWW_2PIPu4p-CLunvQ$" TargetMode="External"/><Relationship Id="rId37" Type="http://schemas.openxmlformats.org/officeDocument/2006/relationships/hyperlink" Target="https://urldefense.com/v3/__http:/tinyurl.com/v9986cb__;!!KwNVnqRv!QDrKPhe_tMXSpnF7WwophZXp4liXq-GuJM6xnjrxpfymuQ-6L6GqpvdvRuG6wI4Bsg$" TargetMode="External"/><Relationship Id="rId40" Type="http://schemas.openxmlformats.org/officeDocument/2006/relationships/hyperlink" Target="https://tamuip.tamu.edu/am-strikes-a-deal-with-frog-street-to-commercialize-innovations-out-of-the-college-of-education-and-human-development/" TargetMode="External"/><Relationship Id="rId45" Type="http://schemas.openxmlformats.org/officeDocument/2006/relationships/hyperlink" Target="http://gx.people.com.cn/n2/2019/0125/c384337-32577587.html" TargetMode="External"/><Relationship Id="rId53" Type="http://schemas.openxmlformats.org/officeDocument/2006/relationships/hyperlink" Target="https://ies.ed.gov/ncee/wwc/reviewe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urldefense.com/v3/__http:/tinyurl.com/rwmjupr__;!!KwNVnqRv!TaGa9RHRO3W1Dl0Upno77aBRrB85Qro4IyabalF91qKUzhnkeYSx_MBMFM1Svg46Tg$" TargetMode="External"/><Relationship Id="rId4" Type="http://schemas.openxmlformats.org/officeDocument/2006/relationships/settings" Target="settings.xml"/><Relationship Id="rId9" Type="http://schemas.openxmlformats.org/officeDocument/2006/relationships/hyperlink" Target="mailto:fuhuitong@exchange.tamu.edu" TargetMode="External"/><Relationship Id="rId14" Type="http://schemas.openxmlformats.org/officeDocument/2006/relationships/hyperlink" Target="https://doi.org/10.1080/15235882.2019.1711268" TargetMode="External"/><Relationship Id="rId22" Type="http://schemas.openxmlformats.org/officeDocument/2006/relationships/hyperlink" Target="https://urldefense.com/v3/__http:/tinyurl.com/wzenpgm__;!!KwNVnqRv!QmWh9m1tHKadcXh8z_LVZ3dcotEaKyWJi5bOHkzD-nMW160ilsbk0_GwbjEfPVSKdQ$" TargetMode="External"/><Relationship Id="rId27" Type="http://schemas.openxmlformats.org/officeDocument/2006/relationships/hyperlink" Target="https://urldefense.com/v3/__http:/tinyurl.com/sqmjdkm__;!!KwNVnqRv!RKMcNIDeriObYJb698m2BBBgEnLq2xenZoL9vwJGfpkKGN5aLa7Lk0CiMUEy9IvC1g$" TargetMode="External"/><Relationship Id="rId30" Type="http://schemas.openxmlformats.org/officeDocument/2006/relationships/hyperlink" Target="https://urldefense.com/v3/__http:/tinyurl.com/sqno5tf__;!!KwNVnqRv!XTtDVrpSoRGhurRz_vVEoEkmjbbBwJrn66h2f3lqMY2PlzauccuACuY4JCQgox8cRA$" TargetMode="External"/><Relationship Id="rId35" Type="http://schemas.openxmlformats.org/officeDocument/2006/relationships/hyperlink" Target="https://urldefense.com/v3/__http:/tinyurl.com/rtg38el__;!!KwNVnqRv!SAWp2asLT8BcKIEnFcTZWdRYtlQZAmcy5ybCBBbkuJwgytcGg7BXx8rk7cBSeHr_ow$" TargetMode="External"/><Relationship Id="rId43" Type="http://schemas.openxmlformats.org/officeDocument/2006/relationships/hyperlink" Target="https://mp.weixin.qq.com/s/UwswVV7-Y3e_faBpnozv_g" TargetMode="External"/><Relationship Id="rId48" Type="http://schemas.openxmlformats.org/officeDocument/2006/relationships/hyperlink" Target="https://crdlla.tamu.edu/node/192"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transform.tamu.edu/news/crdlla-closing-educational-achievement-gap-english-language-learners" TargetMode="External"/><Relationship Id="rId3" Type="http://schemas.openxmlformats.org/officeDocument/2006/relationships/styles" Target="styles.xml"/><Relationship Id="rId12" Type="http://schemas.openxmlformats.org/officeDocument/2006/relationships/hyperlink" Target="https://doi.org/10.1016/j.dib.2020.105303" TargetMode="External"/><Relationship Id="rId17" Type="http://schemas.openxmlformats.org/officeDocument/2006/relationships/hyperlink" Target="https://urldefense.com/v3/__http:/tinyurl.com/roygmxs__;!!KwNVnqRv!Sw--fRCtMYfp1H6cbb7BbcmH_5fHHFGndBWmSKpjtRpCqh7Eb1tcvJduHX4GjgZNDA$" TargetMode="External"/><Relationship Id="rId25" Type="http://schemas.openxmlformats.org/officeDocument/2006/relationships/hyperlink" Target="https://urldefense.com/v3/__http:/tinyurl.com/ugvfe93__;!!KwNVnqRv!XB1cPz5ZbhMRos1j9Ur0dN3NJ35PebnXu3Lk4I3KKGP1D5E4kny16VsXyX2zPYSwLw$" TargetMode="External"/><Relationship Id="rId33" Type="http://schemas.openxmlformats.org/officeDocument/2006/relationships/hyperlink" Target="https://urldefense.com/v3/__http:/tinyurl.com/w4oxz35__;!!KwNVnqRv!TD92HSzp39qGxb9K16YkCULBnLN6EAXe50HXeJj7kYsDso_l0uFTs0v9et9I09inQQ$" TargetMode="External"/><Relationship Id="rId38" Type="http://schemas.openxmlformats.org/officeDocument/2006/relationships/hyperlink" Target="https://www.kbtx.com/2021/01/22/texas-am-researchers-receive-8-million-grant-to-study-impacts-of-virtual-and-face-to-face-learning/" TargetMode="External"/><Relationship Id="rId46" Type="http://schemas.openxmlformats.org/officeDocument/2006/relationships/hyperlink" Target="http://www.bhtv.cc/folder44/folder46/2019-01-16/10469.html" TargetMode="External"/><Relationship Id="rId20" Type="http://schemas.openxmlformats.org/officeDocument/2006/relationships/hyperlink" Target="https://urldefense.com/v3/__http:/tinyurl.com/udbhvvh__;!!KwNVnqRv!Vw_FsgnUuT9F0qT-GWFxfduF5Oc9vKae5K49F0sgNP5_89QmAeH1RGHM-6IGeB21aQ$" TargetMode="External"/><Relationship Id="rId41" Type="http://schemas.openxmlformats.org/officeDocument/2006/relationships/hyperlink" Target="https://mp.weixin.qq.com/s/j3zVrYdON_eSjXrfiYaVoQ"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crecord.org/Content.asp?ContentID=23637" TargetMode="External"/><Relationship Id="rId23" Type="http://schemas.openxmlformats.org/officeDocument/2006/relationships/hyperlink" Target="https://urldefense.com/v3/__http:/tinyurl.com/sqlxwu5__;!!KwNVnqRv!SADRzg2r3D9yz9Of8l4d4SOkQtzH8TLEa-Jeybj5aXU4RofU3MruADYLE-ChAf2HlQ$" TargetMode="External"/><Relationship Id="rId28" Type="http://schemas.openxmlformats.org/officeDocument/2006/relationships/hyperlink" Target="http://tinyurl.com/sqwlsno" TargetMode="External"/><Relationship Id="rId36" Type="http://schemas.openxmlformats.org/officeDocument/2006/relationships/hyperlink" Target="http://tinyurl.com/tv7sfqe" TargetMode="External"/><Relationship Id="rId49" Type="http://schemas.openxmlformats.org/officeDocument/2006/relationships/hyperlink" Target="https://www.aldineisd.org/news/district_news/u__s__department_of_education_official_visits_thom" TargetMode="External"/><Relationship Id="rId57" Type="http://schemas.openxmlformats.org/officeDocument/2006/relationships/fontTable" Target="fontTable.xml"/><Relationship Id="rId10" Type="http://schemas.openxmlformats.org/officeDocument/2006/relationships/hyperlink" Target="https://doi.org/10.1177%2F21582440211060823" TargetMode="External"/><Relationship Id="rId31" Type="http://schemas.openxmlformats.org/officeDocument/2006/relationships/hyperlink" Target="https://urldefense.com/v3/__http:/tinyurl.com/snueeoh__;!!KwNVnqRv!WT2QTNa2Z1NNU3hShg5Q1_-aEOg5yTNfNBWLcaptvZ_vsaLJRabfJOWph7y810KRaw$" TargetMode="External"/><Relationship Id="rId44" Type="http://schemas.openxmlformats.org/officeDocument/2006/relationships/hyperlink" Target="http://transform.tamu.edu/news/technologys-impact-learning-foreign-language" TargetMode="External"/><Relationship Id="rId52" Type="http://schemas.openxmlformats.org/officeDocument/2006/relationships/hyperlink" Target="https://www.nsf.gov/awardsearch/showAward?AWD_ID=0822343&amp;Historic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44DE-2A4A-BC48-8846-C2678A09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74</Pages>
  <Words>27703</Words>
  <Characters>157909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Hagan-Burke</dc:creator>
  <cp:lastModifiedBy>Fuhui Tong</cp:lastModifiedBy>
  <cp:revision>64</cp:revision>
  <cp:lastPrinted>2020-06-10T21:20:00Z</cp:lastPrinted>
  <dcterms:created xsi:type="dcterms:W3CDTF">2022-05-31T08:55:00Z</dcterms:created>
  <dcterms:modified xsi:type="dcterms:W3CDTF">2022-08-27T05:17:00Z</dcterms:modified>
</cp:coreProperties>
</file>