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A9BD" w14:textId="074969AF" w:rsidR="008B37C2" w:rsidRPr="00F1002C" w:rsidRDefault="00990DA7" w:rsidP="008B37C2">
      <w:pPr>
        <w:pStyle w:val="Heading3"/>
        <w:jc w:val="center"/>
        <w:rPr>
          <w:rFonts w:ascii="Times New Roman" w:eastAsiaTheme="minorEastAsia" w:hAnsi="Times New Roman" w:cstheme="minorBidi"/>
          <w:color w:val="auto"/>
          <w:szCs w:val="22"/>
        </w:rPr>
      </w:pPr>
      <w:bookmarkStart w:id="0" w:name="_Hlk71904521"/>
      <w:r w:rsidRPr="00F1002C">
        <w:rPr>
          <w:noProof/>
        </w:rPr>
        <mc:AlternateContent>
          <mc:Choice Requires="wps">
            <w:drawing>
              <wp:anchor distT="0" distB="0" distL="114300" distR="114300" simplePos="0" relativeHeight="251659264" behindDoc="0" locked="0" layoutInCell="1" allowOverlap="1" wp14:anchorId="26681C78" wp14:editId="551A24B3">
                <wp:simplePos x="0" y="0"/>
                <wp:positionH relativeFrom="margin">
                  <wp:posOffset>1343660</wp:posOffset>
                </wp:positionH>
                <wp:positionV relativeFrom="page">
                  <wp:posOffset>2052320</wp:posOffset>
                </wp:positionV>
                <wp:extent cx="3489960" cy="6414135"/>
                <wp:effectExtent l="0" t="0" r="7620" b="571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9960" cy="6414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9CFE9" w14:textId="77777777" w:rsidR="00990DA7" w:rsidRPr="00F1002C" w:rsidRDefault="00990DA7" w:rsidP="00990DA7">
                            <w:pPr>
                              <w:pStyle w:val="NoSpacing"/>
                              <w:jc w:val="center"/>
                              <w:rPr>
                                <w:rFonts w:ascii="Times New Roman" w:eastAsiaTheme="majorEastAsia" w:hAnsi="Times New Roman" w:cs="Times New Roman"/>
                                <w:b/>
                                <w:spacing w:val="-10"/>
                                <w:kern w:val="28"/>
                                <w:sz w:val="20"/>
                                <w:szCs w:val="20"/>
                              </w:rPr>
                            </w:pPr>
                          </w:p>
                          <w:p w14:paraId="51BA0771" w14:textId="77777777" w:rsidR="00990DA7" w:rsidRPr="00F1002C" w:rsidRDefault="00990DA7" w:rsidP="00990DA7">
                            <w:pPr>
                              <w:pStyle w:val="NoSpacing"/>
                              <w:jc w:val="center"/>
                              <w:rPr>
                                <w:rFonts w:ascii="Times New Roman" w:eastAsiaTheme="majorEastAsia" w:hAnsi="Times New Roman" w:cs="Times New Roman"/>
                                <w:color w:val="262626" w:themeColor="text1" w:themeTint="D9"/>
                                <w:sz w:val="72"/>
                              </w:rPr>
                            </w:pPr>
                            <w:r w:rsidRPr="00F1002C">
                              <w:rPr>
                                <w:noProof/>
                              </w:rPr>
                              <w:drawing>
                                <wp:inline distT="0" distB="0" distL="0" distR="0" wp14:anchorId="2D0ABB28" wp14:editId="0FBAAB47">
                                  <wp:extent cx="1828800" cy="2286000"/>
                                  <wp:effectExtent l="0" t="0" r="0" b="0"/>
                                  <wp:docPr id="69" name="Picture 69" descr="A person in a green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erson in a green jacke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2286000"/>
                                          </a:xfrm>
                                          <a:prstGeom prst="rect">
                                            <a:avLst/>
                                          </a:prstGeom>
                                          <a:noFill/>
                                          <a:ln>
                                            <a:noFill/>
                                          </a:ln>
                                        </pic:spPr>
                                      </pic:pic>
                                    </a:graphicData>
                                  </a:graphic>
                                </wp:inline>
                              </w:drawing>
                            </w:r>
                          </w:p>
                          <w:p w14:paraId="68BC662C" w14:textId="77777777" w:rsidR="00990DA7" w:rsidRPr="00F1002C" w:rsidRDefault="00990DA7" w:rsidP="00990DA7">
                            <w:pPr>
                              <w:pStyle w:val="NoSpacing"/>
                              <w:jc w:val="center"/>
                              <w:rPr>
                                <w:rFonts w:ascii="Times New Roman" w:eastAsiaTheme="majorEastAsia" w:hAnsi="Times New Roman" w:cs="Times New Roman"/>
                                <w:color w:val="262626" w:themeColor="text1" w:themeTint="D9"/>
                                <w:sz w:val="20"/>
                                <w:szCs w:val="20"/>
                              </w:rPr>
                            </w:pPr>
                          </w:p>
                          <w:p w14:paraId="1EA883F2" w14:textId="01BFB19E" w:rsidR="00990DA7" w:rsidRPr="00F1002C" w:rsidRDefault="00000000" w:rsidP="00990DA7">
                            <w:pPr>
                              <w:spacing w:before="120"/>
                              <w:jc w:val="center"/>
                              <w:rPr>
                                <w:rFonts w:cs="Times New Roman"/>
                                <w:b/>
                                <w:color w:val="404040" w:themeColor="text1" w:themeTint="BF"/>
                                <w:spacing w:val="15"/>
                                <w:sz w:val="40"/>
                                <w:szCs w:val="40"/>
                              </w:rPr>
                            </w:pPr>
                            <w:sdt>
                              <w:sdtPr>
                                <w:rPr>
                                  <w:rFonts w:cs="Times New Roman"/>
                                  <w:b/>
                                  <w:color w:val="404040" w:themeColor="text1" w:themeTint="BF"/>
                                  <w:spacing w:val="15"/>
                                  <w:sz w:val="40"/>
                                  <w:szCs w:val="4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990DA7" w:rsidRPr="00F1002C">
                                  <w:rPr>
                                    <w:rFonts w:cs="Times New Roman"/>
                                    <w:b/>
                                    <w:color w:val="404040" w:themeColor="text1" w:themeTint="BF"/>
                                    <w:spacing w:val="15"/>
                                    <w:sz w:val="40"/>
                                    <w:szCs w:val="40"/>
                                  </w:rPr>
                                  <w:t>Cheryl J. Craig, Ph.D.</w:t>
                                </w:r>
                              </w:sdtContent>
                            </w:sdt>
                          </w:p>
                          <w:p w14:paraId="41DAAC36" w14:textId="77777777" w:rsidR="00990DA7" w:rsidRPr="00F1002C"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Professor</w:t>
                            </w:r>
                          </w:p>
                          <w:p w14:paraId="6E56F57E" w14:textId="77777777" w:rsidR="000C10FD"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 xml:space="preserve">Academic Chair </w:t>
                            </w:r>
                          </w:p>
                          <w:p w14:paraId="7D0D7086" w14:textId="3745082A" w:rsidR="00990DA7" w:rsidRPr="00F1002C"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Te</w:t>
                            </w:r>
                            <w:r w:rsidR="00ED6CBE">
                              <w:rPr>
                                <w:rStyle w:val="SubtleEmphasis"/>
                                <w:rFonts w:cs="Times New Roman"/>
                                <w:b/>
                                <w:i w:val="0"/>
                                <w:sz w:val="28"/>
                                <w:szCs w:val="28"/>
                              </w:rPr>
                              <w:t>aching</w:t>
                            </w:r>
                            <w:r w:rsidRPr="00F1002C">
                              <w:rPr>
                                <w:rStyle w:val="SubtleEmphasis"/>
                                <w:rFonts w:cs="Times New Roman"/>
                                <w:b/>
                                <w:i w:val="0"/>
                                <w:sz w:val="28"/>
                                <w:szCs w:val="28"/>
                              </w:rPr>
                              <w:t xml:space="preserve"> &amp; Teacher Education</w:t>
                            </w:r>
                          </w:p>
                          <w:p w14:paraId="07A2CDE1" w14:textId="2148CAB9" w:rsidR="00990DA7"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Endowed Chair</w:t>
                            </w:r>
                            <w:r w:rsidR="000C10FD">
                              <w:rPr>
                                <w:rStyle w:val="SubtleEmphasis"/>
                                <w:rFonts w:cs="Times New Roman"/>
                                <w:b/>
                                <w:i w:val="0"/>
                                <w:sz w:val="28"/>
                                <w:szCs w:val="28"/>
                              </w:rPr>
                              <w:t>,</w:t>
                            </w:r>
                            <w:r w:rsidRPr="00F1002C">
                              <w:rPr>
                                <w:rStyle w:val="SubtleEmphasis"/>
                                <w:rFonts w:cs="Times New Roman"/>
                                <w:b/>
                                <w:i w:val="0"/>
                                <w:sz w:val="28"/>
                                <w:szCs w:val="28"/>
                              </w:rPr>
                              <w:t xml:space="preserve"> Urban Education</w:t>
                            </w:r>
                          </w:p>
                          <w:p w14:paraId="451AF1B8" w14:textId="381918EE" w:rsidR="00ED6CBE" w:rsidRPr="00F1002C" w:rsidRDefault="00ED6CBE" w:rsidP="00990DA7">
                            <w:pPr>
                              <w:spacing w:after="0" w:line="240" w:lineRule="auto"/>
                              <w:jc w:val="center"/>
                              <w:rPr>
                                <w:rStyle w:val="SubtleEmphasis"/>
                                <w:rFonts w:cs="Times New Roman"/>
                                <w:b/>
                                <w:i w:val="0"/>
                                <w:sz w:val="28"/>
                                <w:szCs w:val="28"/>
                              </w:rPr>
                            </w:pPr>
                            <w:r>
                              <w:rPr>
                                <w:rStyle w:val="SubtleEmphasis"/>
                                <w:rFonts w:cs="Times New Roman"/>
                                <w:b/>
                                <w:i w:val="0"/>
                                <w:sz w:val="28"/>
                                <w:szCs w:val="28"/>
                              </w:rPr>
                              <w:t>Founding Director, Collaborative for</w:t>
                            </w:r>
                            <w:r w:rsidR="00DF09F4">
                              <w:rPr>
                                <w:rStyle w:val="SubtleEmphasis"/>
                                <w:rFonts w:cs="Times New Roman"/>
                                <w:b/>
                                <w:i w:val="0"/>
                                <w:sz w:val="28"/>
                                <w:szCs w:val="28"/>
                              </w:rPr>
                              <w:t xml:space="preserve"> Innovation in Teacher Education</w:t>
                            </w:r>
                          </w:p>
                          <w:p w14:paraId="0BC0D455" w14:textId="35DE2B24" w:rsidR="00990DA7"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AERA Fellow</w:t>
                            </w:r>
                          </w:p>
                          <w:p w14:paraId="2729E543" w14:textId="55991C3B" w:rsidR="00DF09F4" w:rsidRPr="00F1002C" w:rsidRDefault="00DF09F4" w:rsidP="00990DA7">
                            <w:pPr>
                              <w:spacing w:after="0" w:line="240" w:lineRule="auto"/>
                              <w:jc w:val="center"/>
                              <w:rPr>
                                <w:rStyle w:val="SubtleEmphasis"/>
                                <w:rFonts w:cs="Times New Roman"/>
                                <w:b/>
                                <w:i w:val="0"/>
                                <w:sz w:val="28"/>
                                <w:szCs w:val="28"/>
                              </w:rPr>
                            </w:pPr>
                            <w:r>
                              <w:rPr>
                                <w:rStyle w:val="SubtleEmphasis"/>
                                <w:rFonts w:cs="Times New Roman"/>
                                <w:b/>
                                <w:i w:val="0"/>
                                <w:sz w:val="28"/>
                                <w:szCs w:val="28"/>
                              </w:rPr>
                              <w:t>Acting Dean, Invisible College</w:t>
                            </w:r>
                          </w:p>
                          <w:p w14:paraId="7F9E7F11" w14:textId="77777777" w:rsidR="00990DA7" w:rsidRPr="00F1002C"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Texas A&amp;M University, College Station</w:t>
                            </w:r>
                          </w:p>
                          <w:p w14:paraId="7E7DA63C" w14:textId="77777777" w:rsidR="00990DA7" w:rsidRPr="00F1002C" w:rsidRDefault="00990DA7" w:rsidP="00990DA7">
                            <w:pPr>
                              <w:spacing w:after="0" w:line="240" w:lineRule="auto"/>
                              <w:jc w:val="center"/>
                              <w:rPr>
                                <w:rStyle w:val="SubtleEmphasis"/>
                                <w:rFonts w:cs="Times New Roman"/>
                                <w:b/>
                                <w:i w:val="0"/>
                                <w:iCs w:val="0"/>
                                <w:color w:val="auto"/>
                                <w:sz w:val="26"/>
                                <w:szCs w:val="26"/>
                              </w:rPr>
                            </w:pPr>
                          </w:p>
                          <w:p w14:paraId="355F3DC4" w14:textId="77777777" w:rsidR="00990DA7" w:rsidRPr="00F1002C" w:rsidRDefault="00990DA7" w:rsidP="00990DA7">
                            <w:pPr>
                              <w:spacing w:after="0" w:line="240" w:lineRule="auto"/>
                              <w:jc w:val="center"/>
                              <w:rPr>
                                <w:rStyle w:val="SubtleEmphasis"/>
                                <w:rFonts w:cs="Times New Roman"/>
                                <w:b/>
                                <w:i w:val="0"/>
                                <w:iCs w:val="0"/>
                                <w:color w:val="auto"/>
                                <w:sz w:val="26"/>
                                <w:szCs w:val="26"/>
                              </w:rPr>
                            </w:pPr>
                            <w:r w:rsidRPr="00F1002C">
                              <w:rPr>
                                <w:rStyle w:val="SubtleEmphasis"/>
                                <w:rFonts w:cs="Times New Roman"/>
                                <w:b/>
                                <w:i w:val="0"/>
                                <w:iCs w:val="0"/>
                                <w:color w:val="auto"/>
                                <w:sz w:val="26"/>
                                <w:szCs w:val="26"/>
                              </w:rPr>
                              <w:t>cheryljcraig@gmail.com</w:t>
                            </w:r>
                          </w:p>
                          <w:p w14:paraId="21D14652" w14:textId="77777777" w:rsidR="00990DA7" w:rsidRPr="00EF659C" w:rsidRDefault="00990DA7" w:rsidP="00990DA7">
                            <w:pPr>
                              <w:spacing w:after="0" w:line="240" w:lineRule="auto"/>
                              <w:jc w:val="center"/>
                              <w:rPr>
                                <w:rStyle w:val="Hyperlink"/>
                                <w:rFonts w:cs="Times New Roman"/>
                                <w:b/>
                                <w:bCs/>
                                <w:color w:val="auto"/>
                                <w:sz w:val="26"/>
                                <w:szCs w:val="26"/>
                                <w:u w:val="none"/>
                              </w:rPr>
                            </w:pPr>
                            <w:hyperlink r:id="rId10" w:history="1">
                              <w:r w:rsidRPr="00EF659C">
                                <w:rPr>
                                  <w:b/>
                                  <w:bCs/>
                                </w:rPr>
                                <w:t>https://cheryljcraig</w:t>
                              </w:r>
                              <w:r w:rsidRPr="00EF659C">
                                <w:rPr>
                                  <w:rStyle w:val="Hyperlink"/>
                                  <w:rFonts w:cs="Times New Roman"/>
                                  <w:b/>
                                  <w:bCs/>
                                  <w:color w:val="auto"/>
                                  <w:sz w:val="26"/>
                                  <w:szCs w:val="26"/>
                                  <w:u w:val="none"/>
                                </w:rPr>
                                <w:t>.com/</w:t>
                              </w:r>
                            </w:hyperlink>
                          </w:p>
                          <w:p w14:paraId="74838184" w14:textId="77777777" w:rsidR="00990DA7" w:rsidRPr="00F1002C" w:rsidRDefault="00990DA7" w:rsidP="00990DA7">
                            <w:pPr>
                              <w:spacing w:after="0" w:line="240" w:lineRule="auto"/>
                              <w:jc w:val="center"/>
                              <w:rPr>
                                <w:rStyle w:val="Hyperlink"/>
                                <w:rFonts w:cs="Times New Roman"/>
                                <w:b/>
                                <w:sz w:val="26"/>
                                <w:szCs w:val="26"/>
                              </w:rPr>
                            </w:pPr>
                          </w:p>
                          <w:p w14:paraId="740C9AF6" w14:textId="77777777" w:rsidR="00990DA7" w:rsidRPr="00F1002C" w:rsidRDefault="00990DA7" w:rsidP="00990DA7">
                            <w:pPr>
                              <w:spacing w:after="0" w:line="240" w:lineRule="auto"/>
                              <w:jc w:val="center"/>
                              <w:rPr>
                                <w:rStyle w:val="Hyperlink"/>
                                <w:rFonts w:cs="Times New Roman"/>
                                <w:b/>
                              </w:rPr>
                            </w:pPr>
                          </w:p>
                          <w:p w14:paraId="22A1D2DE" w14:textId="77777777" w:rsidR="00990DA7" w:rsidRPr="00F1002C" w:rsidRDefault="00990DA7" w:rsidP="00990DA7">
                            <w:pPr>
                              <w:spacing w:after="0" w:line="240" w:lineRule="auto"/>
                              <w:jc w:val="center"/>
                              <w:rPr>
                                <w:rFonts w:cs="Times New Roman"/>
                                <w:b/>
                              </w:rPr>
                            </w:pPr>
                          </w:p>
                          <w:p w14:paraId="35236019" w14:textId="77777777" w:rsidR="00990DA7" w:rsidRPr="00F1002C" w:rsidRDefault="00990DA7" w:rsidP="00990DA7">
                            <w:pPr>
                              <w:spacing w:after="0" w:line="240" w:lineRule="auto"/>
                              <w:jc w:val="center"/>
                              <w:rPr>
                                <w:rFonts w:cs="Times New Roman"/>
                                <w:b/>
                              </w:rPr>
                            </w:pPr>
                          </w:p>
                          <w:p w14:paraId="292A6391" w14:textId="77777777" w:rsidR="00990DA7" w:rsidRPr="00F1002C" w:rsidRDefault="00990DA7" w:rsidP="00990DA7">
                            <w:pPr>
                              <w:spacing w:after="0" w:line="240" w:lineRule="auto"/>
                              <w:jc w:val="center"/>
                              <w:rPr>
                                <w:rFonts w:cs="Times New Roman"/>
                                <w:b/>
                                <w:i/>
                                <w:iCs/>
                                <w:color w:val="4472C4" w:themeColor="accent1"/>
                                <w:szCs w:val="24"/>
                              </w:rPr>
                            </w:pPr>
                          </w:p>
                          <w:p w14:paraId="5A3A8C43" w14:textId="77777777" w:rsidR="00990DA7" w:rsidRPr="00F1002C" w:rsidRDefault="00990DA7" w:rsidP="00990DA7">
                            <w:pPr>
                              <w:spacing w:after="0" w:line="240" w:lineRule="auto"/>
                              <w:jc w:val="center"/>
                              <w:rPr>
                                <w:rFonts w:cs="Times New Roman"/>
                                <w:b/>
                                <w:i/>
                                <w:iCs/>
                                <w:color w:val="4472C4" w:themeColor="accent1"/>
                                <w:szCs w:val="24"/>
                              </w:rPr>
                            </w:pPr>
                          </w:p>
                          <w:p w14:paraId="1323D756" w14:textId="77777777" w:rsidR="00990DA7" w:rsidRPr="00F1002C" w:rsidRDefault="00990DA7" w:rsidP="00990DA7">
                            <w:pPr>
                              <w:spacing w:after="0" w:line="240" w:lineRule="auto"/>
                              <w:jc w:val="center"/>
                              <w:rPr>
                                <w:rFonts w:cs="Times New Roman"/>
                                <w:b/>
                                <w:i/>
                                <w:iCs/>
                                <w:color w:val="4472C4" w:themeColor="accent1"/>
                                <w:szCs w:val="24"/>
                              </w:rPr>
                            </w:pPr>
                          </w:p>
                          <w:p w14:paraId="6108AE6B" w14:textId="77777777" w:rsidR="00990DA7" w:rsidRPr="00F1002C" w:rsidRDefault="00990DA7" w:rsidP="00990DA7">
                            <w:pPr>
                              <w:spacing w:before="120"/>
                              <w:jc w:val="center"/>
                              <w:rPr>
                                <w:rFonts w:cs="Times New Roman"/>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type w14:anchorId="26681C78" id="_x0000_t202" coordsize="21600,21600" o:spt="202" path="m,l,21600r21600,l21600,xe">
                <v:stroke joinstyle="miter"/>
                <v:path gradientshapeok="t" o:connecttype="rect"/>
              </v:shapetype>
              <v:shape id="Text Box 68" o:spid="_x0000_s1026" type="#_x0000_t202" style="position:absolute;left:0;text-align:left;margin-left:105.8pt;margin-top:161.6pt;width:274.8pt;height:505.05pt;z-index:251659264;visibility:visible;mso-wrap-style:square;mso-width-percent:450;mso-height-percent:0;mso-wrap-distance-left:9pt;mso-wrap-distance-top:0;mso-wrap-distance-right:9pt;mso-wrap-distance-bottom:0;mso-position-horizontal:absolute;mso-position-horizontal-relative:margin;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" filled="f" stroked="f" strokeweight=".5pt">
                <v:textbox inset="0,0,0,0">
                  <w:txbxContent>
                    <w:p w14:paraId="5349CFE9" w14:textId="77777777" w:rsidR="00990DA7" w:rsidRPr="00F1002C" w:rsidRDefault="00990DA7" w:rsidP="00990DA7">
                      <w:pPr>
                        <w:pStyle w:val="NoSpacing"/>
                        <w:jc w:val="center"/>
                        <w:rPr>
                          <w:rFonts w:ascii="Times New Roman" w:eastAsiaTheme="majorEastAsia" w:hAnsi="Times New Roman" w:cs="Times New Roman"/>
                          <w:b/>
                          <w:spacing w:val="-10"/>
                          <w:kern w:val="28"/>
                          <w:sz w:val="20"/>
                          <w:szCs w:val="20"/>
                        </w:rPr>
                      </w:pPr>
                    </w:p>
                    <w:p w14:paraId="51BA0771" w14:textId="77777777" w:rsidR="00990DA7" w:rsidRPr="00F1002C" w:rsidRDefault="00990DA7" w:rsidP="00990DA7">
                      <w:pPr>
                        <w:pStyle w:val="NoSpacing"/>
                        <w:jc w:val="center"/>
                        <w:rPr>
                          <w:rFonts w:ascii="Times New Roman" w:eastAsiaTheme="majorEastAsia" w:hAnsi="Times New Roman" w:cs="Times New Roman"/>
                          <w:color w:val="262626" w:themeColor="text1" w:themeTint="D9"/>
                          <w:sz w:val="72"/>
                        </w:rPr>
                      </w:pPr>
                      <w:r w:rsidRPr="00F1002C">
                        <w:rPr>
                          <w:noProof/>
                        </w:rPr>
                        <w:drawing>
                          <wp:inline distT="0" distB="0" distL="0" distR="0" wp14:anchorId="2D0ABB28" wp14:editId="0FBAAB47">
                            <wp:extent cx="1828800" cy="2286000"/>
                            <wp:effectExtent l="0" t="0" r="0" b="0"/>
                            <wp:docPr id="69" name="Picture 69" descr="A person in a green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erson in a green jacke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2286000"/>
                                    </a:xfrm>
                                    <a:prstGeom prst="rect">
                                      <a:avLst/>
                                    </a:prstGeom>
                                    <a:noFill/>
                                    <a:ln>
                                      <a:noFill/>
                                    </a:ln>
                                  </pic:spPr>
                                </pic:pic>
                              </a:graphicData>
                            </a:graphic>
                          </wp:inline>
                        </w:drawing>
                      </w:r>
                    </w:p>
                    <w:p w14:paraId="68BC662C" w14:textId="77777777" w:rsidR="00990DA7" w:rsidRPr="00F1002C" w:rsidRDefault="00990DA7" w:rsidP="00990DA7">
                      <w:pPr>
                        <w:pStyle w:val="NoSpacing"/>
                        <w:jc w:val="center"/>
                        <w:rPr>
                          <w:rFonts w:ascii="Times New Roman" w:eastAsiaTheme="majorEastAsia" w:hAnsi="Times New Roman" w:cs="Times New Roman"/>
                          <w:color w:val="262626" w:themeColor="text1" w:themeTint="D9"/>
                          <w:sz w:val="20"/>
                          <w:szCs w:val="20"/>
                        </w:rPr>
                      </w:pPr>
                    </w:p>
                    <w:p w14:paraId="1EA883F2" w14:textId="01BFB19E" w:rsidR="00990DA7" w:rsidRPr="00F1002C" w:rsidRDefault="00000000" w:rsidP="00990DA7">
                      <w:pPr>
                        <w:spacing w:before="120"/>
                        <w:jc w:val="center"/>
                        <w:rPr>
                          <w:rFonts w:cs="Times New Roman"/>
                          <w:b/>
                          <w:color w:val="404040" w:themeColor="text1" w:themeTint="BF"/>
                          <w:spacing w:val="15"/>
                          <w:sz w:val="40"/>
                          <w:szCs w:val="40"/>
                        </w:rPr>
                      </w:pPr>
                      <w:sdt>
                        <w:sdtPr>
                          <w:rPr>
                            <w:rFonts w:cs="Times New Roman"/>
                            <w:b/>
                            <w:color w:val="404040" w:themeColor="text1" w:themeTint="BF"/>
                            <w:spacing w:val="15"/>
                            <w:sz w:val="40"/>
                            <w:szCs w:val="4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990DA7" w:rsidRPr="00F1002C">
                            <w:rPr>
                              <w:rFonts w:cs="Times New Roman"/>
                              <w:b/>
                              <w:color w:val="404040" w:themeColor="text1" w:themeTint="BF"/>
                              <w:spacing w:val="15"/>
                              <w:sz w:val="40"/>
                              <w:szCs w:val="40"/>
                            </w:rPr>
                            <w:t>Cheryl J. Craig, Ph.D.</w:t>
                          </w:r>
                        </w:sdtContent>
                      </w:sdt>
                    </w:p>
                    <w:p w14:paraId="41DAAC36" w14:textId="77777777" w:rsidR="00990DA7" w:rsidRPr="00F1002C"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Professor</w:t>
                      </w:r>
                    </w:p>
                    <w:p w14:paraId="6E56F57E" w14:textId="77777777" w:rsidR="000C10FD"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 xml:space="preserve">Academic Chair </w:t>
                      </w:r>
                    </w:p>
                    <w:p w14:paraId="7D0D7086" w14:textId="3745082A" w:rsidR="00990DA7" w:rsidRPr="00F1002C"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Te</w:t>
                      </w:r>
                      <w:r w:rsidR="00ED6CBE">
                        <w:rPr>
                          <w:rStyle w:val="SubtleEmphasis"/>
                          <w:rFonts w:cs="Times New Roman"/>
                          <w:b/>
                          <w:i w:val="0"/>
                          <w:sz w:val="28"/>
                          <w:szCs w:val="28"/>
                        </w:rPr>
                        <w:t>aching</w:t>
                      </w:r>
                      <w:r w:rsidRPr="00F1002C">
                        <w:rPr>
                          <w:rStyle w:val="SubtleEmphasis"/>
                          <w:rFonts w:cs="Times New Roman"/>
                          <w:b/>
                          <w:i w:val="0"/>
                          <w:sz w:val="28"/>
                          <w:szCs w:val="28"/>
                        </w:rPr>
                        <w:t xml:space="preserve"> &amp; Teacher Education</w:t>
                      </w:r>
                    </w:p>
                    <w:p w14:paraId="07A2CDE1" w14:textId="2148CAB9" w:rsidR="00990DA7"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Endowed Chair</w:t>
                      </w:r>
                      <w:r w:rsidR="000C10FD">
                        <w:rPr>
                          <w:rStyle w:val="SubtleEmphasis"/>
                          <w:rFonts w:cs="Times New Roman"/>
                          <w:b/>
                          <w:i w:val="0"/>
                          <w:sz w:val="28"/>
                          <w:szCs w:val="28"/>
                        </w:rPr>
                        <w:t>,</w:t>
                      </w:r>
                      <w:r w:rsidRPr="00F1002C">
                        <w:rPr>
                          <w:rStyle w:val="SubtleEmphasis"/>
                          <w:rFonts w:cs="Times New Roman"/>
                          <w:b/>
                          <w:i w:val="0"/>
                          <w:sz w:val="28"/>
                          <w:szCs w:val="28"/>
                        </w:rPr>
                        <w:t xml:space="preserve"> Urban Education</w:t>
                      </w:r>
                    </w:p>
                    <w:p w14:paraId="451AF1B8" w14:textId="381918EE" w:rsidR="00ED6CBE" w:rsidRPr="00F1002C" w:rsidRDefault="00ED6CBE" w:rsidP="00990DA7">
                      <w:pPr>
                        <w:spacing w:after="0" w:line="240" w:lineRule="auto"/>
                        <w:jc w:val="center"/>
                        <w:rPr>
                          <w:rStyle w:val="SubtleEmphasis"/>
                          <w:rFonts w:cs="Times New Roman"/>
                          <w:b/>
                          <w:i w:val="0"/>
                          <w:sz w:val="28"/>
                          <w:szCs w:val="28"/>
                        </w:rPr>
                      </w:pPr>
                      <w:r>
                        <w:rPr>
                          <w:rStyle w:val="SubtleEmphasis"/>
                          <w:rFonts w:cs="Times New Roman"/>
                          <w:b/>
                          <w:i w:val="0"/>
                          <w:sz w:val="28"/>
                          <w:szCs w:val="28"/>
                        </w:rPr>
                        <w:t>Founding Director, Collaborative for</w:t>
                      </w:r>
                      <w:r w:rsidR="00DF09F4">
                        <w:rPr>
                          <w:rStyle w:val="SubtleEmphasis"/>
                          <w:rFonts w:cs="Times New Roman"/>
                          <w:b/>
                          <w:i w:val="0"/>
                          <w:sz w:val="28"/>
                          <w:szCs w:val="28"/>
                        </w:rPr>
                        <w:t xml:space="preserve"> Innovation in Teacher Education</w:t>
                      </w:r>
                    </w:p>
                    <w:p w14:paraId="0BC0D455" w14:textId="35DE2B24" w:rsidR="00990DA7"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AERA Fellow</w:t>
                      </w:r>
                    </w:p>
                    <w:p w14:paraId="2729E543" w14:textId="55991C3B" w:rsidR="00DF09F4" w:rsidRPr="00F1002C" w:rsidRDefault="00DF09F4" w:rsidP="00990DA7">
                      <w:pPr>
                        <w:spacing w:after="0" w:line="240" w:lineRule="auto"/>
                        <w:jc w:val="center"/>
                        <w:rPr>
                          <w:rStyle w:val="SubtleEmphasis"/>
                          <w:rFonts w:cs="Times New Roman"/>
                          <w:b/>
                          <w:i w:val="0"/>
                          <w:sz w:val="28"/>
                          <w:szCs w:val="28"/>
                        </w:rPr>
                      </w:pPr>
                      <w:r>
                        <w:rPr>
                          <w:rStyle w:val="SubtleEmphasis"/>
                          <w:rFonts w:cs="Times New Roman"/>
                          <w:b/>
                          <w:i w:val="0"/>
                          <w:sz w:val="28"/>
                          <w:szCs w:val="28"/>
                        </w:rPr>
                        <w:t>Acting Dean, Invisible College</w:t>
                      </w:r>
                    </w:p>
                    <w:p w14:paraId="7F9E7F11" w14:textId="77777777" w:rsidR="00990DA7" w:rsidRPr="00F1002C" w:rsidRDefault="00990DA7" w:rsidP="00990DA7">
                      <w:pPr>
                        <w:spacing w:after="0" w:line="240" w:lineRule="auto"/>
                        <w:jc w:val="center"/>
                        <w:rPr>
                          <w:rStyle w:val="SubtleEmphasis"/>
                          <w:rFonts w:cs="Times New Roman"/>
                          <w:b/>
                          <w:i w:val="0"/>
                          <w:sz w:val="28"/>
                          <w:szCs w:val="28"/>
                        </w:rPr>
                      </w:pPr>
                      <w:r w:rsidRPr="00F1002C">
                        <w:rPr>
                          <w:rStyle w:val="SubtleEmphasis"/>
                          <w:rFonts w:cs="Times New Roman"/>
                          <w:b/>
                          <w:i w:val="0"/>
                          <w:sz w:val="28"/>
                          <w:szCs w:val="28"/>
                        </w:rPr>
                        <w:t>Texas A&amp;M University, College Station</w:t>
                      </w:r>
                    </w:p>
                    <w:p w14:paraId="7E7DA63C" w14:textId="77777777" w:rsidR="00990DA7" w:rsidRPr="00F1002C" w:rsidRDefault="00990DA7" w:rsidP="00990DA7">
                      <w:pPr>
                        <w:spacing w:after="0" w:line="240" w:lineRule="auto"/>
                        <w:jc w:val="center"/>
                        <w:rPr>
                          <w:rStyle w:val="SubtleEmphasis"/>
                          <w:rFonts w:cs="Times New Roman"/>
                          <w:b/>
                          <w:i w:val="0"/>
                          <w:iCs w:val="0"/>
                          <w:color w:val="auto"/>
                          <w:sz w:val="26"/>
                          <w:szCs w:val="26"/>
                        </w:rPr>
                      </w:pPr>
                    </w:p>
                    <w:p w14:paraId="355F3DC4" w14:textId="77777777" w:rsidR="00990DA7" w:rsidRPr="00F1002C" w:rsidRDefault="00990DA7" w:rsidP="00990DA7">
                      <w:pPr>
                        <w:spacing w:after="0" w:line="240" w:lineRule="auto"/>
                        <w:jc w:val="center"/>
                        <w:rPr>
                          <w:rStyle w:val="SubtleEmphasis"/>
                          <w:rFonts w:cs="Times New Roman"/>
                          <w:b/>
                          <w:i w:val="0"/>
                          <w:iCs w:val="0"/>
                          <w:color w:val="auto"/>
                          <w:sz w:val="26"/>
                          <w:szCs w:val="26"/>
                        </w:rPr>
                      </w:pPr>
                      <w:r w:rsidRPr="00F1002C">
                        <w:rPr>
                          <w:rStyle w:val="SubtleEmphasis"/>
                          <w:rFonts w:cs="Times New Roman"/>
                          <w:b/>
                          <w:i w:val="0"/>
                          <w:iCs w:val="0"/>
                          <w:color w:val="auto"/>
                          <w:sz w:val="26"/>
                          <w:szCs w:val="26"/>
                        </w:rPr>
                        <w:t>cheryljcraig@gmail.com</w:t>
                      </w:r>
                    </w:p>
                    <w:p w14:paraId="21D14652" w14:textId="77777777" w:rsidR="00990DA7" w:rsidRPr="00EF659C" w:rsidRDefault="00990DA7" w:rsidP="00990DA7">
                      <w:pPr>
                        <w:spacing w:after="0" w:line="240" w:lineRule="auto"/>
                        <w:jc w:val="center"/>
                        <w:rPr>
                          <w:rStyle w:val="Hyperlink"/>
                          <w:rFonts w:cs="Times New Roman"/>
                          <w:b/>
                          <w:bCs/>
                          <w:color w:val="auto"/>
                          <w:sz w:val="26"/>
                          <w:szCs w:val="26"/>
                          <w:u w:val="none"/>
                        </w:rPr>
                      </w:pPr>
                      <w:hyperlink r:id="rId11" w:history="1">
                        <w:r w:rsidRPr="00EF659C">
                          <w:rPr>
                            <w:b/>
                            <w:bCs/>
                          </w:rPr>
                          <w:t>https://cheryljcraig</w:t>
                        </w:r>
                        <w:r w:rsidRPr="00EF659C">
                          <w:rPr>
                            <w:rStyle w:val="Hyperlink"/>
                            <w:rFonts w:cs="Times New Roman"/>
                            <w:b/>
                            <w:bCs/>
                            <w:color w:val="auto"/>
                            <w:sz w:val="26"/>
                            <w:szCs w:val="26"/>
                            <w:u w:val="none"/>
                          </w:rPr>
                          <w:t>.com/</w:t>
                        </w:r>
                      </w:hyperlink>
                    </w:p>
                    <w:p w14:paraId="74838184" w14:textId="77777777" w:rsidR="00990DA7" w:rsidRPr="00F1002C" w:rsidRDefault="00990DA7" w:rsidP="00990DA7">
                      <w:pPr>
                        <w:spacing w:after="0" w:line="240" w:lineRule="auto"/>
                        <w:jc w:val="center"/>
                        <w:rPr>
                          <w:rStyle w:val="Hyperlink"/>
                          <w:rFonts w:cs="Times New Roman"/>
                          <w:b/>
                          <w:sz w:val="26"/>
                          <w:szCs w:val="26"/>
                        </w:rPr>
                      </w:pPr>
                    </w:p>
                    <w:p w14:paraId="740C9AF6" w14:textId="77777777" w:rsidR="00990DA7" w:rsidRPr="00F1002C" w:rsidRDefault="00990DA7" w:rsidP="00990DA7">
                      <w:pPr>
                        <w:spacing w:after="0" w:line="240" w:lineRule="auto"/>
                        <w:jc w:val="center"/>
                        <w:rPr>
                          <w:rStyle w:val="Hyperlink"/>
                          <w:rFonts w:cs="Times New Roman"/>
                          <w:b/>
                        </w:rPr>
                      </w:pPr>
                    </w:p>
                    <w:p w14:paraId="22A1D2DE" w14:textId="77777777" w:rsidR="00990DA7" w:rsidRPr="00F1002C" w:rsidRDefault="00990DA7" w:rsidP="00990DA7">
                      <w:pPr>
                        <w:spacing w:after="0" w:line="240" w:lineRule="auto"/>
                        <w:jc w:val="center"/>
                        <w:rPr>
                          <w:rFonts w:cs="Times New Roman"/>
                          <w:b/>
                        </w:rPr>
                      </w:pPr>
                    </w:p>
                    <w:p w14:paraId="35236019" w14:textId="77777777" w:rsidR="00990DA7" w:rsidRPr="00F1002C" w:rsidRDefault="00990DA7" w:rsidP="00990DA7">
                      <w:pPr>
                        <w:spacing w:after="0" w:line="240" w:lineRule="auto"/>
                        <w:jc w:val="center"/>
                        <w:rPr>
                          <w:rFonts w:cs="Times New Roman"/>
                          <w:b/>
                        </w:rPr>
                      </w:pPr>
                    </w:p>
                    <w:p w14:paraId="292A6391" w14:textId="77777777" w:rsidR="00990DA7" w:rsidRPr="00F1002C" w:rsidRDefault="00990DA7" w:rsidP="00990DA7">
                      <w:pPr>
                        <w:spacing w:after="0" w:line="240" w:lineRule="auto"/>
                        <w:jc w:val="center"/>
                        <w:rPr>
                          <w:rFonts w:cs="Times New Roman"/>
                          <w:b/>
                          <w:i/>
                          <w:iCs/>
                          <w:color w:val="4472C4" w:themeColor="accent1"/>
                          <w:szCs w:val="24"/>
                        </w:rPr>
                      </w:pPr>
                    </w:p>
                    <w:p w14:paraId="5A3A8C43" w14:textId="77777777" w:rsidR="00990DA7" w:rsidRPr="00F1002C" w:rsidRDefault="00990DA7" w:rsidP="00990DA7">
                      <w:pPr>
                        <w:spacing w:after="0" w:line="240" w:lineRule="auto"/>
                        <w:jc w:val="center"/>
                        <w:rPr>
                          <w:rFonts w:cs="Times New Roman"/>
                          <w:b/>
                          <w:i/>
                          <w:iCs/>
                          <w:color w:val="4472C4" w:themeColor="accent1"/>
                          <w:szCs w:val="24"/>
                        </w:rPr>
                      </w:pPr>
                    </w:p>
                    <w:p w14:paraId="1323D756" w14:textId="77777777" w:rsidR="00990DA7" w:rsidRPr="00F1002C" w:rsidRDefault="00990DA7" w:rsidP="00990DA7">
                      <w:pPr>
                        <w:spacing w:after="0" w:line="240" w:lineRule="auto"/>
                        <w:jc w:val="center"/>
                        <w:rPr>
                          <w:rFonts w:cs="Times New Roman"/>
                          <w:b/>
                          <w:i/>
                          <w:iCs/>
                          <w:color w:val="4472C4" w:themeColor="accent1"/>
                          <w:szCs w:val="24"/>
                        </w:rPr>
                      </w:pPr>
                    </w:p>
                    <w:p w14:paraId="6108AE6B" w14:textId="77777777" w:rsidR="00990DA7" w:rsidRPr="00F1002C" w:rsidRDefault="00990DA7" w:rsidP="00990DA7">
                      <w:pPr>
                        <w:spacing w:before="120"/>
                        <w:jc w:val="center"/>
                        <w:rPr>
                          <w:rFonts w:cs="Times New Roman"/>
                          <w:color w:val="404040" w:themeColor="text1" w:themeTint="BF"/>
                          <w:sz w:val="36"/>
                          <w:szCs w:val="36"/>
                        </w:rPr>
                      </w:pPr>
                    </w:p>
                  </w:txbxContent>
                </v:textbox>
                <w10:wrap anchorx="margin" anchory="page"/>
              </v:shape>
            </w:pict>
          </mc:Fallback>
        </mc:AlternateContent>
      </w:r>
    </w:p>
    <w:sdt>
      <w:sdtPr>
        <w:rPr>
          <w:rFonts w:ascii="Times New Roman" w:eastAsiaTheme="minorEastAsia" w:hAnsi="Times New Roman" w:cstheme="minorBidi"/>
          <w:color w:val="auto"/>
          <w:szCs w:val="22"/>
        </w:rPr>
        <w:id w:val="1047178438"/>
        <w:docPartObj>
          <w:docPartGallery w:val="Cover Pages"/>
          <w:docPartUnique/>
        </w:docPartObj>
      </w:sdtPr>
      <w:sdtEndPr>
        <w:rPr>
          <w:rStyle w:val="SubtleEmphasis"/>
          <w:rFonts w:cs="Times New Roman"/>
          <w:b/>
          <w:i/>
          <w:iCs/>
          <w:color w:val="404040" w:themeColor="text1" w:themeTint="BF"/>
        </w:rPr>
      </w:sdtEndPr>
      <w:sdtContent>
        <w:p w14:paraId="09F31F58" w14:textId="342782C6" w:rsidR="00055CF4" w:rsidRPr="00F1002C" w:rsidRDefault="00055CF4" w:rsidP="00023B03">
          <w:pPr>
            <w:pStyle w:val="Heading3"/>
            <w:rPr>
              <w:i/>
              <w:iCs/>
            </w:rPr>
          </w:pPr>
        </w:p>
        <w:p w14:paraId="4F0633EE" w14:textId="77777777" w:rsidR="00746D54" w:rsidRPr="00F1002C" w:rsidRDefault="00746D54" w:rsidP="00023B03">
          <w:pPr>
            <w:pStyle w:val="Heading3"/>
            <w:rPr>
              <w:rStyle w:val="SubtleEmphasis"/>
              <w:rFonts w:cs="Times New Roman"/>
              <w:b/>
              <w:color w:val="auto"/>
            </w:rPr>
          </w:pPr>
        </w:p>
        <w:p w14:paraId="3C031DCF" w14:textId="77777777" w:rsidR="00746D54" w:rsidRPr="00F1002C" w:rsidRDefault="00746D54" w:rsidP="00F81B21">
          <w:pPr>
            <w:spacing w:after="0" w:line="240" w:lineRule="auto"/>
            <w:rPr>
              <w:rStyle w:val="SubtleEmphasis"/>
              <w:rFonts w:cs="Times New Roman"/>
              <w:b/>
              <w:color w:val="auto"/>
              <w:szCs w:val="24"/>
            </w:rPr>
          </w:pPr>
        </w:p>
        <w:p w14:paraId="5E9B5AB3" w14:textId="77777777" w:rsidR="00746D54" w:rsidRPr="00F1002C" w:rsidRDefault="00746D54" w:rsidP="00F81B21">
          <w:pPr>
            <w:spacing w:after="0" w:line="240" w:lineRule="auto"/>
            <w:rPr>
              <w:rStyle w:val="SubtleEmphasis"/>
              <w:rFonts w:cs="Times New Roman"/>
              <w:b/>
              <w:color w:val="auto"/>
              <w:szCs w:val="24"/>
            </w:rPr>
          </w:pPr>
        </w:p>
        <w:p w14:paraId="08F37054" w14:textId="77777777" w:rsidR="00746D54" w:rsidRPr="00F1002C" w:rsidRDefault="00746D54" w:rsidP="00F81B21">
          <w:pPr>
            <w:spacing w:after="0" w:line="240" w:lineRule="auto"/>
            <w:rPr>
              <w:rStyle w:val="SubtleEmphasis"/>
              <w:rFonts w:cs="Times New Roman"/>
              <w:b/>
              <w:color w:val="auto"/>
              <w:szCs w:val="24"/>
            </w:rPr>
          </w:pPr>
        </w:p>
        <w:p w14:paraId="7E28FE2F" w14:textId="77777777" w:rsidR="00746D54" w:rsidRPr="00F1002C" w:rsidRDefault="00746D54" w:rsidP="00F81B21">
          <w:pPr>
            <w:spacing w:after="0" w:line="240" w:lineRule="auto"/>
            <w:rPr>
              <w:rStyle w:val="SubtleEmphasis"/>
              <w:rFonts w:cs="Times New Roman"/>
              <w:b/>
              <w:color w:val="auto"/>
              <w:szCs w:val="24"/>
            </w:rPr>
          </w:pPr>
        </w:p>
        <w:p w14:paraId="05AC4FB5" w14:textId="77777777" w:rsidR="00746D54" w:rsidRPr="00F1002C" w:rsidRDefault="00746D54" w:rsidP="00F81B21">
          <w:pPr>
            <w:spacing w:after="0" w:line="240" w:lineRule="auto"/>
            <w:rPr>
              <w:rStyle w:val="SubtleEmphasis"/>
              <w:rFonts w:cs="Times New Roman"/>
              <w:b/>
              <w:color w:val="auto"/>
              <w:szCs w:val="24"/>
            </w:rPr>
          </w:pPr>
        </w:p>
        <w:p w14:paraId="3E7A8555" w14:textId="77777777" w:rsidR="00746D54" w:rsidRPr="00F1002C" w:rsidRDefault="00746D54" w:rsidP="00F81B21">
          <w:pPr>
            <w:spacing w:after="0" w:line="240" w:lineRule="auto"/>
            <w:rPr>
              <w:rStyle w:val="SubtleEmphasis"/>
              <w:rFonts w:cs="Times New Roman"/>
              <w:b/>
              <w:color w:val="auto"/>
              <w:szCs w:val="24"/>
            </w:rPr>
          </w:pPr>
        </w:p>
        <w:p w14:paraId="7D59D8A7" w14:textId="77777777" w:rsidR="00746D54" w:rsidRPr="00F1002C" w:rsidRDefault="00746D54" w:rsidP="00F81B21">
          <w:pPr>
            <w:spacing w:after="0" w:line="240" w:lineRule="auto"/>
            <w:rPr>
              <w:rStyle w:val="SubtleEmphasis"/>
              <w:rFonts w:cs="Times New Roman"/>
              <w:b/>
              <w:color w:val="auto"/>
              <w:szCs w:val="24"/>
            </w:rPr>
          </w:pPr>
        </w:p>
        <w:p w14:paraId="7AD98982" w14:textId="77777777" w:rsidR="00746D54" w:rsidRPr="00F1002C" w:rsidRDefault="00746D54" w:rsidP="00F81B21">
          <w:pPr>
            <w:spacing w:after="0" w:line="240" w:lineRule="auto"/>
            <w:rPr>
              <w:rStyle w:val="SubtleEmphasis"/>
              <w:rFonts w:cs="Times New Roman"/>
              <w:b/>
              <w:color w:val="auto"/>
              <w:szCs w:val="24"/>
            </w:rPr>
          </w:pPr>
        </w:p>
        <w:p w14:paraId="067D3066" w14:textId="77777777" w:rsidR="00746D54" w:rsidRPr="00F1002C" w:rsidRDefault="00746D54" w:rsidP="00F81B21">
          <w:pPr>
            <w:spacing w:after="0" w:line="240" w:lineRule="auto"/>
            <w:rPr>
              <w:rStyle w:val="SubtleEmphasis"/>
              <w:rFonts w:cs="Times New Roman"/>
              <w:b/>
              <w:color w:val="auto"/>
              <w:szCs w:val="24"/>
            </w:rPr>
          </w:pPr>
        </w:p>
        <w:p w14:paraId="0BB66963" w14:textId="77777777" w:rsidR="00746D54" w:rsidRPr="00F1002C" w:rsidRDefault="00746D54" w:rsidP="00F81B21">
          <w:pPr>
            <w:spacing w:after="0" w:line="240" w:lineRule="auto"/>
            <w:rPr>
              <w:rStyle w:val="SubtleEmphasis"/>
              <w:rFonts w:cs="Times New Roman"/>
              <w:b/>
              <w:color w:val="auto"/>
              <w:szCs w:val="24"/>
            </w:rPr>
          </w:pPr>
        </w:p>
        <w:p w14:paraId="6FF5B482" w14:textId="77777777" w:rsidR="00746D54" w:rsidRPr="00F1002C" w:rsidRDefault="00746D54" w:rsidP="00F81B21">
          <w:pPr>
            <w:spacing w:after="0" w:line="240" w:lineRule="auto"/>
            <w:rPr>
              <w:rStyle w:val="SubtleEmphasis"/>
              <w:rFonts w:cs="Times New Roman"/>
              <w:b/>
              <w:color w:val="auto"/>
              <w:szCs w:val="24"/>
            </w:rPr>
          </w:pPr>
        </w:p>
        <w:p w14:paraId="401ACC3F" w14:textId="77777777" w:rsidR="00746D54" w:rsidRPr="00F1002C" w:rsidRDefault="00746D54" w:rsidP="00F81B21">
          <w:pPr>
            <w:spacing w:after="0" w:line="240" w:lineRule="auto"/>
            <w:rPr>
              <w:rStyle w:val="SubtleEmphasis"/>
              <w:rFonts w:cs="Times New Roman"/>
              <w:b/>
              <w:color w:val="auto"/>
              <w:szCs w:val="24"/>
            </w:rPr>
          </w:pPr>
        </w:p>
        <w:p w14:paraId="5F1A71D0" w14:textId="77777777" w:rsidR="00746D54" w:rsidRPr="00F1002C" w:rsidRDefault="00746D54" w:rsidP="00F81B21">
          <w:pPr>
            <w:spacing w:after="0" w:line="240" w:lineRule="auto"/>
            <w:rPr>
              <w:rStyle w:val="SubtleEmphasis"/>
              <w:rFonts w:cs="Times New Roman"/>
              <w:b/>
              <w:color w:val="auto"/>
              <w:szCs w:val="24"/>
            </w:rPr>
          </w:pPr>
        </w:p>
        <w:p w14:paraId="148D2C1B" w14:textId="77777777" w:rsidR="00746D54" w:rsidRPr="00F1002C" w:rsidRDefault="00746D54" w:rsidP="00F81B21">
          <w:pPr>
            <w:spacing w:after="0" w:line="240" w:lineRule="auto"/>
            <w:rPr>
              <w:rStyle w:val="SubtleEmphasis"/>
              <w:rFonts w:cs="Times New Roman"/>
              <w:b/>
              <w:color w:val="auto"/>
              <w:szCs w:val="24"/>
            </w:rPr>
          </w:pPr>
        </w:p>
        <w:p w14:paraId="06E1BEBC" w14:textId="77777777" w:rsidR="00746D54" w:rsidRPr="00F1002C" w:rsidRDefault="00746D54" w:rsidP="00F81B21">
          <w:pPr>
            <w:spacing w:after="0" w:line="240" w:lineRule="auto"/>
            <w:rPr>
              <w:rStyle w:val="SubtleEmphasis"/>
              <w:rFonts w:cs="Times New Roman"/>
              <w:b/>
              <w:color w:val="auto"/>
              <w:szCs w:val="24"/>
            </w:rPr>
          </w:pPr>
        </w:p>
        <w:p w14:paraId="1D5EEB3F" w14:textId="77777777" w:rsidR="00746D54" w:rsidRPr="00F1002C" w:rsidRDefault="00746D54" w:rsidP="00F81B21">
          <w:pPr>
            <w:spacing w:after="0" w:line="240" w:lineRule="auto"/>
            <w:rPr>
              <w:rStyle w:val="SubtleEmphasis"/>
              <w:rFonts w:cs="Times New Roman"/>
              <w:b/>
              <w:color w:val="auto"/>
              <w:szCs w:val="24"/>
            </w:rPr>
          </w:pPr>
        </w:p>
        <w:p w14:paraId="5D738529" w14:textId="77777777" w:rsidR="00746D54" w:rsidRPr="00F1002C" w:rsidRDefault="00746D54" w:rsidP="00F81B21">
          <w:pPr>
            <w:spacing w:after="0" w:line="240" w:lineRule="auto"/>
            <w:rPr>
              <w:rStyle w:val="SubtleEmphasis"/>
              <w:rFonts w:cs="Times New Roman"/>
              <w:b/>
              <w:color w:val="auto"/>
              <w:szCs w:val="24"/>
            </w:rPr>
          </w:pPr>
        </w:p>
        <w:p w14:paraId="33C8555B" w14:textId="77777777" w:rsidR="00746D54" w:rsidRPr="00F1002C" w:rsidRDefault="00746D54" w:rsidP="00F81B21">
          <w:pPr>
            <w:spacing w:after="0" w:line="240" w:lineRule="auto"/>
            <w:rPr>
              <w:rStyle w:val="SubtleEmphasis"/>
              <w:rFonts w:cs="Times New Roman"/>
              <w:b/>
              <w:color w:val="auto"/>
              <w:szCs w:val="24"/>
            </w:rPr>
          </w:pPr>
        </w:p>
        <w:p w14:paraId="277F4745" w14:textId="77777777" w:rsidR="00746D54" w:rsidRPr="00F1002C" w:rsidRDefault="00746D54" w:rsidP="00F81B21">
          <w:pPr>
            <w:spacing w:after="0" w:line="240" w:lineRule="auto"/>
            <w:rPr>
              <w:rStyle w:val="SubtleEmphasis"/>
              <w:rFonts w:cs="Times New Roman"/>
              <w:b/>
              <w:color w:val="auto"/>
              <w:szCs w:val="24"/>
            </w:rPr>
          </w:pPr>
        </w:p>
        <w:p w14:paraId="58DDF948" w14:textId="77777777" w:rsidR="00746D54" w:rsidRPr="00F1002C" w:rsidRDefault="00746D54" w:rsidP="00F81B21">
          <w:pPr>
            <w:spacing w:after="0" w:line="240" w:lineRule="auto"/>
            <w:rPr>
              <w:rStyle w:val="SubtleEmphasis"/>
              <w:rFonts w:cs="Times New Roman"/>
              <w:b/>
              <w:color w:val="auto"/>
              <w:szCs w:val="24"/>
            </w:rPr>
          </w:pPr>
        </w:p>
        <w:p w14:paraId="56B1297A" w14:textId="77777777" w:rsidR="00746D54" w:rsidRPr="00F1002C" w:rsidRDefault="00746D54" w:rsidP="00F81B21">
          <w:pPr>
            <w:spacing w:after="0" w:line="240" w:lineRule="auto"/>
            <w:rPr>
              <w:rStyle w:val="SubtleEmphasis"/>
              <w:rFonts w:cs="Times New Roman"/>
              <w:b/>
              <w:color w:val="auto"/>
              <w:szCs w:val="24"/>
            </w:rPr>
          </w:pPr>
        </w:p>
        <w:p w14:paraId="659123DB" w14:textId="77777777" w:rsidR="00746D54" w:rsidRPr="00F1002C" w:rsidRDefault="00746D54" w:rsidP="00F81B21">
          <w:pPr>
            <w:spacing w:after="0" w:line="240" w:lineRule="auto"/>
            <w:rPr>
              <w:rStyle w:val="SubtleEmphasis"/>
              <w:rFonts w:cs="Times New Roman"/>
              <w:b/>
              <w:color w:val="auto"/>
              <w:szCs w:val="24"/>
            </w:rPr>
          </w:pPr>
        </w:p>
        <w:p w14:paraId="0C19700A" w14:textId="77777777" w:rsidR="00746D54" w:rsidRPr="00F1002C" w:rsidRDefault="00746D54" w:rsidP="00F81B21">
          <w:pPr>
            <w:spacing w:after="0" w:line="240" w:lineRule="auto"/>
            <w:rPr>
              <w:rStyle w:val="SubtleEmphasis"/>
              <w:rFonts w:cs="Times New Roman"/>
              <w:b/>
              <w:color w:val="auto"/>
              <w:szCs w:val="24"/>
            </w:rPr>
          </w:pPr>
        </w:p>
        <w:p w14:paraId="46EBDD30" w14:textId="77777777" w:rsidR="00746D54" w:rsidRPr="00F1002C" w:rsidRDefault="00746D54" w:rsidP="00F81B21">
          <w:pPr>
            <w:spacing w:after="0" w:line="240" w:lineRule="auto"/>
            <w:rPr>
              <w:rStyle w:val="SubtleEmphasis"/>
              <w:rFonts w:cs="Times New Roman"/>
              <w:b/>
              <w:color w:val="auto"/>
              <w:szCs w:val="24"/>
            </w:rPr>
          </w:pPr>
        </w:p>
        <w:p w14:paraId="6191650F" w14:textId="77777777" w:rsidR="00182394" w:rsidRPr="00F1002C" w:rsidRDefault="00182394" w:rsidP="00F81B21">
          <w:pPr>
            <w:spacing w:after="0" w:line="240" w:lineRule="auto"/>
            <w:rPr>
              <w:rStyle w:val="SubtleEmphasis"/>
              <w:rFonts w:cs="Times New Roman"/>
              <w:b/>
              <w:color w:val="auto"/>
              <w:szCs w:val="24"/>
            </w:rPr>
          </w:pPr>
          <w:r w:rsidRPr="00F1002C">
            <w:rPr>
              <w:rStyle w:val="SubtleEmphasis"/>
              <w:rFonts w:cs="Times New Roman"/>
              <w:b/>
              <w:color w:val="auto"/>
              <w:szCs w:val="24"/>
            </w:rPr>
            <w:t xml:space="preserve">             </w:t>
          </w:r>
        </w:p>
        <w:p w14:paraId="21DEDC7F" w14:textId="77777777" w:rsidR="00182394" w:rsidRPr="00F1002C" w:rsidRDefault="00182394" w:rsidP="00F81B21">
          <w:pPr>
            <w:spacing w:after="0" w:line="240" w:lineRule="auto"/>
            <w:rPr>
              <w:rStyle w:val="SubtleEmphasis"/>
              <w:rFonts w:cs="Times New Roman"/>
              <w:b/>
              <w:color w:val="auto"/>
              <w:szCs w:val="24"/>
            </w:rPr>
          </w:pPr>
        </w:p>
        <w:p w14:paraId="7DBDCB20" w14:textId="77777777" w:rsidR="00182394" w:rsidRPr="00F1002C" w:rsidRDefault="00182394" w:rsidP="00F81B21">
          <w:pPr>
            <w:spacing w:after="0" w:line="240" w:lineRule="auto"/>
            <w:rPr>
              <w:rStyle w:val="SubtleEmphasis"/>
              <w:rFonts w:cs="Times New Roman"/>
              <w:b/>
              <w:color w:val="auto"/>
              <w:szCs w:val="24"/>
            </w:rPr>
          </w:pPr>
        </w:p>
        <w:p w14:paraId="75268667" w14:textId="77777777" w:rsidR="00182394" w:rsidRPr="00F1002C" w:rsidRDefault="00182394" w:rsidP="00F81B21">
          <w:pPr>
            <w:spacing w:after="0" w:line="240" w:lineRule="auto"/>
            <w:rPr>
              <w:rStyle w:val="SubtleEmphasis"/>
              <w:rFonts w:cs="Times New Roman"/>
              <w:b/>
              <w:color w:val="auto"/>
              <w:szCs w:val="24"/>
            </w:rPr>
          </w:pPr>
        </w:p>
        <w:p w14:paraId="61FF2051" w14:textId="77777777" w:rsidR="00182394" w:rsidRPr="00F1002C" w:rsidRDefault="00182394" w:rsidP="00F81B21">
          <w:pPr>
            <w:spacing w:after="0" w:line="240" w:lineRule="auto"/>
            <w:rPr>
              <w:rStyle w:val="SubtleEmphasis"/>
              <w:rFonts w:cs="Times New Roman"/>
              <w:b/>
              <w:color w:val="auto"/>
              <w:szCs w:val="24"/>
            </w:rPr>
          </w:pPr>
        </w:p>
        <w:p w14:paraId="1387A9DB" w14:textId="77777777" w:rsidR="00182394" w:rsidRPr="00F1002C" w:rsidRDefault="00182394" w:rsidP="00F81B21">
          <w:pPr>
            <w:spacing w:after="0" w:line="240" w:lineRule="auto"/>
            <w:rPr>
              <w:rStyle w:val="SubtleEmphasis"/>
              <w:rFonts w:cs="Times New Roman"/>
              <w:b/>
              <w:color w:val="auto"/>
              <w:szCs w:val="24"/>
            </w:rPr>
          </w:pPr>
        </w:p>
        <w:p w14:paraId="568BF5A6" w14:textId="77777777" w:rsidR="00182394" w:rsidRPr="00F1002C" w:rsidRDefault="00182394" w:rsidP="00F81B21">
          <w:pPr>
            <w:spacing w:after="0" w:line="240" w:lineRule="auto"/>
            <w:rPr>
              <w:rStyle w:val="SubtleEmphasis"/>
              <w:rFonts w:cs="Times New Roman"/>
              <w:b/>
              <w:color w:val="auto"/>
              <w:szCs w:val="24"/>
            </w:rPr>
          </w:pPr>
        </w:p>
        <w:p w14:paraId="525BB8E5" w14:textId="77777777" w:rsidR="00746D54" w:rsidRPr="00F1002C" w:rsidRDefault="00182394" w:rsidP="00F81B21">
          <w:pPr>
            <w:spacing w:after="0" w:line="240" w:lineRule="auto"/>
            <w:rPr>
              <w:rStyle w:val="SubtleEmphasis"/>
              <w:rFonts w:cs="Times New Roman"/>
              <w:b/>
              <w:color w:val="auto"/>
              <w:szCs w:val="24"/>
            </w:rPr>
          </w:pPr>
          <w:r w:rsidRPr="00F1002C">
            <w:rPr>
              <w:rStyle w:val="SubtleEmphasis"/>
              <w:rFonts w:cs="Times New Roman"/>
              <w:b/>
              <w:color w:val="auto"/>
              <w:szCs w:val="24"/>
            </w:rPr>
            <w:t xml:space="preserve">               </w:t>
          </w:r>
        </w:p>
        <w:p w14:paraId="23D10FFF" w14:textId="77777777" w:rsidR="00055CF4" w:rsidRPr="00F1002C" w:rsidRDefault="00055CF4" w:rsidP="00F81B21">
          <w:pPr>
            <w:spacing w:after="0" w:line="240" w:lineRule="auto"/>
            <w:rPr>
              <w:rStyle w:val="SubtleEmphasis"/>
              <w:rFonts w:cs="Times New Roman"/>
              <w:b/>
              <w:color w:val="auto"/>
              <w:szCs w:val="24"/>
            </w:rPr>
          </w:pPr>
          <w:r w:rsidRPr="00F1002C">
            <w:rPr>
              <w:rStyle w:val="SubtleEmphasis"/>
              <w:rFonts w:cs="Times New Roman"/>
              <w:b/>
              <w:color w:val="auto"/>
              <w:szCs w:val="24"/>
            </w:rPr>
            <w:br w:type="page"/>
          </w:r>
        </w:p>
      </w:sdtContent>
    </w:sdt>
    <w:p w14:paraId="265F6535" w14:textId="77777777" w:rsidR="006170F3" w:rsidRPr="00F1002C" w:rsidRDefault="00F47B48" w:rsidP="00AB4DC5">
      <w:pPr>
        <w:pStyle w:val="Heading1"/>
        <w:jc w:val="center"/>
        <w:rPr>
          <w:rStyle w:val="SubtleEmphasis"/>
          <w:rFonts w:ascii="Times New Roman" w:hAnsi="Times New Roman" w:cs="Times New Roman"/>
          <w:b/>
          <w:i w:val="0"/>
          <w:iCs w:val="0"/>
          <w:color w:val="auto"/>
          <w:sz w:val="28"/>
          <w:szCs w:val="24"/>
        </w:rPr>
      </w:pPr>
      <w:bookmarkStart w:id="1" w:name="_Table_of_Contents"/>
      <w:bookmarkEnd w:id="1"/>
      <w:r w:rsidRPr="00F1002C">
        <w:rPr>
          <w:rStyle w:val="SubtleEmphasis"/>
          <w:rFonts w:ascii="Times New Roman" w:hAnsi="Times New Roman" w:cs="Times New Roman"/>
          <w:b/>
          <w:i w:val="0"/>
          <w:iCs w:val="0"/>
          <w:color w:val="auto"/>
          <w:sz w:val="28"/>
          <w:szCs w:val="24"/>
        </w:rPr>
        <w:lastRenderedPageBreak/>
        <w:t>TABLE OF CONTENTS</w:t>
      </w:r>
    </w:p>
    <w:p w14:paraId="34BA653E" w14:textId="77777777" w:rsidR="00EA4FCC" w:rsidRPr="00F1002C" w:rsidRDefault="00EA4FCC" w:rsidP="00F81B21">
      <w:pPr>
        <w:spacing w:after="0" w:line="240" w:lineRule="auto"/>
        <w:rPr>
          <w:rStyle w:val="SubtleEmphasis"/>
          <w:rFonts w:cs="Times New Roman"/>
          <w:b/>
          <w:i w:val="0"/>
          <w:color w:val="auto"/>
          <w:szCs w:val="24"/>
        </w:rPr>
      </w:pPr>
    </w:p>
    <w:p w14:paraId="325BCC68" w14:textId="77777777" w:rsidR="00D34E21" w:rsidRPr="00F1002C" w:rsidRDefault="00D34E21" w:rsidP="00D34E21">
      <w:pPr>
        <w:spacing w:after="0" w:line="240" w:lineRule="auto"/>
        <w:rPr>
          <w:rStyle w:val="Hyperlink"/>
          <w:rFonts w:cs="Times New Roman"/>
          <w:b/>
          <w:color w:val="auto"/>
          <w:szCs w:val="24"/>
          <w:u w:val="none"/>
        </w:rPr>
      </w:pPr>
      <w:hyperlink w:anchor="_BIOGRAPHICAL_SKETCH" w:history="1">
        <w:r w:rsidRPr="00F1002C">
          <w:rPr>
            <w:rStyle w:val="Hyperlink"/>
            <w:rFonts w:cs="Times New Roman"/>
            <w:b/>
            <w:color w:val="auto"/>
            <w:szCs w:val="24"/>
            <w:u w:val="none"/>
          </w:rPr>
          <w:t>BIOGRAPHICAL SKETCH</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w:t>
        </w:r>
      </w:hyperlink>
    </w:p>
    <w:p w14:paraId="06BD8255" w14:textId="77777777" w:rsidR="00D34E21" w:rsidRPr="00F1002C" w:rsidRDefault="00D34E21" w:rsidP="00D34E21">
      <w:pPr>
        <w:spacing w:after="0" w:line="240" w:lineRule="auto"/>
        <w:rPr>
          <w:rStyle w:val="SubtleEmphasis"/>
          <w:rFonts w:cs="Times New Roman"/>
          <w:b/>
          <w:i w:val="0"/>
          <w:color w:val="auto"/>
          <w:szCs w:val="24"/>
        </w:rPr>
      </w:pPr>
    </w:p>
    <w:p w14:paraId="2F3DB479" w14:textId="77777777" w:rsidR="00D34E21" w:rsidRPr="00F1002C" w:rsidRDefault="00D34E21" w:rsidP="00D34E21">
      <w:pPr>
        <w:spacing w:after="0" w:line="240" w:lineRule="auto"/>
        <w:rPr>
          <w:rStyle w:val="Hyperlink"/>
          <w:rFonts w:cs="Times New Roman"/>
          <w:b/>
          <w:color w:val="auto"/>
          <w:szCs w:val="24"/>
          <w:u w:val="none"/>
        </w:rPr>
      </w:pPr>
      <w:hyperlink w:anchor="_EMPLOYMENT_HISTORY" w:history="1">
        <w:r w:rsidRPr="00F1002C">
          <w:rPr>
            <w:rStyle w:val="Hyperlink"/>
            <w:rFonts w:cs="Times New Roman"/>
            <w:b/>
            <w:color w:val="auto"/>
            <w:szCs w:val="24"/>
            <w:u w:val="none"/>
          </w:rPr>
          <w:t>EMPLOYMENT HISTORY</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 xml:space="preserve"> </w:t>
        </w:r>
        <w:r w:rsidRPr="00F1002C">
          <w:rPr>
            <w:rStyle w:val="Hyperlink"/>
            <w:rFonts w:cs="Times New Roman"/>
            <w:b/>
            <w:color w:val="auto"/>
            <w:szCs w:val="24"/>
            <w:u w:val="none"/>
          </w:rPr>
          <w:tab/>
          <w:t>4</w:t>
        </w:r>
      </w:hyperlink>
    </w:p>
    <w:p w14:paraId="6D414545" w14:textId="77777777" w:rsidR="00D34E21" w:rsidRPr="00F1002C" w:rsidRDefault="00D34E21" w:rsidP="00D34E21">
      <w:pPr>
        <w:spacing w:after="0" w:line="240" w:lineRule="auto"/>
        <w:rPr>
          <w:rStyle w:val="SubtleEmphasis"/>
          <w:rFonts w:cs="Times New Roman"/>
          <w:b/>
          <w:i w:val="0"/>
          <w:color w:val="auto"/>
          <w:szCs w:val="24"/>
        </w:rPr>
      </w:pPr>
    </w:p>
    <w:p w14:paraId="7C0B548F" w14:textId="77777777" w:rsidR="00D34E21" w:rsidRPr="00F1002C" w:rsidRDefault="00D34E21" w:rsidP="00D34E21">
      <w:pPr>
        <w:spacing w:after="0" w:line="240" w:lineRule="auto"/>
        <w:rPr>
          <w:rStyle w:val="Hyperlink"/>
          <w:rFonts w:cs="Times New Roman"/>
          <w:b/>
          <w:color w:val="auto"/>
          <w:szCs w:val="24"/>
          <w:u w:val="none"/>
        </w:rPr>
      </w:pPr>
      <w:hyperlink w:anchor="_EDUCATION_RECORD" w:history="1">
        <w:r w:rsidRPr="00F1002C">
          <w:rPr>
            <w:rStyle w:val="Hyperlink"/>
            <w:rFonts w:cs="Times New Roman"/>
            <w:b/>
            <w:color w:val="auto"/>
            <w:szCs w:val="24"/>
            <w:u w:val="none"/>
          </w:rPr>
          <w:t xml:space="preserve">EDUCATION RECORD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 xml:space="preserve"> </w:t>
        </w:r>
        <w:r w:rsidRPr="00F1002C">
          <w:rPr>
            <w:rStyle w:val="Hyperlink"/>
            <w:rFonts w:cs="Times New Roman"/>
            <w:b/>
            <w:color w:val="auto"/>
            <w:szCs w:val="24"/>
            <w:u w:val="none"/>
          </w:rPr>
          <w:tab/>
        </w:r>
        <w:r w:rsidRPr="00F1002C">
          <w:rPr>
            <w:rStyle w:val="Hyperlink"/>
            <w:rFonts w:cs="Times New Roman"/>
            <w:b/>
            <w:color w:val="auto"/>
            <w:szCs w:val="24"/>
            <w:u w:val="none"/>
          </w:rPr>
          <w:tab/>
          <w:t>4</w:t>
        </w:r>
      </w:hyperlink>
    </w:p>
    <w:p w14:paraId="59B7F2C0" w14:textId="77777777" w:rsidR="00D34E21" w:rsidRPr="00F1002C" w:rsidRDefault="00D34E21" w:rsidP="00D34E21">
      <w:pPr>
        <w:spacing w:after="0" w:line="240" w:lineRule="auto"/>
        <w:rPr>
          <w:rStyle w:val="SubtleEmphasis"/>
          <w:rFonts w:cs="Times New Roman"/>
          <w:b/>
          <w:i w:val="0"/>
          <w:color w:val="auto"/>
          <w:szCs w:val="24"/>
        </w:rPr>
      </w:pPr>
    </w:p>
    <w:p w14:paraId="00E892E2" w14:textId="77777777" w:rsidR="00D34E21" w:rsidRPr="00F1002C" w:rsidRDefault="00D34E21" w:rsidP="00D34E21">
      <w:pPr>
        <w:spacing w:after="0" w:line="240" w:lineRule="auto"/>
        <w:rPr>
          <w:rStyle w:val="SubtleEmphasis"/>
          <w:rFonts w:cs="Times New Roman"/>
          <w:b/>
          <w:i w:val="0"/>
          <w:color w:val="auto"/>
          <w:szCs w:val="24"/>
        </w:rPr>
      </w:pPr>
      <w:hyperlink w:anchor="_PUBLICATIONS_(students,_mentees," w:history="1">
        <w:r w:rsidRPr="00F1002C">
          <w:rPr>
            <w:rStyle w:val="Hyperlink"/>
            <w:rFonts w:cs="Times New Roman"/>
            <w:b/>
            <w:color w:val="auto"/>
            <w:szCs w:val="24"/>
            <w:u w:val="none"/>
          </w:rPr>
          <w:t xml:space="preserve">PUBLICATIONS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5</w:t>
        </w:r>
      </w:hyperlink>
      <w:r w:rsidRPr="00F1002C">
        <w:rPr>
          <w:rStyle w:val="SubtleEmphasis"/>
          <w:rFonts w:cs="Times New Roman"/>
          <w:b/>
          <w:i w:val="0"/>
          <w:color w:val="auto"/>
          <w:szCs w:val="24"/>
        </w:rPr>
        <w:t xml:space="preserve"> </w:t>
      </w:r>
    </w:p>
    <w:p w14:paraId="7557A77D" w14:textId="77777777" w:rsidR="00D34E21" w:rsidRPr="00F1002C" w:rsidRDefault="00D34E21" w:rsidP="00D34E21">
      <w:pPr>
        <w:spacing w:after="0" w:line="240" w:lineRule="auto"/>
        <w:ind w:left="720"/>
        <w:rPr>
          <w:rStyle w:val="SubtleEmphasis"/>
          <w:rFonts w:cs="Times New Roman"/>
          <w:b/>
          <w:i w:val="0"/>
          <w:color w:val="auto"/>
          <w:szCs w:val="24"/>
        </w:rPr>
      </w:pPr>
      <w:hyperlink w:anchor="_Refereed_Journal_Articles" w:history="1">
        <w:r w:rsidRPr="00F1002C">
          <w:rPr>
            <w:rStyle w:val="Hyperlink"/>
            <w:rFonts w:cs="Times New Roman"/>
            <w:b/>
            <w:color w:val="auto"/>
            <w:szCs w:val="24"/>
            <w:u w:val="none"/>
          </w:rPr>
          <w:t xml:space="preserve">1. Refereed Journal Articles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 xml:space="preserve"> </w:t>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Pr="00F1002C">
        <w:rPr>
          <w:rStyle w:val="Hyperlink"/>
          <w:rFonts w:cs="Times New Roman"/>
          <w:b/>
          <w:color w:val="auto"/>
          <w:szCs w:val="24"/>
          <w:u w:val="none"/>
        </w:rPr>
        <w:t>5</w:t>
      </w:r>
    </w:p>
    <w:p w14:paraId="3EC159E0" w14:textId="77777777" w:rsidR="00D34E21" w:rsidRPr="00F1002C" w:rsidRDefault="00D34E21" w:rsidP="00D34E21">
      <w:pPr>
        <w:spacing w:after="0" w:line="240" w:lineRule="auto"/>
        <w:ind w:left="720"/>
        <w:rPr>
          <w:rStyle w:val="SubtleEmphasis"/>
          <w:rFonts w:cs="Times New Roman"/>
          <w:b/>
          <w:i w:val="0"/>
          <w:color w:val="auto"/>
          <w:szCs w:val="24"/>
        </w:rPr>
      </w:pPr>
      <w:hyperlink w:anchor="_Invited_Review_Essays" w:history="1">
        <w:r w:rsidRPr="00F1002C">
          <w:rPr>
            <w:rStyle w:val="Hyperlink"/>
            <w:rFonts w:cs="Times New Roman"/>
            <w:b/>
            <w:color w:val="auto"/>
            <w:szCs w:val="24"/>
            <w:u w:val="none"/>
          </w:rPr>
          <w:t>2. Invited Review Essays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1</w:t>
        </w:r>
      </w:hyperlink>
      <w:r w:rsidRPr="00F1002C">
        <w:rPr>
          <w:rStyle w:val="Hyperlink"/>
          <w:rFonts w:cs="Times New Roman"/>
          <w:b/>
          <w:color w:val="auto"/>
          <w:szCs w:val="24"/>
          <w:u w:val="none"/>
        </w:rPr>
        <w:t>4</w:t>
      </w:r>
    </w:p>
    <w:p w14:paraId="1AA1C84F" w14:textId="088BAD30" w:rsidR="00D34E21" w:rsidRPr="00F1002C" w:rsidRDefault="00D34E21" w:rsidP="00D34E21">
      <w:pPr>
        <w:spacing w:after="0" w:line="240" w:lineRule="auto"/>
        <w:ind w:left="720"/>
        <w:rPr>
          <w:rStyle w:val="SubtleEmphasis"/>
          <w:rFonts w:cs="Times New Roman"/>
          <w:b/>
          <w:i w:val="0"/>
          <w:color w:val="auto"/>
          <w:szCs w:val="24"/>
        </w:rPr>
      </w:pPr>
      <w:hyperlink w:anchor="_Reviews_of_My" w:history="1">
        <w:r w:rsidRPr="00F1002C">
          <w:rPr>
            <w:rStyle w:val="Hyperlink"/>
            <w:rFonts w:cs="Times New Roman"/>
            <w:b/>
            <w:color w:val="auto"/>
            <w:szCs w:val="24"/>
            <w:u w:val="none"/>
          </w:rPr>
          <w:t xml:space="preserve">3. Reviews of Work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00935599">
          <w:rPr>
            <w:rStyle w:val="Hyperlink"/>
            <w:rFonts w:cs="Times New Roman"/>
            <w:b/>
            <w:color w:val="auto"/>
            <w:szCs w:val="24"/>
            <w:u w:val="none"/>
          </w:rPr>
          <w:tab/>
        </w:r>
        <w:r w:rsidRPr="00F1002C">
          <w:rPr>
            <w:rStyle w:val="Hyperlink"/>
            <w:rFonts w:cs="Times New Roman"/>
            <w:b/>
            <w:color w:val="auto"/>
            <w:szCs w:val="24"/>
            <w:u w:val="none"/>
          </w:rPr>
          <w:t>1</w:t>
        </w:r>
      </w:hyperlink>
      <w:r w:rsidRPr="00F1002C">
        <w:rPr>
          <w:rStyle w:val="Hyperlink"/>
          <w:rFonts w:cs="Times New Roman"/>
          <w:b/>
          <w:color w:val="auto"/>
          <w:szCs w:val="24"/>
          <w:u w:val="none"/>
        </w:rPr>
        <w:t>5</w:t>
      </w:r>
    </w:p>
    <w:p w14:paraId="4B8E41AF" w14:textId="77777777" w:rsidR="00D34E21" w:rsidRPr="00F1002C" w:rsidRDefault="00D34E21" w:rsidP="00D34E21">
      <w:pPr>
        <w:spacing w:after="0" w:line="240" w:lineRule="auto"/>
        <w:ind w:left="720"/>
        <w:rPr>
          <w:rStyle w:val="SubtleEmphasis"/>
          <w:rFonts w:cs="Times New Roman"/>
          <w:b/>
          <w:i w:val="0"/>
          <w:color w:val="auto"/>
          <w:szCs w:val="24"/>
        </w:rPr>
      </w:pPr>
      <w:hyperlink w:anchor="_Conference_Proceedings" w:history="1">
        <w:r w:rsidRPr="00F1002C">
          <w:rPr>
            <w:rStyle w:val="Hyperlink"/>
            <w:rFonts w:cs="Times New Roman"/>
            <w:b/>
            <w:color w:val="auto"/>
            <w:szCs w:val="24"/>
            <w:u w:val="none"/>
          </w:rPr>
          <w:t>4. Conference Proceedings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1</w:t>
        </w:r>
      </w:hyperlink>
      <w:r w:rsidRPr="00F1002C">
        <w:rPr>
          <w:rStyle w:val="Hyperlink"/>
          <w:rFonts w:cs="Times New Roman"/>
          <w:b/>
          <w:color w:val="auto"/>
          <w:szCs w:val="24"/>
          <w:u w:val="none"/>
        </w:rPr>
        <w:t>6</w:t>
      </w:r>
    </w:p>
    <w:p w14:paraId="2B7ABF40" w14:textId="77777777" w:rsidR="00D34E21" w:rsidRPr="00F1002C" w:rsidRDefault="00D34E21" w:rsidP="00D34E21">
      <w:pPr>
        <w:spacing w:after="0" w:line="240" w:lineRule="auto"/>
        <w:ind w:left="720"/>
        <w:rPr>
          <w:rStyle w:val="SubtleEmphasis"/>
          <w:rFonts w:cs="Times New Roman"/>
          <w:b/>
          <w:i w:val="0"/>
          <w:color w:val="auto"/>
          <w:szCs w:val="24"/>
        </w:rPr>
      </w:pPr>
      <w:hyperlink w:anchor="_Handbook_Chapter" w:history="1">
        <w:r w:rsidRPr="00F1002C">
          <w:rPr>
            <w:rStyle w:val="Hyperlink"/>
            <w:rFonts w:cs="Times New Roman"/>
            <w:b/>
            <w:color w:val="auto"/>
            <w:szCs w:val="24"/>
            <w:u w:val="none"/>
          </w:rPr>
          <w:t xml:space="preserve">5. Handbook Chapters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2</w:t>
        </w:r>
      </w:hyperlink>
      <w:r w:rsidRPr="00F1002C">
        <w:rPr>
          <w:rStyle w:val="Hyperlink"/>
          <w:rFonts w:cs="Times New Roman"/>
          <w:b/>
          <w:color w:val="auto"/>
          <w:szCs w:val="24"/>
          <w:u w:val="none"/>
        </w:rPr>
        <w:t>5</w:t>
      </w:r>
    </w:p>
    <w:p w14:paraId="1F07CA93" w14:textId="77777777" w:rsidR="00D34E21" w:rsidRPr="00F1002C" w:rsidRDefault="00D34E21" w:rsidP="00D34E21">
      <w:pPr>
        <w:spacing w:after="0" w:line="240" w:lineRule="auto"/>
        <w:ind w:left="720"/>
        <w:rPr>
          <w:rStyle w:val="SubtleEmphasis"/>
          <w:rFonts w:cs="Times New Roman"/>
          <w:b/>
          <w:i w:val="0"/>
          <w:color w:val="auto"/>
          <w:szCs w:val="24"/>
        </w:rPr>
      </w:pPr>
      <w:hyperlink w:anchor="_Book_Chapters" w:history="1">
        <w:r w:rsidRPr="00F1002C">
          <w:rPr>
            <w:rStyle w:val="Hyperlink"/>
            <w:rFonts w:cs="Times New Roman"/>
            <w:b/>
            <w:color w:val="auto"/>
            <w:szCs w:val="24"/>
            <w:u w:val="none"/>
          </w:rPr>
          <w:t>6. Book Chapters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2</w:t>
        </w:r>
      </w:hyperlink>
      <w:r w:rsidRPr="00F1002C">
        <w:rPr>
          <w:rStyle w:val="Hyperlink"/>
          <w:rFonts w:cs="Times New Roman"/>
          <w:b/>
          <w:color w:val="auto"/>
          <w:szCs w:val="24"/>
          <w:u w:val="none"/>
        </w:rPr>
        <w:t>6</w:t>
      </w:r>
    </w:p>
    <w:p w14:paraId="08F33875" w14:textId="77777777" w:rsidR="00D34E21" w:rsidRPr="00F1002C" w:rsidRDefault="00D34E21" w:rsidP="00D34E21">
      <w:pPr>
        <w:spacing w:after="0" w:line="240" w:lineRule="auto"/>
        <w:ind w:left="720"/>
        <w:rPr>
          <w:rStyle w:val="SubtleEmphasis"/>
          <w:rFonts w:cs="Times New Roman"/>
          <w:b/>
          <w:i w:val="0"/>
          <w:color w:val="auto"/>
          <w:szCs w:val="24"/>
        </w:rPr>
      </w:pPr>
      <w:hyperlink w:anchor="_Books" w:history="1">
        <w:r w:rsidRPr="00F1002C">
          <w:rPr>
            <w:rStyle w:val="Hyperlink"/>
            <w:rFonts w:cs="Times New Roman"/>
            <w:b/>
            <w:color w:val="auto"/>
            <w:szCs w:val="24"/>
            <w:u w:val="none"/>
          </w:rPr>
          <w:t>7. Books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w:t>
        </w:r>
      </w:hyperlink>
      <w:r w:rsidRPr="00F1002C">
        <w:rPr>
          <w:rStyle w:val="Hyperlink"/>
          <w:rFonts w:cs="Times New Roman"/>
          <w:b/>
          <w:color w:val="auto"/>
          <w:szCs w:val="24"/>
          <w:u w:val="none"/>
        </w:rPr>
        <w:t>4</w:t>
      </w:r>
    </w:p>
    <w:p w14:paraId="75C985D1" w14:textId="77777777" w:rsidR="00D34E21" w:rsidRPr="00F1002C" w:rsidRDefault="00D34E21" w:rsidP="00F737F7">
      <w:pPr>
        <w:pStyle w:val="ListParagraph"/>
        <w:numPr>
          <w:ilvl w:val="0"/>
          <w:numId w:val="2"/>
        </w:numPr>
        <w:spacing w:line="240" w:lineRule="auto"/>
        <w:rPr>
          <w:rStyle w:val="SubtleEmphasis"/>
          <w:rFonts w:cs="Times New Roman"/>
          <w:b/>
          <w:i w:val="0"/>
          <w:color w:val="auto"/>
          <w:szCs w:val="24"/>
        </w:rPr>
      </w:pPr>
      <w:hyperlink w:anchor="_Primary_Author" w:history="1">
        <w:r w:rsidRPr="00F1002C">
          <w:rPr>
            <w:rStyle w:val="Hyperlink"/>
            <w:rFonts w:cs="Times New Roman"/>
            <w:b/>
            <w:i/>
            <w:color w:val="auto"/>
            <w:szCs w:val="24"/>
            <w:u w:val="none"/>
          </w:rPr>
          <w:t>Primary Author</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w:t>
        </w:r>
      </w:hyperlink>
      <w:r w:rsidRPr="00F1002C">
        <w:rPr>
          <w:rStyle w:val="Hyperlink"/>
          <w:rFonts w:cs="Times New Roman"/>
          <w:b/>
          <w:color w:val="auto"/>
          <w:szCs w:val="24"/>
          <w:u w:val="none"/>
        </w:rPr>
        <w:t>4</w:t>
      </w:r>
    </w:p>
    <w:p w14:paraId="4F1F8E4C" w14:textId="77777777" w:rsidR="00D34E21" w:rsidRPr="00F1002C" w:rsidRDefault="00D34E21" w:rsidP="00F737F7">
      <w:pPr>
        <w:pStyle w:val="ListParagraph"/>
        <w:numPr>
          <w:ilvl w:val="0"/>
          <w:numId w:val="2"/>
        </w:numPr>
        <w:spacing w:line="240" w:lineRule="auto"/>
        <w:rPr>
          <w:rStyle w:val="SubtleEmphasis"/>
          <w:rFonts w:cs="Times New Roman"/>
          <w:b/>
          <w:i w:val="0"/>
          <w:color w:val="auto"/>
          <w:szCs w:val="24"/>
        </w:rPr>
      </w:pPr>
      <w:hyperlink w:anchor="_Contributing_Author" w:history="1">
        <w:r w:rsidRPr="00F1002C">
          <w:rPr>
            <w:rStyle w:val="Hyperlink"/>
            <w:rFonts w:cs="Times New Roman"/>
            <w:b/>
            <w:i/>
            <w:color w:val="auto"/>
            <w:szCs w:val="24"/>
            <w:u w:val="none"/>
          </w:rPr>
          <w:t>Contributing Author</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34</w:t>
        </w:r>
      </w:hyperlink>
    </w:p>
    <w:p w14:paraId="08A2DEB1" w14:textId="77777777" w:rsidR="00D34E21" w:rsidRPr="00F1002C" w:rsidRDefault="00D34E21" w:rsidP="00F737F7">
      <w:pPr>
        <w:pStyle w:val="ListParagraph"/>
        <w:numPr>
          <w:ilvl w:val="0"/>
          <w:numId w:val="2"/>
        </w:numPr>
        <w:spacing w:line="240" w:lineRule="auto"/>
        <w:rPr>
          <w:rStyle w:val="SubtleEmphasis"/>
          <w:rFonts w:cs="Times New Roman"/>
          <w:b/>
          <w:i w:val="0"/>
          <w:color w:val="auto"/>
          <w:szCs w:val="24"/>
        </w:rPr>
      </w:pPr>
      <w:hyperlink w:anchor="_Book_Series_Editor" w:history="1">
        <w:r w:rsidRPr="00F1002C">
          <w:rPr>
            <w:rStyle w:val="Hyperlink"/>
            <w:rFonts w:cs="Times New Roman"/>
            <w:b/>
            <w:i/>
            <w:color w:val="auto"/>
            <w:szCs w:val="24"/>
            <w:u w:val="none"/>
          </w:rPr>
          <w:t xml:space="preserve"> Book Series Editor </w:t>
        </w:r>
        <w:r w:rsidRPr="00F1002C">
          <w:rPr>
            <w:rStyle w:val="Hyperlink"/>
            <w:rFonts w:cs="Times New Roman"/>
            <w:b/>
            <w:color w:val="auto"/>
            <w:szCs w:val="24"/>
            <w:u w:val="none"/>
          </w:rPr>
          <w:t xml:space="preserve">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w:t>
        </w:r>
      </w:hyperlink>
      <w:r w:rsidRPr="00F1002C">
        <w:rPr>
          <w:rStyle w:val="Hyperlink"/>
          <w:rFonts w:cs="Times New Roman"/>
          <w:b/>
          <w:color w:val="auto"/>
          <w:szCs w:val="24"/>
          <w:u w:val="none"/>
        </w:rPr>
        <w:t>5</w:t>
      </w:r>
    </w:p>
    <w:p w14:paraId="6B45E10C" w14:textId="77777777" w:rsidR="00D34E21" w:rsidRPr="00F1002C" w:rsidRDefault="00D34E21" w:rsidP="00F737F7">
      <w:pPr>
        <w:pStyle w:val="ListParagraph"/>
        <w:numPr>
          <w:ilvl w:val="0"/>
          <w:numId w:val="2"/>
        </w:numPr>
        <w:spacing w:line="240" w:lineRule="auto"/>
        <w:rPr>
          <w:rStyle w:val="SubtleEmphasis"/>
          <w:rFonts w:cs="Times New Roman"/>
          <w:b/>
          <w:i w:val="0"/>
          <w:color w:val="auto"/>
          <w:szCs w:val="24"/>
        </w:rPr>
      </w:pPr>
      <w:hyperlink w:anchor="_Edited_Books" w:history="1">
        <w:r w:rsidRPr="00F1002C">
          <w:rPr>
            <w:rStyle w:val="Hyperlink"/>
            <w:rFonts w:cs="Times New Roman"/>
            <w:b/>
            <w:i/>
            <w:color w:val="auto"/>
            <w:szCs w:val="24"/>
            <w:u w:val="none"/>
          </w:rPr>
          <w:t xml:space="preserve"> Edited Books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w:t>
        </w:r>
      </w:hyperlink>
      <w:r w:rsidRPr="00F1002C">
        <w:rPr>
          <w:rStyle w:val="Hyperlink"/>
          <w:rFonts w:cs="Times New Roman"/>
          <w:b/>
          <w:color w:val="auto"/>
          <w:szCs w:val="24"/>
          <w:u w:val="none"/>
        </w:rPr>
        <w:t>5</w:t>
      </w:r>
    </w:p>
    <w:p w14:paraId="72D784C3" w14:textId="77777777" w:rsidR="00D34E21" w:rsidRPr="00F1002C" w:rsidRDefault="00D34E21" w:rsidP="00F737F7">
      <w:pPr>
        <w:pStyle w:val="ListParagraph"/>
        <w:numPr>
          <w:ilvl w:val="0"/>
          <w:numId w:val="2"/>
        </w:numPr>
        <w:spacing w:line="240" w:lineRule="auto"/>
        <w:rPr>
          <w:rStyle w:val="SubtleEmphasis"/>
          <w:rFonts w:cs="Times New Roman"/>
          <w:b/>
          <w:i w:val="0"/>
          <w:color w:val="auto"/>
          <w:szCs w:val="24"/>
        </w:rPr>
      </w:pPr>
      <w:hyperlink w:anchor="_Student_Books_and_2" w:history="1">
        <w:r w:rsidRPr="00F1002C">
          <w:rPr>
            <w:rStyle w:val="Hyperlink"/>
            <w:rFonts w:cs="Times New Roman"/>
            <w:b/>
            <w:i/>
            <w:color w:val="auto"/>
            <w:szCs w:val="24"/>
            <w:u w:val="none"/>
          </w:rPr>
          <w:t>Student Books and Teacher Guides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Pr="00F1002C">
        <w:rPr>
          <w:rStyle w:val="Hyperlink"/>
          <w:rFonts w:cs="Times New Roman"/>
          <w:b/>
          <w:color w:val="auto"/>
          <w:szCs w:val="24"/>
          <w:u w:val="none"/>
        </w:rPr>
        <w:t>36</w:t>
      </w:r>
    </w:p>
    <w:p w14:paraId="510D3356" w14:textId="5E0F6016" w:rsidR="00D34E21" w:rsidRPr="00F1002C" w:rsidRDefault="00D34E21" w:rsidP="00D34E21">
      <w:pPr>
        <w:spacing w:after="0" w:line="240" w:lineRule="auto"/>
        <w:ind w:firstLine="720"/>
        <w:rPr>
          <w:rStyle w:val="SubtleEmphasis"/>
          <w:rFonts w:cs="Times New Roman"/>
          <w:b/>
          <w:i w:val="0"/>
          <w:color w:val="auto"/>
          <w:szCs w:val="24"/>
        </w:rPr>
      </w:pPr>
      <w:hyperlink w:anchor="_Multimedia_Kits" w:history="1">
        <w:r w:rsidRPr="00F1002C">
          <w:rPr>
            <w:rStyle w:val="Hyperlink"/>
            <w:rFonts w:cs="Times New Roman"/>
            <w:b/>
            <w:color w:val="auto"/>
            <w:szCs w:val="24"/>
            <w:u w:val="none"/>
          </w:rPr>
          <w:t>8. Multimedia Kits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Pr="00F1002C">
        <w:rPr>
          <w:rStyle w:val="Hyperlink"/>
          <w:rFonts w:cs="Times New Roman"/>
          <w:b/>
          <w:color w:val="auto"/>
          <w:szCs w:val="24"/>
          <w:u w:val="none"/>
        </w:rPr>
        <w:t>3</w:t>
      </w:r>
      <w:r w:rsidR="00394085" w:rsidRPr="00F1002C">
        <w:rPr>
          <w:rStyle w:val="Hyperlink"/>
          <w:rFonts w:cs="Times New Roman"/>
          <w:b/>
          <w:color w:val="auto"/>
          <w:szCs w:val="24"/>
          <w:u w:val="none"/>
        </w:rPr>
        <w:t>7</w:t>
      </w:r>
    </w:p>
    <w:p w14:paraId="027745E2" w14:textId="77777777" w:rsidR="00D34E21" w:rsidRPr="00F1002C" w:rsidRDefault="00D34E21" w:rsidP="00D34E21">
      <w:pPr>
        <w:spacing w:after="0" w:line="240" w:lineRule="auto"/>
        <w:ind w:firstLine="720"/>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"_Media_Presentations"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 xml:space="preserve">9. Media Presentations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37</w:t>
      </w:r>
    </w:p>
    <w:p w14:paraId="34C0A833" w14:textId="77777777" w:rsidR="00D34E21" w:rsidRPr="00F1002C" w:rsidRDefault="00D34E21" w:rsidP="00D34E21">
      <w:pPr>
        <w:spacing w:after="0" w:line="240" w:lineRule="auto"/>
        <w:ind w:firstLine="720"/>
        <w:rPr>
          <w:rStyle w:val="SubtleEmphasis"/>
          <w:rFonts w:cs="Times New Roman"/>
          <w:b/>
          <w:i w:val="0"/>
          <w:color w:val="auto"/>
          <w:szCs w:val="24"/>
        </w:rPr>
      </w:pPr>
      <w:r w:rsidRPr="00F1002C">
        <w:rPr>
          <w:rFonts w:cs="Times New Roman"/>
          <w:b/>
          <w:szCs w:val="24"/>
        </w:rPr>
        <w:fldChar w:fldCharType="end"/>
      </w:r>
      <w:hyperlink w:anchor="_Digital_Stories" w:history="1">
        <w:r w:rsidRPr="00F1002C">
          <w:rPr>
            <w:rStyle w:val="Hyperlink"/>
            <w:rFonts w:cs="Times New Roman"/>
            <w:b/>
            <w:color w:val="auto"/>
            <w:szCs w:val="24"/>
            <w:u w:val="none"/>
          </w:rPr>
          <w:t>10. Digital Stories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Pr="00F1002C">
        <w:rPr>
          <w:rStyle w:val="Hyperlink"/>
          <w:rFonts w:cs="Times New Roman"/>
          <w:b/>
          <w:color w:val="auto"/>
          <w:szCs w:val="24"/>
          <w:u w:val="none"/>
        </w:rPr>
        <w:t>37</w:t>
      </w:r>
    </w:p>
    <w:p w14:paraId="5E016FBD" w14:textId="77777777" w:rsidR="00D34E21" w:rsidRPr="00F1002C" w:rsidRDefault="00D34E21" w:rsidP="00D34E21">
      <w:pPr>
        <w:spacing w:after="0" w:line="240" w:lineRule="auto"/>
        <w:ind w:firstLine="720"/>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"_Monographs"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11. Monographs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38</w:t>
      </w:r>
    </w:p>
    <w:p w14:paraId="782893E0" w14:textId="77777777" w:rsidR="00D34E21" w:rsidRPr="00F1002C" w:rsidRDefault="00D34E21" w:rsidP="00D34E21">
      <w:pPr>
        <w:spacing w:after="0" w:line="240" w:lineRule="auto"/>
        <w:rPr>
          <w:rStyle w:val="SubtleEmphasis"/>
          <w:rFonts w:cs="Times New Roman"/>
          <w:b/>
          <w:i w:val="0"/>
          <w:color w:val="auto"/>
          <w:szCs w:val="24"/>
        </w:rPr>
      </w:pPr>
      <w:r w:rsidRPr="00F1002C">
        <w:rPr>
          <w:rFonts w:cs="Times New Roman"/>
          <w:b/>
          <w:szCs w:val="24"/>
        </w:rPr>
        <w:fldChar w:fldCharType="end"/>
      </w:r>
    </w:p>
    <w:p w14:paraId="47BDFFFF" w14:textId="77777777" w:rsidR="00D34E21" w:rsidRPr="00F1002C" w:rsidRDefault="00D34E21" w:rsidP="00D34E21">
      <w:pPr>
        <w:spacing w:after="0" w:line="240" w:lineRule="auto"/>
        <w:rPr>
          <w:rStyle w:val="SubtleEmphasis"/>
          <w:rFonts w:cs="Times New Roman"/>
          <w:b/>
          <w:i w:val="0"/>
          <w:color w:val="auto"/>
          <w:szCs w:val="24"/>
        </w:rPr>
      </w:pPr>
      <w:hyperlink w:anchor="_ADDITIONAL_PROFESSIONAL_PUBLICATION" w:history="1">
        <w:r w:rsidRPr="00F1002C">
          <w:rPr>
            <w:rStyle w:val="Hyperlink"/>
            <w:rFonts w:cs="Times New Roman"/>
            <w:b/>
            <w:color w:val="auto"/>
            <w:szCs w:val="24"/>
            <w:u w:val="none"/>
          </w:rPr>
          <w:t xml:space="preserve">ADDITIONAL PROFESSIONAL PUBLICATIONS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Pr="00F1002C">
        <w:rPr>
          <w:rStyle w:val="Hyperlink"/>
          <w:rFonts w:cs="Times New Roman"/>
          <w:b/>
          <w:color w:val="auto"/>
          <w:szCs w:val="24"/>
          <w:u w:val="none"/>
        </w:rPr>
        <w:t>38</w:t>
      </w:r>
    </w:p>
    <w:p w14:paraId="5F12AAC8" w14:textId="77777777" w:rsidR="00D34E21" w:rsidRPr="00F1002C" w:rsidRDefault="00D34E21" w:rsidP="00D34E21">
      <w:pPr>
        <w:spacing w:after="0" w:line="240" w:lineRule="auto"/>
        <w:ind w:firstLine="720"/>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"_Unrefereed_Articles"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1. Unrefereed Journals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38</w:t>
      </w:r>
    </w:p>
    <w:p w14:paraId="6A2EAFFE" w14:textId="77777777" w:rsidR="00D34E21" w:rsidRPr="00F1002C" w:rsidRDefault="00D34E21" w:rsidP="00D34E21">
      <w:pPr>
        <w:spacing w:after="0" w:line="240" w:lineRule="auto"/>
        <w:ind w:firstLine="720"/>
        <w:rPr>
          <w:rStyle w:val="SubtleEmphasis"/>
          <w:rFonts w:cs="Times New Roman"/>
          <w:b/>
          <w:i w:val="0"/>
          <w:color w:val="auto"/>
          <w:szCs w:val="24"/>
        </w:rPr>
      </w:pPr>
      <w:r w:rsidRPr="00F1002C">
        <w:rPr>
          <w:rFonts w:cs="Times New Roman"/>
          <w:b/>
          <w:szCs w:val="24"/>
        </w:rPr>
        <w:fldChar w:fldCharType="end"/>
      </w:r>
      <w:hyperlink w:anchor="_Research_Reports" w:history="1">
        <w:r w:rsidRPr="00F1002C">
          <w:rPr>
            <w:rStyle w:val="Hyperlink"/>
            <w:rFonts w:cs="Times New Roman"/>
            <w:b/>
            <w:color w:val="auto"/>
            <w:szCs w:val="24"/>
            <w:u w:val="none"/>
          </w:rPr>
          <w:t>2. Research Reports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3</w:t>
        </w:r>
      </w:hyperlink>
      <w:r w:rsidRPr="00F1002C">
        <w:rPr>
          <w:rStyle w:val="Hyperlink"/>
          <w:rFonts w:cs="Times New Roman"/>
          <w:b/>
          <w:color w:val="auto"/>
          <w:szCs w:val="24"/>
          <w:u w:val="none"/>
        </w:rPr>
        <w:t>9</w:t>
      </w:r>
    </w:p>
    <w:p w14:paraId="1C228E59" w14:textId="77777777" w:rsidR="00D34E21" w:rsidRPr="00F1002C" w:rsidRDefault="00D34E21" w:rsidP="00D34E21">
      <w:pPr>
        <w:spacing w:after="0" w:line="240" w:lineRule="auto"/>
        <w:rPr>
          <w:rStyle w:val="SubtleEmphasis"/>
          <w:rFonts w:cs="Times New Roman"/>
          <w:b/>
          <w:i w:val="0"/>
          <w:color w:val="auto"/>
          <w:szCs w:val="24"/>
        </w:rPr>
      </w:pPr>
    </w:p>
    <w:p w14:paraId="74BBB576" w14:textId="77777777" w:rsidR="00D34E21" w:rsidRPr="00F1002C" w:rsidRDefault="00D34E21" w:rsidP="00D34E21">
      <w:pPr>
        <w:spacing w:after="0" w:line="240" w:lineRule="auto"/>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"_RESEARCH_FUNDS,_GRANTS_1"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 xml:space="preserve">RESEARCH FUNDS, GRANTS, AND CONTRACTS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43</w:t>
      </w:r>
    </w:p>
    <w:p w14:paraId="602D547F" w14:textId="77777777" w:rsidR="00D34E21" w:rsidRPr="00F1002C" w:rsidRDefault="00D34E21" w:rsidP="00D34E21">
      <w:pPr>
        <w:spacing w:after="0" w:line="240" w:lineRule="auto"/>
        <w:rPr>
          <w:rStyle w:val="SubtleEmphasis"/>
          <w:rFonts w:cs="Times New Roman"/>
          <w:b/>
          <w:i w:val="0"/>
          <w:color w:val="auto"/>
          <w:szCs w:val="24"/>
        </w:rPr>
      </w:pPr>
      <w:r w:rsidRPr="00F1002C">
        <w:rPr>
          <w:rFonts w:cs="Times New Roman"/>
          <w:b/>
          <w:szCs w:val="24"/>
        </w:rPr>
        <w:fldChar w:fldCharType="end"/>
      </w:r>
    </w:p>
    <w:p w14:paraId="460F63E1" w14:textId="77777777" w:rsidR="00D34E21" w:rsidRPr="00F1002C" w:rsidRDefault="00D34E21" w:rsidP="00D34E21">
      <w:pPr>
        <w:spacing w:after="0" w:line="240" w:lineRule="auto"/>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HYPERLINK  \l "_AWARDS,_HONORS_,"</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AWARDS, HONORS, INVITED TALKS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 xml:space="preserve">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46</w:t>
      </w:r>
    </w:p>
    <w:p w14:paraId="57777D1D" w14:textId="77777777" w:rsidR="00D34E21" w:rsidRPr="00F1002C" w:rsidRDefault="00D34E21" w:rsidP="00D34E21">
      <w:pPr>
        <w:spacing w:after="0" w:line="240" w:lineRule="auto"/>
        <w:rPr>
          <w:rFonts w:cs="Times New Roman"/>
          <w:b/>
          <w:szCs w:val="24"/>
        </w:rPr>
      </w:pPr>
      <w:r w:rsidRPr="00F1002C">
        <w:rPr>
          <w:rFonts w:cs="Times New Roman"/>
          <w:b/>
          <w:szCs w:val="24"/>
        </w:rPr>
        <w:fldChar w:fldCharType="end"/>
      </w:r>
    </w:p>
    <w:p w14:paraId="1E079B3A" w14:textId="77777777" w:rsidR="00D34E21" w:rsidRPr="00F1002C" w:rsidRDefault="00D34E21" w:rsidP="00D34E21">
      <w:pPr>
        <w:spacing w:after="0" w:line="240" w:lineRule="auto"/>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"_PROFESSIONAL_PRESENTATIONS_1"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 xml:space="preserve">PROFESSIONAL PRESENTATIONS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53</w:t>
      </w:r>
    </w:p>
    <w:p w14:paraId="24DAC3CF" w14:textId="77777777" w:rsidR="00D34E21" w:rsidRPr="00F1002C" w:rsidRDefault="00D34E21" w:rsidP="00D34E21">
      <w:pPr>
        <w:spacing w:after="0" w:line="240" w:lineRule="auto"/>
        <w:ind w:firstLine="720"/>
        <w:rPr>
          <w:rStyle w:val="Hyperlink"/>
          <w:rFonts w:cs="Times New Roman"/>
          <w:b/>
          <w:color w:val="auto"/>
          <w:szCs w:val="24"/>
          <w:u w:val="none"/>
        </w:rPr>
      </w:pPr>
      <w:r w:rsidRPr="00F1002C">
        <w:rPr>
          <w:rFonts w:cs="Times New Roman"/>
          <w:b/>
          <w:szCs w:val="24"/>
        </w:rPr>
        <w:fldChar w:fldCharType="end"/>
      </w:r>
      <w:r w:rsidRPr="00F1002C">
        <w:rPr>
          <w:rFonts w:cs="Times New Roman"/>
          <w:b/>
          <w:szCs w:val="24"/>
        </w:rPr>
        <w:fldChar w:fldCharType="begin"/>
      </w:r>
      <w:r w:rsidRPr="00F1002C">
        <w:rPr>
          <w:rFonts w:cs="Times New Roman"/>
          <w:b/>
          <w:szCs w:val="24"/>
        </w:rPr>
        <w:instrText xml:space="preserve"> HYPERLINK  \l "_International,_National,_Regional"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1. International, National, Regional</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53</w:t>
      </w:r>
    </w:p>
    <w:p w14:paraId="77969777" w14:textId="77777777" w:rsidR="00D34E21" w:rsidRPr="00F1002C" w:rsidRDefault="00D34E21" w:rsidP="00D34E21">
      <w:pPr>
        <w:spacing w:after="0" w:line="240" w:lineRule="auto"/>
        <w:ind w:firstLine="720"/>
        <w:rPr>
          <w:rStyle w:val="SubtleEmphasis"/>
          <w:rFonts w:cs="Times New Roman"/>
          <w:b/>
          <w:i w:val="0"/>
          <w:color w:val="auto"/>
          <w:szCs w:val="24"/>
        </w:rPr>
      </w:pPr>
      <w:r w:rsidRPr="00F1002C">
        <w:rPr>
          <w:rFonts w:cs="Times New Roman"/>
          <w:b/>
          <w:szCs w:val="24"/>
        </w:rPr>
        <w:fldChar w:fldCharType="end"/>
      </w:r>
      <w:hyperlink w:anchor="_2._Local" w:history="1">
        <w:r w:rsidRPr="00F1002C">
          <w:rPr>
            <w:rStyle w:val="Hyperlink"/>
            <w:rFonts w:cs="Times New Roman"/>
            <w:b/>
            <w:color w:val="auto"/>
            <w:szCs w:val="24"/>
            <w:u w:val="none"/>
          </w:rPr>
          <w:t>2. Local</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Pr="00F1002C">
        <w:rPr>
          <w:rStyle w:val="Hyperlink"/>
          <w:rFonts w:cs="Times New Roman"/>
          <w:b/>
          <w:color w:val="auto"/>
          <w:szCs w:val="24"/>
          <w:u w:val="none"/>
        </w:rPr>
        <w:t>71</w:t>
      </w:r>
    </w:p>
    <w:p w14:paraId="673DA411" w14:textId="77777777" w:rsidR="00D34E21" w:rsidRPr="00F1002C" w:rsidRDefault="00D34E21" w:rsidP="00D34E21">
      <w:pPr>
        <w:spacing w:after="0" w:line="240" w:lineRule="auto"/>
        <w:rPr>
          <w:rStyle w:val="SubtleEmphasis"/>
          <w:rFonts w:cs="Times New Roman"/>
          <w:b/>
          <w:i w:val="0"/>
          <w:color w:val="auto"/>
          <w:szCs w:val="24"/>
        </w:rPr>
      </w:pPr>
    </w:p>
    <w:p w14:paraId="42CC197C" w14:textId="2C65EC6D" w:rsidR="00D34E21" w:rsidRPr="00F1002C" w:rsidRDefault="00D34E21" w:rsidP="00D34E21">
      <w:pPr>
        <w:spacing w:after="0" w:line="240" w:lineRule="auto"/>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"_TEACHING_ACTIVITIES"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TEACHING ACTIVITIES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 xml:space="preserve"> </w:t>
      </w:r>
      <w:r w:rsidRPr="00F1002C">
        <w:rPr>
          <w:rStyle w:val="Hyperlink"/>
          <w:rFonts w:cs="Times New Roman"/>
          <w:b/>
          <w:color w:val="auto"/>
          <w:szCs w:val="24"/>
          <w:u w:val="none"/>
        </w:rPr>
        <w:tab/>
      </w:r>
      <w:r w:rsidRPr="00F1002C">
        <w:rPr>
          <w:rStyle w:val="Hyperlink"/>
          <w:rFonts w:cs="Times New Roman"/>
          <w:b/>
          <w:color w:val="auto"/>
          <w:szCs w:val="24"/>
          <w:u w:val="none"/>
        </w:rPr>
        <w:tab/>
        <w:t>7</w:t>
      </w:r>
      <w:r w:rsidR="00394085" w:rsidRPr="00F1002C">
        <w:rPr>
          <w:rStyle w:val="Hyperlink"/>
          <w:rFonts w:cs="Times New Roman"/>
          <w:b/>
          <w:color w:val="auto"/>
          <w:szCs w:val="24"/>
          <w:u w:val="none"/>
        </w:rPr>
        <w:t>3</w:t>
      </w:r>
    </w:p>
    <w:p w14:paraId="2AFA86CF" w14:textId="794A357A" w:rsidR="00D34E21" w:rsidRPr="00F1002C" w:rsidRDefault="00D34E21" w:rsidP="00D34E21">
      <w:pPr>
        <w:spacing w:after="0" w:line="240" w:lineRule="auto"/>
        <w:ind w:firstLine="720"/>
        <w:rPr>
          <w:rStyle w:val="Hyperlink"/>
          <w:rFonts w:cs="Times New Roman"/>
          <w:b/>
          <w:color w:val="auto"/>
          <w:szCs w:val="24"/>
          <w:u w:val="none"/>
        </w:rPr>
      </w:pPr>
      <w:r w:rsidRPr="00F1002C">
        <w:rPr>
          <w:rFonts w:cs="Times New Roman"/>
          <w:b/>
          <w:szCs w:val="24"/>
        </w:rPr>
        <w:fldChar w:fldCharType="end"/>
      </w:r>
      <w:r w:rsidRPr="00F1002C">
        <w:rPr>
          <w:rFonts w:cs="Times New Roman"/>
          <w:b/>
          <w:szCs w:val="24"/>
        </w:rPr>
        <w:fldChar w:fldCharType="begin"/>
      </w:r>
      <w:r w:rsidRPr="00F1002C">
        <w:rPr>
          <w:rFonts w:cs="Times New Roman"/>
          <w:b/>
          <w:szCs w:val="24"/>
        </w:rPr>
        <w:instrText xml:space="preserve"> HYPERLINK  \l "_1._Course_Development"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1. Course Development</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7</w:t>
      </w:r>
      <w:r w:rsidR="00394085" w:rsidRPr="00F1002C">
        <w:rPr>
          <w:rStyle w:val="Hyperlink"/>
          <w:rFonts w:cs="Times New Roman"/>
          <w:b/>
          <w:color w:val="auto"/>
          <w:szCs w:val="24"/>
          <w:u w:val="none"/>
        </w:rPr>
        <w:t>4</w:t>
      </w:r>
    </w:p>
    <w:p w14:paraId="68128817" w14:textId="2839BAF3" w:rsidR="00D34E21" w:rsidRPr="00F1002C" w:rsidRDefault="00D34E21" w:rsidP="00D34E21">
      <w:pPr>
        <w:spacing w:after="0" w:line="240" w:lineRule="auto"/>
        <w:ind w:firstLine="720"/>
        <w:rPr>
          <w:rStyle w:val="Hyperlink"/>
          <w:rFonts w:cs="Times New Roman"/>
          <w:b/>
          <w:color w:val="auto"/>
          <w:szCs w:val="24"/>
          <w:u w:val="none"/>
        </w:rPr>
      </w:pPr>
      <w:r w:rsidRPr="00F1002C">
        <w:rPr>
          <w:rFonts w:cs="Times New Roman"/>
          <w:b/>
          <w:szCs w:val="24"/>
        </w:rPr>
        <w:fldChar w:fldCharType="end"/>
      </w:r>
      <w:r w:rsidRPr="00F1002C">
        <w:rPr>
          <w:rFonts w:cs="Times New Roman"/>
          <w:b/>
          <w:szCs w:val="24"/>
        </w:rPr>
        <w:fldChar w:fldCharType="begin"/>
      </w:r>
      <w:r w:rsidRPr="00F1002C">
        <w:rPr>
          <w:rFonts w:cs="Times New Roman"/>
          <w:b/>
          <w:szCs w:val="24"/>
        </w:rPr>
        <w:instrText xml:space="preserve"> HYPERLINK  \l "_2._Sample_Student"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2. Sample Student Evaluations at Texas A &amp; M</w:t>
      </w:r>
      <w:r w:rsidRPr="00F1002C">
        <w:rPr>
          <w:rStyle w:val="Hyperlink"/>
          <w:rFonts w:cs="Times New Roman"/>
          <w:b/>
          <w:color w:val="auto"/>
          <w:szCs w:val="24"/>
          <w:u w:val="none"/>
        </w:rPr>
        <w:tab/>
      </w:r>
      <w:r w:rsidRPr="00F1002C">
        <w:rPr>
          <w:rStyle w:val="Hyperlink"/>
          <w:rFonts w:cs="Times New Roman"/>
          <w:b/>
          <w:color w:val="auto"/>
          <w:szCs w:val="24"/>
          <w:u w:val="none"/>
        </w:rPr>
        <w:tab/>
        <w:t xml:space="preserve">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7</w:t>
      </w:r>
      <w:r w:rsidR="00394085" w:rsidRPr="00F1002C">
        <w:rPr>
          <w:rStyle w:val="Hyperlink"/>
          <w:rFonts w:cs="Times New Roman"/>
          <w:b/>
          <w:color w:val="auto"/>
          <w:szCs w:val="24"/>
          <w:u w:val="none"/>
        </w:rPr>
        <w:t>4</w:t>
      </w:r>
    </w:p>
    <w:p w14:paraId="29FBD2D8" w14:textId="7552DB04" w:rsidR="00D34E21" w:rsidRPr="00F1002C" w:rsidRDefault="00D34E21" w:rsidP="00D34E21">
      <w:pPr>
        <w:spacing w:after="0" w:line="240" w:lineRule="auto"/>
        <w:ind w:firstLine="720"/>
        <w:rPr>
          <w:rStyle w:val="SubtleEmphasis"/>
          <w:rFonts w:cs="Times New Roman"/>
          <w:b/>
          <w:i w:val="0"/>
          <w:color w:val="auto"/>
          <w:szCs w:val="24"/>
        </w:rPr>
      </w:pPr>
      <w:r w:rsidRPr="00F1002C">
        <w:rPr>
          <w:rFonts w:cs="Times New Roman"/>
          <w:b/>
          <w:szCs w:val="24"/>
        </w:rPr>
        <w:fldChar w:fldCharType="end"/>
      </w:r>
      <w:hyperlink w:anchor="_3.__Sample" w:history="1">
        <w:r w:rsidRPr="00F1002C">
          <w:rPr>
            <w:rStyle w:val="Hyperlink"/>
            <w:rFonts w:cs="Times New Roman"/>
            <w:b/>
            <w:color w:val="auto"/>
            <w:szCs w:val="24"/>
            <w:u w:val="none"/>
          </w:rPr>
          <w:t xml:space="preserve">3. Sample Student Evaluations at University of Houston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00394085" w:rsidRPr="00F1002C">
        <w:rPr>
          <w:rStyle w:val="Hyperlink"/>
          <w:rFonts w:cs="Times New Roman"/>
          <w:b/>
          <w:color w:val="auto"/>
          <w:szCs w:val="24"/>
          <w:u w:val="none"/>
        </w:rPr>
        <w:t>80</w:t>
      </w:r>
    </w:p>
    <w:p w14:paraId="3CD45EF1" w14:textId="77777777" w:rsidR="00D34E21" w:rsidRPr="00F1002C" w:rsidRDefault="00D34E21" w:rsidP="00D34E21">
      <w:pPr>
        <w:spacing w:after="0" w:line="240" w:lineRule="auto"/>
        <w:ind w:firstLine="720"/>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"_4._Sample_Student"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4. Sample Student Comments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82</w:t>
      </w:r>
    </w:p>
    <w:p w14:paraId="3A4B1F6A" w14:textId="77777777" w:rsidR="00D34E21" w:rsidRPr="00F1002C" w:rsidRDefault="00D34E21" w:rsidP="00D34E21">
      <w:pPr>
        <w:spacing w:after="0" w:line="240" w:lineRule="auto"/>
        <w:ind w:firstLine="720"/>
        <w:rPr>
          <w:rStyle w:val="Hyperlink"/>
          <w:rFonts w:cs="Times New Roman"/>
          <w:b/>
          <w:color w:val="auto"/>
          <w:szCs w:val="24"/>
          <w:u w:val="none"/>
        </w:rPr>
      </w:pPr>
      <w:r w:rsidRPr="00F1002C">
        <w:rPr>
          <w:rFonts w:cs="Times New Roman"/>
          <w:b/>
          <w:szCs w:val="24"/>
        </w:rPr>
        <w:fldChar w:fldCharType="end"/>
      </w:r>
      <w:r w:rsidRPr="00F1002C">
        <w:rPr>
          <w:rFonts w:cs="Times New Roman"/>
          <w:b/>
          <w:szCs w:val="24"/>
        </w:rPr>
        <w:fldChar w:fldCharType="begin"/>
      </w:r>
      <w:r w:rsidRPr="00F1002C">
        <w:rPr>
          <w:rFonts w:cs="Times New Roman"/>
          <w:b/>
          <w:szCs w:val="24"/>
        </w:rPr>
        <w:instrText xml:space="preserve"> HYPERLINK  \l "_5._Supervision_of"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5. Supervision of Students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83</w:t>
      </w:r>
    </w:p>
    <w:p w14:paraId="6F00F381" w14:textId="77777777" w:rsidR="00D34E21" w:rsidRPr="00F1002C" w:rsidRDefault="00D34E21" w:rsidP="00F737F7">
      <w:pPr>
        <w:pStyle w:val="ListParagraph"/>
        <w:numPr>
          <w:ilvl w:val="0"/>
          <w:numId w:val="5"/>
        </w:numPr>
        <w:spacing w:line="240" w:lineRule="auto"/>
        <w:rPr>
          <w:rStyle w:val="SubtleEmphasis"/>
          <w:rFonts w:cs="Times New Roman"/>
          <w:b/>
          <w:i w:val="0"/>
          <w:color w:val="auto"/>
          <w:szCs w:val="24"/>
        </w:rPr>
      </w:pPr>
      <w:r w:rsidRPr="00F1002C">
        <w:rPr>
          <w:rFonts w:cs="Times New Roman"/>
          <w:b/>
          <w:szCs w:val="24"/>
        </w:rPr>
        <w:fldChar w:fldCharType="end"/>
      </w:r>
      <w:hyperlink w:anchor="_External_Examiner" w:history="1">
        <w:r w:rsidRPr="00F1002C">
          <w:rPr>
            <w:rStyle w:val="Hyperlink"/>
            <w:rFonts w:cs="Times New Roman"/>
            <w:b/>
            <w:i/>
            <w:color w:val="auto"/>
            <w:szCs w:val="24"/>
            <w:u w:val="none"/>
          </w:rPr>
          <w:t>External Examiner</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8</w:t>
        </w:r>
      </w:hyperlink>
      <w:r w:rsidRPr="00F1002C">
        <w:rPr>
          <w:rStyle w:val="Hyperlink"/>
          <w:rFonts w:cs="Times New Roman"/>
          <w:b/>
          <w:color w:val="auto"/>
          <w:szCs w:val="24"/>
          <w:u w:val="none"/>
        </w:rPr>
        <w:t>3</w:t>
      </w:r>
    </w:p>
    <w:p w14:paraId="128A9F71" w14:textId="77777777" w:rsidR="00D34E21" w:rsidRPr="00F1002C" w:rsidRDefault="00D34E21" w:rsidP="00F737F7">
      <w:pPr>
        <w:pStyle w:val="ListParagraph"/>
        <w:numPr>
          <w:ilvl w:val="0"/>
          <w:numId w:val="5"/>
        </w:numPr>
        <w:spacing w:line="240" w:lineRule="auto"/>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"_Master’s_Advisor" </w:instrText>
      </w:r>
      <w:r w:rsidRPr="00F1002C">
        <w:rPr>
          <w:rFonts w:cs="Times New Roman"/>
          <w:b/>
          <w:szCs w:val="24"/>
        </w:rPr>
      </w:r>
      <w:r w:rsidRPr="00F1002C">
        <w:rPr>
          <w:rFonts w:cs="Times New Roman"/>
          <w:b/>
          <w:szCs w:val="24"/>
        </w:rPr>
        <w:fldChar w:fldCharType="separate"/>
      </w:r>
      <w:r w:rsidRPr="00F1002C">
        <w:rPr>
          <w:rStyle w:val="Hyperlink"/>
          <w:rFonts w:cs="Times New Roman"/>
          <w:b/>
          <w:i/>
          <w:color w:val="auto"/>
          <w:szCs w:val="24"/>
          <w:u w:val="none"/>
        </w:rPr>
        <w:t>Master’s Advisor</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84</w:t>
      </w:r>
    </w:p>
    <w:p w14:paraId="6B136407" w14:textId="77777777" w:rsidR="00D34E21" w:rsidRPr="00F1002C" w:rsidRDefault="00D34E21" w:rsidP="00F737F7">
      <w:pPr>
        <w:pStyle w:val="ListParagraph"/>
        <w:numPr>
          <w:ilvl w:val="0"/>
          <w:numId w:val="5"/>
        </w:numPr>
        <w:spacing w:line="240" w:lineRule="auto"/>
        <w:rPr>
          <w:rStyle w:val="Hyperlink"/>
          <w:rFonts w:cs="Times New Roman"/>
          <w:b/>
          <w:color w:val="auto"/>
          <w:szCs w:val="24"/>
          <w:u w:val="none"/>
        </w:rPr>
      </w:pPr>
      <w:r w:rsidRPr="00F1002C">
        <w:rPr>
          <w:rFonts w:cs="Times New Roman"/>
          <w:b/>
          <w:szCs w:val="24"/>
        </w:rPr>
        <w:lastRenderedPageBreak/>
        <w:fldChar w:fldCharType="end"/>
      </w:r>
      <w:r w:rsidRPr="00F1002C">
        <w:rPr>
          <w:rFonts w:cs="Times New Roman"/>
          <w:b/>
          <w:szCs w:val="24"/>
        </w:rPr>
        <w:fldChar w:fldCharType="begin"/>
      </w:r>
      <w:r w:rsidRPr="00F1002C">
        <w:rPr>
          <w:rFonts w:cs="Times New Roman"/>
          <w:b/>
          <w:szCs w:val="24"/>
        </w:rPr>
        <w:instrText>HYPERLINK  \l "_Doctoral_Advisor"</w:instrText>
      </w:r>
      <w:r w:rsidRPr="00F1002C">
        <w:rPr>
          <w:rFonts w:cs="Times New Roman"/>
          <w:b/>
          <w:szCs w:val="24"/>
        </w:rPr>
      </w:r>
      <w:r w:rsidRPr="00F1002C">
        <w:rPr>
          <w:rFonts w:cs="Times New Roman"/>
          <w:b/>
          <w:szCs w:val="24"/>
        </w:rPr>
        <w:fldChar w:fldCharType="separate"/>
      </w:r>
      <w:r w:rsidRPr="00F1002C">
        <w:rPr>
          <w:rStyle w:val="Hyperlink"/>
          <w:rFonts w:cs="Times New Roman"/>
          <w:b/>
          <w:i/>
          <w:color w:val="auto"/>
          <w:szCs w:val="24"/>
          <w:u w:val="none"/>
        </w:rPr>
        <w:t>Doctoral Advisor</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85</w:t>
      </w:r>
    </w:p>
    <w:p w14:paraId="61F1404D" w14:textId="228986C8" w:rsidR="00D34E21" w:rsidRPr="00F1002C" w:rsidRDefault="00D34E21" w:rsidP="00F737F7">
      <w:pPr>
        <w:pStyle w:val="ListParagraph"/>
        <w:numPr>
          <w:ilvl w:val="0"/>
          <w:numId w:val="5"/>
        </w:numPr>
        <w:spacing w:line="240" w:lineRule="auto"/>
        <w:rPr>
          <w:rStyle w:val="SubtleEmphasis"/>
          <w:rFonts w:cs="Times New Roman"/>
          <w:b/>
          <w:i w:val="0"/>
          <w:color w:val="auto"/>
          <w:szCs w:val="24"/>
        </w:rPr>
      </w:pPr>
      <w:r w:rsidRPr="00F1002C">
        <w:rPr>
          <w:rFonts w:cs="Times New Roman"/>
          <w:b/>
          <w:szCs w:val="24"/>
        </w:rPr>
        <w:fldChar w:fldCharType="end"/>
      </w:r>
      <w:hyperlink w:anchor="_4)._Proposal_Defenses" w:history="1">
        <w:r w:rsidRPr="00F1002C">
          <w:rPr>
            <w:rStyle w:val="Hyperlink"/>
            <w:rFonts w:cs="Times New Roman"/>
            <w:b/>
            <w:i/>
            <w:color w:val="auto"/>
            <w:szCs w:val="24"/>
            <w:u w:val="none"/>
          </w:rPr>
          <w:t>Proposal Defenses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Pr="00F1002C">
        <w:rPr>
          <w:rStyle w:val="Hyperlink"/>
          <w:rFonts w:cs="Times New Roman"/>
          <w:b/>
          <w:color w:val="auto"/>
          <w:szCs w:val="24"/>
          <w:u w:val="none"/>
        </w:rPr>
        <w:t>8</w:t>
      </w:r>
      <w:r w:rsidR="00394085" w:rsidRPr="00F1002C">
        <w:rPr>
          <w:rStyle w:val="Hyperlink"/>
          <w:rFonts w:cs="Times New Roman"/>
          <w:b/>
          <w:color w:val="auto"/>
          <w:szCs w:val="24"/>
          <w:u w:val="none"/>
        </w:rPr>
        <w:t>9</w:t>
      </w:r>
    </w:p>
    <w:p w14:paraId="7F3CA934" w14:textId="77777777" w:rsidR="00D34E21" w:rsidRPr="00F1002C" w:rsidRDefault="00D34E21" w:rsidP="00F737F7">
      <w:pPr>
        <w:pStyle w:val="ListParagraph"/>
        <w:numPr>
          <w:ilvl w:val="0"/>
          <w:numId w:val="5"/>
        </w:numPr>
        <w:spacing w:line="240" w:lineRule="auto"/>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"_5)._Candidacy_Paper" </w:instrText>
      </w:r>
      <w:r w:rsidRPr="00F1002C">
        <w:rPr>
          <w:rFonts w:cs="Times New Roman"/>
          <w:b/>
          <w:szCs w:val="24"/>
        </w:rPr>
      </w:r>
      <w:r w:rsidRPr="00F1002C">
        <w:rPr>
          <w:rFonts w:cs="Times New Roman"/>
          <w:b/>
          <w:szCs w:val="24"/>
        </w:rPr>
        <w:fldChar w:fldCharType="separate"/>
      </w:r>
      <w:r w:rsidRPr="00F1002C">
        <w:rPr>
          <w:rStyle w:val="Hyperlink"/>
          <w:rFonts w:cs="Times New Roman"/>
          <w:b/>
          <w:i/>
          <w:color w:val="auto"/>
          <w:szCs w:val="24"/>
          <w:u w:val="none"/>
        </w:rPr>
        <w:t>Candidacy Paper Defenses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91</w:t>
      </w:r>
    </w:p>
    <w:p w14:paraId="55342AEC" w14:textId="77777777" w:rsidR="00D34E21" w:rsidRPr="00F1002C" w:rsidRDefault="00D34E21" w:rsidP="00F737F7">
      <w:pPr>
        <w:pStyle w:val="ListParagraph"/>
        <w:numPr>
          <w:ilvl w:val="0"/>
          <w:numId w:val="5"/>
        </w:numPr>
        <w:spacing w:line="240" w:lineRule="auto"/>
        <w:rPr>
          <w:rStyle w:val="Hyperlink"/>
          <w:rFonts w:cs="Times New Roman"/>
          <w:b/>
          <w:color w:val="auto"/>
          <w:szCs w:val="24"/>
          <w:u w:val="none"/>
        </w:rPr>
      </w:pPr>
      <w:r w:rsidRPr="00F1002C">
        <w:rPr>
          <w:rFonts w:cs="Times New Roman"/>
          <w:b/>
          <w:szCs w:val="24"/>
        </w:rPr>
        <w:fldChar w:fldCharType="end"/>
      </w:r>
      <w:r w:rsidRPr="00F1002C">
        <w:rPr>
          <w:rFonts w:cs="Times New Roman"/>
          <w:b/>
          <w:szCs w:val="24"/>
        </w:rPr>
        <w:fldChar w:fldCharType="begin"/>
      </w:r>
      <w:r w:rsidRPr="00F1002C">
        <w:rPr>
          <w:rFonts w:cs="Times New Roman"/>
          <w:b/>
          <w:szCs w:val="24"/>
        </w:rPr>
        <w:instrText xml:space="preserve"> HYPERLINK  \l "_5)._Doctoral_Committee" </w:instrText>
      </w:r>
      <w:r w:rsidRPr="00F1002C">
        <w:rPr>
          <w:rFonts w:cs="Times New Roman"/>
          <w:b/>
          <w:szCs w:val="24"/>
        </w:rPr>
      </w:r>
      <w:r w:rsidRPr="00F1002C">
        <w:rPr>
          <w:rFonts w:cs="Times New Roman"/>
          <w:b/>
          <w:szCs w:val="24"/>
        </w:rPr>
        <w:fldChar w:fldCharType="separate"/>
      </w:r>
      <w:r w:rsidRPr="00F1002C">
        <w:rPr>
          <w:rStyle w:val="Hyperlink"/>
          <w:rFonts w:cs="Times New Roman"/>
          <w:b/>
          <w:i/>
          <w:color w:val="auto"/>
          <w:szCs w:val="24"/>
          <w:u w:val="none"/>
        </w:rPr>
        <w:t>Doctoral Committees</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94</w:t>
      </w:r>
    </w:p>
    <w:p w14:paraId="4D5F8377" w14:textId="77777777" w:rsidR="00D34E21" w:rsidRPr="00F1002C" w:rsidRDefault="00D34E21" w:rsidP="00F737F7">
      <w:pPr>
        <w:pStyle w:val="ListParagraph"/>
        <w:numPr>
          <w:ilvl w:val="0"/>
          <w:numId w:val="5"/>
        </w:numPr>
        <w:spacing w:line="240" w:lineRule="auto"/>
        <w:rPr>
          <w:rStyle w:val="SubtleEmphasis"/>
          <w:rFonts w:cs="Times New Roman"/>
          <w:b/>
          <w:i w:val="0"/>
          <w:color w:val="auto"/>
          <w:szCs w:val="24"/>
        </w:rPr>
      </w:pPr>
      <w:r w:rsidRPr="00F1002C">
        <w:rPr>
          <w:rFonts w:cs="Times New Roman"/>
          <w:b/>
          <w:szCs w:val="24"/>
        </w:rPr>
        <w:fldChar w:fldCharType="end"/>
      </w:r>
      <w:hyperlink w:anchor="_5)._Post-Doctoral_Advisor" w:history="1">
        <w:r w:rsidRPr="00F1002C">
          <w:rPr>
            <w:rStyle w:val="Hyperlink"/>
            <w:rFonts w:cs="Times New Roman"/>
            <w:b/>
            <w:i/>
            <w:color w:val="auto"/>
            <w:szCs w:val="24"/>
            <w:u w:val="none"/>
          </w:rPr>
          <w:t>Post-Doctoral Advisor</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9</w:t>
        </w:r>
      </w:hyperlink>
      <w:r w:rsidRPr="00F1002C">
        <w:rPr>
          <w:rStyle w:val="Hyperlink"/>
          <w:rFonts w:cs="Times New Roman"/>
          <w:b/>
          <w:color w:val="auto"/>
          <w:szCs w:val="24"/>
          <w:u w:val="none"/>
        </w:rPr>
        <w:t>5</w:t>
      </w:r>
    </w:p>
    <w:p w14:paraId="64433D00" w14:textId="77777777" w:rsidR="00D34E21" w:rsidRPr="00F1002C" w:rsidRDefault="00D34E21" w:rsidP="00D34E21">
      <w:pPr>
        <w:spacing w:after="0" w:line="240" w:lineRule="auto"/>
        <w:rPr>
          <w:rStyle w:val="SubtleEmphasis"/>
          <w:rFonts w:cs="Times New Roman"/>
          <w:b/>
          <w:i w:val="0"/>
          <w:color w:val="auto"/>
          <w:szCs w:val="24"/>
        </w:rPr>
      </w:pPr>
    </w:p>
    <w:p w14:paraId="028821DD" w14:textId="6FFCB0C5" w:rsidR="00D34E21" w:rsidRPr="00B62191" w:rsidRDefault="00D34E21" w:rsidP="00D34E21">
      <w:pPr>
        <w:spacing w:after="0" w:line="240" w:lineRule="auto"/>
        <w:rPr>
          <w:rStyle w:val="Hyperlink"/>
          <w:rFonts w:cs="Times New Roman"/>
          <w:b/>
          <w:color w:val="auto"/>
          <w:szCs w:val="24"/>
          <w:u w:val="none"/>
        </w:rPr>
      </w:pPr>
      <w:r w:rsidRPr="00B62191">
        <w:rPr>
          <w:rFonts w:cs="Times New Roman"/>
          <w:b/>
          <w:szCs w:val="24"/>
        </w:rPr>
        <w:fldChar w:fldCharType="begin"/>
      </w:r>
      <w:r w:rsidRPr="00B62191">
        <w:rPr>
          <w:rFonts w:cs="Times New Roman"/>
          <w:b/>
          <w:szCs w:val="24"/>
        </w:rPr>
        <w:instrText xml:space="preserve"> HYPERLINK  \l "_PROFESSIONAL_SERVICE" </w:instrText>
      </w:r>
      <w:r w:rsidRPr="00B62191">
        <w:rPr>
          <w:rFonts w:cs="Times New Roman"/>
          <w:b/>
          <w:szCs w:val="24"/>
        </w:rPr>
      </w:r>
      <w:r w:rsidRPr="00B62191">
        <w:rPr>
          <w:rFonts w:cs="Times New Roman"/>
          <w:b/>
          <w:szCs w:val="24"/>
        </w:rPr>
        <w:fldChar w:fldCharType="separate"/>
      </w:r>
      <w:r w:rsidRPr="00B62191">
        <w:rPr>
          <w:rStyle w:val="Hyperlink"/>
          <w:rFonts w:cs="Times New Roman"/>
          <w:b/>
          <w:color w:val="auto"/>
          <w:szCs w:val="24"/>
          <w:u w:val="none"/>
        </w:rPr>
        <w:t>PROFESSIONAL SERVICE</w:t>
      </w:r>
      <w:r w:rsidRPr="00B62191">
        <w:rPr>
          <w:rStyle w:val="Hyperlink"/>
          <w:rFonts w:cs="Times New Roman"/>
          <w:b/>
          <w:color w:val="auto"/>
          <w:szCs w:val="24"/>
          <w:u w:val="none"/>
        </w:rPr>
        <w:tab/>
      </w:r>
      <w:r w:rsidRPr="00B62191">
        <w:rPr>
          <w:rStyle w:val="Hyperlink"/>
          <w:rFonts w:cs="Times New Roman"/>
          <w:b/>
          <w:color w:val="auto"/>
          <w:szCs w:val="24"/>
          <w:u w:val="none"/>
        </w:rPr>
        <w:tab/>
      </w:r>
      <w:r w:rsidRPr="00B62191">
        <w:rPr>
          <w:rStyle w:val="Hyperlink"/>
          <w:rFonts w:cs="Times New Roman"/>
          <w:b/>
          <w:color w:val="auto"/>
          <w:szCs w:val="24"/>
          <w:u w:val="none"/>
        </w:rPr>
        <w:tab/>
      </w:r>
      <w:r w:rsidRPr="00B62191">
        <w:rPr>
          <w:rStyle w:val="Hyperlink"/>
          <w:rFonts w:cs="Times New Roman"/>
          <w:b/>
          <w:color w:val="auto"/>
          <w:szCs w:val="24"/>
          <w:u w:val="none"/>
        </w:rPr>
        <w:tab/>
      </w:r>
      <w:r w:rsidRPr="00B62191">
        <w:rPr>
          <w:rStyle w:val="Hyperlink"/>
          <w:rFonts w:cs="Times New Roman"/>
          <w:b/>
          <w:color w:val="auto"/>
          <w:szCs w:val="24"/>
          <w:u w:val="none"/>
        </w:rPr>
        <w:tab/>
        <w:t xml:space="preserve">          </w:t>
      </w:r>
      <w:r w:rsidRPr="00B62191">
        <w:rPr>
          <w:rStyle w:val="Hyperlink"/>
          <w:rFonts w:cs="Times New Roman"/>
          <w:b/>
          <w:color w:val="auto"/>
          <w:szCs w:val="24"/>
          <w:u w:val="none"/>
        </w:rPr>
        <w:tab/>
      </w:r>
      <w:r w:rsidRPr="00B62191">
        <w:rPr>
          <w:rStyle w:val="Hyperlink"/>
          <w:rFonts w:cs="Times New Roman"/>
          <w:b/>
          <w:color w:val="auto"/>
          <w:szCs w:val="24"/>
          <w:u w:val="none"/>
        </w:rPr>
        <w:tab/>
      </w:r>
      <w:r w:rsidRPr="00B62191">
        <w:rPr>
          <w:rStyle w:val="Hyperlink"/>
          <w:rFonts w:cs="Times New Roman"/>
          <w:b/>
          <w:color w:val="auto"/>
          <w:szCs w:val="24"/>
          <w:u w:val="none"/>
        </w:rPr>
        <w:tab/>
        <w:t>9</w:t>
      </w:r>
      <w:r w:rsidR="00394085" w:rsidRPr="00B62191">
        <w:rPr>
          <w:rStyle w:val="Hyperlink"/>
          <w:rFonts w:cs="Times New Roman"/>
          <w:b/>
          <w:color w:val="auto"/>
          <w:szCs w:val="24"/>
          <w:u w:val="none"/>
        </w:rPr>
        <w:t>6</w:t>
      </w:r>
    </w:p>
    <w:p w14:paraId="3B87CE3D" w14:textId="12A2CFE8" w:rsidR="00D34E21" w:rsidRPr="00B62191" w:rsidRDefault="00D34E21" w:rsidP="00F737F7">
      <w:pPr>
        <w:pStyle w:val="ListParagraph"/>
        <w:numPr>
          <w:ilvl w:val="0"/>
          <w:numId w:val="1"/>
        </w:numPr>
        <w:spacing w:after="0" w:line="240" w:lineRule="auto"/>
        <w:rPr>
          <w:rStyle w:val="Hyperlink"/>
          <w:rFonts w:cs="Times New Roman"/>
          <w:b/>
          <w:color w:val="auto"/>
          <w:szCs w:val="24"/>
          <w:u w:val="none"/>
        </w:rPr>
      </w:pPr>
      <w:r w:rsidRPr="00B62191">
        <w:rPr>
          <w:rFonts w:cs="Times New Roman"/>
          <w:b/>
          <w:szCs w:val="24"/>
        </w:rPr>
        <w:fldChar w:fldCharType="end"/>
      </w:r>
      <w:r w:rsidRPr="00B62191">
        <w:rPr>
          <w:rFonts w:cs="Times New Roman"/>
          <w:b/>
          <w:szCs w:val="24"/>
        </w:rPr>
        <w:fldChar w:fldCharType="begin"/>
      </w:r>
      <w:r w:rsidRPr="00B62191">
        <w:rPr>
          <w:rFonts w:cs="Times New Roman"/>
          <w:b/>
          <w:szCs w:val="24"/>
        </w:rPr>
        <w:instrText xml:space="preserve"> HYPERLINK  \l "_Service_to_the" </w:instrText>
      </w:r>
      <w:r w:rsidRPr="00B62191">
        <w:rPr>
          <w:rFonts w:cs="Times New Roman"/>
          <w:b/>
          <w:szCs w:val="24"/>
        </w:rPr>
      </w:r>
      <w:r w:rsidRPr="00B62191">
        <w:rPr>
          <w:rFonts w:cs="Times New Roman"/>
          <w:b/>
          <w:szCs w:val="24"/>
        </w:rPr>
        <w:fldChar w:fldCharType="separate"/>
      </w:r>
      <w:r w:rsidRPr="00B62191">
        <w:rPr>
          <w:rStyle w:val="Hyperlink"/>
          <w:rFonts w:cs="Times New Roman"/>
          <w:b/>
          <w:color w:val="auto"/>
          <w:szCs w:val="24"/>
          <w:u w:val="none"/>
        </w:rPr>
        <w:t>Service to the Department, College, University</w:t>
      </w:r>
      <w:r w:rsidRPr="00B62191">
        <w:rPr>
          <w:rStyle w:val="Hyperlink"/>
          <w:rFonts w:cs="Times New Roman"/>
          <w:b/>
          <w:color w:val="auto"/>
          <w:szCs w:val="24"/>
          <w:u w:val="none"/>
        </w:rPr>
        <w:tab/>
        <w:t xml:space="preserve">          </w:t>
      </w:r>
      <w:r w:rsidRPr="00B62191">
        <w:rPr>
          <w:rStyle w:val="Hyperlink"/>
          <w:rFonts w:cs="Times New Roman"/>
          <w:b/>
          <w:color w:val="auto"/>
          <w:szCs w:val="24"/>
          <w:u w:val="none"/>
        </w:rPr>
        <w:tab/>
      </w:r>
      <w:r w:rsidRPr="00B62191">
        <w:rPr>
          <w:rStyle w:val="Hyperlink"/>
          <w:rFonts w:cs="Times New Roman"/>
          <w:b/>
          <w:color w:val="auto"/>
          <w:szCs w:val="24"/>
          <w:u w:val="none"/>
        </w:rPr>
        <w:tab/>
      </w:r>
      <w:r w:rsidRPr="00B62191">
        <w:rPr>
          <w:rStyle w:val="Hyperlink"/>
          <w:rFonts w:cs="Times New Roman"/>
          <w:b/>
          <w:color w:val="auto"/>
          <w:szCs w:val="24"/>
          <w:u w:val="none"/>
        </w:rPr>
        <w:tab/>
        <w:t>9</w:t>
      </w:r>
      <w:r w:rsidR="00394085" w:rsidRPr="00B62191">
        <w:rPr>
          <w:rStyle w:val="Hyperlink"/>
          <w:rFonts w:cs="Times New Roman"/>
          <w:b/>
          <w:color w:val="auto"/>
          <w:szCs w:val="24"/>
          <w:u w:val="none"/>
        </w:rPr>
        <w:t>6</w:t>
      </w:r>
    </w:p>
    <w:p w14:paraId="63FFC16B" w14:textId="77777777" w:rsidR="00D34E21" w:rsidRPr="00B62191" w:rsidRDefault="00D34E21" w:rsidP="00F737F7">
      <w:pPr>
        <w:pStyle w:val="ListParagraph"/>
        <w:numPr>
          <w:ilvl w:val="0"/>
          <w:numId w:val="1"/>
        </w:numPr>
        <w:spacing w:after="0" w:line="240" w:lineRule="auto"/>
        <w:rPr>
          <w:rStyle w:val="Hyperlink"/>
          <w:rFonts w:cs="Times New Roman"/>
          <w:b/>
          <w:color w:val="auto"/>
          <w:szCs w:val="24"/>
          <w:u w:val="none"/>
        </w:rPr>
      </w:pPr>
      <w:r w:rsidRPr="00B62191">
        <w:rPr>
          <w:rFonts w:cs="Times New Roman"/>
          <w:b/>
          <w:szCs w:val="24"/>
        </w:rPr>
        <w:fldChar w:fldCharType="end"/>
      </w:r>
      <w:r w:rsidRPr="00B62191">
        <w:rPr>
          <w:rFonts w:cs="Times New Roman"/>
          <w:b/>
          <w:szCs w:val="24"/>
        </w:rPr>
        <w:fldChar w:fldCharType="begin"/>
      </w:r>
      <w:r w:rsidRPr="00B62191">
        <w:rPr>
          <w:rFonts w:cs="Times New Roman"/>
          <w:b/>
          <w:szCs w:val="24"/>
        </w:rPr>
        <w:instrText xml:space="preserve"> HYPERLINK  \l "_2._Service_to" </w:instrText>
      </w:r>
      <w:r w:rsidRPr="00B62191">
        <w:rPr>
          <w:rFonts w:cs="Times New Roman"/>
          <w:b/>
          <w:szCs w:val="24"/>
        </w:rPr>
      </w:r>
      <w:r w:rsidRPr="00B62191">
        <w:rPr>
          <w:rFonts w:cs="Times New Roman"/>
          <w:b/>
          <w:szCs w:val="24"/>
        </w:rPr>
        <w:fldChar w:fldCharType="separate"/>
      </w:r>
      <w:r w:rsidRPr="00B62191">
        <w:rPr>
          <w:rStyle w:val="Hyperlink"/>
          <w:rFonts w:cs="Times New Roman"/>
          <w:b/>
          <w:color w:val="auto"/>
          <w:szCs w:val="24"/>
          <w:u w:val="none"/>
        </w:rPr>
        <w:t xml:space="preserve">Service to the Profession/Academic Discipline            </w:t>
      </w:r>
      <w:r w:rsidRPr="00B62191">
        <w:rPr>
          <w:rStyle w:val="Hyperlink"/>
          <w:rFonts w:cs="Times New Roman"/>
          <w:b/>
          <w:color w:val="auto"/>
          <w:szCs w:val="24"/>
          <w:u w:val="none"/>
        </w:rPr>
        <w:tab/>
      </w:r>
      <w:r w:rsidRPr="00B62191">
        <w:rPr>
          <w:rStyle w:val="Hyperlink"/>
          <w:rFonts w:cs="Times New Roman"/>
          <w:b/>
          <w:color w:val="auto"/>
          <w:szCs w:val="24"/>
          <w:u w:val="none"/>
        </w:rPr>
        <w:tab/>
      </w:r>
      <w:r w:rsidRPr="00B62191">
        <w:rPr>
          <w:rStyle w:val="Hyperlink"/>
          <w:rFonts w:cs="Times New Roman"/>
          <w:b/>
          <w:color w:val="auto"/>
          <w:szCs w:val="24"/>
          <w:u w:val="none"/>
        </w:rPr>
        <w:tab/>
      </w:r>
      <w:r w:rsidRPr="00B62191">
        <w:rPr>
          <w:rStyle w:val="Hyperlink"/>
          <w:rFonts w:cs="Times New Roman"/>
          <w:b/>
          <w:color w:val="auto"/>
          <w:szCs w:val="24"/>
          <w:u w:val="none"/>
        </w:rPr>
        <w:tab/>
        <w:t>98</w:t>
      </w:r>
    </w:p>
    <w:p w14:paraId="65AC0CBF" w14:textId="77777777" w:rsidR="00D34E21" w:rsidRPr="00B62191" w:rsidRDefault="00D34E21" w:rsidP="00D34E21">
      <w:pPr>
        <w:spacing w:after="0"/>
        <w:ind w:left="1980"/>
        <w:rPr>
          <w:rStyle w:val="Hyperlink"/>
          <w:rFonts w:cs="Times New Roman"/>
          <w:b/>
          <w:bCs/>
          <w:color w:val="auto"/>
          <w:szCs w:val="24"/>
          <w:u w:val="none"/>
        </w:rPr>
      </w:pPr>
      <w:r w:rsidRPr="00B62191">
        <w:fldChar w:fldCharType="end"/>
      </w:r>
      <w:r w:rsidRPr="00B62191">
        <w:rPr>
          <w:b/>
          <w:bCs/>
        </w:rPr>
        <w:fldChar w:fldCharType="begin"/>
      </w:r>
      <w:r w:rsidRPr="00B62191">
        <w:rPr>
          <w:b/>
          <w:bCs/>
        </w:rPr>
        <w:instrText xml:space="preserve"> HYPERLINK  \l "_1)._Membership/Affiliations" </w:instrText>
      </w:r>
      <w:r w:rsidRPr="00B62191">
        <w:rPr>
          <w:b/>
          <w:bCs/>
        </w:rPr>
      </w:r>
      <w:r w:rsidRPr="00B62191">
        <w:rPr>
          <w:b/>
          <w:bCs/>
        </w:rPr>
        <w:fldChar w:fldCharType="separate"/>
      </w:r>
      <w:r w:rsidRPr="00B62191">
        <w:rPr>
          <w:rStyle w:val="Hyperlink"/>
          <w:rFonts w:cs="Times New Roman"/>
          <w:b/>
          <w:bCs/>
          <w:i/>
          <w:iCs/>
          <w:color w:val="auto"/>
          <w:szCs w:val="24"/>
          <w:u w:val="none"/>
        </w:rPr>
        <w:t>Memberships/Affiliations</w:t>
      </w:r>
      <w:r w:rsidRPr="00B62191">
        <w:rPr>
          <w:rStyle w:val="Hyperlink"/>
          <w:rFonts w:cs="Times New Roman"/>
          <w:b/>
          <w:bCs/>
          <w:color w:val="auto"/>
          <w:szCs w:val="24"/>
          <w:u w:val="none"/>
        </w:rPr>
        <w:tab/>
      </w:r>
      <w:r w:rsidRPr="00B62191">
        <w:rPr>
          <w:rStyle w:val="Hyperlink"/>
          <w:rFonts w:cs="Times New Roman"/>
          <w:b/>
          <w:bCs/>
          <w:color w:val="auto"/>
          <w:szCs w:val="24"/>
          <w:u w:val="none"/>
        </w:rPr>
        <w:tab/>
      </w:r>
      <w:r w:rsidRPr="00B62191">
        <w:rPr>
          <w:rStyle w:val="Hyperlink"/>
          <w:rFonts w:cs="Times New Roman"/>
          <w:b/>
          <w:bCs/>
          <w:color w:val="auto"/>
          <w:szCs w:val="24"/>
          <w:u w:val="none"/>
        </w:rPr>
        <w:tab/>
      </w:r>
      <w:r w:rsidRPr="00B62191">
        <w:rPr>
          <w:rStyle w:val="Hyperlink"/>
          <w:rFonts w:cs="Times New Roman"/>
          <w:b/>
          <w:bCs/>
          <w:color w:val="auto"/>
          <w:szCs w:val="24"/>
          <w:u w:val="none"/>
        </w:rPr>
        <w:tab/>
        <w:t xml:space="preserve">          </w:t>
      </w:r>
      <w:r w:rsidRPr="00B62191">
        <w:rPr>
          <w:rStyle w:val="Hyperlink"/>
          <w:rFonts w:cs="Times New Roman"/>
          <w:b/>
          <w:bCs/>
          <w:color w:val="auto"/>
          <w:szCs w:val="24"/>
          <w:u w:val="none"/>
        </w:rPr>
        <w:tab/>
      </w:r>
      <w:r w:rsidRPr="00B62191">
        <w:rPr>
          <w:rStyle w:val="Hyperlink"/>
          <w:rFonts w:cs="Times New Roman"/>
          <w:b/>
          <w:bCs/>
          <w:color w:val="auto"/>
          <w:szCs w:val="24"/>
          <w:u w:val="none"/>
        </w:rPr>
        <w:tab/>
        <w:t>98</w:t>
      </w:r>
    </w:p>
    <w:p w14:paraId="1471E44A" w14:textId="77777777" w:rsidR="00D34E21" w:rsidRPr="00F1002C" w:rsidRDefault="00D34E21" w:rsidP="00D34E21">
      <w:pPr>
        <w:spacing w:after="0"/>
        <w:ind w:left="1980"/>
        <w:rPr>
          <w:b/>
          <w:bCs/>
        </w:rPr>
      </w:pPr>
      <w:r w:rsidRPr="00B62191">
        <w:rPr>
          <w:b/>
          <w:bCs/>
        </w:rPr>
        <w:fldChar w:fldCharType="end"/>
      </w:r>
      <w:hyperlink w:anchor="_2)_Discussant_Activities" w:history="1">
        <w:r w:rsidRPr="00F1002C">
          <w:rPr>
            <w:b/>
            <w:bCs/>
            <w:i/>
            <w:iCs/>
          </w:rPr>
          <w:t xml:space="preserve">Discussant Activities </w:t>
        </w:r>
        <w:r w:rsidRPr="00F1002C">
          <w:rPr>
            <w:b/>
            <w:bCs/>
          </w:rPr>
          <w:t xml:space="preserve">                                                                         </w:t>
        </w:r>
        <w:r w:rsidRPr="00F1002C">
          <w:rPr>
            <w:b/>
            <w:bCs/>
          </w:rPr>
          <w:tab/>
          <w:t xml:space="preserve">98   </w:t>
        </w:r>
        <w:r w:rsidRPr="00F1002C">
          <w:rPr>
            <w:b/>
            <w:bCs/>
            <w:i/>
            <w:iCs/>
          </w:rPr>
          <w:t>Evaluation Activities</w:t>
        </w:r>
        <w:r w:rsidRPr="00F1002C">
          <w:rPr>
            <w:rStyle w:val="Hyperlink"/>
            <w:rFonts w:cs="Times New Roman"/>
            <w:b/>
            <w:bCs/>
            <w:color w:val="auto"/>
            <w:szCs w:val="24"/>
            <w:u w:val="none"/>
          </w:rPr>
          <w:t xml:space="preserve">  </w:t>
        </w:r>
      </w:hyperlink>
      <w:r w:rsidRPr="00F1002C">
        <w:rPr>
          <w:b/>
          <w:bCs/>
        </w:rPr>
        <w:tab/>
      </w:r>
      <w:r w:rsidRPr="00F1002C">
        <w:rPr>
          <w:b/>
          <w:bCs/>
        </w:rPr>
        <w:tab/>
      </w:r>
      <w:r w:rsidRPr="00F1002C">
        <w:rPr>
          <w:b/>
          <w:bCs/>
        </w:rPr>
        <w:tab/>
      </w:r>
      <w:r w:rsidRPr="00F1002C">
        <w:rPr>
          <w:b/>
          <w:bCs/>
        </w:rPr>
        <w:tab/>
      </w:r>
      <w:r w:rsidRPr="00F1002C">
        <w:rPr>
          <w:b/>
          <w:bCs/>
        </w:rPr>
        <w:tab/>
      </w:r>
      <w:r w:rsidRPr="00F1002C">
        <w:rPr>
          <w:b/>
          <w:bCs/>
        </w:rPr>
        <w:tab/>
      </w:r>
      <w:r w:rsidRPr="00F1002C">
        <w:rPr>
          <w:b/>
          <w:bCs/>
        </w:rPr>
        <w:tab/>
        <w:t>101</w:t>
      </w:r>
      <w:r w:rsidRPr="00F1002C">
        <w:rPr>
          <w:b/>
          <w:bCs/>
        </w:rPr>
        <w:tab/>
      </w:r>
    </w:p>
    <w:p w14:paraId="704FA9BF" w14:textId="1C6FD482" w:rsidR="00D34E21" w:rsidRPr="00F1002C" w:rsidRDefault="00D34E21" w:rsidP="00D34E21">
      <w:pPr>
        <w:spacing w:after="0" w:line="240" w:lineRule="auto"/>
        <w:ind w:left="1980"/>
        <w:rPr>
          <w:rFonts w:cs="Times New Roman"/>
          <w:b/>
          <w:bCs/>
          <w:szCs w:val="24"/>
        </w:rPr>
      </w:pPr>
      <w:r w:rsidRPr="00F1002C">
        <w:rPr>
          <w:rFonts w:cs="Times New Roman"/>
          <w:b/>
          <w:bCs/>
          <w:i/>
          <w:iCs/>
          <w:szCs w:val="24"/>
        </w:rPr>
        <w:t>Reviewer Activities</w:t>
      </w:r>
      <w:r w:rsidRPr="00F1002C">
        <w:rPr>
          <w:rFonts w:cs="Times New Roman"/>
          <w:b/>
          <w:bCs/>
          <w:i/>
          <w:iCs/>
          <w:szCs w:val="24"/>
        </w:rPr>
        <w:tab/>
      </w:r>
      <w:r w:rsidRPr="00F1002C">
        <w:rPr>
          <w:rFonts w:cs="Times New Roman"/>
          <w:b/>
          <w:bCs/>
          <w:i/>
          <w:iCs/>
          <w:szCs w:val="24"/>
        </w:rPr>
        <w:tab/>
      </w:r>
      <w:r w:rsidRPr="00F1002C">
        <w:rPr>
          <w:rFonts w:cs="Times New Roman"/>
          <w:b/>
          <w:bCs/>
          <w:i/>
          <w:iCs/>
          <w:szCs w:val="24"/>
        </w:rPr>
        <w:tab/>
      </w:r>
      <w:r w:rsidRPr="00F1002C">
        <w:rPr>
          <w:rFonts w:cs="Times New Roman"/>
          <w:b/>
          <w:bCs/>
          <w:i/>
          <w:iCs/>
          <w:szCs w:val="24"/>
        </w:rPr>
        <w:tab/>
      </w:r>
      <w:r w:rsidRPr="00F1002C">
        <w:rPr>
          <w:rFonts w:cs="Times New Roman"/>
          <w:b/>
          <w:bCs/>
          <w:i/>
          <w:iCs/>
          <w:szCs w:val="24"/>
        </w:rPr>
        <w:tab/>
      </w:r>
      <w:r w:rsidRPr="00F1002C">
        <w:rPr>
          <w:rFonts w:cs="Times New Roman"/>
          <w:b/>
          <w:bCs/>
          <w:i/>
          <w:iCs/>
          <w:szCs w:val="24"/>
        </w:rPr>
        <w:tab/>
      </w:r>
      <w:r w:rsidRPr="00F1002C">
        <w:rPr>
          <w:rFonts w:cs="Times New Roman"/>
          <w:b/>
          <w:bCs/>
          <w:i/>
          <w:iCs/>
          <w:szCs w:val="24"/>
        </w:rPr>
        <w:tab/>
      </w:r>
      <w:r w:rsidRPr="00F1002C">
        <w:rPr>
          <w:rFonts w:cs="Times New Roman"/>
          <w:b/>
          <w:bCs/>
          <w:szCs w:val="24"/>
        </w:rPr>
        <w:t>10</w:t>
      </w:r>
      <w:r w:rsidR="00394085" w:rsidRPr="00F1002C">
        <w:rPr>
          <w:rFonts w:cs="Times New Roman"/>
          <w:b/>
          <w:bCs/>
          <w:szCs w:val="24"/>
        </w:rPr>
        <w:t>3</w:t>
      </w:r>
      <w:r w:rsidRPr="00F1002C">
        <w:rPr>
          <w:rFonts w:cs="Times New Roman"/>
          <w:b/>
          <w:bCs/>
          <w:i/>
          <w:iCs/>
          <w:szCs w:val="24"/>
        </w:rPr>
        <w:tab/>
      </w:r>
    </w:p>
    <w:p w14:paraId="3B2FED70" w14:textId="77777777" w:rsidR="00D34E21" w:rsidRPr="00F1002C" w:rsidRDefault="00D34E21" w:rsidP="00D34E21">
      <w:pPr>
        <w:spacing w:after="0" w:line="240" w:lineRule="auto"/>
        <w:ind w:left="1980"/>
        <w:rPr>
          <w:rStyle w:val="Hyperlink"/>
          <w:rFonts w:cs="Times New Roman"/>
          <w:b/>
          <w:bCs/>
          <w:color w:val="auto"/>
          <w:szCs w:val="24"/>
          <w:u w:val="none"/>
        </w:rPr>
      </w:pPr>
      <w:r w:rsidRPr="00F1002C">
        <w:rPr>
          <w:rFonts w:cs="Times New Roman"/>
          <w:b/>
          <w:bCs/>
          <w:szCs w:val="24"/>
        </w:rPr>
        <w:fldChar w:fldCharType="begin"/>
      </w:r>
      <w:r w:rsidRPr="00F1002C">
        <w:rPr>
          <w:rFonts w:cs="Times New Roman"/>
          <w:b/>
          <w:bCs/>
          <w:szCs w:val="24"/>
        </w:rPr>
        <w:instrText xml:space="preserve"> HYPERLINK  \l "_5)._Editor_Activities" </w:instrText>
      </w:r>
      <w:r w:rsidRPr="00F1002C">
        <w:rPr>
          <w:rFonts w:cs="Times New Roman"/>
          <w:b/>
          <w:bCs/>
          <w:szCs w:val="24"/>
        </w:rPr>
      </w:r>
      <w:r w:rsidRPr="00F1002C">
        <w:rPr>
          <w:rFonts w:cs="Times New Roman"/>
          <w:b/>
          <w:bCs/>
          <w:szCs w:val="24"/>
        </w:rPr>
        <w:fldChar w:fldCharType="separate"/>
      </w:r>
      <w:r w:rsidRPr="00F1002C">
        <w:rPr>
          <w:rStyle w:val="Hyperlink"/>
          <w:rFonts w:cs="Times New Roman"/>
          <w:b/>
          <w:bCs/>
          <w:i/>
          <w:color w:val="auto"/>
          <w:szCs w:val="24"/>
          <w:u w:val="none"/>
        </w:rPr>
        <w:t>Editor Activities</w:t>
      </w:r>
      <w:r w:rsidRPr="00F1002C">
        <w:rPr>
          <w:rStyle w:val="Hyperlink"/>
          <w:rFonts w:cs="Times New Roman"/>
          <w:b/>
          <w:bCs/>
          <w:i/>
          <w:color w:val="auto"/>
          <w:szCs w:val="24"/>
          <w:u w:val="none"/>
        </w:rPr>
        <w:tab/>
      </w:r>
      <w:r w:rsidRPr="00F1002C">
        <w:rPr>
          <w:rStyle w:val="Hyperlink"/>
          <w:rFonts w:cs="Times New Roman"/>
          <w:b/>
          <w:bCs/>
          <w:color w:val="auto"/>
          <w:szCs w:val="24"/>
          <w:u w:val="none"/>
        </w:rPr>
        <w:tab/>
      </w:r>
      <w:r w:rsidRPr="00F1002C">
        <w:rPr>
          <w:rStyle w:val="Hyperlink"/>
          <w:rFonts w:cs="Times New Roman"/>
          <w:b/>
          <w:bCs/>
          <w:color w:val="auto"/>
          <w:szCs w:val="24"/>
          <w:u w:val="none"/>
        </w:rPr>
        <w:tab/>
      </w:r>
      <w:r w:rsidRPr="00F1002C">
        <w:rPr>
          <w:rStyle w:val="Hyperlink"/>
          <w:rFonts w:cs="Times New Roman"/>
          <w:b/>
          <w:bCs/>
          <w:color w:val="auto"/>
          <w:szCs w:val="24"/>
          <w:u w:val="none"/>
        </w:rPr>
        <w:tab/>
      </w:r>
      <w:r w:rsidRPr="00F1002C">
        <w:rPr>
          <w:rStyle w:val="Hyperlink"/>
          <w:rFonts w:cs="Times New Roman"/>
          <w:b/>
          <w:bCs/>
          <w:color w:val="auto"/>
          <w:szCs w:val="24"/>
          <w:u w:val="none"/>
        </w:rPr>
        <w:tab/>
        <w:t xml:space="preserve">          </w:t>
      </w:r>
      <w:r w:rsidRPr="00F1002C">
        <w:rPr>
          <w:rStyle w:val="Hyperlink"/>
          <w:rFonts w:cs="Times New Roman"/>
          <w:b/>
          <w:bCs/>
          <w:color w:val="auto"/>
          <w:szCs w:val="24"/>
          <w:u w:val="none"/>
        </w:rPr>
        <w:tab/>
      </w:r>
      <w:r w:rsidRPr="00F1002C">
        <w:rPr>
          <w:rStyle w:val="Hyperlink"/>
          <w:rFonts w:cs="Times New Roman"/>
          <w:b/>
          <w:bCs/>
          <w:color w:val="auto"/>
          <w:szCs w:val="24"/>
          <w:u w:val="none"/>
        </w:rPr>
        <w:tab/>
      </w:r>
      <w:r w:rsidRPr="00F1002C">
        <w:rPr>
          <w:rStyle w:val="Hyperlink"/>
          <w:rFonts w:cs="Times New Roman"/>
          <w:b/>
          <w:bCs/>
          <w:color w:val="auto"/>
          <w:szCs w:val="24"/>
          <w:u w:val="none"/>
        </w:rPr>
        <w:tab/>
        <w:t>103</w:t>
      </w:r>
    </w:p>
    <w:p w14:paraId="38B4AEA4" w14:textId="77777777" w:rsidR="00D34E21" w:rsidRPr="00F1002C" w:rsidRDefault="00D34E21" w:rsidP="00D34E21">
      <w:pPr>
        <w:ind w:left="1080"/>
        <w:rPr>
          <w:rStyle w:val="Hyperlink"/>
          <w:rFonts w:cs="Times New Roman"/>
          <w:b/>
          <w:color w:val="auto"/>
          <w:szCs w:val="24"/>
          <w:u w:val="none"/>
        </w:rPr>
      </w:pPr>
      <w:r w:rsidRPr="00F1002C">
        <w:rPr>
          <w:b/>
          <w:bCs/>
        </w:rPr>
        <w:fldChar w:fldCharType="end"/>
      </w:r>
      <w:r w:rsidRPr="00F1002C">
        <w:fldChar w:fldCharType="begin"/>
      </w:r>
      <w:r w:rsidRPr="00F1002C">
        <w:instrText xml:space="preserve"> HYPERLINK  \l "_3._Service_to" </w:instrText>
      </w:r>
      <w:r w:rsidRPr="00F1002C">
        <w:fldChar w:fldCharType="separate"/>
      </w:r>
      <w:r w:rsidRPr="00F1002C">
        <w:rPr>
          <w:rStyle w:val="Hyperlink"/>
          <w:rFonts w:cs="Times New Roman"/>
          <w:b/>
          <w:color w:val="auto"/>
          <w:szCs w:val="24"/>
          <w:u w:val="none"/>
        </w:rPr>
        <w:t>Service to Community/Public</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104</w:t>
      </w:r>
    </w:p>
    <w:p w14:paraId="069C91F6" w14:textId="77777777" w:rsidR="00D34E21" w:rsidRPr="00F1002C" w:rsidRDefault="00D34E21" w:rsidP="00D34E21">
      <w:pPr>
        <w:spacing w:after="0" w:line="240" w:lineRule="auto"/>
        <w:rPr>
          <w:rStyle w:val="SubtleEmphasis"/>
          <w:rFonts w:cs="Times New Roman"/>
          <w:b/>
          <w:i w:val="0"/>
          <w:color w:val="auto"/>
          <w:szCs w:val="24"/>
        </w:rPr>
      </w:pPr>
      <w:r w:rsidRPr="00F1002C">
        <w:rPr>
          <w:rFonts w:cs="Times New Roman"/>
          <w:b/>
          <w:szCs w:val="24"/>
        </w:rPr>
        <w:fldChar w:fldCharType="end"/>
      </w:r>
    </w:p>
    <w:p w14:paraId="3F984FAD" w14:textId="77777777" w:rsidR="00D34E21" w:rsidRPr="00F1002C" w:rsidRDefault="00D34E21" w:rsidP="00D34E21">
      <w:pPr>
        <w:spacing w:after="0" w:line="240" w:lineRule="auto"/>
        <w:rPr>
          <w:rStyle w:val="Hyperlink"/>
          <w:b/>
          <w:bCs/>
          <w:color w:val="auto"/>
          <w:u w:val="none"/>
        </w:rPr>
      </w:pPr>
      <w:r w:rsidRPr="00F1002C">
        <w:rPr>
          <w:rStyle w:val="Hyperlink"/>
          <w:b/>
          <w:bCs/>
          <w:color w:val="auto"/>
          <w:u w:val="none"/>
        </w:rPr>
        <w:t>COLLABORATIVE FOR INNOVATION IN TEACHER EDUCATION</w:t>
      </w:r>
      <w:r w:rsidRPr="00F1002C">
        <w:rPr>
          <w:rStyle w:val="Hyperlink"/>
          <w:b/>
          <w:bCs/>
          <w:color w:val="auto"/>
          <w:u w:val="none"/>
        </w:rPr>
        <w:tab/>
      </w:r>
      <w:r w:rsidRPr="00F1002C">
        <w:rPr>
          <w:rStyle w:val="Hyperlink"/>
          <w:b/>
          <w:bCs/>
          <w:color w:val="auto"/>
          <w:u w:val="none"/>
        </w:rPr>
        <w:tab/>
        <w:t>108</w:t>
      </w:r>
    </w:p>
    <w:p w14:paraId="51357A5C" w14:textId="77777777" w:rsidR="00D34E21" w:rsidRPr="00F1002C" w:rsidRDefault="00D34E21" w:rsidP="00F737F7">
      <w:pPr>
        <w:pStyle w:val="ListParagraph"/>
        <w:numPr>
          <w:ilvl w:val="0"/>
          <w:numId w:val="22"/>
        </w:numPr>
        <w:spacing w:after="0" w:line="240" w:lineRule="auto"/>
        <w:rPr>
          <w:rStyle w:val="Hyperlink"/>
          <w:b/>
          <w:bCs/>
          <w:color w:val="auto"/>
          <w:u w:val="none"/>
        </w:rPr>
      </w:pPr>
      <w:r w:rsidRPr="00F1002C">
        <w:rPr>
          <w:rStyle w:val="Hyperlink"/>
          <w:b/>
          <w:bCs/>
          <w:color w:val="auto"/>
          <w:u w:val="none"/>
        </w:rPr>
        <w:t>Events</w:t>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t>108</w:t>
      </w:r>
    </w:p>
    <w:p w14:paraId="0BA40573" w14:textId="77777777" w:rsidR="00D34E21" w:rsidRPr="00F1002C" w:rsidRDefault="00D34E21" w:rsidP="00F737F7">
      <w:pPr>
        <w:pStyle w:val="ListParagraph"/>
        <w:numPr>
          <w:ilvl w:val="0"/>
          <w:numId w:val="22"/>
        </w:numPr>
        <w:spacing w:after="0" w:line="240" w:lineRule="auto"/>
        <w:rPr>
          <w:rStyle w:val="Hyperlink"/>
          <w:b/>
          <w:bCs/>
          <w:color w:val="auto"/>
          <w:u w:val="none"/>
        </w:rPr>
      </w:pPr>
      <w:r w:rsidRPr="00F1002C">
        <w:rPr>
          <w:rStyle w:val="Hyperlink"/>
          <w:b/>
          <w:bCs/>
          <w:color w:val="auto"/>
          <w:u w:val="none"/>
        </w:rPr>
        <w:t>Teacher Professional Development Courses</w:t>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r>
      <w:r w:rsidRPr="00F1002C">
        <w:rPr>
          <w:rStyle w:val="Hyperlink"/>
          <w:b/>
          <w:bCs/>
          <w:color w:val="auto"/>
          <w:u w:val="none"/>
        </w:rPr>
        <w:tab/>
        <w:t>108</w:t>
      </w:r>
    </w:p>
    <w:p w14:paraId="2E71C114" w14:textId="77777777" w:rsidR="00D34E21" w:rsidRDefault="00D34E21" w:rsidP="00D34E21">
      <w:pPr>
        <w:spacing w:after="0" w:line="240" w:lineRule="auto"/>
        <w:rPr>
          <w:rStyle w:val="Hyperlink"/>
          <w:b/>
          <w:bCs/>
          <w:color w:val="auto"/>
          <w:u w:val="none"/>
        </w:rPr>
      </w:pPr>
    </w:p>
    <w:p w14:paraId="7D2AE2C9" w14:textId="1DFC7812" w:rsidR="00BF5F53" w:rsidRDefault="00BF5F53" w:rsidP="00BF5F53">
      <w:pPr>
        <w:spacing w:after="0" w:line="240" w:lineRule="auto"/>
        <w:rPr>
          <w:rStyle w:val="Hyperlink"/>
          <w:b/>
          <w:bCs/>
          <w:color w:val="auto"/>
          <w:u w:val="none"/>
        </w:rPr>
      </w:pPr>
      <w:r>
        <w:rPr>
          <w:rStyle w:val="Hyperlink"/>
          <w:b/>
          <w:bCs/>
          <w:color w:val="auto"/>
          <w:u w:val="none"/>
        </w:rPr>
        <w:t xml:space="preserve">CAREER FIGURES </w:t>
      </w:r>
    </w:p>
    <w:p w14:paraId="32257F69" w14:textId="683F7DC3" w:rsidR="00BF5F53" w:rsidRDefault="00BF5F53" w:rsidP="00BF5F53">
      <w:pPr>
        <w:pStyle w:val="ListParagraph"/>
        <w:numPr>
          <w:ilvl w:val="0"/>
          <w:numId w:val="43"/>
        </w:numPr>
        <w:spacing w:after="0" w:line="240" w:lineRule="auto"/>
        <w:rPr>
          <w:rStyle w:val="Hyperlink"/>
          <w:b/>
          <w:bCs/>
          <w:color w:val="auto"/>
          <w:u w:val="none"/>
        </w:rPr>
      </w:pPr>
      <w:r>
        <w:rPr>
          <w:rStyle w:val="Hyperlink"/>
          <w:b/>
          <w:bCs/>
          <w:color w:val="auto"/>
          <w:u w:val="none"/>
        </w:rPr>
        <w:t xml:space="preserve"> Increase in Citations 2020-2023 (Scopus Search Engine)</w:t>
      </w:r>
    </w:p>
    <w:p w14:paraId="5536BFDF" w14:textId="0D9B1330" w:rsidR="00BF5F53" w:rsidRPr="00BF5F53" w:rsidRDefault="00BF5F53" w:rsidP="00BF5F53">
      <w:pPr>
        <w:pStyle w:val="ListParagraph"/>
        <w:numPr>
          <w:ilvl w:val="0"/>
          <w:numId w:val="43"/>
        </w:numPr>
        <w:spacing w:after="0" w:line="240" w:lineRule="auto"/>
        <w:rPr>
          <w:rStyle w:val="Hyperlink"/>
          <w:b/>
          <w:bCs/>
          <w:color w:val="auto"/>
          <w:u w:val="none"/>
        </w:rPr>
      </w:pPr>
      <w:r>
        <w:rPr>
          <w:rStyle w:val="Hyperlink"/>
          <w:b/>
          <w:bCs/>
          <w:color w:val="auto"/>
          <w:u w:val="none"/>
        </w:rPr>
        <w:t xml:space="preserve"> Increase in Publications and Citations (Web of Science Search Engine</w:t>
      </w:r>
    </w:p>
    <w:p w14:paraId="02B77618" w14:textId="77777777" w:rsidR="00BF5F53" w:rsidRDefault="00BF5F53" w:rsidP="00D34E21">
      <w:pPr>
        <w:spacing w:after="0" w:line="240" w:lineRule="auto"/>
        <w:rPr>
          <w:rFonts w:cs="Times New Roman"/>
          <w:b/>
          <w:szCs w:val="24"/>
        </w:rPr>
      </w:pPr>
    </w:p>
    <w:p w14:paraId="5D08EDDC" w14:textId="6C012363" w:rsidR="00D34E21" w:rsidRPr="00F1002C" w:rsidRDefault="00D34E21" w:rsidP="00D34E21">
      <w:pPr>
        <w:spacing w:after="0" w:line="240" w:lineRule="auto"/>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"_CAREER_SUMMARY"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 xml:space="preserve">CAREER SUMMARY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10</w:t>
      </w:r>
      <w:r w:rsidR="00394085" w:rsidRPr="00F1002C">
        <w:rPr>
          <w:rStyle w:val="Hyperlink"/>
          <w:rFonts w:cs="Times New Roman"/>
          <w:b/>
          <w:color w:val="auto"/>
          <w:szCs w:val="24"/>
          <w:u w:val="none"/>
        </w:rPr>
        <w:t>8</w:t>
      </w:r>
    </w:p>
    <w:p w14:paraId="3A9A09B5" w14:textId="77777777" w:rsidR="00D34E21" w:rsidRPr="00F1002C" w:rsidRDefault="00D34E21" w:rsidP="00D34E21">
      <w:pPr>
        <w:spacing w:after="0" w:line="240" w:lineRule="auto"/>
        <w:rPr>
          <w:rFonts w:cs="Times New Roman"/>
          <w:b/>
          <w:szCs w:val="24"/>
        </w:rPr>
      </w:pPr>
      <w:r w:rsidRPr="00F1002C">
        <w:rPr>
          <w:rFonts w:cs="Times New Roman"/>
          <w:b/>
          <w:szCs w:val="24"/>
        </w:rPr>
        <w:fldChar w:fldCharType="end"/>
      </w:r>
    </w:p>
    <w:p w14:paraId="4273371A" w14:textId="77777777" w:rsidR="00D34E21" w:rsidRPr="00F1002C" w:rsidRDefault="00D34E21" w:rsidP="00D34E21">
      <w:pPr>
        <w:spacing w:after="0" w:line="240" w:lineRule="auto"/>
        <w:rPr>
          <w:rStyle w:val="Hyperlink"/>
          <w:rFonts w:cs="Times New Roman"/>
          <w:b/>
          <w:color w:val="auto"/>
          <w:szCs w:val="24"/>
          <w:u w:val="none"/>
        </w:rPr>
      </w:pPr>
      <w:r w:rsidRPr="00F1002C">
        <w:rPr>
          <w:rFonts w:cs="Times New Roman"/>
          <w:b/>
          <w:szCs w:val="24"/>
        </w:rPr>
        <w:fldChar w:fldCharType="begin"/>
      </w:r>
      <w:r w:rsidRPr="00F1002C">
        <w:rPr>
          <w:rFonts w:cs="Times New Roman"/>
          <w:b/>
          <w:szCs w:val="24"/>
        </w:rPr>
        <w:instrText xml:space="preserve"> HYPERLINK  \l "_SCOPUS_SUMMARY" </w:instrText>
      </w:r>
      <w:r w:rsidRPr="00F1002C">
        <w:rPr>
          <w:rFonts w:cs="Times New Roman"/>
          <w:b/>
          <w:szCs w:val="24"/>
        </w:rPr>
      </w:r>
      <w:r w:rsidRPr="00F1002C">
        <w:rPr>
          <w:rFonts w:cs="Times New Roman"/>
          <w:b/>
          <w:szCs w:val="24"/>
        </w:rPr>
        <w:fldChar w:fldCharType="separate"/>
      </w:r>
      <w:r w:rsidRPr="00F1002C">
        <w:rPr>
          <w:rStyle w:val="Hyperlink"/>
          <w:rFonts w:cs="Times New Roman"/>
          <w:b/>
          <w:color w:val="auto"/>
          <w:szCs w:val="24"/>
          <w:u w:val="none"/>
        </w:rPr>
        <w:t>SCOPUS SUMMARY</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109</w:t>
      </w:r>
    </w:p>
    <w:p w14:paraId="5915ABD2" w14:textId="77777777" w:rsidR="00D34E21" w:rsidRPr="00F1002C" w:rsidRDefault="00D34E21" w:rsidP="00D34E21">
      <w:pPr>
        <w:spacing w:after="0" w:line="240" w:lineRule="auto"/>
        <w:rPr>
          <w:rFonts w:cs="Times New Roman"/>
          <w:b/>
          <w:szCs w:val="24"/>
        </w:rPr>
      </w:pPr>
      <w:r w:rsidRPr="00F1002C">
        <w:rPr>
          <w:rFonts w:cs="Times New Roman"/>
          <w:b/>
          <w:szCs w:val="24"/>
        </w:rPr>
        <w:fldChar w:fldCharType="end"/>
      </w:r>
    </w:p>
    <w:p w14:paraId="2F6D8D27" w14:textId="77777777" w:rsidR="00D34E21" w:rsidRPr="00F1002C" w:rsidRDefault="00D34E21" w:rsidP="00D34E21">
      <w:pPr>
        <w:spacing w:after="0" w:line="240" w:lineRule="auto"/>
        <w:rPr>
          <w:rStyle w:val="SubtleEmphasis"/>
          <w:rFonts w:cs="Times New Roman"/>
          <w:b/>
          <w:i w:val="0"/>
          <w:color w:val="auto"/>
          <w:szCs w:val="24"/>
        </w:rPr>
      </w:pPr>
      <w:hyperlink w:anchor="_WEB_OF_SCIENCE" w:history="1">
        <w:r w:rsidRPr="00F1002C">
          <w:rPr>
            <w:rStyle w:val="Hyperlink"/>
            <w:rFonts w:cs="Times New Roman"/>
            <w:b/>
            <w:color w:val="auto"/>
            <w:szCs w:val="24"/>
            <w:u w:val="none"/>
          </w:rPr>
          <w:t xml:space="preserve">WEB OF SCIENCE SUMMARY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t>109</w:t>
        </w:r>
      </w:hyperlink>
    </w:p>
    <w:p w14:paraId="18CCE04C" w14:textId="77777777" w:rsidR="00D34E21" w:rsidRPr="00F1002C" w:rsidRDefault="00D34E21" w:rsidP="00D34E21">
      <w:pPr>
        <w:spacing w:after="0" w:line="240" w:lineRule="auto"/>
        <w:rPr>
          <w:rFonts w:cs="Times New Roman"/>
          <w:szCs w:val="24"/>
        </w:rPr>
      </w:pPr>
    </w:p>
    <w:p w14:paraId="06C56FE5" w14:textId="77777777" w:rsidR="00D34E21" w:rsidRPr="00F1002C" w:rsidRDefault="00D34E21" w:rsidP="00D34E21">
      <w:pPr>
        <w:spacing w:after="0" w:line="240" w:lineRule="auto"/>
        <w:rPr>
          <w:rStyle w:val="Hyperlink"/>
          <w:rFonts w:cs="Times New Roman"/>
          <w:b/>
          <w:color w:val="auto"/>
          <w:szCs w:val="24"/>
          <w:u w:val="none"/>
        </w:rPr>
      </w:pPr>
      <w:hyperlink w:anchor="_GOOGLE_SCHOLAR_SUMMARY" w:history="1">
        <w:r w:rsidRPr="00F1002C">
          <w:rPr>
            <w:rStyle w:val="Hyperlink"/>
            <w:rFonts w:cs="Times New Roman"/>
            <w:b/>
            <w:color w:val="auto"/>
            <w:szCs w:val="24"/>
            <w:u w:val="none"/>
          </w:rPr>
          <w:t xml:space="preserve">GOOGLE SCHOLAR SUMMARY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Pr="00F1002C">
        <w:rPr>
          <w:rStyle w:val="Hyperlink"/>
          <w:rFonts w:cs="Times New Roman"/>
          <w:b/>
          <w:color w:val="auto"/>
          <w:szCs w:val="24"/>
          <w:u w:val="none"/>
        </w:rPr>
        <w:t>109</w:t>
      </w:r>
    </w:p>
    <w:p w14:paraId="5F626514" w14:textId="77777777" w:rsidR="00D34E21" w:rsidRPr="00F1002C" w:rsidRDefault="00D34E21" w:rsidP="00D34E21">
      <w:pPr>
        <w:spacing w:after="0" w:line="240" w:lineRule="auto"/>
        <w:rPr>
          <w:rFonts w:cs="Times New Roman"/>
          <w:b/>
          <w:iCs/>
          <w:szCs w:val="24"/>
        </w:rPr>
      </w:pPr>
    </w:p>
    <w:p w14:paraId="5CCC95A4" w14:textId="77777777" w:rsidR="00D34E21" w:rsidRPr="00F1002C" w:rsidRDefault="00D34E21" w:rsidP="00D34E21">
      <w:pPr>
        <w:spacing w:after="0" w:line="240" w:lineRule="auto"/>
        <w:rPr>
          <w:rStyle w:val="SubtleEmphasis"/>
          <w:rFonts w:cs="Times New Roman"/>
          <w:b/>
          <w:i w:val="0"/>
          <w:color w:val="auto"/>
          <w:szCs w:val="24"/>
        </w:rPr>
      </w:pPr>
      <w:hyperlink w:anchor="_RESEARCH_GATE_SUMMARY" w:history="1">
        <w:r w:rsidRPr="00F1002C">
          <w:rPr>
            <w:rStyle w:val="Hyperlink"/>
            <w:rFonts w:cs="Times New Roman"/>
            <w:b/>
            <w:color w:val="auto"/>
            <w:szCs w:val="24"/>
            <w:u w:val="none"/>
          </w:rPr>
          <w:t xml:space="preserve">RESEARCH GATE SUMMARY                                                        </w:t>
        </w:r>
        <w:r w:rsidRPr="00F1002C">
          <w:rPr>
            <w:rStyle w:val="Hyperlink"/>
            <w:rFonts w:cs="Times New Roman"/>
            <w:b/>
            <w:color w:val="auto"/>
            <w:szCs w:val="24"/>
            <w:u w:val="none"/>
          </w:rPr>
          <w:tab/>
        </w:r>
        <w:r w:rsidRPr="00F1002C">
          <w:rPr>
            <w:rStyle w:val="Hyperlink"/>
            <w:rFonts w:cs="Times New Roman"/>
            <w:b/>
            <w:color w:val="auto"/>
            <w:szCs w:val="24"/>
            <w:u w:val="none"/>
          </w:rPr>
          <w:tab/>
        </w:r>
        <w:r w:rsidRPr="00F1002C">
          <w:rPr>
            <w:rStyle w:val="Hyperlink"/>
            <w:rFonts w:cs="Times New Roman"/>
            <w:b/>
            <w:color w:val="auto"/>
            <w:szCs w:val="24"/>
            <w:u w:val="none"/>
          </w:rPr>
          <w:tab/>
        </w:r>
      </w:hyperlink>
      <w:r w:rsidRPr="00F1002C">
        <w:rPr>
          <w:rStyle w:val="Hyperlink"/>
          <w:rFonts w:cs="Times New Roman"/>
          <w:b/>
          <w:color w:val="auto"/>
          <w:szCs w:val="24"/>
          <w:u w:val="none"/>
        </w:rPr>
        <w:t>109</w:t>
      </w:r>
    </w:p>
    <w:p w14:paraId="2F95AB91" w14:textId="77777777" w:rsidR="00D34E21" w:rsidRPr="00F1002C" w:rsidRDefault="00D34E21" w:rsidP="00D34E21"/>
    <w:p w14:paraId="54DD567E" w14:textId="77777777" w:rsidR="0009586D" w:rsidRPr="00F1002C" w:rsidRDefault="0009586D" w:rsidP="00355C01">
      <w:pPr>
        <w:spacing w:after="0" w:line="240" w:lineRule="auto"/>
        <w:rPr>
          <w:rStyle w:val="SubtleEmphasis"/>
          <w:rFonts w:cs="Times New Roman"/>
          <w:b/>
          <w:i w:val="0"/>
          <w:color w:val="auto"/>
          <w:szCs w:val="24"/>
        </w:rPr>
      </w:pPr>
    </w:p>
    <w:p w14:paraId="46D7D86F" w14:textId="39ADF129" w:rsidR="006719DB" w:rsidRPr="00F1002C" w:rsidRDefault="00FA27C8" w:rsidP="006719DB">
      <w:pPr>
        <w:spacing w:line="240" w:lineRule="auto"/>
        <w:rPr>
          <w:rStyle w:val="SubtleEmphasis"/>
          <w:rFonts w:cs="Times New Roman"/>
          <w:b/>
          <w:i w:val="0"/>
          <w:color w:val="auto"/>
          <w:szCs w:val="24"/>
        </w:rPr>
      </w:pPr>
      <w:r w:rsidRPr="00F1002C">
        <w:rPr>
          <w:rStyle w:val="SubtleEmphasis"/>
          <w:rFonts w:cs="Times New Roman"/>
          <w:b/>
          <w:i w:val="0"/>
          <w:color w:val="auto"/>
          <w:szCs w:val="24"/>
        </w:rPr>
        <w:br w:type="page"/>
      </w:r>
      <w:bookmarkStart w:id="2" w:name="_BIOGRAPHICAL_SKETCH"/>
      <w:bookmarkEnd w:id="2"/>
    </w:p>
    <w:bookmarkEnd w:id="0"/>
    <w:p w14:paraId="261B3A4C" w14:textId="77777777" w:rsidR="0006093A" w:rsidRPr="00F1002C" w:rsidRDefault="0006093A" w:rsidP="0006093A">
      <w:pPr>
        <w:pStyle w:val="Heading1"/>
        <w:rPr>
          <w:rStyle w:val="Hyperlink"/>
          <w:rFonts w:ascii="Times New Roman" w:hAnsi="Times New Roman"/>
          <w:color w:val="auto"/>
          <w:sz w:val="24"/>
          <w:u w:val="none"/>
        </w:rPr>
      </w:pPr>
      <w:r w:rsidRPr="00F1002C">
        <w:rPr>
          <w:rStyle w:val="SubtleEmphasis"/>
          <w:rFonts w:ascii="Times New Roman" w:hAnsi="Times New Roman" w:cs="Times New Roman"/>
          <w:b/>
          <w:i w:val="0"/>
          <w:iCs w:val="0"/>
          <w:color w:val="auto"/>
          <w:sz w:val="24"/>
          <w:szCs w:val="24"/>
        </w:rPr>
        <w:lastRenderedPageBreak/>
        <w:fldChar w:fldCharType="begin"/>
      </w:r>
      <w:r w:rsidRPr="00F1002C">
        <w:rPr>
          <w:rStyle w:val="SubtleEmphasis"/>
          <w:rFonts w:ascii="Times New Roman" w:hAnsi="Times New Roman" w:cs="Times New Roman"/>
          <w:b/>
          <w:i w:val="0"/>
          <w:iCs w:val="0"/>
          <w:color w:val="auto"/>
          <w:sz w:val="24"/>
          <w:szCs w:val="24"/>
        </w:rPr>
        <w:instrText xml:space="preserve"> HYPERLINK "file:///C:\\Users\\16466\\Downloads\\Cheryl%20J.%20Craig%20CV%20(APA%20Version)%2004-16-2021.docx" \l "_Table_of_Contents" </w:instrText>
      </w:r>
      <w:r w:rsidRPr="00F1002C">
        <w:rPr>
          <w:rStyle w:val="SubtleEmphasis"/>
          <w:rFonts w:ascii="Times New Roman" w:hAnsi="Times New Roman" w:cs="Times New Roman"/>
          <w:b/>
          <w:i w:val="0"/>
          <w:iCs w:val="0"/>
          <w:color w:val="auto"/>
          <w:sz w:val="24"/>
          <w:szCs w:val="24"/>
        </w:rPr>
      </w:r>
      <w:r w:rsidRPr="00F1002C">
        <w:rPr>
          <w:rStyle w:val="SubtleEmphasis"/>
          <w:rFonts w:ascii="Times New Roman" w:hAnsi="Times New Roman" w:cs="Times New Roman"/>
          <w:b/>
          <w:i w:val="0"/>
          <w:iCs w:val="0"/>
          <w:color w:val="auto"/>
          <w:sz w:val="24"/>
          <w:szCs w:val="24"/>
        </w:rPr>
        <w:fldChar w:fldCharType="separate"/>
      </w:r>
      <w:r w:rsidRPr="00F1002C">
        <w:rPr>
          <w:rStyle w:val="Hyperlink"/>
          <w:rFonts w:ascii="Times New Roman" w:hAnsi="Times New Roman" w:cs="Times New Roman"/>
          <w:b/>
          <w:color w:val="auto"/>
          <w:sz w:val="24"/>
          <w:szCs w:val="24"/>
        </w:rPr>
        <w:t>BIOGRAPHICAL SKETCH</w:t>
      </w:r>
      <w:r w:rsidRPr="00F1002C">
        <w:rPr>
          <w:rStyle w:val="SubtleEmphasis"/>
          <w:rFonts w:ascii="Times New Roman" w:hAnsi="Times New Roman" w:cs="Times New Roman"/>
          <w:b/>
          <w:i w:val="0"/>
          <w:iCs w:val="0"/>
          <w:color w:val="auto"/>
          <w:sz w:val="24"/>
          <w:szCs w:val="24"/>
        </w:rPr>
        <w:fldChar w:fldCharType="end"/>
      </w:r>
    </w:p>
    <w:p w14:paraId="53726B62" w14:textId="43085FB0" w:rsidR="0006093A" w:rsidRPr="00F1002C" w:rsidRDefault="0006093A" w:rsidP="0006093A">
      <w:pPr>
        <w:spacing w:after="0" w:line="240" w:lineRule="auto"/>
        <w:jc w:val="both"/>
        <w:rPr>
          <w:spacing w:val="-1"/>
          <w:sz w:val="22"/>
        </w:rPr>
      </w:pPr>
      <w:r w:rsidRPr="00F1002C">
        <w:rPr>
          <w:rStyle w:val="SubtleEmphasis"/>
          <w:rFonts w:cs="Times New Roman"/>
          <w:i w:val="0"/>
          <w:sz w:val="22"/>
        </w:rPr>
        <w:t>Cheryl J. Craig, Ph.D., is a Professor, Chair of Te</w:t>
      </w:r>
      <w:r w:rsidR="004254ED">
        <w:rPr>
          <w:rStyle w:val="SubtleEmphasis"/>
          <w:rFonts w:cs="Times New Roman"/>
          <w:i w:val="0"/>
          <w:sz w:val="22"/>
        </w:rPr>
        <w:t>aching</w:t>
      </w:r>
      <w:r w:rsidRPr="00F1002C">
        <w:rPr>
          <w:rStyle w:val="SubtleEmphasis"/>
          <w:rFonts w:cs="Times New Roman"/>
          <w:i w:val="0"/>
          <w:sz w:val="22"/>
        </w:rPr>
        <w:t xml:space="preserve"> &amp;Teacher Education, and the Houston Endowment Endowed Chair of Urban Education in the Department of Teaching, Learning and Culture at Texas A&amp;M University (TAMU). She is also the </w:t>
      </w:r>
      <w:r w:rsidR="00DF09F4">
        <w:rPr>
          <w:rStyle w:val="SubtleEmphasis"/>
          <w:rFonts w:cs="Times New Roman"/>
          <w:i w:val="0"/>
          <w:sz w:val="22"/>
        </w:rPr>
        <w:t>F</w:t>
      </w:r>
      <w:r w:rsidRPr="00F1002C">
        <w:rPr>
          <w:rStyle w:val="SubtleEmphasis"/>
          <w:rFonts w:cs="Times New Roman"/>
          <w:i w:val="0"/>
          <w:sz w:val="22"/>
        </w:rPr>
        <w:t xml:space="preserve">ounding </w:t>
      </w:r>
      <w:r w:rsidR="00DF09F4">
        <w:rPr>
          <w:rStyle w:val="SubtleEmphasis"/>
          <w:rFonts w:cs="Times New Roman"/>
          <w:i w:val="0"/>
          <w:sz w:val="22"/>
        </w:rPr>
        <w:t>D</w:t>
      </w:r>
      <w:r w:rsidRPr="00F1002C">
        <w:rPr>
          <w:rStyle w:val="SubtleEmphasis"/>
          <w:rFonts w:cs="Times New Roman"/>
          <w:i w:val="0"/>
          <w:sz w:val="22"/>
        </w:rPr>
        <w:t>irector of the Collaborative for Innovations in Teacher Education (CITE)</w:t>
      </w:r>
      <w:r w:rsidR="00FB6CB9">
        <w:rPr>
          <w:rStyle w:val="SubtleEmphasis"/>
          <w:rFonts w:cs="Times New Roman"/>
          <w:i w:val="0"/>
          <w:sz w:val="22"/>
        </w:rPr>
        <w:t xml:space="preserve"> at TAMU</w:t>
      </w:r>
      <w:r w:rsidRPr="00F1002C">
        <w:rPr>
          <w:rStyle w:val="SubtleEmphasis"/>
          <w:rFonts w:cs="Times New Roman"/>
          <w:i w:val="0"/>
          <w:sz w:val="22"/>
        </w:rPr>
        <w:t>. Her empirical research is situated at the intersection where teaching &amp;</w:t>
      </w:r>
      <w:r w:rsidR="000C10FD">
        <w:rPr>
          <w:rStyle w:val="SubtleEmphasis"/>
          <w:rFonts w:cs="Times New Roman"/>
          <w:i w:val="0"/>
          <w:sz w:val="22"/>
        </w:rPr>
        <w:t xml:space="preserve"> t</w:t>
      </w:r>
      <w:r w:rsidRPr="00F1002C">
        <w:rPr>
          <w:rStyle w:val="SubtleEmphasis"/>
          <w:rFonts w:cs="Times New Roman"/>
          <w:i w:val="0"/>
          <w:sz w:val="22"/>
        </w:rPr>
        <w:t xml:space="preserve">eacher education/curriculum meet. Using narrative inquiry, she conducts research with preservice and in-service teachers on campuses typically serving high poverty children of color at risk of school failure. Her research centers on the influence of </w:t>
      </w:r>
      <w:r w:rsidR="00E229BA">
        <w:rPr>
          <w:rStyle w:val="SubtleEmphasis"/>
          <w:rFonts w:cs="Times New Roman"/>
          <w:i w:val="0"/>
          <w:sz w:val="22"/>
        </w:rPr>
        <w:t xml:space="preserve">change </w:t>
      </w:r>
      <w:r w:rsidRPr="00F1002C">
        <w:rPr>
          <w:rStyle w:val="SubtleEmphasis"/>
          <w:rFonts w:cs="Times New Roman"/>
          <w:i w:val="0"/>
          <w:sz w:val="22"/>
        </w:rPr>
        <w:t>agendas on preservice and in-service teachers’ knowing, doing</w:t>
      </w:r>
      <w:r w:rsidR="00FB6CB9">
        <w:rPr>
          <w:rStyle w:val="SubtleEmphasis"/>
          <w:rFonts w:cs="Times New Roman"/>
          <w:i w:val="0"/>
          <w:sz w:val="22"/>
        </w:rPr>
        <w:t>,</w:t>
      </w:r>
      <w:r w:rsidRPr="00F1002C">
        <w:rPr>
          <w:rStyle w:val="SubtleEmphasis"/>
          <w:rFonts w:cs="Times New Roman"/>
          <w:i w:val="0"/>
          <w:sz w:val="22"/>
        </w:rPr>
        <w:t xml:space="preserve"> and being, and the unintended consequences that reforms and policies may have on student learning. Craig’s research program is internationally renowned because (1) it rigorously </w:t>
      </w:r>
      <w:r w:rsidR="005B1012">
        <w:rPr>
          <w:rStyle w:val="SubtleEmphasis"/>
          <w:rFonts w:cs="Times New Roman"/>
          <w:i w:val="0"/>
          <w:sz w:val="22"/>
        </w:rPr>
        <w:t>examines</w:t>
      </w:r>
      <w:r w:rsidRPr="00F1002C">
        <w:rPr>
          <w:rStyle w:val="SubtleEmphasis"/>
          <w:rFonts w:cs="Times New Roman"/>
          <w:i w:val="0"/>
          <w:sz w:val="22"/>
        </w:rPr>
        <w:t xml:space="preserve"> teaching/teacher education; (2) has a strong conceptual base; (3) involves both curriculum and teaching; and (4) uses an innovative </w:t>
      </w:r>
      <w:r w:rsidR="002B4E4C">
        <w:rPr>
          <w:rStyle w:val="SubtleEmphasis"/>
          <w:rFonts w:cs="Times New Roman"/>
          <w:i w:val="0"/>
          <w:sz w:val="22"/>
        </w:rPr>
        <w:t xml:space="preserve">research </w:t>
      </w:r>
      <w:r w:rsidRPr="00F1002C">
        <w:rPr>
          <w:rStyle w:val="SubtleEmphasis"/>
          <w:rFonts w:cs="Times New Roman"/>
          <w:i w:val="0"/>
          <w:sz w:val="22"/>
        </w:rPr>
        <w:t xml:space="preserve">method. Cheryl J. Craig has authored </w:t>
      </w:r>
      <w:r w:rsidRPr="00FB6CB9">
        <w:rPr>
          <w:rStyle w:val="SubtleEmphasis"/>
          <w:rFonts w:cs="Times New Roman"/>
          <w:i w:val="0"/>
          <w:sz w:val="22"/>
        </w:rPr>
        <w:t>1</w:t>
      </w:r>
      <w:r w:rsidR="0083555D">
        <w:rPr>
          <w:rStyle w:val="SubtleEmphasis"/>
          <w:rFonts w:cs="Times New Roman"/>
          <w:i w:val="0"/>
          <w:sz w:val="22"/>
        </w:rPr>
        <w:t>8</w:t>
      </w:r>
      <w:r w:rsidRPr="00F1002C">
        <w:rPr>
          <w:rStyle w:val="SubtleEmphasis"/>
          <w:rFonts w:cs="Times New Roman"/>
          <w:i w:val="0"/>
          <w:sz w:val="22"/>
        </w:rPr>
        <w:t xml:space="preserve"> research handbook chapters and contributed to more than 20 Web of Science journals. Her </w:t>
      </w:r>
      <w:r w:rsidR="004B7C88">
        <w:rPr>
          <w:rStyle w:val="SubtleEmphasis"/>
          <w:rFonts w:cs="Times New Roman"/>
          <w:i w:val="0"/>
          <w:sz w:val="22"/>
        </w:rPr>
        <w:t xml:space="preserve">first </w:t>
      </w:r>
      <w:r w:rsidRPr="00F1002C">
        <w:rPr>
          <w:rStyle w:val="SubtleEmphasis"/>
          <w:rFonts w:cs="Times New Roman"/>
          <w:i w:val="0"/>
          <w:sz w:val="22"/>
        </w:rPr>
        <w:t xml:space="preserve">book, </w:t>
      </w:r>
      <w:r w:rsidRPr="00F1002C">
        <w:rPr>
          <w:rStyle w:val="SubtleEmphasis"/>
          <w:rFonts w:cs="Times New Roman"/>
          <w:sz w:val="22"/>
        </w:rPr>
        <w:t>Narrative Inquiries of School Reform</w:t>
      </w:r>
      <w:r w:rsidRPr="00F1002C">
        <w:rPr>
          <w:rStyle w:val="SubtleEmphasis"/>
          <w:rFonts w:cs="Times New Roman"/>
          <w:i w:val="0"/>
          <w:sz w:val="22"/>
        </w:rPr>
        <w:t xml:space="preserve">, was published in 2003 (Information Age Publishing) and her second single-authored book, </w:t>
      </w:r>
      <w:r w:rsidRPr="00F1002C">
        <w:rPr>
          <w:rStyle w:val="SubtleEmphasis"/>
          <w:rFonts w:cs="Times New Roman"/>
          <w:sz w:val="22"/>
        </w:rPr>
        <w:t>Curriculum Making, Reciprocal Learning and the Best-Loved Self</w:t>
      </w:r>
      <w:r w:rsidR="008A0A4D">
        <w:rPr>
          <w:rStyle w:val="SubtleEmphasis"/>
          <w:rFonts w:cs="Times New Roman"/>
          <w:sz w:val="22"/>
        </w:rPr>
        <w:t>,</w:t>
      </w:r>
      <w:r w:rsidRPr="00F1002C">
        <w:rPr>
          <w:rStyle w:val="SubtleEmphasis"/>
          <w:rFonts w:cs="Times New Roman"/>
          <w:sz w:val="22"/>
        </w:rPr>
        <w:t xml:space="preserve"> </w:t>
      </w:r>
      <w:r w:rsidRPr="00F1002C">
        <w:rPr>
          <w:rStyle w:val="SubtleEmphasis"/>
          <w:rFonts w:cs="Times New Roman"/>
          <w:i w:val="0"/>
          <w:sz w:val="22"/>
        </w:rPr>
        <w:t xml:space="preserve">appeared in 2020. Two other books </w:t>
      </w:r>
      <w:r w:rsidR="002C62FC" w:rsidRPr="00F1002C">
        <w:rPr>
          <w:rStyle w:val="SubtleEmphasis"/>
          <w:rFonts w:cs="Times New Roman"/>
          <w:i w:val="0"/>
          <w:sz w:val="22"/>
        </w:rPr>
        <w:t xml:space="preserve">have been </w:t>
      </w:r>
      <w:r w:rsidR="00A25E8F" w:rsidRPr="00F1002C">
        <w:rPr>
          <w:rStyle w:val="SubtleEmphasis"/>
          <w:rFonts w:cs="Times New Roman"/>
          <w:i w:val="0"/>
          <w:sz w:val="22"/>
        </w:rPr>
        <w:t xml:space="preserve">co-authored: one on STEM teacher education and </w:t>
      </w:r>
      <w:r w:rsidR="004B7C88">
        <w:rPr>
          <w:rStyle w:val="SubtleEmphasis"/>
          <w:rFonts w:cs="Times New Roman"/>
          <w:i w:val="0"/>
          <w:sz w:val="22"/>
        </w:rPr>
        <w:t>another</w:t>
      </w:r>
      <w:r w:rsidR="00A25E8F" w:rsidRPr="00F1002C">
        <w:rPr>
          <w:rStyle w:val="SubtleEmphasis"/>
          <w:rFonts w:cs="Times New Roman"/>
          <w:i w:val="0"/>
          <w:sz w:val="22"/>
        </w:rPr>
        <w:t xml:space="preserve"> on teachers’ knowledge communities</w:t>
      </w:r>
      <w:r w:rsidRPr="00F1002C">
        <w:rPr>
          <w:rStyle w:val="SubtleEmphasis"/>
          <w:rFonts w:cs="Times New Roman"/>
          <w:i w:val="0"/>
          <w:sz w:val="22"/>
        </w:rPr>
        <w:t xml:space="preserve">. Craig is </w:t>
      </w:r>
      <w:r w:rsidR="00DA163F">
        <w:rPr>
          <w:rStyle w:val="SubtleEmphasis"/>
          <w:rFonts w:cs="Times New Roman"/>
          <w:i w:val="0"/>
          <w:sz w:val="22"/>
        </w:rPr>
        <w:t xml:space="preserve">Co-Editor-in-Chief of </w:t>
      </w:r>
      <w:r w:rsidR="00DA163F" w:rsidRPr="00FE1DB8">
        <w:rPr>
          <w:rStyle w:val="SubtleEmphasis"/>
          <w:rFonts w:cs="Times New Roman"/>
          <w:iCs w:val="0"/>
          <w:sz w:val="22"/>
        </w:rPr>
        <w:t>Journal of Teacher Education</w:t>
      </w:r>
      <w:r w:rsidR="00FE1DB8">
        <w:rPr>
          <w:rStyle w:val="SubtleEmphasis"/>
          <w:rFonts w:cs="Times New Roman"/>
          <w:i w:val="0"/>
          <w:sz w:val="22"/>
        </w:rPr>
        <w:t>,</w:t>
      </w:r>
      <w:r w:rsidRPr="00F1002C">
        <w:rPr>
          <w:rStyle w:val="SubtleEmphasis"/>
          <w:rFonts w:cs="Times New Roman"/>
          <w:i w:val="0"/>
          <w:sz w:val="22"/>
        </w:rPr>
        <w:t xml:space="preserve"> Executive Editor of </w:t>
      </w:r>
      <w:r w:rsidRPr="00F1002C">
        <w:rPr>
          <w:rStyle w:val="SubtleEmphasis"/>
          <w:rFonts w:cs="Times New Roman"/>
          <w:iCs w:val="0"/>
          <w:sz w:val="22"/>
        </w:rPr>
        <w:t>Teachers and Teaching: Theory and Practice</w:t>
      </w:r>
      <w:r w:rsidRPr="00F1002C">
        <w:rPr>
          <w:rStyle w:val="SubtleEmphasis"/>
          <w:rFonts w:cs="Times New Roman"/>
          <w:i w:val="0"/>
          <w:sz w:val="22"/>
        </w:rPr>
        <w:t xml:space="preserve"> (SSCI journal), and an Associate Editor of </w:t>
      </w:r>
      <w:r w:rsidRPr="00F1002C">
        <w:rPr>
          <w:rStyle w:val="SubtleEmphasis"/>
          <w:rFonts w:cs="Times New Roman"/>
          <w:iCs w:val="0"/>
          <w:sz w:val="22"/>
        </w:rPr>
        <w:t>Frontiers of Teacher Education</w:t>
      </w:r>
      <w:r w:rsidR="00FE1DB8">
        <w:rPr>
          <w:rStyle w:val="SubtleEmphasis"/>
          <w:rFonts w:cs="Times New Roman"/>
          <w:iCs w:val="0"/>
          <w:sz w:val="22"/>
        </w:rPr>
        <w:t xml:space="preserve"> </w:t>
      </w:r>
      <w:r w:rsidR="00FE1DB8">
        <w:rPr>
          <w:rStyle w:val="SubtleEmphasis"/>
          <w:rFonts w:cs="Times New Roman"/>
          <w:i w:val="0"/>
          <w:sz w:val="22"/>
        </w:rPr>
        <w:t>(SSC</w:t>
      </w:r>
      <w:r w:rsidR="00805624">
        <w:rPr>
          <w:rStyle w:val="SubtleEmphasis"/>
          <w:rFonts w:cs="Times New Roman"/>
          <w:i w:val="0"/>
          <w:sz w:val="22"/>
        </w:rPr>
        <w:t>I journal).</w:t>
      </w:r>
      <w:r w:rsidRPr="00F1002C">
        <w:rPr>
          <w:rStyle w:val="SubtleEmphasis"/>
          <w:rFonts w:cs="Times New Roman"/>
          <w:i w:val="0"/>
          <w:sz w:val="22"/>
        </w:rPr>
        <w:t xml:space="preserve">  She is also on the review boards of </w:t>
      </w:r>
      <w:r w:rsidRPr="00F1002C">
        <w:rPr>
          <w:rStyle w:val="SubtleEmphasis"/>
          <w:rFonts w:cs="Times New Roman"/>
          <w:iCs w:val="0"/>
          <w:sz w:val="22"/>
        </w:rPr>
        <w:t>Reflective Practice</w:t>
      </w:r>
      <w:r w:rsidRPr="00F1002C">
        <w:rPr>
          <w:rStyle w:val="SubtleEmphasis"/>
          <w:rFonts w:cs="Times New Roman"/>
          <w:i w:val="0"/>
          <w:sz w:val="22"/>
        </w:rPr>
        <w:t xml:space="preserve"> (SSCI journal), the Sense Book Research in Education Series</w:t>
      </w:r>
      <w:r w:rsidR="00FB6CB9">
        <w:rPr>
          <w:rStyle w:val="SubtleEmphasis"/>
          <w:rFonts w:cs="Times New Roman"/>
          <w:i w:val="0"/>
          <w:sz w:val="22"/>
        </w:rPr>
        <w:t>,</w:t>
      </w:r>
      <w:r w:rsidRPr="00F1002C">
        <w:rPr>
          <w:rStyle w:val="SubtleEmphasis"/>
          <w:rFonts w:cs="Times New Roman"/>
          <w:i w:val="0"/>
          <w:sz w:val="22"/>
        </w:rPr>
        <w:t xml:space="preserve"> and the Emerald Book Series Advances in Research on Teaching (SSCI publication)</w:t>
      </w:r>
      <w:r w:rsidR="00FB6CB9">
        <w:rPr>
          <w:rStyle w:val="SubtleEmphasis"/>
          <w:rFonts w:cs="Times New Roman"/>
          <w:i w:val="0"/>
          <w:sz w:val="22"/>
        </w:rPr>
        <w:t>,</w:t>
      </w:r>
      <w:r w:rsidRPr="00F1002C">
        <w:rPr>
          <w:rStyle w:val="SubtleEmphasis"/>
          <w:rFonts w:cs="Times New Roman"/>
          <w:i w:val="0"/>
          <w:sz w:val="22"/>
        </w:rPr>
        <w:t xml:space="preserve"> in addition to two Brill series of books. She has co-edited </w:t>
      </w:r>
      <w:r w:rsidR="009C5934">
        <w:rPr>
          <w:rStyle w:val="SubtleEmphasis"/>
          <w:rFonts w:cs="Times New Roman"/>
          <w:i w:val="0"/>
          <w:sz w:val="22"/>
        </w:rPr>
        <w:t xml:space="preserve">several </w:t>
      </w:r>
      <w:r w:rsidRPr="0083555D">
        <w:rPr>
          <w:rStyle w:val="SubtleEmphasis"/>
          <w:rFonts w:cs="Times New Roman"/>
          <w:i w:val="0"/>
          <w:sz w:val="22"/>
        </w:rPr>
        <w:t>v</w:t>
      </w:r>
      <w:r w:rsidRPr="00F1002C">
        <w:rPr>
          <w:rStyle w:val="SubtleEmphasis"/>
          <w:rFonts w:cs="Times New Roman"/>
          <w:i w:val="0"/>
          <w:sz w:val="22"/>
        </w:rPr>
        <w:t>olumes in book series published by Roman &amp; Littlefield, Routledge, Emerald Publishing</w:t>
      </w:r>
      <w:r w:rsidR="009C5934">
        <w:rPr>
          <w:rStyle w:val="SubtleEmphasis"/>
          <w:rFonts w:cs="Times New Roman"/>
          <w:i w:val="0"/>
          <w:sz w:val="22"/>
        </w:rPr>
        <w:t>,</w:t>
      </w:r>
      <w:r w:rsidRPr="00F1002C">
        <w:rPr>
          <w:rStyle w:val="SubtleEmphasis"/>
          <w:rFonts w:cs="Times New Roman"/>
          <w:i w:val="0"/>
          <w:sz w:val="22"/>
        </w:rPr>
        <w:t xml:space="preserve"> </w:t>
      </w:r>
      <w:r w:rsidR="009C5934">
        <w:rPr>
          <w:rStyle w:val="SubtleEmphasis"/>
          <w:rFonts w:cs="Times New Roman"/>
          <w:i w:val="0"/>
          <w:sz w:val="22"/>
        </w:rPr>
        <w:t xml:space="preserve"> </w:t>
      </w:r>
      <w:r w:rsidRPr="00F1002C">
        <w:rPr>
          <w:rStyle w:val="SubtleEmphasis"/>
          <w:rFonts w:cs="Times New Roman"/>
          <w:i w:val="0"/>
          <w:sz w:val="22"/>
        </w:rPr>
        <w:t>Oxford University Pres</w:t>
      </w:r>
      <w:r w:rsidR="009C5934">
        <w:rPr>
          <w:rStyle w:val="SubtleEmphasis"/>
          <w:rFonts w:cs="Times New Roman"/>
          <w:i w:val="0"/>
          <w:sz w:val="22"/>
        </w:rPr>
        <w:t>s and Brill.</w:t>
      </w:r>
      <w:r w:rsidRPr="00F1002C">
        <w:rPr>
          <w:rStyle w:val="SubtleEmphasis"/>
          <w:rFonts w:cs="Times New Roman"/>
          <w:i w:val="0"/>
          <w:sz w:val="22"/>
        </w:rPr>
        <w:t xml:space="preserve"> She has delivered </w:t>
      </w:r>
      <w:r w:rsidR="0079075B">
        <w:rPr>
          <w:rStyle w:val="SubtleEmphasis"/>
          <w:rFonts w:cs="Times New Roman"/>
          <w:i w:val="0"/>
          <w:sz w:val="22"/>
        </w:rPr>
        <w:t>50</w:t>
      </w:r>
      <w:r w:rsidR="00066402">
        <w:rPr>
          <w:rStyle w:val="SubtleEmphasis"/>
          <w:rFonts w:cs="Times New Roman"/>
          <w:i w:val="0"/>
          <w:sz w:val="22"/>
        </w:rPr>
        <w:t xml:space="preserve"> </w:t>
      </w:r>
      <w:r w:rsidRPr="00F1002C">
        <w:rPr>
          <w:rStyle w:val="SubtleEmphasis"/>
          <w:rFonts w:cs="Times New Roman"/>
          <w:i w:val="0"/>
          <w:sz w:val="22"/>
        </w:rPr>
        <w:t xml:space="preserve">keynote addresses internationally (i.e., Chile, India, </w:t>
      </w:r>
      <w:r w:rsidR="00A32BBF">
        <w:rPr>
          <w:rStyle w:val="SubtleEmphasis"/>
          <w:rFonts w:cs="Times New Roman"/>
          <w:i w:val="0"/>
          <w:sz w:val="22"/>
        </w:rPr>
        <w:t xml:space="preserve">Italy, </w:t>
      </w:r>
      <w:r w:rsidR="00DD6E27">
        <w:rPr>
          <w:rStyle w:val="SubtleEmphasis"/>
          <w:rFonts w:cs="Times New Roman"/>
          <w:i w:val="0"/>
          <w:sz w:val="22"/>
        </w:rPr>
        <w:t xml:space="preserve">Israel, </w:t>
      </w:r>
      <w:r w:rsidRPr="00F1002C">
        <w:rPr>
          <w:rStyle w:val="SubtleEmphasis"/>
          <w:rFonts w:cs="Times New Roman"/>
          <w:i w:val="0"/>
          <w:sz w:val="22"/>
        </w:rPr>
        <w:t xml:space="preserve">Turkey, South Africa) and </w:t>
      </w:r>
      <w:r w:rsidR="0006421F" w:rsidRPr="00F1002C">
        <w:rPr>
          <w:rStyle w:val="SubtleEmphasis"/>
          <w:rFonts w:cs="Times New Roman"/>
          <w:i w:val="0"/>
          <w:sz w:val="22"/>
        </w:rPr>
        <w:t>has been</w:t>
      </w:r>
      <w:r w:rsidRPr="00F1002C">
        <w:rPr>
          <w:rStyle w:val="SubtleEmphasis"/>
          <w:rFonts w:cs="Times New Roman"/>
          <w:i w:val="0"/>
          <w:sz w:val="22"/>
        </w:rPr>
        <w:t xml:space="preserve"> an Honorary Visiting Professor at Northeast Normal University (Changchun). </w:t>
      </w:r>
      <w:r w:rsidR="0006421F" w:rsidRPr="00F1002C">
        <w:rPr>
          <w:rStyle w:val="SubtleEmphasis"/>
          <w:rFonts w:cs="Times New Roman"/>
          <w:i w:val="0"/>
          <w:sz w:val="22"/>
        </w:rPr>
        <w:t xml:space="preserve">She also has been a Visiting Professor at the National Institute for Education in Singapore and at Massey University in New Zealand. </w:t>
      </w:r>
      <w:r w:rsidR="00FB6CB9">
        <w:rPr>
          <w:rStyle w:val="SubtleEmphasis"/>
          <w:rFonts w:cs="Times New Roman"/>
          <w:i w:val="0"/>
          <w:sz w:val="22"/>
        </w:rPr>
        <w:t xml:space="preserve">In 1998, </w:t>
      </w:r>
      <w:r w:rsidR="0006421F" w:rsidRPr="00F1002C">
        <w:rPr>
          <w:rStyle w:val="SubtleEmphasis"/>
          <w:rFonts w:cs="Times New Roman"/>
          <w:i w:val="0"/>
          <w:sz w:val="22"/>
        </w:rPr>
        <w:t>Cheryl Craig founded the Portfolio Group, arguably the oldest</w:t>
      </w:r>
      <w:r w:rsidR="00A25E8F" w:rsidRPr="00F1002C">
        <w:rPr>
          <w:rStyle w:val="SubtleEmphasis"/>
          <w:rFonts w:cs="Times New Roman"/>
          <w:i w:val="0"/>
          <w:sz w:val="22"/>
        </w:rPr>
        <w:t xml:space="preserve"> teacher research group in the world. In 2002, she started the Faculty Academy, a consortium of teacher educat</w:t>
      </w:r>
      <w:r w:rsidR="00DC1577">
        <w:rPr>
          <w:rStyle w:val="SubtleEmphasis"/>
          <w:rFonts w:cs="Times New Roman"/>
          <w:i w:val="0"/>
          <w:sz w:val="22"/>
        </w:rPr>
        <w:t xml:space="preserve">ion researchers </w:t>
      </w:r>
      <w:r w:rsidR="00A25E8F" w:rsidRPr="00F1002C">
        <w:rPr>
          <w:rStyle w:val="SubtleEmphasis"/>
          <w:rFonts w:cs="Times New Roman"/>
          <w:i w:val="0"/>
          <w:sz w:val="22"/>
        </w:rPr>
        <w:t xml:space="preserve">from five regional universities and </w:t>
      </w:r>
      <w:r w:rsidR="00BC1390">
        <w:rPr>
          <w:rStyle w:val="SubtleEmphasis"/>
          <w:rFonts w:cs="Times New Roman"/>
          <w:i w:val="0"/>
          <w:sz w:val="22"/>
        </w:rPr>
        <w:t xml:space="preserve">currently </w:t>
      </w:r>
      <w:r w:rsidR="00A25E8F" w:rsidRPr="00F1002C">
        <w:rPr>
          <w:rStyle w:val="SubtleEmphasis"/>
          <w:rFonts w:cs="Times New Roman"/>
          <w:i w:val="0"/>
          <w:sz w:val="22"/>
        </w:rPr>
        <w:t xml:space="preserve">three affiliate universities in Louisiana, </w:t>
      </w:r>
      <w:r w:rsidR="002677F9" w:rsidRPr="00F1002C">
        <w:rPr>
          <w:rStyle w:val="SubtleEmphasis"/>
          <w:rFonts w:cs="Times New Roman"/>
          <w:i w:val="0"/>
          <w:sz w:val="22"/>
        </w:rPr>
        <w:t>Nevada,</w:t>
      </w:r>
      <w:r w:rsidR="00D87870" w:rsidRPr="00F1002C">
        <w:rPr>
          <w:rStyle w:val="SubtleEmphasis"/>
          <w:rFonts w:cs="Times New Roman"/>
          <w:i w:val="0"/>
          <w:sz w:val="22"/>
        </w:rPr>
        <w:t xml:space="preserve"> and Ohio.</w:t>
      </w:r>
      <w:r w:rsidR="0006421F" w:rsidRPr="00F1002C">
        <w:rPr>
          <w:rStyle w:val="SubtleEmphasis"/>
          <w:rFonts w:cs="Times New Roman"/>
          <w:i w:val="0"/>
          <w:sz w:val="22"/>
        </w:rPr>
        <w:t xml:space="preserve"> </w:t>
      </w:r>
      <w:r w:rsidRPr="00F1002C">
        <w:rPr>
          <w:rStyle w:val="SubtleEmphasis"/>
          <w:rFonts w:cs="Times New Roman"/>
          <w:i w:val="0"/>
          <w:sz w:val="22"/>
        </w:rPr>
        <w:t xml:space="preserve">In 2010, she received the University of Houston’s Alumni Association Distinguished Service Award and the College of Education’s Distinguished Career Award. Cheryl J. Craig is a Past-President of the American Association of Teaching and Curriculum (2005), a Past Chair of the Narrative Research Special Interest Group (SIG) (2009), a Past Chair of the Portfolios in Teaching and Teacher Education SIG (2002-2005) and a Past Chair of the Lives of Teachers SIG (2018-2020) of the American Educational Research Association (AERA). </w:t>
      </w:r>
      <w:r w:rsidR="00FB3357">
        <w:rPr>
          <w:rStyle w:val="SubtleEmphasis"/>
          <w:rFonts w:cs="Times New Roman"/>
          <w:i w:val="0"/>
          <w:sz w:val="22"/>
        </w:rPr>
        <w:t>She</w:t>
      </w:r>
      <w:r w:rsidRPr="00F1002C">
        <w:rPr>
          <w:rStyle w:val="SubtleEmphasis"/>
          <w:rFonts w:cs="Times New Roman"/>
          <w:i w:val="0"/>
          <w:sz w:val="22"/>
        </w:rPr>
        <w:t xml:space="preserve"> currently serves as the Chair of the International Study Association on Teachers and Teaching (ISATT) (2019-2025). She received a Literati Network Award of Excellence (UK) in 2011 </w:t>
      </w:r>
      <w:r w:rsidR="00996125">
        <w:rPr>
          <w:rStyle w:val="SubtleEmphasis"/>
          <w:rFonts w:cs="Times New Roman"/>
          <w:i w:val="0"/>
          <w:sz w:val="22"/>
        </w:rPr>
        <w:t>and a</w:t>
      </w:r>
      <w:r w:rsidR="00E8223E">
        <w:rPr>
          <w:rStyle w:val="SubtleEmphasis"/>
          <w:rFonts w:cs="Times New Roman"/>
          <w:i w:val="0"/>
          <w:sz w:val="22"/>
        </w:rPr>
        <w:t>gain</w:t>
      </w:r>
      <w:r w:rsidR="00996125">
        <w:rPr>
          <w:rStyle w:val="SubtleEmphasis"/>
          <w:rFonts w:cs="Times New Roman"/>
          <w:i w:val="0"/>
          <w:sz w:val="22"/>
        </w:rPr>
        <w:t xml:space="preserve"> in 2024 as well as </w:t>
      </w:r>
      <w:r w:rsidRPr="00F1002C">
        <w:rPr>
          <w:rStyle w:val="SubtleEmphasis"/>
          <w:rFonts w:cs="Times New Roman"/>
          <w:i w:val="0"/>
          <w:sz w:val="22"/>
        </w:rPr>
        <w:t xml:space="preserve">Outstanding AERA </w:t>
      </w:r>
      <w:r w:rsidR="00996125">
        <w:rPr>
          <w:rStyle w:val="SubtleEmphasis"/>
          <w:rFonts w:cs="Times New Roman"/>
          <w:i w:val="0"/>
          <w:sz w:val="22"/>
        </w:rPr>
        <w:t>Publication</w:t>
      </w:r>
      <w:r w:rsidRPr="00F1002C">
        <w:rPr>
          <w:rStyle w:val="SubtleEmphasis"/>
          <w:rFonts w:cs="Times New Roman"/>
          <w:i w:val="0"/>
          <w:sz w:val="22"/>
        </w:rPr>
        <w:t xml:space="preserve"> Awards in 2009, 2014</w:t>
      </w:r>
      <w:r w:rsidR="00996125">
        <w:rPr>
          <w:rStyle w:val="SubtleEmphasis"/>
          <w:rFonts w:cs="Times New Roman"/>
          <w:i w:val="0"/>
          <w:sz w:val="22"/>
        </w:rPr>
        <w:t>,</w:t>
      </w:r>
      <w:r w:rsidRPr="00F1002C">
        <w:rPr>
          <w:rStyle w:val="SubtleEmphasis"/>
          <w:rFonts w:cs="Times New Roman"/>
          <w:i w:val="0"/>
          <w:sz w:val="22"/>
        </w:rPr>
        <w:t xml:space="preserve"> 2019</w:t>
      </w:r>
      <w:r w:rsidR="001132E0">
        <w:rPr>
          <w:rStyle w:val="SubtleEmphasis"/>
          <w:rFonts w:cs="Times New Roman"/>
          <w:i w:val="0"/>
          <w:sz w:val="22"/>
        </w:rPr>
        <w:t>,</w:t>
      </w:r>
      <w:r w:rsidR="00996125">
        <w:rPr>
          <w:rStyle w:val="SubtleEmphasis"/>
          <w:rFonts w:cs="Times New Roman"/>
          <w:i w:val="0"/>
          <w:sz w:val="22"/>
        </w:rPr>
        <w:t xml:space="preserve"> and 2024</w:t>
      </w:r>
      <w:r w:rsidRPr="00F1002C">
        <w:rPr>
          <w:rStyle w:val="SubtleEmphasis"/>
          <w:rFonts w:cs="Times New Roman"/>
          <w:i w:val="0"/>
          <w:sz w:val="22"/>
        </w:rPr>
        <w:t xml:space="preserve">. In 2011, she was named an AERA Fellow, the highest recognition possible in her field. In 2012, she was bestowed her field’s second distinguished honor: AERA’s Division B (Curriculum) Lifetime Achievement Award. In 2013, Craig received ISATT’s Outstanding Article award, which was determined by reviewers from six continents. Craig’s other conferred honors include the President’s Award from the American Association of Teacher Educators (2014), AERA’s  prestigious Michael Huberman Award (2015), and a 2016 Wall of Fame Award, the highest honor granted by her Canadian undergraduate university. In 2018, she earned a Mentorship Award (CEHD) and in 2019, an Outstanding New Employee Award (TAMU). In 2019, she received ISATT’s highly respected </w:t>
      </w:r>
      <w:r w:rsidRPr="00F1002C">
        <w:rPr>
          <w:rFonts w:cs="Times New Roman"/>
          <w:bCs/>
          <w:iCs/>
          <w:sz w:val="22"/>
        </w:rPr>
        <w:t>ST</w:t>
      </w:r>
      <w:r w:rsidRPr="00F1002C">
        <w:rPr>
          <w:rFonts w:cs="Times New Roman"/>
          <w:bCs/>
          <w:iCs/>
          <w:sz w:val="22"/>
          <w:vertAlign w:val="superscript"/>
        </w:rPr>
        <w:t>2</w:t>
      </w:r>
      <w:r w:rsidRPr="00F1002C">
        <w:rPr>
          <w:rFonts w:cs="Times New Roman"/>
          <w:bCs/>
          <w:iCs/>
          <w:sz w:val="22"/>
        </w:rPr>
        <w:t>AR</w:t>
      </w:r>
      <w:r w:rsidRPr="00F1002C">
        <w:rPr>
          <w:rStyle w:val="SubtleEmphasis"/>
          <w:rFonts w:cs="Times New Roman"/>
          <w:i w:val="0"/>
          <w:sz w:val="22"/>
        </w:rPr>
        <w:t xml:space="preserve"> Award for Exemplary Contributions (Research, Teaching, Service) in the International Field of Teaching and Teacher Education</w:t>
      </w:r>
      <w:r w:rsidR="001553C2">
        <w:rPr>
          <w:rStyle w:val="SubtleEmphasis"/>
          <w:rFonts w:cs="Times New Roman"/>
          <w:i w:val="0"/>
          <w:sz w:val="22"/>
        </w:rPr>
        <w:t>, the</w:t>
      </w:r>
      <w:r w:rsidRPr="00F1002C">
        <w:rPr>
          <w:rStyle w:val="SubtleEmphasis"/>
          <w:rFonts w:cs="Times New Roman"/>
          <w:i w:val="0"/>
          <w:sz w:val="22"/>
        </w:rPr>
        <w:t xml:space="preserve"> most distinguished international prize she could receive. In 2021, </w:t>
      </w:r>
      <w:r w:rsidR="000C10FD">
        <w:rPr>
          <w:rStyle w:val="SubtleEmphasis"/>
          <w:rFonts w:cs="Times New Roman"/>
          <w:i w:val="0"/>
          <w:sz w:val="22"/>
        </w:rPr>
        <w:t>she</w:t>
      </w:r>
      <w:r w:rsidRPr="00F1002C">
        <w:rPr>
          <w:rStyle w:val="SubtleEmphasis"/>
          <w:rFonts w:cs="Times New Roman"/>
          <w:i w:val="0"/>
          <w:sz w:val="22"/>
        </w:rPr>
        <w:t xml:space="preserve"> </w:t>
      </w:r>
      <w:r w:rsidR="00E8223E">
        <w:rPr>
          <w:rStyle w:val="SubtleEmphasis"/>
          <w:rFonts w:cs="Times New Roman"/>
          <w:i w:val="0"/>
          <w:sz w:val="22"/>
        </w:rPr>
        <w:t xml:space="preserve">received Division K’s </w:t>
      </w:r>
      <w:r w:rsidRPr="00F1002C">
        <w:rPr>
          <w:rStyle w:val="SubtleEmphasis"/>
          <w:rFonts w:cs="Times New Roman"/>
          <w:i w:val="0"/>
          <w:sz w:val="22"/>
        </w:rPr>
        <w:t xml:space="preserve">Legacy Award. </w:t>
      </w:r>
      <w:r w:rsidR="00BD0D76">
        <w:rPr>
          <w:rStyle w:val="SubtleEmphasis"/>
          <w:rFonts w:cs="Times New Roman"/>
          <w:i w:val="0"/>
          <w:sz w:val="22"/>
        </w:rPr>
        <w:t>In 2021, she was also made Acting Dean of Invisible College (AERA).</w:t>
      </w:r>
      <w:r w:rsidR="001132E0">
        <w:rPr>
          <w:rStyle w:val="SubtleEmphasis"/>
          <w:rFonts w:cs="Times New Roman"/>
          <w:i w:val="0"/>
          <w:sz w:val="22"/>
        </w:rPr>
        <w:t xml:space="preserve"> </w:t>
      </w:r>
      <w:r w:rsidRPr="00F1002C">
        <w:rPr>
          <w:rStyle w:val="SubtleEmphasis"/>
          <w:rFonts w:cs="Times New Roman"/>
          <w:i w:val="0"/>
          <w:sz w:val="22"/>
        </w:rPr>
        <w:t>These awards</w:t>
      </w:r>
      <w:r w:rsidR="009B43E7">
        <w:rPr>
          <w:rStyle w:val="SubtleEmphasis"/>
          <w:rFonts w:cs="Times New Roman"/>
          <w:i w:val="0"/>
          <w:sz w:val="22"/>
        </w:rPr>
        <w:t xml:space="preserve"> and activities, along with her two AERA </w:t>
      </w:r>
      <w:r w:rsidRPr="00F1002C">
        <w:rPr>
          <w:rStyle w:val="SubtleEmphasis"/>
          <w:rFonts w:cs="Times New Roman"/>
          <w:i w:val="0"/>
          <w:sz w:val="22"/>
        </w:rPr>
        <w:t xml:space="preserve">Outstanding </w:t>
      </w:r>
      <w:r w:rsidR="00A75E3B">
        <w:rPr>
          <w:rStyle w:val="SubtleEmphasis"/>
          <w:rFonts w:cs="Times New Roman"/>
          <w:i w:val="0"/>
          <w:sz w:val="22"/>
        </w:rPr>
        <w:t xml:space="preserve">Lifetime </w:t>
      </w:r>
      <w:r w:rsidRPr="00F1002C">
        <w:rPr>
          <w:rStyle w:val="SubtleEmphasis"/>
          <w:rFonts w:cs="Times New Roman"/>
          <w:i w:val="0"/>
          <w:sz w:val="22"/>
        </w:rPr>
        <w:t>Career Award</w:t>
      </w:r>
      <w:r w:rsidR="009B43E7">
        <w:rPr>
          <w:rStyle w:val="SubtleEmphasis"/>
          <w:rFonts w:cs="Times New Roman"/>
          <w:i w:val="0"/>
          <w:sz w:val="22"/>
        </w:rPr>
        <w:t>s (Division B-Curriculum; Division K-Teaching)</w:t>
      </w:r>
      <w:r w:rsidR="00A75E3B">
        <w:rPr>
          <w:rStyle w:val="SubtleEmphasis"/>
          <w:rFonts w:cs="Times New Roman"/>
          <w:i w:val="0"/>
          <w:sz w:val="22"/>
        </w:rPr>
        <w:t xml:space="preserve"> and her KDP </w:t>
      </w:r>
      <w:r w:rsidR="001F305D">
        <w:rPr>
          <w:rStyle w:val="SubtleEmphasis"/>
          <w:rFonts w:cs="Times New Roman"/>
          <w:i w:val="0"/>
          <w:sz w:val="22"/>
        </w:rPr>
        <w:t>Educator</w:t>
      </w:r>
      <w:r w:rsidR="00A75E3B">
        <w:rPr>
          <w:rStyle w:val="SubtleEmphasis"/>
          <w:rFonts w:cs="Times New Roman"/>
          <w:i w:val="0"/>
          <w:sz w:val="22"/>
        </w:rPr>
        <w:t xml:space="preserve"> of the Year Award</w:t>
      </w:r>
      <w:r w:rsidR="00E8223E">
        <w:rPr>
          <w:rStyle w:val="SubtleEmphasis"/>
          <w:rFonts w:cs="Times New Roman"/>
          <w:i w:val="0"/>
          <w:sz w:val="22"/>
        </w:rPr>
        <w:t>, along with</w:t>
      </w:r>
      <w:r w:rsidRPr="00F1002C">
        <w:rPr>
          <w:rStyle w:val="SubtleEmphasis"/>
          <w:rFonts w:cs="Times New Roman"/>
          <w:i w:val="0"/>
          <w:sz w:val="22"/>
        </w:rPr>
        <w:t xml:space="preserve"> </w:t>
      </w:r>
      <w:r w:rsidR="00362E8A">
        <w:rPr>
          <w:rStyle w:val="SubtleEmphasis"/>
          <w:rFonts w:cs="Times New Roman"/>
          <w:i w:val="0"/>
          <w:sz w:val="22"/>
        </w:rPr>
        <w:t>her two recent TAMU awards</w:t>
      </w:r>
      <w:r w:rsidR="00426DEF">
        <w:rPr>
          <w:rStyle w:val="SubtleEmphasis"/>
          <w:rFonts w:cs="Times New Roman"/>
          <w:i w:val="0"/>
          <w:sz w:val="22"/>
        </w:rPr>
        <w:t xml:space="preserve"> (SEHD </w:t>
      </w:r>
      <w:r w:rsidR="00BB498A">
        <w:rPr>
          <w:rStyle w:val="SubtleEmphasis"/>
          <w:rFonts w:cs="Times New Roman"/>
          <w:i w:val="0"/>
          <w:sz w:val="22"/>
        </w:rPr>
        <w:t>Senior Scholar</w:t>
      </w:r>
      <w:r w:rsidR="00426DEF">
        <w:rPr>
          <w:rStyle w:val="SubtleEmphasis"/>
          <w:rFonts w:cs="Times New Roman"/>
          <w:i w:val="0"/>
          <w:sz w:val="22"/>
        </w:rPr>
        <w:t xml:space="preserve"> Award and TAMU </w:t>
      </w:r>
      <w:r w:rsidR="00BB498A">
        <w:rPr>
          <w:rStyle w:val="SubtleEmphasis"/>
          <w:rFonts w:cs="Times New Roman"/>
          <w:i w:val="0"/>
          <w:sz w:val="22"/>
        </w:rPr>
        <w:t xml:space="preserve">AFS </w:t>
      </w:r>
      <w:r w:rsidR="00426DEF">
        <w:rPr>
          <w:rStyle w:val="SubtleEmphasis"/>
          <w:rFonts w:cs="Times New Roman"/>
          <w:i w:val="0"/>
          <w:sz w:val="22"/>
        </w:rPr>
        <w:t>Distinguished Research Award)</w:t>
      </w:r>
      <w:r w:rsidR="0039785C">
        <w:rPr>
          <w:rStyle w:val="SubtleEmphasis"/>
          <w:rFonts w:cs="Times New Roman"/>
          <w:i w:val="0"/>
          <w:sz w:val="22"/>
        </w:rPr>
        <w:t xml:space="preserve">, </w:t>
      </w:r>
      <w:r w:rsidRPr="00F1002C">
        <w:rPr>
          <w:rStyle w:val="SubtleEmphasis"/>
          <w:rFonts w:cs="Times New Roman"/>
          <w:i w:val="0"/>
          <w:sz w:val="22"/>
        </w:rPr>
        <w:t xml:space="preserve">make her one of the most honored education professors </w:t>
      </w:r>
      <w:r w:rsidR="00BB498A">
        <w:rPr>
          <w:rStyle w:val="SubtleEmphasis"/>
          <w:rFonts w:cs="Times New Roman"/>
          <w:i w:val="0"/>
          <w:sz w:val="22"/>
        </w:rPr>
        <w:t xml:space="preserve">locally, </w:t>
      </w:r>
      <w:r w:rsidRPr="00F1002C">
        <w:rPr>
          <w:rStyle w:val="SubtleEmphasis"/>
          <w:rFonts w:cs="Times New Roman"/>
          <w:i w:val="0"/>
          <w:sz w:val="22"/>
        </w:rPr>
        <w:t>nationally</w:t>
      </w:r>
      <w:r w:rsidR="00BB498A">
        <w:rPr>
          <w:rStyle w:val="SubtleEmphasis"/>
          <w:rFonts w:cs="Times New Roman"/>
          <w:i w:val="0"/>
          <w:sz w:val="22"/>
        </w:rPr>
        <w:t>,</w:t>
      </w:r>
      <w:r w:rsidRPr="00F1002C">
        <w:rPr>
          <w:rStyle w:val="SubtleEmphasis"/>
          <w:rFonts w:cs="Times New Roman"/>
          <w:i w:val="0"/>
          <w:sz w:val="22"/>
        </w:rPr>
        <w:t xml:space="preserve"> and </w:t>
      </w:r>
      <w:r w:rsidR="00F57CEF">
        <w:rPr>
          <w:rStyle w:val="SubtleEmphasis"/>
          <w:rFonts w:cs="Times New Roman"/>
          <w:i w:val="0"/>
          <w:sz w:val="22"/>
        </w:rPr>
        <w:t>globally</w:t>
      </w:r>
      <w:r w:rsidRPr="00F1002C">
        <w:rPr>
          <w:rStyle w:val="SubtleEmphasis"/>
          <w:rFonts w:cs="Times New Roman"/>
          <w:i w:val="0"/>
          <w:sz w:val="22"/>
        </w:rPr>
        <w:t>.</w:t>
      </w:r>
      <w:r w:rsidR="00104D93" w:rsidRPr="00F1002C">
        <w:rPr>
          <w:rStyle w:val="SubtleEmphasis"/>
          <w:rFonts w:cs="Times New Roman"/>
          <w:i w:val="0"/>
          <w:sz w:val="22"/>
        </w:rPr>
        <w:t xml:space="preserve"> </w:t>
      </w:r>
      <w:r w:rsidR="00D85B2C" w:rsidRPr="00F1002C">
        <w:rPr>
          <w:rStyle w:val="SubtleEmphasis"/>
          <w:rFonts w:cs="Times New Roman"/>
          <w:i w:val="0"/>
          <w:sz w:val="22"/>
        </w:rPr>
        <w:t xml:space="preserve"> </w:t>
      </w:r>
      <w:r w:rsidRPr="00F1002C">
        <w:rPr>
          <w:rFonts w:cs="Times New Roman"/>
          <w:b/>
          <w:spacing w:val="-1"/>
          <w:sz w:val="22"/>
        </w:rPr>
        <w:br w:type="page"/>
      </w:r>
    </w:p>
    <w:p w14:paraId="678E819D" w14:textId="0F513D6A" w:rsidR="0006093A" w:rsidRPr="00F1002C" w:rsidRDefault="0006093A" w:rsidP="0006093A">
      <w:pPr>
        <w:pStyle w:val="NoSpacing"/>
        <w:rPr>
          <w:rFonts w:ascii="Times New Roman" w:eastAsiaTheme="majorEastAsia" w:hAnsi="Times New Roman" w:cs="Times New Roman"/>
          <w:b/>
          <w:spacing w:val="-10"/>
          <w:kern w:val="28"/>
          <w:sz w:val="48"/>
          <w:szCs w:val="48"/>
        </w:rPr>
      </w:pPr>
      <w:r w:rsidRPr="00F1002C">
        <w:rPr>
          <w:rFonts w:ascii="Times New Roman" w:eastAsiaTheme="majorEastAsia" w:hAnsi="Times New Roman" w:cs="Times New Roman"/>
          <w:b/>
          <w:spacing w:val="-10"/>
          <w:kern w:val="28"/>
          <w:sz w:val="48"/>
          <w:szCs w:val="48"/>
        </w:rPr>
        <w:lastRenderedPageBreak/>
        <w:t>Cheryl J. Craig, Ph.D.</w:t>
      </w:r>
    </w:p>
    <w:p w14:paraId="610F5D44" w14:textId="77777777" w:rsidR="0006093A" w:rsidRPr="00F1002C" w:rsidRDefault="0006093A" w:rsidP="0006093A">
      <w:pPr>
        <w:pStyle w:val="NoSpacing"/>
        <w:rPr>
          <w:rFonts w:ascii="Times New Roman" w:hAnsi="Times New Roman" w:cs="Times New Roman"/>
          <w:b/>
          <w:color w:val="262626" w:themeColor="text1" w:themeTint="D9"/>
          <w:spacing w:val="-1"/>
          <w:sz w:val="28"/>
          <w:szCs w:val="48"/>
        </w:rPr>
      </w:pPr>
      <w:r w:rsidRPr="00F1002C">
        <w:rPr>
          <w:rFonts w:ascii="Times New Roman" w:eastAsiaTheme="majorEastAsia" w:hAnsi="Times New Roman" w:cs="Times New Roman"/>
          <w:b/>
          <w:color w:val="262626" w:themeColor="text1" w:themeTint="D9"/>
          <w:spacing w:val="-10"/>
          <w:kern w:val="28"/>
          <w:sz w:val="44"/>
          <w:szCs w:val="44"/>
        </w:rPr>
        <w:t>Texas A&amp;M University</w:t>
      </w:r>
    </w:p>
    <w:p w14:paraId="2579F5DC" w14:textId="2D430D37" w:rsidR="0006093A" w:rsidRPr="00F1002C" w:rsidRDefault="00B57DED" w:rsidP="0006093A">
      <w:pPr>
        <w:pStyle w:val="Heading1"/>
        <w:spacing w:line="240" w:lineRule="auto"/>
        <w:rPr>
          <w:rFonts w:ascii="Times New Roman" w:hAnsi="Times New Roman" w:cs="Times New Roman"/>
          <w:b/>
          <w:color w:val="auto"/>
          <w:sz w:val="48"/>
          <w:szCs w:val="48"/>
        </w:rPr>
      </w:pPr>
      <w:r>
        <w:rPr>
          <w:rFonts w:ascii="Times New Roman" w:hAnsi="Times New Roman" w:cs="Times New Roman"/>
          <w:b/>
          <w:color w:val="auto"/>
          <w:spacing w:val="-1"/>
          <w:sz w:val="28"/>
          <w:szCs w:val="48"/>
        </w:rPr>
        <w:t xml:space="preserve">RECENT </w:t>
      </w:r>
      <w:r w:rsidR="0006093A" w:rsidRPr="00F1002C">
        <w:rPr>
          <w:rFonts w:ascii="Times New Roman" w:hAnsi="Times New Roman" w:cs="Times New Roman"/>
          <w:b/>
          <w:color w:val="auto"/>
          <w:spacing w:val="-1"/>
          <w:sz w:val="28"/>
          <w:szCs w:val="48"/>
        </w:rPr>
        <w:t>EMPLOYMENT HISTORY</w:t>
      </w:r>
    </w:p>
    <w:p w14:paraId="52D9D1F0" w14:textId="2CACAB61" w:rsidR="0006093A" w:rsidRPr="00F1002C" w:rsidRDefault="003E7A87" w:rsidP="0006093A">
      <w:pPr>
        <w:spacing w:line="20" w:lineRule="atLeast"/>
        <w:ind w:left="121"/>
        <w:rPr>
          <w:rFonts w:eastAsia="Times New Roman" w:cs="Times New Roman"/>
          <w:sz w:val="2"/>
          <w:szCs w:val="2"/>
        </w:rPr>
      </w:pPr>
      <w:r w:rsidRPr="00F1002C">
        <w:rPr>
          <w:noProof/>
        </w:rPr>
        <mc:AlternateContent>
          <mc:Choice Requires="wpg">
            <w:drawing>
              <wp:inline distT="0" distB="0" distL="0" distR="0" wp14:anchorId="5A19BC07" wp14:editId="2957E9AF">
                <wp:extent cx="5992495" cy="10795"/>
                <wp:effectExtent l="1270" t="9525" r="6985" b="8255"/>
                <wp:docPr id="6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66" name="Group 26"/>
                        <wpg:cNvGrpSpPr>
                          <a:grpSpLocks/>
                        </wpg:cNvGrpSpPr>
                        <wpg:grpSpPr bwMode="auto">
                          <a:xfrm>
                            <a:off x="8" y="8"/>
                            <a:ext cx="9420" cy="2"/>
                            <a:chOff x="8" y="8"/>
                            <a:chExt cx="9420" cy="2"/>
                          </a:xfrm>
                        </wpg:grpSpPr>
                        <wps:wsp>
                          <wps:cNvPr id="67"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EF96B8" id="Group 134"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" path="m,l9420,e" filled="f" strokeweight=".82pt">
                    <v:path arrowok="t" o:connecttype="custom" o:connectlocs="0,0;9420,0" o:connectangles="0,0"/>
                  </v:shape>
                </v:group>
                <w10:anchorlock/>
              </v:group>
            </w:pict>
          </mc:Fallback>
        </mc:AlternateContent>
      </w:r>
    </w:p>
    <w:p w14:paraId="0957B5F0" w14:textId="77777777" w:rsidR="0006093A" w:rsidRPr="00F1002C" w:rsidRDefault="0006093A" w:rsidP="0006093A">
      <w:pPr>
        <w:spacing w:after="0" w:line="240" w:lineRule="auto"/>
        <w:rPr>
          <w:rStyle w:val="SubtleEmphasis"/>
          <w:i w:val="0"/>
          <w:szCs w:val="24"/>
        </w:rPr>
      </w:pPr>
      <w:r w:rsidRPr="00F1002C">
        <w:rPr>
          <w:rStyle w:val="SubtleEmphasis"/>
          <w:rFonts w:cs="Times New Roman"/>
          <w:i w:val="0"/>
          <w:szCs w:val="24"/>
        </w:rPr>
        <w:t>2020-</w:t>
      </w:r>
      <w:r w:rsidRPr="00F1002C">
        <w:rPr>
          <w:rStyle w:val="SubtleEmphasis"/>
          <w:rFonts w:cs="Times New Roman"/>
          <w:i w:val="0"/>
          <w:szCs w:val="24"/>
        </w:rPr>
        <w:tab/>
      </w:r>
      <w:r w:rsidRPr="00F1002C">
        <w:rPr>
          <w:rStyle w:val="SubtleEmphasis"/>
          <w:rFonts w:cs="Times New Roman"/>
          <w:i w:val="0"/>
          <w:szCs w:val="24"/>
        </w:rPr>
        <w:tab/>
        <w:t>Founding Director, Collaborative for Innovation in Teaching Education (CITE)</w:t>
      </w:r>
    </w:p>
    <w:p w14:paraId="04EB7230" w14:textId="22E30CE5" w:rsidR="0006093A" w:rsidRPr="00F1002C" w:rsidRDefault="0006093A" w:rsidP="0006093A">
      <w:pPr>
        <w:spacing w:after="0" w:line="240" w:lineRule="auto"/>
        <w:rPr>
          <w:rStyle w:val="SubtleEmphasis"/>
          <w:rFonts w:cs="Times New Roman"/>
          <w:i w:val="0"/>
          <w:szCs w:val="24"/>
        </w:rPr>
      </w:pPr>
      <w:r w:rsidRPr="00F1002C">
        <w:rPr>
          <w:rStyle w:val="SubtleEmphasis"/>
          <w:rFonts w:cs="Times New Roman"/>
          <w:i w:val="0"/>
          <w:szCs w:val="24"/>
        </w:rPr>
        <w:t>2019-</w:t>
      </w:r>
      <w:r w:rsidRPr="00F1002C">
        <w:rPr>
          <w:rStyle w:val="SubtleEmphasis"/>
          <w:rFonts w:cs="Times New Roman"/>
          <w:i w:val="0"/>
          <w:szCs w:val="24"/>
        </w:rPr>
        <w:tab/>
      </w:r>
      <w:r w:rsidRPr="00F1002C">
        <w:rPr>
          <w:rStyle w:val="SubtleEmphasis"/>
          <w:rFonts w:cs="Times New Roman"/>
          <w:i w:val="0"/>
          <w:szCs w:val="24"/>
        </w:rPr>
        <w:tab/>
        <w:t>Chair, Te</w:t>
      </w:r>
      <w:r w:rsidR="00A25E8F" w:rsidRPr="00F1002C">
        <w:rPr>
          <w:rStyle w:val="SubtleEmphasis"/>
          <w:rFonts w:cs="Times New Roman"/>
          <w:i w:val="0"/>
          <w:szCs w:val="24"/>
        </w:rPr>
        <w:t>aching</w:t>
      </w:r>
      <w:r w:rsidRPr="00F1002C">
        <w:rPr>
          <w:rStyle w:val="SubtleEmphasis"/>
          <w:rFonts w:cs="Times New Roman"/>
          <w:i w:val="0"/>
          <w:szCs w:val="24"/>
        </w:rPr>
        <w:t xml:space="preserve"> &amp; Teacher Education</w:t>
      </w:r>
    </w:p>
    <w:p w14:paraId="57883F2D" w14:textId="744FE310" w:rsidR="0006093A" w:rsidRPr="00F1002C" w:rsidRDefault="0006093A" w:rsidP="0006093A">
      <w:pPr>
        <w:spacing w:after="0" w:line="240" w:lineRule="auto"/>
        <w:rPr>
          <w:rStyle w:val="SubtleEmphasis"/>
          <w:rFonts w:cs="Times New Roman"/>
          <w:i w:val="0"/>
          <w:szCs w:val="24"/>
        </w:rPr>
      </w:pPr>
      <w:r w:rsidRPr="00F1002C">
        <w:rPr>
          <w:rStyle w:val="SubtleEmphasis"/>
          <w:rFonts w:cs="Times New Roman"/>
          <w:i w:val="0"/>
          <w:szCs w:val="24"/>
        </w:rPr>
        <w:t>2018-</w:t>
      </w:r>
      <w:r w:rsidR="00E96C84" w:rsidRPr="00F1002C">
        <w:rPr>
          <w:rStyle w:val="SubtleEmphasis"/>
          <w:rFonts w:cs="Times New Roman"/>
          <w:i w:val="0"/>
          <w:szCs w:val="24"/>
        </w:rPr>
        <w:t>20</w:t>
      </w:r>
      <w:r w:rsidR="000A6684" w:rsidRPr="00F1002C">
        <w:rPr>
          <w:rStyle w:val="SubtleEmphasis"/>
          <w:rFonts w:cs="Times New Roman"/>
          <w:i w:val="0"/>
          <w:szCs w:val="24"/>
        </w:rPr>
        <w:t>19</w:t>
      </w:r>
      <w:r w:rsidRPr="00F1002C">
        <w:rPr>
          <w:rStyle w:val="SubtleEmphasis"/>
          <w:rFonts w:cs="Times New Roman"/>
          <w:i w:val="0"/>
          <w:szCs w:val="24"/>
        </w:rPr>
        <w:tab/>
        <w:t>Director, Teacher Residency Program</w:t>
      </w:r>
    </w:p>
    <w:p w14:paraId="20EC93D7" w14:textId="77777777" w:rsidR="0006093A" w:rsidRPr="00F1002C" w:rsidRDefault="0006093A" w:rsidP="0006093A">
      <w:pPr>
        <w:spacing w:after="0" w:line="240" w:lineRule="auto"/>
        <w:ind w:left="1440" w:hanging="1440"/>
        <w:rPr>
          <w:rStyle w:val="SubtleEmphasis"/>
          <w:rFonts w:cs="Times New Roman"/>
          <w:i w:val="0"/>
          <w:szCs w:val="24"/>
        </w:rPr>
      </w:pPr>
      <w:r w:rsidRPr="00F1002C">
        <w:rPr>
          <w:rStyle w:val="SubtleEmphasis"/>
          <w:rFonts w:cs="Times New Roman"/>
          <w:i w:val="0"/>
          <w:szCs w:val="24"/>
        </w:rPr>
        <w:t>2016-</w:t>
      </w:r>
      <w:r w:rsidRPr="00F1002C">
        <w:rPr>
          <w:rStyle w:val="SubtleEmphasis"/>
          <w:rFonts w:cs="Times New Roman"/>
          <w:i w:val="0"/>
          <w:szCs w:val="24"/>
        </w:rPr>
        <w:tab/>
        <w:t>Professor, College of Education and Human Development, Texas A&amp; M University</w:t>
      </w:r>
    </w:p>
    <w:p w14:paraId="2EF06790" w14:textId="77777777" w:rsidR="0006093A" w:rsidRPr="00F1002C" w:rsidRDefault="0006093A" w:rsidP="0006093A">
      <w:pPr>
        <w:spacing w:after="0" w:line="240" w:lineRule="auto"/>
        <w:ind w:left="720" w:firstLine="720"/>
        <w:rPr>
          <w:rStyle w:val="SubtleEmphasis"/>
          <w:rFonts w:cs="Times New Roman"/>
          <w:i w:val="0"/>
          <w:szCs w:val="24"/>
        </w:rPr>
      </w:pPr>
      <w:r w:rsidRPr="00F1002C">
        <w:rPr>
          <w:rStyle w:val="SubtleEmphasis"/>
          <w:rFonts w:cs="Times New Roman"/>
          <w:i w:val="0"/>
          <w:szCs w:val="24"/>
        </w:rPr>
        <w:t xml:space="preserve">Houston Endowment Endowed Chair of Urban Education              </w:t>
      </w:r>
    </w:p>
    <w:bookmarkStart w:id="3" w:name="_EDUCATION_RECORD"/>
    <w:bookmarkEnd w:id="3"/>
    <w:p w14:paraId="12BBB613" w14:textId="77777777" w:rsidR="0006093A" w:rsidRPr="00F1002C" w:rsidRDefault="0006093A" w:rsidP="0006093A">
      <w:pPr>
        <w:pStyle w:val="Heading1"/>
        <w:rPr>
          <w:rFonts w:ascii="Times New Roman" w:hAnsi="Times New Roman"/>
          <w:b/>
          <w:sz w:val="28"/>
          <w:szCs w:val="28"/>
        </w:rPr>
      </w:pPr>
      <w:r w:rsidRPr="00F1002C">
        <w:rPr>
          <w:rStyle w:val="SubtleEmphasis"/>
          <w:rFonts w:ascii="Times New Roman" w:hAnsi="Times New Roman" w:cs="Times New Roman"/>
          <w:b/>
          <w:i w:val="0"/>
          <w:color w:val="auto"/>
          <w:sz w:val="28"/>
          <w:szCs w:val="28"/>
        </w:rPr>
        <w:fldChar w:fldCharType="begin"/>
      </w:r>
      <w:r w:rsidRPr="00F1002C">
        <w:rPr>
          <w:rStyle w:val="SubtleEmphasis"/>
          <w:rFonts w:ascii="Times New Roman" w:hAnsi="Times New Roman" w:cs="Times New Roman"/>
          <w:b/>
          <w:i w:val="0"/>
          <w:color w:val="auto"/>
          <w:sz w:val="28"/>
          <w:szCs w:val="28"/>
        </w:rPr>
        <w:instrText xml:space="preserve"> HYPERLINK "file:///C:\\Users\\16466\\Downloads\\Cheryl%20J.%20Craig%20CV%20(APA%20Version)%2004-16-2021.docx" \l "_Table_of_Contents" </w:instrText>
      </w:r>
      <w:r w:rsidRPr="00F1002C">
        <w:rPr>
          <w:rStyle w:val="SubtleEmphasis"/>
          <w:rFonts w:ascii="Times New Roman" w:hAnsi="Times New Roman" w:cs="Times New Roman"/>
          <w:b/>
          <w:i w:val="0"/>
          <w:color w:val="auto"/>
          <w:sz w:val="28"/>
          <w:szCs w:val="28"/>
        </w:rPr>
      </w:r>
      <w:r w:rsidRPr="00F1002C">
        <w:rPr>
          <w:rStyle w:val="SubtleEmphasis"/>
          <w:rFonts w:ascii="Times New Roman" w:hAnsi="Times New Roman" w:cs="Times New Roman"/>
          <w:b/>
          <w:i w:val="0"/>
          <w:color w:val="auto"/>
          <w:sz w:val="28"/>
          <w:szCs w:val="28"/>
        </w:rPr>
        <w:fldChar w:fldCharType="separate"/>
      </w:r>
      <w:r w:rsidRPr="00F1002C">
        <w:rPr>
          <w:rStyle w:val="Hyperlink"/>
          <w:rFonts w:ascii="Times New Roman" w:hAnsi="Times New Roman" w:cs="Times New Roman"/>
          <w:b/>
          <w:color w:val="auto"/>
          <w:sz w:val="28"/>
          <w:szCs w:val="28"/>
        </w:rPr>
        <w:t>EDUCATION RECORD</w:t>
      </w:r>
      <w:r w:rsidRPr="00F1002C">
        <w:rPr>
          <w:rStyle w:val="SubtleEmphasis"/>
          <w:rFonts w:ascii="Times New Roman" w:hAnsi="Times New Roman" w:cs="Times New Roman"/>
          <w:b/>
          <w:i w:val="0"/>
          <w:color w:val="auto"/>
          <w:sz w:val="28"/>
          <w:szCs w:val="28"/>
        </w:rPr>
        <w:fldChar w:fldCharType="end"/>
      </w:r>
    </w:p>
    <w:p w14:paraId="4644BE4F" w14:textId="5433F87A" w:rsidR="0006093A" w:rsidRPr="00F1002C" w:rsidRDefault="003E7A87" w:rsidP="0006093A">
      <w:pPr>
        <w:spacing w:line="20" w:lineRule="atLeast"/>
        <w:ind w:left="121"/>
        <w:rPr>
          <w:rFonts w:eastAsia="Times New Roman" w:cs="Times New Roman"/>
          <w:sz w:val="2"/>
          <w:szCs w:val="2"/>
        </w:rPr>
      </w:pPr>
      <w:r w:rsidRPr="00F1002C">
        <w:rPr>
          <w:noProof/>
        </w:rPr>
        <mc:AlternateContent>
          <mc:Choice Requires="wpg">
            <w:drawing>
              <wp:inline distT="0" distB="0" distL="0" distR="0" wp14:anchorId="5D6CC42E" wp14:editId="1D83612F">
                <wp:extent cx="5992495" cy="10795"/>
                <wp:effectExtent l="1270" t="3810" r="6985" b="4445"/>
                <wp:docPr id="6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63" name="Group 26"/>
                        <wpg:cNvGrpSpPr>
                          <a:grpSpLocks/>
                        </wpg:cNvGrpSpPr>
                        <wpg:grpSpPr bwMode="auto">
                          <a:xfrm>
                            <a:off x="8" y="8"/>
                            <a:ext cx="9420" cy="2"/>
                            <a:chOff x="8" y="8"/>
                            <a:chExt cx="9420" cy="2"/>
                          </a:xfrm>
                        </wpg:grpSpPr>
                        <wps:wsp>
                          <wps:cNvPr id="64"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DE5288" id="Group 131"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" path="m,l9420,e" filled="f" strokeweight=".82pt">
                    <v:path arrowok="t" o:connecttype="custom" o:connectlocs="0,0;9420,0" o:connectangles="0,0"/>
                  </v:shape>
                </v:group>
                <w10:anchorlock/>
              </v:group>
            </w:pict>
          </mc:Fallback>
        </mc:AlternateContent>
      </w:r>
    </w:p>
    <w:p w14:paraId="5645BA82" w14:textId="2976BDFD" w:rsidR="0006093A" w:rsidRPr="00F1002C" w:rsidRDefault="0006093A" w:rsidP="0006093A">
      <w:pPr>
        <w:spacing w:after="0" w:line="240" w:lineRule="auto"/>
        <w:ind w:left="1440" w:hanging="1440"/>
        <w:jc w:val="both"/>
        <w:rPr>
          <w:rStyle w:val="SubtleEmphasis"/>
          <w:i w:val="0"/>
          <w:szCs w:val="24"/>
        </w:rPr>
      </w:pPr>
      <w:r w:rsidRPr="00F1002C">
        <w:rPr>
          <w:rStyle w:val="SubtleEmphasis"/>
          <w:rFonts w:cs="Times New Roman"/>
          <w:i w:val="0"/>
          <w:szCs w:val="24"/>
        </w:rPr>
        <w:t>1994</w:t>
      </w:r>
      <w:r w:rsidRPr="00F1002C">
        <w:rPr>
          <w:rStyle w:val="SubtleEmphasis"/>
          <w:rFonts w:cs="Times New Roman"/>
          <w:i w:val="0"/>
          <w:szCs w:val="24"/>
        </w:rPr>
        <w:tab/>
        <w:t>Post-Doctoral Studies (Teacher Knowledge/School Context Specialty) Supervisor: Dr. F. Michael Connelly, University of Toronto</w:t>
      </w:r>
    </w:p>
    <w:p w14:paraId="4C10F6F3" w14:textId="77777777" w:rsidR="0006093A" w:rsidRPr="00F1002C" w:rsidRDefault="0006093A" w:rsidP="0006093A">
      <w:pPr>
        <w:spacing w:after="0" w:line="240" w:lineRule="auto"/>
        <w:jc w:val="both"/>
        <w:rPr>
          <w:rStyle w:val="SubtleEmphasis"/>
          <w:rFonts w:cs="Times New Roman"/>
          <w:i w:val="0"/>
          <w:szCs w:val="24"/>
        </w:rPr>
      </w:pPr>
      <w:r w:rsidRPr="00F1002C">
        <w:rPr>
          <w:rStyle w:val="SubtleEmphasis"/>
          <w:rFonts w:cs="Times New Roman"/>
          <w:i w:val="0"/>
          <w:szCs w:val="24"/>
        </w:rPr>
        <w:t>1992</w:t>
      </w:r>
      <w:r w:rsidRPr="00F1002C">
        <w:rPr>
          <w:rStyle w:val="SubtleEmphasis"/>
          <w:rFonts w:cs="Times New Roman"/>
          <w:i w:val="0"/>
          <w:szCs w:val="24"/>
        </w:rPr>
        <w:tab/>
      </w:r>
      <w:r w:rsidRPr="00F1002C">
        <w:rPr>
          <w:rStyle w:val="SubtleEmphasis"/>
          <w:rFonts w:cs="Times New Roman"/>
          <w:i w:val="0"/>
          <w:szCs w:val="24"/>
        </w:rPr>
        <w:tab/>
        <w:t xml:space="preserve">University of Alberta - Ph.D. (Research Focus) </w:t>
      </w:r>
    </w:p>
    <w:p w14:paraId="41DEAD6E" w14:textId="77777777" w:rsidR="0006093A" w:rsidRPr="00F1002C" w:rsidRDefault="0006093A" w:rsidP="0006093A">
      <w:pPr>
        <w:spacing w:after="0" w:line="240" w:lineRule="auto"/>
        <w:jc w:val="both"/>
        <w:rPr>
          <w:rStyle w:val="SubtleEmphasis"/>
          <w:rFonts w:cs="Times New Roman"/>
          <w:i w:val="0"/>
          <w:szCs w:val="24"/>
        </w:rPr>
      </w:pPr>
      <w:r w:rsidRPr="00F1002C">
        <w:rPr>
          <w:rStyle w:val="SubtleEmphasis"/>
          <w:rFonts w:cs="Times New Roman"/>
          <w:i w:val="0"/>
          <w:szCs w:val="24"/>
        </w:rPr>
        <w:tab/>
      </w:r>
      <w:r w:rsidRPr="00F1002C">
        <w:rPr>
          <w:rStyle w:val="SubtleEmphasis"/>
          <w:rFonts w:cs="Times New Roman"/>
          <w:i w:val="0"/>
          <w:szCs w:val="24"/>
        </w:rPr>
        <w:tab/>
        <w:t>Supervisor: Dr. D. Jean Clandinin, University of Alberta</w:t>
      </w:r>
    </w:p>
    <w:p w14:paraId="16B0370B" w14:textId="4DB98AE9" w:rsidR="0006093A" w:rsidRPr="00F1002C" w:rsidRDefault="0006093A" w:rsidP="0006093A">
      <w:pPr>
        <w:spacing w:after="0" w:line="240" w:lineRule="auto"/>
        <w:jc w:val="both"/>
        <w:rPr>
          <w:rStyle w:val="SubtleEmphasis"/>
          <w:rFonts w:cs="Times New Roman"/>
          <w:i w:val="0"/>
          <w:szCs w:val="24"/>
        </w:rPr>
      </w:pPr>
      <w:r w:rsidRPr="00F1002C">
        <w:rPr>
          <w:rStyle w:val="SubtleEmphasis"/>
          <w:rFonts w:cs="Times New Roman"/>
          <w:i w:val="0"/>
          <w:szCs w:val="24"/>
        </w:rPr>
        <w:t>1985</w:t>
      </w:r>
      <w:r w:rsidRPr="00F1002C">
        <w:rPr>
          <w:rStyle w:val="SubtleEmphasis"/>
          <w:rFonts w:cs="Times New Roman"/>
          <w:i w:val="0"/>
          <w:szCs w:val="24"/>
        </w:rPr>
        <w:tab/>
      </w:r>
      <w:r w:rsidRPr="00F1002C">
        <w:rPr>
          <w:rStyle w:val="SubtleEmphasis"/>
          <w:rFonts w:cs="Times New Roman"/>
          <w:i w:val="0"/>
          <w:szCs w:val="24"/>
        </w:rPr>
        <w:tab/>
        <w:t>Brandon University - Bachelor of Education (Curriculum</w:t>
      </w:r>
      <w:r w:rsidR="00DA033F">
        <w:rPr>
          <w:rStyle w:val="SubtleEmphasis"/>
          <w:rFonts w:cs="Times New Roman"/>
          <w:i w:val="0"/>
          <w:szCs w:val="24"/>
        </w:rPr>
        <w:t>/Teaching</w:t>
      </w:r>
      <w:r w:rsidRPr="00F1002C">
        <w:rPr>
          <w:rStyle w:val="SubtleEmphasis"/>
          <w:rFonts w:cs="Times New Roman"/>
          <w:i w:val="0"/>
          <w:szCs w:val="24"/>
        </w:rPr>
        <w:t xml:space="preserve"> Specialty)</w:t>
      </w:r>
    </w:p>
    <w:p w14:paraId="013C71EC" w14:textId="77777777" w:rsidR="0006093A" w:rsidRPr="00F1002C" w:rsidRDefault="0006093A" w:rsidP="0006093A">
      <w:pPr>
        <w:spacing w:after="0" w:line="240" w:lineRule="auto"/>
        <w:jc w:val="both"/>
        <w:rPr>
          <w:rStyle w:val="SubtleEmphasis"/>
          <w:rFonts w:cs="Times New Roman"/>
          <w:i w:val="0"/>
          <w:szCs w:val="24"/>
        </w:rPr>
      </w:pPr>
      <w:r w:rsidRPr="00F1002C">
        <w:rPr>
          <w:rStyle w:val="SubtleEmphasis"/>
          <w:rFonts w:cs="Times New Roman"/>
          <w:i w:val="0"/>
          <w:szCs w:val="24"/>
        </w:rPr>
        <w:t>1980</w:t>
      </w:r>
      <w:r w:rsidRPr="00F1002C">
        <w:rPr>
          <w:rStyle w:val="SubtleEmphasis"/>
          <w:rFonts w:cs="Times New Roman"/>
          <w:i w:val="0"/>
          <w:szCs w:val="24"/>
        </w:rPr>
        <w:tab/>
      </w:r>
      <w:r w:rsidRPr="00F1002C">
        <w:rPr>
          <w:rStyle w:val="SubtleEmphasis"/>
          <w:rFonts w:cs="Times New Roman"/>
          <w:i w:val="0"/>
          <w:szCs w:val="24"/>
        </w:rPr>
        <w:tab/>
        <w:t>University of Calgary - Master of Education (Curriculum/Instruction)</w:t>
      </w:r>
    </w:p>
    <w:p w14:paraId="06EB24CF" w14:textId="77777777" w:rsidR="0006093A" w:rsidRPr="00F1002C" w:rsidRDefault="0006093A" w:rsidP="0006093A">
      <w:pPr>
        <w:spacing w:after="0" w:line="240" w:lineRule="auto"/>
        <w:jc w:val="both"/>
        <w:rPr>
          <w:rStyle w:val="SubtleEmphasis"/>
          <w:rFonts w:cs="Times New Roman"/>
          <w:i w:val="0"/>
          <w:szCs w:val="24"/>
        </w:rPr>
      </w:pPr>
      <w:r w:rsidRPr="00F1002C">
        <w:rPr>
          <w:rStyle w:val="SubtleEmphasis"/>
          <w:rFonts w:cs="Times New Roman"/>
          <w:i w:val="0"/>
          <w:szCs w:val="24"/>
        </w:rPr>
        <w:tab/>
      </w:r>
      <w:r w:rsidRPr="00F1002C">
        <w:rPr>
          <w:rStyle w:val="SubtleEmphasis"/>
          <w:rFonts w:cs="Times New Roman"/>
          <w:i w:val="0"/>
          <w:szCs w:val="24"/>
        </w:rPr>
        <w:tab/>
        <w:t xml:space="preserve">Supervisor: Dr. R. Carswell, University of Calgary/Gonzaga </w:t>
      </w:r>
    </w:p>
    <w:p w14:paraId="05EFC3EA" w14:textId="77777777" w:rsidR="0006093A" w:rsidRPr="00F1002C" w:rsidRDefault="0006093A" w:rsidP="0006093A">
      <w:pPr>
        <w:spacing w:after="0" w:line="240" w:lineRule="auto"/>
        <w:jc w:val="both"/>
        <w:rPr>
          <w:rStyle w:val="SubtleEmphasis"/>
          <w:rFonts w:cs="Times New Roman"/>
          <w:i w:val="0"/>
          <w:szCs w:val="24"/>
        </w:rPr>
      </w:pPr>
      <w:r w:rsidRPr="00F1002C">
        <w:rPr>
          <w:rStyle w:val="SubtleEmphasis"/>
          <w:rFonts w:cs="Times New Roman"/>
          <w:i w:val="0"/>
          <w:szCs w:val="24"/>
        </w:rPr>
        <w:t>1976</w:t>
      </w:r>
      <w:r w:rsidRPr="00F1002C">
        <w:rPr>
          <w:rStyle w:val="SubtleEmphasis"/>
          <w:rFonts w:cs="Times New Roman"/>
          <w:i w:val="0"/>
          <w:szCs w:val="24"/>
        </w:rPr>
        <w:tab/>
      </w:r>
      <w:r w:rsidRPr="00F1002C">
        <w:rPr>
          <w:rStyle w:val="SubtleEmphasis"/>
          <w:rFonts w:cs="Times New Roman"/>
          <w:i w:val="0"/>
          <w:szCs w:val="24"/>
        </w:rPr>
        <w:tab/>
        <w:t>Brandon University - Education I Certificate</w:t>
      </w:r>
    </w:p>
    <w:p w14:paraId="5A3B9527" w14:textId="77777777" w:rsidR="0006093A" w:rsidRPr="00F1002C" w:rsidRDefault="0006093A" w:rsidP="0006093A">
      <w:pPr>
        <w:spacing w:after="0" w:line="240" w:lineRule="auto"/>
        <w:jc w:val="both"/>
        <w:rPr>
          <w:rStyle w:val="SubtleEmphasis"/>
          <w:rFonts w:cs="Times New Roman"/>
          <w:i w:val="0"/>
          <w:szCs w:val="24"/>
        </w:rPr>
      </w:pPr>
      <w:r w:rsidRPr="00F1002C">
        <w:rPr>
          <w:rStyle w:val="SubtleEmphasis"/>
          <w:rFonts w:cs="Times New Roman"/>
          <w:i w:val="0"/>
          <w:szCs w:val="24"/>
        </w:rPr>
        <w:t>1976</w:t>
      </w:r>
      <w:r w:rsidRPr="00F1002C">
        <w:rPr>
          <w:rStyle w:val="SubtleEmphasis"/>
          <w:rFonts w:cs="Times New Roman"/>
          <w:i w:val="0"/>
          <w:szCs w:val="24"/>
        </w:rPr>
        <w:tab/>
      </w:r>
      <w:r w:rsidRPr="00F1002C">
        <w:rPr>
          <w:rStyle w:val="SubtleEmphasis"/>
          <w:rFonts w:cs="Times New Roman"/>
          <w:i w:val="0"/>
          <w:szCs w:val="24"/>
        </w:rPr>
        <w:tab/>
        <w:t>Brandon University - Bachelor of Arts (History; English/Music)</w:t>
      </w:r>
    </w:p>
    <w:p w14:paraId="3AD5D0A6" w14:textId="77777777" w:rsidR="0006093A" w:rsidRPr="00F1002C" w:rsidRDefault="0006093A" w:rsidP="0006093A">
      <w:pPr>
        <w:spacing w:after="0" w:line="240" w:lineRule="auto"/>
        <w:jc w:val="both"/>
        <w:rPr>
          <w:rStyle w:val="SubtleEmphasis"/>
          <w:rFonts w:cs="Times New Roman"/>
          <w:i w:val="0"/>
          <w:szCs w:val="24"/>
        </w:rPr>
      </w:pPr>
    </w:p>
    <w:p w14:paraId="37B2396F" w14:textId="77777777" w:rsidR="0006093A" w:rsidRPr="00F1002C" w:rsidRDefault="0006093A" w:rsidP="0006093A">
      <w:pPr>
        <w:pStyle w:val="Heading1"/>
        <w:spacing w:line="240" w:lineRule="auto"/>
        <w:jc w:val="both"/>
        <w:rPr>
          <w:rFonts w:ascii="Times New Roman" w:hAnsi="Times New Roman"/>
          <w:b/>
          <w:i/>
          <w:iCs/>
          <w:sz w:val="28"/>
          <w:szCs w:val="28"/>
        </w:rPr>
      </w:pPr>
      <w:hyperlink r:id="rId12" w:anchor="_Table_of_Contents" w:history="1">
        <w:hyperlink w:anchor="_Table_of_Contents" w:history="1">
          <w:r w:rsidRPr="00F1002C">
            <w:rPr>
              <w:rStyle w:val="Hyperlink"/>
              <w:rFonts w:ascii="Times New Roman" w:hAnsi="Times New Roman" w:cs="Times New Roman"/>
              <w:b/>
              <w:i/>
              <w:iCs/>
              <w:color w:val="auto"/>
              <w:sz w:val="28"/>
              <w:szCs w:val="28"/>
            </w:rPr>
            <w:t>PUBLICATIONS (</w:t>
          </w:r>
          <w:r w:rsidRPr="00F1002C">
            <w:rPr>
              <w:rStyle w:val="Hyperlink"/>
              <w:rFonts w:ascii="Times New Roman" w:hAnsi="Times New Roman" w:cs="Times New Roman"/>
              <w:b/>
              <w:i/>
              <w:iCs/>
              <w:color w:val="C00000"/>
              <w:sz w:val="28"/>
              <w:szCs w:val="28"/>
            </w:rPr>
            <w:t>students</w:t>
          </w:r>
          <w:r w:rsidRPr="00F1002C">
            <w:rPr>
              <w:rStyle w:val="Hyperlink"/>
              <w:rFonts w:ascii="Times New Roman" w:hAnsi="Times New Roman" w:cs="Times New Roman"/>
              <w:b/>
              <w:i/>
              <w:iCs/>
              <w:color w:val="auto"/>
              <w:sz w:val="28"/>
              <w:szCs w:val="28"/>
            </w:rPr>
            <w:t>,</w:t>
          </w:r>
          <w:r w:rsidRPr="004C52FC">
            <w:rPr>
              <w:rStyle w:val="Hyperlink"/>
              <w:rFonts w:ascii="Times New Roman" w:hAnsi="Times New Roman" w:cs="Times New Roman"/>
              <w:b/>
              <w:i/>
              <w:iCs/>
              <w:color w:val="00B050"/>
              <w:sz w:val="28"/>
              <w:szCs w:val="28"/>
            </w:rPr>
            <w:t xml:space="preserve"> mentees</w:t>
          </w:r>
          <w:r w:rsidRPr="00F1002C">
            <w:rPr>
              <w:rStyle w:val="Hyperlink"/>
              <w:rFonts w:ascii="Times New Roman" w:hAnsi="Times New Roman" w:cs="Times New Roman"/>
              <w:b/>
              <w:i/>
              <w:iCs/>
              <w:color w:val="auto"/>
              <w:sz w:val="28"/>
              <w:szCs w:val="28"/>
            </w:rPr>
            <w:t xml:space="preserve">, </w:t>
          </w:r>
          <w:r w:rsidRPr="00F1002C">
            <w:rPr>
              <w:rStyle w:val="Hyperlink"/>
              <w:rFonts w:ascii="Times New Roman" w:hAnsi="Times New Roman" w:cs="Times New Roman"/>
              <w:b/>
              <w:i/>
              <w:iCs/>
              <w:color w:val="00B0F0"/>
              <w:sz w:val="28"/>
              <w:szCs w:val="28"/>
            </w:rPr>
            <w:t>visiting scholars</w:t>
          </w:r>
          <w:r w:rsidRPr="00F1002C">
            <w:rPr>
              <w:rStyle w:val="Hyperlink"/>
              <w:rFonts w:ascii="Times New Roman" w:hAnsi="Times New Roman" w:cs="Times New Roman"/>
              <w:b/>
              <w:i/>
              <w:iCs/>
              <w:color w:val="auto"/>
              <w:sz w:val="28"/>
              <w:szCs w:val="28"/>
            </w:rPr>
            <w:t>)</w:t>
          </w:r>
        </w:hyperlink>
      </w:hyperlink>
    </w:p>
    <w:p w14:paraId="4B523BF4" w14:textId="726B7271" w:rsidR="0006093A" w:rsidRPr="00F1002C" w:rsidRDefault="003E7A87" w:rsidP="00063419">
      <w:pPr>
        <w:spacing w:line="20" w:lineRule="atLeast"/>
        <w:ind w:left="121"/>
        <w:jc w:val="both"/>
        <w:rPr>
          <w:rStyle w:val="SubtleEmphasis"/>
          <w:rFonts w:eastAsia="Times New Roman"/>
          <w:i w:val="0"/>
          <w:sz w:val="2"/>
          <w:szCs w:val="2"/>
        </w:rPr>
      </w:pPr>
      <w:r w:rsidRPr="00F1002C">
        <w:rPr>
          <w:noProof/>
        </w:rPr>
        <mc:AlternateContent>
          <mc:Choice Requires="wpg">
            <w:drawing>
              <wp:inline distT="0" distB="0" distL="0" distR="0" wp14:anchorId="04AEFDB9" wp14:editId="48F4CD0E">
                <wp:extent cx="5992495" cy="10795"/>
                <wp:effectExtent l="1270" t="8890" r="6985" b="8890"/>
                <wp:docPr id="5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57" name="Group 26"/>
                        <wpg:cNvGrpSpPr>
                          <a:grpSpLocks/>
                        </wpg:cNvGrpSpPr>
                        <wpg:grpSpPr bwMode="auto">
                          <a:xfrm>
                            <a:off x="8" y="8"/>
                            <a:ext cx="9420" cy="2"/>
                            <a:chOff x="8" y="8"/>
                            <a:chExt cx="9420" cy="2"/>
                          </a:xfrm>
                        </wpg:grpSpPr>
                        <wps:wsp>
                          <wps:cNvPr id="58"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3E3F5E" id="Group 128"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" path="m,l9420,e" filled="f" strokeweight=".82pt">
                    <v:path arrowok="t" o:connecttype="custom" o:connectlocs="0,0;9420,0" o:connectangles="0,0"/>
                  </v:shape>
                </v:group>
                <w10:anchorlock/>
              </v:group>
            </w:pict>
          </mc:Fallback>
        </mc:AlternateContent>
      </w:r>
    </w:p>
    <w:bookmarkStart w:id="4" w:name="_PUBLICATIONS_(students,_mentees,"/>
    <w:bookmarkStart w:id="5" w:name="_Refereed_Journal_Articles"/>
    <w:bookmarkEnd w:id="4"/>
    <w:bookmarkEnd w:id="5"/>
    <w:p w14:paraId="2CD2D74F" w14:textId="77777777" w:rsidR="0006093A" w:rsidRPr="00F1002C" w:rsidRDefault="0006093A" w:rsidP="00F737F7">
      <w:pPr>
        <w:pStyle w:val="Heading2"/>
        <w:numPr>
          <w:ilvl w:val="0"/>
          <w:numId w:val="6"/>
        </w:numPr>
        <w:spacing w:line="360" w:lineRule="auto"/>
        <w:jc w:val="both"/>
        <w:rPr>
          <w:rFonts w:ascii="Times New Roman" w:hAnsi="Times New Roman"/>
          <w:b/>
          <w:sz w:val="24"/>
          <w:szCs w:val="24"/>
          <w:u w:val="single"/>
        </w:rPr>
      </w:pPr>
      <w:r w:rsidRPr="00F1002C">
        <w:rPr>
          <w:rFonts w:ascii="Times New Roman" w:hAnsi="Times New Roman" w:cs="Times New Roman"/>
          <w:b/>
          <w:color w:val="auto"/>
          <w:sz w:val="24"/>
          <w:szCs w:val="24"/>
          <w:u w:val="single"/>
        </w:rPr>
        <w:fldChar w:fldCharType="begin"/>
      </w:r>
      <w:r w:rsidRPr="00F1002C">
        <w:rPr>
          <w:rFonts w:ascii="Times New Roman" w:hAnsi="Times New Roman" w:cs="Times New Roman"/>
          <w:b/>
          <w:color w:val="auto"/>
          <w:sz w:val="24"/>
          <w:szCs w:val="24"/>
          <w:u w:val="single"/>
        </w:rPr>
        <w:instrText xml:space="preserve"> HYPERLINK "file:///C:\\Users\\16466\\Downloads\\Cheryl%20J.%20Craig%20CV%20(APA%20Version)%2004-16-2021.docx" \l "_Table_of_Contents" </w:instrText>
      </w:r>
      <w:r w:rsidRPr="00F1002C">
        <w:rPr>
          <w:rFonts w:ascii="Times New Roman" w:hAnsi="Times New Roman" w:cs="Times New Roman"/>
          <w:b/>
          <w:color w:val="auto"/>
          <w:sz w:val="24"/>
          <w:szCs w:val="24"/>
          <w:u w:val="single"/>
        </w:rPr>
      </w:r>
      <w:r w:rsidRPr="00F1002C">
        <w:rPr>
          <w:rFonts w:ascii="Times New Roman" w:hAnsi="Times New Roman" w:cs="Times New Roman"/>
          <w:b/>
          <w:color w:val="auto"/>
          <w:sz w:val="24"/>
          <w:szCs w:val="24"/>
          <w:u w:val="single"/>
        </w:rPr>
        <w:fldChar w:fldCharType="separate"/>
      </w:r>
      <w:r w:rsidRPr="00F1002C">
        <w:rPr>
          <w:rStyle w:val="Hyperlink"/>
          <w:rFonts w:ascii="Times New Roman" w:hAnsi="Times New Roman" w:cs="Times New Roman"/>
          <w:b/>
          <w:color w:val="auto"/>
          <w:sz w:val="24"/>
          <w:szCs w:val="24"/>
        </w:rPr>
        <w:t xml:space="preserve">Refereed Journal Articles </w:t>
      </w:r>
      <w:r w:rsidRPr="00F1002C">
        <w:rPr>
          <w:rFonts w:ascii="Times New Roman" w:hAnsi="Times New Roman" w:cs="Times New Roman"/>
          <w:b/>
          <w:color w:val="auto"/>
          <w:sz w:val="24"/>
          <w:szCs w:val="24"/>
          <w:u w:val="single"/>
        </w:rPr>
        <w:fldChar w:fldCharType="end"/>
      </w:r>
    </w:p>
    <w:p w14:paraId="1DF7EC72" w14:textId="18D3A087" w:rsidR="009F28B9" w:rsidRPr="00F1002C" w:rsidRDefault="0006093A" w:rsidP="00E96C84">
      <w:pPr>
        <w:spacing w:line="360" w:lineRule="auto"/>
        <w:ind w:left="720"/>
        <w:jc w:val="both"/>
        <w:rPr>
          <w:rFonts w:cs="Times New Roman"/>
          <w:b/>
          <w:i/>
          <w:szCs w:val="24"/>
        </w:rPr>
      </w:pPr>
      <w:r w:rsidRPr="00F1002C">
        <w:rPr>
          <w:rFonts w:cs="Times New Roman"/>
          <w:b/>
          <w:i/>
          <w:szCs w:val="24"/>
        </w:rPr>
        <w:t>Refereed Journal Articles (Manuscripts under review/in revision)</w:t>
      </w:r>
      <w:bookmarkStart w:id="6" w:name="_Hlk91593906"/>
    </w:p>
    <w:p w14:paraId="7AF8D8B1" w14:textId="44442BF2" w:rsidR="00996125" w:rsidRDefault="00996125" w:rsidP="00996125">
      <w:pPr>
        <w:pStyle w:val="NormalWeb"/>
        <w:spacing w:before="0" w:beforeAutospacing="0" w:after="160" w:afterAutospacing="0"/>
        <w:ind w:left="720" w:hanging="720"/>
        <w:jc w:val="both"/>
        <w:rPr>
          <w:bCs/>
        </w:rPr>
      </w:pPr>
      <w:r>
        <w:rPr>
          <w:bCs/>
        </w:rPr>
        <w:t xml:space="preserve">Craig, C. (under review). Becoming an international teacher educator: Narrative accounts of identity-in-the-making. </w:t>
      </w:r>
      <w:r w:rsidR="002D4559" w:rsidRPr="002D4559">
        <w:rPr>
          <w:bCs/>
          <w:i/>
          <w:iCs/>
        </w:rPr>
        <w:t>European Journal of Teacher Education</w:t>
      </w:r>
      <w:r w:rsidR="002D4559">
        <w:rPr>
          <w:bCs/>
        </w:rPr>
        <w:t>.</w:t>
      </w:r>
    </w:p>
    <w:p w14:paraId="095F0134" w14:textId="6355C73F" w:rsidR="00433127" w:rsidRPr="008D7A85" w:rsidRDefault="00433127" w:rsidP="00433127">
      <w:pPr>
        <w:jc w:val="both"/>
        <w:rPr>
          <w:i/>
          <w:iCs/>
        </w:rPr>
      </w:pPr>
      <w:r>
        <w:rPr>
          <w:bCs/>
        </w:rPr>
        <w:t>Craig, C. (under review).</w:t>
      </w:r>
      <w:r w:rsidRPr="00433127">
        <w:rPr>
          <w:b/>
          <w:bCs/>
        </w:rPr>
        <w:t xml:space="preserve"> </w:t>
      </w:r>
      <w:r w:rsidRPr="00433127">
        <w:t xml:space="preserve">Coming to the knowledge mobilization question:  A narrative inquiry </w:t>
      </w:r>
      <w:r w:rsidR="008D7A85">
        <w:tab/>
      </w:r>
      <w:r w:rsidRPr="00433127">
        <w:t>journey</w:t>
      </w:r>
      <w:r w:rsidR="008D7A85">
        <w:t xml:space="preserve">. </w:t>
      </w:r>
      <w:r w:rsidR="00BE2589" w:rsidRPr="00BE2589">
        <w:rPr>
          <w:i/>
          <w:iCs/>
        </w:rPr>
        <w:t>American Educational Research Journal.</w:t>
      </w:r>
    </w:p>
    <w:p w14:paraId="512E5931" w14:textId="4ED38A78" w:rsidR="0002285F" w:rsidRPr="00421FE9" w:rsidRDefault="0002285F" w:rsidP="0002285F">
      <w:pPr>
        <w:ind w:left="720" w:hanging="720"/>
        <w:jc w:val="both"/>
        <w:rPr>
          <w:rFonts w:eastAsia="Times New Roman" w:cs="Times New Roman"/>
          <w:bCs/>
          <w:i/>
          <w:iCs/>
          <w:szCs w:val="24"/>
        </w:rPr>
      </w:pPr>
      <w:r w:rsidRPr="00F1002C">
        <w:rPr>
          <w:bCs/>
        </w:rPr>
        <w:t>Craig, C.,</w:t>
      </w:r>
      <w:r w:rsidRPr="00F1002C">
        <w:t xml:space="preserve"> </w:t>
      </w:r>
      <w:r w:rsidRPr="00F1002C">
        <w:rPr>
          <w:color w:val="C00000"/>
        </w:rPr>
        <w:t>Evans, P.</w:t>
      </w:r>
      <w:r w:rsidRPr="00F1002C">
        <w:t xml:space="preserve">, </w:t>
      </w:r>
      <w:r w:rsidRPr="004C52FC">
        <w:rPr>
          <w:color w:val="00B050"/>
        </w:rPr>
        <w:t xml:space="preserve">Stokes, D., McAlister Shields, L., </w:t>
      </w:r>
      <w:r w:rsidRPr="001132E0">
        <w:rPr>
          <w:color w:val="C00000"/>
        </w:rPr>
        <w:t xml:space="preserve">Curtis, </w:t>
      </w:r>
      <w:r w:rsidRPr="00F1002C">
        <w:rPr>
          <w:color w:val="C00000"/>
        </w:rPr>
        <w:t>G</w:t>
      </w:r>
      <w:r w:rsidRPr="00F1002C">
        <w:t xml:space="preserve">., </w:t>
      </w:r>
      <w:r w:rsidRPr="002A46D6">
        <w:rPr>
          <w:color w:val="00B050"/>
        </w:rPr>
        <w:t>Manuel, M.</w:t>
      </w:r>
      <w:r w:rsidRPr="006C4E01">
        <w:rPr>
          <w:color w:val="538135" w:themeColor="accent6" w:themeShade="BF"/>
        </w:rPr>
        <w:t xml:space="preserve">, </w:t>
      </w:r>
      <w:r w:rsidRPr="00F1002C">
        <w:t xml:space="preserve">&amp; </w:t>
      </w:r>
      <w:r w:rsidRPr="00F1002C">
        <w:rPr>
          <w:color w:val="C00000"/>
        </w:rPr>
        <w:t xml:space="preserve">Norton, M. </w:t>
      </w:r>
      <w:r w:rsidRPr="00F1002C">
        <w:t>(</w:t>
      </w:r>
      <w:r>
        <w:t>under review</w:t>
      </w:r>
      <w:r w:rsidRPr="00F1002C">
        <w:t>).</w:t>
      </w:r>
      <w:r>
        <w:t xml:space="preserve"> </w:t>
      </w:r>
      <w:r w:rsidRPr="00955D9C">
        <w:rPr>
          <w:rFonts w:eastAsia="Times New Roman" w:cs="Times New Roman"/>
          <w:bCs/>
          <w:szCs w:val="24"/>
        </w:rPr>
        <w:t xml:space="preserve">Chain </w:t>
      </w:r>
      <w:r>
        <w:rPr>
          <w:rFonts w:eastAsia="Times New Roman" w:cs="Times New Roman"/>
          <w:bCs/>
          <w:szCs w:val="24"/>
        </w:rPr>
        <w:t>m</w:t>
      </w:r>
      <w:r w:rsidRPr="00955D9C">
        <w:rPr>
          <w:rFonts w:eastAsia="Times New Roman" w:cs="Times New Roman"/>
          <w:bCs/>
          <w:szCs w:val="24"/>
        </w:rPr>
        <w:t>entoring</w:t>
      </w:r>
      <w:r>
        <w:rPr>
          <w:rFonts w:eastAsia="Times New Roman" w:cs="Times New Roman"/>
          <w:b/>
          <w:color w:val="FF0000"/>
          <w:szCs w:val="24"/>
        </w:rPr>
        <w:t xml:space="preserve"> </w:t>
      </w:r>
      <w:r w:rsidRPr="00063419">
        <w:rPr>
          <w:rFonts w:eastAsia="Times New Roman" w:cs="Times New Roman"/>
          <w:bCs/>
          <w:szCs w:val="24"/>
        </w:rPr>
        <w:t xml:space="preserve">among </w:t>
      </w:r>
      <w:r>
        <w:rPr>
          <w:rFonts w:eastAsia="Times New Roman" w:cs="Times New Roman"/>
          <w:bCs/>
          <w:szCs w:val="24"/>
        </w:rPr>
        <w:t>l</w:t>
      </w:r>
      <w:r w:rsidRPr="00063419">
        <w:rPr>
          <w:rFonts w:eastAsia="Times New Roman" w:cs="Times New Roman"/>
          <w:bCs/>
          <w:szCs w:val="24"/>
        </w:rPr>
        <w:t xml:space="preserve">ead </w:t>
      </w:r>
      <w:r>
        <w:rPr>
          <w:rFonts w:eastAsia="Times New Roman" w:cs="Times New Roman"/>
          <w:bCs/>
          <w:szCs w:val="24"/>
        </w:rPr>
        <w:t>t</w:t>
      </w:r>
      <w:r w:rsidRPr="00063419">
        <w:rPr>
          <w:rFonts w:eastAsia="Times New Roman" w:cs="Times New Roman"/>
          <w:bCs/>
          <w:szCs w:val="24"/>
        </w:rPr>
        <w:t xml:space="preserve">eachers in an </w:t>
      </w:r>
      <w:r>
        <w:rPr>
          <w:rFonts w:eastAsia="Times New Roman" w:cs="Times New Roman"/>
          <w:bCs/>
          <w:szCs w:val="24"/>
        </w:rPr>
        <w:t>u</w:t>
      </w:r>
      <w:r w:rsidRPr="00063419">
        <w:rPr>
          <w:rFonts w:eastAsia="Times New Roman" w:cs="Times New Roman"/>
          <w:bCs/>
          <w:szCs w:val="24"/>
        </w:rPr>
        <w:t xml:space="preserve">rban </w:t>
      </w:r>
      <w:r>
        <w:rPr>
          <w:rFonts w:eastAsia="Times New Roman" w:cs="Times New Roman"/>
          <w:bCs/>
          <w:szCs w:val="24"/>
        </w:rPr>
        <w:t>s</w:t>
      </w:r>
      <w:r w:rsidRPr="00063419">
        <w:rPr>
          <w:rFonts w:eastAsia="Times New Roman" w:cs="Times New Roman"/>
          <w:bCs/>
          <w:szCs w:val="24"/>
        </w:rPr>
        <w:t xml:space="preserve">econdary STEM </w:t>
      </w:r>
      <w:r>
        <w:rPr>
          <w:rFonts w:eastAsia="Times New Roman" w:cs="Times New Roman"/>
          <w:bCs/>
          <w:szCs w:val="24"/>
        </w:rPr>
        <w:t>t</w:t>
      </w:r>
      <w:r w:rsidRPr="00063419">
        <w:rPr>
          <w:rFonts w:eastAsia="Times New Roman" w:cs="Times New Roman"/>
          <w:bCs/>
          <w:szCs w:val="24"/>
        </w:rPr>
        <w:t xml:space="preserve">eacher </w:t>
      </w:r>
      <w:r>
        <w:rPr>
          <w:rFonts w:eastAsia="Times New Roman" w:cs="Times New Roman"/>
          <w:bCs/>
          <w:szCs w:val="24"/>
        </w:rPr>
        <w:t>e</w:t>
      </w:r>
      <w:r w:rsidRPr="00063419">
        <w:rPr>
          <w:rFonts w:eastAsia="Times New Roman" w:cs="Times New Roman"/>
          <w:bCs/>
          <w:szCs w:val="24"/>
        </w:rPr>
        <w:t xml:space="preserve">ducation </w:t>
      </w:r>
      <w:r>
        <w:rPr>
          <w:rFonts w:eastAsia="Times New Roman" w:cs="Times New Roman"/>
          <w:bCs/>
          <w:szCs w:val="24"/>
        </w:rPr>
        <w:t>p</w:t>
      </w:r>
      <w:r w:rsidRPr="00063419">
        <w:rPr>
          <w:rFonts w:eastAsia="Times New Roman" w:cs="Times New Roman"/>
          <w:bCs/>
          <w:szCs w:val="24"/>
        </w:rPr>
        <w:t xml:space="preserve">rogram in the U.S. </w:t>
      </w:r>
      <w:r w:rsidR="00421FE9">
        <w:rPr>
          <w:rFonts w:eastAsia="Times New Roman" w:cs="Times New Roman"/>
          <w:bCs/>
          <w:i/>
          <w:iCs/>
          <w:szCs w:val="24"/>
        </w:rPr>
        <w:t>International Journal of Science Education.</w:t>
      </w:r>
    </w:p>
    <w:p w14:paraId="6A3C987B" w14:textId="77777777" w:rsidR="001132E0" w:rsidRPr="00F1002C" w:rsidRDefault="001132E0" w:rsidP="001132E0">
      <w:pPr>
        <w:pStyle w:val="NormalWeb"/>
        <w:spacing w:before="0" w:beforeAutospacing="0" w:after="160" w:afterAutospacing="0"/>
        <w:ind w:left="720" w:hanging="720"/>
        <w:jc w:val="both"/>
        <w:rPr>
          <w:bCs/>
          <w:i/>
          <w:iCs/>
          <w:color w:val="000000"/>
        </w:rPr>
      </w:pPr>
      <w:r w:rsidRPr="00F1002C">
        <w:rPr>
          <w:bCs/>
          <w:color w:val="C00000"/>
        </w:rPr>
        <w:t>Kelley, M</w:t>
      </w:r>
      <w:r>
        <w:rPr>
          <w:bCs/>
          <w:color w:val="C00000"/>
        </w:rPr>
        <w:t>.</w:t>
      </w:r>
      <w:r w:rsidRPr="00F1002C">
        <w:rPr>
          <w:bCs/>
          <w:color w:val="000000"/>
        </w:rPr>
        <w:t xml:space="preserve">, </w:t>
      </w:r>
      <w:r w:rsidRPr="00F1002C">
        <w:rPr>
          <w:bCs/>
          <w:color w:val="C00000"/>
        </w:rPr>
        <w:t>Curtis, G</w:t>
      </w:r>
      <w:r w:rsidRPr="00F1002C">
        <w:rPr>
          <w:bCs/>
          <w:color w:val="000000"/>
        </w:rPr>
        <w:t xml:space="preserve">., Craig, C. </w:t>
      </w:r>
      <w:r w:rsidRPr="00F1002C">
        <w:rPr>
          <w:bCs/>
        </w:rPr>
        <w:t>&amp;</w:t>
      </w:r>
      <w:r w:rsidRPr="00F1002C">
        <w:rPr>
          <w:bCs/>
          <w:color w:val="C00000"/>
        </w:rPr>
        <w:t xml:space="preserve"> Martindell, P</w:t>
      </w:r>
      <w:r w:rsidRPr="00F1002C">
        <w:rPr>
          <w:bCs/>
          <w:color w:val="000000"/>
        </w:rPr>
        <w:t>. (</w:t>
      </w:r>
      <w:r>
        <w:rPr>
          <w:bCs/>
          <w:color w:val="000000"/>
        </w:rPr>
        <w:t>under review</w:t>
      </w:r>
      <w:r w:rsidRPr="00F1002C">
        <w:rPr>
          <w:bCs/>
          <w:color w:val="000000"/>
        </w:rPr>
        <w:t>). The benefits and challenges (turned opportunities</w:t>
      </w:r>
      <w:r>
        <w:rPr>
          <w:bCs/>
          <w:color w:val="000000"/>
        </w:rPr>
        <w:t>)</w:t>
      </w:r>
      <w:r w:rsidRPr="00F1002C">
        <w:rPr>
          <w:bCs/>
          <w:color w:val="000000"/>
        </w:rPr>
        <w:t xml:space="preserve"> of teacher educator collaborative groups. </w:t>
      </w:r>
      <w:r w:rsidRPr="00F1002C">
        <w:rPr>
          <w:bCs/>
          <w:i/>
          <w:iCs/>
          <w:color w:val="000000"/>
        </w:rPr>
        <w:t xml:space="preserve">Studying Teacher Education. </w:t>
      </w:r>
    </w:p>
    <w:p w14:paraId="379E0386" w14:textId="77777777" w:rsidR="00996125" w:rsidRDefault="00996125" w:rsidP="00996125">
      <w:pPr>
        <w:pStyle w:val="NormalWeb"/>
        <w:spacing w:before="0" w:beforeAutospacing="0" w:after="160" w:afterAutospacing="0"/>
        <w:ind w:left="720" w:hanging="720"/>
        <w:jc w:val="both"/>
        <w:rPr>
          <w:i/>
          <w:iCs/>
          <w:kern w:val="2"/>
        </w:rPr>
      </w:pPr>
      <w:r w:rsidRPr="00F1002C">
        <w:rPr>
          <w:bCs/>
        </w:rPr>
        <w:lastRenderedPageBreak/>
        <w:t>Craig, C.,</w:t>
      </w:r>
      <w:r w:rsidRPr="00F1002C">
        <w:t xml:space="preserve"> </w:t>
      </w:r>
      <w:r w:rsidRPr="00F1002C">
        <w:rPr>
          <w:color w:val="C00000"/>
        </w:rPr>
        <w:t>Evans, P.</w:t>
      </w:r>
      <w:r w:rsidRPr="00F1002C">
        <w:t xml:space="preserve">, </w:t>
      </w:r>
      <w:r w:rsidRPr="004C52FC">
        <w:rPr>
          <w:color w:val="00B050"/>
        </w:rPr>
        <w:t xml:space="preserve">Stokes, D., McAlister Shields, L., </w:t>
      </w:r>
      <w:r w:rsidRPr="001132E0">
        <w:rPr>
          <w:color w:val="C00000"/>
        </w:rPr>
        <w:t xml:space="preserve">Curtis, </w:t>
      </w:r>
      <w:r w:rsidRPr="00F1002C">
        <w:rPr>
          <w:color w:val="C00000"/>
        </w:rPr>
        <w:t>G</w:t>
      </w:r>
      <w:r w:rsidRPr="00F1002C">
        <w:t xml:space="preserve">., </w:t>
      </w:r>
      <w:r w:rsidRPr="002A46D6">
        <w:rPr>
          <w:color w:val="00B050"/>
        </w:rPr>
        <w:t>Manuel, M.</w:t>
      </w:r>
      <w:r w:rsidRPr="006C4E01">
        <w:rPr>
          <w:color w:val="538135" w:themeColor="accent6" w:themeShade="BF"/>
        </w:rPr>
        <w:t xml:space="preserve">, </w:t>
      </w:r>
      <w:r w:rsidRPr="00F1002C">
        <w:t xml:space="preserve">&amp; </w:t>
      </w:r>
      <w:r w:rsidRPr="00F1002C">
        <w:rPr>
          <w:color w:val="C00000"/>
        </w:rPr>
        <w:t xml:space="preserve">Norton, M. </w:t>
      </w:r>
      <w:r w:rsidRPr="00F1002C">
        <w:t>(</w:t>
      </w:r>
      <w:r>
        <w:t>in revision</w:t>
      </w:r>
      <w:r w:rsidRPr="00F1002C">
        <w:t xml:space="preserve">).  </w:t>
      </w:r>
      <w:r>
        <w:t>Chain m</w:t>
      </w:r>
      <w:r w:rsidRPr="00F1002C">
        <w:rPr>
          <w:kern w:val="2"/>
        </w:rPr>
        <w:t>entoring</w:t>
      </w:r>
      <w:r>
        <w:rPr>
          <w:kern w:val="2"/>
        </w:rPr>
        <w:t xml:space="preserve"> in American secondary STEM teacher education. </w:t>
      </w:r>
      <w:r w:rsidRPr="009B6524">
        <w:rPr>
          <w:i/>
          <w:iCs/>
          <w:kern w:val="2"/>
        </w:rPr>
        <w:t>Teachers and Teaching: Theory and Practice.</w:t>
      </w:r>
    </w:p>
    <w:p w14:paraId="69791393" w14:textId="77777777" w:rsidR="00996125" w:rsidRDefault="00996125" w:rsidP="00996125">
      <w:pPr>
        <w:spacing w:line="240" w:lineRule="auto"/>
        <w:ind w:left="720" w:hanging="720"/>
        <w:jc w:val="both"/>
        <w:rPr>
          <w:rFonts w:cs="Times New Roman"/>
        </w:rPr>
      </w:pPr>
      <w:r w:rsidRPr="004C52FC">
        <w:rPr>
          <w:iCs/>
          <w:color w:val="00B050"/>
          <w:kern w:val="2"/>
        </w:rPr>
        <w:t xml:space="preserve">Davis, T., </w:t>
      </w:r>
      <w:r>
        <w:rPr>
          <w:iCs/>
          <w:kern w:val="2"/>
        </w:rPr>
        <w:t xml:space="preserve">&amp; Craig, C. (in revision). </w:t>
      </w:r>
      <w:r w:rsidRPr="0015253E">
        <w:rPr>
          <w:rFonts w:cs="Times New Roman"/>
        </w:rPr>
        <w:t xml:space="preserve">From </w:t>
      </w:r>
      <w:r>
        <w:rPr>
          <w:rFonts w:cs="Times New Roman"/>
        </w:rPr>
        <w:t>o</w:t>
      </w:r>
      <w:r w:rsidRPr="0015253E">
        <w:rPr>
          <w:rFonts w:cs="Times New Roman"/>
        </w:rPr>
        <w:t xml:space="preserve">nline and </w:t>
      </w:r>
      <w:r>
        <w:rPr>
          <w:rFonts w:cs="Times New Roman"/>
        </w:rPr>
        <w:t>d</w:t>
      </w:r>
      <w:r w:rsidRPr="0015253E">
        <w:rPr>
          <w:rFonts w:cs="Times New Roman"/>
        </w:rPr>
        <w:t xml:space="preserve">igital </w:t>
      </w:r>
      <w:r>
        <w:rPr>
          <w:rFonts w:cs="Times New Roman"/>
        </w:rPr>
        <w:t>d</w:t>
      </w:r>
      <w:r w:rsidRPr="0015253E">
        <w:rPr>
          <w:rFonts w:cs="Times New Roman"/>
        </w:rPr>
        <w:t xml:space="preserve">ivides to </w:t>
      </w:r>
      <w:r>
        <w:rPr>
          <w:rFonts w:cs="Times New Roman"/>
        </w:rPr>
        <w:t>e</w:t>
      </w:r>
      <w:r w:rsidRPr="0015253E">
        <w:rPr>
          <w:rFonts w:cs="Times New Roman"/>
        </w:rPr>
        <w:t xml:space="preserve">mpowerment: A </w:t>
      </w:r>
      <w:r>
        <w:rPr>
          <w:rFonts w:cs="Times New Roman"/>
        </w:rPr>
        <w:t>n</w:t>
      </w:r>
      <w:r w:rsidRPr="0015253E">
        <w:rPr>
          <w:rFonts w:cs="Times New Roman"/>
        </w:rPr>
        <w:t xml:space="preserve">arrative </w:t>
      </w:r>
      <w:r>
        <w:rPr>
          <w:rFonts w:cs="Times New Roman"/>
        </w:rPr>
        <w:t>i</w:t>
      </w:r>
      <w:r w:rsidRPr="0015253E">
        <w:rPr>
          <w:rFonts w:cs="Times New Roman"/>
        </w:rPr>
        <w:t>nquiry into</w:t>
      </w:r>
      <w:r>
        <w:rPr>
          <w:rFonts w:cs="Times New Roman"/>
        </w:rPr>
        <w:t xml:space="preserve"> e</w:t>
      </w:r>
      <w:r w:rsidRPr="0015253E">
        <w:rPr>
          <w:rFonts w:cs="Times New Roman"/>
        </w:rPr>
        <w:t xml:space="preserve">lementary STEM </w:t>
      </w:r>
      <w:r>
        <w:rPr>
          <w:rFonts w:cs="Times New Roman"/>
        </w:rPr>
        <w:t>t</w:t>
      </w:r>
      <w:r w:rsidRPr="0015253E">
        <w:rPr>
          <w:rFonts w:cs="Times New Roman"/>
        </w:rPr>
        <w:t xml:space="preserve">eachers’ </w:t>
      </w:r>
      <w:r>
        <w:rPr>
          <w:rFonts w:cs="Times New Roman"/>
        </w:rPr>
        <w:t>e</w:t>
      </w:r>
      <w:r w:rsidRPr="0015253E">
        <w:rPr>
          <w:rFonts w:cs="Times New Roman"/>
        </w:rPr>
        <w:t xml:space="preserve">xperiences at a </w:t>
      </w:r>
      <w:r>
        <w:rPr>
          <w:rFonts w:cs="Times New Roman"/>
        </w:rPr>
        <w:t>d</w:t>
      </w:r>
      <w:r w:rsidRPr="0015253E">
        <w:rPr>
          <w:rFonts w:cs="Times New Roman"/>
        </w:rPr>
        <w:t xml:space="preserve">ual </w:t>
      </w:r>
      <w:r>
        <w:rPr>
          <w:rFonts w:cs="Times New Roman"/>
        </w:rPr>
        <w:t>l</w:t>
      </w:r>
      <w:r w:rsidRPr="0015253E">
        <w:rPr>
          <w:rFonts w:cs="Times New Roman"/>
        </w:rPr>
        <w:t xml:space="preserve">anguage </w:t>
      </w:r>
      <w:r>
        <w:rPr>
          <w:rFonts w:cs="Times New Roman"/>
        </w:rPr>
        <w:t>a</w:t>
      </w:r>
      <w:r w:rsidRPr="0015253E">
        <w:rPr>
          <w:rFonts w:cs="Times New Roman"/>
        </w:rPr>
        <w:t>cademy</w:t>
      </w:r>
      <w:r>
        <w:rPr>
          <w:rFonts w:cs="Times New Roman"/>
        </w:rPr>
        <w:t xml:space="preserve">. </w:t>
      </w:r>
      <w:r w:rsidRPr="008F13CA">
        <w:rPr>
          <w:rFonts w:cs="Times New Roman"/>
          <w:i/>
          <w:iCs/>
        </w:rPr>
        <w:t>Education Sciences</w:t>
      </w:r>
      <w:r>
        <w:rPr>
          <w:rFonts w:cs="Times New Roman"/>
        </w:rPr>
        <w:t>.</w:t>
      </w:r>
    </w:p>
    <w:p w14:paraId="0507FB25" w14:textId="77777777" w:rsidR="00996125" w:rsidRDefault="00996125" w:rsidP="00996125">
      <w:pPr>
        <w:spacing w:line="240" w:lineRule="auto"/>
        <w:rPr>
          <w:rFonts w:cs="Times New Roman"/>
          <w:b/>
          <w:i/>
          <w:szCs w:val="24"/>
        </w:rPr>
      </w:pPr>
      <w:r w:rsidRPr="00F1002C">
        <w:rPr>
          <w:rFonts w:cs="Times New Roman"/>
          <w:b/>
          <w:i/>
          <w:szCs w:val="24"/>
        </w:rPr>
        <w:t xml:space="preserve">        </w:t>
      </w:r>
      <w:r>
        <w:rPr>
          <w:rFonts w:cs="Times New Roman"/>
          <w:b/>
          <w:i/>
          <w:szCs w:val="24"/>
        </w:rPr>
        <w:t xml:space="preserve">High Impact Blind </w:t>
      </w:r>
      <w:r w:rsidRPr="00F1002C">
        <w:rPr>
          <w:rFonts w:cs="Times New Roman"/>
          <w:b/>
          <w:i/>
          <w:szCs w:val="24"/>
        </w:rPr>
        <w:t xml:space="preserve">Refereed Journal Articles </w:t>
      </w:r>
    </w:p>
    <w:p w14:paraId="1E3A7FE7" w14:textId="31980DD4" w:rsidR="00996125" w:rsidRDefault="00996125" w:rsidP="00996125">
      <w:pPr>
        <w:spacing w:after="0" w:line="240" w:lineRule="auto"/>
        <w:jc w:val="both"/>
        <w:rPr>
          <w:rFonts w:cs="Times New Roman"/>
          <w:bCs/>
          <w:iCs/>
          <w:szCs w:val="24"/>
        </w:rPr>
      </w:pPr>
      <w:r>
        <w:rPr>
          <w:rFonts w:cs="Times New Roman"/>
          <w:bCs/>
          <w:iCs/>
          <w:szCs w:val="24"/>
        </w:rPr>
        <w:t>Orland-Barak, L., Craig, C., &amp; Hill-Jackson, V. (</w:t>
      </w:r>
      <w:r w:rsidR="00B41857">
        <w:rPr>
          <w:rFonts w:cs="Times New Roman"/>
          <w:bCs/>
          <w:iCs/>
          <w:szCs w:val="24"/>
        </w:rPr>
        <w:t>2024</w:t>
      </w:r>
      <w:r>
        <w:rPr>
          <w:rFonts w:cs="Times New Roman"/>
          <w:bCs/>
          <w:iCs/>
          <w:szCs w:val="24"/>
        </w:rPr>
        <w:t>).</w:t>
      </w:r>
      <w:r w:rsidR="001132E0">
        <w:rPr>
          <w:rFonts w:cs="Times New Roman"/>
          <w:bCs/>
          <w:iCs/>
          <w:szCs w:val="24"/>
        </w:rPr>
        <w:t xml:space="preserve"> </w:t>
      </w:r>
      <w:r>
        <w:rPr>
          <w:rFonts w:cs="Times New Roman"/>
          <w:bCs/>
          <w:iCs/>
          <w:szCs w:val="24"/>
        </w:rPr>
        <w:t xml:space="preserve">What matters for mentors as </w:t>
      </w:r>
      <w:r>
        <w:rPr>
          <w:rFonts w:cs="Times New Roman"/>
          <w:bCs/>
          <w:iCs/>
          <w:szCs w:val="24"/>
        </w:rPr>
        <w:tab/>
        <w:t xml:space="preserve">knowledge mobilizers: Are they easy riders?  </w:t>
      </w:r>
      <w:r w:rsidRPr="00C12661">
        <w:rPr>
          <w:rFonts w:cs="Times New Roman"/>
          <w:bCs/>
          <w:i/>
          <w:szCs w:val="24"/>
        </w:rPr>
        <w:t>Journal of Teacher Education</w:t>
      </w:r>
      <w:r>
        <w:rPr>
          <w:rFonts w:cs="Times New Roman"/>
          <w:bCs/>
          <w:iCs/>
          <w:szCs w:val="24"/>
        </w:rPr>
        <w:t>.</w:t>
      </w:r>
    </w:p>
    <w:p w14:paraId="45498301" w14:textId="77777777" w:rsidR="00996125" w:rsidRPr="00073978" w:rsidRDefault="00996125" w:rsidP="00996125">
      <w:pPr>
        <w:spacing w:after="0" w:line="240" w:lineRule="auto"/>
        <w:rPr>
          <w:rFonts w:cs="Times New Roman"/>
          <w:bCs/>
          <w:iCs/>
          <w:szCs w:val="24"/>
        </w:rPr>
      </w:pPr>
    </w:p>
    <w:p w14:paraId="0DEF6440" w14:textId="2E89C8AE" w:rsidR="008A0A4D" w:rsidRPr="00F1002C" w:rsidRDefault="008A0A4D" w:rsidP="008A0A4D">
      <w:pPr>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00B0F0"/>
          <w:szCs w:val="24"/>
        </w:rPr>
        <w:t xml:space="preserve">You, J., </w:t>
      </w:r>
      <w:r w:rsidRPr="00F1002C">
        <w:rPr>
          <w:rFonts w:cs="Times New Roman"/>
          <w:szCs w:val="24"/>
        </w:rPr>
        <w:t xml:space="preserve">Zou Y., </w:t>
      </w:r>
      <w:r w:rsidRPr="00D94FDD">
        <w:rPr>
          <w:rFonts w:cs="Times New Roman"/>
          <w:color w:val="C00000"/>
          <w:szCs w:val="24"/>
        </w:rPr>
        <w:t>Curtis, G</w:t>
      </w:r>
      <w:r w:rsidRPr="00F1002C">
        <w:rPr>
          <w:rFonts w:cs="Times New Roman"/>
          <w:color w:val="C00000"/>
          <w:szCs w:val="24"/>
        </w:rPr>
        <w:t>.</w:t>
      </w:r>
      <w:r w:rsidRPr="00F1002C">
        <w:rPr>
          <w:rFonts w:cs="Times New Roman"/>
          <w:szCs w:val="24"/>
        </w:rPr>
        <w:t xml:space="preserve">, &amp; </w:t>
      </w:r>
      <w:r w:rsidRPr="00F1002C">
        <w:rPr>
          <w:rFonts w:cs="Times New Roman"/>
          <w:color w:val="C00000"/>
          <w:szCs w:val="24"/>
        </w:rPr>
        <w:t xml:space="preserve">Poimbeauf, R. </w:t>
      </w:r>
      <w:r w:rsidRPr="00F1002C">
        <w:rPr>
          <w:rFonts w:cs="Times New Roman"/>
          <w:szCs w:val="24"/>
        </w:rPr>
        <w:t>(</w:t>
      </w:r>
      <w:r w:rsidR="00484E34">
        <w:rPr>
          <w:rFonts w:cs="Times New Roman"/>
          <w:szCs w:val="24"/>
        </w:rPr>
        <w:t>2024</w:t>
      </w:r>
      <w:r w:rsidRPr="00F1002C">
        <w:rPr>
          <w:rFonts w:cs="Times New Roman"/>
          <w:szCs w:val="24"/>
        </w:rPr>
        <w:t>). Fishing for topics in teaching and teacher education: Finding stories worth telling in teaching and teacher education.</w:t>
      </w:r>
      <w:r>
        <w:rPr>
          <w:rFonts w:cs="Times New Roman"/>
          <w:szCs w:val="24"/>
        </w:rPr>
        <w:t xml:space="preserve"> </w:t>
      </w:r>
      <w:r>
        <w:rPr>
          <w:rFonts w:cs="Times New Roman"/>
          <w:i/>
          <w:iCs/>
          <w:szCs w:val="24"/>
        </w:rPr>
        <w:t>International Journal of Qualitative Methods</w:t>
      </w:r>
      <w:r w:rsidRPr="00F1002C">
        <w:rPr>
          <w:rFonts w:cs="Times New Roman"/>
          <w:szCs w:val="24"/>
        </w:rPr>
        <w:t>.</w:t>
      </w:r>
    </w:p>
    <w:p w14:paraId="30522F8B" w14:textId="0D8AFA47" w:rsidR="008A0A4D" w:rsidRDefault="008A0A4D" w:rsidP="008A0A4D">
      <w:pPr>
        <w:spacing w:line="240" w:lineRule="auto"/>
        <w:ind w:left="720" w:hanging="720"/>
        <w:jc w:val="both"/>
        <w:rPr>
          <w:iCs/>
        </w:rPr>
      </w:pPr>
      <w:r w:rsidRPr="00F1002C">
        <w:rPr>
          <w:bCs/>
        </w:rPr>
        <w:t>Craig, C.,</w:t>
      </w:r>
      <w:r w:rsidRPr="00F1002C">
        <w:t xml:space="preserve"> </w:t>
      </w:r>
      <w:r w:rsidRPr="00D94FDD">
        <w:rPr>
          <w:color w:val="C00000"/>
        </w:rPr>
        <w:t xml:space="preserve">Evans, P., </w:t>
      </w:r>
      <w:r w:rsidRPr="004C52FC">
        <w:rPr>
          <w:color w:val="00B050"/>
        </w:rPr>
        <w:t xml:space="preserve">Stokes, D., McAlister-Shields, L. </w:t>
      </w:r>
      <w:r w:rsidRPr="00F1002C">
        <w:t xml:space="preserve">&amp; </w:t>
      </w:r>
      <w:r w:rsidRPr="00D94FDD">
        <w:rPr>
          <w:color w:val="C00000"/>
        </w:rPr>
        <w:t xml:space="preserve">Curtis, G. </w:t>
      </w:r>
      <w:r w:rsidRPr="00F1002C">
        <w:t>(</w:t>
      </w:r>
      <w:r>
        <w:t>2024</w:t>
      </w:r>
      <w:r w:rsidRPr="00F1002C">
        <w:t xml:space="preserve">). Multi-layered mentoring: Exemplars from a U.S. STEM teacher education program. </w:t>
      </w:r>
      <w:r w:rsidRPr="00F1002C">
        <w:rPr>
          <w:i/>
        </w:rPr>
        <w:t>Teachers &amp; Teaching: Theory and Practice</w:t>
      </w:r>
      <w:r>
        <w:rPr>
          <w:i/>
        </w:rPr>
        <w:t xml:space="preserve">, </w:t>
      </w:r>
      <w:r w:rsidRPr="00C94967">
        <w:rPr>
          <w:i/>
          <w:iCs/>
        </w:rPr>
        <w:t>30</w:t>
      </w:r>
      <w:r w:rsidRPr="00C94967">
        <w:rPr>
          <w:iCs/>
        </w:rPr>
        <w:t>(3), 241-270.</w:t>
      </w:r>
    </w:p>
    <w:p w14:paraId="3D8E1BD9" w14:textId="70E94036" w:rsidR="00DF4346" w:rsidRPr="00546DAC" w:rsidRDefault="00DF4346" w:rsidP="00996125">
      <w:pPr>
        <w:spacing w:line="240" w:lineRule="auto"/>
        <w:ind w:left="720" w:hanging="720"/>
        <w:jc w:val="both"/>
        <w:rPr>
          <w:rFonts w:cs="Times New Roman"/>
          <w:color w:val="222222"/>
          <w:szCs w:val="24"/>
          <w:shd w:val="clear" w:color="auto" w:fill="FFFFFF"/>
        </w:rPr>
      </w:pPr>
      <w:r w:rsidRPr="00546DAC">
        <w:rPr>
          <w:rFonts w:cs="Times New Roman"/>
          <w:color w:val="222222"/>
          <w:szCs w:val="24"/>
          <w:shd w:val="clear" w:color="auto" w:fill="FFFFFF"/>
        </w:rPr>
        <w:t xml:space="preserve">Day, C., Edwards, D., Hill-Jackson, V., Cardinal, T., &amp; Craig, C. J. (2024). Engagement </w:t>
      </w:r>
      <w:r w:rsidR="00B41857">
        <w:rPr>
          <w:rFonts w:cs="Times New Roman"/>
          <w:color w:val="222222"/>
          <w:szCs w:val="24"/>
          <w:shd w:val="clear" w:color="auto" w:fill="FFFFFF"/>
        </w:rPr>
        <w:t>m</w:t>
      </w:r>
      <w:r w:rsidRPr="00546DAC">
        <w:rPr>
          <w:rFonts w:cs="Times New Roman"/>
          <w:color w:val="222222"/>
          <w:szCs w:val="24"/>
          <w:shd w:val="clear" w:color="auto" w:fill="FFFFFF"/>
        </w:rPr>
        <w:t xml:space="preserve">atters: Reimagining </w:t>
      </w:r>
      <w:r w:rsidR="00B41857">
        <w:rPr>
          <w:rFonts w:cs="Times New Roman"/>
          <w:color w:val="222222"/>
          <w:szCs w:val="24"/>
          <w:shd w:val="clear" w:color="auto" w:fill="FFFFFF"/>
        </w:rPr>
        <w:t>f</w:t>
      </w:r>
      <w:r w:rsidRPr="00546DAC">
        <w:rPr>
          <w:rFonts w:cs="Times New Roman"/>
          <w:color w:val="222222"/>
          <w:szCs w:val="24"/>
          <w:shd w:val="clear" w:color="auto" w:fill="FFFFFF"/>
        </w:rPr>
        <w:t xml:space="preserve">amily, </w:t>
      </w:r>
      <w:r w:rsidR="00B41857">
        <w:rPr>
          <w:rFonts w:cs="Times New Roman"/>
          <w:color w:val="222222"/>
          <w:szCs w:val="24"/>
          <w:shd w:val="clear" w:color="auto" w:fill="FFFFFF"/>
        </w:rPr>
        <w:t>s</w:t>
      </w:r>
      <w:r w:rsidRPr="00546DAC">
        <w:rPr>
          <w:rFonts w:cs="Times New Roman"/>
          <w:color w:val="222222"/>
          <w:szCs w:val="24"/>
          <w:shd w:val="clear" w:color="auto" w:fill="FFFFFF"/>
        </w:rPr>
        <w:t xml:space="preserve">chool, and </w:t>
      </w:r>
      <w:r w:rsidR="00B41857">
        <w:rPr>
          <w:rFonts w:cs="Times New Roman"/>
          <w:color w:val="222222"/>
          <w:szCs w:val="24"/>
          <w:shd w:val="clear" w:color="auto" w:fill="FFFFFF"/>
        </w:rPr>
        <w:t>c</w:t>
      </w:r>
      <w:r w:rsidRPr="00546DAC">
        <w:rPr>
          <w:rFonts w:cs="Times New Roman"/>
          <w:color w:val="222222"/>
          <w:szCs w:val="24"/>
          <w:shd w:val="clear" w:color="auto" w:fill="FFFFFF"/>
        </w:rPr>
        <w:t xml:space="preserve">ommunity </w:t>
      </w:r>
      <w:r w:rsidR="00B41857">
        <w:rPr>
          <w:rFonts w:cs="Times New Roman"/>
          <w:color w:val="222222"/>
          <w:szCs w:val="24"/>
          <w:shd w:val="clear" w:color="auto" w:fill="FFFFFF"/>
        </w:rPr>
        <w:t>r</w:t>
      </w:r>
      <w:r w:rsidRPr="00546DAC">
        <w:rPr>
          <w:rFonts w:cs="Times New Roman"/>
          <w:color w:val="222222"/>
          <w:szCs w:val="24"/>
          <w:shd w:val="clear" w:color="auto" w:fill="FFFFFF"/>
        </w:rPr>
        <w:t xml:space="preserve">elations in </w:t>
      </w:r>
      <w:r w:rsidR="00B41857">
        <w:rPr>
          <w:rFonts w:cs="Times New Roman"/>
          <w:color w:val="222222"/>
          <w:szCs w:val="24"/>
          <w:shd w:val="clear" w:color="auto" w:fill="FFFFFF"/>
        </w:rPr>
        <w:t>t</w:t>
      </w:r>
      <w:r w:rsidRPr="00546DAC">
        <w:rPr>
          <w:rFonts w:cs="Times New Roman"/>
          <w:color w:val="222222"/>
          <w:szCs w:val="24"/>
          <w:shd w:val="clear" w:color="auto" w:fill="FFFFFF"/>
        </w:rPr>
        <w:t xml:space="preserve">eacher </w:t>
      </w:r>
      <w:r w:rsidR="00B41857">
        <w:rPr>
          <w:rFonts w:cs="Times New Roman"/>
          <w:color w:val="222222"/>
          <w:szCs w:val="24"/>
          <w:shd w:val="clear" w:color="auto" w:fill="FFFFFF"/>
        </w:rPr>
        <w:t>e</w:t>
      </w:r>
      <w:r w:rsidRPr="00546DAC">
        <w:rPr>
          <w:rFonts w:cs="Times New Roman"/>
          <w:color w:val="222222"/>
          <w:szCs w:val="24"/>
          <w:shd w:val="clear" w:color="auto" w:fill="FFFFFF"/>
        </w:rPr>
        <w:t xml:space="preserve">ducation to </w:t>
      </w:r>
      <w:r w:rsidR="00B41857">
        <w:rPr>
          <w:rFonts w:cs="Times New Roman"/>
          <w:color w:val="222222"/>
          <w:szCs w:val="24"/>
          <w:shd w:val="clear" w:color="auto" w:fill="FFFFFF"/>
        </w:rPr>
        <w:t>i</w:t>
      </w:r>
      <w:r w:rsidRPr="00546DAC">
        <w:rPr>
          <w:rFonts w:cs="Times New Roman"/>
          <w:color w:val="222222"/>
          <w:szCs w:val="24"/>
          <w:shd w:val="clear" w:color="auto" w:fill="FFFFFF"/>
        </w:rPr>
        <w:t xml:space="preserve">mprove </w:t>
      </w:r>
      <w:r w:rsidR="00160293">
        <w:rPr>
          <w:rFonts w:cs="Times New Roman"/>
          <w:color w:val="222222"/>
          <w:szCs w:val="24"/>
          <w:shd w:val="clear" w:color="auto" w:fill="FFFFFF"/>
        </w:rPr>
        <w:t>s</w:t>
      </w:r>
      <w:r w:rsidRPr="00546DAC">
        <w:rPr>
          <w:rFonts w:cs="Times New Roman"/>
          <w:color w:val="222222"/>
          <w:szCs w:val="24"/>
          <w:shd w:val="clear" w:color="auto" w:fill="FFFFFF"/>
        </w:rPr>
        <w:t xml:space="preserve">tudent </w:t>
      </w:r>
      <w:r w:rsidR="00160293">
        <w:rPr>
          <w:rFonts w:cs="Times New Roman"/>
          <w:color w:val="222222"/>
          <w:szCs w:val="24"/>
          <w:shd w:val="clear" w:color="auto" w:fill="FFFFFF"/>
        </w:rPr>
        <w:t>o</w:t>
      </w:r>
      <w:r w:rsidRPr="00546DAC">
        <w:rPr>
          <w:rFonts w:cs="Times New Roman"/>
          <w:color w:val="222222"/>
          <w:szCs w:val="24"/>
          <w:shd w:val="clear" w:color="auto" w:fill="FFFFFF"/>
        </w:rPr>
        <w:t>utcomes. </w:t>
      </w:r>
      <w:r w:rsidRPr="00546DAC">
        <w:rPr>
          <w:rFonts w:cs="Times New Roman"/>
          <w:i/>
          <w:iCs/>
          <w:color w:val="222222"/>
          <w:szCs w:val="24"/>
          <w:shd w:val="clear" w:color="auto" w:fill="FFFFFF"/>
        </w:rPr>
        <w:t>Journal of Teacher Education</w:t>
      </w:r>
      <w:r w:rsidRPr="00546DAC">
        <w:rPr>
          <w:rFonts w:cs="Times New Roman"/>
          <w:color w:val="222222"/>
          <w:szCs w:val="24"/>
          <w:shd w:val="clear" w:color="auto" w:fill="FFFFFF"/>
        </w:rPr>
        <w:t>, </w:t>
      </w:r>
      <w:r w:rsidRPr="00546DAC">
        <w:rPr>
          <w:rFonts w:cs="Times New Roman"/>
          <w:i/>
          <w:iCs/>
          <w:color w:val="222222"/>
          <w:szCs w:val="24"/>
          <w:shd w:val="clear" w:color="auto" w:fill="FFFFFF"/>
        </w:rPr>
        <w:t>75</w:t>
      </w:r>
      <w:r w:rsidRPr="00546DAC">
        <w:rPr>
          <w:rFonts w:cs="Times New Roman"/>
          <w:color w:val="222222"/>
          <w:szCs w:val="24"/>
          <w:shd w:val="clear" w:color="auto" w:fill="FFFFFF"/>
        </w:rPr>
        <w:t xml:space="preserve">(4), 365-368. </w:t>
      </w:r>
    </w:p>
    <w:p w14:paraId="30339F25" w14:textId="5219A9A6" w:rsidR="00996125" w:rsidRDefault="00996125" w:rsidP="00996125">
      <w:pPr>
        <w:spacing w:line="240" w:lineRule="auto"/>
        <w:ind w:left="720" w:hanging="720"/>
        <w:jc w:val="both"/>
        <w:rPr>
          <w:rFonts w:cs="Times New Roman"/>
          <w:bCs/>
          <w:iCs/>
          <w:szCs w:val="24"/>
        </w:rPr>
      </w:pPr>
      <w:r>
        <w:rPr>
          <w:rFonts w:cs="Times New Roman"/>
          <w:bCs/>
          <w:iCs/>
          <w:szCs w:val="24"/>
        </w:rPr>
        <w:t xml:space="preserve">O’Meara, J., </w:t>
      </w:r>
      <w:r w:rsidRPr="00717607">
        <w:rPr>
          <w:rFonts w:cs="Times New Roman"/>
          <w:bCs/>
          <w:iCs/>
          <w:color w:val="00B050"/>
          <w:szCs w:val="24"/>
        </w:rPr>
        <w:t>Rizvi, M</w:t>
      </w:r>
      <w:r>
        <w:rPr>
          <w:rFonts w:cs="Times New Roman"/>
          <w:bCs/>
          <w:iCs/>
          <w:szCs w:val="24"/>
        </w:rPr>
        <w:t xml:space="preserve">., </w:t>
      </w:r>
      <w:r w:rsidRPr="00717607">
        <w:rPr>
          <w:rFonts w:cs="Times New Roman"/>
          <w:bCs/>
          <w:iCs/>
          <w:color w:val="00B050"/>
          <w:szCs w:val="24"/>
        </w:rPr>
        <w:t>Flores, M.</w:t>
      </w:r>
      <w:r w:rsidRPr="00717607">
        <w:rPr>
          <w:rFonts w:cs="Times New Roman"/>
          <w:bCs/>
          <w:iCs/>
          <w:szCs w:val="24"/>
        </w:rPr>
        <w:t>,</w:t>
      </w:r>
      <w:r>
        <w:rPr>
          <w:rFonts w:cs="Times New Roman"/>
          <w:bCs/>
          <w:iCs/>
          <w:szCs w:val="24"/>
        </w:rPr>
        <w:t xml:space="preserve"> Craig, C., Samuels, J. &amp; Hill-Jackson, V. (2024).  A quality teacher in every classroom: Increasing teacher educator engagement in holistic teacher policy development</w:t>
      </w:r>
      <w:r w:rsidRPr="00717607">
        <w:rPr>
          <w:rFonts w:cs="Times New Roman"/>
          <w:bCs/>
          <w:i/>
          <w:szCs w:val="24"/>
        </w:rPr>
        <w:t>.  Journal of Teacher Education</w:t>
      </w:r>
      <w:r w:rsidR="001132E0">
        <w:rPr>
          <w:rFonts w:cs="Times New Roman"/>
          <w:bCs/>
          <w:iCs/>
          <w:szCs w:val="24"/>
        </w:rPr>
        <w:t xml:space="preserve">, </w:t>
      </w:r>
      <w:r w:rsidRPr="001132E0">
        <w:rPr>
          <w:rFonts w:cs="Times New Roman"/>
          <w:bCs/>
          <w:i/>
          <w:szCs w:val="24"/>
        </w:rPr>
        <w:t>75</w:t>
      </w:r>
      <w:r>
        <w:rPr>
          <w:rFonts w:cs="Times New Roman"/>
          <w:bCs/>
          <w:iCs/>
          <w:szCs w:val="24"/>
        </w:rPr>
        <w:t>(3), 253-260.</w:t>
      </w:r>
    </w:p>
    <w:p w14:paraId="476D29DB" w14:textId="39C1292D" w:rsidR="00996125" w:rsidRPr="00AA1B87" w:rsidRDefault="00996125" w:rsidP="00996125">
      <w:pPr>
        <w:spacing w:line="240" w:lineRule="auto"/>
        <w:ind w:left="720" w:hanging="720"/>
        <w:jc w:val="both"/>
        <w:rPr>
          <w:rFonts w:cs="Times New Roman"/>
          <w:bCs/>
          <w:iCs/>
          <w:szCs w:val="24"/>
        </w:rPr>
      </w:pPr>
      <w:r>
        <w:rPr>
          <w:rFonts w:cs="Times New Roman"/>
          <w:bCs/>
          <w:iCs/>
          <w:szCs w:val="24"/>
        </w:rPr>
        <w:t xml:space="preserve">Hill-Jackson, V., &amp; Craig, C. (2024). Where  the good ideas are: 75 years of the </w:t>
      </w:r>
      <w:r w:rsidRPr="00E27A73">
        <w:rPr>
          <w:rFonts w:cs="Times New Roman"/>
          <w:bCs/>
          <w:i/>
          <w:szCs w:val="24"/>
        </w:rPr>
        <w:t>Journal of Teacher Education</w:t>
      </w:r>
      <w:r>
        <w:rPr>
          <w:rFonts w:cs="Times New Roman"/>
          <w:bCs/>
          <w:iCs/>
          <w:szCs w:val="24"/>
        </w:rPr>
        <w:t xml:space="preserve">. </w:t>
      </w:r>
      <w:r w:rsidRPr="00E27A73">
        <w:rPr>
          <w:rFonts w:cs="Times New Roman"/>
          <w:bCs/>
          <w:i/>
          <w:szCs w:val="24"/>
        </w:rPr>
        <w:t>Journal of Teacher Education</w:t>
      </w:r>
      <w:r w:rsidR="001132E0">
        <w:rPr>
          <w:rFonts w:cs="Times New Roman"/>
          <w:bCs/>
          <w:i/>
          <w:szCs w:val="24"/>
        </w:rPr>
        <w:t>,</w:t>
      </w:r>
      <w:r>
        <w:rPr>
          <w:rFonts w:cs="Times New Roman"/>
          <w:bCs/>
          <w:i/>
          <w:szCs w:val="24"/>
        </w:rPr>
        <w:t xml:space="preserve"> </w:t>
      </w:r>
      <w:r w:rsidRPr="001132E0">
        <w:rPr>
          <w:rFonts w:cs="Times New Roman"/>
          <w:bCs/>
          <w:i/>
          <w:szCs w:val="24"/>
        </w:rPr>
        <w:t>75</w:t>
      </w:r>
      <w:r>
        <w:rPr>
          <w:rFonts w:cs="Times New Roman"/>
          <w:bCs/>
          <w:iCs/>
          <w:szCs w:val="24"/>
        </w:rPr>
        <w:t>(2), 129-140.</w:t>
      </w:r>
    </w:p>
    <w:p w14:paraId="41EB811D" w14:textId="044710E4" w:rsidR="00996125" w:rsidRPr="00367710" w:rsidRDefault="00996125" w:rsidP="00996125">
      <w:pPr>
        <w:spacing w:line="240" w:lineRule="auto"/>
        <w:ind w:left="720" w:hanging="720"/>
        <w:jc w:val="both"/>
        <w:rPr>
          <w:rFonts w:cs="Times New Roman"/>
          <w:bCs/>
          <w:iCs/>
          <w:szCs w:val="24"/>
        </w:rPr>
      </w:pPr>
      <w:r w:rsidRPr="004C52FC">
        <w:rPr>
          <w:rFonts w:cs="Times New Roman"/>
          <w:bCs/>
          <w:iCs/>
          <w:color w:val="00B050"/>
          <w:szCs w:val="24"/>
        </w:rPr>
        <w:t xml:space="preserve">Flores, M. A., </w:t>
      </w:r>
      <w:r w:rsidRPr="00F1002C">
        <w:rPr>
          <w:rFonts w:cs="Times New Roman"/>
          <w:bCs/>
          <w:iCs/>
          <w:szCs w:val="24"/>
        </w:rPr>
        <w:t>&amp; Craig, C. (</w:t>
      </w:r>
      <w:r>
        <w:rPr>
          <w:rFonts w:cs="Times New Roman"/>
          <w:bCs/>
          <w:iCs/>
          <w:szCs w:val="24"/>
        </w:rPr>
        <w:t>2023</w:t>
      </w:r>
      <w:r w:rsidRPr="00F1002C">
        <w:rPr>
          <w:rFonts w:cs="Times New Roman"/>
          <w:bCs/>
          <w:iCs/>
          <w:szCs w:val="24"/>
        </w:rPr>
        <w:t xml:space="preserve">). </w:t>
      </w:r>
      <w:r w:rsidRPr="00F1002C">
        <w:rPr>
          <w:rFonts w:cs="Times New Roman"/>
          <w:bCs/>
          <w:szCs w:val="24"/>
        </w:rPr>
        <w:t xml:space="preserve">Reimagining teacher education in light of </w:t>
      </w:r>
      <w:r>
        <w:rPr>
          <w:rFonts w:cs="Times New Roman"/>
          <w:bCs/>
          <w:szCs w:val="24"/>
        </w:rPr>
        <w:t>the teacher shortage and the aftershock of COVID-19</w:t>
      </w:r>
      <w:r w:rsidRPr="00F1002C">
        <w:rPr>
          <w:rFonts w:cs="Times New Roman"/>
          <w:bCs/>
          <w:szCs w:val="24"/>
        </w:rPr>
        <w:t xml:space="preserve">: </w:t>
      </w:r>
      <w:r>
        <w:rPr>
          <w:rFonts w:cs="Times New Roman"/>
          <w:bCs/>
          <w:szCs w:val="24"/>
        </w:rPr>
        <w:t>Adjusting to a rapidly shifting world</w:t>
      </w:r>
      <w:r w:rsidRPr="00F1002C">
        <w:rPr>
          <w:rFonts w:cs="Times New Roman"/>
          <w:bCs/>
          <w:szCs w:val="24"/>
        </w:rPr>
        <w:t xml:space="preserve">. </w:t>
      </w:r>
      <w:r w:rsidRPr="00F1002C">
        <w:rPr>
          <w:rFonts w:cs="Times New Roman"/>
          <w:bCs/>
          <w:i/>
          <w:iCs/>
          <w:szCs w:val="24"/>
        </w:rPr>
        <w:t>E</w:t>
      </w:r>
      <w:r w:rsidRPr="00F1002C">
        <w:rPr>
          <w:rFonts w:cs="Times New Roman"/>
          <w:bCs/>
          <w:i/>
          <w:szCs w:val="24"/>
        </w:rPr>
        <w:t>uropean Journal of Teacher Education</w:t>
      </w:r>
      <w:r w:rsidR="00C94967">
        <w:rPr>
          <w:rFonts w:cs="Times New Roman"/>
          <w:bCs/>
          <w:i/>
          <w:szCs w:val="24"/>
        </w:rPr>
        <w:t xml:space="preserve">, </w:t>
      </w:r>
      <w:r>
        <w:rPr>
          <w:rFonts w:cs="Times New Roman"/>
          <w:bCs/>
          <w:i/>
          <w:szCs w:val="24"/>
        </w:rPr>
        <w:t>46</w:t>
      </w:r>
      <w:r>
        <w:rPr>
          <w:rFonts w:cs="Times New Roman"/>
          <w:bCs/>
          <w:iCs/>
          <w:szCs w:val="24"/>
        </w:rPr>
        <w:t>(5), 772-788.</w:t>
      </w:r>
    </w:p>
    <w:p w14:paraId="02C5051D" w14:textId="736AA219" w:rsidR="00996125" w:rsidRPr="00260C7B" w:rsidRDefault="00996125" w:rsidP="00996125">
      <w:pPr>
        <w:spacing w:line="240" w:lineRule="auto"/>
        <w:ind w:left="720" w:hanging="720"/>
        <w:jc w:val="both"/>
        <w:rPr>
          <w:rFonts w:cs="Times New Roman"/>
          <w:bCs/>
          <w:iCs/>
          <w:szCs w:val="24"/>
        </w:rPr>
      </w:pPr>
      <w:r w:rsidRPr="00F1002C">
        <w:rPr>
          <w:rFonts w:cs="Times New Roman"/>
          <w:bCs/>
          <w:iCs/>
          <w:szCs w:val="24"/>
        </w:rPr>
        <w:t>Yalvac, B., Craig, C. J., &amp; Hill-Jackson, V. (</w:t>
      </w:r>
      <w:r>
        <w:rPr>
          <w:rFonts w:cs="Times New Roman"/>
          <w:bCs/>
          <w:iCs/>
          <w:szCs w:val="24"/>
        </w:rPr>
        <w:t>2023</w:t>
      </w:r>
      <w:r w:rsidRPr="00F1002C">
        <w:rPr>
          <w:rFonts w:cs="Times New Roman"/>
          <w:bCs/>
          <w:iCs/>
          <w:szCs w:val="24"/>
        </w:rPr>
        <w:t xml:space="preserve">). Inquiry: Toward problem-posing education for teachers. </w:t>
      </w:r>
      <w:r w:rsidRPr="00F1002C">
        <w:rPr>
          <w:rFonts w:cs="Times New Roman"/>
          <w:bCs/>
          <w:i/>
          <w:szCs w:val="24"/>
        </w:rPr>
        <w:t>Journal of Teacher Education</w:t>
      </w:r>
      <w:r w:rsidR="00C94967">
        <w:rPr>
          <w:rFonts w:cs="Times New Roman"/>
          <w:bCs/>
          <w:iCs/>
          <w:szCs w:val="24"/>
        </w:rPr>
        <w:t>,</w:t>
      </w:r>
      <w:r>
        <w:rPr>
          <w:rFonts w:cs="Times New Roman"/>
          <w:bCs/>
          <w:iCs/>
          <w:szCs w:val="24"/>
        </w:rPr>
        <w:t xml:space="preserve"> </w:t>
      </w:r>
      <w:r>
        <w:rPr>
          <w:rFonts w:cs="Times New Roman"/>
          <w:bCs/>
          <w:i/>
          <w:szCs w:val="24"/>
        </w:rPr>
        <w:t>74</w:t>
      </w:r>
      <w:r>
        <w:rPr>
          <w:rFonts w:cs="Times New Roman"/>
          <w:bCs/>
          <w:iCs/>
          <w:szCs w:val="24"/>
        </w:rPr>
        <w:t>(5), 417-421.</w:t>
      </w:r>
    </w:p>
    <w:p w14:paraId="53D8D43B" w14:textId="0F2CA907" w:rsidR="00996125" w:rsidRPr="00410ACD" w:rsidRDefault="00996125" w:rsidP="00996125">
      <w:pPr>
        <w:spacing w:line="240" w:lineRule="auto"/>
        <w:ind w:left="720" w:hanging="720"/>
        <w:jc w:val="both"/>
        <w:rPr>
          <w:rFonts w:cs="Times New Roman"/>
          <w:bCs/>
          <w:szCs w:val="24"/>
        </w:rPr>
      </w:pPr>
      <w:r w:rsidRPr="00F1002C">
        <w:rPr>
          <w:bCs/>
        </w:rPr>
        <w:t>Craig, C.,</w:t>
      </w:r>
      <w:r w:rsidRPr="00F1002C">
        <w:t xml:space="preserve"> </w:t>
      </w:r>
      <w:r w:rsidRPr="004C52FC">
        <w:rPr>
          <w:color w:val="00B050"/>
        </w:rPr>
        <w:t xml:space="preserve">Flores, M., </w:t>
      </w:r>
      <w:r w:rsidRPr="00F1002C">
        <w:t xml:space="preserve">&amp; Orland-Barak, L. (2023). </w:t>
      </w:r>
      <w:r w:rsidRPr="00F1002C">
        <w:rPr>
          <w:bCs/>
          <w:color w:val="000000"/>
        </w:rPr>
        <w:t>“A life of optimism”: International legacy and scholarly impact of Miriam Ben-Peretz</w:t>
      </w:r>
      <w:r w:rsidRPr="00F1002C">
        <w:rPr>
          <w:bCs/>
          <w:i/>
          <w:iCs/>
          <w:color w:val="000000"/>
        </w:rPr>
        <w:t>. Journal of Curriculum Studies</w:t>
      </w:r>
      <w:r w:rsidR="00C94967">
        <w:rPr>
          <w:bCs/>
          <w:i/>
          <w:iCs/>
          <w:color w:val="000000"/>
        </w:rPr>
        <w:t>,</w:t>
      </w:r>
      <w:r w:rsidRPr="00F1002C">
        <w:rPr>
          <w:rFonts w:cs="Times New Roman"/>
          <w:bCs/>
          <w:szCs w:val="24"/>
        </w:rPr>
        <w:t xml:space="preserve"> </w:t>
      </w:r>
      <w:r>
        <w:rPr>
          <w:rFonts w:cs="Times New Roman"/>
          <w:bCs/>
          <w:i/>
          <w:iCs/>
          <w:szCs w:val="24"/>
        </w:rPr>
        <w:t>55</w:t>
      </w:r>
      <w:r>
        <w:rPr>
          <w:rFonts w:cs="Times New Roman"/>
          <w:bCs/>
          <w:szCs w:val="24"/>
        </w:rPr>
        <w:t>(6), 734-745.</w:t>
      </w:r>
    </w:p>
    <w:p w14:paraId="4052B3B3" w14:textId="77777777" w:rsidR="00996125" w:rsidRPr="00F1002C" w:rsidRDefault="00996125" w:rsidP="00996125">
      <w:pPr>
        <w:pStyle w:val="NormalWeb"/>
        <w:spacing w:before="0" w:beforeAutospacing="0" w:after="160" w:afterAutospacing="0"/>
        <w:ind w:left="720" w:hanging="720"/>
        <w:jc w:val="both"/>
        <w:rPr>
          <w:bCs/>
          <w:iCs/>
        </w:rPr>
      </w:pPr>
      <w:r w:rsidRPr="00F1002C">
        <w:rPr>
          <w:bCs/>
          <w:iCs/>
          <w:color w:val="000000"/>
        </w:rPr>
        <w:t xml:space="preserve">McDonough, K., Nieto, S., Hill-Jackson, V. &amp; Craig, C. (2023).  Placing equity front and center for teacher education in a time of crisis. </w:t>
      </w:r>
      <w:r w:rsidRPr="00F1002C">
        <w:rPr>
          <w:bCs/>
          <w:i/>
          <w:color w:val="000000"/>
        </w:rPr>
        <w:t>Journal of Teacher Education, 74</w:t>
      </w:r>
      <w:r w:rsidRPr="00F1002C">
        <w:rPr>
          <w:bCs/>
          <w:iCs/>
          <w:color w:val="000000"/>
        </w:rPr>
        <w:t>(3).</w:t>
      </w:r>
      <w:r>
        <w:rPr>
          <w:bCs/>
          <w:iCs/>
          <w:color w:val="000000"/>
        </w:rPr>
        <w:t xml:space="preserve"> 293-298.</w:t>
      </w:r>
    </w:p>
    <w:bookmarkEnd w:id="6"/>
    <w:p w14:paraId="0D476638" w14:textId="16617086" w:rsidR="004C21E0" w:rsidRPr="00F1002C" w:rsidRDefault="004C21E0" w:rsidP="00C93FE4">
      <w:pPr>
        <w:spacing w:line="240" w:lineRule="auto"/>
        <w:jc w:val="both"/>
        <w:rPr>
          <w:rFonts w:cs="Times New Roman"/>
          <w:color w:val="222222"/>
          <w:szCs w:val="24"/>
          <w:shd w:val="clear" w:color="auto" w:fill="FFFFFF"/>
        </w:rPr>
      </w:pPr>
      <w:r w:rsidRPr="00F1002C">
        <w:rPr>
          <w:rFonts w:cs="Times New Roman"/>
          <w:color w:val="222222"/>
          <w:szCs w:val="24"/>
          <w:shd w:val="clear" w:color="auto" w:fill="FFFFFF"/>
        </w:rPr>
        <w:t xml:space="preserve">Craig, C. J., Hill-Jackson, V., &amp; Kwok, A. (2023). Teacher </w:t>
      </w:r>
      <w:r w:rsidR="00FB2D66" w:rsidRPr="00F1002C">
        <w:rPr>
          <w:rFonts w:cs="Times New Roman"/>
          <w:color w:val="222222"/>
          <w:szCs w:val="24"/>
          <w:shd w:val="clear" w:color="auto" w:fill="FFFFFF"/>
        </w:rPr>
        <w:t>s</w:t>
      </w:r>
      <w:r w:rsidRPr="00F1002C">
        <w:rPr>
          <w:rFonts w:cs="Times New Roman"/>
          <w:color w:val="222222"/>
          <w:szCs w:val="24"/>
          <w:shd w:val="clear" w:color="auto" w:fill="FFFFFF"/>
        </w:rPr>
        <w:t xml:space="preserve">hortages: What </w:t>
      </w:r>
      <w:r w:rsidR="00FB2D66" w:rsidRPr="00F1002C">
        <w:rPr>
          <w:rFonts w:cs="Times New Roman"/>
          <w:color w:val="222222"/>
          <w:szCs w:val="24"/>
          <w:shd w:val="clear" w:color="auto" w:fill="FFFFFF"/>
        </w:rPr>
        <w:t>a</w:t>
      </w:r>
      <w:r w:rsidRPr="00F1002C">
        <w:rPr>
          <w:rFonts w:cs="Times New Roman"/>
          <w:color w:val="222222"/>
          <w:szCs w:val="24"/>
          <w:shd w:val="clear" w:color="auto" w:fill="FFFFFF"/>
        </w:rPr>
        <w:t xml:space="preserve">re </w:t>
      </w:r>
      <w:r w:rsidR="00FB2D66" w:rsidRPr="00F1002C">
        <w:rPr>
          <w:rFonts w:cs="Times New Roman"/>
          <w:color w:val="222222"/>
          <w:szCs w:val="24"/>
          <w:shd w:val="clear" w:color="auto" w:fill="FFFFFF"/>
        </w:rPr>
        <w:t>w</w:t>
      </w:r>
      <w:r w:rsidRPr="00F1002C">
        <w:rPr>
          <w:rFonts w:cs="Times New Roman"/>
          <w:color w:val="222222"/>
          <w:szCs w:val="24"/>
          <w:shd w:val="clear" w:color="auto" w:fill="FFFFFF"/>
        </w:rPr>
        <w:t xml:space="preserve">e </w:t>
      </w:r>
      <w:r w:rsidR="00FB2D66" w:rsidRPr="00F1002C">
        <w:rPr>
          <w:rFonts w:cs="Times New Roman"/>
          <w:color w:val="222222"/>
          <w:szCs w:val="24"/>
          <w:shd w:val="clear" w:color="auto" w:fill="FFFFFF"/>
        </w:rPr>
        <w:t>s</w:t>
      </w:r>
      <w:r w:rsidRPr="00F1002C">
        <w:rPr>
          <w:rFonts w:cs="Times New Roman"/>
          <w:color w:val="222222"/>
          <w:szCs w:val="24"/>
          <w:shd w:val="clear" w:color="auto" w:fill="FFFFFF"/>
        </w:rPr>
        <w:t xml:space="preserve">hort </w:t>
      </w:r>
      <w:r w:rsidR="00C93FE4">
        <w:rPr>
          <w:rFonts w:cs="Times New Roman"/>
          <w:color w:val="222222"/>
          <w:szCs w:val="24"/>
          <w:shd w:val="clear" w:color="auto" w:fill="FFFFFF"/>
        </w:rPr>
        <w:tab/>
      </w:r>
      <w:r w:rsidR="00FB2D66" w:rsidRPr="00F1002C">
        <w:rPr>
          <w:rFonts w:cs="Times New Roman"/>
          <w:color w:val="222222"/>
          <w:szCs w:val="24"/>
          <w:shd w:val="clear" w:color="auto" w:fill="FFFFFF"/>
        </w:rPr>
        <w:t>o</w:t>
      </w:r>
      <w:r w:rsidRPr="00F1002C">
        <w:rPr>
          <w:rFonts w:cs="Times New Roman"/>
          <w:color w:val="222222"/>
          <w:szCs w:val="24"/>
          <w:shd w:val="clear" w:color="auto" w:fill="FFFFFF"/>
        </w:rPr>
        <w:t>f? </w:t>
      </w:r>
      <w:r w:rsidRPr="00F1002C">
        <w:rPr>
          <w:rFonts w:cs="Times New Roman"/>
          <w:i/>
          <w:iCs/>
          <w:color w:val="222222"/>
          <w:szCs w:val="24"/>
          <w:shd w:val="clear" w:color="auto" w:fill="FFFFFF"/>
        </w:rPr>
        <w:t>Journal of Teacher Education</w:t>
      </w:r>
      <w:r w:rsidRPr="00F1002C">
        <w:rPr>
          <w:rFonts w:cs="Times New Roman"/>
          <w:color w:val="222222"/>
          <w:szCs w:val="24"/>
          <w:shd w:val="clear" w:color="auto" w:fill="FFFFFF"/>
        </w:rPr>
        <w:t>, </w:t>
      </w:r>
      <w:r w:rsidRPr="00F1002C">
        <w:rPr>
          <w:rFonts w:cs="Times New Roman"/>
          <w:i/>
          <w:iCs/>
          <w:color w:val="222222"/>
          <w:szCs w:val="24"/>
          <w:shd w:val="clear" w:color="auto" w:fill="FFFFFF"/>
        </w:rPr>
        <w:t>74</w:t>
      </w:r>
      <w:r w:rsidRPr="00F1002C">
        <w:rPr>
          <w:rFonts w:cs="Times New Roman"/>
          <w:color w:val="222222"/>
          <w:szCs w:val="24"/>
          <w:shd w:val="clear" w:color="auto" w:fill="FFFFFF"/>
        </w:rPr>
        <w:t>(3), 209-213.</w:t>
      </w:r>
    </w:p>
    <w:p w14:paraId="378BA965" w14:textId="0503B291" w:rsidR="004C21E0" w:rsidRPr="00F1002C" w:rsidRDefault="004C21E0" w:rsidP="00A620F3">
      <w:pPr>
        <w:pStyle w:val="HTMLPreformatted"/>
        <w:shd w:val="clear" w:color="auto" w:fill="FFFFFF"/>
        <w:spacing w:after="160"/>
        <w:ind w:left="720" w:hanging="720"/>
        <w:jc w:val="both"/>
        <w:rPr>
          <w:rFonts w:ascii="Times New Roman" w:hAnsi="Times New Roman" w:cs="Times New Roman"/>
          <w:color w:val="222222"/>
          <w:sz w:val="24"/>
          <w:szCs w:val="24"/>
          <w:shd w:val="clear" w:color="auto" w:fill="FFFFFF"/>
        </w:rPr>
      </w:pPr>
      <w:r w:rsidRPr="00F1002C">
        <w:rPr>
          <w:rFonts w:ascii="Times New Roman" w:hAnsi="Times New Roman" w:cs="Times New Roman"/>
          <w:color w:val="222222"/>
          <w:sz w:val="24"/>
          <w:szCs w:val="24"/>
          <w:shd w:val="clear" w:color="auto" w:fill="FFFFFF"/>
        </w:rPr>
        <w:t xml:space="preserve">Gangone, L. M., Fenwick, L. T., Craig, C. J., &amp; Hill-Jackson, V. (2023). 75 </w:t>
      </w:r>
      <w:r w:rsidR="00FB2D66" w:rsidRPr="00F1002C">
        <w:rPr>
          <w:rFonts w:ascii="Times New Roman" w:hAnsi="Times New Roman" w:cs="Times New Roman"/>
          <w:color w:val="222222"/>
          <w:sz w:val="24"/>
          <w:szCs w:val="24"/>
          <w:shd w:val="clear" w:color="auto" w:fill="FFFFFF"/>
        </w:rPr>
        <w:t>y</w:t>
      </w:r>
      <w:r w:rsidRPr="00F1002C">
        <w:rPr>
          <w:rFonts w:ascii="Times New Roman" w:hAnsi="Times New Roman" w:cs="Times New Roman"/>
          <w:color w:val="222222"/>
          <w:sz w:val="24"/>
          <w:szCs w:val="24"/>
          <w:shd w:val="clear" w:color="auto" w:fill="FFFFFF"/>
        </w:rPr>
        <w:t xml:space="preserve">ears of </w:t>
      </w:r>
      <w:r w:rsidR="00FB2D66" w:rsidRPr="00F1002C">
        <w:rPr>
          <w:rFonts w:ascii="Times New Roman" w:hAnsi="Times New Roman" w:cs="Times New Roman"/>
          <w:color w:val="222222"/>
          <w:sz w:val="24"/>
          <w:szCs w:val="24"/>
          <w:shd w:val="clear" w:color="auto" w:fill="FFFFFF"/>
        </w:rPr>
        <w:t>t</w:t>
      </w:r>
      <w:r w:rsidRPr="00F1002C">
        <w:rPr>
          <w:rFonts w:ascii="Times New Roman" w:hAnsi="Times New Roman" w:cs="Times New Roman"/>
          <w:color w:val="222222"/>
          <w:sz w:val="24"/>
          <w:szCs w:val="24"/>
          <w:shd w:val="clear" w:color="auto" w:fill="FFFFFF"/>
        </w:rPr>
        <w:t xml:space="preserve">ransforming </w:t>
      </w:r>
      <w:r w:rsidR="00FB2D66" w:rsidRPr="00F1002C">
        <w:rPr>
          <w:rFonts w:ascii="Times New Roman" w:hAnsi="Times New Roman" w:cs="Times New Roman"/>
          <w:color w:val="222222"/>
          <w:sz w:val="24"/>
          <w:szCs w:val="24"/>
          <w:shd w:val="clear" w:color="auto" w:fill="FFFFFF"/>
        </w:rPr>
        <w:t>t</w:t>
      </w:r>
      <w:r w:rsidRPr="00F1002C">
        <w:rPr>
          <w:rFonts w:ascii="Times New Roman" w:hAnsi="Times New Roman" w:cs="Times New Roman"/>
          <w:color w:val="222222"/>
          <w:sz w:val="24"/>
          <w:szCs w:val="24"/>
          <w:shd w:val="clear" w:color="auto" w:fill="FFFFFF"/>
        </w:rPr>
        <w:t xml:space="preserve">eacher </w:t>
      </w:r>
      <w:r w:rsidR="00FB2D66" w:rsidRPr="00F1002C">
        <w:rPr>
          <w:rFonts w:ascii="Times New Roman" w:hAnsi="Times New Roman" w:cs="Times New Roman"/>
          <w:color w:val="222222"/>
          <w:sz w:val="24"/>
          <w:szCs w:val="24"/>
          <w:shd w:val="clear" w:color="auto" w:fill="FFFFFF"/>
        </w:rPr>
        <w:t>e</w:t>
      </w:r>
      <w:r w:rsidRPr="00F1002C">
        <w:rPr>
          <w:rFonts w:ascii="Times New Roman" w:hAnsi="Times New Roman" w:cs="Times New Roman"/>
          <w:color w:val="222222"/>
          <w:sz w:val="24"/>
          <w:szCs w:val="24"/>
          <w:shd w:val="clear" w:color="auto" w:fill="FFFFFF"/>
        </w:rPr>
        <w:t>ducation. </w:t>
      </w:r>
      <w:r w:rsidRPr="00F1002C">
        <w:rPr>
          <w:rFonts w:ascii="Times New Roman" w:hAnsi="Times New Roman" w:cs="Times New Roman"/>
          <w:i/>
          <w:iCs/>
          <w:color w:val="222222"/>
          <w:sz w:val="24"/>
          <w:szCs w:val="24"/>
          <w:shd w:val="clear" w:color="auto" w:fill="FFFFFF"/>
        </w:rPr>
        <w:t>Journal of Teacher Education</w:t>
      </w:r>
      <w:r w:rsidRPr="00F1002C">
        <w:rPr>
          <w:rFonts w:ascii="Times New Roman" w:hAnsi="Times New Roman" w:cs="Times New Roman"/>
          <w:color w:val="222222"/>
          <w:sz w:val="24"/>
          <w:szCs w:val="24"/>
          <w:shd w:val="clear" w:color="auto" w:fill="FFFFFF"/>
        </w:rPr>
        <w:t>, </w:t>
      </w:r>
      <w:r w:rsidRPr="00F1002C">
        <w:rPr>
          <w:rFonts w:ascii="Times New Roman" w:hAnsi="Times New Roman" w:cs="Times New Roman"/>
          <w:i/>
          <w:iCs/>
          <w:color w:val="222222"/>
          <w:sz w:val="24"/>
          <w:szCs w:val="24"/>
          <w:shd w:val="clear" w:color="auto" w:fill="FFFFFF"/>
        </w:rPr>
        <w:t>74</w:t>
      </w:r>
      <w:r w:rsidRPr="00F1002C">
        <w:rPr>
          <w:rFonts w:ascii="Times New Roman" w:hAnsi="Times New Roman" w:cs="Times New Roman"/>
          <w:color w:val="222222"/>
          <w:sz w:val="24"/>
          <w:szCs w:val="24"/>
          <w:shd w:val="clear" w:color="auto" w:fill="FFFFFF"/>
        </w:rPr>
        <w:t>(2), 117-122.</w:t>
      </w:r>
    </w:p>
    <w:p w14:paraId="5FDDB4AD" w14:textId="7B83EA03" w:rsidR="00165B6C" w:rsidRPr="00F1002C" w:rsidRDefault="004C21E0" w:rsidP="00A620F3">
      <w:pPr>
        <w:pStyle w:val="NormalWeb"/>
        <w:spacing w:before="0" w:beforeAutospacing="0" w:after="160" w:afterAutospacing="0"/>
        <w:ind w:left="720" w:hanging="720"/>
        <w:jc w:val="both"/>
        <w:rPr>
          <w:color w:val="222222"/>
          <w:shd w:val="clear" w:color="auto" w:fill="FFFFFF"/>
        </w:rPr>
      </w:pPr>
      <w:bookmarkStart w:id="7" w:name="_Hlk91593602"/>
      <w:r w:rsidRPr="00D94FDD">
        <w:rPr>
          <w:color w:val="C00000"/>
          <w:shd w:val="clear" w:color="auto" w:fill="FFFFFF"/>
        </w:rPr>
        <w:lastRenderedPageBreak/>
        <w:t xml:space="preserve">Kelley, M., </w:t>
      </w:r>
      <w:r w:rsidRPr="00F1002C">
        <w:rPr>
          <w:color w:val="222222"/>
          <w:shd w:val="clear" w:color="auto" w:fill="FFFFFF"/>
        </w:rPr>
        <w:t xml:space="preserve">Craig, C. J., &amp; </w:t>
      </w:r>
      <w:r w:rsidRPr="00D94FDD">
        <w:rPr>
          <w:color w:val="C00000"/>
          <w:shd w:val="clear" w:color="auto" w:fill="FFFFFF"/>
        </w:rPr>
        <w:t xml:space="preserve">Curtis, G. A. </w:t>
      </w:r>
      <w:r w:rsidRPr="00F1002C">
        <w:rPr>
          <w:color w:val="222222"/>
          <w:shd w:val="clear" w:color="auto" w:fill="FFFFFF"/>
        </w:rPr>
        <w:t xml:space="preserve">(2023). Examining gender issues in education: </w:t>
      </w:r>
      <w:r w:rsidR="000C10FD">
        <w:rPr>
          <w:color w:val="222222"/>
          <w:shd w:val="clear" w:color="auto" w:fill="FFFFFF"/>
        </w:rPr>
        <w:t>E</w:t>
      </w:r>
      <w:r w:rsidRPr="00F1002C">
        <w:rPr>
          <w:color w:val="222222"/>
          <w:shd w:val="clear" w:color="auto" w:fill="FFFFFF"/>
        </w:rPr>
        <w:t>xploring confounding experiences on three female educators’ professional knowledge landscapes.  </w:t>
      </w:r>
      <w:r w:rsidRPr="00F1002C">
        <w:rPr>
          <w:i/>
          <w:iCs/>
          <w:color w:val="222222"/>
          <w:shd w:val="clear" w:color="auto" w:fill="FFFFFF"/>
        </w:rPr>
        <w:t>Frontiers in Education</w:t>
      </w:r>
      <w:r w:rsidR="00920B0D" w:rsidRPr="00F1002C">
        <w:rPr>
          <w:color w:val="222222"/>
          <w:shd w:val="clear" w:color="auto" w:fill="FFFFFF"/>
        </w:rPr>
        <w:t>,</w:t>
      </w:r>
      <w:r w:rsidRPr="00F1002C">
        <w:rPr>
          <w:color w:val="222222"/>
          <w:shd w:val="clear" w:color="auto" w:fill="FFFFFF"/>
        </w:rPr>
        <w:t> </w:t>
      </w:r>
      <w:r w:rsidRPr="00F1002C">
        <w:rPr>
          <w:i/>
          <w:iCs/>
          <w:color w:val="222222"/>
        </w:rPr>
        <w:t>8</w:t>
      </w:r>
      <w:r w:rsidR="001C4164" w:rsidRPr="00F1002C">
        <w:rPr>
          <w:color w:val="222222"/>
        </w:rPr>
        <w:t>(</w:t>
      </w:r>
      <w:r w:rsidRPr="00F1002C">
        <w:rPr>
          <w:color w:val="222222"/>
        </w:rPr>
        <w:t>1</w:t>
      </w:r>
      <w:r w:rsidR="001C4164" w:rsidRPr="00F1002C">
        <w:rPr>
          <w:color w:val="222222"/>
        </w:rPr>
        <w:t xml:space="preserve">), </w:t>
      </w:r>
      <w:r w:rsidR="00690E55" w:rsidRPr="00F1002C">
        <w:rPr>
          <w:color w:val="222222"/>
        </w:rPr>
        <w:t>1</w:t>
      </w:r>
      <w:r w:rsidRPr="00F1002C">
        <w:rPr>
          <w:color w:val="222222"/>
        </w:rPr>
        <w:t>162523</w:t>
      </w:r>
      <w:r w:rsidRPr="00F1002C">
        <w:rPr>
          <w:color w:val="222222"/>
          <w:shd w:val="clear" w:color="auto" w:fill="FFFFFF"/>
        </w:rPr>
        <w:t xml:space="preserve">. </w:t>
      </w:r>
    </w:p>
    <w:p w14:paraId="1233C2ED" w14:textId="795B4907" w:rsidR="004C21E0" w:rsidRPr="00F1002C" w:rsidRDefault="004C21E0" w:rsidP="00A620F3">
      <w:pPr>
        <w:pStyle w:val="NormalWeb"/>
        <w:spacing w:before="0" w:beforeAutospacing="0" w:after="160" w:afterAutospacing="0"/>
        <w:ind w:left="720" w:hanging="720"/>
        <w:jc w:val="both"/>
        <w:rPr>
          <w:color w:val="222222"/>
          <w:shd w:val="clear" w:color="auto" w:fill="FFFFFF"/>
        </w:rPr>
      </w:pPr>
      <w:r w:rsidRPr="00FB6CB9">
        <w:rPr>
          <w:color w:val="C00000"/>
          <w:shd w:val="clear" w:color="auto" w:fill="FFFFFF"/>
        </w:rPr>
        <w:t xml:space="preserve">Li, J., </w:t>
      </w:r>
      <w:r w:rsidRPr="00FB6CB9">
        <w:rPr>
          <w:color w:val="222222"/>
          <w:shd w:val="clear" w:color="auto" w:fill="FFFFFF"/>
        </w:rPr>
        <w:t xml:space="preserve">&amp; Craig, C. J. (2023). </w:t>
      </w:r>
      <w:r w:rsidRPr="00F1002C">
        <w:rPr>
          <w:color w:val="222222"/>
          <w:shd w:val="clear" w:color="auto" w:fill="FFFFFF"/>
        </w:rPr>
        <w:t>A beginning teacher’s living of counter stories in a high-needs school in rural China. </w:t>
      </w:r>
      <w:r w:rsidRPr="00F1002C">
        <w:rPr>
          <w:i/>
          <w:iCs/>
          <w:color w:val="222222"/>
          <w:shd w:val="clear" w:color="auto" w:fill="FFFFFF"/>
        </w:rPr>
        <w:t>Research Papers in Education</w:t>
      </w:r>
      <w:r w:rsidRPr="00F1002C">
        <w:rPr>
          <w:color w:val="222222"/>
          <w:shd w:val="clear" w:color="auto" w:fill="FFFFFF"/>
        </w:rPr>
        <w:t>, </w:t>
      </w:r>
      <w:r w:rsidRPr="00F1002C">
        <w:rPr>
          <w:i/>
          <w:iCs/>
          <w:color w:val="222222"/>
          <w:shd w:val="clear" w:color="auto" w:fill="FFFFFF"/>
        </w:rPr>
        <w:t>38</w:t>
      </w:r>
      <w:r w:rsidRPr="00F1002C">
        <w:rPr>
          <w:color w:val="222222"/>
          <w:shd w:val="clear" w:color="auto" w:fill="FFFFFF"/>
        </w:rPr>
        <w:t>(1), 1-20.</w:t>
      </w:r>
    </w:p>
    <w:p w14:paraId="68E474E9" w14:textId="501EC5B1" w:rsidR="005143F8" w:rsidRPr="00F1002C" w:rsidRDefault="005143F8" w:rsidP="00A620F3">
      <w:pPr>
        <w:pStyle w:val="NormalWeb"/>
        <w:spacing w:before="0" w:beforeAutospacing="0" w:after="160" w:afterAutospacing="0"/>
        <w:ind w:left="720" w:hanging="720"/>
        <w:jc w:val="both"/>
        <w:rPr>
          <w:color w:val="222222"/>
          <w:shd w:val="clear" w:color="auto" w:fill="FFFFFF"/>
        </w:rPr>
      </w:pPr>
      <w:r w:rsidRPr="00D94FDD">
        <w:rPr>
          <w:color w:val="C00000"/>
          <w:shd w:val="clear" w:color="auto" w:fill="FFFFFF"/>
        </w:rPr>
        <w:t xml:space="preserve">Kelley, M., Curtis, G. A., </w:t>
      </w:r>
      <w:r w:rsidRPr="00F1002C">
        <w:rPr>
          <w:color w:val="222222"/>
          <w:shd w:val="clear" w:color="auto" w:fill="FFFFFF"/>
        </w:rPr>
        <w:t xml:space="preserve">Craig, C. J., </w:t>
      </w:r>
      <w:r w:rsidRPr="00D94FDD">
        <w:rPr>
          <w:color w:val="C00000"/>
          <w:shd w:val="clear" w:color="auto" w:fill="FFFFFF"/>
        </w:rPr>
        <w:t>Reid, D.,</w:t>
      </w:r>
      <w:r w:rsidRPr="00F1002C">
        <w:rPr>
          <w:color w:val="222222"/>
          <w:shd w:val="clear" w:color="auto" w:fill="FFFFFF"/>
        </w:rPr>
        <w:t xml:space="preserve"> &amp; </w:t>
      </w:r>
      <w:r w:rsidRPr="006D0F55">
        <w:rPr>
          <w:color w:val="00B050"/>
          <w:shd w:val="clear" w:color="auto" w:fill="FFFFFF"/>
        </w:rPr>
        <w:t xml:space="preserve">Easley, A. </w:t>
      </w:r>
      <w:r w:rsidRPr="00F1002C">
        <w:rPr>
          <w:color w:val="222222"/>
          <w:shd w:val="clear" w:color="auto" w:fill="FFFFFF"/>
        </w:rPr>
        <w:t xml:space="preserve">(2022). Reflection through critical friendship: Promoting growth of teachers. </w:t>
      </w:r>
      <w:r w:rsidRPr="00F1002C">
        <w:rPr>
          <w:i/>
          <w:iCs/>
          <w:color w:val="222222"/>
          <w:shd w:val="clear" w:color="auto" w:fill="FFFFFF"/>
        </w:rPr>
        <w:t>Frontiers in Education</w:t>
      </w:r>
      <w:r w:rsidRPr="00F1002C">
        <w:rPr>
          <w:color w:val="222222"/>
          <w:shd w:val="clear" w:color="auto" w:fill="FFFFFF"/>
        </w:rPr>
        <w:t xml:space="preserve">, </w:t>
      </w:r>
      <w:r w:rsidRPr="00F1002C">
        <w:rPr>
          <w:i/>
          <w:iCs/>
          <w:color w:val="222222"/>
          <w:shd w:val="clear" w:color="auto" w:fill="FFFFFF"/>
        </w:rPr>
        <w:t>7</w:t>
      </w:r>
      <w:r w:rsidR="00C94967">
        <w:rPr>
          <w:color w:val="222222"/>
          <w:shd w:val="clear" w:color="auto" w:fill="FFFFFF"/>
        </w:rPr>
        <w:t xml:space="preserve">, </w:t>
      </w:r>
      <w:r w:rsidRPr="00F1002C">
        <w:rPr>
          <w:color w:val="222222"/>
          <w:shd w:val="clear" w:color="auto" w:fill="FFFFFF"/>
        </w:rPr>
        <w:t>1056471.</w:t>
      </w:r>
    </w:p>
    <w:p w14:paraId="5E0C47EB" w14:textId="5F11ED7F" w:rsidR="004C21E0" w:rsidRPr="00F1002C" w:rsidRDefault="004C21E0" w:rsidP="00A620F3">
      <w:pPr>
        <w:pStyle w:val="HTMLPreformatted"/>
        <w:shd w:val="clear" w:color="auto" w:fill="FFFFFF"/>
        <w:spacing w:after="160"/>
        <w:ind w:left="720" w:hanging="720"/>
        <w:jc w:val="both"/>
        <w:rPr>
          <w:rFonts w:ascii="Times New Roman" w:hAnsi="Times New Roman" w:cs="Times New Roman"/>
          <w:color w:val="00B0F0"/>
          <w:sz w:val="24"/>
          <w:szCs w:val="24"/>
        </w:rPr>
      </w:pPr>
      <w:r w:rsidRPr="00F1002C">
        <w:rPr>
          <w:rFonts w:ascii="Times New Roman" w:hAnsi="Times New Roman" w:cs="Times New Roman"/>
          <w:color w:val="222222"/>
          <w:sz w:val="24"/>
          <w:szCs w:val="24"/>
          <w:shd w:val="clear" w:color="auto" w:fill="FFFFFF"/>
        </w:rPr>
        <w:t xml:space="preserve">Hill-Jackson, V., &amp; Craig, C. J. (2022). (Re) Constructing </w:t>
      </w:r>
      <w:r w:rsidR="00FB2D66" w:rsidRPr="00F1002C">
        <w:rPr>
          <w:rFonts w:ascii="Times New Roman" w:hAnsi="Times New Roman" w:cs="Times New Roman"/>
          <w:color w:val="222222"/>
          <w:sz w:val="24"/>
          <w:szCs w:val="24"/>
          <w:shd w:val="clear" w:color="auto" w:fill="FFFFFF"/>
        </w:rPr>
        <w:t>t</w:t>
      </w:r>
      <w:r w:rsidRPr="00F1002C">
        <w:rPr>
          <w:rFonts w:ascii="Times New Roman" w:hAnsi="Times New Roman" w:cs="Times New Roman"/>
          <w:color w:val="222222"/>
          <w:sz w:val="24"/>
          <w:szCs w:val="24"/>
          <w:shd w:val="clear" w:color="auto" w:fill="FFFFFF"/>
        </w:rPr>
        <w:t xml:space="preserve">eacher </w:t>
      </w:r>
      <w:r w:rsidR="00FB2D66" w:rsidRPr="00F1002C">
        <w:rPr>
          <w:rFonts w:ascii="Times New Roman" w:hAnsi="Times New Roman" w:cs="Times New Roman"/>
          <w:color w:val="222222"/>
          <w:sz w:val="24"/>
          <w:szCs w:val="24"/>
          <w:shd w:val="clear" w:color="auto" w:fill="FFFFFF"/>
        </w:rPr>
        <w:t>k</w:t>
      </w:r>
      <w:r w:rsidRPr="00F1002C">
        <w:rPr>
          <w:rFonts w:ascii="Times New Roman" w:hAnsi="Times New Roman" w:cs="Times New Roman"/>
          <w:color w:val="222222"/>
          <w:sz w:val="24"/>
          <w:szCs w:val="24"/>
          <w:shd w:val="clear" w:color="auto" w:fill="FFFFFF"/>
        </w:rPr>
        <w:t xml:space="preserve">nowledge: Old </w:t>
      </w:r>
      <w:r w:rsidR="00FB2D66" w:rsidRPr="00F1002C">
        <w:rPr>
          <w:rFonts w:ascii="Times New Roman" w:hAnsi="Times New Roman" w:cs="Times New Roman"/>
          <w:color w:val="222222"/>
          <w:sz w:val="24"/>
          <w:szCs w:val="24"/>
          <w:shd w:val="clear" w:color="auto" w:fill="FFFFFF"/>
        </w:rPr>
        <w:t>q</w:t>
      </w:r>
      <w:r w:rsidRPr="00F1002C">
        <w:rPr>
          <w:rFonts w:ascii="Times New Roman" w:hAnsi="Times New Roman" w:cs="Times New Roman"/>
          <w:color w:val="222222"/>
          <w:sz w:val="24"/>
          <w:szCs w:val="24"/>
          <w:shd w:val="clear" w:color="auto" w:fill="FFFFFF"/>
        </w:rPr>
        <w:t xml:space="preserve">uests for </w:t>
      </w:r>
      <w:r w:rsidR="00FB2D66" w:rsidRPr="00F1002C">
        <w:rPr>
          <w:rFonts w:ascii="Times New Roman" w:hAnsi="Times New Roman" w:cs="Times New Roman"/>
          <w:color w:val="222222"/>
          <w:sz w:val="24"/>
          <w:szCs w:val="24"/>
          <w:shd w:val="clear" w:color="auto" w:fill="FFFFFF"/>
        </w:rPr>
        <w:t>n</w:t>
      </w:r>
      <w:r w:rsidRPr="00F1002C">
        <w:rPr>
          <w:rFonts w:ascii="Times New Roman" w:hAnsi="Times New Roman" w:cs="Times New Roman"/>
          <w:color w:val="222222"/>
          <w:sz w:val="24"/>
          <w:szCs w:val="24"/>
          <w:shd w:val="clear" w:color="auto" w:fill="FFFFFF"/>
        </w:rPr>
        <w:t xml:space="preserve">ew </w:t>
      </w:r>
      <w:r w:rsidR="00FB2D66" w:rsidRPr="00F1002C">
        <w:rPr>
          <w:rFonts w:ascii="Times New Roman" w:hAnsi="Times New Roman" w:cs="Times New Roman"/>
          <w:color w:val="222222"/>
          <w:sz w:val="24"/>
          <w:szCs w:val="24"/>
          <w:shd w:val="clear" w:color="auto" w:fill="FFFFFF"/>
        </w:rPr>
        <w:t>r</w:t>
      </w:r>
      <w:r w:rsidRPr="00F1002C">
        <w:rPr>
          <w:rFonts w:ascii="Times New Roman" w:hAnsi="Times New Roman" w:cs="Times New Roman"/>
          <w:color w:val="222222"/>
          <w:sz w:val="24"/>
          <w:szCs w:val="24"/>
          <w:shd w:val="clear" w:color="auto" w:fill="FFFFFF"/>
        </w:rPr>
        <w:t>eform. </w:t>
      </w:r>
      <w:r w:rsidRPr="00F1002C">
        <w:rPr>
          <w:rFonts w:ascii="Times New Roman" w:hAnsi="Times New Roman" w:cs="Times New Roman"/>
          <w:i/>
          <w:iCs/>
          <w:color w:val="222222"/>
          <w:sz w:val="24"/>
          <w:szCs w:val="24"/>
          <w:shd w:val="clear" w:color="auto" w:fill="FFFFFF"/>
        </w:rPr>
        <w:t>Journal of Teacher Education</w:t>
      </w:r>
      <w:r w:rsidRPr="00F1002C">
        <w:rPr>
          <w:rFonts w:ascii="Times New Roman" w:hAnsi="Times New Roman" w:cs="Times New Roman"/>
          <w:color w:val="222222"/>
          <w:sz w:val="24"/>
          <w:szCs w:val="24"/>
          <w:shd w:val="clear" w:color="auto" w:fill="FFFFFF"/>
        </w:rPr>
        <w:t>, </w:t>
      </w:r>
      <w:r w:rsidRPr="00F1002C">
        <w:rPr>
          <w:rFonts w:ascii="Times New Roman" w:hAnsi="Times New Roman" w:cs="Times New Roman"/>
          <w:i/>
          <w:iCs/>
          <w:color w:val="222222"/>
          <w:sz w:val="24"/>
          <w:szCs w:val="24"/>
          <w:shd w:val="clear" w:color="auto" w:fill="FFFFFF"/>
        </w:rPr>
        <w:t>74</w:t>
      </w:r>
      <w:r w:rsidRPr="00F1002C">
        <w:rPr>
          <w:rFonts w:ascii="Times New Roman" w:hAnsi="Times New Roman" w:cs="Times New Roman"/>
          <w:color w:val="222222"/>
          <w:sz w:val="24"/>
          <w:szCs w:val="24"/>
          <w:shd w:val="clear" w:color="auto" w:fill="FFFFFF"/>
        </w:rPr>
        <w:t>(1), 5-9.</w:t>
      </w:r>
    </w:p>
    <w:p w14:paraId="754534DD" w14:textId="488888FF" w:rsidR="00D918A2" w:rsidRPr="00F1002C" w:rsidRDefault="00D918A2" w:rsidP="00A620F3">
      <w:pPr>
        <w:pStyle w:val="NormalWeb"/>
        <w:spacing w:before="0" w:beforeAutospacing="0" w:after="160" w:afterAutospacing="0"/>
        <w:ind w:left="720" w:hanging="720"/>
        <w:jc w:val="both"/>
        <w:rPr>
          <w:bCs/>
          <w:color w:val="000000"/>
        </w:rPr>
      </w:pPr>
      <w:r w:rsidRPr="00F1002C">
        <w:rPr>
          <w:color w:val="222222"/>
          <w:shd w:val="clear" w:color="auto" w:fill="FFFFFF"/>
        </w:rPr>
        <w:t xml:space="preserve">Craig, C. J., </w:t>
      </w:r>
      <w:r w:rsidRPr="00D94FDD">
        <w:rPr>
          <w:color w:val="C00000"/>
          <w:shd w:val="clear" w:color="auto" w:fill="FFFFFF"/>
        </w:rPr>
        <w:t xml:space="preserve">Li, J., Rios, A., Lee, H., </w:t>
      </w:r>
      <w:r w:rsidRPr="00F1002C">
        <w:rPr>
          <w:color w:val="222222"/>
          <w:shd w:val="clear" w:color="auto" w:fill="FFFFFF"/>
        </w:rPr>
        <w:t xml:space="preserve">&amp; Verma, R. (2022). Wounded </w:t>
      </w:r>
      <w:r w:rsidR="00FB2D66" w:rsidRPr="00F1002C">
        <w:rPr>
          <w:color w:val="222222"/>
          <w:shd w:val="clear" w:color="auto" w:fill="FFFFFF"/>
        </w:rPr>
        <w:t>h</w:t>
      </w:r>
      <w:r w:rsidRPr="00F1002C">
        <w:rPr>
          <w:color w:val="222222"/>
          <w:shd w:val="clear" w:color="auto" w:fill="FFFFFF"/>
        </w:rPr>
        <w:t xml:space="preserve">ealer: The </w:t>
      </w:r>
      <w:r w:rsidR="00FB2D66" w:rsidRPr="00F1002C">
        <w:rPr>
          <w:color w:val="222222"/>
          <w:shd w:val="clear" w:color="auto" w:fill="FFFFFF"/>
        </w:rPr>
        <w:t>i</w:t>
      </w:r>
      <w:r w:rsidRPr="00F1002C">
        <w:rPr>
          <w:color w:val="222222"/>
          <w:shd w:val="clear" w:color="auto" w:fill="FFFFFF"/>
        </w:rPr>
        <w:t xml:space="preserve">mpact of a </w:t>
      </w:r>
      <w:r w:rsidR="00FB2D66" w:rsidRPr="00F1002C">
        <w:rPr>
          <w:color w:val="222222"/>
          <w:shd w:val="clear" w:color="auto" w:fill="FFFFFF"/>
        </w:rPr>
        <w:t>g</w:t>
      </w:r>
      <w:r w:rsidRPr="00F1002C">
        <w:rPr>
          <w:color w:val="222222"/>
          <w:shd w:val="clear" w:color="auto" w:fill="FFFFFF"/>
        </w:rPr>
        <w:t>rant-</w:t>
      </w:r>
      <w:r w:rsidR="00FB2D66" w:rsidRPr="00F1002C">
        <w:rPr>
          <w:color w:val="222222"/>
          <w:shd w:val="clear" w:color="auto" w:fill="FFFFFF"/>
        </w:rPr>
        <w:t>s</w:t>
      </w:r>
      <w:r w:rsidRPr="00F1002C">
        <w:rPr>
          <w:color w:val="222222"/>
          <w:shd w:val="clear" w:color="auto" w:fill="FFFFFF"/>
        </w:rPr>
        <w:t xml:space="preserve">upported </w:t>
      </w:r>
      <w:r w:rsidR="00FB2D66" w:rsidRPr="00F1002C">
        <w:rPr>
          <w:color w:val="222222"/>
          <w:shd w:val="clear" w:color="auto" w:fill="FFFFFF"/>
        </w:rPr>
        <w:t>s</w:t>
      </w:r>
      <w:r w:rsidRPr="00F1002C">
        <w:rPr>
          <w:color w:val="222222"/>
          <w:shd w:val="clear" w:color="auto" w:fill="FFFFFF"/>
        </w:rPr>
        <w:t xml:space="preserve">cholarship on an </w:t>
      </w:r>
      <w:r w:rsidR="00FB2D66" w:rsidRPr="00F1002C">
        <w:rPr>
          <w:color w:val="222222"/>
          <w:shd w:val="clear" w:color="auto" w:fill="FFFFFF"/>
        </w:rPr>
        <w:t>u</w:t>
      </w:r>
      <w:r w:rsidRPr="00F1002C">
        <w:rPr>
          <w:color w:val="222222"/>
          <w:shd w:val="clear" w:color="auto" w:fill="FFFFFF"/>
        </w:rPr>
        <w:t xml:space="preserve">nderrepresented STEM </w:t>
      </w:r>
      <w:r w:rsidR="00FB2D66" w:rsidRPr="00F1002C">
        <w:rPr>
          <w:color w:val="222222"/>
          <w:shd w:val="clear" w:color="auto" w:fill="FFFFFF"/>
        </w:rPr>
        <w:t>s</w:t>
      </w:r>
      <w:r w:rsidRPr="00F1002C">
        <w:rPr>
          <w:color w:val="222222"/>
          <w:shd w:val="clear" w:color="auto" w:fill="FFFFFF"/>
        </w:rPr>
        <w:t xml:space="preserve">tudent's </w:t>
      </w:r>
      <w:r w:rsidR="00FB2D66" w:rsidRPr="00F1002C">
        <w:rPr>
          <w:color w:val="222222"/>
          <w:shd w:val="clear" w:color="auto" w:fill="FFFFFF"/>
        </w:rPr>
        <w:t>c</w:t>
      </w:r>
      <w:r w:rsidRPr="00F1002C">
        <w:rPr>
          <w:color w:val="222222"/>
          <w:shd w:val="clear" w:color="auto" w:fill="FFFFFF"/>
        </w:rPr>
        <w:t xml:space="preserve">areer and </w:t>
      </w:r>
      <w:r w:rsidR="00FB2D66" w:rsidRPr="00F1002C">
        <w:rPr>
          <w:color w:val="222222"/>
          <w:shd w:val="clear" w:color="auto" w:fill="FFFFFF"/>
        </w:rPr>
        <w:t>l</w:t>
      </w:r>
      <w:r w:rsidRPr="00F1002C">
        <w:rPr>
          <w:color w:val="222222"/>
          <w:shd w:val="clear" w:color="auto" w:fill="FFFFFF"/>
        </w:rPr>
        <w:t>ife. </w:t>
      </w:r>
      <w:r w:rsidRPr="00F1002C">
        <w:rPr>
          <w:i/>
          <w:iCs/>
          <w:color w:val="222222"/>
          <w:shd w:val="clear" w:color="auto" w:fill="FFFFFF"/>
        </w:rPr>
        <w:t>Frontiers in Education</w:t>
      </w:r>
      <w:r w:rsidR="00C94967">
        <w:rPr>
          <w:color w:val="222222"/>
          <w:shd w:val="clear" w:color="auto" w:fill="FFFFFF"/>
        </w:rPr>
        <w:t xml:space="preserve">, </w:t>
      </w:r>
      <w:r w:rsidR="00C94967" w:rsidRPr="00C94967">
        <w:rPr>
          <w:i/>
          <w:iCs/>
          <w:color w:val="222222"/>
          <w:shd w:val="clear" w:color="auto" w:fill="FFFFFF"/>
        </w:rPr>
        <w:t>7</w:t>
      </w:r>
      <w:r w:rsidR="00C94967">
        <w:rPr>
          <w:color w:val="222222"/>
          <w:shd w:val="clear" w:color="auto" w:fill="FFFFFF"/>
        </w:rPr>
        <w:t xml:space="preserve">, </w:t>
      </w:r>
      <w:r w:rsidR="00C94967" w:rsidRPr="00C94967">
        <w:rPr>
          <w:color w:val="222222"/>
          <w:shd w:val="clear" w:color="auto" w:fill="FFFFFF"/>
        </w:rPr>
        <w:t xml:space="preserve">1043518. </w:t>
      </w:r>
    </w:p>
    <w:p w14:paraId="68912D08" w14:textId="78DB6F17" w:rsidR="00B41BC9" w:rsidRPr="00F1002C" w:rsidRDefault="00B41BC9" w:rsidP="00A620F3">
      <w:pPr>
        <w:pStyle w:val="NormalWeb"/>
        <w:spacing w:before="0" w:beforeAutospacing="0" w:after="160" w:afterAutospacing="0"/>
        <w:ind w:left="720" w:hanging="720"/>
        <w:jc w:val="both"/>
        <w:rPr>
          <w:color w:val="222222"/>
          <w:shd w:val="clear" w:color="auto" w:fill="FFFFFF"/>
        </w:rPr>
      </w:pPr>
      <w:r w:rsidRPr="00F1002C">
        <w:rPr>
          <w:color w:val="222222"/>
          <w:shd w:val="clear" w:color="auto" w:fill="FFFFFF"/>
        </w:rPr>
        <w:t xml:space="preserve">Cochran-Smith, M., Craig, C. J., Orland-Barak, L., </w:t>
      </w:r>
      <w:r w:rsidRPr="00D94FDD">
        <w:rPr>
          <w:color w:val="C00000"/>
          <w:shd w:val="clear" w:color="auto" w:fill="FFFFFF"/>
        </w:rPr>
        <w:t xml:space="preserve">Cole, C., </w:t>
      </w:r>
      <w:r w:rsidRPr="00F1002C">
        <w:rPr>
          <w:color w:val="222222"/>
          <w:shd w:val="clear" w:color="auto" w:fill="FFFFFF"/>
        </w:rPr>
        <w:t xml:space="preserve">&amp; Hill-Jackson, V. (2022). Agents, </w:t>
      </w:r>
      <w:r w:rsidR="00FB2D66" w:rsidRPr="00F1002C">
        <w:rPr>
          <w:color w:val="222222"/>
          <w:shd w:val="clear" w:color="auto" w:fill="FFFFFF"/>
        </w:rPr>
        <w:t>a</w:t>
      </w:r>
      <w:r w:rsidRPr="00F1002C">
        <w:rPr>
          <w:color w:val="222222"/>
          <w:shd w:val="clear" w:color="auto" w:fill="FFFFFF"/>
        </w:rPr>
        <w:t xml:space="preserve">gency, and </w:t>
      </w:r>
      <w:r w:rsidR="00FB2D66" w:rsidRPr="00F1002C">
        <w:rPr>
          <w:color w:val="222222"/>
          <w:shd w:val="clear" w:color="auto" w:fill="FFFFFF"/>
        </w:rPr>
        <w:t>t</w:t>
      </w:r>
      <w:r w:rsidRPr="00F1002C">
        <w:rPr>
          <w:color w:val="222222"/>
          <w:shd w:val="clear" w:color="auto" w:fill="FFFFFF"/>
        </w:rPr>
        <w:t xml:space="preserve">eacher </w:t>
      </w:r>
      <w:r w:rsidR="00FB2D66" w:rsidRPr="00F1002C">
        <w:rPr>
          <w:color w:val="222222"/>
          <w:shd w:val="clear" w:color="auto" w:fill="FFFFFF"/>
        </w:rPr>
        <w:t>e</w:t>
      </w:r>
      <w:r w:rsidRPr="00F1002C">
        <w:rPr>
          <w:color w:val="222222"/>
          <w:shd w:val="clear" w:color="auto" w:fill="FFFFFF"/>
        </w:rPr>
        <w:t>ducation. </w:t>
      </w:r>
      <w:r w:rsidRPr="00F1002C">
        <w:rPr>
          <w:i/>
          <w:iCs/>
          <w:color w:val="222222"/>
          <w:shd w:val="clear" w:color="auto" w:fill="FFFFFF"/>
        </w:rPr>
        <w:t>Journal of Teacher Education</w:t>
      </w:r>
      <w:r w:rsidRPr="00F1002C">
        <w:rPr>
          <w:color w:val="222222"/>
          <w:shd w:val="clear" w:color="auto" w:fill="FFFFFF"/>
        </w:rPr>
        <w:t>, </w:t>
      </w:r>
      <w:r w:rsidRPr="00F1002C">
        <w:rPr>
          <w:i/>
          <w:iCs/>
          <w:color w:val="222222"/>
          <w:shd w:val="clear" w:color="auto" w:fill="FFFFFF"/>
        </w:rPr>
        <w:t>73</w:t>
      </w:r>
      <w:r w:rsidRPr="00F1002C">
        <w:rPr>
          <w:color w:val="222222"/>
          <w:shd w:val="clear" w:color="auto" w:fill="FFFFFF"/>
        </w:rPr>
        <w:t>(5), 445-448.</w:t>
      </w:r>
    </w:p>
    <w:p w14:paraId="3896B458" w14:textId="569A1D78" w:rsidR="00A4497C" w:rsidRPr="00F1002C" w:rsidRDefault="00A4497C"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B6CB9">
        <w:rPr>
          <w:rFonts w:cs="Times New Roman"/>
          <w:color w:val="00B050"/>
          <w:szCs w:val="24"/>
        </w:rPr>
        <w:t>Venâncio, L., Neto, L. S</w:t>
      </w:r>
      <w:r w:rsidRPr="00FB6CB9">
        <w:rPr>
          <w:rFonts w:cs="Times New Roman"/>
          <w:szCs w:val="24"/>
        </w:rPr>
        <w:t xml:space="preserve">., Charlot, B., &amp; Craig, C. J. (2022). </w:t>
      </w:r>
      <w:r w:rsidRPr="00F1002C">
        <w:rPr>
          <w:rFonts w:cs="Times New Roman"/>
          <w:szCs w:val="24"/>
        </w:rPr>
        <w:t xml:space="preserve">Relationships to knowledge and (self) educative experiences in physical education: teacher educators’ perspectives on confronting social justice issues in adverse teaching-learning situations. </w:t>
      </w:r>
      <w:r w:rsidRPr="00F1002C">
        <w:rPr>
          <w:rFonts w:cs="Times New Roman"/>
          <w:i/>
          <w:iCs/>
          <w:szCs w:val="24"/>
        </w:rPr>
        <w:t>Movimento</w:t>
      </w:r>
      <w:r w:rsidRPr="00F1002C">
        <w:rPr>
          <w:rFonts w:cs="Times New Roman"/>
          <w:szCs w:val="24"/>
        </w:rPr>
        <w:t xml:space="preserve">, </w:t>
      </w:r>
      <w:r w:rsidR="00C94967" w:rsidRPr="00C94967">
        <w:rPr>
          <w:rFonts w:cs="Times New Roman"/>
          <w:i/>
          <w:iCs/>
          <w:szCs w:val="24"/>
        </w:rPr>
        <w:t>28</w:t>
      </w:r>
      <w:r w:rsidR="00C94967">
        <w:rPr>
          <w:rFonts w:cs="Times New Roman"/>
          <w:szCs w:val="24"/>
        </w:rPr>
        <w:t xml:space="preserve">, </w:t>
      </w:r>
      <w:r w:rsidRPr="00F1002C">
        <w:rPr>
          <w:rFonts w:cs="Times New Roman"/>
          <w:szCs w:val="24"/>
        </w:rPr>
        <w:t>e28020.</w:t>
      </w:r>
    </w:p>
    <w:p w14:paraId="774EB7FB" w14:textId="3A3D3858" w:rsidR="009F28B9" w:rsidRPr="00F1002C" w:rsidRDefault="00B41BC9" w:rsidP="00A620F3">
      <w:pPr>
        <w:pStyle w:val="NormalWeb"/>
        <w:spacing w:before="0" w:beforeAutospacing="0" w:after="160" w:afterAutospacing="0"/>
        <w:ind w:left="720" w:hanging="720"/>
        <w:jc w:val="both"/>
        <w:rPr>
          <w:color w:val="222222"/>
          <w:shd w:val="clear" w:color="auto" w:fill="FFFFFF"/>
        </w:rPr>
      </w:pPr>
      <w:r w:rsidRPr="00F1002C">
        <w:rPr>
          <w:color w:val="222222"/>
          <w:shd w:val="clear" w:color="auto" w:fill="FFFFFF"/>
        </w:rPr>
        <w:t xml:space="preserve">Williams III, J. A., Hill-Jackson, V., Caldwell, C., &amp; Craig, C. J. (2022). Teacher </w:t>
      </w:r>
      <w:r w:rsidR="00FB2D66" w:rsidRPr="00F1002C">
        <w:rPr>
          <w:color w:val="222222"/>
          <w:shd w:val="clear" w:color="auto" w:fill="FFFFFF"/>
        </w:rPr>
        <w:t>r</w:t>
      </w:r>
      <w:r w:rsidRPr="00F1002C">
        <w:rPr>
          <w:color w:val="222222"/>
          <w:shd w:val="clear" w:color="auto" w:fill="FFFFFF"/>
        </w:rPr>
        <w:t xml:space="preserve">ecruitment and </w:t>
      </w:r>
      <w:r w:rsidR="00FB2D66" w:rsidRPr="00F1002C">
        <w:rPr>
          <w:color w:val="222222"/>
          <w:shd w:val="clear" w:color="auto" w:fill="FFFFFF"/>
        </w:rPr>
        <w:t>r</w:t>
      </w:r>
      <w:r w:rsidRPr="00F1002C">
        <w:rPr>
          <w:color w:val="222222"/>
          <w:shd w:val="clear" w:color="auto" w:fill="FFFFFF"/>
        </w:rPr>
        <w:t xml:space="preserve">etention: Local </w:t>
      </w:r>
      <w:r w:rsidR="00FB2D66" w:rsidRPr="00F1002C">
        <w:rPr>
          <w:color w:val="222222"/>
          <w:shd w:val="clear" w:color="auto" w:fill="FFFFFF"/>
        </w:rPr>
        <w:t>s</w:t>
      </w:r>
      <w:r w:rsidRPr="00F1002C">
        <w:rPr>
          <w:color w:val="222222"/>
          <w:shd w:val="clear" w:color="auto" w:fill="FFFFFF"/>
        </w:rPr>
        <w:t xml:space="preserve">trategies, </w:t>
      </w:r>
      <w:r w:rsidR="00FB2D66" w:rsidRPr="00F1002C">
        <w:rPr>
          <w:color w:val="222222"/>
          <w:shd w:val="clear" w:color="auto" w:fill="FFFFFF"/>
        </w:rPr>
        <w:t>g</w:t>
      </w:r>
      <w:r w:rsidRPr="00F1002C">
        <w:rPr>
          <w:color w:val="222222"/>
          <w:shd w:val="clear" w:color="auto" w:fill="FFFFFF"/>
        </w:rPr>
        <w:t xml:space="preserve">lobal </w:t>
      </w:r>
      <w:r w:rsidR="00FB2D66" w:rsidRPr="00F1002C">
        <w:rPr>
          <w:color w:val="222222"/>
          <w:shd w:val="clear" w:color="auto" w:fill="FFFFFF"/>
        </w:rPr>
        <w:t>i</w:t>
      </w:r>
      <w:r w:rsidRPr="00F1002C">
        <w:rPr>
          <w:color w:val="222222"/>
          <w:shd w:val="clear" w:color="auto" w:fill="FFFFFF"/>
        </w:rPr>
        <w:t>nspiration. </w:t>
      </w:r>
      <w:r w:rsidRPr="00F1002C">
        <w:rPr>
          <w:i/>
          <w:iCs/>
          <w:color w:val="222222"/>
          <w:shd w:val="clear" w:color="auto" w:fill="FFFFFF"/>
        </w:rPr>
        <w:t>Journal of Teacher Education</w:t>
      </w:r>
      <w:r w:rsidRPr="00F1002C">
        <w:rPr>
          <w:color w:val="222222"/>
          <w:shd w:val="clear" w:color="auto" w:fill="FFFFFF"/>
        </w:rPr>
        <w:t>, </w:t>
      </w:r>
      <w:r w:rsidRPr="00F1002C">
        <w:rPr>
          <w:i/>
          <w:iCs/>
          <w:color w:val="222222"/>
          <w:shd w:val="clear" w:color="auto" w:fill="FFFFFF"/>
        </w:rPr>
        <w:t>73</w:t>
      </w:r>
      <w:r w:rsidRPr="00F1002C">
        <w:rPr>
          <w:color w:val="222222"/>
          <w:shd w:val="clear" w:color="auto" w:fill="FFFFFF"/>
        </w:rPr>
        <w:t>(4), 333-337.</w:t>
      </w:r>
    </w:p>
    <w:p w14:paraId="3E5FC6AE" w14:textId="03A287EC" w:rsidR="00566DCE" w:rsidRPr="00F1002C" w:rsidRDefault="00566DCE"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J., </w:t>
      </w:r>
      <w:r w:rsidRPr="00F1002C">
        <w:rPr>
          <w:rFonts w:eastAsia="Times New Roman" w:cs="Times New Roman"/>
          <w:color w:val="00B050"/>
          <w:szCs w:val="24"/>
          <w:lang w:eastAsia="zh-TW"/>
        </w:rPr>
        <w:t>Flores, M. A.,</w:t>
      </w:r>
      <w:r w:rsidRPr="00F1002C">
        <w:rPr>
          <w:rFonts w:cs="Times New Roman"/>
          <w:szCs w:val="24"/>
        </w:rPr>
        <w:t xml:space="preserve"> Van Overschelde, J. P., &amp; Hill-Jackson, V. (2022). Problematizing the taken-for-granted: </w:t>
      </w:r>
      <w:r w:rsidR="00FB2D66" w:rsidRPr="00F1002C">
        <w:rPr>
          <w:rFonts w:cs="Times New Roman"/>
          <w:szCs w:val="24"/>
        </w:rPr>
        <w:t>T</w:t>
      </w:r>
      <w:r w:rsidRPr="00F1002C">
        <w:rPr>
          <w:rFonts w:cs="Times New Roman"/>
          <w:szCs w:val="24"/>
        </w:rPr>
        <w:t xml:space="preserve">alking across differences in teacher education. </w:t>
      </w:r>
      <w:r w:rsidRPr="00F1002C">
        <w:rPr>
          <w:rFonts w:cs="Times New Roman"/>
          <w:i/>
          <w:iCs/>
          <w:szCs w:val="24"/>
        </w:rPr>
        <w:t>Journal of Teacher Education, 73</w:t>
      </w:r>
      <w:r w:rsidRPr="00F1002C">
        <w:rPr>
          <w:rFonts w:cs="Times New Roman"/>
          <w:szCs w:val="24"/>
        </w:rPr>
        <w:t>(3), 221-224.</w:t>
      </w:r>
    </w:p>
    <w:p w14:paraId="61A6387B" w14:textId="238904FF" w:rsidR="00B41BC9" w:rsidRPr="00F1002C" w:rsidRDefault="00B41BC9"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Hallman, H. L., </w:t>
      </w:r>
      <w:r w:rsidRPr="00D94FDD">
        <w:rPr>
          <w:rFonts w:cs="Times New Roman"/>
          <w:color w:val="C00000"/>
          <w:szCs w:val="24"/>
          <w:shd w:val="clear" w:color="auto" w:fill="FFFFFF"/>
        </w:rPr>
        <w:t xml:space="preserve">Rios, A., </w:t>
      </w:r>
      <w:r w:rsidRPr="00F1002C">
        <w:rPr>
          <w:rFonts w:cs="Times New Roman"/>
          <w:color w:val="222222"/>
          <w:szCs w:val="24"/>
          <w:shd w:val="clear" w:color="auto" w:fill="FFFFFF"/>
        </w:rPr>
        <w:t xml:space="preserve">Craig, C. J., &amp; Hill-Jackson, V. (2022). Teacher </w:t>
      </w:r>
      <w:r w:rsidR="00FB2D66" w:rsidRPr="00F1002C">
        <w:rPr>
          <w:rFonts w:cs="Times New Roman"/>
          <w:color w:val="222222"/>
          <w:szCs w:val="24"/>
          <w:shd w:val="clear" w:color="auto" w:fill="FFFFFF"/>
        </w:rPr>
        <w:t>e</w:t>
      </w:r>
      <w:r w:rsidRPr="00F1002C">
        <w:rPr>
          <w:rFonts w:cs="Times New Roman"/>
          <w:color w:val="222222"/>
          <w:szCs w:val="24"/>
          <w:shd w:val="clear" w:color="auto" w:fill="FFFFFF"/>
        </w:rPr>
        <w:t xml:space="preserve">ducation’s </w:t>
      </w:r>
      <w:r w:rsidR="00FB2D66" w:rsidRPr="00F1002C">
        <w:rPr>
          <w:rFonts w:cs="Times New Roman"/>
          <w:color w:val="222222"/>
          <w:szCs w:val="24"/>
          <w:shd w:val="clear" w:color="auto" w:fill="FFFFFF"/>
        </w:rPr>
        <w:t>m</w:t>
      </w:r>
      <w:r w:rsidRPr="00F1002C">
        <w:rPr>
          <w:rFonts w:cs="Times New Roman"/>
          <w:color w:val="222222"/>
          <w:szCs w:val="24"/>
          <w:shd w:val="clear" w:color="auto" w:fill="FFFFFF"/>
        </w:rPr>
        <w:t xml:space="preserve">oment: From </w:t>
      </w:r>
      <w:r w:rsidR="00FB2D66" w:rsidRPr="00F1002C">
        <w:rPr>
          <w:rFonts w:cs="Times New Roman"/>
          <w:color w:val="222222"/>
          <w:szCs w:val="24"/>
          <w:shd w:val="clear" w:color="auto" w:fill="FFFFFF"/>
        </w:rPr>
        <w:t>s</w:t>
      </w:r>
      <w:r w:rsidRPr="00F1002C">
        <w:rPr>
          <w:rFonts w:cs="Times New Roman"/>
          <w:color w:val="222222"/>
          <w:szCs w:val="24"/>
          <w:shd w:val="clear" w:color="auto" w:fill="FFFFFF"/>
        </w:rPr>
        <w:t xml:space="preserve">olution to </w:t>
      </w:r>
      <w:r w:rsidR="00FB2D66" w:rsidRPr="00F1002C">
        <w:rPr>
          <w:rFonts w:cs="Times New Roman"/>
          <w:color w:val="222222"/>
          <w:szCs w:val="24"/>
          <w:shd w:val="clear" w:color="auto" w:fill="FFFFFF"/>
        </w:rPr>
        <w:t>c</w:t>
      </w:r>
      <w:r w:rsidRPr="00F1002C">
        <w:rPr>
          <w:rFonts w:cs="Times New Roman"/>
          <w:color w:val="222222"/>
          <w:szCs w:val="24"/>
          <w:shd w:val="clear" w:color="auto" w:fill="FFFFFF"/>
        </w:rPr>
        <w:t>hallenge. </w:t>
      </w:r>
      <w:r w:rsidRPr="00F1002C">
        <w:rPr>
          <w:rFonts w:cs="Times New Roman"/>
          <w:i/>
          <w:iCs/>
          <w:color w:val="222222"/>
          <w:szCs w:val="24"/>
          <w:shd w:val="clear" w:color="auto" w:fill="FFFFFF"/>
        </w:rPr>
        <w:t>Journal of Teacher Education</w:t>
      </w:r>
      <w:r w:rsidRPr="00F1002C">
        <w:rPr>
          <w:rFonts w:cs="Times New Roman"/>
          <w:color w:val="222222"/>
          <w:szCs w:val="24"/>
          <w:shd w:val="clear" w:color="auto" w:fill="FFFFFF"/>
        </w:rPr>
        <w:t>, </w:t>
      </w:r>
      <w:r w:rsidRPr="00F1002C">
        <w:rPr>
          <w:rFonts w:cs="Times New Roman"/>
          <w:i/>
          <w:iCs/>
          <w:color w:val="222222"/>
          <w:szCs w:val="24"/>
          <w:shd w:val="clear" w:color="auto" w:fill="FFFFFF"/>
        </w:rPr>
        <w:t>73</w:t>
      </w:r>
      <w:r w:rsidRPr="00F1002C">
        <w:rPr>
          <w:rFonts w:cs="Times New Roman"/>
          <w:color w:val="222222"/>
          <w:szCs w:val="24"/>
          <w:shd w:val="clear" w:color="auto" w:fill="FFFFFF"/>
        </w:rPr>
        <w:t>(2), 127-128.</w:t>
      </w:r>
    </w:p>
    <w:p w14:paraId="53166E81" w14:textId="1B993908" w:rsidR="00836806" w:rsidRPr="00F1002C" w:rsidRDefault="00836806" w:rsidP="00A620F3">
      <w:pPr>
        <w:pStyle w:val="HTMLPreformatted"/>
        <w:shd w:val="clear" w:color="auto" w:fill="FFFFFF"/>
        <w:spacing w:after="160"/>
        <w:ind w:left="720" w:hanging="720"/>
        <w:jc w:val="both"/>
        <w:rPr>
          <w:rFonts w:ascii="Times New Roman" w:hAnsi="Times New Roman" w:cs="Times New Roman"/>
          <w:color w:val="222222"/>
          <w:sz w:val="24"/>
          <w:szCs w:val="24"/>
          <w:shd w:val="clear" w:color="auto" w:fill="FFFFFF"/>
        </w:rPr>
      </w:pPr>
      <w:r w:rsidRPr="00F1002C">
        <w:rPr>
          <w:rFonts w:ascii="Times New Roman" w:hAnsi="Times New Roman" w:cs="Times New Roman"/>
          <w:color w:val="222222"/>
          <w:sz w:val="24"/>
          <w:szCs w:val="24"/>
          <w:shd w:val="clear" w:color="auto" w:fill="FFFFFF"/>
        </w:rPr>
        <w:t xml:space="preserve">Hill-Jackson, V., Ladson-Billings, G., &amp; Craig, C. J. (2022). Teacher </w:t>
      </w:r>
      <w:r w:rsidR="00FB2D66" w:rsidRPr="00F1002C">
        <w:rPr>
          <w:rFonts w:ascii="Times New Roman" w:hAnsi="Times New Roman" w:cs="Times New Roman"/>
          <w:color w:val="222222"/>
          <w:sz w:val="24"/>
          <w:szCs w:val="24"/>
          <w:shd w:val="clear" w:color="auto" w:fill="FFFFFF"/>
        </w:rPr>
        <w:t>e</w:t>
      </w:r>
      <w:r w:rsidRPr="00F1002C">
        <w:rPr>
          <w:rFonts w:ascii="Times New Roman" w:hAnsi="Times New Roman" w:cs="Times New Roman"/>
          <w:color w:val="222222"/>
          <w:sz w:val="24"/>
          <w:szCs w:val="24"/>
          <w:shd w:val="clear" w:color="auto" w:fill="FFFFFF"/>
        </w:rPr>
        <w:t>ducation and “</w:t>
      </w:r>
      <w:r w:rsidR="00FB2D66" w:rsidRPr="00F1002C">
        <w:rPr>
          <w:rFonts w:ascii="Times New Roman" w:hAnsi="Times New Roman" w:cs="Times New Roman"/>
          <w:color w:val="222222"/>
          <w:sz w:val="24"/>
          <w:szCs w:val="24"/>
          <w:shd w:val="clear" w:color="auto" w:fill="FFFFFF"/>
        </w:rPr>
        <w:t>c</w:t>
      </w:r>
      <w:r w:rsidRPr="00F1002C">
        <w:rPr>
          <w:rFonts w:ascii="Times New Roman" w:hAnsi="Times New Roman" w:cs="Times New Roman"/>
          <w:color w:val="222222"/>
          <w:sz w:val="24"/>
          <w:szCs w:val="24"/>
          <w:shd w:val="clear" w:color="auto" w:fill="FFFFFF"/>
        </w:rPr>
        <w:t xml:space="preserve">limate </w:t>
      </w:r>
      <w:r w:rsidR="00FB2D66" w:rsidRPr="00F1002C">
        <w:rPr>
          <w:rFonts w:ascii="Times New Roman" w:hAnsi="Times New Roman" w:cs="Times New Roman"/>
          <w:color w:val="222222"/>
          <w:sz w:val="24"/>
          <w:szCs w:val="24"/>
          <w:shd w:val="clear" w:color="auto" w:fill="FFFFFF"/>
        </w:rPr>
        <w:t>c</w:t>
      </w:r>
      <w:r w:rsidRPr="00F1002C">
        <w:rPr>
          <w:rFonts w:ascii="Times New Roman" w:hAnsi="Times New Roman" w:cs="Times New Roman"/>
          <w:color w:val="222222"/>
          <w:sz w:val="24"/>
          <w:szCs w:val="24"/>
          <w:shd w:val="clear" w:color="auto" w:fill="FFFFFF"/>
        </w:rPr>
        <w:t xml:space="preserve">hange”: In Navigating </w:t>
      </w:r>
      <w:r w:rsidR="00FB2D66" w:rsidRPr="00F1002C">
        <w:rPr>
          <w:rFonts w:ascii="Times New Roman" w:hAnsi="Times New Roman" w:cs="Times New Roman"/>
          <w:color w:val="222222"/>
          <w:sz w:val="24"/>
          <w:szCs w:val="24"/>
          <w:shd w:val="clear" w:color="auto" w:fill="FFFFFF"/>
        </w:rPr>
        <w:t>m</w:t>
      </w:r>
      <w:r w:rsidRPr="00F1002C">
        <w:rPr>
          <w:rFonts w:ascii="Times New Roman" w:hAnsi="Times New Roman" w:cs="Times New Roman"/>
          <w:color w:val="222222"/>
          <w:sz w:val="24"/>
          <w:szCs w:val="24"/>
          <w:shd w:val="clear" w:color="auto" w:fill="FFFFFF"/>
        </w:rPr>
        <w:t xml:space="preserve">ultiple </w:t>
      </w:r>
      <w:r w:rsidR="00FB2D66" w:rsidRPr="00F1002C">
        <w:rPr>
          <w:rFonts w:ascii="Times New Roman" w:hAnsi="Times New Roman" w:cs="Times New Roman"/>
          <w:color w:val="222222"/>
          <w:sz w:val="24"/>
          <w:szCs w:val="24"/>
          <w:shd w:val="clear" w:color="auto" w:fill="FFFFFF"/>
        </w:rPr>
        <w:t>p</w:t>
      </w:r>
      <w:r w:rsidRPr="00F1002C">
        <w:rPr>
          <w:rFonts w:ascii="Times New Roman" w:hAnsi="Times New Roman" w:cs="Times New Roman"/>
          <w:color w:val="222222"/>
          <w:sz w:val="24"/>
          <w:szCs w:val="24"/>
          <w:shd w:val="clear" w:color="auto" w:fill="FFFFFF"/>
        </w:rPr>
        <w:t xml:space="preserve">andemics, Is the </w:t>
      </w:r>
      <w:r w:rsidR="00FB2D66" w:rsidRPr="00F1002C">
        <w:rPr>
          <w:rFonts w:ascii="Times New Roman" w:hAnsi="Times New Roman" w:cs="Times New Roman"/>
          <w:color w:val="222222"/>
          <w:sz w:val="24"/>
          <w:szCs w:val="24"/>
          <w:shd w:val="clear" w:color="auto" w:fill="FFFFFF"/>
        </w:rPr>
        <w:t>f</w:t>
      </w:r>
      <w:r w:rsidRPr="00F1002C">
        <w:rPr>
          <w:rFonts w:ascii="Times New Roman" w:hAnsi="Times New Roman" w:cs="Times New Roman"/>
          <w:color w:val="222222"/>
          <w:sz w:val="24"/>
          <w:szCs w:val="24"/>
          <w:shd w:val="clear" w:color="auto" w:fill="FFFFFF"/>
        </w:rPr>
        <w:t xml:space="preserve">ield </w:t>
      </w:r>
      <w:r w:rsidR="00FB2D66" w:rsidRPr="00F1002C">
        <w:rPr>
          <w:rFonts w:ascii="Times New Roman" w:hAnsi="Times New Roman" w:cs="Times New Roman"/>
          <w:color w:val="222222"/>
          <w:sz w:val="24"/>
          <w:szCs w:val="24"/>
          <w:shd w:val="clear" w:color="auto" w:fill="FFFFFF"/>
        </w:rPr>
        <w:t>f</w:t>
      </w:r>
      <w:r w:rsidRPr="00F1002C">
        <w:rPr>
          <w:rFonts w:ascii="Times New Roman" w:hAnsi="Times New Roman" w:cs="Times New Roman"/>
          <w:color w:val="222222"/>
          <w:sz w:val="24"/>
          <w:szCs w:val="24"/>
          <w:shd w:val="clear" w:color="auto" w:fill="FFFFFF"/>
        </w:rPr>
        <w:t xml:space="preserve">orever </w:t>
      </w:r>
      <w:r w:rsidR="00FB2D66" w:rsidRPr="00F1002C">
        <w:rPr>
          <w:rFonts w:ascii="Times New Roman" w:hAnsi="Times New Roman" w:cs="Times New Roman"/>
          <w:color w:val="222222"/>
          <w:sz w:val="24"/>
          <w:szCs w:val="24"/>
          <w:shd w:val="clear" w:color="auto" w:fill="FFFFFF"/>
        </w:rPr>
        <w:t>a</w:t>
      </w:r>
      <w:r w:rsidRPr="00F1002C">
        <w:rPr>
          <w:rFonts w:ascii="Times New Roman" w:hAnsi="Times New Roman" w:cs="Times New Roman"/>
          <w:color w:val="222222"/>
          <w:sz w:val="24"/>
          <w:szCs w:val="24"/>
          <w:shd w:val="clear" w:color="auto" w:fill="FFFFFF"/>
        </w:rPr>
        <w:t>ltered? </w:t>
      </w:r>
      <w:r w:rsidRPr="00F1002C">
        <w:rPr>
          <w:rFonts w:ascii="Times New Roman" w:hAnsi="Times New Roman" w:cs="Times New Roman"/>
          <w:i/>
          <w:iCs/>
          <w:color w:val="222222"/>
          <w:sz w:val="24"/>
          <w:szCs w:val="24"/>
          <w:shd w:val="clear" w:color="auto" w:fill="FFFFFF"/>
        </w:rPr>
        <w:t>Journal of Teacher Education</w:t>
      </w:r>
      <w:r w:rsidRPr="00F1002C">
        <w:rPr>
          <w:rFonts w:ascii="Times New Roman" w:hAnsi="Times New Roman" w:cs="Times New Roman"/>
          <w:color w:val="222222"/>
          <w:sz w:val="24"/>
          <w:szCs w:val="24"/>
          <w:shd w:val="clear" w:color="auto" w:fill="FFFFFF"/>
        </w:rPr>
        <w:t>, </w:t>
      </w:r>
      <w:r w:rsidRPr="00F1002C">
        <w:rPr>
          <w:rFonts w:ascii="Times New Roman" w:hAnsi="Times New Roman" w:cs="Times New Roman"/>
          <w:i/>
          <w:iCs/>
          <w:color w:val="222222"/>
          <w:sz w:val="24"/>
          <w:szCs w:val="24"/>
          <w:shd w:val="clear" w:color="auto" w:fill="FFFFFF"/>
        </w:rPr>
        <w:t>73</w:t>
      </w:r>
      <w:r w:rsidRPr="00F1002C">
        <w:rPr>
          <w:rFonts w:ascii="Times New Roman" w:hAnsi="Times New Roman" w:cs="Times New Roman"/>
          <w:color w:val="222222"/>
          <w:sz w:val="24"/>
          <w:szCs w:val="24"/>
          <w:shd w:val="clear" w:color="auto" w:fill="FFFFFF"/>
        </w:rPr>
        <w:t>(1), 5-7.</w:t>
      </w:r>
    </w:p>
    <w:p w14:paraId="4C77A3B0" w14:textId="7C288B8D" w:rsidR="00FA2679" w:rsidRPr="00F1002C" w:rsidRDefault="00FA2679" w:rsidP="00A620F3">
      <w:pPr>
        <w:pStyle w:val="HTMLPreformatted"/>
        <w:shd w:val="clear" w:color="auto" w:fill="FFFFFF"/>
        <w:spacing w:after="160"/>
        <w:ind w:left="720" w:hanging="720"/>
        <w:jc w:val="both"/>
        <w:rPr>
          <w:rFonts w:ascii="Times New Roman" w:hAnsi="Times New Roman" w:cs="Times New Roman"/>
          <w:sz w:val="24"/>
          <w:szCs w:val="24"/>
        </w:rPr>
      </w:pPr>
      <w:r w:rsidRPr="00F1002C">
        <w:rPr>
          <w:rFonts w:ascii="Times New Roman" w:hAnsi="Times New Roman" w:cs="Times New Roman"/>
          <w:sz w:val="24"/>
          <w:szCs w:val="24"/>
        </w:rPr>
        <w:t xml:space="preserve">Craig, C., </w:t>
      </w:r>
      <w:r w:rsidRPr="00D94FDD">
        <w:rPr>
          <w:rFonts w:ascii="Times New Roman" w:hAnsi="Times New Roman" w:cs="Times New Roman"/>
          <w:color w:val="C00000"/>
          <w:sz w:val="24"/>
          <w:szCs w:val="24"/>
        </w:rPr>
        <w:t xml:space="preserve">Li, J. </w:t>
      </w:r>
      <w:r w:rsidRPr="00F1002C">
        <w:rPr>
          <w:rFonts w:ascii="Times New Roman" w:hAnsi="Times New Roman" w:cs="Times New Roman"/>
          <w:sz w:val="24"/>
          <w:szCs w:val="24"/>
        </w:rPr>
        <w:t xml:space="preserve">&amp; </w:t>
      </w:r>
      <w:r w:rsidRPr="00D94FDD">
        <w:rPr>
          <w:rFonts w:ascii="Times New Roman" w:hAnsi="Times New Roman" w:cs="Times New Roman"/>
          <w:color w:val="C00000"/>
          <w:sz w:val="24"/>
          <w:szCs w:val="24"/>
        </w:rPr>
        <w:t xml:space="preserve">Kelley, M. </w:t>
      </w:r>
      <w:r w:rsidRPr="00F1002C">
        <w:rPr>
          <w:rFonts w:ascii="Times New Roman" w:hAnsi="Times New Roman" w:cs="Times New Roman"/>
          <w:sz w:val="24"/>
          <w:szCs w:val="24"/>
        </w:rPr>
        <w:t xml:space="preserve">(2021). “Charting waters of new seas”: The scholarly contributions of Elliot Eisner. </w:t>
      </w:r>
      <w:r w:rsidRPr="00F1002C">
        <w:rPr>
          <w:rFonts w:ascii="Times New Roman" w:hAnsi="Times New Roman" w:cs="Times New Roman"/>
          <w:i/>
          <w:iCs/>
          <w:sz w:val="24"/>
          <w:szCs w:val="24"/>
        </w:rPr>
        <w:t>Journal of Curriculum Studies</w:t>
      </w:r>
      <w:r w:rsidR="005C467A" w:rsidRPr="00F1002C">
        <w:rPr>
          <w:rFonts w:ascii="Times New Roman" w:hAnsi="Times New Roman" w:cs="Times New Roman"/>
          <w:sz w:val="24"/>
          <w:szCs w:val="24"/>
        </w:rPr>
        <w:t xml:space="preserve">, </w:t>
      </w:r>
      <w:r w:rsidR="0006011B" w:rsidRPr="0006011B">
        <w:rPr>
          <w:rFonts w:ascii="Times New Roman" w:hAnsi="Times New Roman" w:cs="Times New Roman"/>
          <w:i/>
          <w:iCs/>
          <w:sz w:val="24"/>
          <w:szCs w:val="24"/>
        </w:rPr>
        <w:t>54</w:t>
      </w:r>
      <w:r w:rsidR="0006011B">
        <w:rPr>
          <w:rFonts w:ascii="Times New Roman" w:hAnsi="Times New Roman" w:cs="Times New Roman"/>
          <w:sz w:val="24"/>
          <w:szCs w:val="24"/>
        </w:rPr>
        <w:t xml:space="preserve">(2), </w:t>
      </w:r>
      <w:r w:rsidR="005C467A" w:rsidRPr="00F1002C">
        <w:rPr>
          <w:rFonts w:ascii="Times New Roman" w:hAnsi="Times New Roman" w:cs="Times New Roman"/>
          <w:sz w:val="24"/>
          <w:szCs w:val="24"/>
        </w:rPr>
        <w:t>1</w:t>
      </w:r>
      <w:r w:rsidR="0006011B">
        <w:rPr>
          <w:rFonts w:ascii="Times New Roman" w:hAnsi="Times New Roman" w:cs="Times New Roman"/>
          <w:sz w:val="24"/>
          <w:szCs w:val="24"/>
        </w:rPr>
        <w:t>47-164</w:t>
      </w:r>
      <w:r w:rsidR="005C467A" w:rsidRPr="00F1002C">
        <w:rPr>
          <w:rFonts w:ascii="Times New Roman" w:hAnsi="Times New Roman" w:cs="Times New Roman"/>
          <w:sz w:val="24"/>
          <w:szCs w:val="24"/>
        </w:rPr>
        <w:t>.</w:t>
      </w:r>
    </w:p>
    <w:bookmarkEnd w:id="7"/>
    <w:p w14:paraId="6DABF810" w14:textId="267CDC01" w:rsidR="0006093A" w:rsidRPr="00F1002C" w:rsidRDefault="0006093A" w:rsidP="00A620F3">
      <w:pPr>
        <w:pStyle w:val="HTMLPreformatted"/>
        <w:shd w:val="clear" w:color="auto" w:fill="FFFFFF"/>
        <w:spacing w:after="160"/>
        <w:ind w:left="720" w:hanging="720"/>
        <w:jc w:val="both"/>
        <w:rPr>
          <w:rFonts w:ascii="Times New Roman" w:hAnsi="Times New Roman" w:cs="Times New Roman"/>
          <w:sz w:val="24"/>
          <w:szCs w:val="24"/>
        </w:rPr>
      </w:pPr>
      <w:r w:rsidRPr="00F1002C">
        <w:rPr>
          <w:rFonts w:ascii="Times New Roman" w:hAnsi="Times New Roman" w:cs="Times New Roman"/>
          <w:color w:val="00B0F0"/>
          <w:sz w:val="24"/>
          <w:szCs w:val="24"/>
        </w:rPr>
        <w:t>Zhong, L.</w:t>
      </w:r>
      <w:r w:rsidRPr="00F1002C">
        <w:rPr>
          <w:rFonts w:ascii="Times New Roman" w:hAnsi="Times New Roman" w:cs="Times New Roman"/>
          <w:sz w:val="24"/>
          <w:szCs w:val="24"/>
        </w:rPr>
        <w:t xml:space="preserve">, &amp; Craig, C. (2020). A narrative inquiry into the cultivation of self and identity of three novice teachers in Chinese colleges through the evolution of an online knowledge community. </w:t>
      </w:r>
      <w:r w:rsidRPr="00F1002C">
        <w:rPr>
          <w:rFonts w:ascii="Times New Roman" w:hAnsi="Times New Roman" w:cs="Times New Roman"/>
          <w:i/>
          <w:sz w:val="24"/>
          <w:szCs w:val="24"/>
        </w:rPr>
        <w:t xml:space="preserve">Journal of Education for Teaching, </w:t>
      </w:r>
      <w:r w:rsidR="005C467A" w:rsidRPr="00F1002C">
        <w:rPr>
          <w:rFonts w:ascii="Times New Roman" w:hAnsi="Times New Roman" w:cs="Times New Roman"/>
          <w:i/>
          <w:iCs/>
          <w:sz w:val="24"/>
          <w:szCs w:val="24"/>
        </w:rPr>
        <w:t>46</w:t>
      </w:r>
      <w:r w:rsidR="005C467A" w:rsidRPr="00F1002C">
        <w:rPr>
          <w:rFonts w:ascii="Times New Roman" w:hAnsi="Times New Roman" w:cs="Times New Roman"/>
          <w:sz w:val="24"/>
          <w:szCs w:val="24"/>
        </w:rPr>
        <w:t>(5), 646-663.</w:t>
      </w:r>
    </w:p>
    <w:p w14:paraId="5029D0C1" w14:textId="0656CAC5" w:rsidR="0006093A" w:rsidRPr="00F1002C" w:rsidRDefault="0050149D"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222222"/>
          <w:szCs w:val="24"/>
          <w:shd w:val="clear" w:color="auto" w:fill="FFFFFF"/>
        </w:rPr>
        <w:t>Craig, C. J. (2020). “Data is [G] od”: The influence of cumulative policy reforms on teachers’ knowledge in an urban middle school in the United States. </w:t>
      </w:r>
      <w:r w:rsidRPr="00F1002C">
        <w:rPr>
          <w:rFonts w:cs="Times New Roman"/>
          <w:i/>
          <w:iCs/>
          <w:color w:val="222222"/>
          <w:szCs w:val="24"/>
          <w:shd w:val="clear" w:color="auto" w:fill="FFFFFF"/>
        </w:rPr>
        <w:t>Teaching and Teacher Education</w:t>
      </w:r>
      <w:r w:rsidRPr="00F1002C">
        <w:rPr>
          <w:rFonts w:cs="Times New Roman"/>
          <w:color w:val="222222"/>
          <w:szCs w:val="24"/>
          <w:shd w:val="clear" w:color="auto" w:fill="FFFFFF"/>
        </w:rPr>
        <w:t>, </w:t>
      </w:r>
      <w:r w:rsidRPr="00F1002C">
        <w:rPr>
          <w:rFonts w:cs="Times New Roman"/>
          <w:i/>
          <w:iCs/>
          <w:color w:val="222222"/>
          <w:szCs w:val="24"/>
          <w:shd w:val="clear" w:color="auto" w:fill="FFFFFF"/>
        </w:rPr>
        <w:t>93</w:t>
      </w:r>
      <w:r w:rsidRPr="00F1002C">
        <w:rPr>
          <w:rFonts w:cs="Times New Roman"/>
          <w:color w:val="222222"/>
          <w:szCs w:val="24"/>
          <w:shd w:val="clear" w:color="auto" w:fill="FFFFFF"/>
        </w:rPr>
        <w:t>, 103027</w:t>
      </w:r>
      <w:r w:rsidR="0006093A" w:rsidRPr="00F1002C">
        <w:rPr>
          <w:rFonts w:cs="Times New Roman"/>
          <w:i/>
          <w:iCs/>
          <w:szCs w:val="24"/>
        </w:rPr>
        <w:t xml:space="preserve">. </w:t>
      </w:r>
    </w:p>
    <w:p w14:paraId="6F3A64A3" w14:textId="26D7879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Craig, C. &amp; </w:t>
      </w:r>
      <w:r w:rsidRPr="00F1002C">
        <w:rPr>
          <w:rFonts w:cs="Times New Roman"/>
          <w:color w:val="00B050"/>
          <w:szCs w:val="24"/>
        </w:rPr>
        <w:t xml:space="preserve">Flores, M. </w:t>
      </w:r>
      <w:r w:rsidRPr="00F1002C">
        <w:rPr>
          <w:rFonts w:cs="Times New Roman"/>
          <w:szCs w:val="24"/>
        </w:rPr>
        <w:t xml:space="preserve">(2020). Fifty years of life in classrooms: </w:t>
      </w:r>
      <w:r w:rsidR="0006011B">
        <w:rPr>
          <w:rFonts w:cs="Times New Roman"/>
          <w:szCs w:val="24"/>
        </w:rPr>
        <w:t>A</w:t>
      </w:r>
      <w:r w:rsidRPr="00F1002C">
        <w:rPr>
          <w:rFonts w:cs="Times New Roman"/>
          <w:szCs w:val="24"/>
        </w:rPr>
        <w:t>n inquiry into the scholarly contributions of Philip Jackson</w:t>
      </w:r>
      <w:r w:rsidRPr="00F1002C">
        <w:rPr>
          <w:rFonts w:cs="Times New Roman"/>
          <w:i/>
          <w:iCs/>
          <w:szCs w:val="24"/>
        </w:rPr>
        <w:t>, Journal of Curriculum Studies, 52</w:t>
      </w:r>
      <w:r w:rsidRPr="00F1002C">
        <w:rPr>
          <w:rFonts w:cs="Times New Roman"/>
          <w:szCs w:val="24"/>
        </w:rPr>
        <w:t xml:space="preserve">(2), 161-176. </w:t>
      </w:r>
    </w:p>
    <w:p w14:paraId="2E33A9F7" w14:textId="0F8FB6B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Lee, J. C. (2019). Editorial: Reciprocity, partnerships and learning. </w:t>
      </w:r>
      <w:r w:rsidRPr="00F1002C">
        <w:rPr>
          <w:rFonts w:cs="Times New Roman"/>
          <w:i/>
          <w:szCs w:val="24"/>
        </w:rPr>
        <w:t>Teachers and Teaching. 25</w:t>
      </w:r>
      <w:r w:rsidRPr="00F1002C">
        <w:rPr>
          <w:rFonts w:cs="Times New Roman"/>
          <w:szCs w:val="24"/>
        </w:rPr>
        <w:t xml:space="preserve">(6), 623-626. </w:t>
      </w:r>
    </w:p>
    <w:p w14:paraId="0F0C402D" w14:textId="2B46F7A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(2019). Fish jumps over the dragon gate: An eastern image of a western scholar’s career.  </w:t>
      </w:r>
      <w:r w:rsidRPr="00F1002C">
        <w:rPr>
          <w:rFonts w:cs="Times New Roman"/>
          <w:i/>
          <w:szCs w:val="24"/>
        </w:rPr>
        <w:t>Research Papers in Education. 45</w:t>
      </w:r>
      <w:r w:rsidRPr="00F1002C">
        <w:rPr>
          <w:rFonts w:cs="Times New Roman"/>
          <w:szCs w:val="24"/>
        </w:rPr>
        <w:t xml:space="preserve">(3), 290-305. </w:t>
      </w:r>
    </w:p>
    <w:p w14:paraId="6406B0D9" w14:textId="573633AC"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8" w:name="_Hlk28614053"/>
      <w:r w:rsidRPr="00F1002C">
        <w:rPr>
          <w:rFonts w:cs="Times New Roman"/>
          <w:szCs w:val="24"/>
        </w:rPr>
        <w:t xml:space="preserve">Craig, C. (2019).  From starting stories to staying stories to leaving stories: The experiences of an urban English as a second language teacher.  </w:t>
      </w:r>
      <w:r w:rsidRPr="00F1002C">
        <w:rPr>
          <w:rFonts w:cs="Times New Roman"/>
          <w:i/>
          <w:iCs/>
          <w:szCs w:val="24"/>
        </w:rPr>
        <w:t>Research Papers in Education, 34</w:t>
      </w:r>
      <w:r w:rsidRPr="00F1002C">
        <w:rPr>
          <w:rFonts w:cs="Times New Roman"/>
          <w:szCs w:val="24"/>
        </w:rPr>
        <w:t xml:space="preserve">(3), 298-329.   </w:t>
      </w:r>
    </w:p>
    <w:bookmarkEnd w:id="8"/>
    <w:p w14:paraId="6FBB5F01"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rPr>
        <w:t xml:space="preserve">Li, J., </w:t>
      </w:r>
      <w:r w:rsidRPr="00F1002C">
        <w:rPr>
          <w:rFonts w:cs="Times New Roman"/>
          <w:color w:val="00B050"/>
          <w:szCs w:val="24"/>
        </w:rPr>
        <w:t>Yang, X.</w:t>
      </w:r>
      <w:r w:rsidRPr="00F1002C">
        <w:rPr>
          <w:rFonts w:cs="Times New Roman"/>
          <w:szCs w:val="24"/>
        </w:rPr>
        <w:t>, &amp; Craig, C. (2019). A narrative inquiry into the fostering of a teacher-principal’s best-loved self in an online teacher community in China</w:t>
      </w:r>
      <w:r w:rsidRPr="00F1002C">
        <w:rPr>
          <w:rFonts w:cs="Times New Roman"/>
          <w:i/>
          <w:szCs w:val="24"/>
        </w:rPr>
        <w:t>. Journal of Education for Teaching, 45</w:t>
      </w:r>
      <w:r w:rsidRPr="00F1002C">
        <w:rPr>
          <w:rFonts w:cs="Times New Roman"/>
          <w:szCs w:val="24"/>
        </w:rPr>
        <w:t>(3), 1-16.</w:t>
      </w:r>
    </w:p>
    <w:p w14:paraId="023891F8" w14:textId="0352959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9" w:name="_Hlk92277828"/>
      <w:r w:rsidRPr="00D94FDD">
        <w:rPr>
          <w:rFonts w:cs="Times New Roman"/>
          <w:color w:val="C00000"/>
          <w:szCs w:val="24"/>
        </w:rPr>
        <w:t xml:space="preserve">Li, J. </w:t>
      </w:r>
      <w:r w:rsidRPr="00F1002C">
        <w:rPr>
          <w:rFonts w:cs="Times New Roman"/>
          <w:szCs w:val="24"/>
        </w:rPr>
        <w:t xml:space="preserve">&amp; Craig, C. (2019). A narrative inquiry into a rural teacher’s emotions and identities in China: Through a teacher knowledge community lens. </w:t>
      </w:r>
      <w:r w:rsidRPr="00F1002C">
        <w:rPr>
          <w:rFonts w:cs="Times New Roman"/>
          <w:i/>
          <w:szCs w:val="24"/>
        </w:rPr>
        <w:t>Teachers and Teaching: Theory and Practice</w:t>
      </w:r>
      <w:r w:rsidRPr="00F1002C">
        <w:rPr>
          <w:rFonts w:cs="Times New Roman"/>
          <w:szCs w:val="24"/>
        </w:rPr>
        <w:t xml:space="preserve">, </w:t>
      </w:r>
      <w:r w:rsidRPr="00F1002C">
        <w:rPr>
          <w:rFonts w:cs="Times New Roman"/>
          <w:i/>
          <w:szCs w:val="24"/>
        </w:rPr>
        <w:t>24</w:t>
      </w:r>
      <w:r w:rsidRPr="00F1002C">
        <w:rPr>
          <w:rFonts w:cs="Times New Roman"/>
          <w:szCs w:val="24"/>
        </w:rPr>
        <w:t>(4), 329-331.</w:t>
      </w:r>
    </w:p>
    <w:bookmarkEnd w:id="9"/>
    <w:p w14:paraId="4F447A16" w14:textId="25804F3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(2019). Teachers’ propensities, desires and practices. </w:t>
      </w:r>
      <w:r w:rsidRPr="00F1002C">
        <w:rPr>
          <w:rFonts w:cs="Times New Roman"/>
          <w:i/>
          <w:szCs w:val="24"/>
        </w:rPr>
        <w:t>Teachers &amp; Teaching: Theory &amp; Practice</w:t>
      </w:r>
      <w:r w:rsidR="0006011B">
        <w:rPr>
          <w:rFonts w:cs="Times New Roman"/>
          <w:szCs w:val="24"/>
        </w:rPr>
        <w:t>,</w:t>
      </w:r>
      <w:r w:rsidRPr="00F1002C">
        <w:rPr>
          <w:rFonts w:cs="Times New Roman"/>
          <w:szCs w:val="24"/>
        </w:rPr>
        <w:t xml:space="preserve"> </w:t>
      </w:r>
      <w:r w:rsidRPr="00F1002C">
        <w:rPr>
          <w:rFonts w:cs="Times New Roman"/>
          <w:i/>
          <w:szCs w:val="24"/>
        </w:rPr>
        <w:t>25</w:t>
      </w:r>
      <w:r w:rsidRPr="00F1002C">
        <w:rPr>
          <w:rFonts w:cs="Times New Roman"/>
          <w:szCs w:val="24"/>
        </w:rPr>
        <w:t xml:space="preserve">(3), 275-278. </w:t>
      </w:r>
    </w:p>
    <w:p w14:paraId="510DC0F9" w14:textId="77777777" w:rsidR="00523196" w:rsidRPr="00F1002C" w:rsidRDefault="00523196"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10" w:name="_Hlk92277866"/>
      <w:r w:rsidRPr="00F1002C">
        <w:rPr>
          <w:rFonts w:cs="Times New Roman"/>
          <w:szCs w:val="24"/>
        </w:rPr>
        <w:t xml:space="preserve">Craig, C., </w:t>
      </w:r>
      <w:r w:rsidRPr="00D94FDD">
        <w:rPr>
          <w:rFonts w:cs="Times New Roman"/>
          <w:color w:val="C00000"/>
          <w:szCs w:val="24"/>
        </w:rPr>
        <w:t xml:space="preserve">Evans, P., </w:t>
      </w:r>
      <w:r w:rsidRPr="00F1002C">
        <w:rPr>
          <w:rFonts w:cs="Times New Roman"/>
          <w:szCs w:val="24"/>
        </w:rPr>
        <w:t xml:space="preserve">Verma, R., </w:t>
      </w:r>
      <w:r w:rsidRPr="00F1002C">
        <w:rPr>
          <w:rFonts w:cs="Times New Roman"/>
          <w:color w:val="00B050"/>
          <w:szCs w:val="24"/>
        </w:rPr>
        <w:t>Stokes, D.</w:t>
      </w:r>
      <w:r w:rsidRPr="00F1002C">
        <w:rPr>
          <w:rFonts w:cs="Times New Roman"/>
          <w:szCs w:val="24"/>
        </w:rPr>
        <w:t xml:space="preserve">, &amp; </w:t>
      </w:r>
      <w:r w:rsidRPr="00F1002C">
        <w:rPr>
          <w:rFonts w:cs="Times New Roman"/>
          <w:color w:val="C00000"/>
          <w:szCs w:val="24"/>
        </w:rPr>
        <w:t xml:space="preserve">Li, J. </w:t>
      </w:r>
      <w:r w:rsidRPr="00F1002C">
        <w:rPr>
          <w:rFonts w:cs="Times New Roman"/>
          <w:szCs w:val="24"/>
        </w:rPr>
        <w:t xml:space="preserve">(2019). A tribute to ‘unsung teachers’: teachers’ influences on students enrolling in STEM programs with the intent of entering STEM careers. </w:t>
      </w:r>
      <w:r w:rsidRPr="00F1002C">
        <w:rPr>
          <w:rFonts w:cs="Times New Roman"/>
          <w:i/>
          <w:szCs w:val="24"/>
        </w:rPr>
        <w:t>European Journal of Teacher Education, 42</w:t>
      </w:r>
      <w:r w:rsidRPr="00F1002C">
        <w:rPr>
          <w:rFonts w:cs="Times New Roman"/>
          <w:szCs w:val="24"/>
        </w:rPr>
        <w:t>(3), 335-358.</w:t>
      </w:r>
    </w:p>
    <w:p w14:paraId="110C712B" w14:textId="4A4A5FA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Zou, Y &amp; </w:t>
      </w:r>
      <w:r w:rsidRPr="00F1002C">
        <w:rPr>
          <w:rFonts w:cs="Times New Roman"/>
          <w:color w:val="C00000"/>
          <w:szCs w:val="24"/>
        </w:rPr>
        <w:t xml:space="preserve">Curtis, G. </w:t>
      </w:r>
      <w:r w:rsidRPr="00F1002C">
        <w:rPr>
          <w:rFonts w:cs="Times New Roman"/>
          <w:szCs w:val="24"/>
        </w:rPr>
        <w:t xml:space="preserve">(2019). Moving from arrogance to acceptance: Narratively shifting human perception through a China study abroad programme. </w:t>
      </w:r>
      <w:r w:rsidRPr="00F1002C">
        <w:rPr>
          <w:rFonts w:cs="Times New Roman"/>
          <w:i/>
          <w:szCs w:val="24"/>
        </w:rPr>
        <w:t>Pedagogy: An International Journal</w:t>
      </w:r>
      <w:r w:rsidR="0006011B">
        <w:rPr>
          <w:rFonts w:cs="Times New Roman"/>
          <w:i/>
          <w:szCs w:val="24"/>
        </w:rPr>
        <w:t xml:space="preserve">, </w:t>
      </w:r>
      <w:r w:rsidRPr="00F1002C">
        <w:rPr>
          <w:rFonts w:cs="Times New Roman"/>
          <w:i/>
          <w:szCs w:val="24"/>
        </w:rPr>
        <w:t>14</w:t>
      </w:r>
      <w:r w:rsidRPr="00F1002C">
        <w:rPr>
          <w:rFonts w:cs="Times New Roman"/>
          <w:szCs w:val="24"/>
        </w:rPr>
        <w:t>(1), 206-228</w:t>
      </w:r>
      <w:r w:rsidRPr="00F1002C">
        <w:rPr>
          <w:rFonts w:cs="Times New Roman"/>
          <w:i/>
          <w:szCs w:val="24"/>
        </w:rPr>
        <w:t>.</w:t>
      </w:r>
      <w:r w:rsidRPr="00F1002C">
        <w:rPr>
          <w:rFonts w:cs="Times New Roman"/>
          <w:szCs w:val="24"/>
        </w:rPr>
        <w:t xml:space="preserve"> </w:t>
      </w:r>
    </w:p>
    <w:p w14:paraId="255E3A91" w14:textId="56EB807A" w:rsidR="0006093A" w:rsidRPr="00F1002C" w:rsidRDefault="00DA54AB"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11" w:name="_Hlk92278215"/>
      <w:r w:rsidRPr="00F1002C">
        <w:rPr>
          <w:rFonts w:cs="Times New Roman"/>
          <w:color w:val="00B0F0"/>
          <w:szCs w:val="24"/>
        </w:rPr>
        <w:t>You, J.</w:t>
      </w:r>
      <w:r w:rsidRPr="00F1002C">
        <w:rPr>
          <w:rFonts w:cs="Times New Roman"/>
          <w:szCs w:val="24"/>
        </w:rPr>
        <w:t xml:space="preserve">, </w:t>
      </w:r>
      <w:r w:rsidRPr="00F1002C">
        <w:rPr>
          <w:rFonts w:cs="Times New Roman"/>
          <w:color w:val="C00000"/>
          <w:szCs w:val="24"/>
        </w:rPr>
        <w:t>Lee, H</w:t>
      </w:r>
      <w:r w:rsidRPr="00F1002C">
        <w:rPr>
          <w:rFonts w:cs="Times New Roman"/>
          <w:szCs w:val="24"/>
        </w:rPr>
        <w:t xml:space="preserve">. &amp; </w:t>
      </w:r>
      <w:r w:rsidR="0006093A" w:rsidRPr="00F1002C">
        <w:rPr>
          <w:rFonts w:cs="Times New Roman"/>
          <w:szCs w:val="24"/>
        </w:rPr>
        <w:t xml:space="preserve">Craig, C. </w:t>
      </w:r>
      <w:bookmarkEnd w:id="11"/>
      <w:r w:rsidR="0006093A" w:rsidRPr="00F1002C">
        <w:rPr>
          <w:rFonts w:cs="Times New Roman"/>
          <w:szCs w:val="24"/>
        </w:rPr>
        <w:t xml:space="preserve">(2019). Textbook policy remaking: Analysis on national curriculum alignment in Korean school textbooks. </w:t>
      </w:r>
      <w:r w:rsidR="0006093A" w:rsidRPr="00F1002C">
        <w:rPr>
          <w:rFonts w:cs="Times New Roman"/>
          <w:i/>
          <w:szCs w:val="24"/>
        </w:rPr>
        <w:t>Asia Pacific Journal of Education</w:t>
      </w:r>
      <w:r w:rsidR="0006011B">
        <w:rPr>
          <w:rFonts w:cs="Times New Roman"/>
          <w:szCs w:val="24"/>
        </w:rPr>
        <w:t xml:space="preserve">, </w:t>
      </w:r>
      <w:r w:rsidR="0006093A" w:rsidRPr="00F1002C">
        <w:rPr>
          <w:rFonts w:cs="Times New Roman"/>
          <w:i/>
          <w:szCs w:val="24"/>
        </w:rPr>
        <w:t>39</w:t>
      </w:r>
      <w:r w:rsidR="0006093A" w:rsidRPr="00F1002C">
        <w:rPr>
          <w:rFonts w:cs="Times New Roman"/>
          <w:szCs w:val="24"/>
        </w:rPr>
        <w:t xml:space="preserve">, 14-30. </w:t>
      </w:r>
    </w:p>
    <w:p w14:paraId="2AF98C24" w14:textId="596C14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00B0F0"/>
          <w:szCs w:val="24"/>
        </w:rPr>
        <w:t xml:space="preserve">You J. </w:t>
      </w:r>
      <w:r w:rsidRPr="00F1002C">
        <w:rPr>
          <w:rFonts w:cs="Times New Roman"/>
          <w:szCs w:val="24"/>
        </w:rPr>
        <w:t xml:space="preserve">&amp; </w:t>
      </w:r>
      <w:r w:rsidRPr="00F1002C">
        <w:rPr>
          <w:rFonts w:cs="Times New Roman"/>
          <w:color w:val="00B0F0"/>
          <w:szCs w:val="24"/>
        </w:rPr>
        <w:t>Oh, S</w:t>
      </w:r>
      <w:r w:rsidRPr="00F1002C">
        <w:rPr>
          <w:rFonts w:cs="Times New Roman"/>
          <w:szCs w:val="24"/>
        </w:rPr>
        <w:t xml:space="preserve">. (2018). Challenges in the new roles of physical education as liberal education in higher education. </w:t>
      </w:r>
      <w:r w:rsidRPr="00F1002C">
        <w:rPr>
          <w:rFonts w:cs="Times New Roman"/>
          <w:i/>
          <w:szCs w:val="24"/>
        </w:rPr>
        <w:t>Quest</w:t>
      </w:r>
      <w:r w:rsidR="0006011B">
        <w:rPr>
          <w:rFonts w:cs="Times New Roman"/>
          <w:szCs w:val="24"/>
        </w:rPr>
        <w:t xml:space="preserve">, </w:t>
      </w:r>
      <w:r w:rsidRPr="00F1002C">
        <w:rPr>
          <w:rFonts w:cs="Times New Roman"/>
          <w:i/>
          <w:szCs w:val="24"/>
        </w:rPr>
        <w:t>71</w:t>
      </w:r>
      <w:r w:rsidRPr="00F1002C">
        <w:rPr>
          <w:rFonts w:cs="Times New Roman"/>
          <w:szCs w:val="24"/>
        </w:rPr>
        <w:t xml:space="preserve">(1), 51-65. </w:t>
      </w:r>
    </w:p>
    <w:p w14:paraId="1D0254CF"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00B0F0"/>
          <w:szCs w:val="24"/>
        </w:rPr>
        <w:t xml:space="preserve">You, J. </w:t>
      </w:r>
      <w:r w:rsidRPr="00F1002C">
        <w:rPr>
          <w:rFonts w:cs="Times New Roman"/>
          <w:szCs w:val="24"/>
        </w:rPr>
        <w:t xml:space="preserve">A., Lee, E. J., Craig, C., &amp; Kim, H. S. (2018). Exploring professional learning styles of beginning physical education teachers in learning community. </w:t>
      </w:r>
      <w:r w:rsidRPr="00F1002C">
        <w:rPr>
          <w:rFonts w:cs="Times New Roman"/>
          <w:i/>
          <w:szCs w:val="24"/>
        </w:rPr>
        <w:t>The Asia-Pacific Education Researcher, 27</w:t>
      </w:r>
      <w:r w:rsidRPr="00F1002C">
        <w:rPr>
          <w:rFonts w:cs="Times New Roman"/>
          <w:szCs w:val="24"/>
        </w:rPr>
        <w:t>(5), 419-429.</w:t>
      </w:r>
    </w:p>
    <w:p w14:paraId="7D7C3A93" w14:textId="725AF0D1"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Ben-Peretz, M., &amp; Craig, C. (2018). Intergenerational impact of a curriculum enigma: The scholarly impact of Joseph J. Schwab. </w:t>
      </w:r>
      <w:r w:rsidRPr="00F1002C">
        <w:rPr>
          <w:rFonts w:cs="Times New Roman"/>
          <w:i/>
          <w:szCs w:val="24"/>
        </w:rPr>
        <w:t>Educational Studies</w:t>
      </w:r>
      <w:r w:rsidRPr="00F1002C">
        <w:rPr>
          <w:rFonts w:cs="Times New Roman"/>
          <w:szCs w:val="24"/>
        </w:rPr>
        <w:t xml:space="preserve">, </w:t>
      </w:r>
      <w:r w:rsidRPr="00F1002C">
        <w:rPr>
          <w:rFonts w:cs="Times New Roman"/>
          <w:i/>
          <w:szCs w:val="24"/>
        </w:rPr>
        <w:t>44</w:t>
      </w:r>
      <w:r w:rsidRPr="00F1002C">
        <w:rPr>
          <w:rFonts w:cs="Times New Roman"/>
          <w:szCs w:val="24"/>
        </w:rPr>
        <w:t xml:space="preserve">(4), 421-448.  </w:t>
      </w:r>
    </w:p>
    <w:p w14:paraId="21E00E25" w14:textId="7092426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(2018). The contexts of teaching: </w:t>
      </w:r>
      <w:r w:rsidR="0006011B">
        <w:rPr>
          <w:rFonts w:cs="Times New Roman"/>
          <w:szCs w:val="24"/>
        </w:rPr>
        <w:t>M</w:t>
      </w:r>
      <w:r w:rsidRPr="00F1002C">
        <w:rPr>
          <w:rFonts w:cs="Times New Roman"/>
          <w:szCs w:val="24"/>
        </w:rPr>
        <w:t xml:space="preserve">ore to know and more to know about. </w:t>
      </w:r>
      <w:r w:rsidRPr="00F1002C">
        <w:rPr>
          <w:rFonts w:cs="Times New Roman"/>
          <w:i/>
          <w:szCs w:val="24"/>
        </w:rPr>
        <w:t>Teachers and Teaching: Theory and Practice, 24</w:t>
      </w:r>
      <w:r w:rsidRPr="00F1002C">
        <w:rPr>
          <w:rFonts w:cs="Times New Roman"/>
          <w:szCs w:val="24"/>
        </w:rPr>
        <w:t xml:space="preserve">(4), 329-331. DOI: 10.1080/13540602.2018.1433285. </w:t>
      </w:r>
    </w:p>
    <w:p w14:paraId="2B8B54EB" w14:textId="25D5838E"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Verma, R., </w:t>
      </w:r>
      <w:r w:rsidRPr="00F1002C">
        <w:rPr>
          <w:rFonts w:cs="Times New Roman"/>
          <w:color w:val="00B050"/>
          <w:szCs w:val="24"/>
        </w:rPr>
        <w:t>Stokes, D.</w:t>
      </w:r>
      <w:r w:rsidRPr="00F1002C">
        <w:rPr>
          <w:rFonts w:cs="Times New Roman"/>
          <w:szCs w:val="24"/>
        </w:rPr>
        <w:t xml:space="preserve">, </w:t>
      </w:r>
      <w:r w:rsidRPr="00F1002C">
        <w:rPr>
          <w:rFonts w:cs="Times New Roman"/>
          <w:color w:val="C00000"/>
          <w:szCs w:val="24"/>
        </w:rPr>
        <w:t>Evans, P</w:t>
      </w:r>
      <w:r w:rsidRPr="00F1002C">
        <w:rPr>
          <w:rFonts w:cs="Times New Roman"/>
          <w:szCs w:val="24"/>
        </w:rPr>
        <w:t xml:space="preserve">., &amp; </w:t>
      </w:r>
      <w:r w:rsidRPr="00F1002C">
        <w:rPr>
          <w:rFonts w:cs="Times New Roman"/>
          <w:color w:val="C00000"/>
          <w:szCs w:val="24"/>
        </w:rPr>
        <w:t xml:space="preserve">Abrol, B. </w:t>
      </w:r>
      <w:r w:rsidRPr="00F1002C">
        <w:rPr>
          <w:rFonts w:cs="Times New Roman"/>
          <w:szCs w:val="24"/>
        </w:rPr>
        <w:t xml:space="preserve">(2018). The influence of parents on undergraduate and graduate students’ entering the STEM disciplines and STEM careers. </w:t>
      </w:r>
      <w:r w:rsidRPr="00F1002C">
        <w:rPr>
          <w:rFonts w:cs="Times New Roman"/>
          <w:i/>
          <w:szCs w:val="24"/>
        </w:rPr>
        <w:t>International Journal of Science Education, 40</w:t>
      </w:r>
      <w:r w:rsidRPr="00F1002C">
        <w:rPr>
          <w:rFonts w:cs="Times New Roman"/>
          <w:szCs w:val="24"/>
        </w:rPr>
        <w:t xml:space="preserve">(6), 621-643. </w:t>
      </w:r>
    </w:p>
    <w:p w14:paraId="1B458D0C" w14:textId="2ACF6433" w:rsidR="0006093A" w:rsidRPr="00F1002C" w:rsidRDefault="0006093A" w:rsidP="00060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Craig, C., </w:t>
      </w:r>
      <w:r w:rsidRPr="00F1002C">
        <w:rPr>
          <w:rFonts w:cs="Times New Roman"/>
          <w:color w:val="00B0F0"/>
          <w:szCs w:val="24"/>
        </w:rPr>
        <w:t>You, J</w:t>
      </w:r>
      <w:r w:rsidRPr="00F1002C">
        <w:rPr>
          <w:rFonts w:cs="Times New Roman"/>
          <w:szCs w:val="24"/>
        </w:rPr>
        <w:t xml:space="preserve">., Zou, Y., Verma, R., </w:t>
      </w:r>
      <w:r w:rsidRPr="00F1002C">
        <w:rPr>
          <w:rFonts w:cs="Times New Roman"/>
          <w:color w:val="00B050"/>
          <w:szCs w:val="24"/>
        </w:rPr>
        <w:t>Stokes, D</w:t>
      </w:r>
      <w:r w:rsidRPr="00F1002C">
        <w:rPr>
          <w:rFonts w:cs="Times New Roman"/>
          <w:szCs w:val="24"/>
        </w:rPr>
        <w:t xml:space="preserve">., </w:t>
      </w:r>
      <w:r w:rsidRPr="00F1002C">
        <w:rPr>
          <w:rFonts w:cs="Times New Roman"/>
          <w:color w:val="C00000"/>
          <w:szCs w:val="24"/>
        </w:rPr>
        <w:t>Evans, P</w:t>
      </w:r>
      <w:r w:rsidRPr="00F1002C">
        <w:rPr>
          <w:rFonts w:cs="Times New Roman"/>
          <w:szCs w:val="24"/>
        </w:rPr>
        <w:t xml:space="preserve">., &amp; </w:t>
      </w:r>
      <w:r w:rsidRPr="00F1002C">
        <w:rPr>
          <w:rFonts w:cs="Times New Roman"/>
          <w:color w:val="C00000"/>
          <w:szCs w:val="24"/>
        </w:rPr>
        <w:t xml:space="preserve">Curtis, G. </w:t>
      </w:r>
      <w:r w:rsidRPr="00F1002C">
        <w:rPr>
          <w:rFonts w:cs="Times New Roman"/>
          <w:szCs w:val="24"/>
        </w:rPr>
        <w:t xml:space="preserve">(2018). The embodied nature of narrative knowledge: A cross-study analysis of embodied knowledge in teaching, learning, and life. </w:t>
      </w:r>
      <w:r w:rsidRPr="00F1002C">
        <w:rPr>
          <w:rFonts w:cs="Times New Roman"/>
          <w:i/>
          <w:szCs w:val="24"/>
        </w:rPr>
        <w:t>Teaching and Teacher Education, 71</w:t>
      </w:r>
      <w:r w:rsidRPr="00F1002C">
        <w:rPr>
          <w:rFonts w:cs="Times New Roman"/>
          <w:szCs w:val="24"/>
        </w:rPr>
        <w:t xml:space="preserve">, 329-340. DOI: 10.1016/j.tate.2018.01.014. </w:t>
      </w:r>
      <w:r w:rsidR="009D61C7" w:rsidRPr="00F1002C">
        <w:rPr>
          <w:rFonts w:cs="Times New Roman"/>
          <w:szCs w:val="24"/>
        </w:rPr>
        <w:t xml:space="preserve">(AERA </w:t>
      </w:r>
      <w:r w:rsidR="00293192" w:rsidRPr="00F1002C">
        <w:rPr>
          <w:rFonts w:cs="Times New Roman"/>
          <w:szCs w:val="24"/>
        </w:rPr>
        <w:t xml:space="preserve">Narrative SIG </w:t>
      </w:r>
      <w:r w:rsidR="009D61C7" w:rsidRPr="00F1002C">
        <w:rPr>
          <w:rFonts w:cs="Times New Roman"/>
          <w:szCs w:val="24"/>
        </w:rPr>
        <w:t>Outstanding Research Paper Award)</w:t>
      </w:r>
    </w:p>
    <w:p w14:paraId="5640B862" w14:textId="64016C4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(2018). Metaphors of knowing, doing and being: Capturing experience in teaching and teacher education. </w:t>
      </w:r>
      <w:r w:rsidRPr="00F1002C">
        <w:rPr>
          <w:rFonts w:cs="Times New Roman"/>
          <w:i/>
          <w:szCs w:val="24"/>
        </w:rPr>
        <w:t>Teaching and Teacher Education, 69</w:t>
      </w:r>
      <w:r w:rsidRPr="00F1002C">
        <w:rPr>
          <w:rFonts w:cs="Times New Roman"/>
          <w:szCs w:val="24"/>
        </w:rPr>
        <w:t xml:space="preserve">, 300-311. DOI: 10.1016/j.tate.2017.09.011. </w:t>
      </w:r>
    </w:p>
    <w:p w14:paraId="0BEE7C32" w14:textId="25A38F26"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Zou, Y., &amp; </w:t>
      </w:r>
      <w:r w:rsidRPr="00F1002C">
        <w:rPr>
          <w:rFonts w:cs="Times New Roman"/>
          <w:color w:val="C00000"/>
          <w:szCs w:val="24"/>
        </w:rPr>
        <w:t xml:space="preserve">Curtis, G. </w:t>
      </w:r>
      <w:r w:rsidRPr="00F1002C">
        <w:rPr>
          <w:rFonts w:cs="Times New Roman"/>
          <w:szCs w:val="24"/>
        </w:rPr>
        <w:t xml:space="preserve">(2017). The developing knowledge and identity of an Asian American teacher: A narrative inquiry into the influence of a China Study Abroad experience. </w:t>
      </w:r>
      <w:r w:rsidRPr="00F1002C">
        <w:rPr>
          <w:rFonts w:cs="Times New Roman"/>
          <w:i/>
          <w:szCs w:val="24"/>
        </w:rPr>
        <w:t>Learning, Culture and Social Interaction, 17</w:t>
      </w:r>
      <w:r w:rsidRPr="00F1002C">
        <w:rPr>
          <w:rFonts w:cs="Times New Roman"/>
          <w:szCs w:val="24"/>
        </w:rPr>
        <w:t xml:space="preserve">, 1-20. DOI: 10.1016/j.lcsi.2017.09.002. </w:t>
      </w:r>
    </w:p>
    <w:p w14:paraId="571F2F8D" w14:textId="157FCB5C" w:rsidR="0006093A" w:rsidRPr="00F1002C" w:rsidRDefault="00CB4634"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222222"/>
          <w:szCs w:val="24"/>
          <w:shd w:val="clear" w:color="auto" w:fill="FFFFFF"/>
        </w:rPr>
        <w:t xml:space="preserve">Craig, C. J. (2017). International teacher attrition: </w:t>
      </w:r>
      <w:r w:rsidR="00FB2D66" w:rsidRPr="00F1002C">
        <w:rPr>
          <w:rFonts w:cs="Times New Roman"/>
          <w:color w:val="222222"/>
          <w:szCs w:val="24"/>
          <w:shd w:val="clear" w:color="auto" w:fill="FFFFFF"/>
        </w:rPr>
        <w:t>M</w:t>
      </w:r>
      <w:r w:rsidRPr="00F1002C">
        <w:rPr>
          <w:rFonts w:cs="Times New Roman"/>
          <w:color w:val="222222"/>
          <w:szCs w:val="24"/>
          <w:shd w:val="clear" w:color="auto" w:fill="FFFFFF"/>
        </w:rPr>
        <w:t>ultiperspective views. </w:t>
      </w:r>
      <w:r w:rsidRPr="00F1002C">
        <w:rPr>
          <w:rFonts w:cs="Times New Roman"/>
          <w:i/>
          <w:iCs/>
          <w:color w:val="222222"/>
          <w:szCs w:val="24"/>
          <w:shd w:val="clear" w:color="auto" w:fill="FFFFFF"/>
        </w:rPr>
        <w:t>Teachers and Teaching</w:t>
      </w:r>
      <w:r w:rsidRPr="00F1002C">
        <w:rPr>
          <w:rFonts w:cs="Times New Roman"/>
          <w:color w:val="222222"/>
          <w:szCs w:val="24"/>
          <w:shd w:val="clear" w:color="auto" w:fill="FFFFFF"/>
        </w:rPr>
        <w:t>, </w:t>
      </w:r>
      <w:r w:rsidRPr="00F1002C">
        <w:rPr>
          <w:rFonts w:cs="Times New Roman"/>
          <w:i/>
          <w:iCs/>
          <w:color w:val="222222"/>
          <w:szCs w:val="24"/>
          <w:shd w:val="clear" w:color="auto" w:fill="FFFFFF"/>
        </w:rPr>
        <w:t>23</w:t>
      </w:r>
      <w:r w:rsidRPr="00F1002C">
        <w:rPr>
          <w:rFonts w:cs="Times New Roman"/>
          <w:color w:val="222222"/>
          <w:szCs w:val="24"/>
          <w:shd w:val="clear" w:color="auto" w:fill="FFFFFF"/>
        </w:rPr>
        <w:t>(8), 859-862</w:t>
      </w:r>
      <w:r w:rsidR="0006093A" w:rsidRPr="00F1002C">
        <w:rPr>
          <w:rFonts w:cs="Times New Roman"/>
          <w:szCs w:val="24"/>
        </w:rPr>
        <w:t xml:space="preserve">. DOI: 10.1080/13540602.2017.1360860. </w:t>
      </w:r>
    </w:p>
    <w:p w14:paraId="62702690" w14:textId="5BB8464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00B0F0"/>
          <w:szCs w:val="24"/>
        </w:rPr>
        <w:t xml:space="preserve">You, J., </w:t>
      </w:r>
      <w:r w:rsidRPr="00F1002C">
        <w:rPr>
          <w:rFonts w:cs="Times New Roman"/>
          <w:szCs w:val="24"/>
        </w:rPr>
        <w:t xml:space="preserve">&amp; </w:t>
      </w:r>
      <w:r w:rsidRPr="00F1002C">
        <w:rPr>
          <w:rFonts w:cs="Times New Roman"/>
          <w:color w:val="00B0F0"/>
          <w:szCs w:val="24"/>
        </w:rPr>
        <w:t xml:space="preserve">Oh, S. </w:t>
      </w:r>
      <w:r w:rsidRPr="00F1002C">
        <w:rPr>
          <w:rFonts w:cs="Times New Roman"/>
          <w:szCs w:val="24"/>
        </w:rPr>
        <w:t xml:space="preserve">(2017). Pedagogy through the pearl metaphor: Teaching as a process of ongoing refinement, </w:t>
      </w:r>
      <w:r w:rsidRPr="00F1002C">
        <w:rPr>
          <w:rFonts w:cs="Times New Roman"/>
          <w:i/>
          <w:szCs w:val="24"/>
        </w:rPr>
        <w:t>Journal of Curriculum Studies, 49</w:t>
      </w:r>
      <w:r w:rsidRPr="00F1002C">
        <w:rPr>
          <w:rFonts w:cs="Times New Roman"/>
          <w:szCs w:val="24"/>
        </w:rPr>
        <w:t xml:space="preserve">(6), 757-781. DOI: 10.1080/00220272.2015.1066866. </w:t>
      </w:r>
    </w:p>
    <w:p w14:paraId="03844333" w14:textId="1D7B3DB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(2017). Support in teaching, teacher education and higher education: An international sampling. </w:t>
      </w:r>
      <w:r w:rsidRPr="00F1002C">
        <w:rPr>
          <w:rFonts w:cs="Times New Roman"/>
          <w:i/>
          <w:szCs w:val="24"/>
        </w:rPr>
        <w:t>Teachers and Teaching: Theory and Practice</w:t>
      </w:r>
      <w:r w:rsidR="0006011B">
        <w:rPr>
          <w:rFonts w:cs="Times New Roman"/>
          <w:i/>
          <w:szCs w:val="24"/>
        </w:rPr>
        <w:t>,</w:t>
      </w:r>
      <w:r w:rsidRPr="00F1002C">
        <w:rPr>
          <w:rFonts w:cs="Times New Roman"/>
          <w:i/>
          <w:szCs w:val="24"/>
        </w:rPr>
        <w:t xml:space="preserve"> 23</w:t>
      </w:r>
      <w:r w:rsidRPr="00F1002C">
        <w:rPr>
          <w:rFonts w:cs="Times New Roman"/>
          <w:szCs w:val="24"/>
        </w:rPr>
        <w:t xml:space="preserve">(3), 241-243. DOI: 10.1080/13540602.2017.1256102. </w:t>
      </w:r>
    </w:p>
    <w:p w14:paraId="5B047437"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12" w:name="_Hlk92278531"/>
      <w:bookmarkEnd w:id="10"/>
      <w:r w:rsidRPr="00F1002C">
        <w:rPr>
          <w:rFonts w:cs="Times New Roman"/>
          <w:color w:val="00B050"/>
          <w:szCs w:val="24"/>
        </w:rPr>
        <w:t>Ciuffetelli Parker, D.</w:t>
      </w:r>
      <w:r w:rsidRPr="00F1002C">
        <w:rPr>
          <w:rFonts w:cs="Times New Roman"/>
          <w:color w:val="538135" w:themeColor="accent6" w:themeShade="BF"/>
          <w:szCs w:val="24"/>
        </w:rPr>
        <w:t xml:space="preserve">, </w:t>
      </w:r>
      <w:r w:rsidRPr="00F1002C">
        <w:rPr>
          <w:rFonts w:cs="Times New Roman"/>
          <w:szCs w:val="24"/>
        </w:rPr>
        <w:t xml:space="preserve">&amp; Craig, C. (2017). An international inquiry: Stories of poverty, poverty stories. </w:t>
      </w:r>
      <w:r w:rsidRPr="00F1002C">
        <w:rPr>
          <w:rFonts w:cs="Times New Roman"/>
          <w:i/>
          <w:szCs w:val="24"/>
        </w:rPr>
        <w:t>Urban Education, 52</w:t>
      </w:r>
      <w:r w:rsidRPr="00F1002C">
        <w:rPr>
          <w:rFonts w:cs="Times New Roman"/>
          <w:szCs w:val="24"/>
        </w:rPr>
        <w:t>(1), 12-151. DOI: 10.1177/0042085914566097.</w:t>
      </w:r>
    </w:p>
    <w:p w14:paraId="54EB536C" w14:textId="17A4B99E"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(2016). Teaching and learning: Participation and interaction. </w:t>
      </w:r>
      <w:r w:rsidRPr="00F1002C">
        <w:rPr>
          <w:rFonts w:cs="Times New Roman"/>
          <w:i/>
          <w:szCs w:val="24"/>
        </w:rPr>
        <w:t>Teachers and Teaching: Theory and Practice</w:t>
      </w:r>
      <w:r w:rsidR="0006011B">
        <w:rPr>
          <w:rFonts w:cs="Times New Roman"/>
          <w:i/>
          <w:szCs w:val="24"/>
        </w:rPr>
        <w:t>,</w:t>
      </w:r>
      <w:r w:rsidRPr="00F1002C">
        <w:rPr>
          <w:rFonts w:cs="Times New Roman"/>
          <w:i/>
          <w:szCs w:val="24"/>
        </w:rPr>
        <w:t xml:space="preserve"> 22</w:t>
      </w:r>
      <w:r w:rsidRPr="00F1002C">
        <w:rPr>
          <w:rFonts w:cs="Times New Roman"/>
          <w:szCs w:val="24"/>
        </w:rPr>
        <w:t xml:space="preserve">(3), 269-272. DOI: 10.1080/13540602.2015.1058587. </w:t>
      </w:r>
    </w:p>
    <w:p w14:paraId="62EC3039" w14:textId="4504EA3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Zou, Y., Craig, C., &amp; </w:t>
      </w:r>
      <w:r w:rsidRPr="00F1002C">
        <w:rPr>
          <w:rFonts w:cs="Times New Roman"/>
          <w:color w:val="C00000"/>
          <w:szCs w:val="24"/>
        </w:rPr>
        <w:t>Poimbeauf, R</w:t>
      </w:r>
      <w:r w:rsidRPr="00F1002C">
        <w:rPr>
          <w:rFonts w:cs="Times New Roman"/>
          <w:szCs w:val="24"/>
        </w:rPr>
        <w:t xml:space="preserve">. (2016). What the West could learn from the East: A reflective analysis. </w:t>
      </w:r>
      <w:r w:rsidRPr="00F1002C">
        <w:rPr>
          <w:rFonts w:cs="Times New Roman"/>
          <w:i/>
          <w:szCs w:val="24"/>
        </w:rPr>
        <w:t>Teachers and Teaching: Theory and Practice, 22</w:t>
      </w:r>
      <w:r w:rsidRPr="00F1002C">
        <w:rPr>
          <w:rFonts w:cs="Times New Roman"/>
          <w:szCs w:val="24"/>
        </w:rPr>
        <w:t xml:space="preserve">(7), 842-857. DOI: 10.1080/13540602.2016.1185820. </w:t>
      </w:r>
    </w:p>
    <w:p w14:paraId="1A02DA51" w14:textId="153B79C3"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337714">
        <w:rPr>
          <w:rFonts w:cs="Times New Roman"/>
          <w:color w:val="00B050"/>
          <w:szCs w:val="24"/>
        </w:rPr>
        <w:t xml:space="preserve">McDonald, D., </w:t>
      </w:r>
      <w:r w:rsidRPr="00F1002C">
        <w:rPr>
          <w:rFonts w:cs="Times New Roman"/>
          <w:szCs w:val="24"/>
        </w:rPr>
        <w:t xml:space="preserve">Craig, C., Markello, C., &amp; </w:t>
      </w:r>
      <w:r w:rsidRPr="00F1002C">
        <w:rPr>
          <w:rFonts w:cs="Times New Roman"/>
          <w:color w:val="00B050"/>
          <w:szCs w:val="24"/>
        </w:rPr>
        <w:t xml:space="preserve">Kahn, M. </w:t>
      </w:r>
      <w:r w:rsidRPr="00F1002C">
        <w:rPr>
          <w:rFonts w:cs="Times New Roman"/>
          <w:szCs w:val="24"/>
        </w:rPr>
        <w:t xml:space="preserve">(2016). </w:t>
      </w:r>
      <w:r w:rsidR="00CB4634" w:rsidRPr="00F1002C">
        <w:rPr>
          <w:rFonts w:cs="Times New Roman"/>
          <w:color w:val="222222"/>
          <w:szCs w:val="24"/>
          <w:shd w:val="clear" w:color="auto" w:fill="FFFFFF"/>
        </w:rPr>
        <w:t>Our academic sandbox: Scholarly identities shaped through play, tantrums, building castles, and rebuffing backyard bullies</w:t>
      </w:r>
      <w:r w:rsidRPr="00F1002C">
        <w:rPr>
          <w:rFonts w:cs="Times New Roman"/>
          <w:szCs w:val="24"/>
        </w:rPr>
        <w:t xml:space="preserve">. </w:t>
      </w:r>
      <w:r w:rsidR="00CB4634" w:rsidRPr="00F1002C">
        <w:rPr>
          <w:rFonts w:cs="Times New Roman"/>
          <w:i/>
          <w:iCs/>
          <w:szCs w:val="24"/>
        </w:rPr>
        <w:t>The</w:t>
      </w:r>
      <w:r w:rsidR="00CB4634" w:rsidRPr="00F1002C">
        <w:rPr>
          <w:rFonts w:cs="Times New Roman"/>
          <w:szCs w:val="24"/>
        </w:rPr>
        <w:t xml:space="preserve"> </w:t>
      </w:r>
      <w:r w:rsidRPr="00F1002C">
        <w:rPr>
          <w:rFonts w:cs="Times New Roman"/>
          <w:i/>
          <w:szCs w:val="24"/>
        </w:rPr>
        <w:t>Qualitative Report</w:t>
      </w:r>
      <w:r w:rsidR="0006011B">
        <w:rPr>
          <w:rFonts w:cs="Times New Roman"/>
          <w:i/>
          <w:szCs w:val="24"/>
        </w:rPr>
        <w:t>,</w:t>
      </w:r>
      <w:r w:rsidRPr="00F1002C">
        <w:rPr>
          <w:rFonts w:cs="Times New Roman"/>
          <w:i/>
          <w:szCs w:val="24"/>
        </w:rPr>
        <w:t xml:space="preserve"> 21</w:t>
      </w:r>
      <w:r w:rsidRPr="00F1002C">
        <w:rPr>
          <w:rFonts w:cs="Times New Roman"/>
          <w:szCs w:val="24"/>
        </w:rPr>
        <w:t xml:space="preserve">(6), 1145-1163.  </w:t>
      </w:r>
    </w:p>
    <w:bookmarkEnd w:id="12"/>
    <w:p w14:paraId="7A7E2692" w14:textId="4BA6904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(2015). Complexities of teaching and learning:  Contexts, orientations and interpretations. </w:t>
      </w:r>
      <w:r w:rsidRPr="00F1002C">
        <w:rPr>
          <w:rFonts w:cs="Times New Roman"/>
          <w:i/>
          <w:szCs w:val="24"/>
        </w:rPr>
        <w:t>Teachers and Teaching: Theory and Practice, 21</w:t>
      </w:r>
      <w:r w:rsidRPr="00F1002C">
        <w:rPr>
          <w:rFonts w:cs="Times New Roman"/>
          <w:szCs w:val="24"/>
        </w:rPr>
        <w:t xml:space="preserve">(2), 127-130. DOI: 10.1080/13540602.2014.928126 </w:t>
      </w:r>
    </w:p>
    <w:p w14:paraId="549AA460" w14:textId="0AED16A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Zou, Y. (2015). Traveling, living, and learning in a diverse setting: The China study abroad program. </w:t>
      </w:r>
      <w:r w:rsidRPr="00F1002C">
        <w:rPr>
          <w:rFonts w:cs="Times New Roman"/>
          <w:i/>
          <w:szCs w:val="24"/>
        </w:rPr>
        <w:t>International Journal of Diversity in Education,15</w:t>
      </w:r>
      <w:r w:rsidRPr="00F1002C">
        <w:rPr>
          <w:rFonts w:cs="Times New Roman"/>
          <w:szCs w:val="24"/>
        </w:rPr>
        <w:t xml:space="preserve">(3), 23-36. </w:t>
      </w:r>
    </w:p>
    <w:p w14:paraId="4BA0E219" w14:textId="6925152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2A5244">
        <w:rPr>
          <w:rFonts w:cs="Times New Roman"/>
          <w:szCs w:val="24"/>
        </w:rPr>
        <w:t xml:space="preserve">Craig, C., Zou, Y., &amp; </w:t>
      </w:r>
      <w:r w:rsidRPr="002A5244">
        <w:rPr>
          <w:rFonts w:cs="Times New Roman"/>
          <w:color w:val="C00000"/>
          <w:szCs w:val="24"/>
        </w:rPr>
        <w:t xml:space="preserve">Poimbeauf, R. </w:t>
      </w:r>
      <w:r w:rsidRPr="002A5244">
        <w:rPr>
          <w:rFonts w:cs="Times New Roman"/>
          <w:szCs w:val="24"/>
        </w:rPr>
        <w:t xml:space="preserve">(2015). </w:t>
      </w:r>
      <w:r w:rsidRPr="00F1002C">
        <w:rPr>
          <w:rFonts w:cs="Times New Roman"/>
          <w:szCs w:val="24"/>
        </w:rPr>
        <w:t xml:space="preserve">Journal writing as a way to know culture: Insights from a travel study abroad program, </w:t>
      </w:r>
      <w:r w:rsidRPr="00F1002C">
        <w:rPr>
          <w:rFonts w:cs="Times New Roman"/>
          <w:i/>
          <w:szCs w:val="24"/>
        </w:rPr>
        <w:t>Teachers and Teaching: Theory and Practice, 21</w:t>
      </w:r>
      <w:r w:rsidRPr="00F1002C">
        <w:rPr>
          <w:rFonts w:cs="Times New Roman"/>
          <w:szCs w:val="24"/>
        </w:rPr>
        <w:t xml:space="preserve">(4), 472-489. </w:t>
      </w:r>
    </w:p>
    <w:p w14:paraId="760EB025" w14:textId="3A80857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szCs w:val="24"/>
          <w:lang w:val="fr-FR"/>
        </w:rPr>
        <w:t xml:space="preserve">Craig, C., Zou, Y., &amp; </w:t>
      </w:r>
      <w:r w:rsidRPr="00D94FDD">
        <w:rPr>
          <w:rFonts w:cs="Times New Roman"/>
          <w:color w:val="C00000"/>
          <w:szCs w:val="24"/>
          <w:lang w:val="fr-FR"/>
        </w:rPr>
        <w:t>Poimbeauf, R.</w:t>
      </w:r>
      <w:r w:rsidRPr="00D94FDD">
        <w:rPr>
          <w:rFonts w:cs="Times New Roman"/>
          <w:szCs w:val="24"/>
          <w:lang w:val="fr-FR"/>
        </w:rPr>
        <w:t xml:space="preserve"> (2015). </w:t>
      </w:r>
      <w:r w:rsidRPr="00F1002C">
        <w:rPr>
          <w:rFonts w:cs="Times New Roman"/>
          <w:szCs w:val="24"/>
        </w:rPr>
        <w:t xml:space="preserve">A narrative inquiry into schooling in China: Three images of the principalship. </w:t>
      </w:r>
      <w:r w:rsidRPr="00F1002C">
        <w:rPr>
          <w:rFonts w:cs="Times New Roman"/>
          <w:i/>
          <w:szCs w:val="24"/>
        </w:rPr>
        <w:t>Journal of Curriculum Studies, 47</w:t>
      </w:r>
      <w:r w:rsidRPr="00F1002C">
        <w:rPr>
          <w:rFonts w:cs="Times New Roman"/>
          <w:szCs w:val="24"/>
        </w:rPr>
        <w:t xml:space="preserve">(1), 141-169. </w:t>
      </w:r>
    </w:p>
    <w:p w14:paraId="2C887E31" w14:textId="6F8D527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00B0F0"/>
          <w:szCs w:val="24"/>
        </w:rPr>
        <w:lastRenderedPageBreak/>
        <w:t>You, J</w:t>
      </w:r>
      <w:r w:rsidRPr="00F1002C">
        <w:rPr>
          <w:rFonts w:cs="Times New Roman"/>
          <w:szCs w:val="24"/>
        </w:rPr>
        <w:t xml:space="preserve">., &amp; Craig, C. (2015). Narrative accounts of US teachers’ collaborative curriculum making. </w:t>
      </w:r>
      <w:r w:rsidRPr="00F1002C">
        <w:rPr>
          <w:rFonts w:cs="Times New Roman"/>
          <w:i/>
          <w:szCs w:val="24"/>
        </w:rPr>
        <w:t>Sport, Education and Society, 20</w:t>
      </w:r>
      <w:r w:rsidRPr="00F1002C">
        <w:rPr>
          <w:rFonts w:cs="Times New Roman"/>
          <w:szCs w:val="24"/>
        </w:rPr>
        <w:t xml:space="preserve">(40), 501-526. </w:t>
      </w:r>
    </w:p>
    <w:p w14:paraId="0B5DF64B"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00B0F0"/>
          <w:szCs w:val="24"/>
        </w:rPr>
        <w:t>You, J</w:t>
      </w:r>
      <w:r w:rsidRPr="00F1002C">
        <w:rPr>
          <w:rFonts w:cs="Times New Roman"/>
          <w:szCs w:val="24"/>
        </w:rPr>
        <w:t xml:space="preserve">., &amp; Craig, C. (2015). Narrative accounts of US teachers’ collaborative curriculum making. </w:t>
      </w:r>
      <w:r w:rsidRPr="00F1002C">
        <w:rPr>
          <w:rFonts w:cs="Times New Roman"/>
          <w:i/>
          <w:szCs w:val="24"/>
        </w:rPr>
        <w:t>Sport, Education and Society, 20</w:t>
      </w:r>
      <w:r w:rsidRPr="00F1002C">
        <w:rPr>
          <w:rFonts w:cs="Times New Roman"/>
          <w:szCs w:val="24"/>
        </w:rPr>
        <w:t xml:space="preserve">(40), 501-526. </w:t>
      </w:r>
    </w:p>
    <w:p w14:paraId="2EBE6294" w14:textId="1BA275F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Zou, Y., &amp; </w:t>
      </w:r>
      <w:r w:rsidRPr="00F1002C">
        <w:rPr>
          <w:rFonts w:cs="Times New Roman"/>
          <w:color w:val="C00000"/>
          <w:szCs w:val="24"/>
        </w:rPr>
        <w:t xml:space="preserve">Poimbeauf, R. </w:t>
      </w:r>
      <w:r w:rsidRPr="00F1002C">
        <w:rPr>
          <w:rFonts w:cs="Times New Roman"/>
          <w:szCs w:val="24"/>
        </w:rPr>
        <w:t xml:space="preserve">(2014). Narrative inquiry as a travel study method:  Affordances and constraints. </w:t>
      </w:r>
      <w:r w:rsidRPr="00F1002C">
        <w:rPr>
          <w:rFonts w:cs="Times New Roman"/>
          <w:i/>
          <w:szCs w:val="24"/>
        </w:rPr>
        <w:t>Asia Pacific Education Review</w:t>
      </w:r>
      <w:r w:rsidR="000352FF">
        <w:rPr>
          <w:rFonts w:cs="Times New Roman"/>
          <w:i/>
          <w:szCs w:val="24"/>
        </w:rPr>
        <w:t>,</w:t>
      </w:r>
      <w:r w:rsidRPr="00F1002C">
        <w:rPr>
          <w:rFonts w:cs="Times New Roman"/>
          <w:i/>
          <w:szCs w:val="24"/>
        </w:rPr>
        <w:t xml:space="preserve"> 15</w:t>
      </w:r>
      <w:r w:rsidRPr="00F1002C">
        <w:rPr>
          <w:rFonts w:cs="Times New Roman"/>
          <w:szCs w:val="24"/>
        </w:rPr>
        <w:t xml:space="preserve">, 127-140. </w:t>
      </w:r>
    </w:p>
    <w:p w14:paraId="58D89E9B" w14:textId="4293E4E3"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(2014). From stories of staying to stories of leaving: A US beginning teacher’s experience. </w:t>
      </w:r>
      <w:r w:rsidRPr="00F1002C">
        <w:rPr>
          <w:rFonts w:cs="Times New Roman"/>
          <w:i/>
          <w:szCs w:val="24"/>
        </w:rPr>
        <w:t>Journal of Curriculum Studies</w:t>
      </w:r>
      <w:r w:rsidR="000352FF">
        <w:rPr>
          <w:rFonts w:cs="Times New Roman"/>
          <w:i/>
          <w:szCs w:val="24"/>
        </w:rPr>
        <w:t>,</w:t>
      </w:r>
      <w:r w:rsidRPr="00F1002C">
        <w:rPr>
          <w:rFonts w:cs="Times New Roman"/>
          <w:i/>
          <w:szCs w:val="24"/>
        </w:rPr>
        <w:t xml:space="preserve"> 46</w:t>
      </w:r>
      <w:r w:rsidRPr="00F1002C">
        <w:rPr>
          <w:rFonts w:cs="Times New Roman"/>
          <w:szCs w:val="24"/>
        </w:rPr>
        <w:t xml:space="preserve">(1), 81-115. </w:t>
      </w:r>
    </w:p>
    <w:p w14:paraId="09498E28" w14:textId="3EC0AAB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00B0F0"/>
          <w:szCs w:val="24"/>
        </w:rPr>
        <w:t>You, J</w:t>
      </w:r>
      <w:r w:rsidRPr="00F1002C">
        <w:rPr>
          <w:rFonts w:cs="Times New Roman"/>
          <w:szCs w:val="24"/>
        </w:rPr>
        <w:t xml:space="preserve">., &amp; </w:t>
      </w:r>
      <w:r w:rsidRPr="00F1002C">
        <w:rPr>
          <w:rFonts w:cs="Times New Roman"/>
          <w:color w:val="00B0F0"/>
          <w:szCs w:val="24"/>
        </w:rPr>
        <w:t>Oh, S</w:t>
      </w:r>
      <w:r w:rsidRPr="00F1002C">
        <w:rPr>
          <w:rFonts w:cs="Times New Roman"/>
          <w:szCs w:val="24"/>
        </w:rPr>
        <w:t xml:space="preserve">. (2014). Tensions in teacher community: Competing commitments in the teaching of US middle school physical education. </w:t>
      </w:r>
      <w:r w:rsidRPr="00F1002C">
        <w:rPr>
          <w:rFonts w:cs="Times New Roman"/>
          <w:i/>
          <w:szCs w:val="24"/>
        </w:rPr>
        <w:t>Journal of Curriculum Studies, 46</w:t>
      </w:r>
      <w:r w:rsidRPr="00F1002C">
        <w:rPr>
          <w:rFonts w:cs="Times New Roman"/>
          <w:szCs w:val="24"/>
        </w:rPr>
        <w:t xml:space="preserve">(5), 697-728. </w:t>
      </w:r>
    </w:p>
    <w:p w14:paraId="65DF52F2" w14:textId="15200450"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(2013). Opportunities and challenges in representing narrative inquiries digitally. </w:t>
      </w:r>
      <w:r w:rsidRPr="00F1002C">
        <w:rPr>
          <w:rFonts w:cs="Times New Roman"/>
          <w:i/>
          <w:szCs w:val="24"/>
        </w:rPr>
        <w:t>Teachers College Record, 115</w:t>
      </w:r>
      <w:r w:rsidRPr="00F1002C">
        <w:rPr>
          <w:rFonts w:cs="Times New Roman"/>
          <w:szCs w:val="24"/>
        </w:rPr>
        <w:t xml:space="preserve">(4), 1-45. </w:t>
      </w:r>
    </w:p>
    <w:p w14:paraId="437DF384" w14:textId="2C3D3AA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(2013). Teacher education and the best-loved self. </w:t>
      </w:r>
      <w:r w:rsidRPr="00F1002C">
        <w:rPr>
          <w:rFonts w:cs="Times New Roman"/>
          <w:i/>
          <w:szCs w:val="24"/>
        </w:rPr>
        <w:t>Asia Pacific Journal of Education</w:t>
      </w:r>
      <w:r w:rsidR="000352FF">
        <w:rPr>
          <w:rFonts w:cs="Times New Roman"/>
          <w:i/>
          <w:szCs w:val="24"/>
        </w:rPr>
        <w:t>,</w:t>
      </w:r>
      <w:r w:rsidRPr="00F1002C">
        <w:rPr>
          <w:rFonts w:cs="Times New Roman"/>
          <w:i/>
          <w:szCs w:val="24"/>
        </w:rPr>
        <w:t xml:space="preserve"> 33</w:t>
      </w:r>
      <w:r w:rsidRPr="00F1002C">
        <w:rPr>
          <w:rFonts w:cs="Times New Roman"/>
          <w:szCs w:val="24"/>
        </w:rPr>
        <w:t xml:space="preserve">(3), 261-272. </w:t>
      </w:r>
    </w:p>
    <w:p w14:paraId="51F3F47B" w14:textId="610E8A2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(2013). Teaching and learning to teach: Roles, beliefs, attitudes &amp; interactions. </w:t>
      </w:r>
      <w:r w:rsidRPr="00F1002C">
        <w:rPr>
          <w:rFonts w:cs="Times New Roman"/>
          <w:i/>
          <w:szCs w:val="24"/>
        </w:rPr>
        <w:t>Teachers and Teaching: Theory and Practice</w:t>
      </w:r>
      <w:r w:rsidR="000352FF">
        <w:rPr>
          <w:rFonts w:cs="Times New Roman"/>
          <w:i/>
          <w:szCs w:val="24"/>
        </w:rPr>
        <w:t>,</w:t>
      </w:r>
      <w:r w:rsidRPr="00F1002C">
        <w:rPr>
          <w:rFonts w:cs="Times New Roman"/>
          <w:i/>
          <w:szCs w:val="24"/>
        </w:rPr>
        <w:t>19</w:t>
      </w:r>
      <w:r w:rsidRPr="00F1002C">
        <w:rPr>
          <w:rFonts w:cs="Times New Roman"/>
          <w:szCs w:val="24"/>
        </w:rPr>
        <w:t xml:space="preserve">(5), 475-477.  </w:t>
      </w:r>
    </w:p>
    <w:p w14:paraId="16F6F13F" w14:textId="05D7508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C00000"/>
          <w:szCs w:val="24"/>
        </w:rPr>
        <w:t>Curtis, G</w:t>
      </w:r>
      <w:r w:rsidRPr="00F1002C">
        <w:rPr>
          <w:rFonts w:cs="Times New Roman"/>
          <w:szCs w:val="24"/>
        </w:rPr>
        <w:t xml:space="preserve">., </w:t>
      </w:r>
      <w:r w:rsidRPr="00F1002C">
        <w:rPr>
          <w:rFonts w:cs="Times New Roman"/>
          <w:color w:val="C00000"/>
          <w:szCs w:val="24"/>
        </w:rPr>
        <w:t>Reid, D., Kelley, M., Martindell, P. T</w:t>
      </w:r>
      <w:r w:rsidRPr="00F1002C">
        <w:rPr>
          <w:rFonts w:cs="Times New Roman"/>
          <w:szCs w:val="24"/>
        </w:rPr>
        <w:t xml:space="preserve">., &amp; Craig, C. (2013). Braided lives: Multiple ways of knowing, flowing in and out of knowledge communities. </w:t>
      </w:r>
      <w:r w:rsidRPr="00F1002C">
        <w:rPr>
          <w:rFonts w:cs="Times New Roman"/>
          <w:i/>
          <w:szCs w:val="24"/>
        </w:rPr>
        <w:t>Studying Teacher Education, 9</w:t>
      </w:r>
      <w:r w:rsidRPr="00F1002C">
        <w:rPr>
          <w:rFonts w:cs="Times New Roman"/>
          <w:szCs w:val="24"/>
        </w:rPr>
        <w:t xml:space="preserve">(2), 175-186. </w:t>
      </w:r>
    </w:p>
    <w:p w14:paraId="1A91BA35" w14:textId="3B5D58D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00B0F0"/>
          <w:szCs w:val="24"/>
        </w:rPr>
        <w:t>You, J</w:t>
      </w:r>
      <w:r w:rsidRPr="00F1002C">
        <w:rPr>
          <w:rFonts w:cs="Times New Roman"/>
          <w:szCs w:val="24"/>
        </w:rPr>
        <w:t xml:space="preserve">., &amp; </w:t>
      </w:r>
      <w:r w:rsidRPr="00F1002C">
        <w:rPr>
          <w:rFonts w:cs="Times New Roman"/>
          <w:color w:val="00B0F0"/>
          <w:szCs w:val="24"/>
        </w:rPr>
        <w:t>Oh, S</w:t>
      </w:r>
      <w:r w:rsidRPr="00F1002C">
        <w:rPr>
          <w:rFonts w:cs="Times New Roman"/>
          <w:szCs w:val="24"/>
        </w:rPr>
        <w:t>. (2013). Collaborative curriculum making in the physical education vein:  A narrative inquiry of space, activity and relationship.</w:t>
      </w:r>
      <w:r w:rsidR="000352FF">
        <w:rPr>
          <w:rFonts w:cs="Times New Roman"/>
          <w:szCs w:val="24"/>
        </w:rPr>
        <w:t xml:space="preserve"> </w:t>
      </w:r>
      <w:r w:rsidRPr="00F1002C">
        <w:rPr>
          <w:rFonts w:cs="Times New Roman"/>
          <w:i/>
          <w:szCs w:val="24"/>
        </w:rPr>
        <w:t>Journal of Curriculum Studies, 45</w:t>
      </w:r>
      <w:r w:rsidRPr="00F1002C">
        <w:rPr>
          <w:rFonts w:cs="Times New Roman"/>
          <w:szCs w:val="24"/>
        </w:rPr>
        <w:t xml:space="preserve">(2), 169-197.  </w:t>
      </w:r>
    </w:p>
    <w:p w14:paraId="63A13F32" w14:textId="0727316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00B0F0"/>
          <w:szCs w:val="24"/>
        </w:rPr>
        <w:t>Oh, S.</w:t>
      </w:r>
      <w:r w:rsidRPr="00F1002C">
        <w:rPr>
          <w:rFonts w:cs="Times New Roman"/>
          <w:szCs w:val="24"/>
        </w:rPr>
        <w:t xml:space="preserve">, </w:t>
      </w:r>
      <w:r w:rsidRPr="00F1002C">
        <w:rPr>
          <w:rFonts w:cs="Times New Roman"/>
          <w:color w:val="00B0F0"/>
          <w:szCs w:val="24"/>
        </w:rPr>
        <w:t>You, J</w:t>
      </w:r>
      <w:r w:rsidRPr="00F1002C">
        <w:rPr>
          <w:rFonts w:cs="Times New Roman"/>
          <w:szCs w:val="24"/>
        </w:rPr>
        <w:t xml:space="preserve">., Kim, W., &amp; Craig, C. (2013). What spurs curriculum making in physical education?  Four narratives of experienced teachers. </w:t>
      </w:r>
      <w:r w:rsidRPr="00F1002C">
        <w:rPr>
          <w:rFonts w:cs="Times New Roman"/>
          <w:i/>
          <w:szCs w:val="24"/>
        </w:rPr>
        <w:t>Sport, Education and Society, 18</w:t>
      </w:r>
      <w:r w:rsidRPr="00F1002C">
        <w:rPr>
          <w:rFonts w:cs="Times New Roman"/>
          <w:szCs w:val="24"/>
        </w:rPr>
        <w:t xml:space="preserve">(2), 243-266. </w:t>
      </w:r>
    </w:p>
    <w:p w14:paraId="3C0246FE" w14:textId="2C20FCC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(2013). Coming to know in the ‘eye of the storm’: A beginning teacher’s introduction to different versions of teacher community</w:t>
      </w:r>
      <w:r w:rsidRPr="00F1002C">
        <w:rPr>
          <w:rFonts w:cs="Times New Roman"/>
          <w:i/>
          <w:szCs w:val="24"/>
        </w:rPr>
        <w:t>. Teaching and Teacher Education, 29</w:t>
      </w:r>
      <w:r w:rsidRPr="00F1002C">
        <w:rPr>
          <w:rFonts w:cs="Times New Roman"/>
          <w:szCs w:val="24"/>
        </w:rPr>
        <w:t xml:space="preserve">(1), 25-38. </w:t>
      </w:r>
      <w:r w:rsidR="00293192" w:rsidRPr="00F1002C">
        <w:rPr>
          <w:rFonts w:cs="Times New Roman"/>
          <w:szCs w:val="24"/>
        </w:rPr>
        <w:t>(ISATT Outstanding Paper Award)</w:t>
      </w:r>
    </w:p>
    <w:p w14:paraId="35E39B21" w14:textId="77777777" w:rsidR="003A4694"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(2012). Similarities among differences: An International sampling of interwoven themes. </w:t>
      </w:r>
      <w:r w:rsidRPr="00F1002C">
        <w:rPr>
          <w:rFonts w:cs="Times New Roman"/>
          <w:i/>
          <w:szCs w:val="24"/>
        </w:rPr>
        <w:t>Teachers and Teaching: Theory and Practice</w:t>
      </w:r>
      <w:r w:rsidR="000352FF">
        <w:rPr>
          <w:rFonts w:cs="Times New Roman"/>
          <w:i/>
          <w:szCs w:val="24"/>
        </w:rPr>
        <w:t xml:space="preserve">, </w:t>
      </w:r>
      <w:r w:rsidRPr="00F1002C">
        <w:rPr>
          <w:rFonts w:cs="Times New Roman"/>
          <w:i/>
          <w:szCs w:val="24"/>
        </w:rPr>
        <w:t>18</w:t>
      </w:r>
      <w:r w:rsidRPr="00F1002C">
        <w:rPr>
          <w:rFonts w:cs="Times New Roman"/>
          <w:szCs w:val="24"/>
        </w:rPr>
        <w:t>(5),</w:t>
      </w:r>
      <w:r w:rsidR="000352FF">
        <w:rPr>
          <w:rFonts w:cs="Times New Roman"/>
          <w:szCs w:val="24"/>
        </w:rPr>
        <w:t xml:space="preserve"> </w:t>
      </w:r>
      <w:r w:rsidRPr="00F1002C">
        <w:rPr>
          <w:rFonts w:cs="Times New Roman"/>
          <w:szCs w:val="24"/>
        </w:rPr>
        <w:t xml:space="preserve">509-511. </w:t>
      </w:r>
    </w:p>
    <w:p w14:paraId="0FE5CC2B" w14:textId="5F8CC161"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00B0F0"/>
          <w:szCs w:val="24"/>
        </w:rPr>
        <w:t>You, J</w:t>
      </w:r>
      <w:r w:rsidRPr="00F1002C">
        <w:rPr>
          <w:rFonts w:cs="Times New Roman"/>
          <w:szCs w:val="24"/>
        </w:rPr>
        <w:t xml:space="preserve">., &amp; </w:t>
      </w:r>
      <w:r w:rsidRPr="00F1002C">
        <w:rPr>
          <w:rFonts w:cs="Times New Roman"/>
          <w:color w:val="00B0F0"/>
          <w:szCs w:val="24"/>
        </w:rPr>
        <w:t>Oh, S</w:t>
      </w:r>
      <w:r w:rsidRPr="00F1002C">
        <w:rPr>
          <w:rFonts w:cs="Times New Roman"/>
          <w:szCs w:val="24"/>
        </w:rPr>
        <w:t xml:space="preserve">. (2012). Why school-based narrative inquiry in physical education research? An international perspective. </w:t>
      </w:r>
      <w:r w:rsidRPr="00F1002C">
        <w:rPr>
          <w:rFonts w:cs="Times New Roman"/>
          <w:i/>
          <w:szCs w:val="24"/>
        </w:rPr>
        <w:t>Asia Pacific Journal of Education, 32</w:t>
      </w:r>
      <w:r w:rsidRPr="00F1002C">
        <w:rPr>
          <w:rFonts w:cs="Times New Roman"/>
          <w:szCs w:val="24"/>
        </w:rPr>
        <w:t xml:space="preserve">(3), 271-284. DOI: 10.1080/02188791.2012.711295. </w:t>
      </w:r>
    </w:p>
    <w:p w14:paraId="7DD64B0F" w14:textId="10A6E40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(2012). Butterfly under a pin: An emergent teacher image amid mandated curriculum reform.</w:t>
      </w:r>
      <w:r w:rsidR="000352FF">
        <w:rPr>
          <w:rFonts w:cs="Times New Roman"/>
          <w:szCs w:val="24"/>
        </w:rPr>
        <w:t xml:space="preserve"> </w:t>
      </w:r>
      <w:r w:rsidRPr="00F1002C">
        <w:rPr>
          <w:rFonts w:cs="Times New Roman"/>
          <w:i/>
          <w:szCs w:val="24"/>
        </w:rPr>
        <w:t>Journal of Educational Research, 105</w:t>
      </w:r>
      <w:r w:rsidRPr="00F1002C">
        <w:rPr>
          <w:rFonts w:cs="Times New Roman"/>
          <w:szCs w:val="24"/>
        </w:rPr>
        <w:t xml:space="preserve">(2), 90-101. DOI: 10.1080/00220671.2010.519411. </w:t>
      </w:r>
      <w:r w:rsidR="009D61C7" w:rsidRPr="00F1002C">
        <w:rPr>
          <w:rFonts w:cs="Times New Roman"/>
          <w:szCs w:val="24"/>
        </w:rPr>
        <w:t xml:space="preserve">(AERA </w:t>
      </w:r>
      <w:r w:rsidR="00FA6984" w:rsidRPr="00F1002C">
        <w:rPr>
          <w:rFonts w:cs="Times New Roman"/>
          <w:szCs w:val="24"/>
        </w:rPr>
        <w:t xml:space="preserve">Narrative SIG </w:t>
      </w:r>
      <w:r w:rsidR="009D61C7" w:rsidRPr="00F1002C">
        <w:rPr>
          <w:rFonts w:cs="Times New Roman"/>
          <w:szCs w:val="24"/>
        </w:rPr>
        <w:t>Outstanding Research Paper Award)</w:t>
      </w:r>
    </w:p>
    <w:p w14:paraId="210A7C8E" w14:textId="4BA4F18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Craig, C. (2012). Tensions in teacher development and community: Variations on a recurring school reform theme. </w:t>
      </w:r>
      <w:r w:rsidRPr="00F1002C">
        <w:rPr>
          <w:rFonts w:cs="Times New Roman"/>
          <w:i/>
          <w:szCs w:val="24"/>
        </w:rPr>
        <w:t>Teachers College Record, 114</w:t>
      </w:r>
      <w:r w:rsidRPr="00F1002C">
        <w:rPr>
          <w:rFonts w:cs="Times New Roman"/>
          <w:szCs w:val="24"/>
        </w:rPr>
        <w:t xml:space="preserve">(2), 1-28. </w:t>
      </w:r>
    </w:p>
    <w:p w14:paraId="2A59220A"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Olson, M., &amp; Craig, C.  (2012). Social justice in preservice and graduate education: A reflective narrative analysis. </w:t>
      </w:r>
      <w:r w:rsidRPr="00F1002C">
        <w:rPr>
          <w:rFonts w:cs="Times New Roman"/>
          <w:i/>
          <w:szCs w:val="24"/>
        </w:rPr>
        <w:t>Action in Teacher Education, 34</w:t>
      </w:r>
      <w:r w:rsidRPr="00F1002C">
        <w:rPr>
          <w:rFonts w:cs="Times New Roman"/>
          <w:szCs w:val="24"/>
        </w:rPr>
        <w:t>(5-6), 433-446.</w:t>
      </w:r>
    </w:p>
    <w:p w14:paraId="387B93EE" w14:textId="6BC40122"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(2010). Coming full circle: From teacher reflection to classroom action and places in-between. </w:t>
      </w:r>
      <w:r w:rsidRPr="00F1002C">
        <w:rPr>
          <w:rFonts w:cs="Times New Roman"/>
          <w:i/>
          <w:szCs w:val="24"/>
        </w:rPr>
        <w:t>Teachers and Teaching: Theory and Practice, 16</w:t>
      </w:r>
      <w:r w:rsidRPr="00F1002C">
        <w:rPr>
          <w:rFonts w:cs="Times New Roman"/>
          <w:szCs w:val="24"/>
        </w:rPr>
        <w:t xml:space="preserve">(4), 423-435. DOI: 10.1080/13540601003754814. </w:t>
      </w:r>
    </w:p>
    <w:p w14:paraId="77E6D112" w14:textId="0D7DFA8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(2010). Fictionalizing a future for a field: Engaging possibilities in curriculum research. </w:t>
      </w:r>
      <w:r w:rsidRPr="00F1002C">
        <w:rPr>
          <w:rFonts w:cs="Times New Roman"/>
          <w:i/>
          <w:szCs w:val="24"/>
        </w:rPr>
        <w:t>Curriculum Matters. 6,</w:t>
      </w:r>
      <w:r w:rsidRPr="00F1002C">
        <w:rPr>
          <w:rFonts w:cs="Times New Roman"/>
          <w:szCs w:val="24"/>
        </w:rPr>
        <w:t xml:space="preserve"> 48</w:t>
      </w:r>
      <w:r w:rsidR="00844965" w:rsidRPr="00F1002C">
        <w:rPr>
          <w:rFonts w:cs="Times New Roman"/>
          <w:szCs w:val="24"/>
        </w:rPr>
        <w:t>-65</w:t>
      </w:r>
      <w:r w:rsidRPr="00F1002C">
        <w:rPr>
          <w:rFonts w:cs="Times New Roman"/>
          <w:szCs w:val="24"/>
        </w:rPr>
        <w:t xml:space="preserve">. </w:t>
      </w:r>
    </w:p>
    <w:p w14:paraId="6CEFA7E8" w14:textId="60214C20"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(2010). “Evaluation gone awry”: The teacher experience of the summative evaluation of a school reform initiative. </w:t>
      </w:r>
      <w:r w:rsidRPr="00F1002C">
        <w:rPr>
          <w:rFonts w:cs="Times New Roman"/>
          <w:i/>
          <w:szCs w:val="24"/>
        </w:rPr>
        <w:t>Teaching and Teacher Education, 26</w:t>
      </w:r>
      <w:r w:rsidRPr="00F1002C">
        <w:rPr>
          <w:rFonts w:cs="Times New Roman"/>
          <w:szCs w:val="24"/>
        </w:rPr>
        <w:t xml:space="preserve">(6), 1290-1299. DOI: 10.1016/j.tate.2010.02.007.  </w:t>
      </w:r>
    </w:p>
    <w:p w14:paraId="41095F99" w14:textId="2948B66C"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(2010). Change, changing, and being changed: A study of self in the throes of multiple accountability demands. </w:t>
      </w:r>
      <w:r w:rsidRPr="00F1002C">
        <w:rPr>
          <w:rFonts w:cs="Times New Roman"/>
          <w:i/>
          <w:szCs w:val="24"/>
        </w:rPr>
        <w:t>Studying Teacher Education, 6</w:t>
      </w:r>
      <w:r w:rsidRPr="00F1002C">
        <w:rPr>
          <w:rFonts w:cs="Times New Roman"/>
          <w:szCs w:val="24"/>
        </w:rPr>
        <w:t xml:space="preserve">(1), 63-73. DOI: 10.1080/17425961003669227.  </w:t>
      </w:r>
    </w:p>
    <w:p w14:paraId="1FA55537" w14:textId="273EDFD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(2009). The contested classroom space: A decade of lived education policy in Texas schools. </w:t>
      </w:r>
      <w:r w:rsidRPr="00F1002C">
        <w:rPr>
          <w:rFonts w:cs="Times New Roman"/>
          <w:i/>
          <w:szCs w:val="24"/>
        </w:rPr>
        <w:t>American Educational Research Journal, 46</w:t>
      </w:r>
      <w:r w:rsidRPr="00F1002C">
        <w:rPr>
          <w:rFonts w:cs="Times New Roman"/>
          <w:szCs w:val="24"/>
        </w:rPr>
        <w:t xml:space="preserve">(4), 1034-1059. DOI: 10.3102/0002831209334843. </w:t>
      </w:r>
    </w:p>
    <w:p w14:paraId="24C2D049" w14:textId="3442270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(2009). Research on the boundaries:  Narrative inquiry in the midst of organized school reform.</w:t>
      </w:r>
      <w:r w:rsidR="000352FF">
        <w:rPr>
          <w:rFonts w:cs="Times New Roman"/>
          <w:szCs w:val="24"/>
        </w:rPr>
        <w:t xml:space="preserve"> </w:t>
      </w:r>
      <w:r w:rsidRPr="00F1002C">
        <w:rPr>
          <w:rFonts w:cs="Times New Roman"/>
          <w:i/>
          <w:szCs w:val="24"/>
        </w:rPr>
        <w:t>Journal of Educational Research, 103</w:t>
      </w:r>
      <w:r w:rsidRPr="00F1002C">
        <w:rPr>
          <w:rFonts w:cs="Times New Roman"/>
          <w:szCs w:val="24"/>
        </w:rPr>
        <w:t xml:space="preserve">(2), 123-136. DOI: 10.1080/00220670903323883. </w:t>
      </w:r>
    </w:p>
    <w:p w14:paraId="60BD47ED" w14:textId="18705F3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(2009). Flights from the field and the plight of teacher education: A personal perspective. </w:t>
      </w:r>
      <w:r w:rsidRPr="00F1002C">
        <w:rPr>
          <w:rFonts w:cs="Times New Roman"/>
          <w:i/>
          <w:szCs w:val="24"/>
        </w:rPr>
        <w:t>Journal of Curriculum Studies, 41</w:t>
      </w:r>
      <w:r w:rsidRPr="00F1002C">
        <w:rPr>
          <w:rFonts w:cs="Times New Roman"/>
          <w:szCs w:val="24"/>
        </w:rPr>
        <w:t xml:space="preserve">(5), 605-624. DOI: 10.1080/00220270802424716. </w:t>
      </w:r>
    </w:p>
    <w:p w14:paraId="587D2CE8" w14:textId="73EF0E1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(2009). Learning about reflection through exploring narrative inquiry. </w:t>
      </w:r>
      <w:r w:rsidRPr="00F1002C">
        <w:rPr>
          <w:rFonts w:cs="Times New Roman"/>
          <w:i/>
          <w:szCs w:val="24"/>
        </w:rPr>
        <w:t>Reflective Practice, 10</w:t>
      </w:r>
      <w:r w:rsidRPr="00F1002C">
        <w:rPr>
          <w:rFonts w:cs="Times New Roman"/>
          <w:szCs w:val="24"/>
        </w:rPr>
        <w:t xml:space="preserve">(1), 105-116. </w:t>
      </w:r>
    </w:p>
    <w:p w14:paraId="5530AA01" w14:textId="65EBE99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Olson, M., &amp; Craig, C. (2009). Traveling stories: Converging milieus and educative conundrums. </w:t>
      </w:r>
      <w:r w:rsidRPr="00F1002C">
        <w:rPr>
          <w:rFonts w:cs="Times New Roman"/>
          <w:i/>
          <w:szCs w:val="24"/>
        </w:rPr>
        <w:t>Teaching and Teacher Education, 25</w:t>
      </w:r>
      <w:r w:rsidRPr="00F1002C">
        <w:rPr>
          <w:rFonts w:cs="Times New Roman"/>
          <w:szCs w:val="24"/>
        </w:rPr>
        <w:t xml:space="preserve">(8), 1077-1085. DOI: 10.1016/j.tate.2009.03.002. </w:t>
      </w:r>
    </w:p>
    <w:p w14:paraId="46F6CD84" w14:textId="0196A2F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Olson, M., &amp; Craig, C. (2009). “Small” stories and meganarratives:  Accountability in balance. </w:t>
      </w:r>
      <w:r w:rsidRPr="00F1002C">
        <w:rPr>
          <w:rFonts w:cs="Times New Roman"/>
          <w:i/>
          <w:szCs w:val="24"/>
        </w:rPr>
        <w:t>Teachers College Record, 111</w:t>
      </w:r>
      <w:r w:rsidRPr="00F1002C">
        <w:rPr>
          <w:rFonts w:cs="Times New Roman"/>
          <w:szCs w:val="24"/>
        </w:rPr>
        <w:t xml:space="preserve">(2), 547-572. </w:t>
      </w:r>
    </w:p>
    <w:p w14:paraId="0537230A" w14:textId="266A3C03"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(2008). Joseph Schwab:  Self-study of teaching and teacher education practices proponent?  A personal perspective. </w:t>
      </w:r>
      <w:r w:rsidRPr="00F1002C">
        <w:rPr>
          <w:rFonts w:cs="Times New Roman"/>
          <w:i/>
          <w:szCs w:val="24"/>
        </w:rPr>
        <w:t>Teaching and Teacher Education, 24</w:t>
      </w:r>
      <w:r w:rsidRPr="00F1002C">
        <w:rPr>
          <w:rFonts w:cs="Times New Roman"/>
          <w:szCs w:val="24"/>
        </w:rPr>
        <w:t xml:space="preserve">(8), 1993-2001. DOI: 10.1016/j.tate.2008.05.008. </w:t>
      </w:r>
    </w:p>
    <w:p w14:paraId="2F47E132" w14:textId="4A233E6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(2007). Illuminating qualities of knowledge communities in a portfolio-making context.  </w:t>
      </w:r>
      <w:r w:rsidRPr="00F1002C">
        <w:rPr>
          <w:rFonts w:cs="Times New Roman"/>
          <w:i/>
          <w:szCs w:val="24"/>
        </w:rPr>
        <w:t>Teachers and Teaching: Theory and Practice, 13</w:t>
      </w:r>
      <w:r w:rsidRPr="00F1002C">
        <w:rPr>
          <w:rFonts w:cs="Times New Roman"/>
          <w:szCs w:val="24"/>
        </w:rPr>
        <w:t xml:space="preserve">(6), 617-636. DOI: 10.1080/13540600701683564. </w:t>
      </w:r>
    </w:p>
    <w:p w14:paraId="7396F53B" w14:textId="288E5C1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(2007). Dilemmas in crossing the boundaries:  From K-12 to higher education and back again. </w:t>
      </w:r>
      <w:r w:rsidRPr="00F1002C">
        <w:rPr>
          <w:rFonts w:cs="Times New Roman"/>
          <w:i/>
          <w:szCs w:val="24"/>
        </w:rPr>
        <w:t>Teaching and Teacher Education, 23</w:t>
      </w:r>
      <w:r w:rsidRPr="00F1002C">
        <w:rPr>
          <w:rFonts w:cs="Times New Roman"/>
          <w:szCs w:val="24"/>
        </w:rPr>
        <w:t xml:space="preserve">(7), 1165-1176. DOI: 10.1016/j.tate.2006.10.005. </w:t>
      </w:r>
    </w:p>
    <w:p w14:paraId="014ACFE0" w14:textId="1252A01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Craig, C. (2007). Story constellations: A narrative approach to contextualizing teachers’ knowledge of school reform. </w:t>
      </w:r>
      <w:r w:rsidRPr="00F1002C">
        <w:rPr>
          <w:rFonts w:cs="Times New Roman"/>
          <w:i/>
          <w:szCs w:val="24"/>
        </w:rPr>
        <w:t>Teaching and Teacher Education, 23</w:t>
      </w:r>
      <w:r w:rsidRPr="00F1002C">
        <w:rPr>
          <w:rFonts w:cs="Times New Roman"/>
          <w:szCs w:val="24"/>
        </w:rPr>
        <w:t xml:space="preserve">(2), 173-188DOI: 10.1016/j.tate.2006.04.014. </w:t>
      </w:r>
      <w:r w:rsidR="009D61C7" w:rsidRPr="00F1002C">
        <w:rPr>
          <w:rFonts w:cs="Times New Roman"/>
          <w:szCs w:val="24"/>
        </w:rPr>
        <w:t>(</w:t>
      </w:r>
      <w:r w:rsidR="00293192" w:rsidRPr="00F1002C">
        <w:rPr>
          <w:rFonts w:cs="Times New Roman"/>
          <w:szCs w:val="24"/>
        </w:rPr>
        <w:t xml:space="preserve">AERA </w:t>
      </w:r>
      <w:r w:rsidR="00FA6984" w:rsidRPr="00F1002C">
        <w:rPr>
          <w:rFonts w:cs="Times New Roman"/>
          <w:szCs w:val="24"/>
        </w:rPr>
        <w:t xml:space="preserve">Narrative SIG </w:t>
      </w:r>
      <w:r w:rsidR="00293192" w:rsidRPr="00F1002C">
        <w:rPr>
          <w:rFonts w:cs="Times New Roman"/>
          <w:szCs w:val="24"/>
        </w:rPr>
        <w:t>O</w:t>
      </w:r>
      <w:r w:rsidR="009D61C7" w:rsidRPr="00F1002C">
        <w:rPr>
          <w:rFonts w:cs="Times New Roman"/>
          <w:szCs w:val="24"/>
        </w:rPr>
        <w:t>utstanding Research Paper)</w:t>
      </w:r>
    </w:p>
    <w:p w14:paraId="2E15662B" w14:textId="499BBE46"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(2007). Narrative inquiries of geographically close schools: Stories given, lived and told. </w:t>
      </w:r>
      <w:r w:rsidRPr="00F1002C">
        <w:rPr>
          <w:rFonts w:cs="Times New Roman"/>
          <w:i/>
          <w:szCs w:val="24"/>
        </w:rPr>
        <w:t>Teachers College Record, 109</w:t>
      </w:r>
      <w:r w:rsidRPr="00F1002C">
        <w:rPr>
          <w:rFonts w:cs="Times New Roman"/>
          <w:szCs w:val="24"/>
        </w:rPr>
        <w:t xml:space="preserve">(1), 160-191. </w:t>
      </w:r>
    </w:p>
    <w:p w14:paraId="05FD5665" w14:textId="7CF0C4C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(2006). Why is dissemination so difficult? The nature of teacher knowledge and the spread of curriculum reform. </w:t>
      </w:r>
      <w:r w:rsidRPr="00F1002C">
        <w:rPr>
          <w:rFonts w:cs="Times New Roman"/>
          <w:i/>
          <w:szCs w:val="24"/>
        </w:rPr>
        <w:t>American Educational Research Journal, 43</w:t>
      </w:r>
      <w:r w:rsidRPr="00F1002C">
        <w:rPr>
          <w:rFonts w:cs="Times New Roman"/>
          <w:szCs w:val="24"/>
        </w:rPr>
        <w:t xml:space="preserve">(2), 257-293. </w:t>
      </w:r>
    </w:p>
    <w:p w14:paraId="62E80657" w14:textId="5831C4C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(2006). Change, changing, and being changed: A self-study of a teacher educator's becoming real in the throes of urban school reform. </w:t>
      </w:r>
      <w:r w:rsidRPr="00F1002C">
        <w:rPr>
          <w:rFonts w:cs="Times New Roman"/>
          <w:i/>
          <w:szCs w:val="24"/>
        </w:rPr>
        <w:t>Studying Teacher Education, 2</w:t>
      </w:r>
      <w:r w:rsidRPr="00F1002C">
        <w:rPr>
          <w:rFonts w:cs="Times New Roman"/>
          <w:szCs w:val="24"/>
        </w:rPr>
        <w:t xml:space="preserve">(1), 105-116. </w:t>
      </w:r>
    </w:p>
    <w:p w14:paraId="7A482F26" w14:textId="784BCE4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(2005). The epistemic role of novel metaphors in teacher’s knowledge constructions of school reform</w:t>
      </w:r>
      <w:r w:rsidRPr="00F1002C">
        <w:rPr>
          <w:rFonts w:cs="Times New Roman"/>
          <w:i/>
          <w:szCs w:val="24"/>
        </w:rPr>
        <w:t>. Teachers and Teaching:</w:t>
      </w:r>
      <w:r w:rsidR="000352FF">
        <w:rPr>
          <w:rFonts w:cs="Times New Roman"/>
          <w:i/>
          <w:szCs w:val="24"/>
        </w:rPr>
        <w:t xml:space="preserve"> </w:t>
      </w:r>
      <w:r w:rsidRPr="00F1002C">
        <w:rPr>
          <w:rFonts w:cs="Times New Roman"/>
          <w:i/>
          <w:szCs w:val="24"/>
        </w:rPr>
        <w:t>Theory and Practice,</w:t>
      </w:r>
      <w:r w:rsidR="000352FF">
        <w:rPr>
          <w:rFonts w:cs="Times New Roman"/>
          <w:i/>
          <w:szCs w:val="24"/>
        </w:rPr>
        <w:t xml:space="preserve"> </w:t>
      </w:r>
      <w:r w:rsidRPr="00F1002C">
        <w:rPr>
          <w:rFonts w:cs="Times New Roman"/>
          <w:i/>
          <w:szCs w:val="24"/>
        </w:rPr>
        <w:t>11</w:t>
      </w:r>
      <w:r w:rsidRPr="00F1002C">
        <w:rPr>
          <w:rFonts w:cs="Times New Roman"/>
          <w:szCs w:val="24"/>
        </w:rPr>
        <w:t>(2)</w:t>
      </w:r>
      <w:r w:rsidR="000352FF">
        <w:rPr>
          <w:rFonts w:cs="Times New Roman"/>
          <w:szCs w:val="24"/>
        </w:rPr>
        <w:t>, 1</w:t>
      </w:r>
      <w:r w:rsidRPr="00F1002C">
        <w:rPr>
          <w:rFonts w:cs="Times New Roman"/>
          <w:szCs w:val="24"/>
        </w:rPr>
        <w:t xml:space="preserve">95-208. DOI: 10.1080/13450600500083972. </w:t>
      </w:r>
    </w:p>
    <w:p w14:paraId="3E45D0C5" w14:textId="5AA403C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Olson, M., &amp; Craig, C. (2005). Uncovering cover stories: Tensions and entailments in the development of teacher knowledge.</w:t>
      </w:r>
      <w:r w:rsidR="000352FF">
        <w:rPr>
          <w:rFonts w:cs="Times New Roman"/>
          <w:szCs w:val="24"/>
        </w:rPr>
        <w:t xml:space="preserve"> </w:t>
      </w:r>
      <w:r w:rsidRPr="00F1002C">
        <w:rPr>
          <w:rFonts w:cs="Times New Roman"/>
          <w:i/>
          <w:szCs w:val="24"/>
        </w:rPr>
        <w:t>Curriculum Inquiry,</w:t>
      </w:r>
      <w:r w:rsidR="000352FF">
        <w:rPr>
          <w:rFonts w:cs="Times New Roman"/>
          <w:i/>
          <w:szCs w:val="24"/>
        </w:rPr>
        <w:t xml:space="preserve"> </w:t>
      </w:r>
      <w:r w:rsidRPr="00F1002C">
        <w:rPr>
          <w:rFonts w:cs="Times New Roman"/>
          <w:i/>
          <w:szCs w:val="24"/>
        </w:rPr>
        <w:t>35</w:t>
      </w:r>
      <w:r w:rsidRPr="00F1002C">
        <w:rPr>
          <w:rFonts w:cs="Times New Roman"/>
          <w:szCs w:val="24"/>
        </w:rPr>
        <w:t>(2),161-182</w:t>
      </w:r>
      <w:r w:rsidR="00286294" w:rsidRPr="00F1002C">
        <w:rPr>
          <w:rFonts w:cs="Times New Roman"/>
          <w:szCs w:val="24"/>
        </w:rPr>
        <w:t>.</w:t>
      </w:r>
      <w:r w:rsidRPr="00F1002C">
        <w:rPr>
          <w:rFonts w:cs="Times New Roman"/>
          <w:szCs w:val="24"/>
        </w:rPr>
        <w:t xml:space="preserve"> DOI: 10.1111/j.1467-873X.2005.00323.x. </w:t>
      </w:r>
    </w:p>
    <w:p w14:paraId="1766FB19" w14:textId="104C2AE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(2004). Shifting boundaries on the professional knowledge landscape:  When teacher communications become less safe. </w:t>
      </w:r>
      <w:r w:rsidRPr="00F1002C">
        <w:rPr>
          <w:rFonts w:cs="Times New Roman"/>
          <w:i/>
          <w:szCs w:val="24"/>
        </w:rPr>
        <w:t>Curriculum Inquiry, 34</w:t>
      </w:r>
      <w:r w:rsidRPr="00F1002C">
        <w:rPr>
          <w:rFonts w:cs="Times New Roman"/>
          <w:szCs w:val="24"/>
        </w:rPr>
        <w:t xml:space="preserve">(4), 395-424. DOI: 10.1111/j.1467-873X.2004.00304.x. </w:t>
      </w:r>
    </w:p>
    <w:p w14:paraId="64BBA647" w14:textId="7B57A712"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(2004). The dragon in school backyards: The influence of mandated testing on school contexts and educators’ narrative knowing. </w:t>
      </w:r>
      <w:r w:rsidRPr="00F1002C">
        <w:rPr>
          <w:rFonts w:cs="Times New Roman"/>
          <w:i/>
          <w:szCs w:val="24"/>
        </w:rPr>
        <w:t>Teachers College Record,106</w:t>
      </w:r>
      <w:r w:rsidRPr="00F1002C">
        <w:rPr>
          <w:rFonts w:cs="Times New Roman"/>
          <w:szCs w:val="24"/>
        </w:rPr>
        <w:t xml:space="preserve">(6), 1229-1257. DOI: 10.1111/j.1467-9620.2004.00378.x. </w:t>
      </w:r>
    </w:p>
    <w:p w14:paraId="0DE6D47A" w14:textId="5A324A1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(2003). Characterizing the human experience of reform in an urban middle-school context.</w:t>
      </w:r>
      <w:r w:rsidR="000352FF">
        <w:rPr>
          <w:rFonts w:cs="Times New Roman"/>
          <w:szCs w:val="24"/>
        </w:rPr>
        <w:t xml:space="preserve"> </w:t>
      </w:r>
      <w:r w:rsidRPr="00F1002C">
        <w:rPr>
          <w:rFonts w:cs="Times New Roman"/>
          <w:i/>
          <w:szCs w:val="24"/>
        </w:rPr>
        <w:t>Journal of Curriculum Studies. 35</w:t>
      </w:r>
      <w:r w:rsidRPr="00F1002C">
        <w:rPr>
          <w:rFonts w:cs="Times New Roman"/>
          <w:szCs w:val="24"/>
        </w:rPr>
        <w:t xml:space="preserve">(5), 627-648. DOI: 10.1080/0022021032000145732. </w:t>
      </w:r>
    </w:p>
    <w:p w14:paraId="6B720843" w14:textId="3CE1BB46"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(2003). What teachers come to know through school portfolio development. </w:t>
      </w:r>
      <w:r w:rsidRPr="00F1002C">
        <w:rPr>
          <w:rFonts w:cs="Times New Roman"/>
          <w:i/>
          <w:szCs w:val="24"/>
        </w:rPr>
        <w:t>Teaching and Teacher Education, 19</w:t>
      </w:r>
      <w:r w:rsidRPr="00F1002C">
        <w:rPr>
          <w:rFonts w:cs="Times New Roman"/>
          <w:szCs w:val="24"/>
        </w:rPr>
        <w:t xml:space="preserve">(8), 815-827. DOI: 10.1016/j.tate.2003.06.004. </w:t>
      </w:r>
    </w:p>
    <w:p w14:paraId="2C7C47F4" w14:textId="3101934C" w:rsidR="005E189E"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(2003). School portfolio development: A teacher knowledge approach. </w:t>
      </w:r>
      <w:r w:rsidRPr="00F1002C">
        <w:rPr>
          <w:rFonts w:cs="Times New Roman"/>
          <w:i/>
          <w:szCs w:val="24"/>
        </w:rPr>
        <w:t>Journal of Teacher Education</w:t>
      </w:r>
      <w:r w:rsidR="000352FF">
        <w:rPr>
          <w:rFonts w:cs="Times New Roman"/>
          <w:i/>
          <w:szCs w:val="24"/>
        </w:rPr>
        <w:t xml:space="preserve">, </w:t>
      </w:r>
      <w:r w:rsidRPr="00F1002C">
        <w:rPr>
          <w:rFonts w:cs="Times New Roman"/>
          <w:i/>
          <w:szCs w:val="24"/>
        </w:rPr>
        <w:t>54</w:t>
      </w:r>
      <w:r w:rsidRPr="00F1002C">
        <w:rPr>
          <w:rFonts w:cs="Times New Roman"/>
          <w:szCs w:val="24"/>
        </w:rPr>
        <w:t xml:space="preserve">(2), 122-134. DOI: 10.1177/0022487102250286. </w:t>
      </w:r>
    </w:p>
    <w:p w14:paraId="5E78BDC4" w14:textId="0EF5E72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(2002). A meta-level analysis of the conduit in lives lived and stories told. </w:t>
      </w:r>
      <w:r w:rsidRPr="00F1002C">
        <w:rPr>
          <w:rFonts w:cs="Times New Roman"/>
          <w:i/>
          <w:szCs w:val="24"/>
        </w:rPr>
        <w:t>Teachers and Teaching: Theory and Practice, 8</w:t>
      </w:r>
      <w:r w:rsidRPr="00F1002C">
        <w:rPr>
          <w:rFonts w:cs="Times New Roman"/>
          <w:szCs w:val="24"/>
        </w:rPr>
        <w:t xml:space="preserve"> (2), 197-221. DOI: 10.1080/13540600220127377. </w:t>
      </w:r>
    </w:p>
    <w:p w14:paraId="5914E15E" w14:textId="73107A56"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(2002). A matter of cultivation. </w:t>
      </w:r>
      <w:r w:rsidRPr="00F1002C">
        <w:rPr>
          <w:rFonts w:cs="Times New Roman"/>
          <w:i/>
          <w:szCs w:val="24"/>
        </w:rPr>
        <w:t>Reflective Practice, 3</w:t>
      </w:r>
      <w:r w:rsidRPr="00F1002C">
        <w:rPr>
          <w:rFonts w:cs="Times New Roman"/>
          <w:szCs w:val="24"/>
        </w:rPr>
        <w:t xml:space="preserve">(3), 293-305. </w:t>
      </w:r>
    </w:p>
    <w:p w14:paraId="1116B2D6" w14:textId="7435EB1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(2001). The relationships between and among teachers’ narrative knowledge, communities of knowing, and school reform: A case of the monkey’s paw. </w:t>
      </w:r>
      <w:r w:rsidRPr="00F1002C">
        <w:rPr>
          <w:rFonts w:cs="Times New Roman"/>
          <w:i/>
          <w:szCs w:val="24"/>
        </w:rPr>
        <w:t>Curriculum Inquiry</w:t>
      </w:r>
      <w:r w:rsidR="000352FF">
        <w:rPr>
          <w:rFonts w:cs="Times New Roman"/>
          <w:i/>
          <w:szCs w:val="24"/>
        </w:rPr>
        <w:t xml:space="preserve">, </w:t>
      </w:r>
      <w:r w:rsidRPr="00F1002C">
        <w:rPr>
          <w:rFonts w:cs="Times New Roman"/>
          <w:i/>
          <w:szCs w:val="24"/>
        </w:rPr>
        <w:t>31</w:t>
      </w:r>
      <w:r w:rsidRPr="00F1002C">
        <w:rPr>
          <w:rFonts w:cs="Times New Roman"/>
          <w:szCs w:val="24"/>
        </w:rPr>
        <w:t xml:space="preserve">(3), 303-331. </w:t>
      </w:r>
    </w:p>
    <w:p w14:paraId="2ED76D7F" w14:textId="13F4EDA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(2001). No satisfaction: “A case of ‘The Monkey’s Paw,’” Top-down school reform, and the conduit. </w:t>
      </w:r>
      <w:r w:rsidRPr="00F1002C">
        <w:rPr>
          <w:rFonts w:cs="Times New Roman"/>
          <w:i/>
          <w:szCs w:val="24"/>
        </w:rPr>
        <w:t>Curriculum Inquiry, 31</w:t>
      </w:r>
      <w:r w:rsidRPr="00F1002C">
        <w:rPr>
          <w:rFonts w:cs="Times New Roman"/>
          <w:szCs w:val="24"/>
        </w:rPr>
        <w:t xml:space="preserve">(3), 341-350. </w:t>
      </w:r>
    </w:p>
    <w:p w14:paraId="19906BFE" w14:textId="52D2DC2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Olson, M., &amp; Craig, C. (2001). Opportunities and challenges in the development of teachers’ knowledge: The development of narrative authority through knowledge communities. </w:t>
      </w:r>
      <w:r w:rsidRPr="00F1002C">
        <w:rPr>
          <w:rFonts w:cs="Times New Roman"/>
          <w:i/>
          <w:szCs w:val="24"/>
        </w:rPr>
        <w:t>Teaching and Teacher Education</w:t>
      </w:r>
      <w:r w:rsidR="000352FF">
        <w:rPr>
          <w:rFonts w:cs="Times New Roman"/>
          <w:i/>
          <w:szCs w:val="24"/>
        </w:rPr>
        <w:t xml:space="preserve">, </w:t>
      </w:r>
      <w:r w:rsidRPr="00F1002C">
        <w:rPr>
          <w:rFonts w:cs="Times New Roman"/>
          <w:i/>
          <w:szCs w:val="24"/>
        </w:rPr>
        <w:t>17</w:t>
      </w:r>
      <w:r w:rsidRPr="00F1002C">
        <w:rPr>
          <w:rFonts w:cs="Times New Roman"/>
          <w:szCs w:val="24"/>
        </w:rPr>
        <w:t xml:space="preserve"> (6), 667-684. </w:t>
      </w:r>
    </w:p>
    <w:p w14:paraId="548BB45B" w14:textId="3E3F813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(2000). Stories of school/Teacher stories: a two-part invention on the walls theme. </w:t>
      </w:r>
      <w:r w:rsidRPr="00F1002C">
        <w:rPr>
          <w:rFonts w:cs="Times New Roman"/>
          <w:i/>
          <w:szCs w:val="24"/>
        </w:rPr>
        <w:t>Curriculum Inquiry</w:t>
      </w:r>
      <w:r w:rsidR="000352FF">
        <w:rPr>
          <w:rFonts w:cs="Times New Roman"/>
          <w:i/>
          <w:szCs w:val="24"/>
        </w:rPr>
        <w:t xml:space="preserve">, </w:t>
      </w:r>
      <w:r w:rsidRPr="00F1002C">
        <w:rPr>
          <w:rFonts w:cs="Times New Roman"/>
          <w:i/>
          <w:szCs w:val="24"/>
        </w:rPr>
        <w:t>30</w:t>
      </w:r>
      <w:r w:rsidRPr="00F1002C">
        <w:rPr>
          <w:rFonts w:cs="Times New Roman"/>
          <w:szCs w:val="24"/>
        </w:rPr>
        <w:t xml:space="preserve"> (1), 11-41. </w:t>
      </w:r>
    </w:p>
    <w:p w14:paraId="0E92F309" w14:textId="706C5496"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(1999). Parallel stories:  A way of contextualizing teacher knowledge. </w:t>
      </w:r>
      <w:r w:rsidRPr="00F1002C">
        <w:rPr>
          <w:rFonts w:cs="Times New Roman"/>
          <w:i/>
          <w:szCs w:val="24"/>
        </w:rPr>
        <w:t>Teaching and Teacher Education</w:t>
      </w:r>
      <w:r w:rsidR="000352FF">
        <w:rPr>
          <w:rFonts w:cs="Times New Roman"/>
          <w:i/>
          <w:szCs w:val="24"/>
        </w:rPr>
        <w:t xml:space="preserve">, </w:t>
      </w:r>
      <w:r w:rsidRPr="00F1002C">
        <w:rPr>
          <w:rFonts w:cs="Times New Roman"/>
          <w:i/>
          <w:szCs w:val="24"/>
        </w:rPr>
        <w:t>15</w:t>
      </w:r>
      <w:r w:rsidRPr="00F1002C">
        <w:rPr>
          <w:rFonts w:cs="Times New Roman"/>
          <w:szCs w:val="24"/>
        </w:rPr>
        <w:t xml:space="preserve">(4), 397-411. DOI: 10.1016/S0742-051X(98)00062-6. </w:t>
      </w:r>
    </w:p>
    <w:p w14:paraId="368249EE" w14:textId="546F7C00"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(1998). The influence of context on one teacher’s interpretative knowledge of team teaching.  </w:t>
      </w:r>
      <w:r w:rsidRPr="00F1002C">
        <w:rPr>
          <w:rFonts w:cs="Times New Roman"/>
          <w:i/>
          <w:szCs w:val="24"/>
        </w:rPr>
        <w:t>Teaching and Teacher Education</w:t>
      </w:r>
      <w:r w:rsidR="000352FF">
        <w:rPr>
          <w:rFonts w:cs="Times New Roman"/>
          <w:i/>
          <w:szCs w:val="24"/>
        </w:rPr>
        <w:t xml:space="preserve">, </w:t>
      </w:r>
      <w:r w:rsidRPr="00F1002C">
        <w:rPr>
          <w:rFonts w:cs="Times New Roman"/>
          <w:i/>
          <w:szCs w:val="24"/>
        </w:rPr>
        <w:t>14</w:t>
      </w:r>
      <w:r w:rsidRPr="00F1002C">
        <w:rPr>
          <w:rFonts w:cs="Times New Roman"/>
          <w:szCs w:val="24"/>
        </w:rPr>
        <w:t xml:space="preserve">(4), 371-383. DOI: 10.1016/S0742-051X(97)00048-6. </w:t>
      </w:r>
    </w:p>
    <w:p w14:paraId="3F5B0900" w14:textId="5C6B2E75" w:rsidR="0006093A" w:rsidRPr="00F1002C" w:rsidRDefault="00D51B2F"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J. (1998). Lessons students teach: Learning from Carla and Bob. </w:t>
      </w:r>
      <w:r w:rsidRPr="00F1002C">
        <w:rPr>
          <w:rFonts w:cs="Times New Roman"/>
          <w:i/>
          <w:iCs/>
          <w:szCs w:val="24"/>
        </w:rPr>
        <w:t>Teaching Education</w:t>
      </w:r>
      <w:r w:rsidRPr="00F1002C">
        <w:rPr>
          <w:rFonts w:cs="Times New Roman"/>
          <w:szCs w:val="24"/>
        </w:rPr>
        <w:t xml:space="preserve">, </w:t>
      </w:r>
      <w:r w:rsidRPr="000352FF">
        <w:rPr>
          <w:rFonts w:cs="Times New Roman"/>
          <w:i/>
          <w:iCs/>
          <w:szCs w:val="24"/>
        </w:rPr>
        <w:t>10</w:t>
      </w:r>
      <w:r w:rsidRPr="00F1002C">
        <w:rPr>
          <w:rFonts w:cs="Times New Roman"/>
          <w:szCs w:val="24"/>
        </w:rPr>
        <w:t>(1), 79-84</w:t>
      </w:r>
      <w:r w:rsidR="0006093A" w:rsidRPr="00F1002C">
        <w:rPr>
          <w:rFonts w:cs="Times New Roman"/>
          <w:szCs w:val="24"/>
        </w:rPr>
        <w:t xml:space="preserve">. </w:t>
      </w:r>
    </w:p>
    <w:p w14:paraId="2275212A" w14:textId="557291A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(1997). Telling stories: Accessing beginning teacher knowledge. </w:t>
      </w:r>
      <w:r w:rsidRPr="00F1002C">
        <w:rPr>
          <w:rFonts w:cs="Times New Roman"/>
          <w:i/>
          <w:szCs w:val="24"/>
        </w:rPr>
        <w:t>Teaching Education, 9</w:t>
      </w:r>
      <w:r w:rsidRPr="00F1002C">
        <w:rPr>
          <w:rFonts w:cs="Times New Roman"/>
          <w:szCs w:val="24"/>
        </w:rPr>
        <w:t xml:space="preserve">(1), 61-68. </w:t>
      </w:r>
    </w:p>
    <w:p w14:paraId="76A622FD" w14:textId="77777777" w:rsidR="005E189E"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(1997). A response to the critics of multiage teaching. </w:t>
      </w:r>
      <w:r w:rsidRPr="00F1002C">
        <w:rPr>
          <w:rFonts w:cs="Times New Roman"/>
          <w:i/>
          <w:szCs w:val="24"/>
        </w:rPr>
        <w:t>Kappa Delta Pi Record.</w:t>
      </w:r>
      <w:r w:rsidRPr="00F1002C">
        <w:rPr>
          <w:rFonts w:cs="Times New Roman"/>
          <w:szCs w:val="24"/>
        </w:rPr>
        <w:t xml:space="preserve"> </w:t>
      </w:r>
    </w:p>
    <w:p w14:paraId="6B7E514A" w14:textId="3864ADB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(1995). Knowledge communities: A way of making sense of how beginning teachers come to know in their professional knowledge contexts. </w:t>
      </w:r>
      <w:r w:rsidRPr="00F1002C">
        <w:rPr>
          <w:rFonts w:cs="Times New Roman"/>
          <w:i/>
          <w:szCs w:val="24"/>
        </w:rPr>
        <w:t>Curriculum Inquiry</w:t>
      </w:r>
      <w:r w:rsidR="000352FF">
        <w:rPr>
          <w:rFonts w:cs="Times New Roman"/>
          <w:i/>
          <w:szCs w:val="24"/>
        </w:rPr>
        <w:t xml:space="preserve">, </w:t>
      </w:r>
      <w:r w:rsidRPr="00F1002C">
        <w:rPr>
          <w:rFonts w:cs="Times New Roman"/>
          <w:i/>
          <w:szCs w:val="24"/>
        </w:rPr>
        <w:t>25</w:t>
      </w:r>
      <w:r w:rsidRPr="00F1002C">
        <w:rPr>
          <w:rFonts w:cs="Times New Roman"/>
          <w:szCs w:val="24"/>
        </w:rPr>
        <w:t xml:space="preserve">(2), 151-175. DOI: 10.1080/03626784.1995.11076175. </w:t>
      </w:r>
    </w:p>
    <w:p w14:paraId="357C0485" w14:textId="3625EDC2" w:rsidR="00B106DA" w:rsidRPr="00F1002C" w:rsidRDefault="0006093A" w:rsidP="00A620F3">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i/>
          <w:szCs w:val="24"/>
        </w:rPr>
      </w:pPr>
      <w:r w:rsidRPr="00F1002C">
        <w:rPr>
          <w:rFonts w:cs="Times New Roman"/>
          <w:b/>
          <w:i/>
          <w:szCs w:val="24"/>
        </w:rPr>
        <w:t>Refereed Journal Articles (Publication listed in Google Scholar)</w:t>
      </w:r>
    </w:p>
    <w:p w14:paraId="5FC2000F" w14:textId="3089164B" w:rsidR="00B52E6B" w:rsidRPr="00F1002C" w:rsidRDefault="00B52E6B"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Gallavan, N. P., &amp; Craig, C. J. (2012). Section I. Culture, family, and social justice. </w:t>
      </w:r>
      <w:r w:rsidRPr="00F1002C">
        <w:rPr>
          <w:rFonts w:cs="Times New Roman"/>
          <w:i/>
          <w:iCs/>
          <w:szCs w:val="24"/>
        </w:rPr>
        <w:t>Action in Teacher Education, 34</w:t>
      </w:r>
      <w:r w:rsidRPr="00F1002C">
        <w:rPr>
          <w:rFonts w:cs="Times New Roman"/>
          <w:szCs w:val="24"/>
        </w:rPr>
        <w:t xml:space="preserve">(5-6), 398-400. </w:t>
      </w:r>
    </w:p>
    <w:p w14:paraId="162902BB" w14:textId="3569AACB" w:rsidR="00B52E6B" w:rsidRPr="00F1002C" w:rsidRDefault="00B52E6B"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J., &amp; Gallavan, N. P. (2012). Section II. Programs. </w:t>
      </w:r>
      <w:r w:rsidRPr="00F1002C">
        <w:rPr>
          <w:rFonts w:cs="Times New Roman"/>
          <w:i/>
          <w:iCs/>
          <w:szCs w:val="24"/>
        </w:rPr>
        <w:t>Action in Teacher Education, 34</w:t>
      </w:r>
      <w:r w:rsidRPr="00F1002C">
        <w:rPr>
          <w:rFonts w:cs="Times New Roman"/>
          <w:szCs w:val="24"/>
        </w:rPr>
        <w:t>(5-6), 483-484.</w:t>
      </w:r>
    </w:p>
    <w:p w14:paraId="2A4E52BC" w14:textId="77777777" w:rsidR="00B52E6B" w:rsidRPr="00F1002C" w:rsidRDefault="00B52E6B"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J., &amp; Gallavan, N. P. (2011). Section I. Self-Identity. Action in Teacher Education, </w:t>
      </w:r>
      <w:r w:rsidRPr="000352FF">
        <w:rPr>
          <w:rFonts w:cs="Times New Roman"/>
          <w:i/>
          <w:iCs/>
          <w:szCs w:val="24"/>
        </w:rPr>
        <w:t>33</w:t>
      </w:r>
      <w:r w:rsidRPr="00F1002C">
        <w:rPr>
          <w:rFonts w:cs="Times New Roman"/>
          <w:szCs w:val="24"/>
        </w:rPr>
        <w:t>(5-6), 414-415.</w:t>
      </w:r>
    </w:p>
    <w:p w14:paraId="31F8FC77" w14:textId="12A3A06E"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Gallavan, N., &amp; Craig, C. (2011). Section IV. Global Connections. </w:t>
      </w:r>
      <w:r w:rsidRPr="00F1002C">
        <w:rPr>
          <w:rFonts w:cs="Times New Roman"/>
          <w:i/>
          <w:szCs w:val="24"/>
        </w:rPr>
        <w:t>Action in Teacher Education, 33</w:t>
      </w:r>
      <w:r w:rsidRPr="00F1002C">
        <w:rPr>
          <w:rFonts w:cs="Times New Roman"/>
          <w:szCs w:val="24"/>
        </w:rPr>
        <w:t xml:space="preserve">(5-6), 598-600. </w:t>
      </w:r>
    </w:p>
    <w:p w14:paraId="37FA2CE9" w14:textId="09697AE3"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w:t>
      </w:r>
      <w:r w:rsidR="00A21E2E" w:rsidRPr="00F1002C">
        <w:rPr>
          <w:rFonts w:cs="Times New Roman"/>
          <w:szCs w:val="24"/>
        </w:rPr>
        <w:t>09</w:t>
      </w:r>
      <w:r w:rsidRPr="00F1002C">
        <w:rPr>
          <w:rFonts w:cs="Times New Roman"/>
          <w:szCs w:val="24"/>
        </w:rPr>
        <w:t xml:space="preserve">). Democracy, teacher education, and John Dewey: A personal perspective. </w:t>
      </w:r>
      <w:r w:rsidRPr="00F1002C">
        <w:rPr>
          <w:rFonts w:cs="Times New Roman"/>
          <w:i/>
          <w:szCs w:val="24"/>
        </w:rPr>
        <w:t xml:space="preserve">Teacher Education </w:t>
      </w:r>
      <w:r w:rsidR="00A21E2E" w:rsidRPr="00F1002C">
        <w:rPr>
          <w:rFonts w:cs="Times New Roman"/>
          <w:i/>
          <w:szCs w:val="24"/>
        </w:rPr>
        <w:t>and Practice</w:t>
      </w:r>
      <w:r w:rsidRPr="00F1002C">
        <w:rPr>
          <w:rFonts w:cs="Times New Roman"/>
          <w:i/>
          <w:szCs w:val="24"/>
        </w:rPr>
        <w:t>,</w:t>
      </w:r>
      <w:r w:rsidRPr="00F1002C">
        <w:rPr>
          <w:rFonts w:cs="Times New Roman"/>
          <w:szCs w:val="24"/>
        </w:rPr>
        <w:t xml:space="preserve"> </w:t>
      </w:r>
      <w:r w:rsidRPr="00F1002C">
        <w:rPr>
          <w:rFonts w:cs="Times New Roman"/>
          <w:i/>
          <w:szCs w:val="24"/>
        </w:rPr>
        <w:t>22</w:t>
      </w:r>
      <w:r w:rsidRPr="00F1002C">
        <w:rPr>
          <w:rFonts w:cs="Times New Roman"/>
          <w:szCs w:val="24"/>
        </w:rPr>
        <w:t>(4), 447</w:t>
      </w:r>
      <w:r w:rsidR="00A21E2E" w:rsidRPr="00F1002C">
        <w:rPr>
          <w:rFonts w:cs="Times New Roman"/>
          <w:szCs w:val="24"/>
        </w:rPr>
        <w:t>-449</w:t>
      </w:r>
      <w:r w:rsidRPr="00F1002C">
        <w:rPr>
          <w:rFonts w:cs="Times New Roman"/>
          <w:szCs w:val="24"/>
        </w:rPr>
        <w:t>.</w:t>
      </w:r>
    </w:p>
    <w:p w14:paraId="1399ABA8" w14:textId="2E9C006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w:t>
      </w:r>
      <w:r w:rsidR="00A21E2E" w:rsidRPr="00F1002C">
        <w:rPr>
          <w:rFonts w:cs="Times New Roman"/>
          <w:szCs w:val="24"/>
        </w:rPr>
        <w:t>7</w:t>
      </w:r>
      <w:r w:rsidRPr="00F1002C">
        <w:rPr>
          <w:rFonts w:cs="Times New Roman"/>
          <w:szCs w:val="24"/>
        </w:rPr>
        <w:t xml:space="preserve">). School as parkland: Re-Storying the story of Cochrane School. </w:t>
      </w:r>
      <w:r w:rsidRPr="00F1002C">
        <w:rPr>
          <w:rFonts w:cs="Times New Roman"/>
          <w:i/>
          <w:szCs w:val="24"/>
        </w:rPr>
        <w:t xml:space="preserve">Teacher Education </w:t>
      </w:r>
      <w:r w:rsidR="00A21E2E" w:rsidRPr="00F1002C">
        <w:rPr>
          <w:rFonts w:cs="Times New Roman"/>
          <w:i/>
          <w:szCs w:val="24"/>
        </w:rPr>
        <w:t>and Practice</w:t>
      </w:r>
      <w:r w:rsidRPr="00F1002C">
        <w:rPr>
          <w:rFonts w:cs="Times New Roman"/>
          <w:szCs w:val="24"/>
        </w:rPr>
        <w:t xml:space="preserve">, </w:t>
      </w:r>
      <w:r w:rsidRPr="00F1002C">
        <w:rPr>
          <w:rFonts w:cs="Times New Roman"/>
          <w:i/>
          <w:szCs w:val="24"/>
        </w:rPr>
        <w:t>20</w:t>
      </w:r>
      <w:r w:rsidRPr="00F1002C">
        <w:rPr>
          <w:rFonts w:cs="Times New Roman"/>
          <w:szCs w:val="24"/>
        </w:rPr>
        <w:t>(2), 131</w:t>
      </w:r>
      <w:r w:rsidR="00A21E2E" w:rsidRPr="00F1002C">
        <w:rPr>
          <w:rFonts w:cs="Times New Roman"/>
          <w:szCs w:val="24"/>
        </w:rPr>
        <w:t>-147</w:t>
      </w:r>
      <w:r w:rsidRPr="00F1002C">
        <w:rPr>
          <w:rFonts w:cs="Times New Roman"/>
          <w:szCs w:val="24"/>
        </w:rPr>
        <w:t>.</w:t>
      </w:r>
    </w:p>
    <w:p w14:paraId="095B0AAD" w14:textId="2105B30C"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(2007). Excavating teacher knowledge in Reforming School Contexts: A Collaborative Approach. </w:t>
      </w:r>
      <w:r w:rsidRPr="00F1002C">
        <w:rPr>
          <w:rFonts w:cs="Times New Roman"/>
          <w:i/>
          <w:szCs w:val="24"/>
        </w:rPr>
        <w:t>Curriculum and Teaching Dialogue, 9</w:t>
      </w:r>
      <w:r w:rsidRPr="00F1002C">
        <w:rPr>
          <w:rFonts w:cs="Times New Roman"/>
          <w:szCs w:val="24"/>
        </w:rPr>
        <w:t>(1</w:t>
      </w:r>
      <w:r w:rsidR="00C516D4" w:rsidRPr="00F1002C">
        <w:rPr>
          <w:rFonts w:cs="Times New Roman"/>
          <w:szCs w:val="24"/>
        </w:rPr>
        <w:t>-2</w:t>
      </w:r>
      <w:r w:rsidRPr="00F1002C">
        <w:rPr>
          <w:rFonts w:cs="Times New Roman"/>
          <w:szCs w:val="24"/>
        </w:rPr>
        <w:t>) 65-78.</w:t>
      </w:r>
    </w:p>
    <w:p w14:paraId="04B53CA2" w14:textId="6931198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(2006). Musings on the margins: Curriculum and teaching in an age of school reform. </w:t>
      </w:r>
      <w:r w:rsidRPr="00F1002C">
        <w:rPr>
          <w:rFonts w:cs="Times New Roman"/>
          <w:i/>
          <w:szCs w:val="24"/>
        </w:rPr>
        <w:t>Curriculum and Teaching Dialogue, 8</w:t>
      </w:r>
      <w:r w:rsidRPr="00F1002C">
        <w:rPr>
          <w:rFonts w:cs="Times New Roman"/>
          <w:szCs w:val="24"/>
        </w:rPr>
        <w:t>(1/2), 3</w:t>
      </w:r>
      <w:r w:rsidR="00C516D4" w:rsidRPr="00F1002C">
        <w:rPr>
          <w:rFonts w:cs="Times New Roman"/>
          <w:szCs w:val="24"/>
        </w:rPr>
        <w:t>-14</w:t>
      </w:r>
      <w:r w:rsidRPr="00F1002C">
        <w:rPr>
          <w:rFonts w:cs="Times New Roman"/>
          <w:szCs w:val="24"/>
        </w:rPr>
        <w:t>.</w:t>
      </w:r>
    </w:p>
    <w:p w14:paraId="37E3C5A7" w14:textId="14C5B0E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(2005). Historical research and narrative inquiry: Striking similarities, notable differences. </w:t>
      </w:r>
      <w:r w:rsidRPr="00F1002C">
        <w:rPr>
          <w:rFonts w:cs="Times New Roman"/>
          <w:i/>
          <w:szCs w:val="24"/>
        </w:rPr>
        <w:t>American Educational History Journal, 32</w:t>
      </w:r>
      <w:r w:rsidRPr="00F1002C">
        <w:rPr>
          <w:rFonts w:cs="Times New Roman"/>
          <w:szCs w:val="24"/>
        </w:rPr>
        <w:t>(2), 214</w:t>
      </w:r>
      <w:r w:rsidR="00C516D4" w:rsidRPr="00F1002C">
        <w:rPr>
          <w:rFonts w:cs="Times New Roman"/>
          <w:szCs w:val="24"/>
        </w:rPr>
        <w:t>-218</w:t>
      </w:r>
      <w:r w:rsidRPr="00F1002C">
        <w:rPr>
          <w:rFonts w:cs="Times New Roman"/>
          <w:szCs w:val="24"/>
        </w:rPr>
        <w:t>.</w:t>
      </w:r>
    </w:p>
    <w:p w14:paraId="3822775A" w14:textId="0A0E7CE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Craig, C. (2003). Hardy Academy’s social narrative history: A backdrop for school reform. </w:t>
      </w:r>
      <w:r w:rsidRPr="00F1002C">
        <w:rPr>
          <w:rFonts w:cs="Times New Roman"/>
          <w:i/>
          <w:szCs w:val="24"/>
        </w:rPr>
        <w:t>American Educational History Journal, 30</w:t>
      </w:r>
      <w:r w:rsidRPr="00F1002C">
        <w:rPr>
          <w:rFonts w:cs="Times New Roman"/>
          <w:szCs w:val="24"/>
        </w:rPr>
        <w:t>, 17</w:t>
      </w:r>
      <w:r w:rsidR="00C516D4" w:rsidRPr="00F1002C">
        <w:rPr>
          <w:rFonts w:cs="Times New Roman"/>
          <w:szCs w:val="24"/>
        </w:rPr>
        <w:t>-22</w:t>
      </w:r>
      <w:r w:rsidRPr="00F1002C">
        <w:rPr>
          <w:rFonts w:cs="Times New Roman"/>
          <w:szCs w:val="24"/>
        </w:rPr>
        <w:t>.</w:t>
      </w:r>
    </w:p>
    <w:p w14:paraId="1D498FD0"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(2003). Story constellations: A way to characterize reforming school contexts and contextualize teacher knowledge. </w:t>
      </w:r>
      <w:r w:rsidRPr="00F1002C">
        <w:rPr>
          <w:rFonts w:cs="Times New Roman"/>
          <w:i/>
          <w:szCs w:val="24"/>
        </w:rPr>
        <w:t>Curriculum and Teaching Dialogue, 5</w:t>
      </w:r>
      <w:r w:rsidRPr="00F1002C">
        <w:rPr>
          <w:rFonts w:cs="Times New Roman"/>
          <w:szCs w:val="24"/>
        </w:rPr>
        <w:t>(1), 31-41.</w:t>
      </w:r>
    </w:p>
    <w:p w14:paraId="2A1EE96B"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(2002). Inquiry as stance: An administrator-initiated narrative practice. </w:t>
      </w:r>
      <w:r w:rsidRPr="00F1002C">
        <w:rPr>
          <w:rFonts w:cs="Times New Roman"/>
          <w:i/>
          <w:szCs w:val="24"/>
        </w:rPr>
        <w:t>Teacher Education and Practice, 15</w:t>
      </w:r>
      <w:r w:rsidRPr="00F1002C">
        <w:rPr>
          <w:rFonts w:cs="Times New Roman"/>
          <w:szCs w:val="24"/>
        </w:rPr>
        <w:t>(4), 90-105.</w:t>
      </w:r>
    </w:p>
    <w:p w14:paraId="765FE69C" w14:textId="7A8D8B96"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(2002). “The Shadows of New York”:  A continuing inquiry into the ‘school as parkland’ metaphor. </w:t>
      </w:r>
      <w:r w:rsidRPr="00F1002C">
        <w:rPr>
          <w:rFonts w:cs="Times New Roman"/>
          <w:i/>
          <w:szCs w:val="24"/>
        </w:rPr>
        <w:t>International Journal of Education and The Arts</w:t>
      </w:r>
      <w:r w:rsidR="000352FF">
        <w:rPr>
          <w:rFonts w:cs="Times New Roman"/>
          <w:i/>
          <w:szCs w:val="24"/>
        </w:rPr>
        <w:t xml:space="preserve">, </w:t>
      </w:r>
      <w:r w:rsidRPr="00F1002C">
        <w:rPr>
          <w:rFonts w:cs="Times New Roman"/>
          <w:i/>
          <w:szCs w:val="24"/>
        </w:rPr>
        <w:t>3</w:t>
      </w:r>
      <w:r w:rsidRPr="00F1002C">
        <w:rPr>
          <w:rFonts w:cs="Times New Roman"/>
          <w:szCs w:val="24"/>
        </w:rPr>
        <w:t>(4).</w:t>
      </w:r>
    </w:p>
    <w:p w14:paraId="581EE522" w14:textId="46944030"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(2002). Nelda Davis, the McCarthy era, and school reform in Houston. </w:t>
      </w:r>
      <w:r w:rsidRPr="00F1002C">
        <w:rPr>
          <w:rFonts w:cs="Times New Roman"/>
          <w:i/>
          <w:szCs w:val="24"/>
        </w:rPr>
        <w:t>American Educational History Journal</w:t>
      </w:r>
      <w:r w:rsidR="000352FF">
        <w:rPr>
          <w:rFonts w:cs="Times New Roman"/>
          <w:i/>
          <w:szCs w:val="24"/>
        </w:rPr>
        <w:t xml:space="preserve">, </w:t>
      </w:r>
      <w:r w:rsidRPr="00F1002C">
        <w:rPr>
          <w:rFonts w:cs="Times New Roman"/>
          <w:i/>
          <w:szCs w:val="24"/>
        </w:rPr>
        <w:t>29</w:t>
      </w:r>
      <w:r w:rsidRPr="00F1002C">
        <w:rPr>
          <w:rFonts w:cs="Times New Roman"/>
          <w:szCs w:val="24"/>
        </w:rPr>
        <w:t>, 138-143.</w:t>
      </w:r>
    </w:p>
    <w:p w14:paraId="344929EF" w14:textId="73ECF55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(2001). A collaborative view of knowledge in a knowledge society: </w:t>
      </w:r>
      <w:r w:rsidR="00DC75C4">
        <w:rPr>
          <w:rFonts w:cs="Times New Roman"/>
          <w:szCs w:val="24"/>
        </w:rPr>
        <w:t>A</w:t>
      </w:r>
      <w:r w:rsidRPr="00F1002C">
        <w:rPr>
          <w:rFonts w:cs="Times New Roman"/>
          <w:szCs w:val="24"/>
        </w:rPr>
        <w:t xml:space="preserve">n international perspective. </w:t>
      </w:r>
      <w:r w:rsidRPr="00F1002C">
        <w:rPr>
          <w:rFonts w:cs="Times New Roman"/>
          <w:i/>
          <w:szCs w:val="24"/>
        </w:rPr>
        <w:t>International Journal of Value-Based Management, 14</w:t>
      </w:r>
      <w:r w:rsidRPr="00F1002C">
        <w:rPr>
          <w:rFonts w:cs="Times New Roman"/>
          <w:szCs w:val="24"/>
        </w:rPr>
        <w:t>(1), 27-34.</w:t>
      </w:r>
    </w:p>
    <w:p w14:paraId="75DA94D5" w14:textId="69DE3BE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(2000). From the micro to the macro: The Model Science Lab as a template for whole-school reform. </w:t>
      </w:r>
      <w:r w:rsidRPr="00F1002C">
        <w:rPr>
          <w:rFonts w:cs="Times New Roman"/>
          <w:i/>
          <w:szCs w:val="24"/>
        </w:rPr>
        <w:t>The Journal of Curriculum and Supervision</w:t>
      </w:r>
      <w:r w:rsidR="00DC75C4">
        <w:rPr>
          <w:rFonts w:cs="Times New Roman"/>
          <w:i/>
          <w:szCs w:val="24"/>
        </w:rPr>
        <w:t xml:space="preserve">, </w:t>
      </w:r>
      <w:r w:rsidRPr="00F1002C">
        <w:rPr>
          <w:rFonts w:cs="Times New Roman"/>
          <w:i/>
          <w:szCs w:val="24"/>
        </w:rPr>
        <w:t>15</w:t>
      </w:r>
      <w:r w:rsidRPr="00F1002C">
        <w:rPr>
          <w:rFonts w:cs="Times New Roman"/>
          <w:szCs w:val="24"/>
        </w:rPr>
        <w:t xml:space="preserve"> (3), 255-266.</w:t>
      </w:r>
    </w:p>
    <w:p w14:paraId="5D8C9581"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(1998). Issues to address, assets to engage: Parents in classrooms and schools. </w:t>
      </w:r>
      <w:r w:rsidRPr="00F1002C">
        <w:rPr>
          <w:rFonts w:cs="Times New Roman"/>
          <w:i/>
          <w:szCs w:val="24"/>
        </w:rPr>
        <w:t>Journal of Curriculum and Supervision, 13</w:t>
      </w:r>
      <w:r w:rsidRPr="00F1002C">
        <w:rPr>
          <w:rFonts w:cs="Times New Roman"/>
          <w:szCs w:val="24"/>
        </w:rPr>
        <w:t>(3), 279.</w:t>
      </w:r>
    </w:p>
    <w:p w14:paraId="286157C9" w14:textId="3AA61DBE"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(1995). The Chula/Fish Creek connection. </w:t>
      </w:r>
      <w:r w:rsidRPr="00F1002C">
        <w:rPr>
          <w:rFonts w:cs="Times New Roman"/>
          <w:i/>
          <w:szCs w:val="24"/>
        </w:rPr>
        <w:t>Canadian Social Studies, 29</w:t>
      </w:r>
      <w:r w:rsidRPr="00F1002C">
        <w:rPr>
          <w:rFonts w:cs="Times New Roman"/>
          <w:szCs w:val="24"/>
        </w:rPr>
        <w:t>(4), 16</w:t>
      </w:r>
      <w:r w:rsidR="00520037" w:rsidRPr="00F1002C">
        <w:rPr>
          <w:rFonts w:cs="Times New Roman"/>
          <w:szCs w:val="24"/>
        </w:rPr>
        <w:t>-23</w:t>
      </w:r>
      <w:r w:rsidRPr="00F1002C">
        <w:rPr>
          <w:rFonts w:cs="Times New Roman"/>
          <w:szCs w:val="24"/>
        </w:rPr>
        <w:t>.</w:t>
      </w:r>
    </w:p>
    <w:p w14:paraId="1730ED49"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(1996). Leading out through collaboration. </w:t>
      </w:r>
      <w:r w:rsidRPr="00F1002C">
        <w:rPr>
          <w:rFonts w:cs="Times New Roman"/>
          <w:i/>
          <w:szCs w:val="24"/>
        </w:rPr>
        <w:t>The Canadian School Executive</w:t>
      </w:r>
      <w:r w:rsidRPr="00F1002C">
        <w:rPr>
          <w:rFonts w:cs="Times New Roman"/>
          <w:szCs w:val="24"/>
        </w:rPr>
        <w:t>.</w:t>
      </w:r>
    </w:p>
    <w:p w14:paraId="4B0BBA39" w14:textId="5229467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(1993). Personal theorizing about social studies. </w:t>
      </w:r>
      <w:r w:rsidRPr="00F1002C">
        <w:rPr>
          <w:rFonts w:cs="Times New Roman"/>
          <w:i/>
          <w:szCs w:val="24"/>
        </w:rPr>
        <w:t>Social Science Record</w:t>
      </w:r>
      <w:r w:rsidR="00DC75C4">
        <w:rPr>
          <w:rFonts w:cs="Times New Roman"/>
          <w:i/>
          <w:szCs w:val="24"/>
        </w:rPr>
        <w:t xml:space="preserve">, </w:t>
      </w:r>
      <w:r w:rsidRPr="00F1002C">
        <w:rPr>
          <w:rFonts w:cs="Times New Roman"/>
          <w:i/>
          <w:szCs w:val="24"/>
        </w:rPr>
        <w:t>30</w:t>
      </w:r>
      <w:r w:rsidRPr="00F1002C">
        <w:rPr>
          <w:rFonts w:cs="Times New Roman"/>
          <w:szCs w:val="24"/>
        </w:rPr>
        <w:t>(1), 99-106.</w:t>
      </w:r>
    </w:p>
    <w:p w14:paraId="1BF3F919" w14:textId="47C4CD7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(1992). Science, technology, and society: Its rationale, implications, and applications in elementary social studies. </w:t>
      </w:r>
      <w:r w:rsidRPr="00F1002C">
        <w:rPr>
          <w:rFonts w:cs="Times New Roman"/>
          <w:i/>
          <w:szCs w:val="24"/>
        </w:rPr>
        <w:t>Canadian Social Studies, 27</w:t>
      </w:r>
      <w:r w:rsidRPr="00F1002C">
        <w:rPr>
          <w:rFonts w:cs="Times New Roman"/>
          <w:szCs w:val="24"/>
        </w:rPr>
        <w:t>(1), 11-17.</w:t>
      </w:r>
    </w:p>
    <w:p w14:paraId="79A7E622" w14:textId="0558504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(1992). Collaboration: A way of 'leading out.' </w:t>
      </w:r>
      <w:r w:rsidRPr="00F1002C">
        <w:rPr>
          <w:rFonts w:cs="Times New Roman"/>
          <w:i/>
          <w:szCs w:val="24"/>
        </w:rPr>
        <w:t>Trends in Educational Leadership</w:t>
      </w:r>
      <w:r w:rsidRPr="00F1002C">
        <w:rPr>
          <w:rFonts w:cs="Times New Roman"/>
          <w:szCs w:val="24"/>
        </w:rPr>
        <w:t>.  University of Calgary.</w:t>
      </w:r>
    </w:p>
    <w:p w14:paraId="660B857C" w14:textId="7E325637" w:rsidR="004364E8" w:rsidRPr="00F1002C" w:rsidRDefault="004364E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(1991). Should multi-age classes replace split grade classes in elementary schools? </w:t>
      </w:r>
      <w:r w:rsidRPr="00F1002C">
        <w:rPr>
          <w:rFonts w:cs="Times New Roman"/>
          <w:i/>
          <w:iCs/>
          <w:szCs w:val="24"/>
        </w:rPr>
        <w:t>The Canadian School Executive, 11</w:t>
      </w:r>
      <w:r w:rsidRPr="00F1002C">
        <w:rPr>
          <w:rFonts w:cs="Times New Roman"/>
          <w:szCs w:val="24"/>
        </w:rPr>
        <w:t xml:space="preserve">(6), 19-22. </w:t>
      </w:r>
    </w:p>
    <w:p w14:paraId="6A50B0CF" w14:textId="0A0467B7" w:rsidR="00580D68" w:rsidRPr="00F1002C" w:rsidRDefault="00580D6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(1990). Social Studies program articulation: The next step. </w:t>
      </w:r>
      <w:r w:rsidRPr="00F1002C">
        <w:rPr>
          <w:rFonts w:cs="Times New Roman"/>
          <w:i/>
          <w:szCs w:val="24"/>
        </w:rPr>
        <w:t>History and Social Science Teacher, 25</w:t>
      </w:r>
      <w:r w:rsidRPr="00F1002C">
        <w:rPr>
          <w:rFonts w:cs="Times New Roman"/>
          <w:szCs w:val="24"/>
        </w:rPr>
        <w:t>(4), 197-201.</w:t>
      </w:r>
    </w:p>
    <w:p w14:paraId="2829EF67" w14:textId="14825D04" w:rsidR="00580D68" w:rsidRPr="00F1002C" w:rsidRDefault="00580D6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(1988). Using multigrade classrooms more rationally. </w:t>
      </w:r>
      <w:r w:rsidRPr="00F1002C">
        <w:rPr>
          <w:rFonts w:cs="Times New Roman"/>
          <w:i/>
          <w:szCs w:val="24"/>
        </w:rPr>
        <w:t>The Canadian School Executive. 7</w:t>
      </w:r>
      <w:r w:rsidRPr="00F1002C">
        <w:rPr>
          <w:rFonts w:cs="Times New Roman"/>
          <w:szCs w:val="24"/>
        </w:rPr>
        <w:t>(8), 20-22.</w:t>
      </w:r>
    </w:p>
    <w:p w14:paraId="7617E052" w14:textId="6C209EC3" w:rsidR="00580D68" w:rsidRPr="00F1002C" w:rsidRDefault="00580D6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(1988). Write on. </w:t>
      </w:r>
      <w:r w:rsidRPr="00F1002C">
        <w:rPr>
          <w:rFonts w:cs="Times New Roman"/>
          <w:i/>
          <w:szCs w:val="24"/>
        </w:rPr>
        <w:t>The History and Social Science Teacher</w:t>
      </w:r>
      <w:r w:rsidR="00DC75C4">
        <w:rPr>
          <w:rFonts w:cs="Times New Roman"/>
          <w:i/>
          <w:szCs w:val="24"/>
        </w:rPr>
        <w:t>,</w:t>
      </w:r>
      <w:r w:rsidRPr="00F1002C">
        <w:rPr>
          <w:rFonts w:cs="Times New Roman"/>
          <w:i/>
          <w:szCs w:val="24"/>
        </w:rPr>
        <w:t xml:space="preserve"> 23</w:t>
      </w:r>
      <w:r w:rsidRPr="00F1002C">
        <w:rPr>
          <w:rFonts w:cs="Times New Roman"/>
          <w:szCs w:val="24"/>
        </w:rPr>
        <w:t>(3), 158-162.</w:t>
      </w:r>
    </w:p>
    <w:p w14:paraId="1E386F70" w14:textId="6DD481C0" w:rsidR="00580D68" w:rsidRPr="00F1002C" w:rsidRDefault="00580D6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(1988). Stumbling blocks to the future of multiculturalism. </w:t>
      </w:r>
      <w:r w:rsidRPr="00F1002C">
        <w:rPr>
          <w:rFonts w:cs="Times New Roman"/>
          <w:i/>
          <w:szCs w:val="24"/>
        </w:rPr>
        <w:t>Multiculturalism</w:t>
      </w:r>
      <w:r w:rsidR="00DC75C4">
        <w:rPr>
          <w:rFonts w:cs="Times New Roman"/>
          <w:i/>
          <w:szCs w:val="24"/>
        </w:rPr>
        <w:t xml:space="preserve">, </w:t>
      </w:r>
      <w:r w:rsidRPr="00F1002C">
        <w:rPr>
          <w:rFonts w:cs="Times New Roman"/>
          <w:i/>
          <w:szCs w:val="24"/>
        </w:rPr>
        <w:t>11</w:t>
      </w:r>
      <w:r w:rsidRPr="00F1002C">
        <w:rPr>
          <w:rFonts w:cs="Times New Roman"/>
          <w:szCs w:val="24"/>
        </w:rPr>
        <w:t>(2), 18-22.</w:t>
      </w:r>
    </w:p>
    <w:p w14:paraId="6BD217D5" w14:textId="77777777" w:rsidR="00580D68" w:rsidRPr="00F1002C" w:rsidRDefault="00580D6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(1987). Addressing Subject Integration. </w:t>
      </w:r>
      <w:r w:rsidRPr="00F1002C">
        <w:rPr>
          <w:rFonts w:cs="Times New Roman"/>
          <w:i/>
          <w:iCs/>
          <w:szCs w:val="24"/>
        </w:rPr>
        <w:t>History and Social Science Teacher, 23</w:t>
      </w:r>
      <w:r w:rsidRPr="00F1002C">
        <w:rPr>
          <w:rFonts w:cs="Times New Roman"/>
          <w:szCs w:val="24"/>
        </w:rPr>
        <w:t xml:space="preserve">(1), 31-34. </w:t>
      </w:r>
    </w:p>
    <w:p w14:paraId="2A34017D" w14:textId="11AD0F39" w:rsidR="00580D68" w:rsidRPr="00F1002C" w:rsidRDefault="00580D6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Craig, C. &amp; McLellan, J. (1987). Split grade classrooms: An educational dilemma. </w:t>
      </w:r>
      <w:r w:rsidRPr="00F1002C">
        <w:rPr>
          <w:rFonts w:cs="Times New Roman"/>
          <w:i/>
          <w:szCs w:val="24"/>
        </w:rPr>
        <w:t>Education Canada, 27</w:t>
      </w:r>
      <w:r w:rsidRPr="00F1002C">
        <w:rPr>
          <w:rFonts w:cs="Times New Roman"/>
          <w:szCs w:val="24"/>
        </w:rPr>
        <w:t xml:space="preserve">(4), 4-9. </w:t>
      </w:r>
    </w:p>
    <w:bookmarkStart w:id="13" w:name="_Invited_Review_Essays"/>
    <w:bookmarkEnd w:id="13"/>
    <w:p w14:paraId="12495154" w14:textId="77777777" w:rsidR="0006093A" w:rsidRPr="00F1002C" w:rsidRDefault="0006093A" w:rsidP="00A620F3">
      <w:pPr>
        <w:pStyle w:val="Heading2"/>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40" w:lineRule="auto"/>
        <w:jc w:val="both"/>
        <w:rPr>
          <w:rFonts w:ascii="Times New Roman" w:hAnsi="Times New Roman" w:cs="Times New Roman"/>
          <w:color w:val="auto"/>
          <w:sz w:val="24"/>
          <w:szCs w:val="24"/>
          <w:u w:val="single"/>
        </w:rPr>
      </w:pPr>
      <w:r w:rsidRPr="00F1002C">
        <w:rPr>
          <w:rFonts w:ascii="Times New Roman" w:hAnsi="Times New Roman" w:cs="Times New Roman"/>
          <w:b/>
          <w:color w:val="auto"/>
          <w:sz w:val="24"/>
          <w:szCs w:val="24"/>
          <w:u w:val="single"/>
        </w:rPr>
        <w:fldChar w:fldCharType="begin"/>
      </w:r>
      <w:r w:rsidRPr="00F1002C">
        <w:rPr>
          <w:rFonts w:ascii="Times New Roman" w:hAnsi="Times New Roman" w:cs="Times New Roman"/>
          <w:b/>
          <w:color w:val="auto"/>
          <w:sz w:val="24"/>
          <w:szCs w:val="24"/>
          <w:u w:val="single"/>
        </w:rPr>
        <w:instrText xml:space="preserve"> HYPERLINK "file:///C:\\Users\\16466\\Downloads\\Cheryl%20J.%20Craig%20CV%20(APA%20Version)%2004-16-2021.docx" \l "_Table_of_Contents" </w:instrText>
      </w:r>
      <w:r w:rsidRPr="00F1002C">
        <w:rPr>
          <w:rFonts w:ascii="Times New Roman" w:hAnsi="Times New Roman" w:cs="Times New Roman"/>
          <w:b/>
          <w:color w:val="auto"/>
          <w:sz w:val="24"/>
          <w:szCs w:val="24"/>
          <w:u w:val="single"/>
        </w:rPr>
      </w:r>
      <w:r w:rsidRPr="00F1002C">
        <w:rPr>
          <w:rFonts w:ascii="Times New Roman" w:hAnsi="Times New Roman" w:cs="Times New Roman"/>
          <w:b/>
          <w:color w:val="auto"/>
          <w:sz w:val="24"/>
          <w:szCs w:val="24"/>
          <w:u w:val="single"/>
        </w:rPr>
        <w:fldChar w:fldCharType="separate"/>
      </w:r>
      <w:r w:rsidRPr="00F1002C">
        <w:rPr>
          <w:rStyle w:val="Hyperlink"/>
          <w:rFonts w:ascii="Times New Roman" w:hAnsi="Times New Roman" w:cs="Times New Roman"/>
          <w:b/>
          <w:color w:val="auto"/>
          <w:sz w:val="24"/>
          <w:szCs w:val="24"/>
        </w:rPr>
        <w:t>Invited Review Essays</w:t>
      </w:r>
      <w:r w:rsidRPr="00F1002C">
        <w:rPr>
          <w:rFonts w:ascii="Times New Roman" w:hAnsi="Times New Roman" w:cs="Times New Roman"/>
          <w:b/>
          <w:color w:val="auto"/>
          <w:sz w:val="24"/>
          <w:szCs w:val="24"/>
          <w:u w:val="single"/>
        </w:rPr>
        <w:fldChar w:fldCharType="end"/>
      </w:r>
      <w:r w:rsidRPr="00F1002C">
        <w:rPr>
          <w:rFonts w:ascii="Times New Roman" w:hAnsi="Times New Roman" w:cs="Times New Roman"/>
          <w:b/>
          <w:color w:val="auto"/>
          <w:sz w:val="24"/>
          <w:szCs w:val="24"/>
          <w:u w:val="single"/>
        </w:rPr>
        <w:t xml:space="preserve"> (Scopus-ranked journals)</w:t>
      </w:r>
    </w:p>
    <w:p w14:paraId="4A9EDEE0" w14:textId="0EED95CD" w:rsidR="00A938B6" w:rsidRPr="00F1002C" w:rsidRDefault="00A938B6"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color w:val="222222"/>
          <w:shd w:val="clear" w:color="auto" w:fill="FFFFFF"/>
        </w:rPr>
      </w:pPr>
      <w:bookmarkStart w:id="14" w:name="_Hlk91594013"/>
      <w:r w:rsidRPr="00F1002C">
        <w:rPr>
          <w:rFonts w:eastAsia="Times New Roman" w:cs="Times New Roman"/>
          <w:color w:val="00B050"/>
          <w:szCs w:val="24"/>
          <w:lang w:eastAsia="zh-TW"/>
        </w:rPr>
        <w:t>Flores, M.</w:t>
      </w:r>
      <w:r w:rsidRPr="00F1002C">
        <w:rPr>
          <w:rFonts w:cs="Times New Roman"/>
          <w:szCs w:val="24"/>
        </w:rPr>
        <w:t xml:space="preserve"> &amp; Craig, C. (2021).</w:t>
      </w:r>
      <w:r w:rsidR="00233B0A">
        <w:rPr>
          <w:rFonts w:cs="Times New Roman"/>
          <w:szCs w:val="24"/>
        </w:rPr>
        <w:t xml:space="preserve"> </w:t>
      </w:r>
      <w:r w:rsidRPr="00F1002C">
        <w:rPr>
          <w:rFonts w:cs="Times New Roman"/>
          <w:szCs w:val="24"/>
        </w:rPr>
        <w:t xml:space="preserve">Review of the book </w:t>
      </w:r>
      <w:r w:rsidRPr="00AB3B7A">
        <w:rPr>
          <w:rFonts w:cs="Times New Roman"/>
          <w:i/>
          <w:iCs/>
          <w:szCs w:val="24"/>
        </w:rPr>
        <w:t xml:space="preserve">Teach for </w:t>
      </w:r>
      <w:r w:rsidR="00B450D6">
        <w:rPr>
          <w:rFonts w:cs="Times New Roman"/>
          <w:i/>
          <w:iCs/>
          <w:szCs w:val="24"/>
        </w:rPr>
        <w:t>A</w:t>
      </w:r>
      <w:r w:rsidRPr="00AB3B7A">
        <w:rPr>
          <w:rFonts w:cs="Times New Roman"/>
          <w:i/>
          <w:iCs/>
          <w:szCs w:val="24"/>
        </w:rPr>
        <w:t xml:space="preserve">ll </w:t>
      </w:r>
      <w:r w:rsidR="00AB3B7A">
        <w:rPr>
          <w:rFonts w:cs="Times New Roman"/>
          <w:i/>
          <w:iCs/>
          <w:szCs w:val="24"/>
        </w:rPr>
        <w:t>c</w:t>
      </w:r>
      <w:r w:rsidRPr="00AB3B7A">
        <w:rPr>
          <w:rFonts w:cs="Times New Roman"/>
          <w:i/>
          <w:iCs/>
          <w:szCs w:val="24"/>
        </w:rPr>
        <w:t>ounter-</w:t>
      </w:r>
      <w:r w:rsidR="00AB3B7A">
        <w:rPr>
          <w:rFonts w:cs="Times New Roman"/>
          <w:i/>
          <w:iCs/>
          <w:szCs w:val="24"/>
        </w:rPr>
        <w:t>n</w:t>
      </w:r>
      <w:r w:rsidRPr="00AB3B7A">
        <w:rPr>
          <w:rFonts w:cs="Times New Roman"/>
          <w:i/>
          <w:iCs/>
          <w:szCs w:val="24"/>
        </w:rPr>
        <w:t>arratives</w:t>
      </w:r>
      <w:r w:rsidRPr="00F1002C">
        <w:rPr>
          <w:rFonts w:cs="Times New Roman"/>
          <w:szCs w:val="24"/>
        </w:rPr>
        <w:t xml:space="preserve">, by T. J. Brewer, K. deMarrais, &amp; K. L. McFaden. </w:t>
      </w:r>
      <w:r w:rsidRPr="00F1002C">
        <w:rPr>
          <w:rFonts w:cs="Times New Roman"/>
          <w:i/>
          <w:iCs/>
          <w:szCs w:val="24"/>
        </w:rPr>
        <w:t xml:space="preserve">Teachers College Record: The Voice of Scholarship in Education, Nov. </w:t>
      </w:r>
    </w:p>
    <w:bookmarkEnd w:id="14"/>
    <w:p w14:paraId="1EBE69A6" w14:textId="1CEDF0B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(2014). Review of ‘Teaching, Learning, and Visual Literacy: The Dual Role of Visual Representation’ by Billie Eilam.</w:t>
      </w:r>
      <w:r w:rsidR="00DC75C4">
        <w:rPr>
          <w:rFonts w:cs="Times New Roman"/>
          <w:szCs w:val="24"/>
        </w:rPr>
        <w:t xml:space="preserve"> </w:t>
      </w:r>
      <w:r w:rsidRPr="00F1002C">
        <w:rPr>
          <w:rFonts w:cs="Times New Roman"/>
          <w:i/>
          <w:szCs w:val="24"/>
        </w:rPr>
        <w:t>Education Review, 17</w:t>
      </w:r>
      <w:r w:rsidRPr="00F1002C">
        <w:rPr>
          <w:rFonts w:cs="Times New Roman"/>
          <w:szCs w:val="24"/>
        </w:rPr>
        <w:t xml:space="preserve">. </w:t>
      </w:r>
      <w:hyperlink r:id="rId13" w:history="1">
        <w:r w:rsidRPr="00F1002C">
          <w:rPr>
            <w:rStyle w:val="Hyperlink"/>
            <w:rFonts w:cs="Times New Roman"/>
            <w:color w:val="auto"/>
            <w:szCs w:val="24"/>
          </w:rPr>
          <w:t>http://www.edrev.info/reviews/rev1274.pdf</w:t>
        </w:r>
      </w:hyperlink>
      <w:r w:rsidRPr="00F1002C">
        <w:rPr>
          <w:rFonts w:cs="Times New Roman"/>
          <w:szCs w:val="24"/>
        </w:rPr>
        <w:t xml:space="preserve">  </w:t>
      </w:r>
    </w:p>
    <w:p w14:paraId="09E7BA82" w14:textId="7DAD3CE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(2011). Shifting polarized positions:  A narrative approach in teacher education’: An essay review. </w:t>
      </w:r>
      <w:r w:rsidRPr="00F1002C">
        <w:rPr>
          <w:rFonts w:cs="Times New Roman"/>
          <w:i/>
          <w:szCs w:val="24"/>
        </w:rPr>
        <w:t>Teaching and Teacher Education</w:t>
      </w:r>
      <w:r w:rsidRPr="00F1002C">
        <w:rPr>
          <w:rFonts w:cs="Times New Roman"/>
          <w:szCs w:val="24"/>
        </w:rPr>
        <w:t xml:space="preserve">. </w:t>
      </w:r>
    </w:p>
    <w:p w14:paraId="19EABF5B" w14:textId="2D9CA46C"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(2010). ‘Teachers as learners:  Critical discourse on challenges and opportunities’: A book review. </w:t>
      </w:r>
      <w:r w:rsidRPr="00F1002C">
        <w:rPr>
          <w:rFonts w:cs="Times New Roman"/>
          <w:i/>
          <w:szCs w:val="24"/>
        </w:rPr>
        <w:t>Teaching and Teacher Education, 26</w:t>
      </w:r>
      <w:r w:rsidRPr="00F1002C">
        <w:rPr>
          <w:rFonts w:cs="Times New Roman"/>
          <w:szCs w:val="24"/>
        </w:rPr>
        <w:t xml:space="preserve">(7), 1490-1492.  </w:t>
      </w:r>
    </w:p>
    <w:p w14:paraId="5DBBCD64" w14:textId="54F1A84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(2010). ‘Learning to mentor-as-praxis: Foundations for a curriculum in teacher education’:</w:t>
      </w:r>
      <w:r w:rsidR="00DC75C4">
        <w:rPr>
          <w:rFonts w:cs="Times New Roman"/>
          <w:szCs w:val="24"/>
        </w:rPr>
        <w:t xml:space="preserve"> </w:t>
      </w:r>
      <w:r w:rsidRPr="00F1002C">
        <w:rPr>
          <w:rFonts w:cs="Times New Roman"/>
          <w:szCs w:val="24"/>
        </w:rPr>
        <w:t xml:space="preserve">A book review. </w:t>
      </w:r>
      <w:r w:rsidRPr="00F1002C">
        <w:rPr>
          <w:rFonts w:cs="Times New Roman"/>
          <w:i/>
          <w:szCs w:val="24"/>
        </w:rPr>
        <w:t>Teachers College Record</w:t>
      </w:r>
      <w:r w:rsidRPr="00F1002C">
        <w:rPr>
          <w:rFonts w:cs="Times New Roman"/>
          <w:szCs w:val="24"/>
        </w:rPr>
        <w:t xml:space="preserve"> ID 15984.                                            </w:t>
      </w:r>
      <w:hyperlink r:id="rId14" w:history="1">
        <w:r w:rsidR="00DC75C4" w:rsidRPr="00DC75C4">
          <w:rPr>
            <w:rStyle w:val="Hyperlink"/>
            <w:rFonts w:cs="Times New Roman"/>
            <w:color w:val="auto"/>
            <w:szCs w:val="24"/>
          </w:rPr>
          <w:t>http://www.tcrecord.org</w:t>
        </w:r>
      </w:hyperlink>
      <w:r w:rsidR="00DC75C4" w:rsidRPr="00DC75C4">
        <w:rPr>
          <w:rFonts w:cs="Times New Roman"/>
          <w:szCs w:val="24"/>
        </w:rPr>
        <w:t xml:space="preserve"> </w:t>
      </w:r>
      <w:r w:rsidRPr="00DC75C4">
        <w:rPr>
          <w:rFonts w:cs="Times New Roman"/>
          <w:szCs w:val="24"/>
        </w:rPr>
        <w:t xml:space="preserve">  </w:t>
      </w:r>
    </w:p>
    <w:p w14:paraId="08C34C2C" w14:textId="6D5F25F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(2010). ‘The humanistic teacher: First the child, Then curriculum’: An essay review. </w:t>
      </w:r>
      <w:r w:rsidRPr="00F1002C">
        <w:rPr>
          <w:rFonts w:cs="Times New Roman"/>
          <w:i/>
          <w:szCs w:val="24"/>
        </w:rPr>
        <w:t>Teaching and Teacher Education, 26</w:t>
      </w:r>
      <w:r w:rsidRPr="00F1002C">
        <w:rPr>
          <w:rFonts w:cs="Times New Roman"/>
          <w:szCs w:val="24"/>
        </w:rPr>
        <w:t xml:space="preserve">(3), 742-743. </w:t>
      </w:r>
    </w:p>
    <w:p w14:paraId="474DFB77" w14:textId="55D2C13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(2009). ‘Policy-making in education: A holistic approach in response to global changes’: An essay review.  </w:t>
      </w:r>
      <w:r w:rsidRPr="00F1002C">
        <w:rPr>
          <w:rFonts w:cs="Times New Roman"/>
          <w:i/>
          <w:iCs/>
          <w:szCs w:val="24"/>
        </w:rPr>
        <w:t>Teachers College Record</w:t>
      </w:r>
      <w:r w:rsidRPr="00F1002C">
        <w:rPr>
          <w:rFonts w:cs="Times New Roman"/>
          <w:szCs w:val="24"/>
        </w:rPr>
        <w:t xml:space="preserve">.  ID15848 </w:t>
      </w:r>
      <w:hyperlink r:id="rId15" w:history="1">
        <w:r w:rsidRPr="00F1002C">
          <w:rPr>
            <w:rStyle w:val="Hyperlink"/>
            <w:rFonts w:cs="Times New Roman"/>
            <w:color w:val="auto"/>
            <w:szCs w:val="24"/>
          </w:rPr>
          <w:t>http://www.tcrecord.org</w:t>
        </w:r>
      </w:hyperlink>
      <w:r w:rsidRPr="00F1002C">
        <w:rPr>
          <w:rFonts w:cs="Times New Roman"/>
          <w:szCs w:val="24"/>
        </w:rPr>
        <w:t xml:space="preserve">   </w:t>
      </w:r>
    </w:p>
    <w:p w14:paraId="15B4E903" w14:textId="48476E0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(2007). ‘Composing diverse: A review. </w:t>
      </w:r>
      <w:r w:rsidRPr="00F1002C">
        <w:rPr>
          <w:rFonts w:cs="Times New Roman"/>
          <w:i/>
          <w:szCs w:val="24"/>
        </w:rPr>
        <w:t>Canadian Journal of Education, 30</w:t>
      </w:r>
      <w:r w:rsidRPr="00F1002C">
        <w:rPr>
          <w:rFonts w:cs="Times New Roman"/>
          <w:szCs w:val="24"/>
        </w:rPr>
        <w:t xml:space="preserve">(1), 377-380. </w:t>
      </w:r>
    </w:p>
    <w:p w14:paraId="585BD754" w14:textId="41B4523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(2004). ‘Teacher learning for educational change’: A review. </w:t>
      </w:r>
      <w:r w:rsidRPr="00F1002C">
        <w:rPr>
          <w:rFonts w:cs="Times New Roman"/>
          <w:i/>
          <w:szCs w:val="24"/>
        </w:rPr>
        <w:t>Teachers and Teaching: Theory and Practice, 10</w:t>
      </w:r>
      <w:r w:rsidRPr="00F1002C">
        <w:rPr>
          <w:rFonts w:cs="Times New Roman"/>
          <w:szCs w:val="24"/>
        </w:rPr>
        <w:t xml:space="preserve">(4),448-451. </w:t>
      </w:r>
    </w:p>
    <w:p w14:paraId="5660970B" w14:textId="3D66101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(2004). Questions, wonders and ponders: The problem of context, the practice of teaching, and ‘Effective Change in Schools’. </w:t>
      </w:r>
      <w:r w:rsidRPr="00F1002C">
        <w:rPr>
          <w:rFonts w:cs="Times New Roman"/>
          <w:i/>
          <w:szCs w:val="24"/>
        </w:rPr>
        <w:t>Teachers and Teaching: Theory and Practice, 10</w:t>
      </w:r>
      <w:r w:rsidRPr="00F1002C">
        <w:rPr>
          <w:rFonts w:cs="Times New Roman"/>
          <w:szCs w:val="24"/>
        </w:rPr>
        <w:t xml:space="preserve">(1), 99-101. </w:t>
      </w:r>
    </w:p>
    <w:p w14:paraId="528F5F8E" w14:textId="1E07D8A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(2004). ‘Silent no more.  Voices of courage in American schools’: A book review. </w:t>
      </w:r>
      <w:r w:rsidRPr="00F1002C">
        <w:rPr>
          <w:rFonts w:cs="Times New Roman"/>
          <w:i/>
          <w:szCs w:val="24"/>
        </w:rPr>
        <w:t>Teachers College Record, 106</w:t>
      </w:r>
      <w:r w:rsidRPr="00F1002C">
        <w:rPr>
          <w:rFonts w:cs="Times New Roman"/>
          <w:szCs w:val="24"/>
        </w:rPr>
        <w:t xml:space="preserve">(5), 1020-1023. </w:t>
      </w:r>
    </w:p>
    <w:p w14:paraId="6151AD44" w14:textId="40BE142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(2003). ‘Learning from teaching in literacy education’: An essay review. </w:t>
      </w:r>
      <w:r w:rsidRPr="00F1002C">
        <w:rPr>
          <w:rFonts w:cs="Times New Roman"/>
          <w:i/>
          <w:szCs w:val="24"/>
        </w:rPr>
        <w:t>Teachers College Record, 105</w:t>
      </w:r>
      <w:r w:rsidRPr="00F1002C">
        <w:rPr>
          <w:rFonts w:cs="Times New Roman"/>
          <w:szCs w:val="24"/>
        </w:rPr>
        <w:t>(7)</w:t>
      </w:r>
      <w:r w:rsidR="00DC75C4">
        <w:rPr>
          <w:rFonts w:cs="Times New Roman"/>
          <w:szCs w:val="24"/>
        </w:rPr>
        <w:t xml:space="preserve">, </w:t>
      </w:r>
      <w:r w:rsidRPr="00F1002C">
        <w:rPr>
          <w:rFonts w:cs="Times New Roman"/>
          <w:szCs w:val="24"/>
        </w:rPr>
        <w:t xml:space="preserve">1380-1386. </w:t>
      </w:r>
    </w:p>
    <w:p w14:paraId="1570EC03" w14:textId="1B5763C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(2002). ‘Curriculum as a multistoried process’: A review. </w:t>
      </w:r>
      <w:r w:rsidRPr="00F1002C">
        <w:rPr>
          <w:rFonts w:cs="Times New Roman"/>
          <w:i/>
          <w:szCs w:val="24"/>
        </w:rPr>
        <w:t>Canadian Journal of Education</w:t>
      </w:r>
      <w:r w:rsidR="00DC75C4">
        <w:rPr>
          <w:rFonts w:cs="Times New Roman"/>
          <w:i/>
          <w:szCs w:val="24"/>
        </w:rPr>
        <w:t xml:space="preserve">, </w:t>
      </w:r>
      <w:r w:rsidRPr="00F1002C">
        <w:rPr>
          <w:rFonts w:cs="Times New Roman"/>
          <w:i/>
          <w:szCs w:val="24"/>
        </w:rPr>
        <w:t>25</w:t>
      </w:r>
      <w:r w:rsidRPr="00F1002C">
        <w:rPr>
          <w:rFonts w:cs="Times New Roman"/>
          <w:szCs w:val="24"/>
        </w:rPr>
        <w:t xml:space="preserve">(4), 344-348. </w:t>
      </w:r>
    </w:p>
    <w:bookmarkStart w:id="15" w:name="_Reviews_of_My"/>
    <w:bookmarkEnd w:id="15"/>
    <w:p w14:paraId="281AEE8E" w14:textId="77777777" w:rsidR="0006093A" w:rsidRPr="00F1002C" w:rsidRDefault="0006093A" w:rsidP="00A620F3">
      <w:pPr>
        <w:pStyle w:val="Heading2"/>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40" w:lineRule="auto"/>
        <w:jc w:val="both"/>
        <w:rPr>
          <w:rFonts w:ascii="Times New Roman" w:hAnsi="Times New Roman" w:cs="Times New Roman"/>
          <w:b/>
          <w:color w:val="auto"/>
          <w:sz w:val="24"/>
          <w:szCs w:val="24"/>
          <w:u w:val="single"/>
        </w:rPr>
      </w:pPr>
      <w:r w:rsidRPr="00F1002C">
        <w:rPr>
          <w:rFonts w:ascii="Times New Roman" w:hAnsi="Times New Roman" w:cs="Times New Roman"/>
          <w:b/>
          <w:color w:val="auto"/>
          <w:sz w:val="24"/>
          <w:szCs w:val="24"/>
          <w:u w:val="single"/>
        </w:rPr>
        <w:fldChar w:fldCharType="begin"/>
      </w:r>
      <w:r w:rsidRPr="00F1002C">
        <w:rPr>
          <w:rFonts w:ascii="Times New Roman" w:hAnsi="Times New Roman" w:cs="Times New Roman"/>
          <w:b/>
          <w:color w:val="auto"/>
          <w:sz w:val="24"/>
          <w:szCs w:val="24"/>
          <w:u w:val="single"/>
        </w:rPr>
        <w:instrText xml:space="preserve"> HYPERLINK "file:///C:\\Users\\16466\\Downloads\\Cheryl%20J.%20Craig%20CV%20(APA%20Version)%2004-16-2021.docx" \l "_Table_of_Contents" </w:instrText>
      </w:r>
      <w:r w:rsidRPr="00F1002C">
        <w:rPr>
          <w:rFonts w:ascii="Times New Roman" w:hAnsi="Times New Roman" w:cs="Times New Roman"/>
          <w:b/>
          <w:color w:val="auto"/>
          <w:sz w:val="24"/>
          <w:szCs w:val="24"/>
          <w:u w:val="single"/>
        </w:rPr>
      </w:r>
      <w:r w:rsidRPr="00F1002C">
        <w:rPr>
          <w:rFonts w:ascii="Times New Roman" w:hAnsi="Times New Roman" w:cs="Times New Roman"/>
          <w:b/>
          <w:color w:val="auto"/>
          <w:sz w:val="24"/>
          <w:szCs w:val="24"/>
          <w:u w:val="single"/>
        </w:rPr>
        <w:fldChar w:fldCharType="separate"/>
      </w:r>
      <w:r w:rsidRPr="00F1002C">
        <w:rPr>
          <w:rStyle w:val="Hyperlink"/>
          <w:rFonts w:ascii="Times New Roman" w:hAnsi="Times New Roman" w:cs="Times New Roman"/>
          <w:b/>
          <w:color w:val="auto"/>
          <w:sz w:val="24"/>
          <w:szCs w:val="24"/>
        </w:rPr>
        <w:t>Reviews of My Work</w:t>
      </w:r>
      <w:r w:rsidRPr="00F1002C">
        <w:rPr>
          <w:rFonts w:ascii="Times New Roman" w:hAnsi="Times New Roman" w:cs="Times New Roman"/>
          <w:b/>
          <w:color w:val="auto"/>
          <w:sz w:val="24"/>
          <w:szCs w:val="24"/>
          <w:u w:val="single"/>
        </w:rPr>
        <w:fldChar w:fldCharType="end"/>
      </w:r>
      <w:r w:rsidRPr="00F1002C">
        <w:rPr>
          <w:rFonts w:ascii="Times New Roman" w:hAnsi="Times New Roman" w:cs="Times New Roman"/>
          <w:b/>
          <w:color w:val="auto"/>
          <w:sz w:val="24"/>
          <w:szCs w:val="24"/>
          <w:u w:val="single"/>
        </w:rPr>
        <w:t xml:space="preserve"> (Scopus-ranked journals)</w:t>
      </w:r>
    </w:p>
    <w:p w14:paraId="7766AC39" w14:textId="2742ECE0"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Aggarwal, J. &amp; Mahouachi, E. (2020). Book review: Facing challenges and complexities in </w:t>
      </w:r>
      <w:r w:rsidR="008E201A" w:rsidRPr="00F1002C">
        <w:rPr>
          <w:rFonts w:cs="Times New Roman"/>
          <w:szCs w:val="24"/>
        </w:rPr>
        <w:t>retention</w:t>
      </w:r>
      <w:r w:rsidRPr="00F1002C">
        <w:rPr>
          <w:rFonts w:cs="Times New Roman"/>
          <w:szCs w:val="24"/>
        </w:rPr>
        <w:t xml:space="preserve"> of novice teachers</w:t>
      </w:r>
      <w:r w:rsidRPr="00F1002C">
        <w:rPr>
          <w:rFonts w:cs="Times New Roman"/>
          <w:i/>
          <w:iCs/>
          <w:szCs w:val="24"/>
        </w:rPr>
        <w:t>. London Review of Education</w:t>
      </w:r>
      <w:r w:rsidRPr="00F1002C">
        <w:rPr>
          <w:rFonts w:cs="Times New Roman"/>
          <w:szCs w:val="24"/>
        </w:rPr>
        <w:t xml:space="preserve">, </w:t>
      </w:r>
      <w:r w:rsidRPr="00F1002C">
        <w:rPr>
          <w:rFonts w:cs="Times New Roman"/>
          <w:i/>
          <w:iCs/>
          <w:szCs w:val="24"/>
        </w:rPr>
        <w:t>18</w:t>
      </w:r>
      <w:r w:rsidRPr="00F1002C">
        <w:rPr>
          <w:rFonts w:cs="Times New Roman"/>
          <w:szCs w:val="24"/>
        </w:rPr>
        <w:t>(3), 524–6.</w:t>
      </w:r>
    </w:p>
    <w:p w14:paraId="38EA10E0" w14:textId="4D860F9C"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Lewis, M. (2016). The career trajectories of English language teachers: A review. </w:t>
      </w:r>
      <w:r w:rsidRPr="00F1002C">
        <w:rPr>
          <w:rFonts w:cs="Times New Roman"/>
          <w:i/>
          <w:szCs w:val="24"/>
        </w:rPr>
        <w:t>Teacher Trainer, 31</w:t>
      </w:r>
      <w:r w:rsidRPr="00F1002C">
        <w:rPr>
          <w:rFonts w:cs="Times New Roman"/>
          <w:szCs w:val="24"/>
        </w:rPr>
        <w:t>(2), 25-26.</w:t>
      </w:r>
    </w:p>
    <w:p w14:paraId="0696391F"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Manke, M. (2011). On the necessity of social imagination: Self-study reveals why it is essential.  </w:t>
      </w:r>
      <w:r w:rsidRPr="00F1002C">
        <w:rPr>
          <w:rFonts w:cs="Times New Roman"/>
          <w:i/>
          <w:szCs w:val="24"/>
        </w:rPr>
        <w:t>American Educational Research Association paper presentation</w:t>
      </w:r>
      <w:r w:rsidRPr="00F1002C">
        <w:rPr>
          <w:rFonts w:cs="Times New Roman"/>
          <w:szCs w:val="24"/>
        </w:rPr>
        <w:t xml:space="preserve">. </w:t>
      </w:r>
    </w:p>
    <w:p w14:paraId="4C1A0246" w14:textId="4EB7D68E"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Barone, T. (2009). Commonalities and variegations: Notes on the maturation of the field of narrative research. </w:t>
      </w:r>
      <w:r w:rsidRPr="00F1002C">
        <w:rPr>
          <w:rFonts w:cs="Times New Roman"/>
          <w:i/>
          <w:szCs w:val="24"/>
        </w:rPr>
        <w:t>Journal of Educational Research, 103</w:t>
      </w:r>
      <w:r w:rsidRPr="00F1002C">
        <w:rPr>
          <w:rFonts w:cs="Times New Roman"/>
          <w:szCs w:val="24"/>
        </w:rPr>
        <w:t>(2)</w:t>
      </w:r>
      <w:r w:rsidR="00DC75C4">
        <w:rPr>
          <w:rFonts w:cs="Times New Roman"/>
          <w:szCs w:val="24"/>
        </w:rPr>
        <w:t xml:space="preserve">, </w:t>
      </w:r>
      <w:r w:rsidR="00DC75C4" w:rsidRPr="00DC75C4">
        <w:rPr>
          <w:rFonts w:cs="Times New Roman"/>
          <w:szCs w:val="24"/>
        </w:rPr>
        <w:t>149-153.</w:t>
      </w:r>
      <w:r w:rsidRPr="00F1002C">
        <w:rPr>
          <w:rFonts w:cs="Times New Roman"/>
          <w:szCs w:val="24"/>
        </w:rPr>
        <w:t xml:space="preserve"> </w:t>
      </w:r>
    </w:p>
    <w:p w14:paraId="1CD6111F" w14:textId="2454764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Gall, M., Gall, J., &amp; Borg (2009). Chapter 15: Narrative research (pp. 376-377). </w:t>
      </w:r>
      <w:r w:rsidRPr="00F1002C">
        <w:rPr>
          <w:rFonts w:cs="Times New Roman"/>
          <w:i/>
          <w:szCs w:val="24"/>
        </w:rPr>
        <w:t>Applying Educational Research</w:t>
      </w:r>
      <w:r w:rsidRPr="00F1002C">
        <w:rPr>
          <w:rFonts w:cs="Times New Roman"/>
          <w:szCs w:val="24"/>
        </w:rPr>
        <w:t xml:space="preserve">. Pearson. </w:t>
      </w:r>
    </w:p>
    <w:p w14:paraId="5B5B95FF" w14:textId="3654BA6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Grimmett, P et al. (2009). Bridging policy and professional pedagogy in teaching and teacher education: Buffering learning by educating teachers as curriculum makers. </w:t>
      </w:r>
      <w:r w:rsidRPr="00F1002C">
        <w:rPr>
          <w:rFonts w:cs="Times New Roman"/>
          <w:i/>
          <w:szCs w:val="24"/>
        </w:rPr>
        <w:t>Curriculum Inquiry, 39</w:t>
      </w:r>
      <w:r w:rsidRPr="00F1002C">
        <w:rPr>
          <w:rFonts w:cs="Times New Roman"/>
          <w:szCs w:val="24"/>
        </w:rPr>
        <w:t xml:space="preserve">(1), 125-143. </w:t>
      </w:r>
    </w:p>
    <w:p w14:paraId="63963944"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Boostrom, R. (2008). Transdimensional curriculum: A review of the Sage Handbook of Curriculum and Instruction. </w:t>
      </w:r>
      <w:r w:rsidRPr="00F1002C">
        <w:rPr>
          <w:rFonts w:cs="Times New Roman"/>
          <w:i/>
          <w:szCs w:val="24"/>
        </w:rPr>
        <w:t>Curriculum and Teaching Dialogue, 10</w:t>
      </w:r>
      <w:r w:rsidRPr="00F1002C">
        <w:rPr>
          <w:rFonts w:cs="Times New Roman"/>
          <w:szCs w:val="24"/>
        </w:rPr>
        <w:t xml:space="preserve">(1 &amp; 2), 281-301. </w:t>
      </w:r>
    </w:p>
    <w:p w14:paraId="151FD98C" w14:textId="5A362DA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Cornbleth, C. (2008). Echo effects and curriculum change. </w:t>
      </w:r>
      <w:r w:rsidRPr="00F1002C">
        <w:rPr>
          <w:rFonts w:cs="Times New Roman"/>
          <w:i/>
          <w:szCs w:val="24"/>
        </w:rPr>
        <w:t>Teachers College Record, 110</w:t>
      </w:r>
      <w:r w:rsidRPr="00F1002C">
        <w:rPr>
          <w:rFonts w:cs="Times New Roman"/>
          <w:szCs w:val="24"/>
        </w:rPr>
        <w:t xml:space="preserve">(10), 2148-2171. </w:t>
      </w:r>
    </w:p>
    <w:p w14:paraId="01E97C4C" w14:textId="59629E0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Connelly, M., &amp; Clandinin, J. (2006). Narrative inquiry.  In J. Green, G. Camelli, &amp; P. Elmore (Eds.). </w:t>
      </w:r>
      <w:r w:rsidRPr="00F1002C">
        <w:rPr>
          <w:rFonts w:cs="Times New Roman"/>
          <w:i/>
          <w:szCs w:val="24"/>
        </w:rPr>
        <w:t xml:space="preserve">Handbook of </w:t>
      </w:r>
      <w:r w:rsidR="00F47235" w:rsidRPr="00F1002C">
        <w:rPr>
          <w:rFonts w:cs="Times New Roman"/>
          <w:i/>
          <w:szCs w:val="24"/>
        </w:rPr>
        <w:t>complementary methods</w:t>
      </w:r>
      <w:r w:rsidR="00F47235">
        <w:rPr>
          <w:rFonts w:cs="Times New Roman"/>
          <w:szCs w:val="24"/>
        </w:rPr>
        <w:t xml:space="preserve"> </w:t>
      </w:r>
      <w:r w:rsidR="00DC75C4">
        <w:rPr>
          <w:rFonts w:cs="Times New Roman"/>
          <w:szCs w:val="24"/>
        </w:rPr>
        <w:t xml:space="preserve">(pp. </w:t>
      </w:r>
      <w:r w:rsidRPr="00F1002C">
        <w:rPr>
          <w:rFonts w:cs="Times New Roman"/>
          <w:szCs w:val="24"/>
        </w:rPr>
        <w:t>477-488</w:t>
      </w:r>
      <w:r w:rsidR="00DC75C4">
        <w:rPr>
          <w:rFonts w:cs="Times New Roman"/>
          <w:szCs w:val="24"/>
        </w:rPr>
        <w:t>).</w:t>
      </w:r>
      <w:r w:rsidR="00F47235">
        <w:rPr>
          <w:rFonts w:cs="Times New Roman"/>
          <w:szCs w:val="24"/>
        </w:rPr>
        <w:t xml:space="preserve"> Routledge.</w:t>
      </w:r>
    </w:p>
    <w:p w14:paraId="75521811" w14:textId="47C4EEE1"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Elbaz-Luwisch, F. (2006). Studying teachers’ lives and experiences: Narrative inquiry into K-12 teaching.  In D. Jean Clandinin (Ed.) </w:t>
      </w:r>
      <w:r w:rsidRPr="00F1002C">
        <w:rPr>
          <w:rFonts w:cs="Times New Roman"/>
          <w:i/>
          <w:szCs w:val="24"/>
        </w:rPr>
        <w:t xml:space="preserve">Handbook of </w:t>
      </w:r>
      <w:r w:rsidR="00F47235" w:rsidRPr="00F1002C">
        <w:rPr>
          <w:rFonts w:cs="Times New Roman"/>
          <w:i/>
          <w:szCs w:val="24"/>
        </w:rPr>
        <w:t>narrative inquiry</w:t>
      </w:r>
      <w:r w:rsidRPr="00F1002C">
        <w:rPr>
          <w:rFonts w:cs="Times New Roman"/>
          <w:i/>
          <w:szCs w:val="24"/>
        </w:rPr>
        <w:t xml:space="preserve">: Mapping a </w:t>
      </w:r>
      <w:r w:rsidR="00F47235">
        <w:rPr>
          <w:rFonts w:cs="Times New Roman"/>
          <w:i/>
          <w:szCs w:val="24"/>
        </w:rPr>
        <w:t>m</w:t>
      </w:r>
      <w:r w:rsidRPr="00F1002C">
        <w:rPr>
          <w:rFonts w:cs="Times New Roman"/>
          <w:i/>
          <w:szCs w:val="24"/>
        </w:rPr>
        <w:t>ethodology</w:t>
      </w:r>
      <w:r w:rsidR="00F47235">
        <w:rPr>
          <w:rFonts w:cs="Times New Roman"/>
          <w:szCs w:val="24"/>
        </w:rPr>
        <w:t xml:space="preserve"> (pp. </w:t>
      </w:r>
      <w:r w:rsidRPr="00F1002C">
        <w:rPr>
          <w:rFonts w:cs="Times New Roman"/>
          <w:szCs w:val="24"/>
        </w:rPr>
        <w:t>357-382</w:t>
      </w:r>
      <w:r w:rsidR="00F47235">
        <w:rPr>
          <w:rFonts w:cs="Times New Roman"/>
          <w:szCs w:val="24"/>
        </w:rPr>
        <w:t>). Sage Publications.</w:t>
      </w:r>
    </w:p>
    <w:p w14:paraId="697247AD" w14:textId="154A335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Pushor, D. (2005). Book review of ‘Narrative inquiries of school reform’. </w:t>
      </w:r>
      <w:r w:rsidRPr="00F1002C">
        <w:rPr>
          <w:rFonts w:cs="Times New Roman"/>
          <w:i/>
          <w:szCs w:val="24"/>
        </w:rPr>
        <w:t>Teachers and Teaching: Theory and Practice, 11</w:t>
      </w:r>
      <w:r w:rsidRPr="00F1002C">
        <w:rPr>
          <w:rFonts w:cs="Times New Roman"/>
          <w:szCs w:val="24"/>
        </w:rPr>
        <w:t xml:space="preserve">(1), 131-146. </w:t>
      </w:r>
    </w:p>
    <w:p w14:paraId="6034A039" w14:textId="52723ABE"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Conle, C. (2005). Subversion and alienation, Resistance and remedy:  The many faces of narrative.  </w:t>
      </w:r>
      <w:r w:rsidRPr="00F1002C">
        <w:rPr>
          <w:rFonts w:cs="Times New Roman"/>
          <w:i/>
          <w:szCs w:val="24"/>
        </w:rPr>
        <w:t>Curriculum Inquiry, 35</w:t>
      </w:r>
      <w:r w:rsidRPr="00F1002C">
        <w:rPr>
          <w:rFonts w:cs="Times New Roman"/>
          <w:szCs w:val="24"/>
        </w:rPr>
        <w:t xml:space="preserve">(2), 127-132. </w:t>
      </w:r>
    </w:p>
    <w:p w14:paraId="59A7EA05" w14:textId="77777777" w:rsidR="00604577"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Diamond, P. et al. (2004). Posted presences: Watching for “sensuous intelligence and humanistic integrity.” </w:t>
      </w:r>
      <w:r w:rsidRPr="00F1002C">
        <w:rPr>
          <w:rFonts w:cs="Times New Roman"/>
          <w:i/>
          <w:szCs w:val="24"/>
        </w:rPr>
        <w:t>Curriculum Inquiry, 34</w:t>
      </w:r>
      <w:r w:rsidRPr="00F1002C">
        <w:rPr>
          <w:rFonts w:cs="Times New Roman"/>
          <w:szCs w:val="24"/>
        </w:rPr>
        <w:t>(4), 383-393.</w:t>
      </w:r>
    </w:p>
    <w:p w14:paraId="62561ED9" w14:textId="3DCBDC4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Davis, Jr., O. L. (2003). Foreword. </w:t>
      </w:r>
      <w:r w:rsidRPr="00F1002C">
        <w:rPr>
          <w:rFonts w:cs="Times New Roman"/>
          <w:i/>
          <w:iCs/>
          <w:szCs w:val="24"/>
        </w:rPr>
        <w:t>Narrative inquiries of school reform: Storied lives, storied landscapes, storied metaphors.</w:t>
      </w:r>
      <w:r w:rsidRPr="00F1002C">
        <w:rPr>
          <w:rFonts w:cs="Times New Roman"/>
          <w:szCs w:val="24"/>
        </w:rPr>
        <w:t xml:space="preserve"> </w:t>
      </w:r>
      <w:r w:rsidR="00F47235">
        <w:rPr>
          <w:rFonts w:cs="Times New Roman"/>
          <w:szCs w:val="24"/>
        </w:rPr>
        <w:t xml:space="preserve">Information Age Publications. </w:t>
      </w:r>
      <w:r w:rsidRPr="00F1002C">
        <w:rPr>
          <w:rFonts w:cs="Times New Roman"/>
          <w:szCs w:val="24"/>
        </w:rPr>
        <w:t xml:space="preserve">(Book Author:  Cheryl J. Craig) </w:t>
      </w:r>
    </w:p>
    <w:p w14:paraId="1CEA5B60" w14:textId="72237DE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Phillips, J. </w:t>
      </w:r>
      <w:r w:rsidR="00B814B1">
        <w:rPr>
          <w:rFonts w:cs="Times New Roman"/>
          <w:szCs w:val="24"/>
        </w:rPr>
        <w:t>&amp; Reyes, P.</w:t>
      </w:r>
      <w:r w:rsidRPr="00F1002C">
        <w:rPr>
          <w:rFonts w:cs="Times New Roman"/>
          <w:szCs w:val="24"/>
        </w:rPr>
        <w:t xml:space="preserve"> (2003). Building constructive partnerships in urban school reform. In </w:t>
      </w:r>
      <w:r w:rsidRPr="00F1002C">
        <w:rPr>
          <w:rFonts w:cs="Times New Roman"/>
          <w:i/>
          <w:szCs w:val="24"/>
        </w:rPr>
        <w:t>Research perspectives on school reform</w:t>
      </w:r>
      <w:r w:rsidR="00F47235">
        <w:rPr>
          <w:rFonts w:cs="Times New Roman"/>
          <w:i/>
          <w:szCs w:val="24"/>
        </w:rPr>
        <w:t>: Lessons from the Annenberg Challenge</w:t>
      </w:r>
      <w:r w:rsidR="00B814B1">
        <w:rPr>
          <w:rFonts w:cs="Times New Roman"/>
          <w:i/>
          <w:szCs w:val="24"/>
        </w:rPr>
        <w:t xml:space="preserve"> </w:t>
      </w:r>
      <w:r w:rsidR="00B814B1">
        <w:rPr>
          <w:rFonts w:cs="Times New Roman"/>
          <w:iCs/>
          <w:szCs w:val="24"/>
        </w:rPr>
        <w:t xml:space="preserve">(pp. 35-50). </w:t>
      </w:r>
      <w:r w:rsidR="00F47235">
        <w:rPr>
          <w:rFonts w:cs="Times New Roman"/>
          <w:szCs w:val="24"/>
        </w:rPr>
        <w:t>Annenberg Institute of School Reform.</w:t>
      </w:r>
    </w:p>
    <w:p w14:paraId="65C044F8" w14:textId="24EB0091"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Schubert, W. H. (2003). Reflections on the place of curriculum. In David Perez Callejo (Ed.) </w:t>
      </w:r>
      <w:r w:rsidRPr="00F1002C">
        <w:rPr>
          <w:rFonts w:cs="Times New Roman"/>
          <w:i/>
          <w:szCs w:val="24"/>
        </w:rPr>
        <w:t>The pedagogy of place</w:t>
      </w:r>
      <w:r w:rsidRPr="00F1002C">
        <w:rPr>
          <w:rFonts w:cs="Times New Roman"/>
          <w:szCs w:val="24"/>
        </w:rPr>
        <w:t xml:space="preserve">.  Peter Lange. </w:t>
      </w:r>
    </w:p>
    <w:p w14:paraId="1C22C8CB" w14:textId="2BB3F952"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Aitken, J. (2001). Atom and dream.  </w:t>
      </w:r>
      <w:r w:rsidRPr="00F1002C">
        <w:rPr>
          <w:rFonts w:cs="Times New Roman"/>
          <w:i/>
          <w:szCs w:val="24"/>
        </w:rPr>
        <w:t>Curriculum Inquiry</w:t>
      </w:r>
      <w:r w:rsidR="00B814B1">
        <w:rPr>
          <w:rFonts w:cs="Times New Roman"/>
          <w:i/>
          <w:szCs w:val="24"/>
        </w:rPr>
        <w:t xml:space="preserve">, </w:t>
      </w:r>
      <w:r w:rsidRPr="00F1002C">
        <w:rPr>
          <w:rFonts w:cs="Times New Roman"/>
          <w:i/>
          <w:szCs w:val="24"/>
        </w:rPr>
        <w:t>31</w:t>
      </w:r>
      <w:r w:rsidRPr="00F1002C">
        <w:rPr>
          <w:rFonts w:cs="Times New Roman"/>
          <w:szCs w:val="24"/>
        </w:rPr>
        <w:t xml:space="preserve">(3), 259-269. </w:t>
      </w:r>
    </w:p>
    <w:p w14:paraId="7D7DE065" w14:textId="41651F96"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Diamond, P. (2001). Carnivalesque inquiry:  Attractions on the midway. </w:t>
      </w:r>
      <w:r w:rsidRPr="00F1002C">
        <w:rPr>
          <w:rFonts w:cs="Times New Roman"/>
          <w:i/>
          <w:szCs w:val="24"/>
        </w:rPr>
        <w:t>Curriculum Inquiry, 31</w:t>
      </w:r>
      <w:r w:rsidRPr="00F1002C">
        <w:rPr>
          <w:rFonts w:cs="Times New Roman"/>
          <w:szCs w:val="24"/>
        </w:rPr>
        <w:t xml:space="preserve">(4), 513-515. </w:t>
      </w:r>
    </w:p>
    <w:p w14:paraId="61167BEC" w14:textId="235758C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Hatch, T. (2001). The usual monkey business:  A case of reform and repetition. A response to Cheryl Craig’s The relationships between and among teachers’ narrative knowledge, </w:t>
      </w:r>
      <w:r w:rsidRPr="00F1002C">
        <w:rPr>
          <w:rFonts w:cs="Times New Roman"/>
          <w:szCs w:val="24"/>
        </w:rPr>
        <w:lastRenderedPageBreak/>
        <w:t xml:space="preserve">communities of knowing, and school reform:  A case of “The Monkey’s Paw.” </w:t>
      </w:r>
      <w:r w:rsidRPr="00F1002C">
        <w:rPr>
          <w:rFonts w:cs="Times New Roman"/>
          <w:i/>
          <w:szCs w:val="24"/>
        </w:rPr>
        <w:t>Curriculum Inquiry</w:t>
      </w:r>
      <w:r w:rsidR="00B814B1">
        <w:rPr>
          <w:rFonts w:cs="Times New Roman"/>
          <w:i/>
          <w:szCs w:val="24"/>
        </w:rPr>
        <w:t>,</w:t>
      </w:r>
      <w:r w:rsidRPr="00F1002C">
        <w:rPr>
          <w:rFonts w:cs="Times New Roman"/>
          <w:i/>
          <w:szCs w:val="24"/>
        </w:rPr>
        <w:t xml:space="preserve"> 31</w:t>
      </w:r>
      <w:r w:rsidRPr="00F1002C">
        <w:rPr>
          <w:rFonts w:cs="Times New Roman"/>
          <w:szCs w:val="24"/>
        </w:rPr>
        <w:t xml:space="preserve">(3), 333-340.   </w:t>
      </w:r>
    </w:p>
    <w:p w14:paraId="369D090B" w14:textId="2B4AA072"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Diamond, P. (2000). Turning landscape into parkland: Difficulties in changing direction. </w:t>
      </w:r>
      <w:r w:rsidRPr="00F1002C">
        <w:rPr>
          <w:rFonts w:cs="Times New Roman"/>
          <w:i/>
          <w:szCs w:val="24"/>
        </w:rPr>
        <w:t>Curriculum Inquiry</w:t>
      </w:r>
      <w:r w:rsidR="00B814B1">
        <w:rPr>
          <w:rFonts w:cs="Times New Roman"/>
          <w:i/>
          <w:szCs w:val="24"/>
        </w:rPr>
        <w:t>,</w:t>
      </w:r>
      <w:r w:rsidRPr="00F1002C">
        <w:rPr>
          <w:rFonts w:cs="Times New Roman"/>
          <w:i/>
          <w:szCs w:val="24"/>
        </w:rPr>
        <w:t xml:space="preserve"> 30</w:t>
      </w:r>
      <w:r w:rsidRPr="00F1002C">
        <w:rPr>
          <w:rFonts w:cs="Times New Roman"/>
          <w:szCs w:val="24"/>
        </w:rPr>
        <w:t xml:space="preserve">(1), 1-10.  </w:t>
      </w:r>
    </w:p>
    <w:p w14:paraId="4170AB96" w14:textId="6CEA09C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Roulet, G. (1998). ‘Teachers’ professional knowledge landscapes’: A review. </w:t>
      </w:r>
      <w:r w:rsidRPr="00F1002C">
        <w:rPr>
          <w:rFonts w:cs="Times New Roman"/>
          <w:i/>
          <w:szCs w:val="24"/>
        </w:rPr>
        <w:t>Canadian Journal of Education,</w:t>
      </w:r>
      <w:r w:rsidRPr="00F1002C">
        <w:rPr>
          <w:rFonts w:cs="Times New Roman"/>
          <w:szCs w:val="24"/>
        </w:rPr>
        <w:t xml:space="preserve"> 224-226.   </w:t>
      </w:r>
    </w:p>
    <w:p w14:paraId="1A736300" w14:textId="5B457CB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Anderson, L. (1997). The stories teachers tell and what they tell us: An essay review of ‘Teachers’ professional knowledge landscapes’. </w:t>
      </w:r>
      <w:r w:rsidRPr="00F1002C">
        <w:rPr>
          <w:rFonts w:cs="Times New Roman"/>
          <w:i/>
          <w:szCs w:val="24"/>
        </w:rPr>
        <w:t>Teaching and Teacher Education, 13</w:t>
      </w:r>
      <w:r w:rsidRPr="00F1002C">
        <w:rPr>
          <w:rFonts w:cs="Times New Roman"/>
          <w:szCs w:val="24"/>
        </w:rPr>
        <w:t xml:space="preserve">(1), 133-135.  </w:t>
      </w:r>
    </w:p>
    <w:p w14:paraId="57A9B1BE" w14:textId="4E76124B"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Aitken, J. (1995). The masquerade. </w:t>
      </w:r>
      <w:r w:rsidRPr="00F1002C">
        <w:rPr>
          <w:rFonts w:cs="Times New Roman"/>
          <w:i/>
          <w:szCs w:val="24"/>
        </w:rPr>
        <w:t>Curriculum Inquiry, 25</w:t>
      </w:r>
      <w:r w:rsidRPr="00F1002C">
        <w:rPr>
          <w:rFonts w:cs="Times New Roman"/>
          <w:szCs w:val="24"/>
        </w:rPr>
        <w:t xml:space="preserve">(2), 122-131. </w:t>
      </w:r>
    </w:p>
    <w:p w14:paraId="2414AF73" w14:textId="0FF6B80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Soltis, J. (1995). Foreword. ‘Teachers’ professional knowledge landscapes’ </w:t>
      </w:r>
      <w:r w:rsidR="00B814B1">
        <w:rPr>
          <w:rFonts w:cs="Times New Roman"/>
          <w:szCs w:val="24"/>
        </w:rPr>
        <w:t xml:space="preserve">(pp. vii-viii). Teachers College Press. </w:t>
      </w:r>
      <w:r w:rsidRPr="00F1002C">
        <w:rPr>
          <w:rFonts w:cs="Times New Roman"/>
          <w:szCs w:val="24"/>
        </w:rPr>
        <w:t>(Book Authors: D. Jean Clandinin, F. Michael Connelly &amp; Cheryl J. Craig et al.)</w:t>
      </w:r>
    </w:p>
    <w:p w14:paraId="489B980F" w14:textId="5300CD5A" w:rsidR="0006093A" w:rsidRPr="00F1002C" w:rsidRDefault="0006093A" w:rsidP="00A620F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szCs w:val="24"/>
          <w:u w:val="single"/>
        </w:rPr>
      </w:pPr>
      <w:bookmarkStart w:id="16" w:name="_Conference_Proceedings"/>
      <w:bookmarkEnd w:id="16"/>
      <w:r w:rsidRPr="00F1002C">
        <w:rPr>
          <w:rFonts w:cs="Times New Roman"/>
          <w:b/>
          <w:bCs/>
          <w:szCs w:val="24"/>
          <w:u w:val="single"/>
        </w:rPr>
        <w:t>Conference Proceedings</w:t>
      </w:r>
    </w:p>
    <w:p w14:paraId="35EDE593" w14:textId="644A3A01" w:rsidR="00081461" w:rsidRPr="00F1002C" w:rsidRDefault="00A33995" w:rsidP="00A620F3">
      <w:pPr>
        <w:spacing w:line="240" w:lineRule="auto"/>
        <w:ind w:left="720" w:hanging="720"/>
        <w:jc w:val="both"/>
        <w:rPr>
          <w:rFonts w:cs="Times New Roman"/>
          <w:szCs w:val="24"/>
        </w:rPr>
      </w:pPr>
      <w:bookmarkStart w:id="17" w:name="_Hlk78218297"/>
      <w:bookmarkStart w:id="18" w:name="_Hlk91594044"/>
      <w:r w:rsidRPr="00D94FDD">
        <w:rPr>
          <w:rFonts w:eastAsia="Times New Roman" w:cs="Times New Roman"/>
          <w:color w:val="C00000"/>
          <w:szCs w:val="24"/>
          <w:lang w:eastAsia="en-US"/>
        </w:rPr>
        <w:t xml:space="preserve">Cooper, J. M., </w:t>
      </w:r>
      <w:r w:rsidRPr="00337714">
        <w:rPr>
          <w:rFonts w:eastAsia="Times New Roman" w:cs="Times New Roman"/>
          <w:color w:val="00B050"/>
          <w:szCs w:val="24"/>
          <w:lang w:eastAsia="en-US"/>
        </w:rPr>
        <w:t xml:space="preserve">McDonald, D., </w:t>
      </w:r>
      <w:r w:rsidRPr="006D0F55">
        <w:rPr>
          <w:rFonts w:eastAsia="Times New Roman" w:cs="Times New Roman"/>
          <w:color w:val="00B050"/>
          <w:szCs w:val="24"/>
          <w:lang w:eastAsia="en-US"/>
        </w:rPr>
        <w:t xml:space="preserve">Watson, S., </w:t>
      </w:r>
      <w:r w:rsidRPr="00D94FDD">
        <w:rPr>
          <w:rFonts w:eastAsia="Times New Roman" w:cs="Times New Roman"/>
          <w:color w:val="C00000"/>
          <w:szCs w:val="24"/>
          <w:lang w:eastAsia="en-US"/>
        </w:rPr>
        <w:t>Curt</w:t>
      </w:r>
      <w:r w:rsidR="000C10FD" w:rsidRPr="00D94FDD">
        <w:rPr>
          <w:rFonts w:eastAsia="Times New Roman" w:cs="Times New Roman"/>
          <w:color w:val="C00000"/>
          <w:szCs w:val="24"/>
          <w:lang w:eastAsia="en-US"/>
        </w:rPr>
        <w:t>i</w:t>
      </w:r>
      <w:r w:rsidRPr="00D94FDD">
        <w:rPr>
          <w:rFonts w:eastAsia="Times New Roman" w:cs="Times New Roman"/>
          <w:color w:val="C00000"/>
          <w:szCs w:val="24"/>
          <w:lang w:eastAsia="en-US"/>
        </w:rPr>
        <w:t xml:space="preserve">s, G. A., </w:t>
      </w:r>
      <w:r w:rsidRPr="006D0F55">
        <w:rPr>
          <w:rFonts w:eastAsia="Times New Roman" w:cs="Times New Roman"/>
          <w:color w:val="00B050"/>
          <w:szCs w:val="24"/>
          <w:lang w:eastAsia="en-US"/>
        </w:rPr>
        <w:t xml:space="preserve">Baker, S., </w:t>
      </w:r>
      <w:r w:rsidRPr="00D94FDD">
        <w:rPr>
          <w:rFonts w:eastAsia="Times New Roman" w:cs="Times New Roman"/>
          <w:color w:val="C00000"/>
          <w:szCs w:val="24"/>
          <w:lang w:eastAsia="en-US"/>
        </w:rPr>
        <w:t xml:space="preserve">Gauna, L., </w:t>
      </w:r>
      <w:r w:rsidRPr="00F1002C">
        <w:rPr>
          <w:rFonts w:eastAsia="Times New Roman" w:cs="Times New Roman"/>
          <w:color w:val="000000"/>
          <w:szCs w:val="24"/>
          <w:lang w:eastAsia="en-US"/>
        </w:rPr>
        <w:t xml:space="preserve">Craig, C. J., </w:t>
      </w:r>
      <w:r w:rsidRPr="006D0F55">
        <w:rPr>
          <w:rFonts w:eastAsia="Times New Roman" w:cs="Times New Roman"/>
          <w:color w:val="00B050"/>
          <w:szCs w:val="24"/>
          <w:lang w:eastAsia="en-US"/>
        </w:rPr>
        <w:t xml:space="preserve">Williams-Duncan, O., Newsum, J., </w:t>
      </w:r>
      <w:r w:rsidRPr="00D94FDD">
        <w:rPr>
          <w:rFonts w:eastAsia="Times New Roman" w:cs="Times New Roman"/>
          <w:color w:val="C00000"/>
          <w:szCs w:val="24"/>
          <w:lang w:eastAsia="en-US"/>
        </w:rPr>
        <w:t xml:space="preserve">Pohl, B., </w:t>
      </w:r>
      <w:r w:rsidRPr="006D0F55">
        <w:rPr>
          <w:rFonts w:eastAsia="Times New Roman" w:cs="Times New Roman"/>
          <w:color w:val="00B050"/>
          <w:szCs w:val="24"/>
          <w:lang w:eastAsia="en-US"/>
        </w:rPr>
        <w:t xml:space="preserve">Keikel, J., Stokes, D., </w:t>
      </w:r>
      <w:r w:rsidRPr="00F1002C">
        <w:rPr>
          <w:rFonts w:eastAsia="Times New Roman" w:cs="Times New Roman"/>
          <w:color w:val="000000"/>
          <w:szCs w:val="24"/>
          <w:lang w:eastAsia="en-US"/>
        </w:rPr>
        <w:t xml:space="preserve">&amp; </w:t>
      </w:r>
      <w:r w:rsidRPr="00D94FDD">
        <w:rPr>
          <w:rFonts w:eastAsia="Times New Roman" w:cs="Times New Roman"/>
          <w:color w:val="C00000"/>
          <w:szCs w:val="24"/>
          <w:lang w:eastAsia="en-US"/>
        </w:rPr>
        <w:t xml:space="preserve">Wandix-White, D., </w:t>
      </w:r>
      <w:r w:rsidRPr="00F1002C">
        <w:rPr>
          <w:rFonts w:eastAsia="Times New Roman" w:cs="Times New Roman"/>
          <w:color w:val="000000"/>
          <w:szCs w:val="24"/>
          <w:lang w:eastAsia="en-US"/>
        </w:rPr>
        <w:t xml:space="preserve">(2023, October). </w:t>
      </w:r>
      <w:r w:rsidRPr="00F1002C">
        <w:rPr>
          <w:rFonts w:eastAsia="Times New Roman" w:cs="Times New Roman"/>
          <w:i/>
          <w:iCs/>
          <w:color w:val="000000"/>
          <w:szCs w:val="24"/>
          <w:lang w:eastAsia="en-US"/>
        </w:rPr>
        <w:t>Academic Transitions Impart Scholarly Identity Shifts Through Stressors and Opportunities for Growth</w:t>
      </w:r>
      <w:r w:rsidR="00C84B67" w:rsidRPr="00F1002C">
        <w:rPr>
          <w:rFonts w:eastAsia="Times New Roman" w:cs="Times New Roman"/>
          <w:i/>
          <w:iCs/>
          <w:color w:val="000000"/>
          <w:szCs w:val="24"/>
          <w:lang w:eastAsia="en-US"/>
        </w:rPr>
        <w:t xml:space="preserve"> </w:t>
      </w:r>
      <w:r w:rsidR="00C84B67" w:rsidRPr="00F1002C">
        <w:rPr>
          <w:rFonts w:eastAsia="Times New Roman" w:cs="Times New Roman"/>
          <w:color w:val="000000"/>
          <w:szCs w:val="24"/>
          <w:lang w:eastAsia="en-US"/>
        </w:rPr>
        <w:t>[Paper presentation]</w:t>
      </w:r>
      <w:r w:rsidR="00081461" w:rsidRPr="00F1002C">
        <w:rPr>
          <w:rFonts w:cs="Times New Roman"/>
          <w:szCs w:val="24"/>
        </w:rPr>
        <w:t>. American Association of Teaching and Curriculum Annual Meeting, Louisville, Kentucky.</w:t>
      </w:r>
    </w:p>
    <w:p w14:paraId="39A1DCBD" w14:textId="5781289A" w:rsidR="00C84B67" w:rsidRPr="00F1002C" w:rsidRDefault="00C84B67" w:rsidP="00A620F3">
      <w:pPr>
        <w:spacing w:line="240" w:lineRule="auto"/>
        <w:ind w:left="720" w:hanging="720"/>
        <w:jc w:val="both"/>
        <w:rPr>
          <w:rFonts w:cs="Times New Roman"/>
          <w:szCs w:val="24"/>
        </w:rPr>
      </w:pPr>
      <w:r w:rsidRPr="00D94FDD">
        <w:rPr>
          <w:rFonts w:eastAsia="Times New Roman" w:cs="Times New Roman"/>
          <w:color w:val="C00000"/>
          <w:szCs w:val="24"/>
          <w:lang w:eastAsia="en-US"/>
        </w:rPr>
        <w:t xml:space="preserve">Cooper, J. M., </w:t>
      </w:r>
      <w:r w:rsidRPr="00337714">
        <w:rPr>
          <w:rFonts w:eastAsia="Times New Roman" w:cs="Times New Roman"/>
          <w:color w:val="00B050"/>
          <w:szCs w:val="24"/>
          <w:lang w:eastAsia="en-US"/>
        </w:rPr>
        <w:t xml:space="preserve">McDonald, D., </w:t>
      </w:r>
      <w:r w:rsidRPr="006D0F55">
        <w:rPr>
          <w:rFonts w:eastAsia="Times New Roman" w:cs="Times New Roman"/>
          <w:color w:val="00B050"/>
          <w:szCs w:val="24"/>
          <w:lang w:eastAsia="en-US"/>
        </w:rPr>
        <w:t xml:space="preserve">Watson, S., </w:t>
      </w:r>
      <w:r w:rsidRPr="00D94FDD">
        <w:rPr>
          <w:rFonts w:eastAsia="Times New Roman" w:cs="Times New Roman"/>
          <w:color w:val="C00000"/>
          <w:szCs w:val="24"/>
          <w:lang w:eastAsia="en-US"/>
        </w:rPr>
        <w:t>Curt</w:t>
      </w:r>
      <w:r w:rsidR="000C10FD" w:rsidRPr="00D94FDD">
        <w:rPr>
          <w:rFonts w:eastAsia="Times New Roman" w:cs="Times New Roman"/>
          <w:color w:val="C00000"/>
          <w:szCs w:val="24"/>
          <w:lang w:eastAsia="en-US"/>
        </w:rPr>
        <w:t>i</w:t>
      </w:r>
      <w:r w:rsidRPr="00D94FDD">
        <w:rPr>
          <w:rFonts w:eastAsia="Times New Roman" w:cs="Times New Roman"/>
          <w:color w:val="C00000"/>
          <w:szCs w:val="24"/>
          <w:lang w:eastAsia="en-US"/>
        </w:rPr>
        <w:t xml:space="preserve">s, G. A., </w:t>
      </w:r>
      <w:r w:rsidRPr="006D0F55">
        <w:rPr>
          <w:rFonts w:eastAsia="Times New Roman" w:cs="Times New Roman"/>
          <w:color w:val="00B050"/>
          <w:szCs w:val="24"/>
          <w:lang w:eastAsia="en-US"/>
        </w:rPr>
        <w:t xml:space="preserve">Baker, S., </w:t>
      </w:r>
      <w:r w:rsidRPr="00D94FDD">
        <w:rPr>
          <w:rFonts w:eastAsia="Times New Roman" w:cs="Times New Roman"/>
          <w:color w:val="C00000"/>
          <w:szCs w:val="24"/>
          <w:lang w:eastAsia="en-US"/>
        </w:rPr>
        <w:t>Gauna, L.,</w:t>
      </w:r>
      <w:r w:rsidRPr="00F1002C">
        <w:rPr>
          <w:rFonts w:eastAsia="Times New Roman" w:cs="Times New Roman"/>
          <w:color w:val="000000"/>
          <w:szCs w:val="24"/>
          <w:lang w:eastAsia="en-US"/>
        </w:rPr>
        <w:t xml:space="preserve"> Craig, C. J., </w:t>
      </w:r>
      <w:r w:rsidRPr="006D0F55">
        <w:rPr>
          <w:rFonts w:eastAsia="Times New Roman" w:cs="Times New Roman"/>
          <w:color w:val="00B050"/>
          <w:szCs w:val="24"/>
          <w:lang w:eastAsia="en-US"/>
        </w:rPr>
        <w:t xml:space="preserve">Williams-Duncan, O., Newsum, J., </w:t>
      </w:r>
      <w:r w:rsidRPr="00D94FDD">
        <w:rPr>
          <w:rFonts w:eastAsia="Times New Roman" w:cs="Times New Roman"/>
          <w:color w:val="C00000"/>
          <w:szCs w:val="24"/>
          <w:lang w:eastAsia="en-US"/>
        </w:rPr>
        <w:t xml:space="preserve">Pohl, B., </w:t>
      </w:r>
      <w:r w:rsidRPr="006D0F55">
        <w:rPr>
          <w:rFonts w:eastAsia="Times New Roman" w:cs="Times New Roman"/>
          <w:color w:val="00B050"/>
          <w:szCs w:val="24"/>
          <w:lang w:eastAsia="en-US"/>
        </w:rPr>
        <w:t xml:space="preserve">Keikel, J., Stokes, D., </w:t>
      </w:r>
      <w:r w:rsidRPr="00F1002C">
        <w:rPr>
          <w:rFonts w:eastAsia="Times New Roman" w:cs="Times New Roman"/>
          <w:color w:val="000000"/>
          <w:szCs w:val="24"/>
          <w:lang w:eastAsia="en-US"/>
        </w:rPr>
        <w:t xml:space="preserve">&amp; </w:t>
      </w:r>
      <w:r w:rsidRPr="00D94FDD">
        <w:rPr>
          <w:rFonts w:eastAsia="Times New Roman" w:cs="Times New Roman"/>
          <w:color w:val="C00000"/>
          <w:szCs w:val="24"/>
          <w:lang w:eastAsia="en-US"/>
        </w:rPr>
        <w:t xml:space="preserve">Wandix-White, D., </w:t>
      </w:r>
      <w:r w:rsidRPr="00F1002C">
        <w:rPr>
          <w:rFonts w:eastAsia="Times New Roman" w:cs="Times New Roman"/>
          <w:color w:val="000000"/>
          <w:szCs w:val="24"/>
          <w:lang w:eastAsia="en-US"/>
        </w:rPr>
        <w:t xml:space="preserve">(2023, October). </w:t>
      </w:r>
      <w:r w:rsidRPr="00F1002C">
        <w:rPr>
          <w:rFonts w:cs="Times New Roman"/>
          <w:i/>
          <w:iCs/>
          <w:color w:val="000000"/>
          <w:szCs w:val="24"/>
        </w:rPr>
        <w:t xml:space="preserve">Walking in wisdom: Lessons learned from long term engagement in </w:t>
      </w:r>
      <w:r w:rsidR="001C473D">
        <w:rPr>
          <w:rFonts w:cs="Times New Roman"/>
          <w:i/>
          <w:iCs/>
          <w:color w:val="000000"/>
          <w:szCs w:val="24"/>
        </w:rPr>
        <w:t>F</w:t>
      </w:r>
      <w:r w:rsidRPr="00F1002C">
        <w:rPr>
          <w:rFonts w:cs="Times New Roman"/>
          <w:i/>
          <w:iCs/>
          <w:color w:val="000000"/>
          <w:szCs w:val="24"/>
        </w:rPr>
        <w:t xml:space="preserve">aculty </w:t>
      </w:r>
      <w:r w:rsidR="001C473D">
        <w:rPr>
          <w:rFonts w:cs="Times New Roman"/>
          <w:i/>
          <w:iCs/>
          <w:color w:val="000000"/>
          <w:szCs w:val="24"/>
        </w:rPr>
        <w:t>A</w:t>
      </w:r>
      <w:r w:rsidRPr="00F1002C">
        <w:rPr>
          <w:rFonts w:cs="Times New Roman"/>
          <w:i/>
          <w:iCs/>
          <w:color w:val="000000"/>
          <w:szCs w:val="24"/>
        </w:rPr>
        <w:t xml:space="preserve">cademy </w:t>
      </w:r>
      <w:r w:rsidRPr="00F1002C">
        <w:rPr>
          <w:rFonts w:cs="Times New Roman"/>
          <w:color w:val="000000"/>
          <w:szCs w:val="24"/>
        </w:rPr>
        <w:t xml:space="preserve">[Paper presentation]. </w:t>
      </w:r>
      <w:r w:rsidRPr="00F1002C">
        <w:rPr>
          <w:rFonts w:cs="Times New Roman"/>
          <w:szCs w:val="24"/>
        </w:rPr>
        <w:t>American Association of Teaching and Curriculum Annual Meeting, Louisville, Kentucky.</w:t>
      </w:r>
    </w:p>
    <w:p w14:paraId="7E6AB1EB" w14:textId="77777777" w:rsidR="006A575F" w:rsidRPr="00F1002C" w:rsidRDefault="00532A55" w:rsidP="00A620F3">
      <w:pPr>
        <w:spacing w:line="240" w:lineRule="auto"/>
        <w:ind w:left="720" w:hanging="720"/>
        <w:jc w:val="both"/>
        <w:rPr>
          <w:rFonts w:cs="Times New Roman"/>
          <w:szCs w:val="24"/>
        </w:rPr>
      </w:pPr>
      <w:r w:rsidRPr="00F1002C">
        <w:rPr>
          <w:rFonts w:eastAsia="Times New Roman" w:cs="Times New Roman"/>
          <w:szCs w:val="24"/>
          <w:lang w:eastAsia="en-US"/>
        </w:rPr>
        <w:t>Craig, C.</w:t>
      </w:r>
      <w:r w:rsidRPr="00F1002C">
        <w:rPr>
          <w:rFonts w:cs="Times New Roman"/>
          <w:szCs w:val="24"/>
        </w:rPr>
        <w:t xml:space="preserve"> J. (2023, October). </w:t>
      </w:r>
      <w:r w:rsidRPr="00F1002C">
        <w:rPr>
          <w:rFonts w:cs="Times New Roman"/>
          <w:i/>
          <w:iCs/>
          <w:szCs w:val="24"/>
        </w:rPr>
        <w:t>American Association of Teaching and Curriculum Heritage</w:t>
      </w:r>
      <w:r w:rsidR="006A575F" w:rsidRPr="00F1002C">
        <w:rPr>
          <w:rFonts w:cs="Times New Roman"/>
          <w:i/>
          <w:iCs/>
          <w:szCs w:val="24"/>
        </w:rPr>
        <w:t xml:space="preserve"> Panel</w:t>
      </w:r>
      <w:r w:rsidR="006A575F" w:rsidRPr="00F1002C">
        <w:rPr>
          <w:rFonts w:cs="Times New Roman"/>
          <w:szCs w:val="24"/>
        </w:rPr>
        <w:t xml:space="preserve"> [Invited panelist] American Association of Teaching and Curriculum Annual Meeting, Louisville, Kentucky.</w:t>
      </w:r>
    </w:p>
    <w:p w14:paraId="7DCBC28C" w14:textId="788E7C4C" w:rsidR="00AB112E" w:rsidRPr="00F1002C" w:rsidRDefault="00AB112E" w:rsidP="00A620F3">
      <w:pPr>
        <w:pStyle w:val="Style1"/>
        <w:numPr>
          <w:ilvl w:val="0"/>
          <w:numId w:val="0"/>
        </w:numPr>
        <w:spacing w:line="240" w:lineRule="auto"/>
        <w:ind w:left="720" w:hanging="720"/>
        <w:jc w:val="both"/>
        <w:rPr>
          <w:b w:val="0"/>
          <w:bCs w:val="0"/>
          <w:color w:val="000000"/>
          <w:sz w:val="24"/>
        </w:rPr>
      </w:pPr>
      <w:r w:rsidRPr="00D94FDD">
        <w:rPr>
          <w:b w:val="0"/>
          <w:bCs w:val="0"/>
          <w:color w:val="C00000"/>
          <w:sz w:val="24"/>
        </w:rPr>
        <w:t>Curtis, G. A.,</w:t>
      </w:r>
      <w:r w:rsidRPr="00D94FDD">
        <w:rPr>
          <w:color w:val="C00000"/>
          <w:sz w:val="24"/>
        </w:rPr>
        <w:t xml:space="preserve"> </w:t>
      </w:r>
      <w:r w:rsidRPr="00D94FDD">
        <w:rPr>
          <w:b w:val="0"/>
          <w:bCs w:val="0"/>
          <w:color w:val="C00000"/>
          <w:sz w:val="24"/>
        </w:rPr>
        <w:t xml:space="preserve">Kelley, M., </w:t>
      </w:r>
      <w:r w:rsidRPr="00F1002C">
        <w:rPr>
          <w:b w:val="0"/>
          <w:bCs w:val="0"/>
          <w:color w:val="000000"/>
          <w:sz w:val="24"/>
        </w:rPr>
        <w:t xml:space="preserve">Craig, C. J., &amp; </w:t>
      </w:r>
      <w:r w:rsidRPr="006D0F55">
        <w:rPr>
          <w:b w:val="0"/>
          <w:bCs w:val="0"/>
          <w:color w:val="00B050"/>
          <w:sz w:val="24"/>
        </w:rPr>
        <w:t xml:space="preserve">Easley, A. </w:t>
      </w:r>
      <w:r w:rsidRPr="00F1002C">
        <w:rPr>
          <w:b w:val="0"/>
          <w:bCs w:val="0"/>
          <w:color w:val="000000"/>
          <w:sz w:val="24"/>
        </w:rPr>
        <w:t xml:space="preserve">(2023, August 8). </w:t>
      </w:r>
      <w:r w:rsidRPr="00F1002C">
        <w:rPr>
          <w:b w:val="0"/>
          <w:bCs w:val="0"/>
          <w:i/>
          <w:iCs/>
          <w:color w:val="000000"/>
          <w:sz w:val="24"/>
        </w:rPr>
        <w:t xml:space="preserve">Looking into the rear-view mirror while moving forward: Drawing on past collaborative experiences to inform present practice </w:t>
      </w:r>
      <w:r w:rsidRPr="00F1002C">
        <w:rPr>
          <w:b w:val="0"/>
          <w:bCs w:val="0"/>
          <w:color w:val="000000"/>
          <w:sz w:val="24"/>
        </w:rPr>
        <w:t xml:space="preserve">[Paper presentation] Self-Study of Teacher Education Practices International Biennial Castle Conference, Herstmonceux, Sussex, UK. </w:t>
      </w:r>
    </w:p>
    <w:p w14:paraId="4DBDE42F" w14:textId="6782BACC" w:rsidR="003579DE" w:rsidRPr="00F1002C" w:rsidRDefault="003579DE"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i/>
          <w:iCs/>
          <w:szCs w:val="24"/>
        </w:rPr>
      </w:pPr>
      <w:r w:rsidRPr="00F1002C">
        <w:rPr>
          <w:bCs/>
          <w:szCs w:val="24"/>
        </w:rPr>
        <w:t xml:space="preserve">Ratnam, T., Craig, C., Deyrich, M., </w:t>
      </w:r>
      <w:r w:rsidRPr="00F1002C">
        <w:t xml:space="preserve">Guðjónsdóttir, H., &amp; Kohout-Diaz, M. (2023, July 6). </w:t>
      </w:r>
      <w:r w:rsidRPr="00F1002C">
        <w:rPr>
          <w:i/>
          <w:iCs/>
        </w:rPr>
        <w:t>Excessive entitlement: Naming the phenomenon to deepen self-awareness and disrupt bias</w:t>
      </w:r>
      <w:r w:rsidRPr="00F1002C">
        <w:t xml:space="preserve">. </w:t>
      </w:r>
      <w:r w:rsidRPr="00F1002C">
        <w:rPr>
          <w:bCs/>
          <w:szCs w:val="24"/>
        </w:rPr>
        <w:t xml:space="preserve">[40th ISATT Yearbook Sessions]. </w:t>
      </w:r>
      <w:r w:rsidRPr="00F1002C">
        <w:t>International Study Association on Teachers and Teaching Conference, University of Bari, Italy.</w:t>
      </w:r>
    </w:p>
    <w:p w14:paraId="34DC077C" w14:textId="1D2273B7" w:rsidR="006330CC" w:rsidRPr="00F1002C" w:rsidRDefault="006330CC"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D94FDD">
        <w:rPr>
          <w:bCs/>
          <w:color w:val="C00000"/>
          <w:szCs w:val="24"/>
        </w:rPr>
        <w:t xml:space="preserve">Rios, A., </w:t>
      </w:r>
      <w:r w:rsidRPr="00F1002C">
        <w:rPr>
          <w:bCs/>
          <w:szCs w:val="24"/>
        </w:rPr>
        <w:t xml:space="preserve">Matthews, S., Kwok, A., Viruru, R., &amp; Craig, C. (2023, July 5). </w:t>
      </w:r>
      <w:r w:rsidRPr="00F1002C">
        <w:rPr>
          <w:bCs/>
          <w:i/>
          <w:iCs/>
          <w:szCs w:val="24"/>
        </w:rPr>
        <w:t>Beyond text selection practices: An integrative literature review of culturally multidimensional literacy teaching.</w:t>
      </w:r>
      <w:r w:rsidRPr="00F1002C">
        <w:rPr>
          <w:bCs/>
          <w:szCs w:val="24"/>
        </w:rPr>
        <w:t xml:space="preserve"> [Paper Presentation]. </w:t>
      </w:r>
      <w:r w:rsidRPr="00F1002C">
        <w:t>International Study Association on Teachers and Teaching Conference, University of Bari, Italy.</w:t>
      </w:r>
    </w:p>
    <w:p w14:paraId="1503ED71" w14:textId="3BC94EAD" w:rsidR="008C1121" w:rsidRPr="00F1002C" w:rsidRDefault="008C1121"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i/>
          <w:iCs/>
          <w:szCs w:val="24"/>
        </w:rPr>
      </w:pPr>
      <w:r w:rsidRPr="00D94FDD">
        <w:rPr>
          <w:bCs/>
          <w:color w:val="C00000"/>
          <w:szCs w:val="24"/>
        </w:rPr>
        <w:lastRenderedPageBreak/>
        <w:t xml:space="preserve">Lee, H., Park, E., Rios, A., </w:t>
      </w:r>
      <w:r w:rsidRPr="00F1002C">
        <w:rPr>
          <w:bCs/>
          <w:szCs w:val="24"/>
        </w:rPr>
        <w:t xml:space="preserve">&amp; Craig, C. (2023, July 4). </w:t>
      </w:r>
      <w:r w:rsidRPr="00F1002C">
        <w:rPr>
          <w:bCs/>
          <w:i/>
          <w:iCs/>
          <w:szCs w:val="24"/>
        </w:rPr>
        <w:t xml:space="preserve">Digital and musical faces of a generative narrative inquiry: Restorying the Wounded Healer Story. </w:t>
      </w:r>
      <w:r w:rsidRPr="00F1002C">
        <w:rPr>
          <w:bCs/>
          <w:szCs w:val="24"/>
        </w:rPr>
        <w:t xml:space="preserve">[40th ISATT Yearbook Sessions: Narrative Section]. </w:t>
      </w:r>
      <w:r w:rsidRPr="00F1002C">
        <w:t>International Study Association on Teachers and Teaching Conference, University of Bari, Italy.</w:t>
      </w:r>
    </w:p>
    <w:p w14:paraId="19D34419" w14:textId="5C611F8B" w:rsidR="008C1121" w:rsidRPr="00F1002C" w:rsidRDefault="008C1121"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6D0F55">
        <w:rPr>
          <w:bCs/>
          <w:color w:val="00B050"/>
          <w:szCs w:val="24"/>
        </w:rPr>
        <w:t xml:space="preserve">Ciuffetelli Parker, D. </w:t>
      </w:r>
      <w:r w:rsidRPr="00F1002C">
        <w:rPr>
          <w:bCs/>
          <w:szCs w:val="24"/>
        </w:rPr>
        <w:t xml:space="preserve">&amp; Craig, C. (2023, July 4). </w:t>
      </w:r>
      <w:r w:rsidRPr="00F1002C">
        <w:rPr>
          <w:bCs/>
          <w:i/>
          <w:iCs/>
          <w:szCs w:val="24"/>
        </w:rPr>
        <w:t xml:space="preserve">Experience leads the way. </w:t>
      </w:r>
      <w:r w:rsidRPr="00F1002C">
        <w:rPr>
          <w:bCs/>
          <w:szCs w:val="24"/>
        </w:rPr>
        <w:t xml:space="preserve">[40th ISATT Yearbook Sessions: Narrative Section]. </w:t>
      </w:r>
      <w:r w:rsidRPr="00F1002C">
        <w:t>International Study Association on Teachers and Teaching Conference, University of Bari, Italy.</w:t>
      </w:r>
    </w:p>
    <w:p w14:paraId="70448D86" w14:textId="1EF43649" w:rsidR="008C1121" w:rsidRPr="00F1002C" w:rsidRDefault="008C1121"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F1002C">
        <w:rPr>
          <w:bCs/>
          <w:color w:val="00B050"/>
          <w:szCs w:val="24"/>
        </w:rPr>
        <w:t xml:space="preserve">Flores, A., Ciuffetelli Parker, D., Inês, M., </w:t>
      </w:r>
      <w:r w:rsidRPr="00F1002C">
        <w:rPr>
          <w:bCs/>
          <w:szCs w:val="24"/>
        </w:rPr>
        <w:t xml:space="preserve">&amp; Craig, C. (2023, July 3). </w:t>
      </w:r>
      <w:r w:rsidRPr="00F1002C">
        <w:rPr>
          <w:bCs/>
          <w:i/>
          <w:iCs/>
          <w:szCs w:val="24"/>
        </w:rPr>
        <w:t>Multinational policy analyses: Third time round partnerships in teaching and teacher education</w:t>
      </w:r>
      <w:r w:rsidRPr="00F1002C">
        <w:rPr>
          <w:bCs/>
          <w:szCs w:val="24"/>
        </w:rPr>
        <w:t xml:space="preserve"> [40th ISATT Yearbook Sessions: Partnerships in Teaching and Teacher Education]. </w:t>
      </w:r>
      <w:r w:rsidRPr="00F1002C">
        <w:t>International Study Association on Teachers and Teaching Conference, University of Bari, Italy.</w:t>
      </w:r>
    </w:p>
    <w:p w14:paraId="561595F1" w14:textId="78159D68" w:rsidR="00C84A60" w:rsidRPr="00F1002C" w:rsidRDefault="00C84A6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F1002C">
        <w:rPr>
          <w:bCs/>
          <w:szCs w:val="24"/>
        </w:rPr>
        <w:t xml:space="preserve">Craig, C. (2023, May 4). </w:t>
      </w:r>
      <w:r w:rsidRPr="00F1002C">
        <w:rPr>
          <w:bCs/>
          <w:i/>
          <w:iCs/>
          <w:szCs w:val="24"/>
        </w:rPr>
        <w:t xml:space="preserve">When not getting your due Is your due: Excessive entitlement in action </w:t>
      </w:r>
      <w:r w:rsidRPr="00F1002C">
        <w:rPr>
          <w:bCs/>
          <w:szCs w:val="24"/>
        </w:rPr>
        <w:t>[</w:t>
      </w:r>
      <w:r w:rsidR="008C1121" w:rsidRPr="00F1002C">
        <w:rPr>
          <w:bCs/>
          <w:szCs w:val="24"/>
        </w:rPr>
        <w:t xml:space="preserve">Symposium </w:t>
      </w:r>
      <w:r w:rsidRPr="00F1002C">
        <w:rPr>
          <w:bCs/>
          <w:szCs w:val="24"/>
        </w:rPr>
        <w:t xml:space="preserve">Presentation]. American Educational Research Association 2023 Annual Meeting, Virtual. </w:t>
      </w:r>
    </w:p>
    <w:p w14:paraId="0C9B9B42" w14:textId="7A6A2B8C" w:rsidR="00C84A60" w:rsidRPr="00F1002C" w:rsidRDefault="00C84A6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F1002C">
        <w:rPr>
          <w:bCs/>
          <w:szCs w:val="24"/>
        </w:rPr>
        <w:t xml:space="preserve">Craig, C. (2023, April 13). </w:t>
      </w:r>
      <w:r w:rsidRPr="00F1002C">
        <w:rPr>
          <w:bCs/>
          <w:i/>
          <w:iCs/>
          <w:szCs w:val="24"/>
        </w:rPr>
        <w:t>Becoming an international teacher educator: A narrative account of identity-in-the-making</w:t>
      </w:r>
      <w:r w:rsidRPr="00F1002C">
        <w:rPr>
          <w:bCs/>
          <w:szCs w:val="24"/>
        </w:rPr>
        <w:t xml:space="preserve"> [Paper Presentation]. American Educational Research Association 2023 Annual Meeting, Chicago, Illinois. </w:t>
      </w:r>
    </w:p>
    <w:p w14:paraId="33180A97" w14:textId="7C8C7F7F" w:rsidR="00C84A60" w:rsidRPr="00F1002C" w:rsidRDefault="00C84A6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D94FDD">
        <w:rPr>
          <w:bCs/>
          <w:color w:val="C00000"/>
          <w:szCs w:val="24"/>
        </w:rPr>
        <w:t>Kell</w:t>
      </w:r>
      <w:r w:rsidR="00167F32" w:rsidRPr="00D94FDD">
        <w:rPr>
          <w:bCs/>
          <w:color w:val="C00000"/>
          <w:szCs w:val="24"/>
        </w:rPr>
        <w:t>e</w:t>
      </w:r>
      <w:r w:rsidRPr="00D94FDD">
        <w:rPr>
          <w:bCs/>
          <w:color w:val="C00000"/>
          <w:szCs w:val="24"/>
        </w:rPr>
        <w:t xml:space="preserve">y, M., Curtis, G., </w:t>
      </w:r>
      <w:r w:rsidRPr="00F1002C">
        <w:rPr>
          <w:bCs/>
          <w:color w:val="00B050"/>
          <w:szCs w:val="24"/>
        </w:rPr>
        <w:t>Easley, A.</w:t>
      </w:r>
      <w:r w:rsidRPr="00F1002C">
        <w:rPr>
          <w:bCs/>
          <w:szCs w:val="24"/>
        </w:rPr>
        <w:t xml:space="preserve">, &amp; Craig, C. (2023, April 13). </w:t>
      </w:r>
      <w:r w:rsidRPr="00F1002C">
        <w:rPr>
          <w:bCs/>
          <w:i/>
          <w:iCs/>
          <w:szCs w:val="24"/>
        </w:rPr>
        <w:t>Examining the consequences of our practice as interventions in multiple education landscapes: A collaborative self-study</w:t>
      </w:r>
      <w:r w:rsidRPr="00F1002C">
        <w:rPr>
          <w:bCs/>
          <w:szCs w:val="24"/>
        </w:rPr>
        <w:t xml:space="preserve">. [Paper Presentation]. American Educational Research Association 2023 Annual Meeting, Chicago, Illinois. </w:t>
      </w:r>
    </w:p>
    <w:p w14:paraId="0D8D18BF" w14:textId="2B7FC367" w:rsidR="001476CC" w:rsidRPr="00F1002C" w:rsidRDefault="00084B9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F1002C">
        <w:rPr>
          <w:bCs/>
          <w:szCs w:val="24"/>
        </w:rPr>
        <w:t xml:space="preserve">Craig, C., </w:t>
      </w:r>
      <w:r w:rsidR="001476CC" w:rsidRPr="00F1002C">
        <w:rPr>
          <w:bCs/>
          <w:szCs w:val="24"/>
        </w:rPr>
        <w:t xml:space="preserve">Ratnam, T., Guõjónsdóttir, H., Kohout-Diaz, M., Gentles, C., &amp; Deyrich, M-C. (2022, October 6). </w:t>
      </w:r>
      <w:r w:rsidR="001476CC" w:rsidRPr="00F1002C">
        <w:rPr>
          <w:i/>
          <w:iCs/>
        </w:rPr>
        <w:t>Addressing “</w:t>
      </w:r>
      <w:r w:rsidR="00AB112E" w:rsidRPr="00F1002C">
        <w:rPr>
          <w:i/>
          <w:iCs/>
        </w:rPr>
        <w:t>excessive teacher/faculty entitlement</w:t>
      </w:r>
      <w:r w:rsidR="001476CC" w:rsidRPr="00F1002C">
        <w:rPr>
          <w:i/>
          <w:iCs/>
        </w:rPr>
        <w:t xml:space="preserve">”: Recreating </w:t>
      </w:r>
      <w:r w:rsidR="00AB112E" w:rsidRPr="00F1002C">
        <w:rPr>
          <w:i/>
          <w:iCs/>
        </w:rPr>
        <w:t>identity through changing perspectives and social relationship</w:t>
      </w:r>
      <w:r w:rsidR="001476CC" w:rsidRPr="00F1002C">
        <w:t xml:space="preserve"> [Symposium Presentation].</w:t>
      </w:r>
      <w:r w:rsidR="001476CC" w:rsidRPr="00F1002C">
        <w:rPr>
          <w:i/>
          <w:iCs/>
        </w:rPr>
        <w:t xml:space="preserve"> </w:t>
      </w:r>
      <w:r w:rsidRPr="00F1002C">
        <w:t xml:space="preserve">International Study Association on Teachers and Teaching Conference, University of Bordeaux, France. </w:t>
      </w:r>
    </w:p>
    <w:p w14:paraId="717ABE20" w14:textId="7D3CA924" w:rsidR="00084B90" w:rsidRPr="00F1002C" w:rsidRDefault="00084B90" w:rsidP="00A620F3">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D94FDD">
        <w:rPr>
          <w:color w:val="C00000"/>
        </w:rPr>
        <w:t>Curtis, G.</w:t>
      </w:r>
      <w:r w:rsidR="00B814B1">
        <w:rPr>
          <w:color w:val="C00000"/>
        </w:rPr>
        <w:t xml:space="preserve"> A.</w:t>
      </w:r>
      <w:r w:rsidRPr="00D94FDD">
        <w:rPr>
          <w:color w:val="C00000"/>
        </w:rPr>
        <w:t xml:space="preserve">, Kelley M. </w:t>
      </w:r>
      <w:r w:rsidRPr="00F1002C">
        <w:t xml:space="preserve">&amp; Craig, C. (2022, October 6). </w:t>
      </w:r>
      <w:r w:rsidRPr="00F1002C">
        <w:rPr>
          <w:i/>
          <w:iCs/>
        </w:rPr>
        <w:t xml:space="preserve">Novellas </w:t>
      </w:r>
      <w:r w:rsidR="00AB112E" w:rsidRPr="00F1002C">
        <w:rPr>
          <w:i/>
          <w:iCs/>
        </w:rPr>
        <w:t xml:space="preserve">and metaphors of a </w:t>
      </w:r>
      <w:r w:rsidR="00C520AE" w:rsidRPr="00F1002C">
        <w:rPr>
          <w:i/>
          <w:iCs/>
        </w:rPr>
        <w:t>long-standing</w:t>
      </w:r>
      <w:r w:rsidR="00AB112E" w:rsidRPr="00F1002C">
        <w:rPr>
          <w:i/>
          <w:iCs/>
        </w:rPr>
        <w:t xml:space="preserve"> knowledge community</w:t>
      </w:r>
      <w:r w:rsidRPr="00F1002C">
        <w:rPr>
          <w:i/>
          <w:iCs/>
        </w:rPr>
        <w:t xml:space="preserve">: Sustaining </w:t>
      </w:r>
      <w:r w:rsidR="00AB112E" w:rsidRPr="00F1002C">
        <w:rPr>
          <w:i/>
          <w:iCs/>
        </w:rPr>
        <w:t>educators</w:t>
      </w:r>
      <w:r w:rsidRPr="00F1002C">
        <w:rPr>
          <w:i/>
          <w:iCs/>
        </w:rPr>
        <w:t xml:space="preserve"> </w:t>
      </w:r>
      <w:r w:rsidRPr="00F1002C">
        <w:t xml:space="preserve">[Paper Presentation]. International Study Association on Teachers and Teaching Conference, University of Bordeaux, France. </w:t>
      </w:r>
    </w:p>
    <w:p w14:paraId="10D92203" w14:textId="77777777" w:rsidR="00084B90" w:rsidRPr="00F1002C" w:rsidRDefault="00084B9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F1002C">
        <w:rPr>
          <w:color w:val="00B050"/>
        </w:rPr>
        <w:t xml:space="preserve">Flores, M., </w:t>
      </w:r>
      <w:r w:rsidRPr="00F1002C">
        <w:t xml:space="preserve">Châteaureynaud, M-A., Craig, C., &amp; Ratnam, T. (2022, October 7). </w:t>
      </w:r>
      <w:r w:rsidRPr="00F1002C">
        <w:rPr>
          <w:i/>
          <w:iCs/>
        </w:rPr>
        <w:t xml:space="preserve">What inclusive ethics and equity in education mean to us personally as educators and how we are living this value in our practice </w:t>
      </w:r>
      <w:r w:rsidRPr="00F1002C">
        <w:t xml:space="preserve">[Symposium Presentation]. International Study Association on Teachers and Teaching Conference, University of Bordeaux, France. </w:t>
      </w:r>
    </w:p>
    <w:p w14:paraId="003FFB8F" w14:textId="232CD20D" w:rsidR="00084B90" w:rsidRPr="00F1002C" w:rsidRDefault="00084B9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D94FDD">
        <w:rPr>
          <w:color w:val="C00000"/>
        </w:rPr>
        <w:t xml:space="preserve">Evans, P. </w:t>
      </w:r>
      <w:r w:rsidRPr="00F1002C">
        <w:t xml:space="preserve">&amp; Craig, C. (2022, October 7). </w:t>
      </w:r>
      <w:r w:rsidRPr="00F1002C">
        <w:rPr>
          <w:i/>
          <w:iCs/>
        </w:rPr>
        <w:t xml:space="preserve">Supporting </w:t>
      </w:r>
      <w:r w:rsidR="00AB112E" w:rsidRPr="00F1002C">
        <w:rPr>
          <w:i/>
          <w:iCs/>
        </w:rPr>
        <w:t>preservice teachers in culturally responsive pedagogy through a teacher interest group</w:t>
      </w:r>
      <w:r w:rsidRPr="00F1002C">
        <w:rPr>
          <w:i/>
          <w:iCs/>
        </w:rPr>
        <w:t xml:space="preserve">: A </w:t>
      </w:r>
      <w:r w:rsidR="00AB112E" w:rsidRPr="00F1002C">
        <w:rPr>
          <w:i/>
          <w:iCs/>
        </w:rPr>
        <w:t xml:space="preserve">narrative inquiry </w:t>
      </w:r>
      <w:r w:rsidRPr="00F1002C">
        <w:t>[Workshop Presentation]. International Study Association on Teachers and Teaching Conference, University of Bordeaux, France.</w:t>
      </w:r>
    </w:p>
    <w:p w14:paraId="6132F035" w14:textId="13DE482B" w:rsidR="00265FDD" w:rsidRPr="00F1002C" w:rsidRDefault="00265FDD"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D94FDD">
        <w:rPr>
          <w:bCs/>
          <w:color w:val="C00000"/>
          <w:szCs w:val="24"/>
          <w:lang w:val="es-MX"/>
        </w:rPr>
        <w:t xml:space="preserve">Scaramuzzo, P., Calabrese, J. </w:t>
      </w:r>
      <w:r w:rsidRPr="00D94FDD">
        <w:rPr>
          <w:bCs/>
          <w:szCs w:val="24"/>
          <w:lang w:val="es-MX"/>
        </w:rPr>
        <w:t xml:space="preserve">&amp; Craig, C. (2022, April 25). </w:t>
      </w:r>
      <w:r w:rsidRPr="00F1002C">
        <w:rPr>
          <w:bCs/>
          <w:i/>
          <w:iCs/>
          <w:szCs w:val="24"/>
        </w:rPr>
        <w:t>A narrative inquiry investigating teacher burnout at a Bronx, New York, Middle School in 2020</w:t>
      </w:r>
      <w:r w:rsidRPr="00F1002C">
        <w:rPr>
          <w:bCs/>
          <w:szCs w:val="24"/>
        </w:rPr>
        <w:t xml:space="preserve"> </w:t>
      </w:r>
      <w:r w:rsidR="001476CC" w:rsidRPr="00F1002C">
        <w:rPr>
          <w:bCs/>
          <w:szCs w:val="24"/>
        </w:rPr>
        <w:t>[</w:t>
      </w:r>
      <w:r w:rsidRPr="00F1002C">
        <w:rPr>
          <w:bCs/>
          <w:szCs w:val="24"/>
        </w:rPr>
        <w:t>Roundtable Presentation</w:t>
      </w:r>
      <w:r w:rsidR="001476CC" w:rsidRPr="00F1002C">
        <w:rPr>
          <w:bCs/>
          <w:szCs w:val="24"/>
        </w:rPr>
        <w:t>]</w:t>
      </w:r>
      <w:r w:rsidRPr="00F1002C">
        <w:rPr>
          <w:bCs/>
          <w:szCs w:val="24"/>
        </w:rPr>
        <w:t xml:space="preserve">. American Educational Research </w:t>
      </w:r>
      <w:r w:rsidR="00B42780" w:rsidRPr="00F1002C">
        <w:rPr>
          <w:bCs/>
          <w:szCs w:val="24"/>
        </w:rPr>
        <w:t xml:space="preserve">Association 2022 Annual </w:t>
      </w:r>
      <w:r w:rsidRPr="00F1002C">
        <w:rPr>
          <w:bCs/>
          <w:szCs w:val="24"/>
        </w:rPr>
        <w:t xml:space="preserve">Meeting, San Diego, California. </w:t>
      </w:r>
    </w:p>
    <w:p w14:paraId="1F5CA3E3" w14:textId="6EF5512B" w:rsidR="009F6AB6" w:rsidRPr="00F1002C" w:rsidRDefault="009F6AB6"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D94FDD">
        <w:rPr>
          <w:bCs/>
          <w:color w:val="C00000"/>
          <w:szCs w:val="24"/>
        </w:rPr>
        <w:lastRenderedPageBreak/>
        <w:t xml:space="preserve">Evans, P., </w:t>
      </w:r>
      <w:r w:rsidRPr="00F1002C">
        <w:rPr>
          <w:bCs/>
          <w:szCs w:val="24"/>
        </w:rPr>
        <w:t xml:space="preserve">Manuel, M., Craig, C., Nguyen, H., Hettiarachchi, M. &amp; McAlister-Shields, Leah. (2022, April 23). </w:t>
      </w:r>
      <w:r w:rsidRPr="00F1002C">
        <w:rPr>
          <w:bCs/>
          <w:i/>
          <w:iCs/>
          <w:szCs w:val="24"/>
        </w:rPr>
        <w:t>Impact of virtual informal learning experiences on preservice stem teachers' self-efficacy in online teaching</w:t>
      </w:r>
      <w:r w:rsidRPr="00F1002C">
        <w:rPr>
          <w:bCs/>
          <w:szCs w:val="24"/>
        </w:rPr>
        <w:t xml:space="preserve"> </w:t>
      </w:r>
      <w:r w:rsidR="001476CC" w:rsidRPr="00F1002C">
        <w:rPr>
          <w:bCs/>
          <w:szCs w:val="24"/>
        </w:rPr>
        <w:t>[</w:t>
      </w:r>
      <w:r w:rsidR="00265FDD" w:rsidRPr="00F1002C">
        <w:rPr>
          <w:bCs/>
          <w:szCs w:val="24"/>
        </w:rPr>
        <w:t>Paper Presentation</w:t>
      </w:r>
      <w:r w:rsidR="001476CC" w:rsidRPr="00F1002C">
        <w:rPr>
          <w:bCs/>
          <w:szCs w:val="24"/>
        </w:rPr>
        <w:t>]</w:t>
      </w:r>
      <w:r w:rsidR="00265FDD" w:rsidRPr="00F1002C">
        <w:rPr>
          <w:bCs/>
          <w:szCs w:val="24"/>
        </w:rPr>
        <w:t xml:space="preserve">. </w:t>
      </w:r>
      <w:r w:rsidRPr="00F1002C">
        <w:rPr>
          <w:bCs/>
          <w:szCs w:val="24"/>
        </w:rPr>
        <w:t xml:space="preserve">American Educational Research Meeting, San Diego, California. </w:t>
      </w:r>
    </w:p>
    <w:p w14:paraId="0A8FD4BA" w14:textId="3C3DB8BE" w:rsidR="009F6AB6" w:rsidRPr="00F1002C" w:rsidRDefault="009F6AB6"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D94FDD">
        <w:rPr>
          <w:bCs/>
          <w:color w:val="C00000"/>
          <w:szCs w:val="24"/>
        </w:rPr>
        <w:t>Kell</w:t>
      </w:r>
      <w:r w:rsidR="00167F32" w:rsidRPr="00D94FDD">
        <w:rPr>
          <w:bCs/>
          <w:color w:val="C00000"/>
          <w:szCs w:val="24"/>
        </w:rPr>
        <w:t>e</w:t>
      </w:r>
      <w:r w:rsidRPr="00D94FDD">
        <w:rPr>
          <w:bCs/>
          <w:color w:val="C00000"/>
          <w:szCs w:val="24"/>
        </w:rPr>
        <w:t>y, M., Curtis, G.</w:t>
      </w:r>
      <w:r w:rsidR="00B814B1">
        <w:rPr>
          <w:bCs/>
          <w:color w:val="C00000"/>
          <w:szCs w:val="24"/>
        </w:rPr>
        <w:t xml:space="preserve"> A.</w:t>
      </w:r>
      <w:r w:rsidRPr="00D94FDD">
        <w:rPr>
          <w:bCs/>
          <w:color w:val="C00000"/>
          <w:szCs w:val="24"/>
        </w:rPr>
        <w:t xml:space="preserve">, </w:t>
      </w:r>
      <w:r w:rsidRPr="00F1002C">
        <w:rPr>
          <w:bCs/>
          <w:szCs w:val="24"/>
        </w:rPr>
        <w:t xml:space="preserve">Craig, C. &amp; </w:t>
      </w:r>
      <w:r w:rsidRPr="00D94FDD">
        <w:rPr>
          <w:bCs/>
          <w:color w:val="C00000"/>
          <w:szCs w:val="24"/>
        </w:rPr>
        <w:t xml:space="preserve">Martindell, P. </w:t>
      </w:r>
      <w:r w:rsidRPr="00F1002C">
        <w:rPr>
          <w:bCs/>
          <w:szCs w:val="24"/>
        </w:rPr>
        <w:t xml:space="preserve">(2022, April 23). </w:t>
      </w:r>
      <w:r w:rsidRPr="00F1002C">
        <w:rPr>
          <w:bCs/>
          <w:i/>
          <w:iCs/>
          <w:szCs w:val="24"/>
        </w:rPr>
        <w:t>Pre- and post-pandemic teaching: how a global crisis changed our practice</w:t>
      </w:r>
      <w:r w:rsidR="00265FDD" w:rsidRPr="00F1002C">
        <w:rPr>
          <w:bCs/>
          <w:szCs w:val="24"/>
        </w:rPr>
        <w:t xml:space="preserve"> </w:t>
      </w:r>
      <w:r w:rsidR="001476CC" w:rsidRPr="00F1002C">
        <w:rPr>
          <w:bCs/>
          <w:szCs w:val="24"/>
        </w:rPr>
        <w:t>[</w:t>
      </w:r>
      <w:r w:rsidR="00265FDD" w:rsidRPr="00F1002C">
        <w:rPr>
          <w:bCs/>
          <w:szCs w:val="24"/>
        </w:rPr>
        <w:t>Paper Presentation</w:t>
      </w:r>
      <w:r w:rsidR="001476CC" w:rsidRPr="00F1002C">
        <w:rPr>
          <w:bCs/>
          <w:szCs w:val="24"/>
        </w:rPr>
        <w:t>]</w:t>
      </w:r>
      <w:r w:rsidR="00265FDD" w:rsidRPr="00F1002C">
        <w:rPr>
          <w:bCs/>
          <w:szCs w:val="24"/>
        </w:rPr>
        <w:t xml:space="preserve">. </w:t>
      </w:r>
      <w:r w:rsidR="00B42780" w:rsidRPr="00F1002C">
        <w:rPr>
          <w:bCs/>
          <w:szCs w:val="24"/>
        </w:rPr>
        <w:t>American Educational Research Association 2022 Annual Meeting</w:t>
      </w:r>
      <w:r w:rsidRPr="00F1002C">
        <w:rPr>
          <w:bCs/>
          <w:szCs w:val="24"/>
        </w:rPr>
        <w:t xml:space="preserve">, San Diego, California. </w:t>
      </w:r>
    </w:p>
    <w:p w14:paraId="26624379" w14:textId="78D4DED2" w:rsidR="008F4C21" w:rsidRPr="00F1002C" w:rsidRDefault="009F6AB6"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D94FDD">
        <w:rPr>
          <w:rFonts w:eastAsia="Times New Roman"/>
          <w:bCs/>
          <w:color w:val="C00000"/>
          <w:szCs w:val="24"/>
        </w:rPr>
        <w:t>Kell</w:t>
      </w:r>
      <w:r w:rsidR="00167F32" w:rsidRPr="00D94FDD">
        <w:rPr>
          <w:rFonts w:eastAsia="Times New Roman"/>
          <w:bCs/>
          <w:color w:val="C00000"/>
          <w:szCs w:val="24"/>
        </w:rPr>
        <w:t>e</w:t>
      </w:r>
      <w:r w:rsidRPr="00D94FDD">
        <w:rPr>
          <w:rFonts w:eastAsia="Times New Roman"/>
          <w:bCs/>
          <w:color w:val="C00000"/>
          <w:szCs w:val="24"/>
        </w:rPr>
        <w:t xml:space="preserve">y, M., </w:t>
      </w:r>
      <w:r w:rsidRPr="00F1002C">
        <w:rPr>
          <w:rFonts w:eastAsia="Times New Roman"/>
          <w:bCs/>
          <w:color w:val="000000"/>
          <w:szCs w:val="24"/>
        </w:rPr>
        <w:t xml:space="preserve">Craig, C. &amp; </w:t>
      </w:r>
      <w:r w:rsidRPr="00D94FDD">
        <w:rPr>
          <w:rFonts w:eastAsia="Times New Roman"/>
          <w:bCs/>
          <w:color w:val="C00000"/>
          <w:szCs w:val="24"/>
        </w:rPr>
        <w:t xml:space="preserve">Martindell, P. </w:t>
      </w:r>
      <w:r w:rsidRPr="00F1002C">
        <w:rPr>
          <w:rFonts w:eastAsia="Times New Roman"/>
          <w:bCs/>
          <w:color w:val="000000"/>
          <w:szCs w:val="24"/>
        </w:rPr>
        <w:t xml:space="preserve">(2022, April 22). </w:t>
      </w:r>
      <w:r w:rsidRPr="00F1002C">
        <w:rPr>
          <w:rFonts w:eastAsia="Times New Roman"/>
          <w:bCs/>
          <w:i/>
          <w:iCs/>
          <w:color w:val="000000"/>
          <w:szCs w:val="24"/>
        </w:rPr>
        <w:t>Teaching the way we were taught: living-reliving and telling-retelling stories of promising practices</w:t>
      </w:r>
      <w:r w:rsidRPr="00F1002C">
        <w:rPr>
          <w:rFonts w:eastAsia="Times New Roman"/>
          <w:bCs/>
          <w:color w:val="000000"/>
          <w:szCs w:val="24"/>
        </w:rPr>
        <w:t xml:space="preserve"> </w:t>
      </w:r>
      <w:r w:rsidR="001476CC" w:rsidRPr="00F1002C">
        <w:rPr>
          <w:rFonts w:eastAsia="Times New Roman"/>
          <w:bCs/>
          <w:color w:val="000000"/>
          <w:szCs w:val="24"/>
        </w:rPr>
        <w:t>[</w:t>
      </w:r>
      <w:r w:rsidRPr="00F1002C">
        <w:rPr>
          <w:bCs/>
          <w:szCs w:val="24"/>
        </w:rPr>
        <w:t>Paper presentation</w:t>
      </w:r>
      <w:r w:rsidR="001476CC" w:rsidRPr="00F1002C">
        <w:rPr>
          <w:bCs/>
          <w:szCs w:val="24"/>
        </w:rPr>
        <w:t>]</w:t>
      </w:r>
      <w:r w:rsidRPr="00F1002C">
        <w:rPr>
          <w:bCs/>
          <w:szCs w:val="24"/>
        </w:rPr>
        <w:t xml:space="preserve">. </w:t>
      </w:r>
      <w:r w:rsidR="00B42780" w:rsidRPr="00F1002C">
        <w:rPr>
          <w:bCs/>
          <w:szCs w:val="24"/>
        </w:rPr>
        <w:t>American Educational Research Association 2022 Annual Meeting</w:t>
      </w:r>
      <w:r w:rsidRPr="00F1002C">
        <w:rPr>
          <w:bCs/>
          <w:szCs w:val="24"/>
        </w:rPr>
        <w:t xml:space="preserve">, San Diego, California. </w:t>
      </w:r>
    </w:p>
    <w:p w14:paraId="7A12C03F" w14:textId="197509E4" w:rsidR="009F6AB6" w:rsidRPr="00F1002C" w:rsidRDefault="009F6AB6"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F1002C">
        <w:rPr>
          <w:bCs/>
          <w:szCs w:val="24"/>
        </w:rPr>
        <w:t xml:space="preserve">Craig, C., </w:t>
      </w:r>
      <w:r w:rsidRPr="00D94FDD">
        <w:rPr>
          <w:bCs/>
          <w:color w:val="C00000"/>
          <w:szCs w:val="24"/>
        </w:rPr>
        <w:t>Asadi, L., Wandix-White, D. &amp; Kell</w:t>
      </w:r>
      <w:r w:rsidR="00167F32" w:rsidRPr="00D94FDD">
        <w:rPr>
          <w:bCs/>
          <w:color w:val="C00000"/>
          <w:szCs w:val="24"/>
        </w:rPr>
        <w:t>e</w:t>
      </w:r>
      <w:r w:rsidRPr="00D94FDD">
        <w:rPr>
          <w:bCs/>
          <w:color w:val="C00000"/>
          <w:szCs w:val="24"/>
        </w:rPr>
        <w:t xml:space="preserve">y, M. </w:t>
      </w:r>
      <w:r w:rsidRPr="00F1002C">
        <w:rPr>
          <w:bCs/>
          <w:szCs w:val="24"/>
        </w:rPr>
        <w:t xml:space="preserve">(2022, April 22). </w:t>
      </w:r>
      <w:r w:rsidRPr="00F1002C">
        <w:rPr>
          <w:bCs/>
          <w:i/>
          <w:iCs/>
          <w:szCs w:val="24"/>
        </w:rPr>
        <w:t>Mapping growth and change in narrative inquiry research: the next chapter</w:t>
      </w:r>
      <w:r w:rsidRPr="00F1002C">
        <w:rPr>
          <w:rFonts w:eastAsia="Times New Roman"/>
          <w:bCs/>
          <w:color w:val="000000"/>
          <w:szCs w:val="24"/>
        </w:rPr>
        <w:t xml:space="preserve"> </w:t>
      </w:r>
      <w:r w:rsidR="001476CC" w:rsidRPr="00F1002C">
        <w:rPr>
          <w:rFonts w:eastAsia="Times New Roman"/>
          <w:bCs/>
          <w:color w:val="000000"/>
          <w:szCs w:val="24"/>
        </w:rPr>
        <w:t>[</w:t>
      </w:r>
      <w:r w:rsidRPr="00F1002C">
        <w:rPr>
          <w:bCs/>
          <w:szCs w:val="24"/>
        </w:rPr>
        <w:t>Paper presentation</w:t>
      </w:r>
      <w:r w:rsidR="001476CC" w:rsidRPr="00F1002C">
        <w:rPr>
          <w:bCs/>
          <w:szCs w:val="24"/>
        </w:rPr>
        <w:t>]</w:t>
      </w:r>
      <w:r w:rsidRPr="00F1002C">
        <w:rPr>
          <w:bCs/>
          <w:szCs w:val="24"/>
        </w:rPr>
        <w:t xml:space="preserve">. </w:t>
      </w:r>
      <w:r w:rsidR="00B42780" w:rsidRPr="00F1002C">
        <w:rPr>
          <w:bCs/>
          <w:szCs w:val="24"/>
        </w:rPr>
        <w:t>American Educational Research Association 2022 Annual Meeting</w:t>
      </w:r>
      <w:r w:rsidRPr="00F1002C">
        <w:rPr>
          <w:bCs/>
          <w:szCs w:val="24"/>
        </w:rPr>
        <w:t xml:space="preserve">, San Diego, California. </w:t>
      </w:r>
    </w:p>
    <w:p w14:paraId="0F5CBA24" w14:textId="06A6F329" w:rsidR="00127FFA" w:rsidRPr="00F1002C" w:rsidRDefault="00127FFA" w:rsidP="00B814B1">
      <w:pPr>
        <w:pStyle w:val="HTMLPreformatted"/>
        <w:tabs>
          <w:tab w:val="left" w:pos="630"/>
          <w:tab w:val="left" w:pos="3870"/>
        </w:tabs>
        <w:spacing w:after="160"/>
        <w:ind w:left="720" w:hanging="720"/>
        <w:jc w:val="both"/>
        <w:rPr>
          <w:rFonts w:ascii="Times New Roman" w:hAnsi="Times New Roman" w:cs="Times New Roman"/>
          <w:sz w:val="24"/>
          <w:szCs w:val="24"/>
        </w:rPr>
      </w:pPr>
      <w:r w:rsidRPr="00337714">
        <w:rPr>
          <w:rFonts w:ascii="Times New Roman" w:hAnsi="Times New Roman" w:cs="Times New Roman"/>
          <w:color w:val="00B050"/>
          <w:sz w:val="24"/>
          <w:szCs w:val="24"/>
        </w:rPr>
        <w:t xml:space="preserve">McDonald, D., </w:t>
      </w:r>
      <w:r w:rsidRPr="00F1002C">
        <w:rPr>
          <w:rFonts w:ascii="Times New Roman" w:hAnsi="Times New Roman" w:cs="Times New Roman"/>
          <w:sz w:val="24"/>
          <w:szCs w:val="24"/>
        </w:rPr>
        <w:t xml:space="preserve">Craig, C. J., </w:t>
      </w:r>
      <w:r w:rsidRPr="00D94FDD">
        <w:rPr>
          <w:rFonts w:ascii="Times New Roman" w:hAnsi="Times New Roman" w:cs="Times New Roman"/>
          <w:color w:val="C00000"/>
          <w:sz w:val="24"/>
          <w:szCs w:val="24"/>
        </w:rPr>
        <w:t xml:space="preserve">Pohl, B., </w:t>
      </w:r>
      <w:r w:rsidRPr="006D0F55">
        <w:rPr>
          <w:rFonts w:ascii="Times New Roman" w:hAnsi="Times New Roman" w:cs="Times New Roman"/>
          <w:color w:val="00B050"/>
          <w:sz w:val="24"/>
          <w:szCs w:val="24"/>
        </w:rPr>
        <w:t xml:space="preserve">Sack, J., Watson, S., </w:t>
      </w:r>
      <w:r w:rsidRPr="00D94FDD">
        <w:rPr>
          <w:rFonts w:ascii="Times New Roman" w:hAnsi="Times New Roman" w:cs="Times New Roman"/>
          <w:color w:val="C00000"/>
          <w:sz w:val="24"/>
          <w:szCs w:val="24"/>
        </w:rPr>
        <w:t xml:space="preserve">Gauna, L., Cooper, J., Beaudry, C., </w:t>
      </w:r>
      <w:r w:rsidRPr="006D0F55">
        <w:rPr>
          <w:rFonts w:ascii="Times New Roman" w:hAnsi="Times New Roman" w:cs="Times New Roman"/>
          <w:color w:val="00B050"/>
          <w:sz w:val="24"/>
          <w:szCs w:val="24"/>
        </w:rPr>
        <w:t xml:space="preserve">Divoll, K. </w:t>
      </w:r>
      <w:r w:rsidRPr="00F1002C">
        <w:rPr>
          <w:rFonts w:ascii="Times New Roman" w:hAnsi="Times New Roman" w:cs="Times New Roman"/>
          <w:sz w:val="24"/>
          <w:szCs w:val="24"/>
        </w:rPr>
        <w:t xml:space="preserve">(2021, October 7). </w:t>
      </w:r>
      <w:r w:rsidRPr="00F1002C">
        <w:rPr>
          <w:rFonts w:ascii="Times New Roman" w:hAnsi="Times New Roman" w:cs="Times New Roman"/>
          <w:i/>
          <w:iCs/>
          <w:sz w:val="24"/>
          <w:szCs w:val="24"/>
        </w:rPr>
        <w:t xml:space="preserve">Crossing </w:t>
      </w:r>
      <w:r w:rsidR="00AB112E" w:rsidRPr="00F1002C">
        <w:rPr>
          <w:rFonts w:ascii="Times New Roman" w:hAnsi="Times New Roman" w:cs="Times New Roman"/>
          <w:i/>
          <w:iCs/>
          <w:sz w:val="24"/>
          <w:szCs w:val="24"/>
        </w:rPr>
        <w:t>disciplines and institutions</w:t>
      </w:r>
      <w:r w:rsidRPr="00F1002C">
        <w:rPr>
          <w:rFonts w:ascii="Times New Roman" w:hAnsi="Times New Roman" w:cs="Times New Roman"/>
          <w:i/>
          <w:iCs/>
          <w:sz w:val="24"/>
          <w:szCs w:val="24"/>
        </w:rPr>
        <w:t xml:space="preserve">: Proliferating and </w:t>
      </w:r>
      <w:r w:rsidR="00AB112E" w:rsidRPr="00F1002C">
        <w:rPr>
          <w:rFonts w:ascii="Times New Roman" w:hAnsi="Times New Roman" w:cs="Times New Roman"/>
          <w:i/>
          <w:iCs/>
          <w:sz w:val="24"/>
          <w:szCs w:val="24"/>
        </w:rPr>
        <w:t xml:space="preserve">pro-liberating possibilities in learning to lead through collaboration </w:t>
      </w:r>
      <w:r w:rsidR="00AB112E" w:rsidRPr="00F1002C">
        <w:rPr>
          <w:rFonts w:ascii="Times New Roman" w:hAnsi="Times New Roman" w:cs="Times New Roman"/>
          <w:sz w:val="24"/>
          <w:szCs w:val="24"/>
        </w:rPr>
        <w:t>[</w:t>
      </w:r>
      <w:r w:rsidRPr="00F1002C">
        <w:rPr>
          <w:rFonts w:ascii="Times New Roman" w:hAnsi="Times New Roman" w:cs="Times New Roman"/>
          <w:sz w:val="24"/>
          <w:szCs w:val="24"/>
        </w:rPr>
        <w:t>Paper presentation</w:t>
      </w:r>
      <w:r w:rsidR="00AB112E" w:rsidRPr="00F1002C">
        <w:rPr>
          <w:rFonts w:ascii="Times New Roman" w:hAnsi="Times New Roman" w:cs="Times New Roman"/>
          <w:sz w:val="24"/>
          <w:szCs w:val="24"/>
        </w:rPr>
        <w:t xml:space="preserve">] </w:t>
      </w:r>
      <w:r w:rsidRPr="00F1002C">
        <w:rPr>
          <w:rFonts w:ascii="Times New Roman" w:hAnsi="Times New Roman" w:cs="Times New Roman"/>
          <w:sz w:val="24"/>
          <w:szCs w:val="24"/>
        </w:rPr>
        <w:t>American Association of Teaching and Curriculum Annual Meeting, Albuquerque, New Mexico.</w:t>
      </w:r>
    </w:p>
    <w:p w14:paraId="5B15CDA3" w14:textId="7FD0335B" w:rsidR="00127FFA" w:rsidRPr="00F1002C" w:rsidRDefault="00127FFA" w:rsidP="00A620F3">
      <w:pPr>
        <w:pStyle w:val="HTMLPreformatted"/>
        <w:tabs>
          <w:tab w:val="left" w:pos="630"/>
          <w:tab w:val="left" w:pos="3870"/>
          <w:tab w:val="left" w:pos="5850"/>
        </w:tabs>
        <w:spacing w:after="160"/>
        <w:ind w:left="720" w:hanging="720"/>
        <w:jc w:val="both"/>
        <w:rPr>
          <w:rFonts w:ascii="Times New Roman" w:hAnsi="Times New Roman" w:cs="Times New Roman"/>
          <w:sz w:val="24"/>
          <w:szCs w:val="24"/>
        </w:rPr>
      </w:pPr>
      <w:r w:rsidRPr="00337714">
        <w:rPr>
          <w:rFonts w:ascii="Times New Roman" w:hAnsi="Times New Roman" w:cs="Times New Roman"/>
          <w:color w:val="00B050"/>
          <w:sz w:val="24"/>
          <w:szCs w:val="24"/>
        </w:rPr>
        <w:t xml:space="preserve">McDonald, D., </w:t>
      </w:r>
      <w:r w:rsidRPr="00F1002C">
        <w:rPr>
          <w:rFonts w:ascii="Times New Roman" w:hAnsi="Times New Roman" w:cs="Times New Roman"/>
          <w:sz w:val="24"/>
          <w:szCs w:val="24"/>
        </w:rPr>
        <w:t xml:space="preserve">Craig, C. J., </w:t>
      </w:r>
      <w:r w:rsidRPr="00D94FDD">
        <w:rPr>
          <w:rFonts w:ascii="Times New Roman" w:hAnsi="Times New Roman" w:cs="Times New Roman"/>
          <w:color w:val="C00000"/>
          <w:sz w:val="24"/>
          <w:szCs w:val="24"/>
        </w:rPr>
        <w:t xml:space="preserve">Pohl, B., </w:t>
      </w:r>
      <w:r w:rsidRPr="006D0F55">
        <w:rPr>
          <w:rFonts w:ascii="Times New Roman" w:hAnsi="Times New Roman" w:cs="Times New Roman"/>
          <w:color w:val="00B050"/>
          <w:sz w:val="24"/>
          <w:szCs w:val="24"/>
        </w:rPr>
        <w:t xml:space="preserve">Sack, J., Watson, S., </w:t>
      </w:r>
      <w:r w:rsidRPr="00D94FDD">
        <w:rPr>
          <w:rFonts w:ascii="Times New Roman" w:hAnsi="Times New Roman" w:cs="Times New Roman"/>
          <w:color w:val="C00000"/>
          <w:sz w:val="24"/>
          <w:szCs w:val="24"/>
        </w:rPr>
        <w:t xml:space="preserve">Cooper, J., </w:t>
      </w:r>
      <w:r w:rsidRPr="006D0F55">
        <w:rPr>
          <w:rFonts w:ascii="Times New Roman" w:hAnsi="Times New Roman" w:cs="Times New Roman"/>
          <w:color w:val="00B050"/>
          <w:sz w:val="24"/>
          <w:szCs w:val="24"/>
        </w:rPr>
        <w:t xml:space="preserve">Williams-Duncan, O., </w:t>
      </w:r>
      <w:r w:rsidRPr="00D94FDD">
        <w:rPr>
          <w:rFonts w:ascii="Times New Roman" w:hAnsi="Times New Roman" w:cs="Times New Roman"/>
          <w:color w:val="C00000"/>
          <w:sz w:val="24"/>
          <w:szCs w:val="24"/>
        </w:rPr>
        <w:t xml:space="preserve">Gauna, L., Beaudry, C., </w:t>
      </w:r>
      <w:r w:rsidR="00C91791" w:rsidRPr="00C91791">
        <w:rPr>
          <w:rFonts w:ascii="Times New Roman" w:hAnsi="Times New Roman" w:cs="Times New Roman"/>
          <w:sz w:val="24"/>
          <w:szCs w:val="24"/>
        </w:rPr>
        <w:t>&amp;</w:t>
      </w:r>
      <w:r w:rsidR="00C91791">
        <w:rPr>
          <w:rFonts w:ascii="Times New Roman" w:hAnsi="Times New Roman" w:cs="Times New Roman"/>
          <w:color w:val="C00000"/>
          <w:sz w:val="24"/>
          <w:szCs w:val="24"/>
        </w:rPr>
        <w:t xml:space="preserve"> </w:t>
      </w:r>
      <w:r w:rsidRPr="006D0F55">
        <w:rPr>
          <w:rFonts w:ascii="Times New Roman" w:hAnsi="Times New Roman" w:cs="Times New Roman"/>
          <w:color w:val="00B050"/>
          <w:sz w:val="24"/>
          <w:szCs w:val="24"/>
        </w:rPr>
        <w:t>Divoll, K</w:t>
      </w:r>
      <w:r w:rsidRPr="00F1002C">
        <w:rPr>
          <w:rFonts w:ascii="Times New Roman" w:hAnsi="Times New Roman" w:cs="Times New Roman"/>
          <w:color w:val="70AD47" w:themeColor="accent6"/>
          <w:sz w:val="24"/>
          <w:szCs w:val="24"/>
        </w:rPr>
        <w:t xml:space="preserve">. </w:t>
      </w:r>
      <w:r w:rsidRPr="00F1002C">
        <w:rPr>
          <w:rFonts w:ascii="Times New Roman" w:hAnsi="Times New Roman" w:cs="Times New Roman"/>
          <w:sz w:val="24"/>
          <w:szCs w:val="24"/>
        </w:rPr>
        <w:t xml:space="preserve">(2021, October 7). </w:t>
      </w:r>
      <w:r w:rsidRPr="00F1002C">
        <w:rPr>
          <w:rFonts w:ascii="Times New Roman" w:hAnsi="Times New Roman" w:cs="Times New Roman"/>
          <w:i/>
          <w:iCs/>
          <w:sz w:val="24"/>
          <w:szCs w:val="24"/>
        </w:rPr>
        <w:t xml:space="preserve">Muses that </w:t>
      </w:r>
      <w:r w:rsidR="00AB112E" w:rsidRPr="00F1002C">
        <w:rPr>
          <w:rFonts w:ascii="Times New Roman" w:hAnsi="Times New Roman" w:cs="Times New Roman"/>
          <w:i/>
          <w:iCs/>
          <w:sz w:val="24"/>
          <w:szCs w:val="24"/>
        </w:rPr>
        <w:t>a</w:t>
      </w:r>
      <w:r w:rsidRPr="00F1002C">
        <w:rPr>
          <w:rFonts w:ascii="Times New Roman" w:hAnsi="Times New Roman" w:cs="Times New Roman"/>
          <w:i/>
          <w:iCs/>
          <w:sz w:val="24"/>
          <w:szCs w:val="24"/>
        </w:rPr>
        <w:t xml:space="preserve">muse: Inspirational </w:t>
      </w:r>
      <w:r w:rsidR="00AB112E" w:rsidRPr="00F1002C">
        <w:rPr>
          <w:rFonts w:ascii="Times New Roman" w:hAnsi="Times New Roman" w:cs="Times New Roman"/>
          <w:i/>
          <w:iCs/>
          <w:sz w:val="24"/>
          <w:szCs w:val="24"/>
        </w:rPr>
        <w:t xml:space="preserve">stories of teachers’ best-loved selves </w:t>
      </w:r>
      <w:r w:rsidR="00AB112E" w:rsidRPr="00F1002C">
        <w:rPr>
          <w:rFonts w:ascii="Times New Roman" w:hAnsi="Times New Roman" w:cs="Times New Roman"/>
          <w:sz w:val="24"/>
          <w:szCs w:val="24"/>
        </w:rPr>
        <w:t>[</w:t>
      </w:r>
      <w:r w:rsidRPr="00F1002C">
        <w:rPr>
          <w:rFonts w:ascii="Times New Roman" w:hAnsi="Times New Roman" w:cs="Times New Roman"/>
          <w:sz w:val="24"/>
          <w:szCs w:val="24"/>
        </w:rPr>
        <w:t>Panel discussion</w:t>
      </w:r>
      <w:r w:rsidR="00AB112E" w:rsidRPr="00F1002C">
        <w:rPr>
          <w:rFonts w:ascii="Times New Roman" w:hAnsi="Times New Roman" w:cs="Times New Roman"/>
          <w:sz w:val="24"/>
          <w:szCs w:val="24"/>
        </w:rPr>
        <w:t>]</w:t>
      </w:r>
      <w:r w:rsidRPr="00F1002C">
        <w:rPr>
          <w:rFonts w:ascii="Times New Roman" w:hAnsi="Times New Roman" w:cs="Times New Roman"/>
          <w:sz w:val="24"/>
          <w:szCs w:val="24"/>
        </w:rPr>
        <w:t xml:space="preserve"> American Association of Teaching and Curriculum Annual Meeting, Albuquerque, New Mexico.</w:t>
      </w:r>
    </w:p>
    <w:p w14:paraId="6994DF85" w14:textId="6BCB6997" w:rsidR="00127FFA" w:rsidRPr="00F1002C" w:rsidRDefault="00127FFA" w:rsidP="00A620F3">
      <w:pPr>
        <w:pStyle w:val="HTMLPreformatted"/>
        <w:tabs>
          <w:tab w:val="left" w:pos="630"/>
          <w:tab w:val="left" w:pos="3870"/>
          <w:tab w:val="left" w:pos="5850"/>
        </w:tabs>
        <w:spacing w:after="160"/>
        <w:ind w:left="720" w:hanging="720"/>
        <w:jc w:val="both"/>
        <w:rPr>
          <w:rFonts w:ascii="Times New Roman" w:hAnsi="Times New Roman" w:cs="Times New Roman"/>
          <w:sz w:val="24"/>
          <w:szCs w:val="24"/>
        </w:rPr>
      </w:pPr>
      <w:r w:rsidRPr="00D94FDD">
        <w:rPr>
          <w:rFonts w:ascii="Times New Roman" w:hAnsi="Times New Roman" w:cs="Times New Roman"/>
          <w:color w:val="C00000"/>
          <w:sz w:val="24"/>
          <w:szCs w:val="24"/>
        </w:rPr>
        <w:t>Kelley, M., Curtis, G. A</w:t>
      </w:r>
      <w:r w:rsidRPr="00D94FDD">
        <w:rPr>
          <w:rFonts w:ascii="Times New Roman" w:hAnsi="Times New Roman" w:cs="Times New Roman"/>
          <w:b/>
          <w:bCs/>
          <w:color w:val="C00000"/>
          <w:sz w:val="24"/>
          <w:szCs w:val="24"/>
        </w:rPr>
        <w:t>.,</w:t>
      </w:r>
      <w:r w:rsidRPr="00F1002C">
        <w:rPr>
          <w:rFonts w:ascii="Times New Roman" w:hAnsi="Times New Roman" w:cs="Times New Roman"/>
          <w:sz w:val="24"/>
          <w:szCs w:val="24"/>
        </w:rPr>
        <w:t xml:space="preserve"> Craig, C. J. (2021, October 5). </w:t>
      </w:r>
      <w:r w:rsidRPr="00F1002C">
        <w:rPr>
          <w:rFonts w:ascii="Times New Roman" w:hAnsi="Times New Roman" w:cs="Times New Roman"/>
          <w:i/>
          <w:iCs/>
          <w:sz w:val="24"/>
          <w:szCs w:val="24"/>
        </w:rPr>
        <w:t>Stories of teachers as curriculum makers: Creativity and collaboratio</w:t>
      </w:r>
      <w:r w:rsidR="00AB112E" w:rsidRPr="00F1002C">
        <w:rPr>
          <w:rFonts w:ascii="Times New Roman" w:hAnsi="Times New Roman" w:cs="Times New Roman"/>
          <w:i/>
          <w:iCs/>
          <w:sz w:val="24"/>
          <w:szCs w:val="24"/>
        </w:rPr>
        <w:t xml:space="preserve">n </w:t>
      </w:r>
      <w:r w:rsidR="00AB112E" w:rsidRPr="00F1002C">
        <w:rPr>
          <w:rFonts w:ascii="Times New Roman" w:hAnsi="Times New Roman" w:cs="Times New Roman"/>
          <w:sz w:val="24"/>
          <w:szCs w:val="24"/>
        </w:rPr>
        <w:t>[</w:t>
      </w:r>
      <w:r w:rsidRPr="00F1002C">
        <w:rPr>
          <w:rFonts w:ascii="Times New Roman" w:hAnsi="Times New Roman" w:cs="Times New Roman"/>
          <w:sz w:val="24"/>
          <w:szCs w:val="24"/>
        </w:rPr>
        <w:t>Paper presentation</w:t>
      </w:r>
      <w:r w:rsidR="00AB112E" w:rsidRPr="00F1002C">
        <w:rPr>
          <w:rFonts w:ascii="Times New Roman" w:hAnsi="Times New Roman" w:cs="Times New Roman"/>
          <w:sz w:val="24"/>
          <w:szCs w:val="24"/>
        </w:rPr>
        <w:t xml:space="preserve">] </w:t>
      </w:r>
      <w:r w:rsidRPr="00F1002C">
        <w:rPr>
          <w:rFonts w:ascii="Times New Roman" w:hAnsi="Times New Roman" w:cs="Times New Roman"/>
          <w:sz w:val="24"/>
          <w:szCs w:val="24"/>
        </w:rPr>
        <w:t>American Association of Teaching and Curriculum Annual Meeting, Albuquerque, New Mexico.</w:t>
      </w:r>
    </w:p>
    <w:p w14:paraId="1B2D67FD" w14:textId="61066C7B" w:rsidR="00C92D78" w:rsidRPr="00F1002C" w:rsidRDefault="00C92D78" w:rsidP="00A620F3">
      <w:pPr>
        <w:tabs>
          <w:tab w:val="left" w:pos="916"/>
          <w:tab w:val="left" w:pos="1832"/>
          <w:tab w:val="left" w:pos="2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F1002C">
        <w:rPr>
          <w:rFonts w:eastAsia="Times New Roman"/>
          <w:bCs/>
          <w:color w:val="000000"/>
          <w:szCs w:val="24"/>
        </w:rPr>
        <w:t xml:space="preserve">Craig, C. (2021, April 11). </w:t>
      </w:r>
      <w:r w:rsidRPr="00F1002C">
        <w:rPr>
          <w:bCs/>
          <w:i/>
          <w:szCs w:val="24"/>
        </w:rPr>
        <w:t>“Charting waters of new seas”: An inquiry into the scholarly contributions of Elliot Eisner</w:t>
      </w:r>
      <w:r w:rsidR="00127FFA" w:rsidRPr="00F1002C">
        <w:rPr>
          <w:bCs/>
          <w:i/>
          <w:szCs w:val="24"/>
        </w:rPr>
        <w:t>.</w:t>
      </w:r>
      <w:r w:rsidRPr="00F1002C">
        <w:rPr>
          <w:bCs/>
          <w:szCs w:val="24"/>
        </w:rPr>
        <w:t xml:space="preserve"> </w:t>
      </w:r>
      <w:r w:rsidR="001476CC" w:rsidRPr="00F1002C">
        <w:rPr>
          <w:bCs/>
          <w:szCs w:val="24"/>
        </w:rPr>
        <w:t>[</w:t>
      </w:r>
      <w:r w:rsidRPr="00F1002C">
        <w:rPr>
          <w:bCs/>
          <w:szCs w:val="24"/>
        </w:rPr>
        <w:t>Paper presentation</w:t>
      </w:r>
      <w:r w:rsidR="001476CC" w:rsidRPr="00F1002C">
        <w:rPr>
          <w:bCs/>
          <w:szCs w:val="24"/>
        </w:rPr>
        <w:t>]</w:t>
      </w:r>
      <w:r w:rsidRPr="00F1002C">
        <w:rPr>
          <w:bCs/>
          <w:szCs w:val="24"/>
        </w:rPr>
        <w:t xml:space="preserve">. American Educational Research </w:t>
      </w:r>
      <w:r w:rsidR="00B42780" w:rsidRPr="00F1002C">
        <w:rPr>
          <w:bCs/>
          <w:szCs w:val="24"/>
        </w:rPr>
        <w:t xml:space="preserve">Association </w:t>
      </w:r>
      <w:r w:rsidRPr="00F1002C">
        <w:rPr>
          <w:bCs/>
          <w:szCs w:val="24"/>
        </w:rPr>
        <w:t>Meeting (virtual).</w:t>
      </w:r>
    </w:p>
    <w:p w14:paraId="37FB0637" w14:textId="2F2EA3FE"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F1002C">
        <w:rPr>
          <w:bCs/>
          <w:szCs w:val="24"/>
        </w:rPr>
        <w:t>Craig</w:t>
      </w:r>
      <w:r w:rsidRPr="00F1002C">
        <w:rPr>
          <w:rFonts w:eastAsia="Times New Roman"/>
          <w:bCs/>
          <w:color w:val="000000"/>
          <w:szCs w:val="24"/>
        </w:rPr>
        <w:t xml:space="preserve">, C., </w:t>
      </w:r>
      <w:r w:rsidRPr="00337714">
        <w:rPr>
          <w:rFonts w:eastAsia="Times New Roman"/>
          <w:bCs/>
          <w:color w:val="00B050"/>
          <w:szCs w:val="24"/>
        </w:rPr>
        <w:t xml:space="preserve">McDonald, D., </w:t>
      </w:r>
      <w:r w:rsidRPr="00C73B65">
        <w:rPr>
          <w:rFonts w:eastAsia="Times New Roman"/>
          <w:bCs/>
          <w:color w:val="C00000"/>
          <w:szCs w:val="24"/>
        </w:rPr>
        <w:t xml:space="preserve">Auzenne-Curl, C., Curtis, G., </w:t>
      </w:r>
      <w:r w:rsidRPr="00F1002C">
        <w:rPr>
          <w:rFonts w:eastAsia="Times New Roman"/>
          <w:bCs/>
          <w:color w:val="000000"/>
          <w:szCs w:val="24"/>
        </w:rPr>
        <w:t xml:space="preserve">Divoll, Kent., </w:t>
      </w:r>
      <w:r w:rsidRPr="00C91791">
        <w:rPr>
          <w:rFonts w:eastAsia="Times New Roman"/>
          <w:bCs/>
          <w:color w:val="00B050"/>
          <w:szCs w:val="24"/>
        </w:rPr>
        <w:t xml:space="preserve">Davis, T., </w:t>
      </w:r>
      <w:r w:rsidRPr="00F1002C">
        <w:rPr>
          <w:rFonts w:eastAsia="Times New Roman"/>
          <w:bCs/>
          <w:color w:val="C00000"/>
          <w:szCs w:val="24"/>
        </w:rPr>
        <w:t>Evans, P</w:t>
      </w:r>
      <w:r w:rsidRPr="00F1002C">
        <w:rPr>
          <w:rFonts w:eastAsia="Times New Roman"/>
          <w:bCs/>
          <w:color w:val="000000"/>
          <w:szCs w:val="24"/>
        </w:rPr>
        <w:t xml:space="preserve">., </w:t>
      </w:r>
      <w:r w:rsidRPr="00F1002C">
        <w:rPr>
          <w:rFonts w:eastAsia="Times New Roman"/>
          <w:bCs/>
          <w:color w:val="C00000"/>
          <w:szCs w:val="24"/>
        </w:rPr>
        <w:t>Gauna, L.</w:t>
      </w:r>
      <w:r w:rsidRPr="00F1002C">
        <w:rPr>
          <w:rFonts w:eastAsia="Times New Roman"/>
          <w:bCs/>
          <w:color w:val="000000"/>
          <w:szCs w:val="24"/>
        </w:rPr>
        <w:t xml:space="preserve">, Kiekel, J., Manuel, M., McAlister-Shields, L., Newsum, J., Pohl, B., </w:t>
      </w:r>
      <w:r w:rsidRPr="00507A0B">
        <w:rPr>
          <w:rFonts w:eastAsia="Times New Roman"/>
          <w:bCs/>
          <w:color w:val="00B050"/>
          <w:szCs w:val="24"/>
        </w:rPr>
        <w:t xml:space="preserve">Turchi, L., </w:t>
      </w:r>
      <w:r w:rsidRPr="00F1002C">
        <w:rPr>
          <w:rFonts w:eastAsia="Times New Roman"/>
          <w:bCs/>
          <w:color w:val="000000"/>
          <w:szCs w:val="24"/>
        </w:rPr>
        <w:t xml:space="preserve">Watson, S., Williams-Duncan, O. &amp; </w:t>
      </w:r>
      <w:r w:rsidRPr="00F1002C">
        <w:rPr>
          <w:rFonts w:eastAsia="Times New Roman"/>
          <w:bCs/>
          <w:color w:val="00B050"/>
          <w:szCs w:val="24"/>
        </w:rPr>
        <w:t>Raven, S</w:t>
      </w:r>
      <w:r w:rsidRPr="00F1002C">
        <w:rPr>
          <w:rFonts w:eastAsia="Times New Roman"/>
          <w:bCs/>
          <w:color w:val="000000"/>
          <w:szCs w:val="24"/>
        </w:rPr>
        <w:t xml:space="preserve">. (2021, April 8).  </w:t>
      </w:r>
      <w:r w:rsidRPr="00F1002C">
        <w:rPr>
          <w:bCs/>
          <w:i/>
          <w:szCs w:val="24"/>
        </w:rPr>
        <w:t>Collective and collaborative understanding of leadership within a knowledge community</w:t>
      </w:r>
      <w:r w:rsidR="00940427" w:rsidRPr="00F1002C">
        <w:rPr>
          <w:bCs/>
          <w:i/>
          <w:szCs w:val="24"/>
        </w:rPr>
        <w:t xml:space="preserve"> </w:t>
      </w:r>
      <w:r w:rsidR="00940427" w:rsidRPr="00F1002C">
        <w:rPr>
          <w:rFonts w:cs="Times New Roman"/>
          <w:bCs/>
          <w:szCs w:val="24"/>
        </w:rPr>
        <w:t xml:space="preserve">[Paper Presentation]. </w:t>
      </w:r>
      <w:r w:rsidRPr="00F1002C">
        <w:rPr>
          <w:bCs/>
          <w:szCs w:val="24"/>
        </w:rPr>
        <w:t xml:space="preserve">American Educational Research </w:t>
      </w:r>
      <w:r w:rsidR="00B42780" w:rsidRPr="00F1002C">
        <w:rPr>
          <w:bCs/>
          <w:szCs w:val="24"/>
        </w:rPr>
        <w:t xml:space="preserve">Association </w:t>
      </w:r>
      <w:r w:rsidRPr="00F1002C">
        <w:rPr>
          <w:bCs/>
          <w:szCs w:val="24"/>
        </w:rPr>
        <w:t>Meeting (virtual).</w:t>
      </w:r>
    </w:p>
    <w:p w14:paraId="342A3363" w14:textId="1599C8A8"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F1002C">
        <w:rPr>
          <w:rFonts w:eastAsia="Times New Roman"/>
          <w:bCs/>
          <w:color w:val="000000"/>
          <w:szCs w:val="24"/>
        </w:rPr>
        <w:t xml:space="preserve">Craig, C., </w:t>
      </w:r>
      <w:r w:rsidRPr="00F1002C">
        <w:rPr>
          <w:rFonts w:eastAsia="Times New Roman"/>
          <w:bCs/>
          <w:color w:val="C00000"/>
          <w:szCs w:val="24"/>
        </w:rPr>
        <w:t>Evans, P</w:t>
      </w:r>
      <w:r w:rsidRPr="00F1002C">
        <w:rPr>
          <w:rFonts w:eastAsia="Times New Roman"/>
          <w:bCs/>
          <w:color w:val="000000"/>
          <w:szCs w:val="24"/>
        </w:rPr>
        <w:t xml:space="preserve">., </w:t>
      </w:r>
      <w:r w:rsidRPr="00F1002C">
        <w:rPr>
          <w:bCs/>
          <w:color w:val="00B050"/>
          <w:szCs w:val="24"/>
        </w:rPr>
        <w:t>Stokes, D</w:t>
      </w:r>
      <w:r w:rsidRPr="00F1002C">
        <w:rPr>
          <w:bCs/>
          <w:szCs w:val="24"/>
        </w:rPr>
        <w:t xml:space="preserve">., McAlister-Shields, L., </w:t>
      </w:r>
      <w:r w:rsidRPr="00F1002C">
        <w:rPr>
          <w:bCs/>
          <w:color w:val="C00000"/>
          <w:szCs w:val="24"/>
        </w:rPr>
        <w:t>Curtis, G</w:t>
      </w:r>
      <w:r w:rsidRPr="00F1002C">
        <w:rPr>
          <w:bCs/>
          <w:szCs w:val="24"/>
        </w:rPr>
        <w:t xml:space="preserve">. &amp; Manuel, M. (2021, April 10) </w:t>
      </w:r>
      <w:r w:rsidRPr="00F1002C">
        <w:rPr>
          <w:bCs/>
          <w:i/>
          <w:szCs w:val="24"/>
        </w:rPr>
        <w:t xml:space="preserve">Mentoring in the </w:t>
      </w:r>
      <w:r w:rsidR="00AB112E" w:rsidRPr="00F1002C">
        <w:rPr>
          <w:bCs/>
          <w:i/>
          <w:szCs w:val="24"/>
        </w:rPr>
        <w:t>m</w:t>
      </w:r>
      <w:r w:rsidRPr="00F1002C">
        <w:rPr>
          <w:bCs/>
          <w:i/>
          <w:szCs w:val="24"/>
        </w:rPr>
        <w:t>idst of teachHOUSTON: The pandemic chapter</w:t>
      </w:r>
      <w:r w:rsidRPr="00F1002C">
        <w:rPr>
          <w:rFonts w:ascii="Arial" w:hAnsi="Arial" w:cs="Arial"/>
          <w:bCs/>
          <w:color w:val="333333"/>
        </w:rPr>
        <w:t xml:space="preserve"> </w:t>
      </w:r>
      <w:r w:rsidR="00940427" w:rsidRPr="00F1002C">
        <w:rPr>
          <w:rFonts w:cs="Times New Roman"/>
          <w:bCs/>
          <w:szCs w:val="24"/>
        </w:rPr>
        <w:t xml:space="preserve">[Paper Presentation]. </w:t>
      </w:r>
      <w:r w:rsidRPr="00F1002C">
        <w:rPr>
          <w:bCs/>
          <w:szCs w:val="24"/>
        </w:rPr>
        <w:t xml:space="preserve">American Educational Research </w:t>
      </w:r>
      <w:r w:rsidR="00B42780" w:rsidRPr="00F1002C">
        <w:rPr>
          <w:bCs/>
          <w:szCs w:val="24"/>
        </w:rPr>
        <w:t xml:space="preserve">Association </w:t>
      </w:r>
      <w:r w:rsidRPr="00F1002C">
        <w:rPr>
          <w:bCs/>
          <w:szCs w:val="24"/>
        </w:rPr>
        <w:t xml:space="preserve">Meeting (virtual). </w:t>
      </w:r>
    </w:p>
    <w:p w14:paraId="52023AC6" w14:textId="2FF73EC4"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szCs w:val="24"/>
        </w:rPr>
      </w:pPr>
      <w:r w:rsidRPr="00F1002C">
        <w:rPr>
          <w:rFonts w:eastAsia="Times New Roman"/>
          <w:bCs/>
          <w:color w:val="C00000"/>
          <w:szCs w:val="24"/>
        </w:rPr>
        <w:t>Martindell, P.</w:t>
      </w:r>
      <w:r w:rsidRPr="00F1002C">
        <w:rPr>
          <w:rFonts w:eastAsia="Times New Roman"/>
          <w:bCs/>
          <w:color w:val="000000"/>
          <w:szCs w:val="24"/>
        </w:rPr>
        <w:t xml:space="preserve">, </w:t>
      </w:r>
      <w:r w:rsidRPr="00F1002C">
        <w:rPr>
          <w:rFonts w:eastAsia="Times New Roman"/>
          <w:bCs/>
          <w:color w:val="C00000"/>
          <w:szCs w:val="24"/>
        </w:rPr>
        <w:t>Kelley, M</w:t>
      </w:r>
      <w:r w:rsidRPr="00F1002C">
        <w:rPr>
          <w:rFonts w:eastAsia="Times New Roman"/>
          <w:bCs/>
          <w:color w:val="000000"/>
          <w:szCs w:val="24"/>
        </w:rPr>
        <w:t xml:space="preserve">., </w:t>
      </w:r>
      <w:r w:rsidRPr="00F1002C">
        <w:rPr>
          <w:rFonts w:eastAsia="Times New Roman"/>
          <w:bCs/>
          <w:color w:val="C00000"/>
          <w:szCs w:val="24"/>
        </w:rPr>
        <w:t>Curtis, G</w:t>
      </w:r>
      <w:r w:rsidRPr="00F1002C">
        <w:rPr>
          <w:rFonts w:eastAsia="Times New Roman"/>
          <w:bCs/>
          <w:color w:val="000000"/>
          <w:szCs w:val="24"/>
        </w:rPr>
        <w:t>. &amp; Craig, C. (2021, April 12)</w:t>
      </w:r>
      <w:r w:rsidR="00104761" w:rsidRPr="00F1002C">
        <w:rPr>
          <w:rFonts w:eastAsia="Times New Roman"/>
          <w:bCs/>
          <w:color w:val="000000"/>
          <w:szCs w:val="24"/>
        </w:rPr>
        <w:t>.</w:t>
      </w:r>
      <w:r w:rsidRPr="00F1002C">
        <w:rPr>
          <w:rFonts w:eastAsia="Times New Roman"/>
          <w:bCs/>
          <w:color w:val="000000"/>
          <w:szCs w:val="24"/>
        </w:rPr>
        <w:t xml:space="preserve"> </w:t>
      </w:r>
      <w:r w:rsidR="00AB112E" w:rsidRPr="00F1002C">
        <w:rPr>
          <w:rFonts w:eastAsia="Times New Roman"/>
          <w:bCs/>
          <w:i/>
          <w:iCs/>
          <w:color w:val="000000"/>
          <w:szCs w:val="24"/>
        </w:rPr>
        <w:t>impact of career challenges and obstacles on educators' lives: A collaborative narrative inquiry</w:t>
      </w:r>
      <w:r w:rsidR="00AB112E" w:rsidRPr="00F1002C">
        <w:rPr>
          <w:rFonts w:eastAsia="Times New Roman"/>
          <w:bCs/>
          <w:color w:val="000000"/>
          <w:szCs w:val="24"/>
        </w:rPr>
        <w:t xml:space="preserve"> </w:t>
      </w:r>
      <w:r w:rsidR="00940427" w:rsidRPr="00F1002C">
        <w:rPr>
          <w:rFonts w:cs="Times New Roman"/>
          <w:bCs/>
          <w:szCs w:val="24"/>
        </w:rPr>
        <w:t xml:space="preserve">[Paper Presentation]. </w:t>
      </w:r>
      <w:r w:rsidRPr="00F1002C">
        <w:rPr>
          <w:bCs/>
          <w:szCs w:val="24"/>
        </w:rPr>
        <w:t>American Educational Research</w:t>
      </w:r>
      <w:r w:rsidR="00B42780" w:rsidRPr="00F1002C">
        <w:rPr>
          <w:bCs/>
          <w:szCs w:val="24"/>
        </w:rPr>
        <w:t xml:space="preserve"> Association</w:t>
      </w:r>
      <w:r w:rsidRPr="00F1002C">
        <w:rPr>
          <w:bCs/>
          <w:szCs w:val="24"/>
        </w:rPr>
        <w:t xml:space="preserve"> Meeting (virtual).</w:t>
      </w:r>
    </w:p>
    <w:p w14:paraId="3A95A7A7" w14:textId="4C238717"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rPr>
      </w:pPr>
      <w:r w:rsidRPr="00F1002C">
        <w:rPr>
          <w:rFonts w:eastAsia="Times New Roman" w:cs="Times New Roman"/>
          <w:bCs/>
          <w:color w:val="C00000"/>
          <w:szCs w:val="24"/>
        </w:rPr>
        <w:lastRenderedPageBreak/>
        <w:t>Curtis, G</w:t>
      </w:r>
      <w:r w:rsidRPr="00F1002C">
        <w:rPr>
          <w:rFonts w:eastAsia="Times New Roman" w:cs="Times New Roman"/>
          <w:bCs/>
          <w:color w:val="000000"/>
          <w:szCs w:val="24"/>
        </w:rPr>
        <w:t xml:space="preserve">., </w:t>
      </w:r>
      <w:r w:rsidRPr="00F1002C">
        <w:rPr>
          <w:rFonts w:eastAsia="Times New Roman" w:cs="Times New Roman"/>
          <w:bCs/>
          <w:color w:val="C00000"/>
          <w:szCs w:val="24"/>
        </w:rPr>
        <w:t>Kelley, M</w:t>
      </w:r>
      <w:r w:rsidRPr="00F1002C">
        <w:rPr>
          <w:rFonts w:eastAsia="Times New Roman" w:cs="Times New Roman"/>
          <w:bCs/>
          <w:color w:val="000000"/>
          <w:szCs w:val="24"/>
        </w:rPr>
        <w:t xml:space="preserve">., </w:t>
      </w:r>
      <w:r w:rsidRPr="00F1002C">
        <w:rPr>
          <w:rFonts w:eastAsia="Times New Roman" w:cs="Times New Roman"/>
          <w:bCs/>
          <w:color w:val="C00000"/>
          <w:szCs w:val="24"/>
        </w:rPr>
        <w:t>Martindell, T</w:t>
      </w:r>
      <w:r w:rsidRPr="00F1002C">
        <w:rPr>
          <w:rFonts w:eastAsia="Times New Roman" w:cs="Times New Roman"/>
          <w:bCs/>
          <w:color w:val="000000"/>
          <w:szCs w:val="24"/>
        </w:rPr>
        <w:t xml:space="preserve">. &amp; </w:t>
      </w:r>
      <w:r w:rsidRPr="00F1002C">
        <w:rPr>
          <w:rFonts w:eastAsia="Times New Roman" w:cs="Times New Roman"/>
          <w:bCs/>
          <w:color w:val="C00000"/>
          <w:szCs w:val="24"/>
        </w:rPr>
        <w:t xml:space="preserve">Craig, C. </w:t>
      </w:r>
      <w:r w:rsidRPr="00F1002C">
        <w:rPr>
          <w:rFonts w:eastAsia="Times New Roman" w:cs="Times New Roman"/>
          <w:bCs/>
          <w:color w:val="000000"/>
          <w:szCs w:val="24"/>
        </w:rPr>
        <w:t xml:space="preserve">(2021, April 11).  </w:t>
      </w:r>
      <w:r w:rsidRPr="00F1002C">
        <w:rPr>
          <w:rFonts w:cs="Times New Roman"/>
          <w:bCs/>
          <w:i/>
          <w:szCs w:val="24"/>
        </w:rPr>
        <w:t>Narrative family knowledge tree: A reflective examination of shaping influences</w:t>
      </w:r>
      <w:r w:rsidRPr="00F1002C">
        <w:rPr>
          <w:rFonts w:cs="Times New Roman"/>
          <w:bCs/>
          <w:szCs w:val="24"/>
        </w:rPr>
        <w:t xml:space="preserve"> </w:t>
      </w:r>
      <w:r w:rsidR="00940427" w:rsidRPr="00F1002C">
        <w:rPr>
          <w:rFonts w:cs="Times New Roman"/>
          <w:bCs/>
          <w:szCs w:val="24"/>
        </w:rPr>
        <w:t xml:space="preserve">[Paper Presentation]. </w:t>
      </w:r>
      <w:r w:rsidRPr="00F1002C">
        <w:rPr>
          <w:rFonts w:cs="Times New Roman"/>
          <w:bCs/>
          <w:szCs w:val="24"/>
        </w:rPr>
        <w:t>American Educational Research Association Meeting (virtual).</w:t>
      </w:r>
      <w:r w:rsidRPr="00F1002C">
        <w:rPr>
          <w:bCs/>
        </w:rPr>
        <w:t xml:space="preserve"> </w:t>
      </w:r>
    </w:p>
    <w:p w14:paraId="1A4D96D3" w14:textId="5998BC60"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bCs/>
        </w:rPr>
      </w:pPr>
      <w:r w:rsidRPr="00F1002C">
        <w:rPr>
          <w:rFonts w:eastAsia="Times New Roman"/>
          <w:bCs/>
          <w:color w:val="C00000"/>
          <w:szCs w:val="24"/>
        </w:rPr>
        <w:t>Kelley, M</w:t>
      </w:r>
      <w:r w:rsidRPr="00F1002C">
        <w:rPr>
          <w:rFonts w:eastAsia="Times New Roman"/>
          <w:bCs/>
          <w:color w:val="000000"/>
          <w:szCs w:val="24"/>
        </w:rPr>
        <w:t xml:space="preserve">, </w:t>
      </w:r>
      <w:r w:rsidRPr="00F1002C">
        <w:rPr>
          <w:rFonts w:eastAsia="Times New Roman"/>
          <w:bCs/>
          <w:color w:val="C00000"/>
          <w:szCs w:val="24"/>
        </w:rPr>
        <w:t>Curtis, G</w:t>
      </w:r>
      <w:r w:rsidRPr="00F1002C">
        <w:rPr>
          <w:rFonts w:eastAsia="Times New Roman"/>
          <w:bCs/>
          <w:color w:val="000000"/>
          <w:szCs w:val="24"/>
        </w:rPr>
        <w:t xml:space="preserve">., Craig, C. </w:t>
      </w:r>
      <w:r w:rsidRPr="00F1002C">
        <w:rPr>
          <w:rFonts w:eastAsia="Times New Roman"/>
          <w:bCs/>
          <w:szCs w:val="24"/>
        </w:rPr>
        <w:t>&amp;</w:t>
      </w:r>
      <w:r w:rsidRPr="00F1002C">
        <w:rPr>
          <w:rFonts w:eastAsia="Times New Roman"/>
          <w:bCs/>
          <w:color w:val="C00000"/>
          <w:szCs w:val="24"/>
        </w:rPr>
        <w:t xml:space="preserve"> Martindell, P</w:t>
      </w:r>
      <w:r w:rsidRPr="00F1002C">
        <w:rPr>
          <w:rFonts w:eastAsia="Times New Roman"/>
          <w:bCs/>
          <w:color w:val="000000"/>
          <w:szCs w:val="24"/>
        </w:rPr>
        <w:t>. (2021, April 12)</w:t>
      </w:r>
      <w:r w:rsidR="008E7F65" w:rsidRPr="00F1002C">
        <w:rPr>
          <w:rFonts w:eastAsia="Times New Roman"/>
          <w:bCs/>
          <w:color w:val="000000"/>
          <w:szCs w:val="24"/>
        </w:rPr>
        <w:t>.</w:t>
      </w:r>
      <w:r w:rsidR="00AB112E" w:rsidRPr="00F1002C">
        <w:rPr>
          <w:rFonts w:eastAsia="Times New Roman"/>
          <w:bCs/>
          <w:color w:val="000000"/>
          <w:szCs w:val="24"/>
        </w:rPr>
        <w:t xml:space="preserve"> </w:t>
      </w:r>
      <w:r w:rsidR="00AB112E" w:rsidRPr="00F1002C">
        <w:rPr>
          <w:rFonts w:eastAsia="Times New Roman"/>
          <w:bCs/>
          <w:i/>
          <w:iCs/>
          <w:color w:val="000000"/>
          <w:szCs w:val="24"/>
        </w:rPr>
        <w:t>The ups (upside) and downs (downside) of teacher educator collaborative groups</w:t>
      </w:r>
      <w:r w:rsidRPr="00F1002C">
        <w:rPr>
          <w:rFonts w:eastAsia="Times New Roman"/>
          <w:bCs/>
          <w:color w:val="000000"/>
          <w:szCs w:val="24"/>
        </w:rPr>
        <w:t xml:space="preserve"> </w:t>
      </w:r>
      <w:r w:rsidR="00940427" w:rsidRPr="00F1002C">
        <w:rPr>
          <w:rFonts w:cs="Times New Roman"/>
          <w:bCs/>
          <w:szCs w:val="24"/>
        </w:rPr>
        <w:t xml:space="preserve">[Paper Presentation]. </w:t>
      </w:r>
      <w:r w:rsidRPr="00F1002C">
        <w:rPr>
          <w:bCs/>
          <w:szCs w:val="24"/>
        </w:rPr>
        <w:t xml:space="preserve">American Educational Research </w:t>
      </w:r>
      <w:r w:rsidR="00B42780" w:rsidRPr="00F1002C">
        <w:rPr>
          <w:bCs/>
          <w:szCs w:val="24"/>
        </w:rPr>
        <w:t xml:space="preserve">Association </w:t>
      </w:r>
      <w:r w:rsidRPr="00F1002C">
        <w:rPr>
          <w:bCs/>
          <w:szCs w:val="24"/>
        </w:rPr>
        <w:t>Meeting (virtual).</w:t>
      </w:r>
    </w:p>
    <w:bookmarkEnd w:id="17"/>
    <w:p w14:paraId="2D9FD85F" w14:textId="1DAC2ABC"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337714">
        <w:rPr>
          <w:rFonts w:cs="Times New Roman"/>
          <w:bCs/>
          <w:color w:val="00B050"/>
          <w:szCs w:val="24"/>
        </w:rPr>
        <w:t xml:space="preserve">McDonald, D., </w:t>
      </w:r>
      <w:r w:rsidRPr="00F1002C">
        <w:rPr>
          <w:rFonts w:cs="Times New Roman"/>
          <w:bCs/>
          <w:szCs w:val="24"/>
        </w:rPr>
        <w:t xml:space="preserve">Baker, S., Craig, C., Crawford, C., </w:t>
      </w:r>
      <w:r w:rsidRPr="00C73B65">
        <w:rPr>
          <w:rFonts w:cs="Times New Roman"/>
          <w:bCs/>
          <w:color w:val="00B050"/>
          <w:szCs w:val="24"/>
        </w:rPr>
        <w:t xml:space="preserve">Divoll, K. </w:t>
      </w:r>
      <w:r w:rsidRPr="00F1002C">
        <w:rPr>
          <w:rFonts w:cs="Times New Roman"/>
          <w:bCs/>
          <w:szCs w:val="24"/>
        </w:rPr>
        <w:t xml:space="preserve">&amp; </w:t>
      </w:r>
      <w:r w:rsidRPr="00C73B65">
        <w:rPr>
          <w:rFonts w:cs="Times New Roman"/>
          <w:bCs/>
          <w:color w:val="C00000"/>
          <w:szCs w:val="24"/>
        </w:rPr>
        <w:t xml:space="preserve">Shulsky, D. </w:t>
      </w:r>
      <w:r w:rsidRPr="00F1002C">
        <w:rPr>
          <w:rFonts w:cs="Times New Roman"/>
          <w:bCs/>
          <w:szCs w:val="24"/>
        </w:rPr>
        <w:t xml:space="preserve">(2021, February 16). </w:t>
      </w:r>
      <w:r w:rsidRPr="00F1002C">
        <w:rPr>
          <w:rFonts w:cs="Times New Roman"/>
          <w:bCs/>
          <w:i/>
          <w:szCs w:val="24"/>
        </w:rPr>
        <w:t>First generation college students who became professors of education: Experiential insights for championing inclusiveness, equity and excellence in marginalized learners</w:t>
      </w:r>
      <w:r w:rsidR="00940427" w:rsidRPr="00F1002C">
        <w:rPr>
          <w:rFonts w:cs="Times New Roman"/>
          <w:bCs/>
          <w:szCs w:val="24"/>
        </w:rPr>
        <w:t xml:space="preserve"> [Paper Presentation]. </w:t>
      </w:r>
      <w:r w:rsidRPr="00F1002C">
        <w:rPr>
          <w:rFonts w:cs="Times New Roman"/>
          <w:bCs/>
          <w:szCs w:val="24"/>
        </w:rPr>
        <w:t>Association of Teacher Educators Annual Conference (virtual).</w:t>
      </w:r>
    </w:p>
    <w:p w14:paraId="683C856F" w14:textId="133D311E"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&amp; Hill-Jackson, V. (2021, </w:t>
      </w:r>
      <w:r w:rsidR="00CA410F" w:rsidRPr="00F1002C">
        <w:rPr>
          <w:rFonts w:cs="Times New Roman"/>
          <w:bCs/>
          <w:szCs w:val="24"/>
        </w:rPr>
        <w:t>February</w:t>
      </w:r>
      <w:r w:rsidRPr="00F1002C">
        <w:rPr>
          <w:rFonts w:cs="Times New Roman"/>
          <w:bCs/>
          <w:szCs w:val="24"/>
        </w:rPr>
        <w:t xml:space="preserve"> 2</w:t>
      </w:r>
      <w:r w:rsidR="00940427" w:rsidRPr="00F1002C">
        <w:rPr>
          <w:rFonts w:cs="Times New Roman"/>
          <w:bCs/>
          <w:szCs w:val="24"/>
        </w:rPr>
        <w:t>6</w:t>
      </w:r>
      <w:r w:rsidRPr="00F1002C">
        <w:rPr>
          <w:rFonts w:cs="Times New Roman"/>
          <w:bCs/>
          <w:szCs w:val="24"/>
        </w:rPr>
        <w:t>-</w:t>
      </w:r>
      <w:r w:rsidR="00940427" w:rsidRPr="00F1002C">
        <w:rPr>
          <w:rFonts w:cs="Times New Roman"/>
          <w:bCs/>
          <w:szCs w:val="24"/>
        </w:rPr>
        <w:t>28</w:t>
      </w:r>
      <w:r w:rsidRPr="00F1002C">
        <w:rPr>
          <w:rFonts w:cs="Times New Roman"/>
          <w:bCs/>
          <w:szCs w:val="24"/>
        </w:rPr>
        <w:t xml:space="preserve">). </w:t>
      </w:r>
      <w:r w:rsidR="00940427" w:rsidRPr="00F1002C">
        <w:rPr>
          <w:rFonts w:cs="Times New Roman"/>
          <w:bCs/>
          <w:i/>
          <w:szCs w:val="24"/>
        </w:rPr>
        <w:t xml:space="preserve">First generation college students who became professors of education: Experiential insights for championing inclusiveness, equity and excellence in marginalized learners. </w:t>
      </w:r>
      <w:r w:rsidRPr="00F1002C">
        <w:rPr>
          <w:rFonts w:cs="Times New Roman"/>
          <w:bCs/>
          <w:szCs w:val="24"/>
        </w:rPr>
        <w:t>AACTE Conference</w:t>
      </w:r>
      <w:r w:rsidR="00480BFE">
        <w:rPr>
          <w:rFonts w:cs="Times New Roman"/>
          <w:bCs/>
          <w:i/>
          <w:szCs w:val="24"/>
        </w:rPr>
        <w:t xml:space="preserve"> </w:t>
      </w:r>
      <w:r w:rsidR="00940427" w:rsidRPr="00F1002C">
        <w:rPr>
          <w:rFonts w:cs="Times New Roman"/>
          <w:bCs/>
          <w:szCs w:val="24"/>
        </w:rPr>
        <w:t>(virtual)</w:t>
      </w:r>
      <w:r w:rsidR="00480BFE">
        <w:rPr>
          <w:rFonts w:cs="Times New Roman"/>
          <w:bCs/>
          <w:szCs w:val="24"/>
        </w:rPr>
        <w:t>.</w:t>
      </w:r>
    </w:p>
    <w:p w14:paraId="45C795BD" w14:textId="5383689E" w:rsidR="00940427" w:rsidRPr="00F1002C" w:rsidRDefault="00C92D78" w:rsidP="0048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cs="Times New Roman"/>
          <w:bCs/>
          <w:szCs w:val="24"/>
        </w:rPr>
      </w:pPr>
      <w:r w:rsidRPr="00F1002C">
        <w:rPr>
          <w:rFonts w:cs="Times New Roman"/>
          <w:bCs/>
          <w:szCs w:val="24"/>
        </w:rPr>
        <w:t>Hill-Jackson, V., &amp; Craig, C.</w:t>
      </w:r>
      <w:r w:rsidRPr="00F1002C">
        <w:rPr>
          <w:rFonts w:cs="Times New Roman"/>
          <w:szCs w:val="24"/>
        </w:rPr>
        <w:t xml:space="preserve"> (2021</w:t>
      </w:r>
      <w:r w:rsidR="00940427" w:rsidRPr="00F1002C">
        <w:rPr>
          <w:rFonts w:cs="Times New Roman"/>
          <w:bCs/>
          <w:szCs w:val="24"/>
        </w:rPr>
        <w:t xml:space="preserve"> </w:t>
      </w:r>
      <w:r w:rsidR="00CA410F" w:rsidRPr="00F1002C">
        <w:rPr>
          <w:rFonts w:cs="Times New Roman"/>
          <w:bCs/>
          <w:szCs w:val="24"/>
        </w:rPr>
        <w:t>February</w:t>
      </w:r>
      <w:r w:rsidR="00940427" w:rsidRPr="00F1002C">
        <w:rPr>
          <w:rFonts w:cs="Times New Roman"/>
          <w:bCs/>
          <w:szCs w:val="24"/>
        </w:rPr>
        <w:t xml:space="preserve"> 26-28). </w:t>
      </w:r>
      <w:r w:rsidR="00940427" w:rsidRPr="00F1002C">
        <w:rPr>
          <w:rFonts w:cs="Times New Roman"/>
          <w:i/>
          <w:szCs w:val="24"/>
        </w:rPr>
        <w:t>Publishing in the Journal of Teacher Education</w:t>
      </w:r>
      <w:r w:rsidRPr="00F1002C">
        <w:rPr>
          <w:rFonts w:cs="Times New Roman"/>
          <w:szCs w:val="24"/>
        </w:rPr>
        <w:t xml:space="preserve">. </w:t>
      </w:r>
      <w:bookmarkEnd w:id="18"/>
      <w:r w:rsidR="00480BFE" w:rsidRPr="00480BFE">
        <w:t>American Association of Colleges for Teacher Education</w:t>
      </w:r>
      <w:r w:rsidR="00480BFE">
        <w:t xml:space="preserve"> </w:t>
      </w:r>
      <w:r w:rsidR="00940427" w:rsidRPr="00F1002C">
        <w:rPr>
          <w:rFonts w:cs="Times New Roman"/>
          <w:bCs/>
          <w:szCs w:val="24"/>
        </w:rPr>
        <w:t>Conference</w:t>
      </w:r>
      <w:r w:rsidR="00940427" w:rsidRPr="00F1002C">
        <w:rPr>
          <w:rFonts w:cs="Times New Roman"/>
          <w:bCs/>
          <w:i/>
          <w:szCs w:val="24"/>
        </w:rPr>
        <w:t xml:space="preserve"> </w:t>
      </w:r>
      <w:r w:rsidR="00940427" w:rsidRPr="00F1002C">
        <w:rPr>
          <w:rFonts w:cs="Times New Roman"/>
          <w:bCs/>
          <w:szCs w:val="24"/>
        </w:rPr>
        <w:t>(virtual)</w:t>
      </w:r>
      <w:r w:rsidR="00480BFE">
        <w:rPr>
          <w:rFonts w:cs="Times New Roman"/>
          <w:bCs/>
          <w:szCs w:val="24"/>
        </w:rPr>
        <w:t>.</w:t>
      </w:r>
    </w:p>
    <w:p w14:paraId="16E38A8D" w14:textId="49ED4861"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eastAsia="Times New Roman" w:cs="Times New Roman"/>
          <w:bCs/>
          <w:color w:val="C00000"/>
          <w:szCs w:val="24"/>
        </w:rPr>
        <w:t>Auzenne-Curl, C.,</w:t>
      </w:r>
      <w:r w:rsidRPr="00F1002C">
        <w:rPr>
          <w:rFonts w:cs="Times New Roman"/>
          <w:bCs/>
          <w:szCs w:val="24"/>
        </w:rPr>
        <w:t xml:space="preserve"> Craig, C. J. &amp; </w:t>
      </w:r>
      <w:r w:rsidRPr="00F1002C">
        <w:rPr>
          <w:rFonts w:cs="Times New Roman"/>
          <w:bCs/>
          <w:color w:val="C00000"/>
          <w:szCs w:val="24"/>
        </w:rPr>
        <w:t xml:space="preserve">Gale, T. </w:t>
      </w:r>
      <w:r w:rsidRPr="00F1002C">
        <w:rPr>
          <w:rFonts w:cs="Times New Roman"/>
          <w:bCs/>
          <w:szCs w:val="24"/>
        </w:rPr>
        <w:t xml:space="preserve">(2020, April 21). </w:t>
      </w:r>
      <w:r w:rsidRPr="00F1002C">
        <w:rPr>
          <w:rFonts w:cs="Times New Roman"/>
          <w:bCs/>
          <w:i/>
          <w:iCs/>
          <w:szCs w:val="24"/>
        </w:rPr>
        <w:t>Angles, filters, and narrative images: Reflections on contextualized urban inquiry as a series of “narrative selfies”</w:t>
      </w:r>
      <w:r w:rsidRPr="00F1002C">
        <w:rPr>
          <w:rFonts w:cs="Times New Roman"/>
          <w:bCs/>
          <w:szCs w:val="24"/>
        </w:rPr>
        <w:t xml:space="preserve"> [Paper Presentation] American Educational Research Association</w:t>
      </w:r>
      <w:r w:rsidR="004C0F66" w:rsidRPr="00F1002C">
        <w:rPr>
          <w:rFonts w:cs="Times New Roman"/>
          <w:bCs/>
          <w:szCs w:val="24"/>
        </w:rPr>
        <w:t xml:space="preserve"> Meeting</w:t>
      </w:r>
      <w:r w:rsidRPr="00F1002C">
        <w:rPr>
          <w:rFonts w:cs="Times New Roman"/>
          <w:bCs/>
          <w:szCs w:val="24"/>
        </w:rPr>
        <w:t>, San Francisco, California (Conference canceled).</w:t>
      </w:r>
    </w:p>
    <w:p w14:paraId="32470B61" w14:textId="1A14095F"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(2020, April 20). </w:t>
      </w:r>
      <w:r w:rsidRPr="00F1002C">
        <w:rPr>
          <w:rFonts w:cs="Times New Roman"/>
          <w:bCs/>
          <w:i/>
          <w:iCs/>
          <w:szCs w:val="24"/>
        </w:rPr>
        <w:t>“Data is [G]od”: Influences of policy reforms on urban, middle school teachers</w:t>
      </w:r>
      <w:r w:rsidRPr="00F1002C">
        <w:rPr>
          <w:rFonts w:cs="Times New Roman"/>
          <w:bCs/>
          <w:szCs w:val="24"/>
        </w:rPr>
        <w:t xml:space="preserve"> [Paper Presentation]</w:t>
      </w:r>
      <w:r w:rsidR="002B77E5" w:rsidRPr="00F1002C">
        <w:rPr>
          <w:rFonts w:cs="Times New Roman"/>
          <w:bCs/>
          <w:szCs w:val="24"/>
        </w:rPr>
        <w:t>.</w:t>
      </w:r>
      <w:r w:rsidRPr="00F1002C">
        <w:rPr>
          <w:rFonts w:cs="Times New Roman"/>
          <w:bCs/>
          <w:szCs w:val="24"/>
        </w:rPr>
        <w:t xml:space="preserve"> American Educational Research Association</w:t>
      </w:r>
      <w:r w:rsidR="004C0F66" w:rsidRPr="00F1002C">
        <w:rPr>
          <w:rFonts w:cs="Times New Roman"/>
          <w:bCs/>
          <w:szCs w:val="24"/>
        </w:rPr>
        <w:t xml:space="preserve"> Meeting</w:t>
      </w:r>
      <w:r w:rsidRPr="00F1002C">
        <w:rPr>
          <w:rFonts w:cs="Times New Roman"/>
          <w:bCs/>
          <w:szCs w:val="24"/>
        </w:rPr>
        <w:t xml:space="preserve">, San Francisco, California (Conference canceled). </w:t>
      </w:r>
    </w:p>
    <w:p w14:paraId="6A8C5F01" w14:textId="68742FBD"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w:t>
      </w:r>
      <w:r w:rsidRPr="00F1002C">
        <w:rPr>
          <w:rFonts w:cs="Times New Roman"/>
          <w:bCs/>
          <w:color w:val="C00000"/>
          <w:szCs w:val="24"/>
        </w:rPr>
        <w:t>Li, J.</w:t>
      </w:r>
      <w:r w:rsidRPr="00F1002C">
        <w:rPr>
          <w:rFonts w:cs="Times New Roman"/>
          <w:bCs/>
          <w:szCs w:val="24"/>
        </w:rPr>
        <w:t xml:space="preserve">, </w:t>
      </w:r>
      <w:r w:rsidRPr="00F1002C">
        <w:rPr>
          <w:rFonts w:cs="Times New Roman"/>
          <w:bCs/>
          <w:color w:val="C00000"/>
          <w:szCs w:val="24"/>
        </w:rPr>
        <w:t xml:space="preserve">Lee, H. S. </w:t>
      </w:r>
      <w:r w:rsidRPr="00F1002C">
        <w:rPr>
          <w:rFonts w:cs="Times New Roman"/>
          <w:bCs/>
          <w:szCs w:val="24"/>
        </w:rPr>
        <w:t xml:space="preserve">&amp; </w:t>
      </w:r>
      <w:r w:rsidRPr="00F1002C">
        <w:rPr>
          <w:rFonts w:cs="Times New Roman"/>
          <w:bCs/>
          <w:color w:val="C00000"/>
          <w:szCs w:val="24"/>
        </w:rPr>
        <w:t xml:space="preserve">Rios, A. R. </w:t>
      </w:r>
      <w:r w:rsidRPr="00F1002C">
        <w:rPr>
          <w:rFonts w:cs="Times New Roman"/>
          <w:bCs/>
          <w:szCs w:val="24"/>
        </w:rPr>
        <w:t xml:space="preserve">(2020, </w:t>
      </w:r>
      <w:r w:rsidR="00C520AE" w:rsidRPr="00F1002C">
        <w:rPr>
          <w:rFonts w:cs="Times New Roman"/>
          <w:bCs/>
          <w:szCs w:val="24"/>
        </w:rPr>
        <w:t>April</w:t>
      </w:r>
      <w:r w:rsidRPr="00F1002C">
        <w:rPr>
          <w:rFonts w:cs="Times New Roman"/>
          <w:bCs/>
          <w:szCs w:val="24"/>
        </w:rPr>
        <w:t xml:space="preserve"> 19). </w:t>
      </w:r>
      <w:r w:rsidRPr="00F1002C">
        <w:rPr>
          <w:rFonts w:cs="Times New Roman"/>
          <w:bCs/>
          <w:i/>
          <w:iCs/>
          <w:szCs w:val="24"/>
        </w:rPr>
        <w:t>Wounded Healer: Impact of a grant-supported scholarship on a minority STEM student’s career and life</w:t>
      </w:r>
      <w:r w:rsidRPr="00F1002C">
        <w:rPr>
          <w:rFonts w:cs="Times New Roman"/>
          <w:bCs/>
          <w:szCs w:val="24"/>
        </w:rPr>
        <w:t xml:space="preserve"> [Paper Presentation]</w:t>
      </w:r>
      <w:r w:rsidR="002B77E5" w:rsidRPr="00F1002C">
        <w:rPr>
          <w:rFonts w:cs="Times New Roman"/>
          <w:bCs/>
          <w:szCs w:val="24"/>
        </w:rPr>
        <w:t>.</w:t>
      </w:r>
      <w:r w:rsidRPr="00F1002C">
        <w:rPr>
          <w:rFonts w:cs="Times New Roman"/>
          <w:bCs/>
          <w:szCs w:val="24"/>
        </w:rPr>
        <w:t xml:space="preserve"> American Educational Research Association</w:t>
      </w:r>
      <w:r w:rsidR="004C0F66" w:rsidRPr="00F1002C">
        <w:rPr>
          <w:rFonts w:cs="Times New Roman"/>
          <w:bCs/>
          <w:szCs w:val="24"/>
        </w:rPr>
        <w:t xml:space="preserve"> Meeting</w:t>
      </w:r>
      <w:r w:rsidRPr="00F1002C">
        <w:rPr>
          <w:rFonts w:cs="Times New Roman"/>
          <w:bCs/>
          <w:szCs w:val="24"/>
        </w:rPr>
        <w:t xml:space="preserve">, San Francisco, California (Conference canceled). </w:t>
      </w:r>
    </w:p>
    <w:p w14:paraId="2625903E" w14:textId="4719E6F5"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Messmer, R., </w:t>
      </w:r>
      <w:r w:rsidRPr="00F1002C">
        <w:rPr>
          <w:rFonts w:cs="Times New Roman"/>
          <w:bCs/>
          <w:color w:val="C00000"/>
          <w:szCs w:val="24"/>
        </w:rPr>
        <w:t>Lee, H. S.</w:t>
      </w:r>
      <w:r w:rsidRPr="00F1002C">
        <w:rPr>
          <w:rFonts w:cs="Times New Roman"/>
          <w:bCs/>
          <w:szCs w:val="24"/>
        </w:rPr>
        <w:t xml:space="preserve">, Craig, C. J. &amp; Willi, R. (2020, April 19). </w:t>
      </w:r>
      <w:r w:rsidRPr="00F1002C">
        <w:rPr>
          <w:rFonts w:cs="Times New Roman"/>
          <w:bCs/>
          <w:i/>
          <w:iCs/>
          <w:szCs w:val="24"/>
        </w:rPr>
        <w:t>Narratives in teachers’ and students’ perception of physical education: Contrasting global perspectives</w:t>
      </w:r>
      <w:r w:rsidRPr="00F1002C">
        <w:rPr>
          <w:rFonts w:cs="Times New Roman"/>
          <w:bCs/>
          <w:szCs w:val="24"/>
        </w:rPr>
        <w:t xml:space="preserve"> [Paper Presentation]</w:t>
      </w:r>
      <w:r w:rsidR="002B77E5" w:rsidRPr="00F1002C">
        <w:rPr>
          <w:rFonts w:cs="Times New Roman"/>
          <w:bCs/>
          <w:szCs w:val="24"/>
        </w:rPr>
        <w:t>.</w:t>
      </w:r>
      <w:r w:rsidRPr="00F1002C">
        <w:rPr>
          <w:rFonts w:cs="Times New Roman"/>
          <w:bCs/>
          <w:szCs w:val="24"/>
        </w:rPr>
        <w:t xml:space="preserve"> American Educational Research Association</w:t>
      </w:r>
      <w:r w:rsidR="004C0F66" w:rsidRPr="00F1002C">
        <w:rPr>
          <w:rFonts w:cs="Times New Roman"/>
          <w:bCs/>
          <w:szCs w:val="24"/>
        </w:rPr>
        <w:t xml:space="preserve"> Meeting</w:t>
      </w:r>
      <w:r w:rsidRPr="00F1002C">
        <w:rPr>
          <w:rFonts w:cs="Times New Roman"/>
          <w:bCs/>
          <w:szCs w:val="24"/>
        </w:rPr>
        <w:t xml:space="preserve">, San Francisco, California (Conference canceled). </w:t>
      </w:r>
    </w:p>
    <w:p w14:paraId="0A1B5D10" w14:textId="635EB9E4"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color w:val="C00000"/>
          <w:szCs w:val="24"/>
        </w:rPr>
        <w:t>Evans, P.</w:t>
      </w:r>
      <w:r w:rsidRPr="00F1002C">
        <w:rPr>
          <w:rFonts w:cs="Times New Roman"/>
          <w:bCs/>
          <w:szCs w:val="24"/>
        </w:rPr>
        <w:t xml:space="preserve">, </w:t>
      </w:r>
      <w:r w:rsidRPr="00F1002C">
        <w:rPr>
          <w:rFonts w:cs="Times New Roman"/>
          <w:color w:val="00B050"/>
          <w:szCs w:val="24"/>
        </w:rPr>
        <w:t>McAlister-Shields, L.</w:t>
      </w:r>
      <w:r w:rsidRPr="00F1002C">
        <w:rPr>
          <w:rFonts w:cs="Times New Roman"/>
          <w:bCs/>
          <w:szCs w:val="24"/>
        </w:rPr>
        <w:t xml:space="preserve">, Craig, C. J. &amp; Nguyen, H. T. (2020, April 18). </w:t>
      </w:r>
      <w:r w:rsidRPr="00F1002C">
        <w:rPr>
          <w:rFonts w:cs="Times New Roman"/>
          <w:bCs/>
          <w:i/>
          <w:iCs/>
          <w:szCs w:val="24"/>
        </w:rPr>
        <w:t xml:space="preserve">Enhancing STEM preservice teacher preparation through informal learning experiences: A narrative inquiry </w:t>
      </w:r>
      <w:r w:rsidRPr="00F1002C">
        <w:rPr>
          <w:rFonts w:cs="Times New Roman"/>
          <w:bCs/>
          <w:szCs w:val="24"/>
        </w:rPr>
        <w:t>[Paper Presentation]</w:t>
      </w:r>
      <w:r w:rsidR="002B77E5" w:rsidRPr="00F1002C">
        <w:rPr>
          <w:rFonts w:cs="Times New Roman"/>
          <w:bCs/>
          <w:szCs w:val="24"/>
        </w:rPr>
        <w:t>.</w:t>
      </w:r>
      <w:r w:rsidRPr="00F1002C">
        <w:rPr>
          <w:rFonts w:cs="Times New Roman"/>
          <w:bCs/>
          <w:szCs w:val="24"/>
        </w:rPr>
        <w:t xml:space="preserve"> American Educational Research Association</w:t>
      </w:r>
      <w:r w:rsidR="004C0F66" w:rsidRPr="00F1002C">
        <w:rPr>
          <w:rFonts w:cs="Times New Roman"/>
          <w:bCs/>
          <w:szCs w:val="24"/>
        </w:rPr>
        <w:t xml:space="preserve"> Meeting</w:t>
      </w:r>
      <w:r w:rsidRPr="00F1002C">
        <w:rPr>
          <w:rFonts w:cs="Times New Roman"/>
          <w:bCs/>
          <w:szCs w:val="24"/>
        </w:rPr>
        <w:t xml:space="preserve">, San Francisco, California (Conference canceled). </w:t>
      </w:r>
    </w:p>
    <w:p w14:paraId="3523EEE6" w14:textId="482DA329"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bookmarkStart w:id="19" w:name="_Hlk173834606"/>
      <w:r w:rsidRPr="002A5244">
        <w:rPr>
          <w:rFonts w:cs="Times New Roman"/>
          <w:bCs/>
          <w:szCs w:val="24"/>
          <w:lang w:val="fr-FR"/>
        </w:rPr>
        <w:t xml:space="preserve">Craig, C., &amp; </w:t>
      </w:r>
      <w:r w:rsidRPr="002A5244">
        <w:rPr>
          <w:rFonts w:cs="Times New Roman"/>
          <w:bCs/>
          <w:color w:val="C00000"/>
          <w:szCs w:val="24"/>
          <w:lang w:val="fr-FR"/>
        </w:rPr>
        <w:t>Curtis, G</w:t>
      </w:r>
      <w:r w:rsidR="002A5244" w:rsidRPr="002A5244">
        <w:rPr>
          <w:rFonts w:cs="Times New Roman"/>
          <w:bCs/>
          <w:color w:val="C00000"/>
          <w:szCs w:val="24"/>
          <w:lang w:val="fr-FR"/>
        </w:rPr>
        <w:t>. A</w:t>
      </w:r>
      <w:r w:rsidRPr="002A5244">
        <w:rPr>
          <w:rFonts w:cs="Times New Roman"/>
          <w:bCs/>
          <w:color w:val="C00000"/>
          <w:szCs w:val="24"/>
          <w:lang w:val="fr-FR"/>
        </w:rPr>
        <w:t xml:space="preserve">. </w:t>
      </w:r>
      <w:r w:rsidRPr="002A5244">
        <w:rPr>
          <w:rFonts w:cs="Times New Roman"/>
          <w:bCs/>
          <w:szCs w:val="24"/>
          <w:lang w:val="fr-FR"/>
        </w:rPr>
        <w:t xml:space="preserve">(2020). </w:t>
      </w:r>
      <w:r w:rsidRPr="00F1002C">
        <w:rPr>
          <w:rFonts w:cs="Times New Roman"/>
          <w:bCs/>
          <w:i/>
          <w:szCs w:val="24"/>
        </w:rPr>
        <w:t>The origins of self-study research</w:t>
      </w:r>
      <w:r w:rsidRPr="00F1002C">
        <w:rPr>
          <w:rFonts w:cs="Times New Roman"/>
          <w:bCs/>
          <w:szCs w:val="24"/>
        </w:rPr>
        <w:t>. Monash University Webinar, Melbourne, Australia.</w:t>
      </w:r>
    </w:p>
    <w:bookmarkEnd w:id="19"/>
    <w:p w14:paraId="514A15DD" w14:textId="50B1EE7B"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Craig, C. (2020</w:t>
      </w:r>
      <w:r w:rsidR="004C0F66" w:rsidRPr="00F1002C">
        <w:rPr>
          <w:rFonts w:cs="Times New Roman"/>
          <w:bCs/>
          <w:szCs w:val="24"/>
        </w:rPr>
        <w:t>, May 27</w:t>
      </w:r>
      <w:r w:rsidRPr="00F1002C">
        <w:rPr>
          <w:rFonts w:cs="Times New Roman"/>
          <w:bCs/>
          <w:szCs w:val="24"/>
        </w:rPr>
        <w:t xml:space="preserve">).  </w:t>
      </w:r>
      <w:r w:rsidRPr="00F1002C">
        <w:rPr>
          <w:rFonts w:cs="Times New Roman"/>
          <w:bCs/>
          <w:i/>
          <w:szCs w:val="24"/>
        </w:rPr>
        <w:t>COVID-19 times: Report from Houston, TX, USA</w:t>
      </w:r>
      <w:r w:rsidRPr="00F1002C">
        <w:rPr>
          <w:rFonts w:cs="Times New Roman"/>
          <w:bCs/>
          <w:szCs w:val="24"/>
        </w:rPr>
        <w:t xml:space="preserve">. </w:t>
      </w:r>
      <w:r w:rsidR="004C0F66" w:rsidRPr="00F1002C">
        <w:rPr>
          <w:rFonts w:cs="Times New Roman"/>
          <w:bCs/>
          <w:szCs w:val="24"/>
        </w:rPr>
        <w:t>International Forum on Teacher Education</w:t>
      </w:r>
      <w:r w:rsidRPr="00F1002C">
        <w:rPr>
          <w:rFonts w:cs="Times New Roman"/>
          <w:bCs/>
          <w:szCs w:val="24"/>
        </w:rPr>
        <w:t>, Kazan, Russian Republic.</w:t>
      </w:r>
    </w:p>
    <w:p w14:paraId="0128854C" w14:textId="7084AF2C"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bookmarkStart w:id="20" w:name="_Hlk92281904"/>
      <w:bookmarkStart w:id="21" w:name="_Hlk92281857"/>
      <w:r w:rsidRPr="00F1002C">
        <w:rPr>
          <w:rFonts w:cs="Times New Roman"/>
          <w:bCs/>
          <w:szCs w:val="24"/>
        </w:rPr>
        <w:lastRenderedPageBreak/>
        <w:t>Craig, C. (2020</w:t>
      </w:r>
      <w:r w:rsidR="004C0F66" w:rsidRPr="00F1002C">
        <w:rPr>
          <w:rFonts w:cs="Times New Roman"/>
          <w:bCs/>
          <w:szCs w:val="24"/>
        </w:rPr>
        <w:t>, May 27</w:t>
      </w:r>
      <w:r w:rsidRPr="00F1002C">
        <w:rPr>
          <w:rFonts w:cs="Times New Roman"/>
          <w:bCs/>
          <w:szCs w:val="24"/>
        </w:rPr>
        <w:t xml:space="preserve">).  </w:t>
      </w:r>
      <w:r w:rsidRPr="00F1002C">
        <w:rPr>
          <w:rFonts w:cs="Times New Roman"/>
          <w:bCs/>
          <w:i/>
          <w:szCs w:val="24"/>
        </w:rPr>
        <w:t xml:space="preserve">Fishing for topics: Finding publishable research in large data pools. </w:t>
      </w:r>
      <w:r w:rsidR="004C0F66" w:rsidRPr="00F1002C">
        <w:rPr>
          <w:rFonts w:cs="Times New Roman"/>
          <w:bCs/>
          <w:szCs w:val="24"/>
        </w:rPr>
        <w:t>International Forum on Teacher Education</w:t>
      </w:r>
      <w:r w:rsidRPr="00F1002C">
        <w:rPr>
          <w:rFonts w:cs="Times New Roman"/>
          <w:bCs/>
          <w:szCs w:val="24"/>
        </w:rPr>
        <w:t>, Kazan, Russian Republic.</w:t>
      </w:r>
    </w:p>
    <w:p w14:paraId="11F73FCB" w14:textId="7FAECA1D"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Craig, C. (2020</w:t>
      </w:r>
      <w:r w:rsidR="0060738D" w:rsidRPr="00F1002C">
        <w:rPr>
          <w:rFonts w:cs="Times New Roman"/>
          <w:bCs/>
          <w:szCs w:val="24"/>
        </w:rPr>
        <w:t>, May 27</w:t>
      </w:r>
      <w:r w:rsidRPr="00F1002C">
        <w:rPr>
          <w:rFonts w:cs="Times New Roman"/>
          <w:bCs/>
          <w:szCs w:val="24"/>
        </w:rPr>
        <w:t xml:space="preserve">).  </w:t>
      </w:r>
      <w:r w:rsidRPr="00F1002C">
        <w:rPr>
          <w:rFonts w:cs="Times New Roman"/>
          <w:bCs/>
          <w:i/>
          <w:szCs w:val="24"/>
        </w:rPr>
        <w:t>Discoverability in educational research</w:t>
      </w:r>
      <w:r w:rsidRPr="00F1002C">
        <w:rPr>
          <w:rFonts w:cs="Times New Roman"/>
          <w:bCs/>
          <w:szCs w:val="24"/>
        </w:rPr>
        <w:t xml:space="preserve">. </w:t>
      </w:r>
      <w:r w:rsidR="0060738D" w:rsidRPr="00F1002C">
        <w:rPr>
          <w:rFonts w:cs="Times New Roman"/>
          <w:bCs/>
          <w:szCs w:val="24"/>
        </w:rPr>
        <w:t>International Forum on Teacher Education</w:t>
      </w:r>
      <w:r w:rsidRPr="00F1002C">
        <w:rPr>
          <w:rFonts w:cs="Times New Roman"/>
          <w:bCs/>
          <w:szCs w:val="24"/>
        </w:rPr>
        <w:t>, Kazan, Russian Republic (invited panel presenter).</w:t>
      </w:r>
      <w:bookmarkEnd w:id="20"/>
    </w:p>
    <w:p w14:paraId="05EA6739" w14:textId="7110D6AC"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bookmarkStart w:id="22" w:name="_Hlk27223498"/>
      <w:r w:rsidRPr="00D94FDD">
        <w:rPr>
          <w:lang w:val="fr-FR"/>
        </w:rPr>
        <w:t xml:space="preserve">Craig, C., </w:t>
      </w:r>
      <w:r w:rsidRPr="00D94FDD">
        <w:rPr>
          <w:color w:val="00B050"/>
          <w:lang w:val="fr-FR"/>
        </w:rPr>
        <w:t>Flores, M</w:t>
      </w:r>
      <w:r w:rsidRPr="00D94FDD">
        <w:rPr>
          <w:color w:val="70AD47" w:themeColor="accent6"/>
          <w:lang w:val="fr-FR"/>
        </w:rPr>
        <w:t>.</w:t>
      </w:r>
      <w:r w:rsidRPr="00D94FDD">
        <w:rPr>
          <w:lang w:val="fr-FR"/>
        </w:rPr>
        <w:t xml:space="preserve">, Marcondes, M. &amp; </w:t>
      </w:r>
      <w:r w:rsidR="00547865" w:rsidRPr="00D94FDD">
        <w:rPr>
          <w:color w:val="00B050"/>
          <w:lang w:val="fr-FR"/>
        </w:rPr>
        <w:t>Ciuffetelli</w:t>
      </w:r>
      <w:r w:rsidRPr="00D94FDD">
        <w:rPr>
          <w:color w:val="00B050"/>
          <w:lang w:val="fr-FR"/>
        </w:rPr>
        <w:t xml:space="preserve">-Parker, D.  </w:t>
      </w:r>
      <w:r w:rsidRPr="00F1002C">
        <w:t>(2019</w:t>
      </w:r>
      <w:r w:rsidR="0060738D" w:rsidRPr="00F1002C">
        <w:t>, July 2</w:t>
      </w:r>
      <w:r w:rsidRPr="00F1002C">
        <w:t xml:space="preserve">). </w:t>
      </w:r>
      <w:r w:rsidRPr="00F1002C">
        <w:rPr>
          <w:i/>
          <w:iCs/>
        </w:rPr>
        <w:t>The impact of reform policies on teachers and their practices-Case studies from four nations</w:t>
      </w:r>
      <w:r w:rsidR="002B77E5" w:rsidRPr="00F1002C">
        <w:rPr>
          <w:i/>
          <w:iCs/>
        </w:rPr>
        <w:t xml:space="preserve"> </w:t>
      </w:r>
      <w:r w:rsidR="002B77E5" w:rsidRPr="00F1002C">
        <w:rPr>
          <w:rFonts w:cs="Times New Roman"/>
          <w:bCs/>
          <w:szCs w:val="24"/>
        </w:rPr>
        <w:t>[Paper Presentation].</w:t>
      </w:r>
      <w:r w:rsidRPr="00F1002C">
        <w:rPr>
          <w:i/>
        </w:rPr>
        <w:t xml:space="preserve"> </w:t>
      </w:r>
      <w:r w:rsidRPr="00F1002C">
        <w:rPr>
          <w:iCs/>
        </w:rPr>
        <w:t>The 19th Biennial Conference of International Study Association on Teachers and Teaching (ISATT),</w:t>
      </w:r>
      <w:r w:rsidRPr="00F1002C">
        <w:rPr>
          <w:i/>
        </w:rPr>
        <w:t xml:space="preserve"> </w:t>
      </w:r>
      <w:r w:rsidRPr="00F1002C">
        <w:t>Sibiu, Romania.</w:t>
      </w:r>
    </w:p>
    <w:p w14:paraId="6DEF8EC1" w14:textId="123750C2" w:rsidR="0060738D" w:rsidRPr="00F1002C" w:rsidRDefault="0060738D"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F1002C">
        <w:t xml:space="preserve">Craig, C. (2019, July 2). </w:t>
      </w:r>
      <w:r w:rsidRPr="00F1002C">
        <w:rPr>
          <w:i/>
          <w:iCs/>
        </w:rPr>
        <w:t>Back in the middle (again):</w:t>
      </w:r>
      <w:r w:rsidRPr="00F1002C">
        <w:t xml:space="preserve"> </w:t>
      </w:r>
      <w:r w:rsidRPr="00F1002C">
        <w:rPr>
          <w:i/>
          <w:iCs/>
        </w:rPr>
        <w:t>Working in the midst of professors and graduate students. In entitlement attitude: Digging out the blind spots</w:t>
      </w:r>
      <w:r w:rsidRPr="00F1002C">
        <w:t xml:space="preserve">. </w:t>
      </w:r>
      <w:r w:rsidRPr="00F1002C">
        <w:rPr>
          <w:iCs/>
        </w:rPr>
        <w:t>The 19th Biennial Conference of International Study Association on Teachers and Teaching (ISATT),</w:t>
      </w:r>
      <w:r w:rsidRPr="00F1002C">
        <w:rPr>
          <w:i/>
        </w:rPr>
        <w:t xml:space="preserve"> </w:t>
      </w:r>
      <w:r w:rsidRPr="00F1002C">
        <w:t>Sibiu, Romania.</w:t>
      </w:r>
    </w:p>
    <w:p w14:paraId="1A4475F4" w14:textId="3738E7A1" w:rsidR="0060738D" w:rsidRPr="00F1002C" w:rsidRDefault="0060738D"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F1002C">
        <w:t xml:space="preserve">Craig, C. (2019, July 2). </w:t>
      </w:r>
      <w:r w:rsidRPr="00F1002C">
        <w:rPr>
          <w:i/>
          <w:iCs/>
        </w:rPr>
        <w:t>Reciprocal learning and the best-loved self: Part 2</w:t>
      </w:r>
      <w:r w:rsidRPr="00F1002C">
        <w:t xml:space="preserve"> </w:t>
      </w:r>
      <w:r w:rsidRPr="00F1002C">
        <w:rPr>
          <w:rFonts w:cs="Times New Roman"/>
          <w:bCs/>
          <w:szCs w:val="24"/>
        </w:rPr>
        <w:t>[Paper Presentation].</w:t>
      </w:r>
      <w:r w:rsidRPr="00F1002C">
        <w:t xml:space="preserve">  </w:t>
      </w:r>
      <w:r w:rsidRPr="00F1002C">
        <w:rPr>
          <w:iCs/>
        </w:rPr>
        <w:t>The 19th Biennial Conference of International Study Association on Teachers and Teaching (ISATT),</w:t>
      </w:r>
      <w:r w:rsidRPr="00F1002C">
        <w:rPr>
          <w:i/>
        </w:rPr>
        <w:t xml:space="preserve"> </w:t>
      </w:r>
      <w:r w:rsidRPr="00F1002C">
        <w:t>Sibiu, Romania.</w:t>
      </w:r>
    </w:p>
    <w:p w14:paraId="0B844FA1" w14:textId="15E1CDB1" w:rsidR="0060738D" w:rsidRPr="00F1002C" w:rsidRDefault="0060738D"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F1002C">
        <w:rPr>
          <w:rFonts w:cs="Times New Roman"/>
          <w:szCs w:val="24"/>
        </w:rPr>
        <w:t xml:space="preserve">Craig, C., </w:t>
      </w:r>
      <w:r w:rsidRPr="00D94FDD">
        <w:rPr>
          <w:rFonts w:cs="Times New Roman"/>
          <w:color w:val="C00000"/>
          <w:szCs w:val="24"/>
        </w:rPr>
        <w:t xml:space="preserve">Evans, P., </w:t>
      </w:r>
      <w:r w:rsidRPr="00F1002C">
        <w:rPr>
          <w:rFonts w:cs="Times New Roman"/>
          <w:color w:val="00B050"/>
          <w:szCs w:val="24"/>
        </w:rPr>
        <w:t>Stokes, D</w:t>
      </w:r>
      <w:r w:rsidRPr="00F1002C">
        <w:rPr>
          <w:rFonts w:cs="Times New Roman"/>
          <w:szCs w:val="24"/>
        </w:rPr>
        <w:t xml:space="preserve">., </w:t>
      </w:r>
      <w:r w:rsidRPr="00D94FDD">
        <w:rPr>
          <w:rFonts w:cs="Times New Roman"/>
          <w:color w:val="C00000"/>
          <w:szCs w:val="24"/>
        </w:rPr>
        <w:t xml:space="preserve">Li, J., Zhu, G. </w:t>
      </w:r>
      <w:r w:rsidRPr="00F1002C">
        <w:rPr>
          <w:rFonts w:cs="Times New Roman"/>
          <w:szCs w:val="24"/>
        </w:rPr>
        <w:t xml:space="preserve">&amp; </w:t>
      </w:r>
      <w:r w:rsidRPr="00F1002C">
        <w:rPr>
          <w:rFonts w:cs="Times New Roman"/>
          <w:color w:val="C00000"/>
          <w:szCs w:val="24"/>
        </w:rPr>
        <w:t xml:space="preserve">Curtis, G. </w:t>
      </w:r>
      <w:r w:rsidRPr="00F1002C">
        <w:rPr>
          <w:rFonts w:cs="Times New Roman"/>
          <w:szCs w:val="24"/>
        </w:rPr>
        <w:t xml:space="preserve">(2019, </w:t>
      </w:r>
      <w:r w:rsidRPr="00F1002C">
        <w:t>July 2</w:t>
      </w:r>
      <w:r w:rsidRPr="00F1002C">
        <w:rPr>
          <w:rFonts w:cs="Times New Roman"/>
          <w:szCs w:val="24"/>
        </w:rPr>
        <w:t xml:space="preserve">).  </w:t>
      </w:r>
      <w:bookmarkStart w:id="23" w:name="_Hlk4724814"/>
      <w:r w:rsidRPr="00F1002C">
        <w:rPr>
          <w:rFonts w:cs="Times New Roman"/>
          <w:bCs/>
          <w:i/>
          <w:iCs/>
          <w:szCs w:val="24"/>
        </w:rPr>
        <w:t>Advancing STEM education:</w:t>
      </w:r>
      <w:r w:rsidR="002A5244">
        <w:rPr>
          <w:rFonts w:cs="Times New Roman"/>
          <w:bCs/>
          <w:i/>
          <w:iCs/>
          <w:szCs w:val="24"/>
        </w:rPr>
        <w:t xml:space="preserve"> </w:t>
      </w:r>
      <w:r w:rsidRPr="00F1002C">
        <w:rPr>
          <w:rFonts w:cs="Times New Roman"/>
          <w:bCs/>
          <w:i/>
          <w:iCs/>
          <w:szCs w:val="24"/>
        </w:rPr>
        <w:t>Recent</w:t>
      </w:r>
      <w:r w:rsidR="002A5244">
        <w:rPr>
          <w:rFonts w:cs="Times New Roman"/>
          <w:bCs/>
          <w:i/>
          <w:iCs/>
          <w:szCs w:val="24"/>
        </w:rPr>
        <w:t xml:space="preserve"> </w:t>
      </w:r>
      <w:r w:rsidRPr="00F1002C">
        <w:rPr>
          <w:rFonts w:cs="Times New Roman"/>
          <w:bCs/>
          <w:i/>
          <w:iCs/>
          <w:color w:val="DC313A"/>
          <w:szCs w:val="24"/>
        </w:rPr>
        <w:t>teach</w:t>
      </w:r>
      <w:r w:rsidRPr="00F1002C">
        <w:rPr>
          <w:rFonts w:cs="Times New Roman"/>
          <w:bCs/>
          <w:i/>
          <w:iCs/>
          <w:smallCaps/>
          <w:szCs w:val="24"/>
        </w:rPr>
        <w:t>houston</w:t>
      </w:r>
      <w:r w:rsidRPr="00F1002C">
        <w:rPr>
          <w:rFonts w:cs="Times New Roman"/>
          <w:bCs/>
          <w:i/>
          <w:iCs/>
          <w:szCs w:val="24"/>
        </w:rPr>
        <w:t xml:space="preserve"> research</w:t>
      </w:r>
      <w:bookmarkEnd w:id="23"/>
      <w:r w:rsidRPr="00F1002C">
        <w:rPr>
          <w:rFonts w:cs="Times New Roman"/>
          <w:bCs/>
          <w:i/>
          <w:iCs/>
          <w:szCs w:val="24"/>
        </w:rPr>
        <w:t xml:space="preserve"> </w:t>
      </w:r>
      <w:r w:rsidRPr="00F1002C">
        <w:rPr>
          <w:rFonts w:cs="Times New Roman"/>
          <w:bCs/>
          <w:szCs w:val="24"/>
        </w:rPr>
        <w:t>[Paper Presentation].</w:t>
      </w:r>
      <w:r w:rsidRPr="00F1002C">
        <w:rPr>
          <w:i/>
        </w:rPr>
        <w:t xml:space="preserve"> </w:t>
      </w:r>
      <w:r w:rsidRPr="00F1002C">
        <w:rPr>
          <w:iCs/>
        </w:rPr>
        <w:t>The 19th Biennial Conference of International Study Association on Teachers and Teaching (ISATT),</w:t>
      </w:r>
      <w:r w:rsidRPr="00F1002C">
        <w:rPr>
          <w:i/>
        </w:rPr>
        <w:t xml:space="preserve"> </w:t>
      </w:r>
      <w:r w:rsidRPr="00F1002C">
        <w:t>Sibiu, Romania.</w:t>
      </w:r>
    </w:p>
    <w:p w14:paraId="0C86B04E" w14:textId="3590B534"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&amp; </w:t>
      </w:r>
      <w:r w:rsidRPr="00F1002C">
        <w:rPr>
          <w:rFonts w:cs="Times New Roman"/>
          <w:bCs/>
          <w:color w:val="00B050"/>
          <w:szCs w:val="24"/>
        </w:rPr>
        <w:t xml:space="preserve">Flores, M. </w:t>
      </w:r>
      <w:r w:rsidRPr="00F1002C">
        <w:rPr>
          <w:rFonts w:cs="Times New Roman"/>
          <w:bCs/>
          <w:szCs w:val="24"/>
        </w:rPr>
        <w:t xml:space="preserve">(2019, April 6). </w:t>
      </w:r>
      <w:bookmarkStart w:id="24" w:name="_Hlk86755850"/>
      <w:r w:rsidRPr="00F1002C">
        <w:rPr>
          <w:rFonts w:cs="Times New Roman"/>
          <w:bCs/>
          <w:i/>
          <w:iCs/>
          <w:szCs w:val="24"/>
        </w:rPr>
        <w:t xml:space="preserve">50 years of life in classrooms: An inquiry into </w:t>
      </w:r>
      <w:bookmarkEnd w:id="24"/>
      <w:r w:rsidRPr="00F1002C">
        <w:rPr>
          <w:rFonts w:cs="Times New Roman"/>
          <w:bCs/>
          <w:i/>
          <w:iCs/>
          <w:szCs w:val="24"/>
        </w:rPr>
        <w:t>the scholarly contributions of Philip Jackson</w:t>
      </w:r>
      <w:r w:rsidRPr="00F1002C">
        <w:rPr>
          <w:rFonts w:cs="Times New Roman"/>
          <w:bCs/>
          <w:szCs w:val="24"/>
        </w:rPr>
        <w:t xml:space="preserve"> [Paper Presentation]. American Educational Research Association</w:t>
      </w:r>
      <w:r w:rsidR="0060738D" w:rsidRPr="00F1002C">
        <w:rPr>
          <w:rFonts w:cs="Times New Roman"/>
          <w:bCs/>
          <w:szCs w:val="24"/>
        </w:rPr>
        <w:t xml:space="preserve"> Meeting</w:t>
      </w:r>
      <w:r w:rsidRPr="00F1002C">
        <w:rPr>
          <w:rFonts w:cs="Times New Roman"/>
          <w:bCs/>
          <w:szCs w:val="24"/>
        </w:rPr>
        <w:t>, Toronto, Canada.</w:t>
      </w:r>
    </w:p>
    <w:p w14:paraId="26265576" w14:textId="247E29B3"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(2019, April 6). </w:t>
      </w:r>
      <w:r w:rsidRPr="00F1002C">
        <w:rPr>
          <w:rFonts w:cs="Times New Roman"/>
          <w:bCs/>
          <w:i/>
          <w:iCs/>
          <w:szCs w:val="24"/>
        </w:rPr>
        <w:t>Learning from one author internationally: Case studies from the International Study Association on Teachers and Teaching</w:t>
      </w:r>
      <w:r w:rsidR="002B77E5" w:rsidRPr="00F1002C">
        <w:rPr>
          <w:rFonts w:cs="Times New Roman"/>
          <w:bCs/>
          <w:i/>
          <w:iCs/>
          <w:szCs w:val="24"/>
        </w:rPr>
        <w:t xml:space="preserve"> </w:t>
      </w:r>
      <w:r w:rsidR="002B77E5" w:rsidRPr="00F1002C">
        <w:rPr>
          <w:rFonts w:cs="Times New Roman"/>
          <w:bCs/>
          <w:szCs w:val="24"/>
        </w:rPr>
        <w:t xml:space="preserve"> </w:t>
      </w:r>
      <w:r w:rsidRPr="00F1002C">
        <w:rPr>
          <w:rFonts w:cs="Times New Roman"/>
          <w:bCs/>
          <w:szCs w:val="24"/>
        </w:rPr>
        <w:t>[Paper Presentation]. American Educational Research Association</w:t>
      </w:r>
      <w:r w:rsidR="0060738D" w:rsidRPr="00F1002C">
        <w:rPr>
          <w:rFonts w:cs="Times New Roman"/>
          <w:bCs/>
          <w:szCs w:val="24"/>
        </w:rPr>
        <w:t xml:space="preserve"> Meeting</w:t>
      </w:r>
      <w:r w:rsidRPr="00F1002C">
        <w:rPr>
          <w:rFonts w:cs="Times New Roman"/>
          <w:bCs/>
          <w:szCs w:val="24"/>
        </w:rPr>
        <w:t>, Toronto, Canada.</w:t>
      </w:r>
    </w:p>
    <w:p w14:paraId="27A96164" w14:textId="1A2049E3"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color w:val="C00000"/>
          <w:szCs w:val="24"/>
        </w:rPr>
        <w:t>Li, J</w:t>
      </w:r>
      <w:r w:rsidRPr="00F1002C">
        <w:rPr>
          <w:rFonts w:cs="Times New Roman"/>
          <w:bCs/>
          <w:szCs w:val="24"/>
        </w:rPr>
        <w:t xml:space="preserve">., Craig, C. J. &amp; </w:t>
      </w:r>
      <w:r w:rsidRPr="00F1002C">
        <w:rPr>
          <w:rFonts w:cs="Times New Roman"/>
          <w:bCs/>
          <w:color w:val="C00000"/>
          <w:szCs w:val="24"/>
        </w:rPr>
        <w:t xml:space="preserve">Zhu, G. </w:t>
      </w:r>
      <w:r w:rsidRPr="00F1002C">
        <w:rPr>
          <w:rFonts w:cs="Times New Roman"/>
          <w:bCs/>
          <w:szCs w:val="24"/>
        </w:rPr>
        <w:t>(2019</w:t>
      </w:r>
      <w:r w:rsidR="008D2D75" w:rsidRPr="00F1002C">
        <w:rPr>
          <w:rFonts w:cs="Times New Roman"/>
          <w:bCs/>
          <w:szCs w:val="24"/>
        </w:rPr>
        <w:t>,</w:t>
      </w:r>
      <w:r w:rsidRPr="00F1002C">
        <w:rPr>
          <w:rFonts w:cs="Times New Roman"/>
          <w:bCs/>
          <w:szCs w:val="24"/>
        </w:rPr>
        <w:t xml:space="preserve"> April 5). </w:t>
      </w:r>
      <w:r w:rsidRPr="00F1002C">
        <w:rPr>
          <w:rFonts w:cs="Times New Roman"/>
          <w:bCs/>
          <w:i/>
          <w:iCs/>
          <w:szCs w:val="24"/>
        </w:rPr>
        <w:t>The gordian knot of international teacher induction: Cases from urban America and rural China</w:t>
      </w:r>
      <w:r w:rsidRPr="00F1002C">
        <w:rPr>
          <w:rFonts w:cs="Times New Roman"/>
          <w:bCs/>
          <w:szCs w:val="24"/>
        </w:rPr>
        <w:t xml:space="preserve"> [Structured Poster Presentation]. American Educational Research Association</w:t>
      </w:r>
      <w:r w:rsidR="0060738D" w:rsidRPr="00F1002C">
        <w:rPr>
          <w:rFonts w:cs="Times New Roman"/>
          <w:bCs/>
          <w:szCs w:val="24"/>
        </w:rPr>
        <w:t xml:space="preserve"> Meeting</w:t>
      </w:r>
      <w:r w:rsidRPr="00F1002C">
        <w:rPr>
          <w:rFonts w:cs="Times New Roman"/>
          <w:bCs/>
          <w:szCs w:val="24"/>
        </w:rPr>
        <w:t>, Toronto, Canada.</w:t>
      </w:r>
    </w:p>
    <w:p w14:paraId="6B6C53C5" w14:textId="652ACBF9"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25" w:name="_Hlk78218628"/>
      <w:r w:rsidRPr="00F1002C">
        <w:rPr>
          <w:rFonts w:cs="Times New Roman"/>
          <w:color w:val="00B050"/>
          <w:szCs w:val="24"/>
        </w:rPr>
        <w:t>McAlister-Shields, L.</w:t>
      </w:r>
      <w:bookmarkEnd w:id="25"/>
      <w:r w:rsidRPr="00F1002C">
        <w:rPr>
          <w:rFonts w:cs="Times New Roman"/>
          <w:color w:val="00B050"/>
          <w:szCs w:val="24"/>
        </w:rPr>
        <w:t xml:space="preserve">, </w:t>
      </w:r>
      <w:r w:rsidRPr="00F1002C">
        <w:rPr>
          <w:rFonts w:cs="Times New Roman"/>
          <w:color w:val="C00000"/>
          <w:szCs w:val="24"/>
        </w:rPr>
        <w:t>Evans, P</w:t>
      </w:r>
      <w:r w:rsidRPr="00F1002C">
        <w:rPr>
          <w:rFonts w:cs="Times New Roman"/>
          <w:szCs w:val="24"/>
        </w:rPr>
        <w:t xml:space="preserve">., </w:t>
      </w:r>
      <w:r w:rsidRPr="00F1002C">
        <w:rPr>
          <w:rFonts w:cs="Times New Roman"/>
          <w:color w:val="00B050"/>
          <w:szCs w:val="24"/>
        </w:rPr>
        <w:t xml:space="preserve">Manuel, M., Stokes, D. </w:t>
      </w:r>
      <w:r w:rsidRPr="00F1002C">
        <w:rPr>
          <w:rFonts w:cs="Times New Roman"/>
          <w:szCs w:val="24"/>
        </w:rPr>
        <w:t>&amp; Craig, C. (2019</w:t>
      </w:r>
      <w:r w:rsidR="008D2D75" w:rsidRPr="00F1002C">
        <w:rPr>
          <w:rFonts w:cs="Times New Roman"/>
          <w:szCs w:val="24"/>
        </w:rPr>
        <w:t>,</w:t>
      </w:r>
      <w:r w:rsidR="008D2D75" w:rsidRPr="00F1002C">
        <w:t xml:space="preserve"> </w:t>
      </w:r>
      <w:r w:rsidR="008D2D75" w:rsidRPr="00F1002C">
        <w:rPr>
          <w:rFonts w:cs="Times New Roman"/>
          <w:szCs w:val="24"/>
        </w:rPr>
        <w:t>January 5</w:t>
      </w:r>
      <w:r w:rsidRPr="00F1002C">
        <w:rPr>
          <w:rFonts w:cs="Times New Roman"/>
          <w:szCs w:val="24"/>
        </w:rPr>
        <w:t xml:space="preserve">).  </w:t>
      </w:r>
      <w:r w:rsidRPr="00F1002C">
        <w:rPr>
          <w:rFonts w:cs="Times New Roman"/>
          <w:i/>
          <w:iCs/>
          <w:szCs w:val="24"/>
        </w:rPr>
        <w:t>Infusing culturally responsive pedagogy across a secondary STEM education preparation program</w:t>
      </w:r>
      <w:r w:rsidR="002B77E5" w:rsidRPr="00F1002C">
        <w:rPr>
          <w:rFonts w:cs="Times New Roman"/>
          <w:szCs w:val="24"/>
        </w:rPr>
        <w:t xml:space="preserve"> </w:t>
      </w:r>
      <w:r w:rsidR="002B77E5" w:rsidRPr="00F1002C">
        <w:rPr>
          <w:rFonts w:cs="Times New Roman"/>
          <w:bCs/>
          <w:szCs w:val="24"/>
        </w:rPr>
        <w:t>[Paper Presentation].</w:t>
      </w:r>
      <w:r w:rsidRPr="00F1002C">
        <w:rPr>
          <w:rFonts w:cs="Times New Roman"/>
          <w:szCs w:val="24"/>
        </w:rPr>
        <w:t xml:space="preserve"> </w:t>
      </w:r>
      <w:r w:rsidRPr="00F1002C">
        <w:rPr>
          <w:rFonts w:cs="Times New Roman"/>
          <w:iCs/>
          <w:szCs w:val="24"/>
        </w:rPr>
        <w:t>Hawaii International Conference on Education</w:t>
      </w:r>
      <w:r w:rsidR="002B77E5" w:rsidRPr="00F1002C">
        <w:rPr>
          <w:rFonts w:cs="Times New Roman"/>
          <w:szCs w:val="24"/>
        </w:rPr>
        <w:t>,</w:t>
      </w:r>
      <w:r w:rsidRPr="00F1002C">
        <w:rPr>
          <w:rFonts w:cs="Times New Roman"/>
          <w:szCs w:val="24"/>
        </w:rPr>
        <w:t xml:space="preserve">  Honolulu, Hawaii.</w:t>
      </w:r>
    </w:p>
    <w:p w14:paraId="05F1474A" w14:textId="439821DC"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0F200F">
        <w:rPr>
          <w:rFonts w:cs="Times New Roman"/>
          <w:color w:val="00B050"/>
          <w:szCs w:val="24"/>
        </w:rPr>
        <w:t>Stokes, D.</w:t>
      </w:r>
      <w:r w:rsidRPr="00F1002C">
        <w:rPr>
          <w:rFonts w:cs="Times New Roman"/>
          <w:szCs w:val="24"/>
        </w:rPr>
        <w:t xml:space="preserve">, </w:t>
      </w:r>
      <w:r w:rsidRPr="00F1002C">
        <w:rPr>
          <w:rFonts w:cs="Times New Roman"/>
          <w:color w:val="C00000"/>
          <w:szCs w:val="24"/>
        </w:rPr>
        <w:t>Evans, P</w:t>
      </w:r>
      <w:r w:rsidRPr="00F1002C">
        <w:rPr>
          <w:rFonts w:cs="Times New Roman"/>
          <w:szCs w:val="24"/>
        </w:rPr>
        <w:t xml:space="preserve">., </w:t>
      </w:r>
      <w:r w:rsidRPr="00F1002C">
        <w:rPr>
          <w:rFonts w:cs="Times New Roman"/>
          <w:color w:val="00B050"/>
          <w:szCs w:val="24"/>
        </w:rPr>
        <w:t xml:space="preserve">Manuel, M., McAlister-Shields, L. </w:t>
      </w:r>
      <w:r w:rsidRPr="00F1002C">
        <w:rPr>
          <w:rFonts w:cs="Times New Roman"/>
          <w:szCs w:val="24"/>
        </w:rPr>
        <w:t>&amp; Craig, C. (2019</w:t>
      </w:r>
      <w:r w:rsidR="008D2D75" w:rsidRPr="00F1002C">
        <w:rPr>
          <w:rFonts w:cs="Times New Roman"/>
          <w:szCs w:val="24"/>
        </w:rPr>
        <w:t>, January 5</w:t>
      </w:r>
      <w:r w:rsidRPr="00F1002C">
        <w:rPr>
          <w:rFonts w:cs="Times New Roman"/>
          <w:szCs w:val="24"/>
        </w:rPr>
        <w:t xml:space="preserve">). </w:t>
      </w:r>
      <w:r w:rsidRPr="00F1002C">
        <w:rPr>
          <w:rFonts w:cs="Times New Roman"/>
          <w:i/>
          <w:iCs/>
          <w:szCs w:val="24"/>
        </w:rPr>
        <w:t>Effective STEM education in economically disadvantaged schools: Using inquiry-based pedagogies in STEM teacher certification courses</w:t>
      </w:r>
      <w:r w:rsidR="002B77E5" w:rsidRPr="00F1002C">
        <w:rPr>
          <w:rFonts w:cs="Times New Roman"/>
          <w:i/>
          <w:iCs/>
          <w:szCs w:val="24"/>
        </w:rPr>
        <w:t xml:space="preserve"> </w:t>
      </w:r>
      <w:r w:rsidR="002B77E5" w:rsidRPr="00F1002C">
        <w:rPr>
          <w:rFonts w:cs="Times New Roman"/>
          <w:bCs/>
          <w:szCs w:val="24"/>
        </w:rPr>
        <w:t xml:space="preserve">[Paper Presentation]. </w:t>
      </w:r>
      <w:r w:rsidRPr="00F1002C">
        <w:rPr>
          <w:rFonts w:cs="Times New Roman"/>
          <w:iCs/>
          <w:szCs w:val="24"/>
        </w:rPr>
        <w:t>Hawaii International Conference on Education</w:t>
      </w:r>
      <w:r w:rsidR="002B77E5" w:rsidRPr="00F1002C">
        <w:rPr>
          <w:rFonts w:cs="Times New Roman"/>
          <w:i/>
          <w:szCs w:val="24"/>
        </w:rPr>
        <w:t>,</w:t>
      </w:r>
      <w:r w:rsidRPr="00F1002C">
        <w:rPr>
          <w:rFonts w:cs="Times New Roman"/>
          <w:szCs w:val="24"/>
        </w:rPr>
        <w:t xml:space="preserve">  Honolulu, Hawaii.</w:t>
      </w:r>
      <w:bookmarkEnd w:id="22"/>
    </w:p>
    <w:p w14:paraId="3D82F405" w14:textId="04DB2CBC"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(2019). </w:t>
      </w:r>
      <w:r w:rsidRPr="00F1002C">
        <w:rPr>
          <w:rFonts w:cs="Times New Roman"/>
          <w:i/>
          <w:iCs/>
          <w:szCs w:val="24"/>
        </w:rPr>
        <w:t>Narrative inquiry: A close cousin of action research</w:t>
      </w:r>
      <w:r w:rsidRPr="00F1002C">
        <w:rPr>
          <w:rFonts w:cs="Times New Roman"/>
          <w:szCs w:val="24"/>
        </w:rPr>
        <w:t xml:space="preserve">. </w:t>
      </w:r>
      <w:r w:rsidRPr="00F1002C">
        <w:rPr>
          <w:rFonts w:cs="Times New Roman"/>
          <w:iCs/>
          <w:szCs w:val="24"/>
        </w:rPr>
        <w:t>EYFOR Conference,</w:t>
      </w:r>
      <w:r w:rsidRPr="00F1002C">
        <w:rPr>
          <w:rFonts w:cs="Times New Roman"/>
          <w:szCs w:val="24"/>
        </w:rPr>
        <w:t xml:space="preserve"> Antalya, Turkey.</w:t>
      </w:r>
    </w:p>
    <w:p w14:paraId="78F610E2" w14:textId="129CA97D"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Cs/>
          <w:szCs w:val="24"/>
        </w:rPr>
      </w:pPr>
      <w:r w:rsidRPr="00F1002C">
        <w:rPr>
          <w:rFonts w:cs="Times New Roman"/>
          <w:szCs w:val="24"/>
        </w:rPr>
        <w:t xml:space="preserve">Craig, C., </w:t>
      </w:r>
      <w:r w:rsidRPr="00F1002C">
        <w:rPr>
          <w:rFonts w:cs="Times New Roman"/>
          <w:color w:val="C00000"/>
          <w:szCs w:val="24"/>
        </w:rPr>
        <w:t>Auzenne-Curl, C</w:t>
      </w:r>
      <w:r w:rsidRPr="00F1002C">
        <w:rPr>
          <w:rFonts w:cs="Times New Roman"/>
          <w:szCs w:val="24"/>
        </w:rPr>
        <w:t xml:space="preserve">., &amp; </w:t>
      </w:r>
      <w:r w:rsidRPr="00F1002C">
        <w:rPr>
          <w:rFonts w:cs="Times New Roman"/>
          <w:color w:val="C00000"/>
          <w:szCs w:val="24"/>
        </w:rPr>
        <w:t>G. Curtis</w:t>
      </w:r>
      <w:r w:rsidRPr="00F1002C">
        <w:rPr>
          <w:rFonts w:cs="Times New Roman"/>
          <w:szCs w:val="24"/>
        </w:rPr>
        <w:t xml:space="preserve">, G. </w:t>
      </w:r>
      <w:r w:rsidRPr="00F1002C">
        <w:rPr>
          <w:rFonts w:cs="Times New Roman"/>
          <w:bCs/>
          <w:szCs w:val="24"/>
        </w:rPr>
        <w:t>(2019, April 8)</w:t>
      </w:r>
      <w:r w:rsidRPr="00F1002C">
        <w:rPr>
          <w:rFonts w:cs="Times New Roman"/>
          <w:szCs w:val="24"/>
        </w:rPr>
        <w:t xml:space="preserve">. </w:t>
      </w:r>
      <w:r w:rsidRPr="00F1002C">
        <w:rPr>
          <w:rFonts w:cs="Times New Roman"/>
          <w:i/>
          <w:iCs/>
          <w:szCs w:val="24"/>
        </w:rPr>
        <w:t>Writing the riptide: Reflections on research and professional development partnerships in post-Harvey Houston</w:t>
      </w:r>
      <w:r w:rsidR="002B77E5" w:rsidRPr="00F1002C">
        <w:rPr>
          <w:rFonts w:cs="Times New Roman"/>
          <w:i/>
          <w:iCs/>
          <w:szCs w:val="24"/>
        </w:rPr>
        <w:t xml:space="preserve"> </w:t>
      </w:r>
      <w:r w:rsidR="002B77E5" w:rsidRPr="00F1002C">
        <w:rPr>
          <w:rFonts w:cs="Times New Roman"/>
          <w:bCs/>
          <w:szCs w:val="24"/>
        </w:rPr>
        <w:t xml:space="preserve">[Paper </w:t>
      </w:r>
      <w:r w:rsidR="002B77E5" w:rsidRPr="00F1002C">
        <w:rPr>
          <w:rFonts w:cs="Times New Roman"/>
          <w:bCs/>
          <w:szCs w:val="24"/>
        </w:rPr>
        <w:lastRenderedPageBreak/>
        <w:t>Presentation]</w:t>
      </w:r>
      <w:r w:rsidRPr="00F1002C">
        <w:rPr>
          <w:rFonts w:cs="Times New Roman"/>
          <w:szCs w:val="24"/>
        </w:rPr>
        <w:t xml:space="preserve">. </w:t>
      </w:r>
      <w:r w:rsidRPr="00F1002C">
        <w:rPr>
          <w:rFonts w:cs="Times New Roman"/>
          <w:iCs/>
          <w:szCs w:val="24"/>
        </w:rPr>
        <w:t xml:space="preserve">American Educational Research Association </w:t>
      </w:r>
      <w:r w:rsidR="003118D6" w:rsidRPr="00F1002C">
        <w:rPr>
          <w:rFonts w:cs="Times New Roman"/>
          <w:iCs/>
          <w:szCs w:val="24"/>
        </w:rPr>
        <w:t xml:space="preserve">Meeting </w:t>
      </w:r>
      <w:r w:rsidRPr="00F1002C">
        <w:rPr>
          <w:rFonts w:cs="Times New Roman"/>
          <w:iCs/>
          <w:szCs w:val="24"/>
        </w:rPr>
        <w:t>(online). Toronto, Canada.</w:t>
      </w:r>
    </w:p>
    <w:p w14:paraId="15214656" w14:textId="12B5D834"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C00000"/>
          <w:szCs w:val="24"/>
        </w:rPr>
        <w:t>Evans, P</w:t>
      </w:r>
      <w:r w:rsidRPr="00F1002C">
        <w:rPr>
          <w:rFonts w:cs="Times New Roman"/>
          <w:szCs w:val="24"/>
        </w:rPr>
        <w:t xml:space="preserve">., </w:t>
      </w:r>
      <w:r w:rsidRPr="00C91791">
        <w:rPr>
          <w:rFonts w:cs="Times New Roman"/>
          <w:color w:val="00B050"/>
          <w:szCs w:val="24"/>
        </w:rPr>
        <w:t xml:space="preserve">Stokes, D., McAlister-Shields, L., </w:t>
      </w:r>
      <w:r w:rsidRPr="00F1002C">
        <w:rPr>
          <w:rFonts w:cs="Times New Roman"/>
          <w:szCs w:val="24"/>
        </w:rPr>
        <w:t xml:space="preserve">&amp; </w:t>
      </w:r>
      <w:r w:rsidRPr="00F1002C">
        <w:rPr>
          <w:rFonts w:cs="Times New Roman"/>
          <w:color w:val="C00000"/>
          <w:szCs w:val="24"/>
        </w:rPr>
        <w:t>G. Curtis</w:t>
      </w:r>
      <w:r w:rsidRPr="00F1002C">
        <w:rPr>
          <w:rFonts w:cs="Times New Roman"/>
          <w:szCs w:val="24"/>
        </w:rPr>
        <w:t>. (2019</w:t>
      </w:r>
      <w:r w:rsidR="003118D6" w:rsidRPr="00F1002C">
        <w:rPr>
          <w:rFonts w:cs="Times New Roman"/>
          <w:szCs w:val="24"/>
        </w:rPr>
        <w:t>, April 6</w:t>
      </w:r>
      <w:r w:rsidRPr="00F1002C">
        <w:rPr>
          <w:rFonts w:cs="Times New Roman"/>
          <w:szCs w:val="24"/>
        </w:rPr>
        <w:t xml:space="preserve">). </w:t>
      </w:r>
      <w:r w:rsidRPr="00F1002C">
        <w:rPr>
          <w:rFonts w:cs="Times New Roman"/>
          <w:i/>
          <w:iCs/>
          <w:szCs w:val="24"/>
        </w:rPr>
        <w:t>Mentoring in the midst of teachHOUSTON: Exemplars from a National Science Foundation-supported STEM teacher education program</w:t>
      </w:r>
      <w:r w:rsidR="002B77E5" w:rsidRPr="00F1002C">
        <w:rPr>
          <w:rFonts w:cs="Times New Roman"/>
          <w:szCs w:val="24"/>
        </w:rPr>
        <w:t xml:space="preserve"> </w:t>
      </w:r>
      <w:r w:rsidR="002B77E5" w:rsidRPr="00F1002C">
        <w:rPr>
          <w:rFonts w:cs="Times New Roman"/>
          <w:bCs/>
          <w:szCs w:val="24"/>
        </w:rPr>
        <w:t>[Paper Presentation].</w:t>
      </w:r>
      <w:r w:rsidRPr="00F1002C">
        <w:rPr>
          <w:rFonts w:cs="Times New Roman"/>
          <w:szCs w:val="24"/>
        </w:rPr>
        <w:t xml:space="preserve"> </w:t>
      </w:r>
      <w:r w:rsidRPr="00F1002C">
        <w:rPr>
          <w:rFonts w:cs="Times New Roman"/>
          <w:iCs/>
          <w:szCs w:val="24"/>
        </w:rPr>
        <w:t>American Educational Research Association</w:t>
      </w:r>
      <w:r w:rsidR="003118D6" w:rsidRPr="00F1002C">
        <w:rPr>
          <w:rFonts w:cs="Times New Roman"/>
          <w:iCs/>
          <w:szCs w:val="24"/>
        </w:rPr>
        <w:t xml:space="preserve"> Meeting</w:t>
      </w:r>
      <w:r w:rsidRPr="00F1002C">
        <w:rPr>
          <w:rFonts w:cs="Times New Roman"/>
          <w:i/>
          <w:szCs w:val="24"/>
        </w:rPr>
        <w:t xml:space="preserve"> </w:t>
      </w:r>
      <w:r w:rsidRPr="00F1002C">
        <w:rPr>
          <w:rFonts w:cs="Times New Roman"/>
          <w:szCs w:val="24"/>
        </w:rPr>
        <w:t>(online). Toronto, Canada</w:t>
      </w:r>
      <w:r w:rsidR="005C4111" w:rsidRPr="00F1002C">
        <w:rPr>
          <w:rFonts w:cs="Times New Roman"/>
          <w:szCs w:val="24"/>
        </w:rPr>
        <w:t>.</w:t>
      </w:r>
    </w:p>
    <w:p w14:paraId="322B5CE9" w14:textId="52411C55"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337714">
        <w:rPr>
          <w:rFonts w:cs="Times New Roman"/>
          <w:bCs/>
          <w:color w:val="00B050"/>
          <w:szCs w:val="24"/>
        </w:rPr>
        <w:t xml:space="preserve">McDonald, D., </w:t>
      </w:r>
      <w:r w:rsidRPr="00F1002C">
        <w:rPr>
          <w:rFonts w:cs="Times New Roman"/>
          <w:bCs/>
          <w:szCs w:val="24"/>
        </w:rPr>
        <w:t xml:space="preserve">Craig, C. J., Pohl, B. E., </w:t>
      </w:r>
      <w:r w:rsidRPr="00F1002C">
        <w:rPr>
          <w:rFonts w:cs="Times New Roman"/>
          <w:bCs/>
          <w:color w:val="00B050"/>
          <w:szCs w:val="24"/>
        </w:rPr>
        <w:t>Divoll, K.</w:t>
      </w:r>
      <w:r w:rsidRPr="00F1002C">
        <w:rPr>
          <w:rFonts w:cs="Times New Roman"/>
          <w:bCs/>
          <w:szCs w:val="24"/>
        </w:rPr>
        <w:t xml:space="preserve">, </w:t>
      </w:r>
      <w:r w:rsidRPr="00F1002C">
        <w:rPr>
          <w:rFonts w:cs="Times New Roman"/>
          <w:bCs/>
          <w:color w:val="C00000"/>
          <w:szCs w:val="24"/>
        </w:rPr>
        <w:t>Evans, P.</w:t>
      </w:r>
      <w:r w:rsidRPr="00F1002C">
        <w:rPr>
          <w:rFonts w:cs="Times New Roman"/>
          <w:bCs/>
          <w:szCs w:val="24"/>
        </w:rPr>
        <w:t xml:space="preserve">, </w:t>
      </w:r>
      <w:r w:rsidRPr="00F1002C">
        <w:rPr>
          <w:rFonts w:cs="Times New Roman"/>
          <w:bCs/>
          <w:color w:val="C00000"/>
          <w:szCs w:val="24"/>
        </w:rPr>
        <w:t>Sack, J. J.</w:t>
      </w:r>
      <w:r w:rsidRPr="00F1002C">
        <w:rPr>
          <w:rFonts w:cs="Times New Roman"/>
          <w:bCs/>
          <w:szCs w:val="24"/>
        </w:rPr>
        <w:t xml:space="preserve">, </w:t>
      </w:r>
      <w:r w:rsidRPr="00F1002C">
        <w:rPr>
          <w:rFonts w:cs="Times New Roman"/>
          <w:bCs/>
          <w:color w:val="00B050"/>
          <w:szCs w:val="24"/>
        </w:rPr>
        <w:t>Kiekel, J.</w:t>
      </w:r>
      <w:r w:rsidRPr="00F1002C">
        <w:rPr>
          <w:rFonts w:cs="Times New Roman"/>
          <w:bCs/>
          <w:szCs w:val="24"/>
        </w:rPr>
        <w:t xml:space="preserve">, </w:t>
      </w:r>
      <w:r w:rsidRPr="00F1002C">
        <w:rPr>
          <w:rFonts w:cs="Times New Roman"/>
          <w:bCs/>
          <w:color w:val="C00000"/>
          <w:szCs w:val="24"/>
        </w:rPr>
        <w:t xml:space="preserve">Han, X. </w:t>
      </w:r>
      <w:r w:rsidRPr="00F1002C">
        <w:rPr>
          <w:rFonts w:cs="Times New Roman"/>
          <w:bCs/>
          <w:szCs w:val="24"/>
        </w:rPr>
        <w:t xml:space="preserve">&amp; Markello, C. (2018, April 14). </w:t>
      </w:r>
      <w:r w:rsidRPr="00F1002C">
        <w:rPr>
          <w:rFonts w:cs="Times New Roman"/>
          <w:bCs/>
          <w:i/>
          <w:iCs/>
          <w:szCs w:val="24"/>
        </w:rPr>
        <w:t>Challenges in effective mentoring and retention of novice teachers</w:t>
      </w:r>
      <w:r w:rsidRPr="00F1002C">
        <w:rPr>
          <w:rFonts w:cs="Times New Roman"/>
          <w:bCs/>
          <w:szCs w:val="24"/>
        </w:rPr>
        <w:t xml:space="preserve"> [Paper Presentation]. American Educational Research Association</w:t>
      </w:r>
      <w:r w:rsidR="008C27B8" w:rsidRPr="00F1002C">
        <w:rPr>
          <w:rFonts w:cs="Times New Roman"/>
          <w:bCs/>
          <w:szCs w:val="24"/>
        </w:rPr>
        <w:t xml:space="preserve"> Meeting</w:t>
      </w:r>
      <w:r w:rsidRPr="00F1002C">
        <w:rPr>
          <w:rFonts w:cs="Times New Roman"/>
          <w:bCs/>
          <w:szCs w:val="24"/>
        </w:rPr>
        <w:t>, New York City, New York.</w:t>
      </w:r>
    </w:p>
    <w:p w14:paraId="1A895940" w14:textId="13C10B77"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(2018). </w:t>
      </w:r>
      <w:r w:rsidRPr="00F1002C">
        <w:rPr>
          <w:rFonts w:cs="Times New Roman"/>
          <w:i/>
          <w:iCs/>
          <w:szCs w:val="24"/>
        </w:rPr>
        <w:t>Narrative inquiry as method and form</w:t>
      </w:r>
      <w:r w:rsidRPr="00F1002C">
        <w:rPr>
          <w:rFonts w:cs="Times New Roman"/>
          <w:szCs w:val="24"/>
        </w:rPr>
        <w:t xml:space="preserve">. </w:t>
      </w:r>
      <w:r w:rsidRPr="00F1002C">
        <w:rPr>
          <w:rFonts w:cs="Times New Roman"/>
          <w:iCs/>
          <w:szCs w:val="24"/>
        </w:rPr>
        <w:t>New Basic Education Meeting</w:t>
      </w:r>
      <w:r w:rsidR="002B77E5" w:rsidRPr="00F1002C">
        <w:rPr>
          <w:rFonts w:cs="Times New Roman"/>
          <w:i/>
          <w:szCs w:val="24"/>
        </w:rPr>
        <w:t>,</w:t>
      </w:r>
      <w:r w:rsidRPr="00F1002C">
        <w:rPr>
          <w:rFonts w:cs="Times New Roman"/>
          <w:szCs w:val="24"/>
        </w:rPr>
        <w:t xml:space="preserve"> East China Normal University, China.</w:t>
      </w:r>
    </w:p>
    <w:p w14:paraId="68A367E2" w14:textId="46EA1992"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(2018). </w:t>
      </w:r>
      <w:r w:rsidRPr="00F1002C">
        <w:rPr>
          <w:rFonts w:cs="Times New Roman"/>
          <w:i/>
          <w:iCs/>
          <w:szCs w:val="24"/>
        </w:rPr>
        <w:t>Teacher-as-curriculum maker</w:t>
      </w:r>
      <w:r w:rsidRPr="00F1002C">
        <w:rPr>
          <w:rFonts w:cs="Times New Roman"/>
          <w:szCs w:val="24"/>
        </w:rPr>
        <w:t xml:space="preserve"> (translated into Mandarin). </w:t>
      </w:r>
      <w:r w:rsidRPr="00F1002C">
        <w:rPr>
          <w:rFonts w:cs="Times New Roman"/>
          <w:iCs/>
          <w:szCs w:val="24"/>
        </w:rPr>
        <w:t>New Basic Education Conference</w:t>
      </w:r>
      <w:r w:rsidR="002B77E5" w:rsidRPr="00F1002C">
        <w:rPr>
          <w:rFonts w:cs="Times New Roman"/>
          <w:iCs/>
          <w:szCs w:val="24"/>
        </w:rPr>
        <w:t xml:space="preserve">, </w:t>
      </w:r>
      <w:r w:rsidR="009A0520" w:rsidRPr="00F1002C">
        <w:rPr>
          <w:rFonts w:cs="Times New Roman"/>
          <w:iCs/>
          <w:szCs w:val="24"/>
        </w:rPr>
        <w:t>Guang Ming</w:t>
      </w:r>
      <w:r w:rsidRPr="00F1002C">
        <w:rPr>
          <w:rFonts w:cs="Times New Roman"/>
          <w:iCs/>
          <w:szCs w:val="24"/>
        </w:rPr>
        <w:t xml:space="preserve"> New District</w:t>
      </w:r>
      <w:r w:rsidR="002A5244">
        <w:rPr>
          <w:rFonts w:cs="Times New Roman"/>
          <w:iCs/>
          <w:szCs w:val="24"/>
        </w:rPr>
        <w:t xml:space="preserve">, </w:t>
      </w:r>
      <w:r w:rsidR="000C307A" w:rsidRPr="00F1002C">
        <w:rPr>
          <w:rFonts w:cs="Times New Roman"/>
          <w:szCs w:val="24"/>
        </w:rPr>
        <w:t>Shenzhen</w:t>
      </w:r>
      <w:r w:rsidRPr="00F1002C">
        <w:rPr>
          <w:rFonts w:cs="Times New Roman"/>
          <w:szCs w:val="24"/>
        </w:rPr>
        <w:t xml:space="preserve">, China. </w:t>
      </w:r>
    </w:p>
    <w:p w14:paraId="0F7C1FC9" w14:textId="60516255"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(2018). </w:t>
      </w:r>
      <w:r w:rsidRPr="00F1002C">
        <w:rPr>
          <w:rFonts w:cs="Times New Roman"/>
          <w:i/>
          <w:iCs/>
          <w:szCs w:val="24"/>
        </w:rPr>
        <w:t>Communities of knowing and the best-loved self</w:t>
      </w:r>
      <w:r w:rsidRPr="00F1002C">
        <w:rPr>
          <w:rFonts w:cs="Times New Roman"/>
          <w:szCs w:val="24"/>
        </w:rPr>
        <w:t xml:space="preserve"> (translated into Russian). </w:t>
      </w:r>
      <w:r w:rsidRPr="00F1002C">
        <w:rPr>
          <w:rFonts w:cs="Times New Roman"/>
          <w:iCs/>
          <w:szCs w:val="24"/>
        </w:rPr>
        <w:t>Kazan University Annual Conference on Teacher Education</w:t>
      </w:r>
      <w:r w:rsidR="00286B8E" w:rsidRPr="00F1002C">
        <w:rPr>
          <w:rFonts w:cs="Times New Roman"/>
          <w:szCs w:val="24"/>
        </w:rPr>
        <w:t>,</w:t>
      </w:r>
      <w:r w:rsidRPr="00F1002C">
        <w:rPr>
          <w:rFonts w:cs="Times New Roman"/>
          <w:szCs w:val="24"/>
        </w:rPr>
        <w:t xml:space="preserve"> Kazan, Russia.</w:t>
      </w:r>
    </w:p>
    <w:p w14:paraId="4209111C" w14:textId="5B7CDDAF"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w:t>
      </w:r>
      <w:r w:rsidRPr="00F1002C">
        <w:rPr>
          <w:rFonts w:cs="Times New Roman"/>
          <w:color w:val="C00000"/>
          <w:szCs w:val="24"/>
        </w:rPr>
        <w:t xml:space="preserve">Li, J. </w:t>
      </w:r>
      <w:r w:rsidRPr="00F1002C">
        <w:rPr>
          <w:rFonts w:cs="Times New Roman"/>
          <w:szCs w:val="24"/>
        </w:rPr>
        <w:t xml:space="preserve">(2018). </w:t>
      </w:r>
      <w:r w:rsidRPr="00F1002C">
        <w:rPr>
          <w:rFonts w:cs="Times New Roman"/>
          <w:i/>
          <w:iCs/>
          <w:szCs w:val="24"/>
        </w:rPr>
        <w:t>Narrative inquiry and the commonplaces of reciprocal learning</w:t>
      </w:r>
      <w:r w:rsidRPr="00F1002C">
        <w:rPr>
          <w:rFonts w:cs="Times New Roman"/>
          <w:szCs w:val="24"/>
        </w:rPr>
        <w:t xml:space="preserve"> (translated into Mandarin). </w:t>
      </w:r>
      <w:r w:rsidRPr="00F1002C">
        <w:rPr>
          <w:rFonts w:cs="Times New Roman"/>
          <w:iCs/>
          <w:szCs w:val="24"/>
        </w:rPr>
        <w:t>Reciprocal Learning Project between Canada and China</w:t>
      </w:r>
      <w:r w:rsidR="00286B8E" w:rsidRPr="00F1002C">
        <w:rPr>
          <w:rFonts w:cs="Times New Roman"/>
          <w:szCs w:val="24"/>
        </w:rPr>
        <w:t>,</w:t>
      </w:r>
      <w:r w:rsidRPr="00F1002C">
        <w:rPr>
          <w:rFonts w:cs="Times New Roman"/>
          <w:szCs w:val="24"/>
        </w:rPr>
        <w:t xml:space="preserve"> Changchun, China.</w:t>
      </w:r>
    </w:p>
    <w:p w14:paraId="0D316939" w14:textId="4304A850" w:rsidR="00286B8E"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C00000"/>
          <w:szCs w:val="24"/>
        </w:rPr>
        <w:t>Curtis, G., Kelley</w:t>
      </w:r>
      <w:r w:rsidRPr="00F1002C">
        <w:rPr>
          <w:rFonts w:cs="Times New Roman"/>
          <w:szCs w:val="24"/>
        </w:rPr>
        <w:t xml:space="preserve">, </w:t>
      </w:r>
      <w:r w:rsidRPr="00F1002C">
        <w:rPr>
          <w:rFonts w:cs="Times New Roman"/>
          <w:color w:val="C00000"/>
          <w:szCs w:val="24"/>
        </w:rPr>
        <w:t>M</w:t>
      </w:r>
      <w:r w:rsidRPr="00F1002C">
        <w:rPr>
          <w:rFonts w:cs="Times New Roman"/>
          <w:szCs w:val="24"/>
        </w:rPr>
        <w:t xml:space="preserve">., </w:t>
      </w:r>
      <w:r w:rsidRPr="00F1002C">
        <w:rPr>
          <w:rFonts w:cs="Times New Roman"/>
          <w:color w:val="C00000"/>
          <w:szCs w:val="24"/>
        </w:rPr>
        <w:t xml:space="preserve">Reid, D., </w:t>
      </w:r>
      <w:r w:rsidR="004E0B81" w:rsidRPr="00F1002C">
        <w:rPr>
          <w:rFonts w:cs="Times New Roman"/>
          <w:szCs w:val="24"/>
        </w:rPr>
        <w:t xml:space="preserve">Craig, C., </w:t>
      </w:r>
      <w:r w:rsidR="004E0B81" w:rsidRPr="00F1002C">
        <w:rPr>
          <w:rFonts w:cs="Times New Roman"/>
          <w:color w:val="C00000"/>
          <w:szCs w:val="24"/>
        </w:rPr>
        <w:t xml:space="preserve">Martindell, T., </w:t>
      </w:r>
      <w:r w:rsidRPr="00F1002C">
        <w:rPr>
          <w:rFonts w:cs="Times New Roman"/>
          <w:szCs w:val="24"/>
        </w:rPr>
        <w:t xml:space="preserve">&amp; </w:t>
      </w:r>
      <w:r w:rsidRPr="00F1002C">
        <w:rPr>
          <w:rFonts w:cs="Times New Roman"/>
          <w:color w:val="00B050"/>
          <w:szCs w:val="24"/>
        </w:rPr>
        <w:t xml:space="preserve">Perez, M. </w:t>
      </w:r>
      <w:r w:rsidRPr="00F1002C">
        <w:rPr>
          <w:rFonts w:cs="Times New Roman"/>
          <w:szCs w:val="24"/>
        </w:rPr>
        <w:t>(2018</w:t>
      </w:r>
      <w:r w:rsidR="004E0B81" w:rsidRPr="00F1002C">
        <w:rPr>
          <w:rFonts w:cs="Times New Roman"/>
          <w:szCs w:val="24"/>
        </w:rPr>
        <w:t>, July</w:t>
      </w:r>
      <w:r w:rsidRPr="00F1002C">
        <w:rPr>
          <w:rFonts w:cs="Times New Roman"/>
          <w:szCs w:val="24"/>
        </w:rPr>
        <w:t xml:space="preserve">). </w:t>
      </w:r>
      <w:r w:rsidRPr="00F1002C">
        <w:rPr>
          <w:rFonts w:cs="Times New Roman"/>
          <w:i/>
          <w:iCs/>
          <w:szCs w:val="24"/>
        </w:rPr>
        <w:t>Jumping the dragon’s gate</w:t>
      </w:r>
      <w:r w:rsidR="001B299F" w:rsidRPr="00F1002C">
        <w:rPr>
          <w:rFonts w:cs="Times New Roman"/>
          <w:i/>
          <w:iCs/>
          <w:szCs w:val="24"/>
        </w:rPr>
        <w:t>: Experience, contexts, career pathways and professional identity</w:t>
      </w:r>
      <w:r w:rsidR="00286B8E" w:rsidRPr="00F1002C">
        <w:rPr>
          <w:rFonts w:cs="Times New Roman"/>
          <w:i/>
          <w:iCs/>
          <w:szCs w:val="24"/>
        </w:rPr>
        <w:t xml:space="preserve"> </w:t>
      </w:r>
      <w:r w:rsidR="00286B8E" w:rsidRPr="00F1002C">
        <w:rPr>
          <w:rFonts w:cs="Times New Roman"/>
          <w:bCs/>
          <w:szCs w:val="24"/>
        </w:rPr>
        <w:t>[Paper Presentation]</w:t>
      </w:r>
      <w:r w:rsidRPr="00F1002C">
        <w:rPr>
          <w:rFonts w:cs="Times New Roman"/>
          <w:szCs w:val="24"/>
        </w:rPr>
        <w:t xml:space="preserve">. </w:t>
      </w:r>
      <w:r w:rsidR="004B7D4F" w:rsidRPr="00F1002C">
        <w:rPr>
          <w:rFonts w:cs="Times New Roman"/>
          <w:iCs/>
          <w:szCs w:val="24"/>
        </w:rPr>
        <w:t>The Self-Study of Teacher Education Practices (S-STEP) International Biennial Conference</w:t>
      </w:r>
      <w:r w:rsidRPr="00F1002C">
        <w:rPr>
          <w:rFonts w:cs="Times New Roman"/>
          <w:szCs w:val="24"/>
        </w:rPr>
        <w:t xml:space="preserve"> (</w:t>
      </w:r>
      <w:r w:rsidR="004B7D4F" w:rsidRPr="00F1002C">
        <w:rPr>
          <w:rFonts w:cs="Times New Roman"/>
          <w:iCs/>
          <w:szCs w:val="24"/>
        </w:rPr>
        <w:t>11th Biennial Castle Conference).</w:t>
      </w:r>
      <w:r w:rsidRPr="00F1002C">
        <w:rPr>
          <w:rFonts w:cs="Times New Roman"/>
          <w:szCs w:val="24"/>
        </w:rPr>
        <w:t xml:space="preserve"> </w:t>
      </w:r>
      <w:r w:rsidR="002A5244">
        <w:rPr>
          <w:rFonts w:cs="Times New Roman"/>
          <w:szCs w:val="24"/>
        </w:rPr>
        <w:t>Herstmonceux</w:t>
      </w:r>
      <w:r w:rsidRPr="00F1002C">
        <w:rPr>
          <w:rFonts w:cs="Times New Roman"/>
          <w:szCs w:val="24"/>
        </w:rPr>
        <w:t xml:space="preserve"> Castle, East Sussex, England.</w:t>
      </w:r>
    </w:p>
    <w:p w14:paraId="314D5E4A" w14:textId="5CCADBA8"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2D24F9">
        <w:rPr>
          <w:rFonts w:cs="Times New Roman"/>
          <w:bCs/>
          <w:color w:val="00B050"/>
          <w:szCs w:val="24"/>
        </w:rPr>
        <w:t xml:space="preserve">McDonald, D., </w:t>
      </w:r>
      <w:r w:rsidRPr="00F1002C">
        <w:rPr>
          <w:rFonts w:cs="Times New Roman"/>
          <w:bCs/>
          <w:szCs w:val="24"/>
        </w:rPr>
        <w:t xml:space="preserve">Carman, C. A., Craig, C. J. &amp; Crawford, C. M. (2017, April 29). </w:t>
      </w:r>
      <w:r w:rsidRPr="00F1002C">
        <w:rPr>
          <w:rFonts w:cs="Times New Roman"/>
          <w:bCs/>
          <w:i/>
          <w:iCs/>
          <w:szCs w:val="24"/>
        </w:rPr>
        <w:t xml:space="preserve">Seeking </w:t>
      </w:r>
      <w:r w:rsidR="00286B8E" w:rsidRPr="00F1002C">
        <w:rPr>
          <w:rFonts w:cs="Times New Roman"/>
          <w:bCs/>
          <w:i/>
          <w:iCs/>
          <w:szCs w:val="24"/>
        </w:rPr>
        <w:t>liberty</w:t>
      </w:r>
      <w:r w:rsidRPr="00F1002C">
        <w:rPr>
          <w:rFonts w:cs="Times New Roman"/>
          <w:bCs/>
          <w:i/>
          <w:iCs/>
          <w:szCs w:val="24"/>
        </w:rPr>
        <w:t xml:space="preserve"> within an oppressive system through satire</w:t>
      </w:r>
      <w:r w:rsidRPr="00F1002C">
        <w:rPr>
          <w:rFonts w:cs="Times New Roman"/>
          <w:bCs/>
          <w:szCs w:val="24"/>
        </w:rPr>
        <w:t xml:space="preserve"> [Paper Presentation]. American Educational Research Association</w:t>
      </w:r>
      <w:r w:rsidR="004E0B81" w:rsidRPr="00F1002C">
        <w:rPr>
          <w:rFonts w:cs="Times New Roman"/>
          <w:bCs/>
          <w:szCs w:val="24"/>
        </w:rPr>
        <w:t xml:space="preserve"> Meeting</w:t>
      </w:r>
      <w:r w:rsidRPr="00F1002C">
        <w:rPr>
          <w:rFonts w:cs="Times New Roman"/>
          <w:bCs/>
          <w:szCs w:val="24"/>
        </w:rPr>
        <w:t xml:space="preserve">, San Antonio, Texas.   </w:t>
      </w:r>
    </w:p>
    <w:p w14:paraId="00270D23" w14:textId="6373E77B"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w:t>
      </w:r>
      <w:r w:rsidRPr="00F1002C">
        <w:rPr>
          <w:rFonts w:cs="Times New Roman"/>
          <w:color w:val="00B0F0"/>
          <w:szCs w:val="24"/>
        </w:rPr>
        <w:t>You, J.</w:t>
      </w:r>
      <w:r w:rsidRPr="00F1002C">
        <w:rPr>
          <w:rFonts w:cs="Times New Roman"/>
          <w:szCs w:val="24"/>
        </w:rPr>
        <w:t>,</w:t>
      </w:r>
      <w:r w:rsidRPr="00F1002C">
        <w:rPr>
          <w:rFonts w:cs="Times New Roman"/>
          <w:color w:val="00B0F0"/>
          <w:szCs w:val="24"/>
        </w:rPr>
        <w:t xml:space="preserve"> </w:t>
      </w:r>
      <w:r w:rsidRPr="00F1002C">
        <w:rPr>
          <w:rFonts w:cs="Times New Roman"/>
          <w:bCs/>
          <w:szCs w:val="24"/>
        </w:rPr>
        <w:t xml:space="preserve">Zou, Y., </w:t>
      </w:r>
      <w:r w:rsidRPr="00F1002C">
        <w:rPr>
          <w:rFonts w:cs="Times New Roman"/>
          <w:bCs/>
          <w:color w:val="C00000"/>
          <w:szCs w:val="24"/>
        </w:rPr>
        <w:t>Evans, P.</w:t>
      </w:r>
      <w:r w:rsidRPr="00F1002C">
        <w:rPr>
          <w:rFonts w:cs="Times New Roman"/>
          <w:bCs/>
          <w:szCs w:val="24"/>
        </w:rPr>
        <w:t xml:space="preserve"> &amp; </w:t>
      </w:r>
      <w:r w:rsidRPr="00F1002C">
        <w:rPr>
          <w:rFonts w:cs="Times New Roman"/>
          <w:bCs/>
          <w:color w:val="C00000"/>
          <w:szCs w:val="24"/>
        </w:rPr>
        <w:t xml:space="preserve">Curtis, G. </w:t>
      </w:r>
      <w:r w:rsidRPr="00F1002C">
        <w:rPr>
          <w:rFonts w:cs="Times New Roman"/>
          <w:bCs/>
          <w:szCs w:val="24"/>
        </w:rPr>
        <w:t xml:space="preserve">(2017, April 28). </w:t>
      </w:r>
      <w:r w:rsidRPr="00F1002C">
        <w:rPr>
          <w:rFonts w:cs="Times New Roman"/>
          <w:bCs/>
          <w:i/>
          <w:iCs/>
          <w:szCs w:val="24"/>
        </w:rPr>
        <w:t>The embodied nature of narrative knowledge: A cross-study analysis of teaching, learning, and living</w:t>
      </w:r>
      <w:r w:rsidRPr="00F1002C">
        <w:rPr>
          <w:rFonts w:cs="Times New Roman"/>
          <w:bCs/>
          <w:szCs w:val="24"/>
        </w:rPr>
        <w:t xml:space="preserve"> [Paper Presentation]. American Educational Research Association</w:t>
      </w:r>
      <w:r w:rsidR="004E0B81" w:rsidRPr="00F1002C">
        <w:rPr>
          <w:rFonts w:cs="Times New Roman"/>
          <w:bCs/>
          <w:szCs w:val="24"/>
        </w:rPr>
        <w:t xml:space="preserve"> Meeting</w:t>
      </w:r>
      <w:r w:rsidRPr="00F1002C">
        <w:rPr>
          <w:rFonts w:cs="Times New Roman"/>
          <w:bCs/>
          <w:szCs w:val="24"/>
        </w:rPr>
        <w:t xml:space="preserve">, San Antonio, Texas.   </w:t>
      </w:r>
    </w:p>
    <w:p w14:paraId="3E1E0720" w14:textId="79BE720B"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Zou, Y. (2017</w:t>
      </w:r>
      <w:r w:rsidR="00286B8E" w:rsidRPr="00F1002C">
        <w:rPr>
          <w:rFonts w:cs="Times New Roman"/>
          <w:szCs w:val="24"/>
        </w:rPr>
        <w:t>, Nov. 30-Dec. 2</w:t>
      </w:r>
      <w:r w:rsidRPr="00F1002C">
        <w:rPr>
          <w:rFonts w:cs="Times New Roman"/>
          <w:szCs w:val="24"/>
        </w:rPr>
        <w:t xml:space="preserve">). </w:t>
      </w:r>
      <w:r w:rsidRPr="00F1002C">
        <w:rPr>
          <w:rFonts w:cs="Times New Roman"/>
          <w:i/>
          <w:iCs/>
          <w:szCs w:val="24"/>
        </w:rPr>
        <w:t>In search of the good life: Perspectives of American and Chinese college students</w:t>
      </w:r>
      <w:r w:rsidR="00286B8E" w:rsidRPr="00F1002C">
        <w:rPr>
          <w:rFonts w:cs="Times New Roman"/>
          <w:i/>
          <w:iCs/>
          <w:szCs w:val="24"/>
        </w:rPr>
        <w:t xml:space="preserve"> </w:t>
      </w:r>
      <w:r w:rsidR="00286B8E" w:rsidRPr="00F1002C">
        <w:rPr>
          <w:rFonts w:cs="Times New Roman"/>
          <w:bCs/>
          <w:szCs w:val="24"/>
        </w:rPr>
        <w:t>[Paper Presentation]</w:t>
      </w:r>
      <w:r w:rsidRPr="00F1002C">
        <w:rPr>
          <w:rFonts w:cs="Times New Roman"/>
          <w:i/>
          <w:iCs/>
          <w:szCs w:val="24"/>
        </w:rPr>
        <w:t>.</w:t>
      </w:r>
      <w:r w:rsidRPr="00F1002C">
        <w:rPr>
          <w:rFonts w:cs="Times New Roman"/>
          <w:szCs w:val="24"/>
        </w:rPr>
        <w:t xml:space="preserve"> </w:t>
      </w:r>
      <w:r w:rsidRPr="00F1002C">
        <w:rPr>
          <w:rFonts w:cs="Times New Roman"/>
          <w:iCs/>
          <w:szCs w:val="24"/>
        </w:rPr>
        <w:t>World Education Research Association Conference</w:t>
      </w:r>
      <w:r w:rsidR="00286B8E" w:rsidRPr="00F1002C">
        <w:rPr>
          <w:rFonts w:cs="Times New Roman"/>
          <w:i/>
          <w:szCs w:val="24"/>
        </w:rPr>
        <w:t>,</w:t>
      </w:r>
      <w:r w:rsidRPr="00F1002C">
        <w:rPr>
          <w:rFonts w:cs="Times New Roman"/>
          <w:i/>
          <w:szCs w:val="24"/>
        </w:rPr>
        <w:t xml:space="preserve"> </w:t>
      </w:r>
      <w:r w:rsidR="00286B8E" w:rsidRPr="00F1002C">
        <w:rPr>
          <w:rFonts w:cs="Times New Roman"/>
          <w:szCs w:val="24"/>
        </w:rPr>
        <w:t xml:space="preserve">Education University of Hong Kong, </w:t>
      </w:r>
      <w:r w:rsidRPr="00F1002C">
        <w:rPr>
          <w:rFonts w:cs="Times New Roman"/>
          <w:szCs w:val="24"/>
        </w:rPr>
        <w:t>Hong Kong</w:t>
      </w:r>
      <w:r w:rsidR="00286B8E" w:rsidRPr="00F1002C">
        <w:rPr>
          <w:rFonts w:cs="Times New Roman"/>
          <w:szCs w:val="24"/>
        </w:rPr>
        <w:t>.</w:t>
      </w:r>
    </w:p>
    <w:p w14:paraId="37C1628B" w14:textId="53557FF2"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(2017</w:t>
      </w:r>
      <w:r w:rsidR="002B054B" w:rsidRPr="00F1002C">
        <w:rPr>
          <w:rFonts w:cs="Times New Roman"/>
          <w:szCs w:val="24"/>
        </w:rPr>
        <w:t>, July 10</w:t>
      </w:r>
      <w:r w:rsidRPr="00F1002C">
        <w:rPr>
          <w:rFonts w:cs="Times New Roman"/>
          <w:szCs w:val="24"/>
        </w:rPr>
        <w:t xml:space="preserve">). </w:t>
      </w:r>
      <w:r w:rsidRPr="00F1002C">
        <w:rPr>
          <w:rFonts w:cs="Times New Roman"/>
          <w:i/>
          <w:iCs/>
          <w:szCs w:val="24"/>
        </w:rPr>
        <w:t>Narrative inquiries of curriculum, culture and STEM education: Learning along the way</w:t>
      </w:r>
      <w:r w:rsidRPr="00F1002C">
        <w:rPr>
          <w:rFonts w:cs="Times New Roman"/>
          <w:szCs w:val="24"/>
        </w:rPr>
        <w:t xml:space="preserve"> (translated into Mandarin)</w:t>
      </w:r>
      <w:r w:rsidR="00286B8E" w:rsidRPr="00F1002C">
        <w:rPr>
          <w:rFonts w:cs="Times New Roman"/>
          <w:szCs w:val="24"/>
        </w:rPr>
        <w:t xml:space="preserve"> </w:t>
      </w:r>
      <w:r w:rsidR="00286B8E" w:rsidRPr="00F1002C">
        <w:rPr>
          <w:rFonts w:cs="Times New Roman"/>
          <w:bCs/>
          <w:szCs w:val="24"/>
        </w:rPr>
        <w:t>[Paper Presentation]</w:t>
      </w:r>
      <w:r w:rsidR="00286B8E" w:rsidRPr="00F1002C">
        <w:rPr>
          <w:rFonts w:cs="Times New Roman"/>
          <w:i/>
          <w:iCs/>
          <w:szCs w:val="24"/>
        </w:rPr>
        <w:t>.</w:t>
      </w:r>
      <w:r w:rsidR="00286B8E" w:rsidRPr="00F1002C">
        <w:rPr>
          <w:rFonts w:cs="Times New Roman"/>
          <w:szCs w:val="24"/>
        </w:rPr>
        <w:t xml:space="preserve"> </w:t>
      </w:r>
      <w:r w:rsidRPr="00F1002C">
        <w:rPr>
          <w:rFonts w:cs="Times New Roman"/>
          <w:iCs/>
          <w:szCs w:val="24"/>
        </w:rPr>
        <w:t>International Conference on Educational Research</w:t>
      </w:r>
      <w:r w:rsidR="002B054B" w:rsidRPr="00F1002C">
        <w:rPr>
          <w:rFonts w:cs="Times New Roman"/>
          <w:iCs/>
          <w:szCs w:val="24"/>
        </w:rPr>
        <w:t>:</w:t>
      </w:r>
      <w:r w:rsidRPr="00F1002C">
        <w:rPr>
          <w:rFonts w:cs="Times New Roman"/>
          <w:iCs/>
          <w:szCs w:val="24"/>
        </w:rPr>
        <w:t xml:space="preserve"> Target, Object, Method and Its Particularity</w:t>
      </w:r>
      <w:r w:rsidR="00286B8E" w:rsidRPr="00F1002C">
        <w:rPr>
          <w:rFonts w:cs="Times New Roman"/>
          <w:szCs w:val="24"/>
        </w:rPr>
        <w:t>,</w:t>
      </w:r>
      <w:r w:rsidRPr="00F1002C">
        <w:rPr>
          <w:rFonts w:cs="Times New Roman"/>
          <w:szCs w:val="24"/>
        </w:rPr>
        <w:t xml:space="preserve"> Shanghai, China</w:t>
      </w:r>
      <w:r w:rsidR="00286B8E" w:rsidRPr="00F1002C">
        <w:rPr>
          <w:rFonts w:cs="Times New Roman"/>
          <w:szCs w:val="24"/>
        </w:rPr>
        <w:t>.</w:t>
      </w:r>
    </w:p>
    <w:p w14:paraId="1E5FF3AE" w14:textId="440A8EFF"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538135" w:themeColor="accent6" w:themeShade="BF"/>
          <w:szCs w:val="24"/>
        </w:rPr>
        <w:t>Stokes, D</w:t>
      </w:r>
      <w:r w:rsidRPr="00F1002C">
        <w:rPr>
          <w:rFonts w:cs="Times New Roman"/>
          <w:szCs w:val="24"/>
        </w:rPr>
        <w:t xml:space="preserve">., &amp; </w:t>
      </w:r>
      <w:r w:rsidRPr="00F1002C">
        <w:rPr>
          <w:rFonts w:cs="Times New Roman"/>
          <w:color w:val="C00000"/>
          <w:szCs w:val="24"/>
        </w:rPr>
        <w:t xml:space="preserve">Evans, P. </w:t>
      </w:r>
      <w:r w:rsidR="00286B8E" w:rsidRPr="00F1002C">
        <w:rPr>
          <w:rFonts w:cs="Times New Roman"/>
          <w:szCs w:val="24"/>
        </w:rPr>
        <w:t>(2017, July 3-7)</w:t>
      </w:r>
      <w:r w:rsidRPr="00F1002C">
        <w:rPr>
          <w:rFonts w:cs="Times New Roman"/>
          <w:szCs w:val="24"/>
        </w:rPr>
        <w:t xml:space="preserve">. </w:t>
      </w:r>
      <w:r w:rsidRPr="00F1002C">
        <w:rPr>
          <w:rFonts w:cs="Times New Roman"/>
          <w:i/>
          <w:iCs/>
          <w:szCs w:val="24"/>
        </w:rPr>
        <w:t>Developing STEM Teachers through informal and formal learning experiences</w:t>
      </w:r>
      <w:r w:rsidR="00286B8E" w:rsidRPr="00F1002C">
        <w:rPr>
          <w:rFonts w:cs="Times New Roman"/>
          <w:i/>
          <w:iCs/>
          <w:szCs w:val="24"/>
        </w:rPr>
        <w:t xml:space="preserve"> </w:t>
      </w:r>
      <w:r w:rsidR="00286B8E" w:rsidRPr="00F1002C">
        <w:rPr>
          <w:rFonts w:cs="Times New Roman"/>
          <w:bCs/>
          <w:szCs w:val="24"/>
        </w:rPr>
        <w:t>[Paper Presentation]</w:t>
      </w:r>
      <w:r w:rsidRPr="00F1002C">
        <w:rPr>
          <w:rFonts w:cs="Times New Roman"/>
          <w:szCs w:val="24"/>
        </w:rPr>
        <w:t xml:space="preserve">. </w:t>
      </w:r>
      <w:r w:rsidRPr="00F1002C">
        <w:rPr>
          <w:rFonts w:cs="Times New Roman"/>
          <w:iCs/>
          <w:szCs w:val="24"/>
        </w:rPr>
        <w:t>18th Biennial Conference on Teachers and Teaching</w:t>
      </w:r>
      <w:r w:rsidRPr="00F1002C">
        <w:rPr>
          <w:rFonts w:cs="Times New Roman"/>
          <w:szCs w:val="24"/>
        </w:rPr>
        <w:t>. Salamanca, Spain</w:t>
      </w:r>
      <w:r w:rsidR="00286B8E" w:rsidRPr="00F1002C">
        <w:rPr>
          <w:rFonts w:cs="Times New Roman"/>
          <w:szCs w:val="24"/>
        </w:rPr>
        <w:t xml:space="preserve">. </w:t>
      </w:r>
    </w:p>
    <w:p w14:paraId="35C2B198" w14:textId="641CA2CD"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Craig, C., Orland-Barak, A., Pinnegar, S., Smith, K., Becher, A., </w:t>
      </w:r>
      <w:r w:rsidRPr="00F1002C">
        <w:rPr>
          <w:rFonts w:cs="Times New Roman"/>
          <w:color w:val="C00000"/>
          <w:szCs w:val="24"/>
        </w:rPr>
        <w:t xml:space="preserve">Gallego, C., </w:t>
      </w:r>
      <w:r w:rsidRPr="00F1002C">
        <w:rPr>
          <w:rFonts w:cs="Times New Roman"/>
          <w:color w:val="00B050"/>
          <w:szCs w:val="24"/>
        </w:rPr>
        <w:t xml:space="preserve">Flores, M., Ratnam, T., </w:t>
      </w:r>
      <w:r w:rsidRPr="00F1002C">
        <w:rPr>
          <w:rFonts w:cs="Times New Roman"/>
          <w:color w:val="00B0F0"/>
          <w:szCs w:val="24"/>
        </w:rPr>
        <w:t>Bu, Y</w:t>
      </w:r>
      <w:r w:rsidRPr="00F1002C">
        <w:rPr>
          <w:rFonts w:cs="Times New Roman"/>
          <w:szCs w:val="24"/>
        </w:rPr>
        <w:t xml:space="preserve">., &amp; </w:t>
      </w:r>
      <w:r w:rsidRPr="00F1002C">
        <w:rPr>
          <w:rFonts w:cs="Times New Roman"/>
          <w:color w:val="C00000"/>
          <w:szCs w:val="24"/>
        </w:rPr>
        <w:t>Han, X</w:t>
      </w:r>
      <w:r w:rsidRPr="00F1002C">
        <w:rPr>
          <w:rFonts w:cs="Times New Roman"/>
          <w:szCs w:val="24"/>
        </w:rPr>
        <w:t xml:space="preserve">. </w:t>
      </w:r>
      <w:r w:rsidR="00286B8E" w:rsidRPr="00F1002C">
        <w:rPr>
          <w:rFonts w:cs="Times New Roman"/>
          <w:szCs w:val="24"/>
        </w:rPr>
        <w:t>(2017, July 3-7)</w:t>
      </w:r>
      <w:r w:rsidRPr="00F1002C">
        <w:rPr>
          <w:rFonts w:cs="Times New Roman"/>
          <w:szCs w:val="24"/>
        </w:rPr>
        <w:t xml:space="preserve">. </w:t>
      </w:r>
      <w:r w:rsidRPr="00F1002C">
        <w:rPr>
          <w:rFonts w:cs="Times New Roman"/>
          <w:i/>
          <w:iCs/>
          <w:szCs w:val="24"/>
        </w:rPr>
        <w:t>Perspectives on international teacher education</w:t>
      </w:r>
      <w:r w:rsidR="00286B8E" w:rsidRPr="00F1002C">
        <w:rPr>
          <w:rFonts w:cs="Times New Roman"/>
          <w:szCs w:val="24"/>
        </w:rPr>
        <w:t xml:space="preserve"> </w:t>
      </w:r>
      <w:r w:rsidR="00286B8E" w:rsidRPr="00F1002C">
        <w:rPr>
          <w:rFonts w:cs="Times New Roman"/>
          <w:bCs/>
          <w:szCs w:val="24"/>
        </w:rPr>
        <w:t>[Paper Presentation]</w:t>
      </w:r>
      <w:r w:rsidR="00286B8E" w:rsidRPr="00F1002C">
        <w:rPr>
          <w:rFonts w:cs="Times New Roman"/>
          <w:i/>
          <w:iCs/>
          <w:szCs w:val="24"/>
        </w:rPr>
        <w:t>.</w:t>
      </w:r>
      <w:r w:rsidR="00286B8E" w:rsidRPr="00F1002C">
        <w:rPr>
          <w:rFonts w:cs="Times New Roman"/>
          <w:szCs w:val="24"/>
        </w:rPr>
        <w:t xml:space="preserve"> </w:t>
      </w:r>
      <w:r w:rsidRPr="00F1002C">
        <w:rPr>
          <w:rFonts w:cs="Times New Roman"/>
          <w:iCs/>
          <w:szCs w:val="24"/>
        </w:rPr>
        <w:t>18th Biennial Conference on Teachers and Teaching</w:t>
      </w:r>
      <w:r w:rsidR="00286B8E" w:rsidRPr="00F1002C">
        <w:rPr>
          <w:rFonts w:cs="Times New Roman"/>
          <w:i/>
          <w:szCs w:val="24"/>
        </w:rPr>
        <w:t>,</w:t>
      </w:r>
      <w:r w:rsidRPr="00F1002C">
        <w:rPr>
          <w:rFonts w:cs="Times New Roman"/>
          <w:szCs w:val="24"/>
        </w:rPr>
        <w:t xml:space="preserve"> Salamanca, Spain</w:t>
      </w:r>
      <w:r w:rsidR="00286B8E" w:rsidRPr="00F1002C">
        <w:rPr>
          <w:rFonts w:cs="Times New Roman"/>
          <w:szCs w:val="24"/>
        </w:rPr>
        <w:t>.</w:t>
      </w:r>
      <w:r w:rsidRPr="00F1002C">
        <w:rPr>
          <w:rFonts w:cs="Times New Roman"/>
          <w:szCs w:val="24"/>
        </w:rPr>
        <w:t xml:space="preserve"> </w:t>
      </w:r>
    </w:p>
    <w:p w14:paraId="549B47A5" w14:textId="2E2E5F4B" w:rsidR="00286B8E"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00B050"/>
          <w:szCs w:val="24"/>
        </w:rPr>
        <w:t xml:space="preserve">Haworth, P., </w:t>
      </w:r>
      <w:r w:rsidRPr="00F1002C">
        <w:rPr>
          <w:rFonts w:cs="Times New Roman"/>
          <w:color w:val="C00000"/>
          <w:szCs w:val="24"/>
        </w:rPr>
        <w:t>Gauna, L</w:t>
      </w:r>
      <w:r w:rsidRPr="00F1002C">
        <w:rPr>
          <w:rFonts w:cs="Times New Roman"/>
          <w:szCs w:val="24"/>
        </w:rPr>
        <w:t xml:space="preserve">., </w:t>
      </w:r>
      <w:r w:rsidRPr="00F1002C">
        <w:rPr>
          <w:rFonts w:cs="Times New Roman"/>
          <w:color w:val="00B050"/>
          <w:szCs w:val="24"/>
        </w:rPr>
        <w:t>Ratnam, T</w:t>
      </w:r>
      <w:r w:rsidRPr="00F1002C">
        <w:rPr>
          <w:rFonts w:cs="Times New Roman"/>
          <w:color w:val="538135" w:themeColor="accent6" w:themeShade="BF"/>
          <w:szCs w:val="24"/>
        </w:rPr>
        <w:t xml:space="preserve">., </w:t>
      </w:r>
      <w:r w:rsidRPr="00F1002C">
        <w:rPr>
          <w:rFonts w:cs="Times New Roman"/>
          <w:szCs w:val="24"/>
        </w:rPr>
        <w:t xml:space="preserve">&amp; Kaldi, S. </w:t>
      </w:r>
      <w:r w:rsidR="00286B8E" w:rsidRPr="00F1002C">
        <w:rPr>
          <w:rFonts w:cs="Times New Roman"/>
          <w:szCs w:val="24"/>
        </w:rPr>
        <w:t>(2017, July 3-7)</w:t>
      </w:r>
      <w:r w:rsidRPr="00F1002C">
        <w:rPr>
          <w:rFonts w:cs="Times New Roman"/>
          <w:szCs w:val="24"/>
        </w:rPr>
        <w:t xml:space="preserve">. </w:t>
      </w:r>
      <w:r w:rsidRPr="00F1002C">
        <w:rPr>
          <w:rFonts w:cs="Times New Roman"/>
          <w:i/>
          <w:iCs/>
          <w:szCs w:val="24"/>
        </w:rPr>
        <w:t>International career trajectories of English language teachers</w:t>
      </w:r>
      <w:r w:rsidR="00286B8E" w:rsidRPr="00F1002C">
        <w:rPr>
          <w:rFonts w:cs="Times New Roman"/>
          <w:szCs w:val="24"/>
        </w:rPr>
        <w:t xml:space="preserve"> </w:t>
      </w:r>
      <w:r w:rsidR="00286B8E" w:rsidRPr="00F1002C">
        <w:rPr>
          <w:rFonts w:cs="Times New Roman"/>
          <w:bCs/>
          <w:szCs w:val="24"/>
        </w:rPr>
        <w:t>[Paper Presentation]</w:t>
      </w:r>
      <w:r w:rsidR="00286B8E" w:rsidRPr="00F1002C">
        <w:rPr>
          <w:rFonts w:cs="Times New Roman"/>
          <w:i/>
          <w:iCs/>
          <w:szCs w:val="24"/>
        </w:rPr>
        <w:t>.</w:t>
      </w:r>
      <w:r w:rsidR="00286B8E" w:rsidRPr="00F1002C">
        <w:rPr>
          <w:rFonts w:cs="Times New Roman"/>
          <w:szCs w:val="24"/>
        </w:rPr>
        <w:t xml:space="preserve"> </w:t>
      </w:r>
      <w:r w:rsidRPr="00F1002C">
        <w:rPr>
          <w:rFonts w:cs="Times New Roman"/>
          <w:iCs/>
          <w:szCs w:val="24"/>
        </w:rPr>
        <w:t>18th Biennial Conference on Teachers and Teaching</w:t>
      </w:r>
      <w:r w:rsidR="00286B8E" w:rsidRPr="00F1002C">
        <w:rPr>
          <w:rFonts w:cs="Times New Roman"/>
          <w:szCs w:val="24"/>
        </w:rPr>
        <w:t>,</w:t>
      </w:r>
      <w:r w:rsidRPr="00F1002C">
        <w:rPr>
          <w:rFonts w:cs="Times New Roman"/>
          <w:szCs w:val="24"/>
        </w:rPr>
        <w:t xml:space="preserve"> Salamanca, Spain</w:t>
      </w:r>
      <w:r w:rsidR="00286B8E" w:rsidRPr="00F1002C">
        <w:rPr>
          <w:rFonts w:cs="Times New Roman"/>
          <w:szCs w:val="24"/>
        </w:rPr>
        <w:t>.</w:t>
      </w:r>
    </w:p>
    <w:p w14:paraId="1C07C3FF" w14:textId="31633C1D"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C00000"/>
          <w:szCs w:val="24"/>
        </w:rPr>
        <w:t xml:space="preserve">Li, J. </w:t>
      </w:r>
      <w:r w:rsidRPr="00F1002C">
        <w:rPr>
          <w:rFonts w:cs="Times New Roman"/>
          <w:szCs w:val="24"/>
        </w:rPr>
        <w:t xml:space="preserve">&amp; </w:t>
      </w:r>
      <w:r w:rsidRPr="00F1002C">
        <w:rPr>
          <w:rFonts w:cs="Times New Roman"/>
          <w:color w:val="00B050"/>
          <w:szCs w:val="24"/>
        </w:rPr>
        <w:t xml:space="preserve">Yang, X. </w:t>
      </w:r>
      <w:r w:rsidRPr="00F1002C">
        <w:rPr>
          <w:rFonts w:cs="Times New Roman"/>
          <w:szCs w:val="24"/>
        </w:rPr>
        <w:t>(2017</w:t>
      </w:r>
      <w:r w:rsidR="00286B8E" w:rsidRPr="00F1002C">
        <w:rPr>
          <w:rFonts w:cs="Times New Roman"/>
          <w:szCs w:val="24"/>
        </w:rPr>
        <w:t xml:space="preserve">, July 3-7). </w:t>
      </w:r>
      <w:r w:rsidRPr="00F1002C">
        <w:rPr>
          <w:rFonts w:cs="Times New Roman"/>
          <w:i/>
          <w:iCs/>
          <w:szCs w:val="24"/>
        </w:rPr>
        <w:t>Parallel stories: Teachers and facilitators in a transformative online teacher learning community</w:t>
      </w:r>
      <w:r w:rsidR="00286B8E" w:rsidRPr="00F1002C">
        <w:rPr>
          <w:rFonts w:cs="Times New Roman"/>
          <w:i/>
          <w:iCs/>
          <w:szCs w:val="24"/>
        </w:rPr>
        <w:t xml:space="preserve"> </w:t>
      </w:r>
      <w:r w:rsidR="00286B8E" w:rsidRPr="00F1002C">
        <w:rPr>
          <w:rFonts w:cs="Times New Roman"/>
          <w:bCs/>
          <w:szCs w:val="24"/>
        </w:rPr>
        <w:t>[Paper Presentation]</w:t>
      </w:r>
      <w:r w:rsidR="00286B8E" w:rsidRPr="00F1002C">
        <w:rPr>
          <w:rFonts w:cs="Times New Roman"/>
          <w:i/>
          <w:iCs/>
          <w:szCs w:val="24"/>
        </w:rPr>
        <w:t>.</w:t>
      </w:r>
      <w:r w:rsidR="00286B8E" w:rsidRPr="00F1002C">
        <w:rPr>
          <w:rFonts w:cs="Times New Roman"/>
          <w:szCs w:val="24"/>
        </w:rPr>
        <w:t xml:space="preserve"> </w:t>
      </w:r>
      <w:r w:rsidRPr="00F1002C">
        <w:rPr>
          <w:rFonts w:cs="Times New Roman"/>
          <w:iCs/>
          <w:szCs w:val="24"/>
        </w:rPr>
        <w:t>18th Biennial Conference on Teachers and Teaching</w:t>
      </w:r>
      <w:r w:rsidR="00286B8E" w:rsidRPr="00F1002C">
        <w:rPr>
          <w:rFonts w:cs="Times New Roman"/>
          <w:szCs w:val="24"/>
        </w:rPr>
        <w:t>,</w:t>
      </w:r>
      <w:r w:rsidRPr="00F1002C">
        <w:rPr>
          <w:rFonts w:cs="Times New Roman"/>
          <w:szCs w:val="24"/>
        </w:rPr>
        <w:t xml:space="preserve"> Salamanca, Spain</w:t>
      </w:r>
      <w:r w:rsidR="00286B8E" w:rsidRPr="00F1002C">
        <w:rPr>
          <w:rFonts w:cs="Times New Roman"/>
          <w:szCs w:val="24"/>
        </w:rPr>
        <w:t>.</w:t>
      </w:r>
    </w:p>
    <w:bookmarkEnd w:id="21"/>
    <w:p w14:paraId="70F6D617" w14:textId="4E2697B0"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Zou, Y., </w:t>
      </w:r>
      <w:r w:rsidRPr="00F1002C">
        <w:rPr>
          <w:rFonts w:cs="Times New Roman"/>
          <w:color w:val="00B0F0"/>
          <w:szCs w:val="24"/>
        </w:rPr>
        <w:t>You, J.</w:t>
      </w:r>
      <w:r w:rsidRPr="00F1002C">
        <w:rPr>
          <w:rFonts w:cs="Times New Roman"/>
          <w:bCs/>
          <w:szCs w:val="24"/>
        </w:rPr>
        <w:t xml:space="preserve">, </w:t>
      </w:r>
      <w:r w:rsidRPr="00F1002C">
        <w:rPr>
          <w:rFonts w:cs="Times New Roman"/>
          <w:color w:val="00B0F0"/>
          <w:szCs w:val="24"/>
        </w:rPr>
        <w:t>Oh, S.</w:t>
      </w:r>
      <w:r w:rsidRPr="00F1002C">
        <w:rPr>
          <w:rFonts w:cs="Times New Roman"/>
          <w:bCs/>
          <w:szCs w:val="24"/>
        </w:rPr>
        <w:t xml:space="preserve"> &amp; </w:t>
      </w:r>
      <w:r w:rsidRPr="00F1002C">
        <w:rPr>
          <w:rFonts w:cs="Times New Roman"/>
          <w:bCs/>
          <w:color w:val="C00000"/>
          <w:szCs w:val="24"/>
        </w:rPr>
        <w:t>Curtis, G.</w:t>
      </w:r>
      <w:r w:rsidRPr="00F1002C">
        <w:rPr>
          <w:rFonts w:cs="Times New Roman"/>
          <w:bCs/>
          <w:szCs w:val="24"/>
        </w:rPr>
        <w:t xml:space="preserve"> (2016, April 12). </w:t>
      </w:r>
      <w:r w:rsidRPr="00F1002C">
        <w:rPr>
          <w:rFonts w:cs="Times New Roman"/>
          <w:bCs/>
          <w:i/>
          <w:iCs/>
          <w:szCs w:val="24"/>
        </w:rPr>
        <w:t>Trolling for topics in qualitative research pool: Finding stories worth telling in narrative inquiry</w:t>
      </w:r>
      <w:r w:rsidRPr="00F1002C">
        <w:rPr>
          <w:rFonts w:cs="Times New Roman"/>
          <w:bCs/>
          <w:szCs w:val="24"/>
        </w:rPr>
        <w:t xml:space="preserve"> [Paper Presentation]. American Educational Research Association</w:t>
      </w:r>
      <w:r w:rsidR="002B054B" w:rsidRPr="00F1002C">
        <w:rPr>
          <w:rFonts w:cs="Times New Roman"/>
          <w:bCs/>
          <w:szCs w:val="24"/>
        </w:rPr>
        <w:t xml:space="preserve"> Meeting</w:t>
      </w:r>
      <w:r w:rsidRPr="00F1002C">
        <w:rPr>
          <w:rFonts w:cs="Times New Roman"/>
          <w:bCs/>
          <w:szCs w:val="24"/>
        </w:rPr>
        <w:t xml:space="preserve">, Washington, D.C.   </w:t>
      </w:r>
    </w:p>
    <w:p w14:paraId="488022FF" w14:textId="18EF16CB"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&amp; </w:t>
      </w:r>
      <w:r w:rsidRPr="00F1002C">
        <w:rPr>
          <w:rFonts w:cs="Times New Roman"/>
          <w:bCs/>
          <w:color w:val="00B050"/>
          <w:szCs w:val="24"/>
        </w:rPr>
        <w:t xml:space="preserve">Flores, M. A. </w:t>
      </w:r>
      <w:r w:rsidRPr="00F1002C">
        <w:rPr>
          <w:rFonts w:cs="Times New Roman"/>
          <w:bCs/>
          <w:szCs w:val="24"/>
        </w:rPr>
        <w:t xml:space="preserve">(2016, April 10). </w:t>
      </w:r>
      <w:r w:rsidRPr="00F1002C">
        <w:rPr>
          <w:rFonts w:cs="Times New Roman"/>
          <w:bCs/>
          <w:i/>
          <w:iCs/>
          <w:szCs w:val="24"/>
        </w:rPr>
        <w:t>The complexities of teaching and teacher education</w:t>
      </w:r>
      <w:r w:rsidRPr="00F1002C">
        <w:rPr>
          <w:rFonts w:cs="Times New Roman"/>
          <w:bCs/>
          <w:szCs w:val="24"/>
        </w:rPr>
        <w:t xml:space="preserve"> [Paper Presentation]. American Educational Research Association</w:t>
      </w:r>
      <w:r w:rsidR="002B054B" w:rsidRPr="00F1002C">
        <w:rPr>
          <w:rFonts w:cs="Times New Roman"/>
          <w:bCs/>
          <w:szCs w:val="24"/>
        </w:rPr>
        <w:t xml:space="preserve"> Meeting</w:t>
      </w:r>
      <w:r w:rsidRPr="00F1002C">
        <w:rPr>
          <w:rFonts w:cs="Times New Roman"/>
          <w:bCs/>
          <w:szCs w:val="24"/>
        </w:rPr>
        <w:t xml:space="preserve">, Washington, D.C.   </w:t>
      </w:r>
    </w:p>
    <w:p w14:paraId="744221AE" w14:textId="1E580276"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(2016). </w:t>
      </w:r>
      <w:r w:rsidRPr="00F1002C">
        <w:rPr>
          <w:rFonts w:cs="Times New Roman"/>
          <w:i/>
          <w:iCs/>
          <w:szCs w:val="24"/>
        </w:rPr>
        <w:t>The developing knowledge and identity of an Asian American teacher: A narrative inquiry</w:t>
      </w:r>
      <w:r w:rsidR="00286B8E" w:rsidRPr="00F1002C">
        <w:rPr>
          <w:rFonts w:cs="Times New Roman"/>
          <w:szCs w:val="24"/>
        </w:rPr>
        <w:t xml:space="preserve"> </w:t>
      </w:r>
      <w:r w:rsidR="00286B8E" w:rsidRPr="00F1002C">
        <w:rPr>
          <w:rFonts w:cs="Times New Roman"/>
          <w:bCs/>
          <w:szCs w:val="24"/>
        </w:rPr>
        <w:t>[Paper Presentation]</w:t>
      </w:r>
      <w:r w:rsidRPr="00F1002C">
        <w:rPr>
          <w:rFonts w:cs="Times New Roman"/>
          <w:szCs w:val="24"/>
        </w:rPr>
        <w:t xml:space="preserve">. </w:t>
      </w:r>
      <w:r w:rsidRPr="00F1002C">
        <w:rPr>
          <w:rFonts w:cs="Times New Roman"/>
          <w:iCs/>
          <w:szCs w:val="24"/>
        </w:rPr>
        <w:t>Narrative Matters 2016 Biennial Conference</w:t>
      </w:r>
      <w:r w:rsidRPr="00F1002C">
        <w:rPr>
          <w:rFonts w:cs="Times New Roman"/>
          <w:i/>
          <w:szCs w:val="24"/>
        </w:rPr>
        <w:t>.</w:t>
      </w:r>
      <w:r w:rsidRPr="00F1002C">
        <w:rPr>
          <w:rFonts w:cs="Times New Roman"/>
          <w:szCs w:val="24"/>
        </w:rPr>
        <w:t xml:space="preserve"> Victoria, BC, Canada. </w:t>
      </w:r>
    </w:p>
    <w:p w14:paraId="7CCB96E0" w14:textId="2C2EE6C6"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(2016). </w:t>
      </w:r>
      <w:r w:rsidRPr="00F1002C">
        <w:rPr>
          <w:rFonts w:cs="Times New Roman"/>
          <w:i/>
          <w:iCs/>
          <w:szCs w:val="24"/>
        </w:rPr>
        <w:t>Seeing big, Seeing small: International teacher education through multiple lenses</w:t>
      </w:r>
      <w:r w:rsidR="00286B8E" w:rsidRPr="00F1002C">
        <w:rPr>
          <w:rFonts w:cs="Times New Roman"/>
          <w:i/>
          <w:iCs/>
          <w:szCs w:val="24"/>
        </w:rPr>
        <w:t xml:space="preserve"> </w:t>
      </w:r>
      <w:r w:rsidR="00286B8E" w:rsidRPr="00F1002C">
        <w:rPr>
          <w:rFonts w:cs="Times New Roman"/>
          <w:bCs/>
          <w:szCs w:val="24"/>
        </w:rPr>
        <w:t>[Paper Presentation]</w:t>
      </w:r>
      <w:r w:rsidRPr="00F1002C">
        <w:rPr>
          <w:rFonts w:cs="Times New Roman"/>
          <w:szCs w:val="24"/>
        </w:rPr>
        <w:t xml:space="preserve">. </w:t>
      </w:r>
      <w:r w:rsidRPr="00F1002C">
        <w:rPr>
          <w:rFonts w:cs="Times New Roman"/>
          <w:iCs/>
          <w:szCs w:val="24"/>
        </w:rPr>
        <w:t>Council of National Education</w:t>
      </w:r>
      <w:r w:rsidRPr="00F1002C">
        <w:rPr>
          <w:rFonts w:cs="Times New Roman"/>
          <w:szCs w:val="24"/>
        </w:rPr>
        <w:t>. Government of Portugal, Lisbon, Portugal.</w:t>
      </w:r>
    </w:p>
    <w:p w14:paraId="296801B8" w14:textId="65E3323A"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(2015, April 18). </w:t>
      </w:r>
      <w:r w:rsidRPr="00F1002C">
        <w:rPr>
          <w:rFonts w:cs="Times New Roman"/>
          <w:bCs/>
          <w:i/>
          <w:iCs/>
          <w:szCs w:val="24"/>
        </w:rPr>
        <w:t>Looking forward and backward, inside and out: Studying lives of teachers in schools</w:t>
      </w:r>
      <w:r w:rsidRPr="00F1002C">
        <w:rPr>
          <w:rFonts w:cs="Times New Roman"/>
          <w:bCs/>
          <w:szCs w:val="24"/>
        </w:rPr>
        <w:t xml:space="preserve"> [Invited Speaker Presentation]. American Educational Research Association</w:t>
      </w:r>
      <w:r w:rsidR="00840012" w:rsidRPr="00F1002C">
        <w:rPr>
          <w:rFonts w:cs="Times New Roman"/>
          <w:bCs/>
          <w:szCs w:val="24"/>
        </w:rPr>
        <w:t xml:space="preserve"> Meeting</w:t>
      </w:r>
      <w:r w:rsidRPr="00F1002C">
        <w:rPr>
          <w:rFonts w:cs="Times New Roman"/>
          <w:bCs/>
          <w:szCs w:val="24"/>
        </w:rPr>
        <w:t xml:space="preserve">, Chicago, Illinois.   </w:t>
      </w:r>
    </w:p>
    <w:p w14:paraId="1616AA84" w14:textId="77777777"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Zou, Y. &amp; </w:t>
      </w:r>
      <w:r w:rsidRPr="00F1002C">
        <w:rPr>
          <w:rFonts w:cs="Times New Roman"/>
          <w:bCs/>
          <w:color w:val="C00000"/>
          <w:szCs w:val="24"/>
        </w:rPr>
        <w:t xml:space="preserve">Curtis, G. </w:t>
      </w:r>
      <w:r w:rsidRPr="00F1002C">
        <w:rPr>
          <w:rFonts w:cs="Times New Roman"/>
          <w:bCs/>
          <w:szCs w:val="24"/>
        </w:rPr>
        <w:t xml:space="preserve">(2015, April 17). </w:t>
      </w:r>
      <w:r w:rsidRPr="00F1002C">
        <w:rPr>
          <w:rFonts w:cs="Times New Roman"/>
          <w:bCs/>
          <w:i/>
          <w:iCs/>
          <w:szCs w:val="24"/>
        </w:rPr>
        <w:t>The knowledge and identity of an Asian American teacher: Impact of China study abroad experience</w:t>
      </w:r>
      <w:r w:rsidRPr="00F1002C">
        <w:rPr>
          <w:rFonts w:cs="Times New Roman"/>
          <w:bCs/>
          <w:szCs w:val="24"/>
        </w:rPr>
        <w:t xml:space="preserve"> [Paper Presentation]. American Educational Research Association, Chicago, Illinois.   </w:t>
      </w:r>
    </w:p>
    <w:p w14:paraId="32C407C3" w14:textId="089436F1"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(2015</w:t>
      </w:r>
      <w:r w:rsidR="00840012" w:rsidRPr="00F1002C">
        <w:rPr>
          <w:rFonts w:cs="Times New Roman"/>
          <w:szCs w:val="24"/>
        </w:rPr>
        <w:t>, July 13 - 17</w:t>
      </w:r>
      <w:r w:rsidRPr="00F1002C">
        <w:rPr>
          <w:rFonts w:cs="Times New Roman"/>
          <w:szCs w:val="24"/>
        </w:rPr>
        <w:t xml:space="preserve">). </w:t>
      </w:r>
      <w:r w:rsidRPr="00F1002C">
        <w:rPr>
          <w:rFonts w:cs="Times New Roman"/>
          <w:i/>
          <w:iCs/>
          <w:szCs w:val="24"/>
        </w:rPr>
        <w:t>Teacher attrition: An international inquiry</w:t>
      </w:r>
      <w:r w:rsidR="00286B8E" w:rsidRPr="00F1002C">
        <w:rPr>
          <w:rFonts w:cs="Times New Roman"/>
          <w:i/>
          <w:iCs/>
          <w:szCs w:val="24"/>
        </w:rPr>
        <w:t xml:space="preserve"> </w:t>
      </w:r>
      <w:r w:rsidR="00286B8E" w:rsidRPr="00F1002C">
        <w:rPr>
          <w:rFonts w:cs="Times New Roman"/>
          <w:bCs/>
          <w:szCs w:val="24"/>
        </w:rPr>
        <w:t>[Paper Presentation]</w:t>
      </w:r>
      <w:r w:rsidRPr="00F1002C">
        <w:rPr>
          <w:rFonts w:cs="Times New Roman"/>
          <w:szCs w:val="24"/>
        </w:rPr>
        <w:t xml:space="preserve">. </w:t>
      </w:r>
      <w:r w:rsidRPr="00F1002C">
        <w:rPr>
          <w:rFonts w:cs="Times New Roman"/>
          <w:iCs/>
          <w:szCs w:val="24"/>
        </w:rPr>
        <w:t>International Study Association on Teachers and Teaching 2015 Conference</w:t>
      </w:r>
      <w:r w:rsidR="00286B8E" w:rsidRPr="00F1002C">
        <w:rPr>
          <w:rFonts w:cs="Times New Roman"/>
          <w:iCs/>
          <w:szCs w:val="24"/>
        </w:rPr>
        <w:t>,</w:t>
      </w:r>
      <w:r w:rsidRPr="00F1002C">
        <w:rPr>
          <w:rFonts w:cs="Times New Roman"/>
          <w:szCs w:val="24"/>
        </w:rPr>
        <w:t xml:space="preserve"> Auckland, New Zealand. </w:t>
      </w:r>
    </w:p>
    <w:p w14:paraId="041945F1" w14:textId="22303558"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(2015</w:t>
      </w:r>
      <w:r w:rsidR="00840012" w:rsidRPr="00F1002C">
        <w:rPr>
          <w:rFonts w:cs="Times New Roman"/>
          <w:szCs w:val="24"/>
        </w:rPr>
        <w:t>, July 13 - 17</w:t>
      </w:r>
      <w:r w:rsidRPr="00F1002C">
        <w:rPr>
          <w:rFonts w:cs="Times New Roman"/>
          <w:szCs w:val="24"/>
        </w:rPr>
        <w:t xml:space="preserve">). </w:t>
      </w:r>
      <w:r w:rsidRPr="00F1002C">
        <w:rPr>
          <w:rFonts w:cs="Times New Roman"/>
          <w:i/>
          <w:iCs/>
          <w:szCs w:val="24"/>
        </w:rPr>
        <w:t>‘International teacher education: Promising pedagogies (Part 1)’</w:t>
      </w:r>
      <w:r w:rsidR="00286B8E" w:rsidRPr="00F1002C">
        <w:rPr>
          <w:rFonts w:cs="Times New Roman"/>
          <w:i/>
          <w:iCs/>
          <w:szCs w:val="24"/>
        </w:rPr>
        <w:t xml:space="preserve"> </w:t>
      </w:r>
      <w:r w:rsidR="00286B8E" w:rsidRPr="00F1002C">
        <w:rPr>
          <w:rFonts w:cs="Times New Roman"/>
          <w:bCs/>
          <w:szCs w:val="24"/>
        </w:rPr>
        <w:t>[Paper Presentation]</w:t>
      </w:r>
      <w:r w:rsidRPr="00F1002C">
        <w:rPr>
          <w:rFonts w:cs="Times New Roman"/>
          <w:szCs w:val="24"/>
        </w:rPr>
        <w:t xml:space="preserve">. </w:t>
      </w:r>
      <w:r w:rsidRPr="00F1002C">
        <w:rPr>
          <w:rFonts w:cs="Times New Roman"/>
          <w:iCs/>
          <w:szCs w:val="24"/>
        </w:rPr>
        <w:t>International Study Association on Teachers and Teaching 2015 Conference</w:t>
      </w:r>
      <w:r w:rsidR="00286B8E" w:rsidRPr="00F1002C">
        <w:rPr>
          <w:rFonts w:cs="Times New Roman"/>
          <w:szCs w:val="24"/>
        </w:rPr>
        <w:t>,</w:t>
      </w:r>
      <w:r w:rsidRPr="00F1002C">
        <w:rPr>
          <w:rFonts w:cs="Times New Roman"/>
          <w:szCs w:val="24"/>
        </w:rPr>
        <w:t xml:space="preserve"> Auckland, New Zealand.  </w:t>
      </w:r>
    </w:p>
    <w:p w14:paraId="3E6EF19C" w14:textId="606EDDAA" w:rsidR="00286B8E"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(2015</w:t>
      </w:r>
      <w:r w:rsidR="00840012" w:rsidRPr="00F1002C">
        <w:rPr>
          <w:rFonts w:cs="Times New Roman"/>
          <w:szCs w:val="24"/>
        </w:rPr>
        <w:t>, July 13 - 17</w:t>
      </w:r>
      <w:r w:rsidRPr="00F1002C">
        <w:rPr>
          <w:rFonts w:cs="Times New Roman"/>
          <w:i/>
          <w:iCs/>
          <w:szCs w:val="24"/>
        </w:rPr>
        <w:t>). ‘International teacher education: Promising pedagogies (Part 2)’</w:t>
      </w:r>
      <w:r w:rsidR="00286B8E" w:rsidRPr="00F1002C">
        <w:rPr>
          <w:rFonts w:cs="Times New Roman"/>
          <w:i/>
          <w:iCs/>
          <w:szCs w:val="24"/>
        </w:rPr>
        <w:t xml:space="preserve"> </w:t>
      </w:r>
      <w:r w:rsidR="00286B8E" w:rsidRPr="00F1002C">
        <w:rPr>
          <w:rFonts w:cs="Times New Roman"/>
          <w:bCs/>
          <w:szCs w:val="24"/>
        </w:rPr>
        <w:t>[Paper Presentation]</w:t>
      </w:r>
      <w:r w:rsidRPr="00F1002C">
        <w:rPr>
          <w:rFonts w:cs="Times New Roman"/>
          <w:szCs w:val="24"/>
        </w:rPr>
        <w:t xml:space="preserve">. </w:t>
      </w:r>
      <w:r w:rsidRPr="00F1002C">
        <w:rPr>
          <w:rFonts w:cs="Times New Roman"/>
          <w:iCs/>
          <w:szCs w:val="24"/>
        </w:rPr>
        <w:t>International Study Association on Teachers and Teaching 2015 Conference</w:t>
      </w:r>
      <w:r w:rsidR="00286B8E" w:rsidRPr="00F1002C">
        <w:rPr>
          <w:rFonts w:cs="Times New Roman"/>
          <w:iCs/>
          <w:szCs w:val="24"/>
        </w:rPr>
        <w:t>,</w:t>
      </w:r>
      <w:r w:rsidRPr="00F1002C">
        <w:rPr>
          <w:rFonts w:cs="Times New Roman"/>
          <w:szCs w:val="24"/>
        </w:rPr>
        <w:t xml:space="preserve"> Auckland, New Zealand.</w:t>
      </w:r>
      <w:r w:rsidRPr="00F1002C">
        <w:rPr>
          <w:rFonts w:cs="Times New Roman"/>
          <w:szCs w:val="24"/>
        </w:rPr>
        <w:tab/>
      </w:r>
    </w:p>
    <w:p w14:paraId="0CD31A7F" w14:textId="42C20760"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(2015</w:t>
      </w:r>
      <w:r w:rsidR="00840012" w:rsidRPr="00F1002C">
        <w:rPr>
          <w:rFonts w:cs="Times New Roman"/>
          <w:szCs w:val="24"/>
        </w:rPr>
        <w:t>, July 13 - 17</w:t>
      </w:r>
      <w:r w:rsidRPr="00F1002C">
        <w:rPr>
          <w:rFonts w:cs="Times New Roman"/>
          <w:szCs w:val="24"/>
        </w:rPr>
        <w:t xml:space="preserve">). </w:t>
      </w:r>
      <w:r w:rsidRPr="00F1002C">
        <w:rPr>
          <w:rFonts w:cs="Times New Roman"/>
          <w:i/>
          <w:iCs/>
          <w:szCs w:val="24"/>
        </w:rPr>
        <w:t>Networks as professional knowledge communities: Contributions from an autonomous community of teacher researchers</w:t>
      </w:r>
      <w:r w:rsidR="00286B8E" w:rsidRPr="00F1002C">
        <w:rPr>
          <w:rFonts w:cs="Times New Roman"/>
          <w:i/>
          <w:iCs/>
          <w:szCs w:val="24"/>
        </w:rPr>
        <w:t xml:space="preserve"> </w:t>
      </w:r>
      <w:r w:rsidR="00286B8E" w:rsidRPr="00F1002C">
        <w:rPr>
          <w:rFonts w:cs="Times New Roman"/>
          <w:bCs/>
          <w:szCs w:val="24"/>
        </w:rPr>
        <w:t>[Paper Presentation]</w:t>
      </w:r>
      <w:r w:rsidRPr="00F1002C">
        <w:rPr>
          <w:rFonts w:cs="Times New Roman"/>
          <w:szCs w:val="24"/>
        </w:rPr>
        <w:t xml:space="preserve">. </w:t>
      </w:r>
      <w:r w:rsidRPr="00F1002C">
        <w:rPr>
          <w:rFonts w:cs="Times New Roman"/>
          <w:iCs/>
          <w:szCs w:val="24"/>
        </w:rPr>
        <w:t>International Study Association on Teachers and Teaching 2015 Conference</w:t>
      </w:r>
      <w:r w:rsidRPr="00F1002C">
        <w:rPr>
          <w:rFonts w:cs="Times New Roman"/>
          <w:szCs w:val="24"/>
        </w:rPr>
        <w:t xml:space="preserve">. Auckland, New Zealand. </w:t>
      </w:r>
    </w:p>
    <w:p w14:paraId="19AC3183" w14:textId="0D1F237C"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lastRenderedPageBreak/>
        <w:t xml:space="preserve">Zou, Y. &amp; Craig, C. J. (2014, April 5). </w:t>
      </w:r>
      <w:r w:rsidRPr="00F1002C">
        <w:rPr>
          <w:rFonts w:cs="Times New Roman"/>
          <w:bCs/>
          <w:i/>
          <w:iCs/>
          <w:szCs w:val="24"/>
        </w:rPr>
        <w:t>From arrogance to acceptance: Narratively shifting “I-It” to the “I-Thou” through reflection</w:t>
      </w:r>
      <w:r w:rsidRPr="00F1002C">
        <w:rPr>
          <w:rFonts w:cs="Times New Roman"/>
          <w:bCs/>
          <w:szCs w:val="24"/>
        </w:rPr>
        <w:t xml:space="preserve"> [Paper Presentation]. American Educational Research Association</w:t>
      </w:r>
      <w:r w:rsidR="00840012" w:rsidRPr="00F1002C">
        <w:rPr>
          <w:rFonts w:cs="Times New Roman"/>
          <w:bCs/>
          <w:szCs w:val="24"/>
        </w:rPr>
        <w:t xml:space="preserve"> Meeting</w:t>
      </w:r>
      <w:r w:rsidRPr="00F1002C">
        <w:rPr>
          <w:rFonts w:cs="Times New Roman"/>
          <w:bCs/>
          <w:szCs w:val="24"/>
        </w:rPr>
        <w:t xml:space="preserve">, Philadelphia, Pennsylvania.  </w:t>
      </w:r>
    </w:p>
    <w:p w14:paraId="7DF42AFB" w14:textId="2C36EF72"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w:t>
      </w:r>
      <w:r w:rsidRPr="00F1002C">
        <w:rPr>
          <w:rFonts w:cs="Times New Roman"/>
          <w:color w:val="00B0F0"/>
          <w:szCs w:val="24"/>
        </w:rPr>
        <w:t>You, J.</w:t>
      </w:r>
      <w:r w:rsidRPr="00F1002C">
        <w:rPr>
          <w:rFonts w:cs="Times New Roman"/>
          <w:bCs/>
          <w:szCs w:val="24"/>
        </w:rPr>
        <w:t xml:space="preserve">, &amp; </w:t>
      </w:r>
      <w:r w:rsidRPr="00F1002C">
        <w:rPr>
          <w:rFonts w:cs="Times New Roman"/>
          <w:color w:val="00B0F0"/>
          <w:szCs w:val="24"/>
        </w:rPr>
        <w:t>Oh, S.</w:t>
      </w:r>
      <w:r w:rsidRPr="00F1002C">
        <w:rPr>
          <w:rFonts w:cs="Times New Roman"/>
          <w:bCs/>
          <w:szCs w:val="24"/>
        </w:rPr>
        <w:t xml:space="preserve"> (2014, April 4). </w:t>
      </w:r>
      <w:r w:rsidRPr="00F1002C">
        <w:rPr>
          <w:rFonts w:cs="Times New Roman"/>
          <w:bCs/>
          <w:i/>
          <w:iCs/>
          <w:szCs w:val="24"/>
        </w:rPr>
        <w:t>Pedagogy through the pearl metaphor: Teaching as a process of ongoing refinement</w:t>
      </w:r>
      <w:r w:rsidRPr="00F1002C">
        <w:rPr>
          <w:rFonts w:cs="Times New Roman"/>
          <w:bCs/>
          <w:szCs w:val="24"/>
        </w:rPr>
        <w:t xml:space="preserve"> [Paper Presentation]. American Educational Research Association</w:t>
      </w:r>
      <w:r w:rsidR="00840012" w:rsidRPr="00F1002C">
        <w:rPr>
          <w:rFonts w:cs="Times New Roman"/>
          <w:bCs/>
          <w:szCs w:val="24"/>
        </w:rPr>
        <w:t xml:space="preserve"> Meeting</w:t>
      </w:r>
      <w:r w:rsidRPr="00F1002C">
        <w:rPr>
          <w:rFonts w:cs="Times New Roman"/>
          <w:bCs/>
          <w:szCs w:val="24"/>
        </w:rPr>
        <w:t xml:space="preserve">, Philadelphia, Pennsylvania.  </w:t>
      </w:r>
    </w:p>
    <w:p w14:paraId="1B21C876" w14:textId="1CC7F777"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(2014, April 3). </w:t>
      </w:r>
      <w:r w:rsidRPr="00F1002C">
        <w:rPr>
          <w:rFonts w:cs="Times New Roman"/>
          <w:bCs/>
          <w:i/>
          <w:iCs/>
          <w:szCs w:val="24"/>
        </w:rPr>
        <w:t>Preparation of a teacher educator: Opportunities and issues</w:t>
      </w:r>
      <w:r w:rsidRPr="00F1002C">
        <w:rPr>
          <w:rFonts w:cs="Times New Roman"/>
          <w:bCs/>
          <w:szCs w:val="24"/>
        </w:rPr>
        <w:t xml:space="preserve"> [Paper Presentation]. American Educational Research Association</w:t>
      </w:r>
      <w:r w:rsidR="00840012" w:rsidRPr="00F1002C">
        <w:t xml:space="preserve"> </w:t>
      </w:r>
      <w:r w:rsidR="00840012" w:rsidRPr="00F1002C">
        <w:rPr>
          <w:rFonts w:cs="Times New Roman"/>
          <w:bCs/>
          <w:szCs w:val="24"/>
        </w:rPr>
        <w:t>Meeting</w:t>
      </w:r>
      <w:r w:rsidRPr="00F1002C">
        <w:rPr>
          <w:rFonts w:cs="Times New Roman"/>
          <w:bCs/>
          <w:szCs w:val="24"/>
        </w:rPr>
        <w:t xml:space="preserve">, Philadelphia, Pennsylvania.  </w:t>
      </w:r>
    </w:p>
    <w:p w14:paraId="6F0E55EE" w14:textId="5902324F"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26" w:name="_Hlk173835191"/>
      <w:r w:rsidRPr="00F1002C">
        <w:rPr>
          <w:rFonts w:cs="Times New Roman"/>
          <w:szCs w:val="24"/>
        </w:rPr>
        <w:t xml:space="preserve">Craig, C., </w:t>
      </w:r>
      <w:r w:rsidRPr="00F1002C">
        <w:rPr>
          <w:rFonts w:cs="Times New Roman"/>
          <w:color w:val="C00000"/>
          <w:szCs w:val="24"/>
        </w:rPr>
        <w:t>Curtis, G</w:t>
      </w:r>
      <w:r w:rsidRPr="00F1002C">
        <w:rPr>
          <w:rFonts w:cs="Times New Roman"/>
          <w:szCs w:val="24"/>
        </w:rPr>
        <w:t xml:space="preserve">., </w:t>
      </w:r>
      <w:r w:rsidRPr="00F1002C">
        <w:rPr>
          <w:rFonts w:cs="Times New Roman"/>
          <w:color w:val="C00000"/>
          <w:szCs w:val="24"/>
        </w:rPr>
        <w:t>Reid, D.</w:t>
      </w:r>
      <w:r w:rsidRPr="00F1002C">
        <w:rPr>
          <w:rFonts w:cs="Times New Roman"/>
          <w:szCs w:val="24"/>
        </w:rPr>
        <w:t xml:space="preserve">, </w:t>
      </w:r>
      <w:r w:rsidRPr="00F1002C">
        <w:rPr>
          <w:rFonts w:cs="Times New Roman"/>
          <w:color w:val="C00000"/>
          <w:szCs w:val="24"/>
        </w:rPr>
        <w:t xml:space="preserve">Kelley, M., Martindell, T., </w:t>
      </w:r>
      <w:r w:rsidRPr="00F1002C">
        <w:rPr>
          <w:rFonts w:cs="Times New Roman"/>
          <w:szCs w:val="24"/>
        </w:rPr>
        <w:t xml:space="preserve">&amp; </w:t>
      </w:r>
      <w:r w:rsidRPr="00F1002C">
        <w:rPr>
          <w:rFonts w:cs="Times New Roman"/>
          <w:color w:val="C00000"/>
          <w:szCs w:val="24"/>
        </w:rPr>
        <w:t xml:space="preserve">Gray, P. </w:t>
      </w:r>
      <w:r w:rsidRPr="00F1002C">
        <w:rPr>
          <w:rFonts w:cs="Times New Roman"/>
          <w:szCs w:val="24"/>
        </w:rPr>
        <w:t>(2014</w:t>
      </w:r>
      <w:r w:rsidR="002C0AED" w:rsidRPr="00F1002C">
        <w:rPr>
          <w:rFonts w:cs="Times New Roman"/>
          <w:szCs w:val="24"/>
        </w:rPr>
        <w:t>, July</w:t>
      </w:r>
      <w:r w:rsidRPr="00F1002C">
        <w:rPr>
          <w:rFonts w:cs="Times New Roman"/>
          <w:szCs w:val="24"/>
        </w:rPr>
        <w:t xml:space="preserve">). </w:t>
      </w:r>
      <w:r w:rsidRPr="00F1002C">
        <w:rPr>
          <w:rFonts w:cs="Times New Roman"/>
          <w:i/>
          <w:iCs/>
          <w:szCs w:val="24"/>
        </w:rPr>
        <w:t>Braided rivers: A self-study of interwoven teacher journeys</w:t>
      </w:r>
      <w:r w:rsidRPr="00F1002C">
        <w:rPr>
          <w:rFonts w:cs="Times New Roman"/>
          <w:szCs w:val="24"/>
        </w:rPr>
        <w:t xml:space="preserve">. </w:t>
      </w:r>
      <w:r w:rsidR="002C0AED" w:rsidRPr="00F1002C">
        <w:rPr>
          <w:rFonts w:cs="Times New Roman"/>
          <w:iCs/>
          <w:szCs w:val="24"/>
        </w:rPr>
        <w:t>The Self-Study of Teacher Education Practices (S-STEP) International Biennial Conference</w:t>
      </w:r>
      <w:r w:rsidR="002C0AED" w:rsidRPr="00F1002C">
        <w:rPr>
          <w:rFonts w:cs="Times New Roman"/>
          <w:szCs w:val="24"/>
        </w:rPr>
        <w:t xml:space="preserve"> (</w:t>
      </w:r>
      <w:r w:rsidR="002C0AED" w:rsidRPr="00F1002C">
        <w:rPr>
          <w:rFonts w:cs="Times New Roman"/>
          <w:iCs/>
          <w:szCs w:val="24"/>
        </w:rPr>
        <w:t>9th Biennial Castle Conference).</w:t>
      </w:r>
      <w:r w:rsidR="002C0AED" w:rsidRPr="00F1002C">
        <w:rPr>
          <w:rFonts w:cs="Times New Roman"/>
          <w:szCs w:val="24"/>
        </w:rPr>
        <w:t xml:space="preserve"> </w:t>
      </w:r>
      <w:r w:rsidR="002A5244">
        <w:rPr>
          <w:rFonts w:cs="Times New Roman"/>
          <w:szCs w:val="24"/>
        </w:rPr>
        <w:t>Herstmonceux</w:t>
      </w:r>
      <w:r w:rsidR="002C0AED" w:rsidRPr="00F1002C">
        <w:rPr>
          <w:rFonts w:cs="Times New Roman"/>
          <w:szCs w:val="24"/>
        </w:rPr>
        <w:t xml:space="preserve"> Castle, East Sussex, England.</w:t>
      </w:r>
    </w:p>
    <w:bookmarkEnd w:id="26"/>
    <w:p w14:paraId="14037C62" w14:textId="7043F2C9"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D94FDD">
        <w:rPr>
          <w:rFonts w:cs="Times New Roman"/>
          <w:bCs/>
          <w:color w:val="C00000"/>
          <w:szCs w:val="24"/>
        </w:rPr>
        <w:t xml:space="preserve">Keyes, K. D., </w:t>
      </w:r>
      <w:r w:rsidRPr="00F1002C">
        <w:rPr>
          <w:rFonts w:cs="Times New Roman"/>
          <w:bCs/>
          <w:szCs w:val="24"/>
        </w:rPr>
        <w:t xml:space="preserve">Coulter, C. A., </w:t>
      </w:r>
      <w:r w:rsidRPr="00F1002C">
        <w:rPr>
          <w:rFonts w:cs="Times New Roman"/>
          <w:bCs/>
          <w:color w:val="00B050"/>
          <w:szCs w:val="24"/>
        </w:rPr>
        <w:t>Ross, V.</w:t>
      </w:r>
      <w:r w:rsidRPr="00F1002C">
        <w:rPr>
          <w:rFonts w:cs="Times New Roman"/>
          <w:bCs/>
          <w:szCs w:val="24"/>
        </w:rPr>
        <w:t xml:space="preserve">, </w:t>
      </w:r>
      <w:r w:rsidRPr="00F1002C">
        <w:rPr>
          <w:rFonts w:cs="Times New Roman"/>
          <w:bCs/>
          <w:color w:val="00B050"/>
          <w:szCs w:val="24"/>
        </w:rPr>
        <w:t>Chan, E.</w:t>
      </w:r>
      <w:r w:rsidRPr="00F1002C">
        <w:rPr>
          <w:rFonts w:cs="Times New Roman"/>
          <w:bCs/>
          <w:szCs w:val="24"/>
        </w:rPr>
        <w:t xml:space="preserve">, Craig, C. J., Pinnegar, S. E., Hamilton, M. L., </w:t>
      </w:r>
      <w:r w:rsidRPr="00F1002C">
        <w:rPr>
          <w:rFonts w:cs="Times New Roman"/>
          <w:bCs/>
          <w:color w:val="00B050"/>
          <w:szCs w:val="24"/>
        </w:rPr>
        <w:t>Rice, M.</w:t>
      </w:r>
      <w:r w:rsidRPr="00F1002C">
        <w:rPr>
          <w:rFonts w:cs="Times New Roman"/>
          <w:bCs/>
          <w:szCs w:val="24"/>
        </w:rPr>
        <w:t xml:space="preserve">, Murphy, M. S. &amp; Schlein, C. M. (2013, April 30). </w:t>
      </w:r>
      <w:r w:rsidRPr="00F1002C">
        <w:rPr>
          <w:rFonts w:cs="Times New Roman"/>
          <w:bCs/>
          <w:i/>
          <w:iCs/>
          <w:szCs w:val="24"/>
        </w:rPr>
        <w:t>Narrative inquiry over distance and time: Images and collaboration</w:t>
      </w:r>
      <w:r w:rsidRPr="00F1002C">
        <w:rPr>
          <w:rFonts w:cs="Times New Roman"/>
          <w:bCs/>
          <w:szCs w:val="24"/>
        </w:rPr>
        <w:t xml:space="preserve"> [Paper Presentation]. American Educational Research Association</w:t>
      </w:r>
      <w:r w:rsidR="002C0AED" w:rsidRPr="00F1002C">
        <w:rPr>
          <w:rFonts w:cs="Times New Roman"/>
          <w:bCs/>
          <w:szCs w:val="24"/>
        </w:rPr>
        <w:t xml:space="preserve"> Meeting</w:t>
      </w:r>
      <w:r w:rsidRPr="00F1002C">
        <w:rPr>
          <w:rFonts w:cs="Times New Roman"/>
          <w:bCs/>
          <w:szCs w:val="24"/>
        </w:rPr>
        <w:t xml:space="preserve">, San Francisco, California. </w:t>
      </w:r>
    </w:p>
    <w:p w14:paraId="64C764E3" w14:textId="32886286"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Zou, Y. &amp; </w:t>
      </w:r>
      <w:r w:rsidRPr="00F1002C">
        <w:rPr>
          <w:rFonts w:cs="Times New Roman"/>
          <w:bCs/>
          <w:color w:val="C00000"/>
          <w:szCs w:val="24"/>
        </w:rPr>
        <w:t xml:space="preserve">Poimbeauf, R. </w:t>
      </w:r>
      <w:r w:rsidRPr="00F1002C">
        <w:rPr>
          <w:rFonts w:cs="Times New Roman"/>
          <w:bCs/>
          <w:szCs w:val="24"/>
        </w:rPr>
        <w:t xml:space="preserve">(2013, April 29). </w:t>
      </w:r>
      <w:r w:rsidRPr="00F1002C">
        <w:rPr>
          <w:rFonts w:cs="Times New Roman"/>
          <w:bCs/>
          <w:i/>
          <w:iCs/>
          <w:szCs w:val="24"/>
        </w:rPr>
        <w:t xml:space="preserve">What the West can learn from the East: A reflective analysis </w:t>
      </w:r>
      <w:r w:rsidRPr="00F1002C">
        <w:rPr>
          <w:rFonts w:cs="Times New Roman"/>
          <w:bCs/>
          <w:szCs w:val="24"/>
        </w:rPr>
        <w:t>[Paper Presentation]. American Educational Research Association</w:t>
      </w:r>
      <w:r w:rsidR="002C0AED" w:rsidRPr="00F1002C">
        <w:rPr>
          <w:rFonts w:cs="Times New Roman"/>
          <w:bCs/>
          <w:szCs w:val="24"/>
        </w:rPr>
        <w:t xml:space="preserve"> Meeting</w:t>
      </w:r>
      <w:r w:rsidRPr="00F1002C">
        <w:rPr>
          <w:rFonts w:cs="Times New Roman"/>
          <w:bCs/>
          <w:szCs w:val="24"/>
        </w:rPr>
        <w:t xml:space="preserve">, San Francisco, California. </w:t>
      </w:r>
    </w:p>
    <w:p w14:paraId="61F04672" w14:textId="55476313"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color w:val="00B050"/>
          <w:szCs w:val="24"/>
        </w:rPr>
        <w:t xml:space="preserve">Ciuffetelli-Parker, D. </w:t>
      </w:r>
      <w:r w:rsidRPr="00F1002C">
        <w:rPr>
          <w:rFonts w:cs="Times New Roman"/>
          <w:bCs/>
          <w:szCs w:val="24"/>
        </w:rPr>
        <w:t xml:space="preserve">&amp; Craig, C. J. (2013, April 28). </w:t>
      </w:r>
      <w:r w:rsidRPr="00F1002C">
        <w:rPr>
          <w:rFonts w:cs="Times New Roman"/>
          <w:bCs/>
          <w:i/>
          <w:iCs/>
          <w:szCs w:val="24"/>
        </w:rPr>
        <w:t>Stories of poverty—poverty stories: An international inquiry</w:t>
      </w:r>
      <w:r w:rsidRPr="00F1002C">
        <w:rPr>
          <w:rFonts w:cs="Times New Roman"/>
          <w:bCs/>
          <w:szCs w:val="24"/>
        </w:rPr>
        <w:t xml:space="preserve"> [Paper Presentation]. American Educational Research Association</w:t>
      </w:r>
      <w:r w:rsidR="002C0AED" w:rsidRPr="00F1002C">
        <w:rPr>
          <w:rFonts w:cs="Times New Roman"/>
          <w:bCs/>
          <w:szCs w:val="24"/>
        </w:rPr>
        <w:t xml:space="preserve"> Meeting</w:t>
      </w:r>
      <w:r w:rsidRPr="00F1002C">
        <w:rPr>
          <w:rFonts w:cs="Times New Roman"/>
          <w:bCs/>
          <w:szCs w:val="24"/>
        </w:rPr>
        <w:t xml:space="preserve">, San Francisco, California. </w:t>
      </w:r>
    </w:p>
    <w:p w14:paraId="59CB6B6A" w14:textId="49E2B5E7"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Zou, Y., Craig, C. J. &amp; Poimbeauf, R. (2013, May 1). </w:t>
      </w:r>
      <w:r w:rsidRPr="00F1002C">
        <w:rPr>
          <w:rFonts w:cs="Times New Roman"/>
          <w:bCs/>
          <w:i/>
          <w:iCs/>
          <w:szCs w:val="24"/>
        </w:rPr>
        <w:t>Narrative inquiry: A research method for travel study</w:t>
      </w:r>
      <w:r w:rsidRPr="00F1002C">
        <w:rPr>
          <w:rFonts w:cs="Times New Roman"/>
          <w:bCs/>
          <w:szCs w:val="24"/>
        </w:rPr>
        <w:t xml:space="preserve"> [Paper Presentation]. American Educational Research Association</w:t>
      </w:r>
      <w:r w:rsidR="002C0AED" w:rsidRPr="00F1002C">
        <w:rPr>
          <w:rFonts w:cs="Times New Roman"/>
          <w:bCs/>
          <w:szCs w:val="24"/>
        </w:rPr>
        <w:t xml:space="preserve"> Meeting</w:t>
      </w:r>
      <w:r w:rsidRPr="00F1002C">
        <w:rPr>
          <w:rFonts w:cs="Times New Roman"/>
          <w:bCs/>
          <w:szCs w:val="24"/>
        </w:rPr>
        <w:t xml:space="preserve">, San Francisco, California. </w:t>
      </w:r>
    </w:p>
    <w:p w14:paraId="3CD4EF3F" w14:textId="4FCDA35E"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(2013</w:t>
      </w:r>
      <w:r w:rsidR="002C0AED" w:rsidRPr="00F1002C">
        <w:rPr>
          <w:rFonts w:cs="Times New Roman"/>
          <w:szCs w:val="24"/>
        </w:rPr>
        <w:t>, July 1-5</w:t>
      </w:r>
      <w:r w:rsidRPr="00F1002C">
        <w:rPr>
          <w:rFonts w:cs="Times New Roman"/>
          <w:szCs w:val="24"/>
        </w:rPr>
        <w:t xml:space="preserve">). </w:t>
      </w:r>
      <w:r w:rsidRPr="00F1002C">
        <w:rPr>
          <w:rFonts w:cs="Times New Roman"/>
          <w:i/>
          <w:iCs/>
          <w:szCs w:val="24"/>
        </w:rPr>
        <w:t>Collaborative curriculum making in the physical education vein: A narrative inquiry of space, activity and relationship</w:t>
      </w:r>
      <w:r w:rsidR="001219DB" w:rsidRPr="00F1002C">
        <w:rPr>
          <w:rFonts w:cs="Times New Roman"/>
          <w:i/>
          <w:iCs/>
          <w:szCs w:val="24"/>
        </w:rPr>
        <w:t xml:space="preserve"> </w:t>
      </w:r>
      <w:r w:rsidR="001219DB" w:rsidRPr="00F1002C">
        <w:rPr>
          <w:rFonts w:cs="Times New Roman"/>
          <w:bCs/>
          <w:szCs w:val="24"/>
        </w:rPr>
        <w:t>[Paper Presentation]</w:t>
      </w:r>
      <w:r w:rsidRPr="00F1002C">
        <w:rPr>
          <w:rFonts w:cs="Times New Roman"/>
          <w:szCs w:val="24"/>
        </w:rPr>
        <w:t xml:space="preserve">. </w:t>
      </w:r>
      <w:r w:rsidRPr="00F1002C">
        <w:rPr>
          <w:rFonts w:cs="Times New Roman"/>
          <w:iCs/>
          <w:szCs w:val="24"/>
        </w:rPr>
        <w:t>International Study Association on Teachers and Teaching 2013 Conference</w:t>
      </w:r>
      <w:r w:rsidR="001219DB" w:rsidRPr="00F1002C">
        <w:rPr>
          <w:rFonts w:cs="Times New Roman"/>
          <w:i/>
          <w:szCs w:val="24"/>
        </w:rPr>
        <w:t>,</w:t>
      </w:r>
      <w:r w:rsidRPr="00F1002C">
        <w:rPr>
          <w:rFonts w:cs="Times New Roman"/>
          <w:szCs w:val="24"/>
        </w:rPr>
        <w:t xml:space="preserve"> Ghent, Belgium. </w:t>
      </w:r>
    </w:p>
    <w:p w14:paraId="07455840" w14:textId="579A7E27"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(2013</w:t>
      </w:r>
      <w:r w:rsidR="002C0AED" w:rsidRPr="00F1002C">
        <w:rPr>
          <w:rFonts w:cs="Times New Roman"/>
          <w:szCs w:val="24"/>
        </w:rPr>
        <w:t>, January 6-9</w:t>
      </w:r>
      <w:r w:rsidRPr="00F1002C">
        <w:rPr>
          <w:rFonts w:cs="Times New Roman"/>
          <w:szCs w:val="24"/>
        </w:rPr>
        <w:t xml:space="preserve">). </w:t>
      </w:r>
      <w:r w:rsidRPr="00F1002C">
        <w:rPr>
          <w:rFonts w:cs="Times New Roman"/>
          <w:i/>
          <w:iCs/>
          <w:szCs w:val="24"/>
        </w:rPr>
        <w:t>Narrative inquiry as travel study method: Affordances and constraints</w:t>
      </w:r>
      <w:r w:rsidRPr="00F1002C">
        <w:rPr>
          <w:rFonts w:cs="Times New Roman"/>
          <w:szCs w:val="24"/>
        </w:rPr>
        <w:t xml:space="preserve">. </w:t>
      </w:r>
      <w:r w:rsidRPr="00F1002C">
        <w:rPr>
          <w:rFonts w:cs="Times New Roman"/>
          <w:iCs/>
          <w:szCs w:val="24"/>
        </w:rPr>
        <w:t>11th Annual Hawaii International Conference on Education</w:t>
      </w:r>
      <w:r w:rsidRPr="00F1002C">
        <w:rPr>
          <w:rFonts w:cs="Times New Roman"/>
          <w:szCs w:val="24"/>
        </w:rPr>
        <w:t>, Honolulu, Hawaii.</w:t>
      </w:r>
    </w:p>
    <w:p w14:paraId="50237131" w14:textId="197C9CD6"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(2013</w:t>
      </w:r>
      <w:r w:rsidR="00712DCD" w:rsidRPr="00F1002C">
        <w:rPr>
          <w:rFonts w:cs="Times New Roman"/>
          <w:szCs w:val="24"/>
        </w:rPr>
        <w:t>, January 6-9</w:t>
      </w:r>
      <w:r w:rsidRPr="00F1002C">
        <w:rPr>
          <w:rFonts w:cs="Times New Roman"/>
          <w:szCs w:val="24"/>
        </w:rPr>
        <w:t xml:space="preserve">). </w:t>
      </w:r>
      <w:r w:rsidRPr="00F1002C">
        <w:rPr>
          <w:rFonts w:cs="Times New Roman"/>
          <w:i/>
          <w:iCs/>
          <w:szCs w:val="24"/>
        </w:rPr>
        <w:t>Journal writing as a way to know culture: Insights from a travel study abroad Program</w:t>
      </w:r>
      <w:r w:rsidRPr="00F1002C">
        <w:rPr>
          <w:rFonts w:cs="Times New Roman"/>
          <w:szCs w:val="24"/>
        </w:rPr>
        <w:t xml:space="preserve">, </w:t>
      </w:r>
      <w:r w:rsidRPr="00F1002C">
        <w:rPr>
          <w:rFonts w:cs="Times New Roman"/>
          <w:iCs/>
          <w:szCs w:val="24"/>
        </w:rPr>
        <w:t>11th Annual Hawaii International Conference on Education</w:t>
      </w:r>
      <w:r w:rsidRPr="00F1002C">
        <w:rPr>
          <w:rFonts w:cs="Times New Roman"/>
          <w:szCs w:val="24"/>
        </w:rPr>
        <w:t xml:space="preserve">. Honolulu, Hawaii. </w:t>
      </w:r>
    </w:p>
    <w:p w14:paraId="7ABA3BF0" w14:textId="02602331"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(2012, April 17). </w:t>
      </w:r>
      <w:r w:rsidRPr="00F1002C">
        <w:rPr>
          <w:rFonts w:cs="Times New Roman"/>
          <w:bCs/>
          <w:i/>
          <w:iCs/>
          <w:szCs w:val="24"/>
        </w:rPr>
        <w:t>Teacher learning communities: Affordances and constraints in the American educational context</w:t>
      </w:r>
      <w:r w:rsidRPr="00F1002C">
        <w:rPr>
          <w:rFonts w:cs="Times New Roman"/>
          <w:bCs/>
          <w:szCs w:val="24"/>
        </w:rPr>
        <w:t xml:space="preserve"> [Paper Presentation]. American Educational Research Association</w:t>
      </w:r>
      <w:r w:rsidR="00712DCD" w:rsidRPr="00F1002C">
        <w:rPr>
          <w:rFonts w:cs="Times New Roman"/>
          <w:bCs/>
          <w:szCs w:val="24"/>
        </w:rPr>
        <w:t xml:space="preserve"> Meeting</w:t>
      </w:r>
      <w:r w:rsidRPr="00F1002C">
        <w:rPr>
          <w:rFonts w:cs="Times New Roman"/>
          <w:bCs/>
          <w:szCs w:val="24"/>
        </w:rPr>
        <w:t>, Vancouver, Canada.</w:t>
      </w:r>
    </w:p>
    <w:p w14:paraId="559A6FE8" w14:textId="17045628"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2D24F9">
        <w:rPr>
          <w:rFonts w:cs="Times New Roman"/>
          <w:bCs/>
          <w:color w:val="00B050"/>
          <w:szCs w:val="24"/>
        </w:rPr>
        <w:t>McDonald, D</w:t>
      </w:r>
      <w:r w:rsidR="002D24F9">
        <w:rPr>
          <w:rFonts w:cs="Times New Roman"/>
          <w:bCs/>
          <w:color w:val="00B050"/>
          <w:szCs w:val="24"/>
        </w:rPr>
        <w:t>.</w:t>
      </w:r>
      <w:r w:rsidRPr="002D24F9">
        <w:rPr>
          <w:rFonts w:cs="Times New Roman"/>
          <w:bCs/>
          <w:color w:val="00B050"/>
          <w:szCs w:val="24"/>
        </w:rPr>
        <w:t xml:space="preserve">, </w:t>
      </w:r>
      <w:r w:rsidRPr="00F1002C">
        <w:rPr>
          <w:rFonts w:cs="Times New Roman"/>
          <w:bCs/>
          <w:szCs w:val="24"/>
        </w:rPr>
        <w:t xml:space="preserve">Craig, C. J., Kahn, M., Markello, C., Garcia-Penalvo, M., Smith, D. &amp; </w:t>
      </w:r>
      <w:r w:rsidRPr="00F1002C">
        <w:rPr>
          <w:rFonts w:cs="Times New Roman"/>
          <w:bCs/>
          <w:color w:val="00B050"/>
          <w:szCs w:val="24"/>
        </w:rPr>
        <w:t xml:space="preserve">Kiekel, J. </w:t>
      </w:r>
      <w:r w:rsidRPr="00F1002C">
        <w:rPr>
          <w:rFonts w:cs="Times New Roman"/>
          <w:bCs/>
          <w:szCs w:val="24"/>
        </w:rPr>
        <w:t xml:space="preserve">(2012, April 17). </w:t>
      </w:r>
      <w:r w:rsidRPr="00F1002C">
        <w:rPr>
          <w:rFonts w:cs="Times New Roman"/>
          <w:bCs/>
          <w:i/>
          <w:iCs/>
          <w:szCs w:val="24"/>
        </w:rPr>
        <w:t xml:space="preserve">Exploring scholarly identity development in our academic sandbox: </w:t>
      </w:r>
      <w:r w:rsidRPr="00F1002C">
        <w:rPr>
          <w:rFonts w:cs="Times New Roman"/>
          <w:bCs/>
          <w:i/>
          <w:iCs/>
          <w:szCs w:val="24"/>
        </w:rPr>
        <w:lastRenderedPageBreak/>
        <w:t xml:space="preserve">Building castles and </w:t>
      </w:r>
      <w:r w:rsidR="00762410" w:rsidRPr="00F1002C">
        <w:rPr>
          <w:rFonts w:cs="Times New Roman"/>
          <w:bCs/>
          <w:i/>
          <w:iCs/>
          <w:szCs w:val="24"/>
        </w:rPr>
        <w:t>rebuffing</w:t>
      </w:r>
      <w:r w:rsidRPr="00F1002C">
        <w:rPr>
          <w:rFonts w:cs="Times New Roman"/>
          <w:bCs/>
          <w:i/>
          <w:iCs/>
          <w:szCs w:val="24"/>
        </w:rPr>
        <w:t xml:space="preserve"> backyard bullies</w:t>
      </w:r>
      <w:r w:rsidRPr="00F1002C">
        <w:rPr>
          <w:rFonts w:cs="Times New Roman"/>
          <w:bCs/>
          <w:szCs w:val="24"/>
        </w:rPr>
        <w:t xml:space="preserve"> [Paper Presentation]. American Educational Research Association</w:t>
      </w:r>
      <w:r w:rsidR="00712DCD" w:rsidRPr="00F1002C">
        <w:rPr>
          <w:rFonts w:cs="Times New Roman"/>
          <w:bCs/>
          <w:szCs w:val="24"/>
        </w:rPr>
        <w:t xml:space="preserve"> Meeting</w:t>
      </w:r>
      <w:r w:rsidRPr="00F1002C">
        <w:rPr>
          <w:rFonts w:cs="Times New Roman"/>
          <w:bCs/>
          <w:szCs w:val="24"/>
        </w:rPr>
        <w:t>, Vancouver, Canada.</w:t>
      </w:r>
    </w:p>
    <w:p w14:paraId="20C3EBBA" w14:textId="2B2DC630"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Zou, Y. &amp; </w:t>
      </w:r>
      <w:r w:rsidRPr="00F1002C">
        <w:rPr>
          <w:rFonts w:cs="Times New Roman"/>
          <w:bCs/>
          <w:color w:val="C00000"/>
          <w:szCs w:val="24"/>
        </w:rPr>
        <w:t xml:space="preserve">Poimbeauf, R. </w:t>
      </w:r>
      <w:r w:rsidRPr="00F1002C">
        <w:rPr>
          <w:rFonts w:cs="Times New Roman"/>
          <w:bCs/>
          <w:szCs w:val="24"/>
        </w:rPr>
        <w:t xml:space="preserve">(2012, April 13). </w:t>
      </w:r>
      <w:r w:rsidRPr="00F1002C">
        <w:rPr>
          <w:rFonts w:cs="Times New Roman"/>
          <w:bCs/>
          <w:i/>
          <w:iCs/>
          <w:szCs w:val="24"/>
        </w:rPr>
        <w:t>One principal’s reconstructed field text: Three researchers’ interpretive lenses</w:t>
      </w:r>
      <w:r w:rsidRPr="00F1002C">
        <w:rPr>
          <w:rFonts w:cs="Times New Roman"/>
          <w:bCs/>
          <w:szCs w:val="24"/>
        </w:rPr>
        <w:t xml:space="preserve"> [Paper Presentation]. American Educational Research Association</w:t>
      </w:r>
      <w:r w:rsidR="00712DCD" w:rsidRPr="00F1002C">
        <w:rPr>
          <w:rFonts w:cs="Times New Roman"/>
          <w:bCs/>
          <w:szCs w:val="24"/>
        </w:rPr>
        <w:t xml:space="preserve"> Meeting</w:t>
      </w:r>
      <w:r w:rsidRPr="00F1002C">
        <w:rPr>
          <w:rFonts w:cs="Times New Roman"/>
          <w:bCs/>
          <w:szCs w:val="24"/>
        </w:rPr>
        <w:t>, Vancouver, Canada.</w:t>
      </w:r>
    </w:p>
    <w:p w14:paraId="17370D3F" w14:textId="5260012B"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Zou, Y., Craig, C. J. &amp; </w:t>
      </w:r>
      <w:r w:rsidRPr="00F1002C">
        <w:rPr>
          <w:rFonts w:cs="Times New Roman"/>
          <w:bCs/>
          <w:color w:val="C00000"/>
          <w:szCs w:val="24"/>
        </w:rPr>
        <w:t xml:space="preserve">Poimbeauf, R. </w:t>
      </w:r>
      <w:r w:rsidRPr="00F1002C">
        <w:rPr>
          <w:rFonts w:cs="Times New Roman"/>
          <w:bCs/>
          <w:szCs w:val="24"/>
        </w:rPr>
        <w:t xml:space="preserve">(2012, April 15). </w:t>
      </w:r>
      <w:r w:rsidRPr="00F1002C">
        <w:rPr>
          <w:rFonts w:cs="Times New Roman"/>
          <w:bCs/>
          <w:i/>
          <w:iCs/>
          <w:szCs w:val="24"/>
        </w:rPr>
        <w:t>China study trips: Expanding teacher and leadership horizons</w:t>
      </w:r>
      <w:r w:rsidRPr="00F1002C">
        <w:rPr>
          <w:rFonts w:cs="Times New Roman"/>
          <w:bCs/>
          <w:szCs w:val="24"/>
        </w:rPr>
        <w:t xml:space="preserve"> [Paper Presentation]. American Educational Research Association</w:t>
      </w:r>
      <w:r w:rsidR="00712DCD" w:rsidRPr="00F1002C">
        <w:rPr>
          <w:rFonts w:cs="Times New Roman"/>
          <w:bCs/>
          <w:szCs w:val="24"/>
        </w:rPr>
        <w:t xml:space="preserve"> Meeting</w:t>
      </w:r>
      <w:r w:rsidRPr="00F1002C">
        <w:rPr>
          <w:rFonts w:cs="Times New Roman"/>
          <w:bCs/>
          <w:szCs w:val="24"/>
        </w:rPr>
        <w:t>, Vancouver, Canada.</w:t>
      </w:r>
    </w:p>
    <w:p w14:paraId="51779A9B" w14:textId="0FD5DD7D"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(2012</w:t>
      </w:r>
      <w:r w:rsidR="00712DCD" w:rsidRPr="00F1002C">
        <w:rPr>
          <w:rFonts w:cs="Times New Roman"/>
          <w:szCs w:val="24"/>
        </w:rPr>
        <w:t>, October 15-18</w:t>
      </w:r>
      <w:r w:rsidRPr="00F1002C">
        <w:rPr>
          <w:rFonts w:cs="Times New Roman"/>
          <w:szCs w:val="24"/>
        </w:rPr>
        <w:t xml:space="preserve">). </w:t>
      </w:r>
      <w:r w:rsidRPr="00F1002C">
        <w:rPr>
          <w:rFonts w:cs="Times New Roman"/>
          <w:i/>
          <w:iCs/>
          <w:szCs w:val="24"/>
        </w:rPr>
        <w:t>Opportunities and challenges of representing narrative inquiries digitally: The Renaissance Academy case</w:t>
      </w:r>
      <w:r w:rsidRPr="00F1002C">
        <w:rPr>
          <w:rFonts w:cs="Times New Roman"/>
          <w:szCs w:val="24"/>
        </w:rPr>
        <w:t xml:space="preserve">. </w:t>
      </w:r>
      <w:r w:rsidRPr="00F1002C">
        <w:rPr>
          <w:rFonts w:cs="Times New Roman"/>
          <w:iCs/>
          <w:szCs w:val="24"/>
        </w:rPr>
        <w:t>ISTE International Conference on Mathematics, Science and Technology Education</w:t>
      </w:r>
      <w:r w:rsidR="001219DB" w:rsidRPr="00F1002C">
        <w:rPr>
          <w:rFonts w:cs="Times New Roman"/>
          <w:iCs/>
          <w:szCs w:val="24"/>
        </w:rPr>
        <w:t>,</w:t>
      </w:r>
      <w:r w:rsidRPr="00F1002C">
        <w:rPr>
          <w:rFonts w:cs="Times New Roman"/>
          <w:szCs w:val="24"/>
        </w:rPr>
        <w:t xml:space="preserve"> Limpopo, South Africa. </w:t>
      </w:r>
    </w:p>
    <w:p w14:paraId="7D242170" w14:textId="5B1AED4F"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(2012</w:t>
      </w:r>
      <w:r w:rsidR="00712DCD" w:rsidRPr="00F1002C">
        <w:rPr>
          <w:rFonts w:cs="Times New Roman"/>
          <w:szCs w:val="24"/>
        </w:rPr>
        <w:t>, October 15-18</w:t>
      </w:r>
      <w:r w:rsidRPr="00F1002C">
        <w:rPr>
          <w:rFonts w:cs="Times New Roman"/>
          <w:szCs w:val="24"/>
        </w:rPr>
        <w:t xml:space="preserve">). </w:t>
      </w:r>
      <w:r w:rsidRPr="00F1002C">
        <w:rPr>
          <w:rFonts w:cs="Times New Roman"/>
          <w:i/>
          <w:iCs/>
          <w:szCs w:val="24"/>
        </w:rPr>
        <w:t>How science as inquiry could inform teaching and teacher education</w:t>
      </w:r>
      <w:r w:rsidRPr="00F1002C">
        <w:rPr>
          <w:rFonts w:cs="Times New Roman"/>
          <w:szCs w:val="24"/>
        </w:rPr>
        <w:t xml:space="preserve">. </w:t>
      </w:r>
      <w:r w:rsidRPr="00F1002C">
        <w:rPr>
          <w:rFonts w:cs="Times New Roman"/>
          <w:iCs/>
          <w:szCs w:val="24"/>
        </w:rPr>
        <w:t>ISTE International Conference on Mathematics, Science and Technology Education</w:t>
      </w:r>
      <w:r w:rsidR="002A5244">
        <w:rPr>
          <w:rFonts w:cs="Times New Roman"/>
          <w:szCs w:val="24"/>
        </w:rPr>
        <w:t xml:space="preserve">, </w:t>
      </w:r>
      <w:r w:rsidRPr="00F1002C">
        <w:rPr>
          <w:rFonts w:cs="Times New Roman"/>
          <w:szCs w:val="24"/>
        </w:rPr>
        <w:t xml:space="preserve">Limpopo, South Africa. </w:t>
      </w:r>
    </w:p>
    <w:p w14:paraId="6E23B94D" w14:textId="781952F2"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(2011, April 9). </w:t>
      </w:r>
      <w:r w:rsidRPr="00F1002C">
        <w:rPr>
          <w:rFonts w:cs="Times New Roman"/>
          <w:bCs/>
          <w:i/>
          <w:iCs/>
          <w:szCs w:val="24"/>
        </w:rPr>
        <w:t>Teacher education and the best-loved self</w:t>
      </w:r>
      <w:r w:rsidRPr="00F1002C">
        <w:rPr>
          <w:rFonts w:cs="Times New Roman"/>
          <w:bCs/>
          <w:szCs w:val="24"/>
        </w:rPr>
        <w:t xml:space="preserve"> [Paper Presentation]. American Educational Research Association</w:t>
      </w:r>
      <w:r w:rsidR="00712DCD" w:rsidRPr="00F1002C">
        <w:rPr>
          <w:rFonts w:cs="Times New Roman"/>
          <w:bCs/>
          <w:szCs w:val="24"/>
        </w:rPr>
        <w:t xml:space="preserve"> Meeting</w:t>
      </w:r>
      <w:r w:rsidRPr="00F1002C">
        <w:rPr>
          <w:rFonts w:cs="Times New Roman"/>
          <w:bCs/>
          <w:szCs w:val="24"/>
        </w:rPr>
        <w:t xml:space="preserve">, New Orleans, Louisiana. </w:t>
      </w:r>
    </w:p>
    <w:p w14:paraId="6B88A34D" w14:textId="79825C94"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(2011, April 9). </w:t>
      </w:r>
      <w:r w:rsidRPr="00F1002C">
        <w:rPr>
          <w:rFonts w:cs="Times New Roman"/>
          <w:bCs/>
          <w:i/>
          <w:iCs/>
          <w:szCs w:val="24"/>
        </w:rPr>
        <w:t>The origins and development of narrative inquiry in teaching and teacher education</w:t>
      </w:r>
      <w:r w:rsidRPr="00F1002C">
        <w:rPr>
          <w:rFonts w:cs="Times New Roman"/>
          <w:bCs/>
          <w:szCs w:val="24"/>
        </w:rPr>
        <w:t xml:space="preserve"> [Paper Presentation]. American Educational Research Association</w:t>
      </w:r>
      <w:r w:rsidR="00712DCD" w:rsidRPr="00F1002C">
        <w:rPr>
          <w:rFonts w:cs="Times New Roman"/>
          <w:bCs/>
          <w:szCs w:val="24"/>
        </w:rPr>
        <w:t xml:space="preserve"> Meeting</w:t>
      </w:r>
      <w:r w:rsidRPr="00F1002C">
        <w:rPr>
          <w:rFonts w:cs="Times New Roman"/>
          <w:bCs/>
          <w:szCs w:val="24"/>
        </w:rPr>
        <w:t xml:space="preserve">, New Orleans, Louisiana. </w:t>
      </w:r>
    </w:p>
    <w:p w14:paraId="7E9AE0D2" w14:textId="58EA0C85"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(2011</w:t>
      </w:r>
      <w:r w:rsidR="00712DCD" w:rsidRPr="00F1002C">
        <w:rPr>
          <w:rFonts w:cs="Times New Roman"/>
          <w:szCs w:val="24"/>
        </w:rPr>
        <w:t>, July 4-8</w:t>
      </w:r>
      <w:r w:rsidRPr="00F1002C">
        <w:rPr>
          <w:rFonts w:cs="Times New Roman"/>
          <w:szCs w:val="24"/>
        </w:rPr>
        <w:t xml:space="preserve">). </w:t>
      </w:r>
      <w:r w:rsidRPr="00F1002C">
        <w:rPr>
          <w:rFonts w:cs="Times New Roman"/>
          <w:i/>
          <w:iCs/>
          <w:szCs w:val="24"/>
        </w:rPr>
        <w:t>Coming to know in the eye of a storm: A beginning teacher’s experience</w:t>
      </w:r>
      <w:r w:rsidR="001219DB" w:rsidRPr="00F1002C">
        <w:rPr>
          <w:rFonts w:cs="Times New Roman"/>
          <w:i/>
          <w:iCs/>
          <w:szCs w:val="24"/>
        </w:rPr>
        <w:t xml:space="preserve"> </w:t>
      </w:r>
      <w:r w:rsidR="001219DB" w:rsidRPr="00F1002C">
        <w:rPr>
          <w:rFonts w:cs="Times New Roman"/>
          <w:bCs/>
          <w:szCs w:val="24"/>
        </w:rPr>
        <w:t>[Paper Presentation]</w:t>
      </w:r>
      <w:r w:rsidRPr="00F1002C">
        <w:rPr>
          <w:rFonts w:cs="Times New Roman"/>
          <w:szCs w:val="24"/>
        </w:rPr>
        <w:t>. International Study Association of Teachers and Teaching Conference</w:t>
      </w:r>
      <w:r w:rsidR="001219DB" w:rsidRPr="00F1002C">
        <w:rPr>
          <w:rFonts w:cs="Times New Roman"/>
          <w:szCs w:val="24"/>
        </w:rPr>
        <w:t>,</w:t>
      </w:r>
      <w:r w:rsidRPr="00F1002C">
        <w:rPr>
          <w:rFonts w:cs="Times New Roman"/>
          <w:szCs w:val="24"/>
        </w:rPr>
        <w:t xml:space="preserve"> University of Minho, Braga, Portugal.</w:t>
      </w:r>
    </w:p>
    <w:p w14:paraId="73E02235" w14:textId="7A17D1E1"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(2011</w:t>
      </w:r>
      <w:r w:rsidR="006C70FC" w:rsidRPr="00F1002C">
        <w:rPr>
          <w:rFonts w:cs="Times New Roman"/>
          <w:szCs w:val="24"/>
        </w:rPr>
        <w:t>, July 4-8</w:t>
      </w:r>
      <w:r w:rsidRPr="00F1002C">
        <w:rPr>
          <w:rFonts w:cs="Times New Roman"/>
          <w:szCs w:val="24"/>
        </w:rPr>
        <w:t xml:space="preserve">). </w:t>
      </w:r>
      <w:r w:rsidRPr="00F1002C">
        <w:rPr>
          <w:rFonts w:cs="Times New Roman"/>
          <w:i/>
          <w:iCs/>
          <w:szCs w:val="24"/>
        </w:rPr>
        <w:t>Narrative exemplars of reflection: Images of teaching in tension</w:t>
      </w:r>
      <w:r w:rsidR="001219DB" w:rsidRPr="00F1002C">
        <w:rPr>
          <w:rFonts w:cs="Times New Roman"/>
          <w:i/>
          <w:iCs/>
          <w:szCs w:val="24"/>
        </w:rPr>
        <w:t xml:space="preserve"> </w:t>
      </w:r>
      <w:r w:rsidR="001219DB" w:rsidRPr="00F1002C">
        <w:rPr>
          <w:rFonts w:cs="Times New Roman"/>
          <w:bCs/>
          <w:szCs w:val="24"/>
        </w:rPr>
        <w:t>[Paper Presentation]</w:t>
      </w:r>
      <w:r w:rsidRPr="00F1002C">
        <w:rPr>
          <w:rFonts w:cs="Times New Roman"/>
          <w:i/>
          <w:iCs/>
          <w:szCs w:val="24"/>
        </w:rPr>
        <w:t>.</w:t>
      </w:r>
      <w:r w:rsidRPr="00F1002C">
        <w:rPr>
          <w:rFonts w:cs="Times New Roman"/>
          <w:szCs w:val="24"/>
        </w:rPr>
        <w:t xml:space="preserve"> International Study Association of Teachers and Teaching Conference</w:t>
      </w:r>
      <w:r w:rsidR="001219DB" w:rsidRPr="00F1002C">
        <w:rPr>
          <w:rFonts w:cs="Times New Roman"/>
          <w:szCs w:val="24"/>
        </w:rPr>
        <w:t>,</w:t>
      </w:r>
      <w:r w:rsidRPr="00F1002C">
        <w:rPr>
          <w:rFonts w:cs="Times New Roman"/>
          <w:szCs w:val="24"/>
        </w:rPr>
        <w:t xml:space="preserve"> University of Minho, Braga, Portugal.</w:t>
      </w:r>
    </w:p>
    <w:p w14:paraId="5C55DEB3" w14:textId="2A7BDFAC"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(2011</w:t>
      </w:r>
      <w:r w:rsidR="006C70FC" w:rsidRPr="00F1002C">
        <w:rPr>
          <w:rFonts w:cs="Times New Roman"/>
          <w:szCs w:val="24"/>
        </w:rPr>
        <w:t>, July 4-8</w:t>
      </w:r>
      <w:r w:rsidRPr="00F1002C">
        <w:rPr>
          <w:rFonts w:cs="Times New Roman"/>
          <w:szCs w:val="24"/>
        </w:rPr>
        <w:t xml:space="preserve">). </w:t>
      </w:r>
      <w:r w:rsidRPr="00F1002C">
        <w:rPr>
          <w:rFonts w:cs="Times New Roman"/>
          <w:i/>
          <w:iCs/>
          <w:szCs w:val="24"/>
        </w:rPr>
        <w:t>Teacher professional development through a teacher as curriculum maker lens</w:t>
      </w:r>
      <w:r w:rsidR="001219DB" w:rsidRPr="00F1002C">
        <w:rPr>
          <w:rFonts w:cs="Times New Roman"/>
          <w:i/>
          <w:iCs/>
          <w:szCs w:val="24"/>
        </w:rPr>
        <w:t xml:space="preserve"> </w:t>
      </w:r>
      <w:r w:rsidR="001219DB" w:rsidRPr="00F1002C">
        <w:rPr>
          <w:rFonts w:cs="Times New Roman"/>
          <w:bCs/>
          <w:szCs w:val="24"/>
        </w:rPr>
        <w:t>[Paper Presentation]</w:t>
      </w:r>
      <w:r w:rsidRPr="00F1002C">
        <w:rPr>
          <w:rFonts w:cs="Times New Roman"/>
          <w:szCs w:val="24"/>
        </w:rPr>
        <w:t xml:space="preserve">. </w:t>
      </w:r>
      <w:r w:rsidRPr="00F1002C">
        <w:rPr>
          <w:rFonts w:cs="Times New Roman"/>
          <w:iCs/>
          <w:szCs w:val="24"/>
        </w:rPr>
        <w:t>International Study Association of Teachers and Teaching Conference</w:t>
      </w:r>
      <w:r w:rsidR="001219DB" w:rsidRPr="00F1002C">
        <w:rPr>
          <w:rFonts w:cs="Times New Roman"/>
          <w:iCs/>
          <w:szCs w:val="24"/>
        </w:rPr>
        <w:t>,</w:t>
      </w:r>
      <w:r w:rsidRPr="00F1002C">
        <w:rPr>
          <w:rFonts w:cs="Times New Roman"/>
          <w:szCs w:val="24"/>
        </w:rPr>
        <w:t xml:space="preserve"> University of Minho, Braga, Portugal. </w:t>
      </w:r>
    </w:p>
    <w:p w14:paraId="64BB45F0" w14:textId="2BB8CCFD"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(2011</w:t>
      </w:r>
      <w:r w:rsidR="006C70FC" w:rsidRPr="00F1002C">
        <w:rPr>
          <w:rFonts w:cs="Times New Roman"/>
          <w:szCs w:val="24"/>
        </w:rPr>
        <w:t>, July 4-8</w:t>
      </w:r>
      <w:r w:rsidRPr="00F1002C">
        <w:rPr>
          <w:rFonts w:cs="Times New Roman"/>
          <w:szCs w:val="24"/>
        </w:rPr>
        <w:t xml:space="preserve">). </w:t>
      </w:r>
      <w:r w:rsidRPr="00F1002C">
        <w:rPr>
          <w:rFonts w:cs="Times New Roman"/>
          <w:i/>
          <w:iCs/>
          <w:szCs w:val="24"/>
        </w:rPr>
        <w:t>Teaching and the best-loved self</w:t>
      </w:r>
      <w:r w:rsidR="001219DB" w:rsidRPr="00F1002C">
        <w:rPr>
          <w:rFonts w:cs="Times New Roman"/>
          <w:i/>
          <w:iCs/>
          <w:szCs w:val="24"/>
        </w:rPr>
        <w:t xml:space="preserve"> </w:t>
      </w:r>
      <w:r w:rsidR="001219DB" w:rsidRPr="00F1002C">
        <w:rPr>
          <w:rFonts w:cs="Times New Roman"/>
          <w:bCs/>
          <w:szCs w:val="24"/>
        </w:rPr>
        <w:t>[Paper Presentation]</w:t>
      </w:r>
      <w:r w:rsidRPr="00F1002C">
        <w:rPr>
          <w:rFonts w:cs="Times New Roman"/>
          <w:szCs w:val="24"/>
        </w:rPr>
        <w:t xml:space="preserve">. </w:t>
      </w:r>
      <w:r w:rsidRPr="00F1002C">
        <w:rPr>
          <w:rFonts w:cs="Times New Roman"/>
          <w:iCs/>
          <w:szCs w:val="24"/>
        </w:rPr>
        <w:t>International Study Association of Teachers and Teaching Conferenc</w:t>
      </w:r>
      <w:r w:rsidR="001219DB" w:rsidRPr="00F1002C">
        <w:rPr>
          <w:rFonts w:cs="Times New Roman"/>
          <w:iCs/>
          <w:szCs w:val="24"/>
        </w:rPr>
        <w:t>e,</w:t>
      </w:r>
      <w:r w:rsidRPr="00F1002C">
        <w:rPr>
          <w:rFonts w:cs="Times New Roman"/>
          <w:szCs w:val="24"/>
        </w:rPr>
        <w:t xml:space="preserve"> University of Minho, Braga, Portugal.</w:t>
      </w:r>
    </w:p>
    <w:p w14:paraId="7F76E4DF" w14:textId="6BD6EB57"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(2010, May 2). </w:t>
      </w:r>
      <w:r w:rsidRPr="00F1002C">
        <w:rPr>
          <w:rFonts w:cs="Times New Roman"/>
          <w:bCs/>
          <w:i/>
          <w:iCs/>
          <w:szCs w:val="24"/>
        </w:rPr>
        <w:t>Teaching k-12, in the challenge of complex ecologies to developing as a reflective practitioner within disciplined-based professions: What challenges, what differences can a discipline make</w:t>
      </w:r>
      <w:r w:rsidRPr="00F1002C">
        <w:rPr>
          <w:rFonts w:cs="Times New Roman"/>
          <w:bCs/>
          <w:szCs w:val="24"/>
        </w:rPr>
        <w:t>? [Demonstration/Performance Session Presentation]. American Educational Research Association</w:t>
      </w:r>
      <w:r w:rsidR="006C70FC" w:rsidRPr="00F1002C">
        <w:rPr>
          <w:rFonts w:cs="Times New Roman"/>
          <w:bCs/>
          <w:szCs w:val="24"/>
        </w:rPr>
        <w:t xml:space="preserve"> Meeting</w:t>
      </w:r>
      <w:r w:rsidRPr="00F1002C">
        <w:rPr>
          <w:rFonts w:cs="Times New Roman"/>
          <w:bCs/>
          <w:szCs w:val="24"/>
        </w:rPr>
        <w:t xml:space="preserve">, Denver, Colorado. </w:t>
      </w:r>
    </w:p>
    <w:p w14:paraId="53B7E737" w14:textId="3E424000"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bCs/>
          <w:szCs w:val="24"/>
        </w:rPr>
      </w:pPr>
      <w:r w:rsidRPr="00F1002C">
        <w:rPr>
          <w:rFonts w:cs="Times New Roman"/>
          <w:bCs/>
          <w:szCs w:val="24"/>
        </w:rPr>
        <w:t xml:space="preserve">Craig, C. J. (2010, May 3). </w:t>
      </w:r>
      <w:r w:rsidRPr="00F1002C">
        <w:rPr>
          <w:rFonts w:cs="Times New Roman"/>
          <w:bCs/>
          <w:i/>
          <w:iCs/>
          <w:szCs w:val="24"/>
        </w:rPr>
        <w:t>Research on the Boundaries: Narrative Inquiry in the Midst</w:t>
      </w:r>
      <w:r w:rsidRPr="00F1002C">
        <w:rPr>
          <w:rFonts w:cs="Times New Roman"/>
          <w:bCs/>
          <w:szCs w:val="24"/>
        </w:rPr>
        <w:t xml:space="preserve"> [Paper Presentation]. American Educational Research Association</w:t>
      </w:r>
      <w:r w:rsidR="006C70FC" w:rsidRPr="00F1002C">
        <w:rPr>
          <w:rFonts w:cs="Times New Roman"/>
          <w:bCs/>
          <w:szCs w:val="24"/>
        </w:rPr>
        <w:t xml:space="preserve"> Meeting</w:t>
      </w:r>
      <w:r w:rsidRPr="00F1002C">
        <w:rPr>
          <w:rFonts w:cs="Times New Roman"/>
          <w:bCs/>
          <w:szCs w:val="24"/>
        </w:rPr>
        <w:t xml:space="preserve">, Denver, Colorado. </w:t>
      </w:r>
    </w:p>
    <w:p w14:paraId="6D939F6F" w14:textId="598B8391"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Craig, C. (2010</w:t>
      </w:r>
      <w:r w:rsidR="006C70FC" w:rsidRPr="00F1002C">
        <w:rPr>
          <w:rFonts w:cs="Times New Roman"/>
          <w:szCs w:val="24"/>
        </w:rPr>
        <w:t>, May 20</w:t>
      </w:r>
      <w:r w:rsidRPr="00F1002C">
        <w:rPr>
          <w:rFonts w:cs="Times New Roman"/>
          <w:szCs w:val="24"/>
        </w:rPr>
        <w:t xml:space="preserve">). </w:t>
      </w:r>
      <w:r w:rsidRPr="00F1002C">
        <w:rPr>
          <w:rFonts w:cs="Times New Roman"/>
          <w:i/>
          <w:iCs/>
          <w:szCs w:val="24"/>
        </w:rPr>
        <w:t>At the crossroads of confusion and delight: Narratives of enquiry, narrative inquiry and digital stories</w:t>
      </w:r>
      <w:r w:rsidRPr="00F1002C">
        <w:rPr>
          <w:rFonts w:cs="Times New Roman"/>
          <w:szCs w:val="24"/>
        </w:rPr>
        <w:t xml:space="preserve">. </w:t>
      </w:r>
      <w:r w:rsidRPr="00F1002C">
        <w:rPr>
          <w:rFonts w:cs="Times New Roman"/>
          <w:iCs/>
          <w:szCs w:val="24"/>
        </w:rPr>
        <w:t>Narrative Matters</w:t>
      </w:r>
      <w:r w:rsidR="001219DB" w:rsidRPr="00F1002C">
        <w:rPr>
          <w:rFonts w:cs="Times New Roman"/>
          <w:szCs w:val="24"/>
        </w:rPr>
        <w:t xml:space="preserve"> Conference,</w:t>
      </w:r>
      <w:r w:rsidRPr="00F1002C">
        <w:rPr>
          <w:rFonts w:cs="Times New Roman"/>
          <w:szCs w:val="24"/>
        </w:rPr>
        <w:t xml:space="preserve"> University of Toronto, Canada.</w:t>
      </w:r>
    </w:p>
    <w:p w14:paraId="7CCC50CC" w14:textId="6E2D02AC"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(2010</w:t>
      </w:r>
      <w:r w:rsidR="006C70FC" w:rsidRPr="00F1002C">
        <w:rPr>
          <w:rFonts w:cs="Times New Roman"/>
          <w:szCs w:val="24"/>
        </w:rPr>
        <w:t>, August 1-5</w:t>
      </w:r>
      <w:r w:rsidRPr="00F1002C">
        <w:rPr>
          <w:rFonts w:cs="Times New Roman"/>
          <w:szCs w:val="24"/>
        </w:rPr>
        <w:t xml:space="preserve">). </w:t>
      </w:r>
      <w:r w:rsidRPr="00F1002C">
        <w:rPr>
          <w:rFonts w:cs="Times New Roman"/>
          <w:i/>
          <w:iCs/>
          <w:szCs w:val="24"/>
        </w:rPr>
        <w:t>Change, changing, and being changed: A study of self in the midst of course syllabi creation</w:t>
      </w:r>
      <w:r w:rsidRPr="00F1002C">
        <w:rPr>
          <w:rFonts w:cs="Times New Roman"/>
          <w:szCs w:val="24"/>
        </w:rPr>
        <w:t xml:space="preserve">. </w:t>
      </w:r>
      <w:r w:rsidR="006C70FC" w:rsidRPr="00F1002C">
        <w:rPr>
          <w:rFonts w:cs="Times New Roman"/>
          <w:iCs/>
          <w:szCs w:val="24"/>
        </w:rPr>
        <w:t>The Self-Study of Teacher Education Practices (S-STEP) International Biennial Conference</w:t>
      </w:r>
      <w:r w:rsidR="006C70FC" w:rsidRPr="00F1002C">
        <w:rPr>
          <w:rFonts w:cs="Times New Roman"/>
          <w:szCs w:val="24"/>
        </w:rPr>
        <w:t xml:space="preserve"> (</w:t>
      </w:r>
      <w:r w:rsidR="006C70FC" w:rsidRPr="00F1002C">
        <w:rPr>
          <w:rFonts w:cs="Times New Roman"/>
          <w:iCs/>
          <w:szCs w:val="24"/>
        </w:rPr>
        <w:t>8th Biennial Castle Conference).</w:t>
      </w:r>
      <w:r w:rsidR="006C70FC" w:rsidRPr="00F1002C">
        <w:rPr>
          <w:rFonts w:cs="Times New Roman"/>
          <w:szCs w:val="24"/>
        </w:rPr>
        <w:t xml:space="preserve"> </w:t>
      </w:r>
      <w:r w:rsidR="002A5244">
        <w:rPr>
          <w:rFonts w:cs="Times New Roman"/>
          <w:szCs w:val="24"/>
        </w:rPr>
        <w:t>Herstmonceux</w:t>
      </w:r>
      <w:r w:rsidR="006C70FC" w:rsidRPr="00F1002C">
        <w:rPr>
          <w:rFonts w:cs="Times New Roman"/>
          <w:szCs w:val="24"/>
        </w:rPr>
        <w:t xml:space="preserve"> Castle, East Sussex, England.</w:t>
      </w:r>
    </w:p>
    <w:p w14:paraId="71BDEF4B" w14:textId="117C00AE"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(2009</w:t>
      </w:r>
      <w:r w:rsidR="006C70FC" w:rsidRPr="00F1002C">
        <w:rPr>
          <w:rFonts w:cs="Times New Roman"/>
          <w:szCs w:val="24"/>
        </w:rPr>
        <w:t>, July 1-4</w:t>
      </w:r>
      <w:r w:rsidRPr="00F1002C">
        <w:rPr>
          <w:rFonts w:cs="Times New Roman"/>
          <w:szCs w:val="24"/>
        </w:rPr>
        <w:t xml:space="preserve">). </w:t>
      </w:r>
      <w:r w:rsidRPr="00F1002C">
        <w:rPr>
          <w:rFonts w:cs="Times New Roman"/>
          <w:i/>
          <w:iCs/>
          <w:szCs w:val="24"/>
        </w:rPr>
        <w:t>‘Butterfly under a pin’: An emergent teacher image amid forced curriculum reform</w:t>
      </w:r>
      <w:r w:rsidR="001219DB" w:rsidRPr="00F1002C">
        <w:rPr>
          <w:rFonts w:cs="Times New Roman"/>
          <w:i/>
          <w:iCs/>
          <w:szCs w:val="24"/>
        </w:rPr>
        <w:t xml:space="preserve"> </w:t>
      </w:r>
      <w:r w:rsidR="001219DB" w:rsidRPr="00F1002C">
        <w:rPr>
          <w:rFonts w:cs="Times New Roman"/>
          <w:bCs/>
          <w:szCs w:val="24"/>
        </w:rPr>
        <w:t>[Paper Presentation]</w:t>
      </w:r>
      <w:r w:rsidRPr="00F1002C">
        <w:rPr>
          <w:rFonts w:cs="Times New Roman"/>
          <w:szCs w:val="24"/>
        </w:rPr>
        <w:t xml:space="preserve">. </w:t>
      </w:r>
      <w:r w:rsidRPr="00F1002C">
        <w:rPr>
          <w:rFonts w:cs="Times New Roman"/>
          <w:iCs/>
          <w:szCs w:val="24"/>
        </w:rPr>
        <w:t>International Study Association of Teachers and Teaching 14th Biennial Conference</w:t>
      </w:r>
      <w:r w:rsidR="001219DB" w:rsidRPr="00F1002C">
        <w:rPr>
          <w:rFonts w:cs="Times New Roman"/>
          <w:iCs/>
          <w:szCs w:val="24"/>
        </w:rPr>
        <w:t>,</w:t>
      </w:r>
      <w:r w:rsidRPr="00F1002C">
        <w:rPr>
          <w:rFonts w:cs="Times New Roman"/>
          <w:szCs w:val="24"/>
        </w:rPr>
        <w:t xml:space="preserve"> University of Lapland. Rovaniemi, Finland.</w:t>
      </w:r>
    </w:p>
    <w:p w14:paraId="6046AEDF" w14:textId="701BF82B"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(2008</w:t>
      </w:r>
      <w:r w:rsidR="00A630D2" w:rsidRPr="00F1002C">
        <w:rPr>
          <w:rFonts w:cs="Times New Roman"/>
          <w:szCs w:val="24"/>
        </w:rPr>
        <w:t>, August 3-7</w:t>
      </w:r>
      <w:r w:rsidRPr="00F1002C">
        <w:rPr>
          <w:rFonts w:cs="Times New Roman"/>
          <w:szCs w:val="24"/>
        </w:rPr>
        <w:t xml:space="preserve">). </w:t>
      </w:r>
      <w:r w:rsidRPr="00F1002C">
        <w:rPr>
          <w:rFonts w:cs="Times New Roman"/>
          <w:i/>
          <w:iCs/>
          <w:szCs w:val="24"/>
        </w:rPr>
        <w:t>Change, changing, and being changed: A study of self in the throes of multiple accountability demands</w:t>
      </w:r>
      <w:r w:rsidRPr="00F1002C">
        <w:rPr>
          <w:rFonts w:cs="Times New Roman"/>
          <w:szCs w:val="24"/>
        </w:rPr>
        <w:t xml:space="preserve">. </w:t>
      </w:r>
      <w:r w:rsidR="006C70FC" w:rsidRPr="00F1002C">
        <w:rPr>
          <w:rFonts w:cs="Times New Roman"/>
          <w:iCs/>
          <w:szCs w:val="24"/>
        </w:rPr>
        <w:t>The Self-Study of Teacher Education Practices (S-STEP) International Biennial Conference</w:t>
      </w:r>
      <w:r w:rsidR="006C70FC" w:rsidRPr="00F1002C">
        <w:rPr>
          <w:rFonts w:cs="Times New Roman"/>
          <w:szCs w:val="24"/>
        </w:rPr>
        <w:t xml:space="preserve"> (</w:t>
      </w:r>
      <w:r w:rsidR="006C70FC" w:rsidRPr="00F1002C">
        <w:rPr>
          <w:rFonts w:cs="Times New Roman"/>
          <w:iCs/>
          <w:szCs w:val="24"/>
        </w:rPr>
        <w:t>7th Biennial Castle Conference).</w:t>
      </w:r>
      <w:r w:rsidR="006C70FC" w:rsidRPr="00F1002C">
        <w:rPr>
          <w:rFonts w:cs="Times New Roman"/>
          <w:szCs w:val="24"/>
        </w:rPr>
        <w:t xml:space="preserve"> </w:t>
      </w:r>
      <w:r w:rsidR="002A5244">
        <w:rPr>
          <w:rFonts w:cs="Times New Roman"/>
          <w:szCs w:val="24"/>
        </w:rPr>
        <w:t>Herstmonceux</w:t>
      </w:r>
      <w:r w:rsidR="006C70FC" w:rsidRPr="00F1002C">
        <w:rPr>
          <w:rFonts w:cs="Times New Roman"/>
          <w:szCs w:val="24"/>
        </w:rPr>
        <w:t xml:space="preserve"> Castle, East Sussex, England.</w:t>
      </w:r>
    </w:p>
    <w:p w14:paraId="72A3DC5F" w14:textId="3E9690E2"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(2007</w:t>
      </w:r>
      <w:r w:rsidR="00A630D2" w:rsidRPr="00F1002C">
        <w:rPr>
          <w:rFonts w:cs="Times New Roman"/>
          <w:szCs w:val="24"/>
        </w:rPr>
        <w:t>, July 5-9</w:t>
      </w:r>
      <w:r w:rsidRPr="00F1002C">
        <w:rPr>
          <w:rFonts w:cs="Times New Roman"/>
          <w:szCs w:val="24"/>
        </w:rPr>
        <w:t xml:space="preserve">). </w:t>
      </w:r>
      <w:r w:rsidRPr="00F1002C">
        <w:rPr>
          <w:rFonts w:cs="Times New Roman"/>
          <w:i/>
          <w:iCs/>
          <w:szCs w:val="24"/>
        </w:rPr>
        <w:t>The closing of the classroom space</w:t>
      </w:r>
      <w:r w:rsidRPr="00F1002C">
        <w:rPr>
          <w:rFonts w:cs="Times New Roman"/>
          <w:szCs w:val="24"/>
        </w:rPr>
        <w:t xml:space="preserve">. </w:t>
      </w:r>
      <w:r w:rsidRPr="00F1002C">
        <w:rPr>
          <w:rFonts w:cs="Times New Roman"/>
          <w:iCs/>
          <w:szCs w:val="24"/>
        </w:rPr>
        <w:t>International Association of Teachers and Teaching 13th Biennial Conference</w:t>
      </w:r>
      <w:r w:rsidR="001219DB" w:rsidRPr="00F1002C">
        <w:rPr>
          <w:rFonts w:cs="Times New Roman"/>
          <w:szCs w:val="24"/>
        </w:rPr>
        <w:t>,</w:t>
      </w:r>
      <w:r w:rsidRPr="00F1002C">
        <w:rPr>
          <w:rFonts w:cs="Times New Roman"/>
          <w:szCs w:val="24"/>
        </w:rPr>
        <w:t xml:space="preserve"> Brock University, Canada.</w:t>
      </w:r>
    </w:p>
    <w:p w14:paraId="1CE3BEDB" w14:textId="5583FBDF"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Olson, M. (2007</w:t>
      </w:r>
      <w:r w:rsidR="00A630D2" w:rsidRPr="00F1002C">
        <w:rPr>
          <w:rFonts w:cs="Times New Roman"/>
          <w:szCs w:val="24"/>
        </w:rPr>
        <w:t>, July 5-9</w:t>
      </w:r>
      <w:r w:rsidRPr="00F1002C">
        <w:rPr>
          <w:rFonts w:cs="Times New Roman"/>
          <w:szCs w:val="24"/>
        </w:rPr>
        <w:t xml:space="preserve">). </w:t>
      </w:r>
      <w:r w:rsidRPr="00F1002C">
        <w:rPr>
          <w:rFonts w:cs="Times New Roman"/>
          <w:i/>
          <w:iCs/>
          <w:szCs w:val="24"/>
        </w:rPr>
        <w:t>Traveling stories: Converging milieus and educative conundrums</w:t>
      </w:r>
      <w:r w:rsidR="001219DB" w:rsidRPr="00F1002C">
        <w:rPr>
          <w:rFonts w:cs="Times New Roman"/>
          <w:i/>
          <w:iCs/>
          <w:szCs w:val="24"/>
        </w:rPr>
        <w:t>.</w:t>
      </w:r>
      <w:r w:rsidRPr="00F1002C">
        <w:rPr>
          <w:rFonts w:cs="Times New Roman"/>
          <w:szCs w:val="24"/>
        </w:rPr>
        <w:t xml:space="preserve"> </w:t>
      </w:r>
      <w:r w:rsidR="001219DB" w:rsidRPr="00F1002C">
        <w:rPr>
          <w:rFonts w:cs="Times New Roman"/>
          <w:iCs/>
          <w:szCs w:val="24"/>
        </w:rPr>
        <w:t>International Association of Teachers and Teaching 13th Biennial Conference</w:t>
      </w:r>
      <w:r w:rsidR="001219DB" w:rsidRPr="00F1002C">
        <w:rPr>
          <w:rFonts w:cs="Times New Roman"/>
          <w:szCs w:val="24"/>
        </w:rPr>
        <w:t>, Brock University, Canada</w:t>
      </w:r>
      <w:r w:rsidR="005C4111" w:rsidRPr="00F1002C">
        <w:rPr>
          <w:rFonts w:cs="Times New Roman"/>
          <w:szCs w:val="24"/>
        </w:rPr>
        <w:t>.</w:t>
      </w:r>
    </w:p>
    <w:p w14:paraId="53542872" w14:textId="030A674E"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(2007). </w:t>
      </w:r>
      <w:r w:rsidRPr="00F1002C">
        <w:rPr>
          <w:rFonts w:cs="Times New Roman"/>
          <w:i/>
          <w:iCs/>
          <w:szCs w:val="24"/>
        </w:rPr>
        <w:t>Why narrative inquiry in the study of teachers’ experiences of school reform?</w:t>
      </w:r>
      <w:r w:rsidRPr="00F1002C">
        <w:rPr>
          <w:rFonts w:cs="Times New Roman"/>
          <w:szCs w:val="24"/>
        </w:rPr>
        <w:t xml:space="preserve"> </w:t>
      </w:r>
      <w:r w:rsidRPr="00F1002C">
        <w:rPr>
          <w:rFonts w:cs="Times New Roman"/>
          <w:iCs/>
          <w:szCs w:val="24"/>
        </w:rPr>
        <w:t>Tampere Biennial Conference</w:t>
      </w:r>
      <w:r w:rsidR="001219DB" w:rsidRPr="00F1002C">
        <w:rPr>
          <w:rFonts w:cs="Times New Roman"/>
          <w:szCs w:val="24"/>
        </w:rPr>
        <w:t>,</w:t>
      </w:r>
      <w:r w:rsidRPr="00F1002C">
        <w:rPr>
          <w:rFonts w:cs="Times New Roman"/>
          <w:szCs w:val="24"/>
        </w:rPr>
        <w:t xml:space="preserve"> University of Helsinki, Helsinki, Finland. </w:t>
      </w:r>
    </w:p>
    <w:p w14:paraId="43E6D2FC" w14:textId="03C906C0" w:rsidR="00A630D2"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(2006</w:t>
      </w:r>
      <w:r w:rsidR="00A630D2" w:rsidRPr="00F1002C">
        <w:rPr>
          <w:rFonts w:cs="Times New Roman"/>
          <w:szCs w:val="24"/>
        </w:rPr>
        <w:t>, July 30 – August 3</w:t>
      </w:r>
      <w:r w:rsidRPr="00F1002C">
        <w:rPr>
          <w:rFonts w:cs="Times New Roman"/>
          <w:szCs w:val="24"/>
        </w:rPr>
        <w:t xml:space="preserve">). </w:t>
      </w:r>
      <w:r w:rsidRPr="00F1002C">
        <w:rPr>
          <w:rFonts w:cs="Times New Roman"/>
          <w:i/>
          <w:iCs/>
          <w:szCs w:val="24"/>
        </w:rPr>
        <w:t>Joseph Schwab: An early advocate of self-study?</w:t>
      </w:r>
      <w:r w:rsidRPr="00F1002C">
        <w:rPr>
          <w:rFonts w:cs="Times New Roman"/>
          <w:szCs w:val="24"/>
        </w:rPr>
        <w:t xml:space="preserve"> </w:t>
      </w:r>
      <w:r w:rsidR="00A630D2" w:rsidRPr="00F1002C">
        <w:rPr>
          <w:rFonts w:cs="Times New Roman"/>
          <w:iCs/>
          <w:szCs w:val="24"/>
        </w:rPr>
        <w:t>The Self-Study of Teacher Education Practices (S-STEP) International Biennial Conference</w:t>
      </w:r>
      <w:r w:rsidR="00A630D2" w:rsidRPr="00F1002C">
        <w:rPr>
          <w:rFonts w:cs="Times New Roman"/>
          <w:szCs w:val="24"/>
        </w:rPr>
        <w:t xml:space="preserve"> (</w:t>
      </w:r>
      <w:r w:rsidR="00A630D2" w:rsidRPr="00F1002C">
        <w:rPr>
          <w:rFonts w:cs="Times New Roman"/>
          <w:iCs/>
          <w:szCs w:val="24"/>
        </w:rPr>
        <w:t>6th Biennial Castle Conference).</w:t>
      </w:r>
      <w:r w:rsidR="00A630D2" w:rsidRPr="00F1002C">
        <w:rPr>
          <w:rFonts w:cs="Times New Roman"/>
          <w:szCs w:val="24"/>
        </w:rPr>
        <w:t xml:space="preserve"> </w:t>
      </w:r>
      <w:r w:rsidR="002A5244">
        <w:rPr>
          <w:rFonts w:cs="Times New Roman"/>
          <w:szCs w:val="24"/>
        </w:rPr>
        <w:t>Herstmonceux</w:t>
      </w:r>
      <w:r w:rsidR="00A630D2" w:rsidRPr="00F1002C">
        <w:rPr>
          <w:rFonts w:cs="Times New Roman"/>
          <w:szCs w:val="24"/>
        </w:rPr>
        <w:t xml:space="preserve"> Castle, East Sussex, England.</w:t>
      </w:r>
    </w:p>
    <w:p w14:paraId="7B63F91A" w14:textId="68B60F2D"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Olson, M. (2006</w:t>
      </w:r>
      <w:r w:rsidR="0027546E" w:rsidRPr="00F1002C">
        <w:rPr>
          <w:rFonts w:cs="Times New Roman"/>
          <w:szCs w:val="24"/>
        </w:rPr>
        <w:t>, May 25-27</w:t>
      </w:r>
      <w:r w:rsidRPr="00F1002C">
        <w:rPr>
          <w:rFonts w:cs="Times New Roman"/>
          <w:szCs w:val="24"/>
        </w:rPr>
        <w:t xml:space="preserve">). </w:t>
      </w:r>
      <w:r w:rsidRPr="00F1002C">
        <w:rPr>
          <w:rFonts w:cs="Times New Roman"/>
          <w:i/>
          <w:iCs/>
          <w:szCs w:val="24"/>
        </w:rPr>
        <w:t>Boxes within boxes: Nested narratives within and across preservice and In-service teacher education sites</w:t>
      </w:r>
      <w:r w:rsidRPr="00F1002C">
        <w:rPr>
          <w:rFonts w:cs="Times New Roman"/>
          <w:szCs w:val="24"/>
        </w:rPr>
        <w:t>. Narrative Matters Conference</w:t>
      </w:r>
      <w:r w:rsidR="001219DB" w:rsidRPr="00F1002C">
        <w:rPr>
          <w:rFonts w:cs="Times New Roman"/>
          <w:szCs w:val="24"/>
        </w:rPr>
        <w:t xml:space="preserve">, </w:t>
      </w:r>
      <w:r w:rsidRPr="00F1002C">
        <w:rPr>
          <w:rFonts w:cs="Times New Roman"/>
          <w:szCs w:val="24"/>
        </w:rPr>
        <w:t>Fredericton, New Brunswick.</w:t>
      </w:r>
    </w:p>
    <w:p w14:paraId="68C47F7B" w14:textId="09CBF250" w:rsidR="005C4111"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(2005</w:t>
      </w:r>
      <w:r w:rsidR="0027546E" w:rsidRPr="00F1002C">
        <w:rPr>
          <w:rFonts w:cs="Times New Roman"/>
          <w:szCs w:val="24"/>
        </w:rPr>
        <w:t>, July</w:t>
      </w:r>
      <w:r w:rsidRPr="00F1002C">
        <w:rPr>
          <w:rFonts w:cs="Times New Roman"/>
          <w:szCs w:val="24"/>
        </w:rPr>
        <w:t xml:space="preserve">). </w:t>
      </w:r>
      <w:r w:rsidRPr="00F1002C">
        <w:rPr>
          <w:rFonts w:cs="Times New Roman"/>
          <w:i/>
          <w:iCs/>
          <w:szCs w:val="24"/>
        </w:rPr>
        <w:t>The value of illuminative inquiry in an age of accountability</w:t>
      </w:r>
      <w:r w:rsidRPr="00F1002C">
        <w:rPr>
          <w:rFonts w:cs="Times New Roman"/>
          <w:szCs w:val="24"/>
        </w:rPr>
        <w:t xml:space="preserve">. </w:t>
      </w:r>
      <w:r w:rsidRPr="00F1002C">
        <w:rPr>
          <w:rFonts w:cs="Times New Roman"/>
          <w:iCs/>
          <w:szCs w:val="24"/>
        </w:rPr>
        <w:t>International Study Association of Teachers and Teaching</w:t>
      </w:r>
      <w:r w:rsidRPr="00F1002C">
        <w:rPr>
          <w:rFonts w:cs="Times New Roman"/>
          <w:i/>
          <w:szCs w:val="24"/>
        </w:rPr>
        <w:t xml:space="preserve"> </w:t>
      </w:r>
      <w:r w:rsidRPr="00F1002C">
        <w:rPr>
          <w:rFonts w:cs="Times New Roman"/>
          <w:iCs/>
          <w:szCs w:val="24"/>
        </w:rPr>
        <w:t>12</w:t>
      </w:r>
      <w:r w:rsidRPr="00F1002C">
        <w:rPr>
          <w:rFonts w:cs="Times New Roman"/>
          <w:iCs/>
          <w:szCs w:val="24"/>
          <w:vertAlign w:val="superscript"/>
        </w:rPr>
        <w:t>th</w:t>
      </w:r>
      <w:r w:rsidRPr="00F1002C">
        <w:rPr>
          <w:rFonts w:cs="Times New Roman"/>
          <w:iCs/>
          <w:szCs w:val="24"/>
        </w:rPr>
        <w:t xml:space="preserve"> Biennial Conference</w:t>
      </w:r>
      <w:r w:rsidR="001219DB" w:rsidRPr="00F1002C">
        <w:rPr>
          <w:rFonts w:cs="Times New Roman"/>
          <w:iCs/>
          <w:szCs w:val="24"/>
        </w:rPr>
        <w:t>,</w:t>
      </w:r>
      <w:r w:rsidRPr="00F1002C">
        <w:rPr>
          <w:rFonts w:cs="Times New Roman"/>
          <w:szCs w:val="24"/>
        </w:rPr>
        <w:t xml:space="preserve"> Australian Catholic University, Sydney Australia. </w:t>
      </w:r>
    </w:p>
    <w:p w14:paraId="5755947B" w14:textId="2750B0F7"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(2005). </w:t>
      </w:r>
      <w:r w:rsidRPr="00F1002C">
        <w:rPr>
          <w:rFonts w:cs="Times New Roman"/>
          <w:i/>
          <w:iCs/>
          <w:szCs w:val="24"/>
        </w:rPr>
        <w:t>Evaluation gone awry: Local manifestation of historical phenomenon?</w:t>
      </w:r>
      <w:r w:rsidRPr="00F1002C">
        <w:rPr>
          <w:rFonts w:cs="Times New Roman"/>
          <w:szCs w:val="24"/>
        </w:rPr>
        <w:t xml:space="preserve"> </w:t>
      </w:r>
      <w:r w:rsidRPr="00F1002C">
        <w:rPr>
          <w:rFonts w:cs="Times New Roman"/>
          <w:iCs/>
          <w:szCs w:val="24"/>
        </w:rPr>
        <w:t>Mid-West History of Education Conference</w:t>
      </w:r>
      <w:r w:rsidR="001219DB" w:rsidRPr="00F1002C">
        <w:rPr>
          <w:rFonts w:cs="Times New Roman"/>
          <w:i/>
          <w:szCs w:val="24"/>
        </w:rPr>
        <w:t>,</w:t>
      </w:r>
      <w:r w:rsidRPr="00F1002C">
        <w:rPr>
          <w:rFonts w:cs="Times New Roman"/>
          <w:szCs w:val="24"/>
        </w:rPr>
        <w:t xml:space="preserve"> University of Chicago, Chicago, IL </w:t>
      </w:r>
    </w:p>
    <w:p w14:paraId="092E294C" w14:textId="7EFE1B1E"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(2004</w:t>
      </w:r>
      <w:r w:rsidR="0027546E" w:rsidRPr="00F1002C">
        <w:rPr>
          <w:rFonts w:cs="Times New Roman"/>
          <w:szCs w:val="24"/>
        </w:rPr>
        <w:t>, June 27-July 1</w:t>
      </w:r>
      <w:r w:rsidRPr="00F1002C">
        <w:rPr>
          <w:rFonts w:cs="Times New Roman"/>
          <w:szCs w:val="24"/>
        </w:rPr>
        <w:t xml:space="preserve">). </w:t>
      </w:r>
      <w:r w:rsidRPr="00F1002C">
        <w:rPr>
          <w:rFonts w:cs="Times New Roman"/>
          <w:i/>
          <w:iCs/>
          <w:szCs w:val="24"/>
        </w:rPr>
        <w:t>Beyond Hollywood plotlines: “Becoming real” in the throes of urban school reform</w:t>
      </w:r>
      <w:r w:rsidRPr="00F1002C">
        <w:rPr>
          <w:rFonts w:cs="Times New Roman"/>
          <w:szCs w:val="24"/>
        </w:rPr>
        <w:t xml:space="preserve">. </w:t>
      </w:r>
      <w:r w:rsidR="0027546E" w:rsidRPr="00F1002C">
        <w:rPr>
          <w:rFonts w:cs="Times New Roman"/>
          <w:iCs/>
          <w:szCs w:val="24"/>
        </w:rPr>
        <w:t>The Self-Study of Teacher Education Practices (S-STEP) International Biennial Conference</w:t>
      </w:r>
      <w:r w:rsidR="0027546E" w:rsidRPr="00F1002C">
        <w:rPr>
          <w:rFonts w:cs="Times New Roman"/>
          <w:szCs w:val="24"/>
        </w:rPr>
        <w:t xml:space="preserve"> (</w:t>
      </w:r>
      <w:r w:rsidR="0027546E" w:rsidRPr="00F1002C">
        <w:rPr>
          <w:rFonts w:cs="Times New Roman"/>
          <w:iCs/>
          <w:szCs w:val="24"/>
        </w:rPr>
        <w:t>5th Biennial Castle Conference).</w:t>
      </w:r>
      <w:r w:rsidR="0027546E" w:rsidRPr="00F1002C">
        <w:rPr>
          <w:rFonts w:cs="Times New Roman"/>
          <w:szCs w:val="24"/>
        </w:rPr>
        <w:t xml:space="preserve"> </w:t>
      </w:r>
      <w:r w:rsidR="002A5244">
        <w:rPr>
          <w:rFonts w:cs="Times New Roman"/>
          <w:szCs w:val="24"/>
        </w:rPr>
        <w:t>Herstmonceux</w:t>
      </w:r>
      <w:r w:rsidR="0027546E" w:rsidRPr="00F1002C">
        <w:rPr>
          <w:rFonts w:cs="Times New Roman"/>
          <w:szCs w:val="24"/>
        </w:rPr>
        <w:t xml:space="preserve"> Castle, East Sussex, England.</w:t>
      </w:r>
    </w:p>
    <w:p w14:paraId="4AF310B1" w14:textId="5E91D5AF"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Cs/>
          <w:szCs w:val="24"/>
        </w:rPr>
      </w:pPr>
      <w:r w:rsidRPr="00F1002C">
        <w:rPr>
          <w:rFonts w:cs="Times New Roman"/>
          <w:szCs w:val="24"/>
        </w:rPr>
        <w:t>Craig, C. (2004</w:t>
      </w:r>
      <w:r w:rsidR="004B6671" w:rsidRPr="00F1002C">
        <w:rPr>
          <w:rFonts w:cs="Times New Roman"/>
          <w:szCs w:val="24"/>
        </w:rPr>
        <w:t>, June 23-25</w:t>
      </w:r>
      <w:r w:rsidRPr="00F1002C">
        <w:rPr>
          <w:rFonts w:cs="Times New Roman"/>
          <w:szCs w:val="24"/>
        </w:rPr>
        <w:t xml:space="preserve">). </w:t>
      </w:r>
      <w:r w:rsidRPr="00F1002C">
        <w:rPr>
          <w:rFonts w:cs="Times New Roman"/>
          <w:i/>
          <w:iCs/>
          <w:szCs w:val="24"/>
        </w:rPr>
        <w:t>Dilemmas that gnaw at my soul: Ten years later.</w:t>
      </w:r>
      <w:r w:rsidRPr="00F1002C">
        <w:rPr>
          <w:rFonts w:cs="Times New Roman"/>
          <w:szCs w:val="24"/>
        </w:rPr>
        <w:t xml:space="preserve"> </w:t>
      </w:r>
      <w:r w:rsidR="004B6671" w:rsidRPr="00F1002C">
        <w:rPr>
          <w:rFonts w:cs="Times New Roman"/>
          <w:iCs/>
          <w:szCs w:val="24"/>
        </w:rPr>
        <w:t>Carfax International Conference on Reflective Practice</w:t>
      </w:r>
      <w:r w:rsidR="001219DB" w:rsidRPr="00F1002C">
        <w:rPr>
          <w:rFonts w:cs="Times New Roman"/>
          <w:i/>
          <w:szCs w:val="24"/>
        </w:rPr>
        <w:t xml:space="preserve">, </w:t>
      </w:r>
      <w:r w:rsidRPr="00F1002C">
        <w:rPr>
          <w:rFonts w:cs="Times New Roman"/>
          <w:szCs w:val="24"/>
        </w:rPr>
        <w:t>Gloucester, England.</w:t>
      </w:r>
    </w:p>
    <w:p w14:paraId="69D42619" w14:textId="1047E662"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Craig, C. (2004</w:t>
      </w:r>
      <w:r w:rsidR="004B6671" w:rsidRPr="00F1002C">
        <w:rPr>
          <w:rFonts w:cs="Times New Roman"/>
          <w:szCs w:val="24"/>
        </w:rPr>
        <w:t>, May 20-23</w:t>
      </w:r>
      <w:r w:rsidRPr="00F1002C">
        <w:rPr>
          <w:rFonts w:cs="Times New Roman"/>
          <w:szCs w:val="24"/>
        </w:rPr>
        <w:t xml:space="preserve">). </w:t>
      </w:r>
      <w:r w:rsidRPr="00F1002C">
        <w:rPr>
          <w:rFonts w:cs="Times New Roman"/>
          <w:i/>
          <w:iCs/>
          <w:szCs w:val="24"/>
        </w:rPr>
        <w:t>The epistemic role of novel metaphors in teachers’ knowledge constructions of school reform</w:t>
      </w:r>
      <w:r w:rsidRPr="00F1002C">
        <w:rPr>
          <w:rFonts w:cs="Times New Roman"/>
          <w:szCs w:val="24"/>
        </w:rPr>
        <w:t xml:space="preserve">. </w:t>
      </w:r>
      <w:r w:rsidRPr="00F1002C">
        <w:rPr>
          <w:rFonts w:cs="Times New Roman"/>
          <w:iCs/>
          <w:szCs w:val="24"/>
        </w:rPr>
        <w:t>Narrative Matters Conference</w:t>
      </w:r>
      <w:r w:rsidR="001219DB" w:rsidRPr="00F1002C">
        <w:rPr>
          <w:rFonts w:cs="Times New Roman"/>
          <w:szCs w:val="24"/>
        </w:rPr>
        <w:t>,</w:t>
      </w:r>
      <w:r w:rsidRPr="00F1002C">
        <w:rPr>
          <w:rFonts w:cs="Times New Roman"/>
          <w:szCs w:val="24"/>
        </w:rPr>
        <w:t xml:space="preserve"> Fredericton, New Brunswick.   </w:t>
      </w:r>
    </w:p>
    <w:p w14:paraId="0AC67815" w14:textId="47FF62B0"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Denicolo, Somekh, B., Clandinin, J., Orland Barak, L., Keny, S., &amp; Zellermayer, M.  (2003</w:t>
      </w:r>
      <w:r w:rsidR="004B6671" w:rsidRPr="00F1002C">
        <w:rPr>
          <w:rFonts w:cs="Times New Roman"/>
          <w:szCs w:val="24"/>
        </w:rPr>
        <w:t>, June 27-July 1</w:t>
      </w:r>
      <w:r w:rsidRPr="00F1002C">
        <w:rPr>
          <w:rFonts w:cs="Times New Roman"/>
          <w:szCs w:val="24"/>
        </w:rPr>
        <w:t xml:space="preserve">). </w:t>
      </w:r>
      <w:r w:rsidRPr="00F1002C">
        <w:rPr>
          <w:rFonts w:cs="Times New Roman"/>
          <w:i/>
          <w:iCs/>
          <w:szCs w:val="24"/>
        </w:rPr>
        <w:t>Teacher collaborative action research</w:t>
      </w:r>
      <w:r w:rsidRPr="00F1002C">
        <w:rPr>
          <w:rFonts w:cs="Times New Roman"/>
          <w:szCs w:val="24"/>
        </w:rPr>
        <w:t xml:space="preserve">. </w:t>
      </w:r>
      <w:r w:rsidRPr="00F1002C">
        <w:rPr>
          <w:rFonts w:cs="Times New Roman"/>
          <w:iCs/>
          <w:szCs w:val="24"/>
        </w:rPr>
        <w:t>International Study Association of Teachers and Teaching Conference</w:t>
      </w:r>
      <w:r w:rsidR="001219DB" w:rsidRPr="00F1002C">
        <w:rPr>
          <w:rFonts w:cs="Times New Roman"/>
          <w:szCs w:val="24"/>
        </w:rPr>
        <w:t>,</w:t>
      </w:r>
      <w:r w:rsidRPr="00F1002C">
        <w:rPr>
          <w:rFonts w:cs="Times New Roman"/>
          <w:szCs w:val="24"/>
        </w:rPr>
        <w:t xml:space="preserve"> University of Leiden, The Netherlands.</w:t>
      </w:r>
    </w:p>
    <w:p w14:paraId="7AF97FCA" w14:textId="7A244915"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(2003</w:t>
      </w:r>
      <w:r w:rsidR="004B6671" w:rsidRPr="00F1002C">
        <w:rPr>
          <w:rFonts w:cs="Times New Roman"/>
          <w:szCs w:val="24"/>
        </w:rPr>
        <w:t>, June 27-July 1</w:t>
      </w:r>
      <w:r w:rsidRPr="00F1002C">
        <w:rPr>
          <w:rFonts w:cs="Times New Roman"/>
          <w:szCs w:val="24"/>
        </w:rPr>
        <w:t xml:space="preserve">). </w:t>
      </w:r>
      <w:r w:rsidRPr="00F1002C">
        <w:rPr>
          <w:rFonts w:cs="Times New Roman"/>
          <w:i/>
          <w:iCs/>
          <w:szCs w:val="24"/>
        </w:rPr>
        <w:t>The influences of evaluation on teachers’ knowledge communities of knowing and school context</w:t>
      </w:r>
      <w:r w:rsidRPr="00F1002C">
        <w:rPr>
          <w:rFonts w:cs="Times New Roman"/>
          <w:szCs w:val="24"/>
        </w:rPr>
        <w:t xml:space="preserve">. </w:t>
      </w:r>
      <w:r w:rsidR="001219DB" w:rsidRPr="00F1002C">
        <w:rPr>
          <w:rFonts w:cs="Times New Roman"/>
          <w:iCs/>
          <w:szCs w:val="24"/>
        </w:rPr>
        <w:t>International Study Association of Teachers and Teaching Conference</w:t>
      </w:r>
      <w:r w:rsidR="001219DB" w:rsidRPr="00F1002C">
        <w:rPr>
          <w:rFonts w:cs="Times New Roman"/>
          <w:szCs w:val="24"/>
        </w:rPr>
        <w:t>, University of Leiden, The Netherlands.</w:t>
      </w:r>
    </w:p>
    <w:p w14:paraId="521D6AA8" w14:textId="54F8BAC0" w:rsidR="002821B4"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(2003</w:t>
      </w:r>
      <w:r w:rsidR="004B6671" w:rsidRPr="00F1002C">
        <w:rPr>
          <w:rFonts w:cs="Times New Roman"/>
          <w:szCs w:val="24"/>
        </w:rPr>
        <w:t>, June 27-July 1</w:t>
      </w:r>
      <w:r w:rsidRPr="00F1002C">
        <w:rPr>
          <w:rFonts w:cs="Times New Roman"/>
          <w:szCs w:val="24"/>
        </w:rPr>
        <w:t xml:space="preserve">). </w:t>
      </w:r>
      <w:r w:rsidRPr="00F1002C">
        <w:rPr>
          <w:rFonts w:cs="Times New Roman"/>
          <w:i/>
          <w:iCs/>
          <w:szCs w:val="24"/>
        </w:rPr>
        <w:t>Common and uncommon metaphors in teachers’ personal and collective knowledge constructions of school reform</w:t>
      </w:r>
      <w:r w:rsidRPr="00F1002C">
        <w:rPr>
          <w:rFonts w:cs="Times New Roman"/>
          <w:szCs w:val="24"/>
        </w:rPr>
        <w:t xml:space="preserve">. </w:t>
      </w:r>
      <w:r w:rsidR="002821B4" w:rsidRPr="00F1002C">
        <w:rPr>
          <w:rFonts w:cs="Times New Roman"/>
          <w:iCs/>
          <w:szCs w:val="24"/>
        </w:rPr>
        <w:t>International Study Association of Teachers and Teaching Conference</w:t>
      </w:r>
      <w:r w:rsidR="002821B4" w:rsidRPr="00F1002C">
        <w:rPr>
          <w:rFonts w:cs="Times New Roman"/>
          <w:szCs w:val="24"/>
        </w:rPr>
        <w:t>, University of Leiden, The Netherlands.</w:t>
      </w:r>
    </w:p>
    <w:p w14:paraId="643D5CCA" w14:textId="6105B567"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(2002</w:t>
      </w:r>
      <w:r w:rsidR="005122D5" w:rsidRPr="00F1002C">
        <w:rPr>
          <w:rFonts w:cs="Times New Roman"/>
          <w:szCs w:val="24"/>
        </w:rPr>
        <w:t>, May</w:t>
      </w:r>
      <w:r w:rsidRPr="00F1002C">
        <w:rPr>
          <w:rFonts w:cs="Times New Roman"/>
          <w:szCs w:val="24"/>
        </w:rPr>
        <w:t xml:space="preserve">). </w:t>
      </w:r>
      <w:r w:rsidRPr="00F1002C">
        <w:rPr>
          <w:rFonts w:cs="Times New Roman"/>
          <w:i/>
          <w:iCs/>
          <w:szCs w:val="24"/>
        </w:rPr>
        <w:t>The development of teachers’ narrative authority in knowledge communities: A narrative approach to teacher learning</w:t>
      </w:r>
      <w:r w:rsidRPr="00F1002C">
        <w:rPr>
          <w:rFonts w:cs="Times New Roman"/>
          <w:szCs w:val="24"/>
        </w:rPr>
        <w:t xml:space="preserve">. </w:t>
      </w:r>
      <w:r w:rsidRPr="00F1002C">
        <w:rPr>
          <w:rFonts w:cs="Times New Roman"/>
          <w:iCs/>
          <w:szCs w:val="24"/>
        </w:rPr>
        <w:t>Narrative Matters Conference.</w:t>
      </w:r>
      <w:r w:rsidRPr="00F1002C">
        <w:rPr>
          <w:rFonts w:cs="Times New Roman"/>
          <w:szCs w:val="24"/>
        </w:rPr>
        <w:t xml:space="preserve"> Fredericton, New Brunswick, Canada. </w:t>
      </w:r>
    </w:p>
    <w:p w14:paraId="211DB09D" w14:textId="5915937A"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(2001</w:t>
      </w:r>
      <w:r w:rsidR="005122D5" w:rsidRPr="00F1002C">
        <w:rPr>
          <w:rFonts w:cs="Times New Roman"/>
          <w:szCs w:val="24"/>
        </w:rPr>
        <w:t>, July</w:t>
      </w:r>
      <w:r w:rsidRPr="00F1002C">
        <w:rPr>
          <w:rFonts w:cs="Times New Roman"/>
          <w:szCs w:val="24"/>
        </w:rPr>
        <w:t xml:space="preserve">). </w:t>
      </w:r>
      <w:r w:rsidRPr="00F1002C">
        <w:rPr>
          <w:rFonts w:cs="Times New Roman"/>
          <w:i/>
          <w:iCs/>
          <w:szCs w:val="24"/>
        </w:rPr>
        <w:t>Investigating school portfolios: What teachers know and how they know it</w:t>
      </w:r>
      <w:r w:rsidRPr="00F1002C">
        <w:rPr>
          <w:rFonts w:cs="Times New Roman"/>
          <w:szCs w:val="24"/>
        </w:rPr>
        <w:t xml:space="preserve">. </w:t>
      </w:r>
      <w:r w:rsidRPr="00F1002C">
        <w:rPr>
          <w:rFonts w:cs="Times New Roman"/>
          <w:iCs/>
          <w:szCs w:val="24"/>
        </w:rPr>
        <w:t xml:space="preserve">International Study Association of Teachers and Teaching </w:t>
      </w:r>
      <w:r w:rsidR="002821B4" w:rsidRPr="00F1002C">
        <w:rPr>
          <w:rFonts w:cs="Times New Roman"/>
          <w:iCs/>
          <w:szCs w:val="24"/>
        </w:rPr>
        <w:t>Conference</w:t>
      </w:r>
      <w:r w:rsidR="002821B4" w:rsidRPr="00F1002C">
        <w:rPr>
          <w:rFonts w:cs="Times New Roman"/>
          <w:i/>
          <w:szCs w:val="24"/>
        </w:rPr>
        <w:t>,</w:t>
      </w:r>
      <w:r w:rsidRPr="00F1002C">
        <w:rPr>
          <w:rFonts w:cs="Times New Roman"/>
          <w:szCs w:val="24"/>
        </w:rPr>
        <w:t xml:space="preserve"> University of Algarve, Portugal.  </w:t>
      </w:r>
    </w:p>
    <w:p w14:paraId="0B0D3AD9" w14:textId="7093314D" w:rsidR="00C92D78"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(2001</w:t>
      </w:r>
      <w:r w:rsidR="005122D5" w:rsidRPr="00F1002C">
        <w:rPr>
          <w:rFonts w:cs="Times New Roman"/>
          <w:szCs w:val="24"/>
        </w:rPr>
        <w:t>, July</w:t>
      </w:r>
      <w:r w:rsidRPr="00F1002C">
        <w:rPr>
          <w:rFonts w:cs="Times New Roman"/>
          <w:szCs w:val="24"/>
        </w:rPr>
        <w:t xml:space="preserve">). </w:t>
      </w:r>
      <w:r w:rsidRPr="00F1002C">
        <w:rPr>
          <w:rFonts w:cs="Times New Roman"/>
          <w:i/>
          <w:iCs/>
          <w:szCs w:val="24"/>
        </w:rPr>
        <w:t>Discovering purpose in collaborative teacher inquiry:  Lessons learned from “Night and the Candlemaker.”</w:t>
      </w:r>
      <w:r w:rsidRPr="00F1002C">
        <w:rPr>
          <w:rFonts w:cs="Times New Roman"/>
          <w:szCs w:val="24"/>
        </w:rPr>
        <w:t xml:space="preserve"> </w:t>
      </w:r>
      <w:r w:rsidR="002821B4" w:rsidRPr="00F1002C">
        <w:rPr>
          <w:rFonts w:cs="Times New Roman"/>
          <w:iCs/>
          <w:szCs w:val="24"/>
        </w:rPr>
        <w:t>International Study Association of Teachers and Teaching Conference</w:t>
      </w:r>
      <w:r w:rsidR="002821B4" w:rsidRPr="00F1002C">
        <w:rPr>
          <w:rFonts w:cs="Times New Roman"/>
          <w:i/>
          <w:szCs w:val="24"/>
        </w:rPr>
        <w:t>,</w:t>
      </w:r>
      <w:r w:rsidR="002821B4" w:rsidRPr="00F1002C">
        <w:rPr>
          <w:rFonts w:cs="Times New Roman"/>
          <w:szCs w:val="24"/>
        </w:rPr>
        <w:t xml:space="preserve"> University of Algarve, Portugal.  </w:t>
      </w:r>
    </w:p>
    <w:p w14:paraId="142543A7" w14:textId="08B76AE5" w:rsidR="0006093A" w:rsidRPr="00F1002C" w:rsidRDefault="00C92D7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(1999</w:t>
      </w:r>
      <w:r w:rsidR="00014EE8" w:rsidRPr="00F1002C">
        <w:rPr>
          <w:rFonts w:cs="Times New Roman"/>
          <w:szCs w:val="24"/>
        </w:rPr>
        <w:t>, July 27-31</w:t>
      </w:r>
      <w:r w:rsidRPr="00F1002C">
        <w:rPr>
          <w:rFonts w:cs="Times New Roman"/>
          <w:szCs w:val="24"/>
        </w:rPr>
        <w:t xml:space="preserve">). </w:t>
      </w:r>
      <w:r w:rsidRPr="00F1002C">
        <w:rPr>
          <w:rFonts w:cs="Times New Roman"/>
          <w:i/>
          <w:iCs/>
          <w:szCs w:val="24"/>
        </w:rPr>
        <w:t>Mixed messages: When teacher knowledge?</w:t>
      </w:r>
      <w:r w:rsidRPr="00F1002C">
        <w:rPr>
          <w:rFonts w:cs="Times New Roman"/>
          <w:szCs w:val="24"/>
        </w:rPr>
        <w:t xml:space="preserve"> </w:t>
      </w:r>
      <w:r w:rsidRPr="00F1002C">
        <w:rPr>
          <w:rFonts w:cs="Times New Roman"/>
          <w:iCs/>
          <w:szCs w:val="24"/>
        </w:rPr>
        <w:t>International Study Association of Teachers and Teaching Conference</w:t>
      </w:r>
      <w:r w:rsidR="002821B4" w:rsidRPr="00F1002C">
        <w:rPr>
          <w:rFonts w:cs="Times New Roman"/>
          <w:szCs w:val="24"/>
        </w:rPr>
        <w:t>,</w:t>
      </w:r>
      <w:r w:rsidRPr="00F1002C">
        <w:rPr>
          <w:rFonts w:cs="Times New Roman"/>
          <w:szCs w:val="24"/>
        </w:rPr>
        <w:t xml:space="preserve"> University of Dublin, Dublin, Ireland. </w:t>
      </w:r>
      <w:bookmarkStart w:id="27" w:name="_Handbook_Chapter"/>
      <w:bookmarkEnd w:id="27"/>
    </w:p>
    <w:p w14:paraId="6BD5EDFE" w14:textId="696928C3" w:rsidR="0006093A" w:rsidRDefault="0006093A" w:rsidP="00A620F3">
      <w:pPr>
        <w:pStyle w:val="Heading2"/>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40" w:lineRule="auto"/>
        <w:jc w:val="both"/>
        <w:rPr>
          <w:rStyle w:val="Hyperlink"/>
          <w:rFonts w:ascii="Times New Roman" w:hAnsi="Times New Roman" w:cs="Times New Roman"/>
          <w:b/>
          <w:color w:val="auto"/>
          <w:szCs w:val="24"/>
        </w:rPr>
      </w:pPr>
      <w:hyperlink r:id="rId16" w:anchor="_Table_of_Contents" w:history="1">
        <w:r w:rsidRPr="00F1002C">
          <w:rPr>
            <w:rStyle w:val="Hyperlink"/>
            <w:rFonts w:ascii="Times New Roman" w:hAnsi="Times New Roman" w:cs="Times New Roman"/>
            <w:b/>
            <w:color w:val="auto"/>
            <w:szCs w:val="24"/>
          </w:rPr>
          <w:t xml:space="preserve">Handbook Chapters </w:t>
        </w:r>
      </w:hyperlink>
    </w:p>
    <w:p w14:paraId="09569F21" w14:textId="6A664406" w:rsidR="006624C9" w:rsidRPr="006624C9" w:rsidRDefault="006624C9" w:rsidP="00A620F3">
      <w:pPr>
        <w:tabs>
          <w:tab w:val="left" w:pos="360"/>
          <w:tab w:val="left" w:pos="720"/>
        </w:tabs>
        <w:spacing w:line="240" w:lineRule="auto"/>
        <w:ind w:left="720" w:hanging="720"/>
        <w:jc w:val="both"/>
        <w:rPr>
          <w:rFonts w:cs="Times New Roman"/>
          <w:color w:val="222222"/>
          <w:szCs w:val="24"/>
          <w:shd w:val="clear" w:color="auto" w:fill="FFFFFF"/>
        </w:rPr>
      </w:pPr>
      <w:r w:rsidRPr="006624C9">
        <w:rPr>
          <w:rFonts w:cs="Times New Roman"/>
          <w:color w:val="222222"/>
          <w:szCs w:val="24"/>
          <w:shd w:val="clear" w:color="auto" w:fill="FFFFFF"/>
        </w:rPr>
        <w:t xml:space="preserve">Craig, C. J. (2023). The </w:t>
      </w:r>
      <w:r w:rsidR="00007B1B">
        <w:rPr>
          <w:rFonts w:cs="Times New Roman"/>
          <w:color w:val="222222"/>
          <w:szCs w:val="24"/>
          <w:shd w:val="clear" w:color="auto" w:fill="FFFFFF"/>
        </w:rPr>
        <w:t>i</w:t>
      </w:r>
      <w:r w:rsidRPr="006624C9">
        <w:rPr>
          <w:rFonts w:cs="Times New Roman"/>
          <w:color w:val="222222"/>
          <w:szCs w:val="24"/>
          <w:shd w:val="clear" w:color="auto" w:fill="FFFFFF"/>
        </w:rPr>
        <w:t xml:space="preserve">ntersection </w:t>
      </w:r>
      <w:r w:rsidR="00007B1B">
        <w:rPr>
          <w:rFonts w:cs="Times New Roman"/>
          <w:color w:val="222222"/>
          <w:szCs w:val="24"/>
          <w:shd w:val="clear" w:color="auto" w:fill="FFFFFF"/>
        </w:rPr>
        <w:t>w</w:t>
      </w:r>
      <w:r w:rsidRPr="006624C9">
        <w:rPr>
          <w:rFonts w:cs="Times New Roman"/>
          <w:color w:val="222222"/>
          <w:szCs w:val="24"/>
          <w:shd w:val="clear" w:color="auto" w:fill="FFFFFF"/>
        </w:rPr>
        <w:t xml:space="preserve">here </w:t>
      </w:r>
      <w:r w:rsidR="00007B1B">
        <w:rPr>
          <w:rFonts w:cs="Times New Roman"/>
          <w:color w:val="222222"/>
          <w:szCs w:val="24"/>
          <w:shd w:val="clear" w:color="auto" w:fill="FFFFFF"/>
        </w:rPr>
        <w:t>e</w:t>
      </w:r>
      <w:r w:rsidRPr="006624C9">
        <w:rPr>
          <w:rFonts w:cs="Times New Roman"/>
          <w:color w:val="222222"/>
          <w:szCs w:val="24"/>
          <w:shd w:val="clear" w:color="auto" w:fill="FFFFFF"/>
        </w:rPr>
        <w:t xml:space="preserve">xcessive </w:t>
      </w:r>
      <w:r w:rsidR="00007B1B">
        <w:rPr>
          <w:rFonts w:cs="Times New Roman"/>
          <w:color w:val="222222"/>
          <w:szCs w:val="24"/>
          <w:shd w:val="clear" w:color="auto" w:fill="FFFFFF"/>
        </w:rPr>
        <w:t>e</w:t>
      </w:r>
      <w:r w:rsidRPr="006624C9">
        <w:rPr>
          <w:rFonts w:cs="Times New Roman"/>
          <w:color w:val="222222"/>
          <w:szCs w:val="24"/>
          <w:shd w:val="clear" w:color="auto" w:fill="FFFFFF"/>
        </w:rPr>
        <w:t xml:space="preserve">ntitlement and the </w:t>
      </w:r>
      <w:r w:rsidR="00007B1B">
        <w:rPr>
          <w:rFonts w:cs="Times New Roman"/>
          <w:color w:val="222222"/>
          <w:szCs w:val="24"/>
          <w:shd w:val="clear" w:color="auto" w:fill="FFFFFF"/>
        </w:rPr>
        <w:t>b</w:t>
      </w:r>
      <w:r w:rsidRPr="006624C9">
        <w:rPr>
          <w:rFonts w:cs="Times New Roman"/>
          <w:color w:val="222222"/>
          <w:szCs w:val="24"/>
          <w:shd w:val="clear" w:color="auto" w:fill="FFFFFF"/>
        </w:rPr>
        <w:t>est-</w:t>
      </w:r>
      <w:r w:rsidR="00007B1B">
        <w:rPr>
          <w:rFonts w:cs="Times New Roman"/>
          <w:color w:val="222222"/>
          <w:szCs w:val="24"/>
          <w:shd w:val="clear" w:color="auto" w:fill="FFFFFF"/>
        </w:rPr>
        <w:t>l</w:t>
      </w:r>
      <w:r w:rsidRPr="006624C9">
        <w:rPr>
          <w:rFonts w:cs="Times New Roman"/>
          <w:color w:val="222222"/>
          <w:szCs w:val="24"/>
          <w:shd w:val="clear" w:color="auto" w:fill="FFFFFF"/>
        </w:rPr>
        <w:t xml:space="preserve">oved </w:t>
      </w:r>
      <w:r w:rsidR="00007B1B">
        <w:rPr>
          <w:rFonts w:cs="Times New Roman"/>
          <w:color w:val="222222"/>
          <w:szCs w:val="24"/>
          <w:shd w:val="clear" w:color="auto" w:fill="FFFFFF"/>
        </w:rPr>
        <w:t>s</w:t>
      </w:r>
      <w:r w:rsidRPr="006624C9">
        <w:rPr>
          <w:rFonts w:cs="Times New Roman"/>
          <w:color w:val="222222"/>
          <w:szCs w:val="24"/>
          <w:shd w:val="clear" w:color="auto" w:fill="FFFFFF"/>
        </w:rPr>
        <w:t xml:space="preserve">elf </w:t>
      </w:r>
      <w:r w:rsidR="00007B1B">
        <w:rPr>
          <w:rFonts w:cs="Times New Roman"/>
          <w:color w:val="222222"/>
          <w:szCs w:val="24"/>
          <w:shd w:val="clear" w:color="auto" w:fill="FFFFFF"/>
        </w:rPr>
        <w:t>m</w:t>
      </w:r>
      <w:r w:rsidRPr="006624C9">
        <w:rPr>
          <w:rFonts w:cs="Times New Roman"/>
          <w:color w:val="222222"/>
          <w:szCs w:val="24"/>
          <w:shd w:val="clear" w:color="auto" w:fill="FFFFFF"/>
        </w:rPr>
        <w:t xml:space="preserve">eet: Stories of </w:t>
      </w:r>
      <w:r w:rsidR="00007B1B">
        <w:rPr>
          <w:rFonts w:cs="Times New Roman"/>
          <w:color w:val="222222"/>
          <w:szCs w:val="24"/>
          <w:shd w:val="clear" w:color="auto" w:fill="FFFFFF"/>
        </w:rPr>
        <w:t>e</w:t>
      </w:r>
      <w:r w:rsidRPr="006624C9">
        <w:rPr>
          <w:rFonts w:cs="Times New Roman"/>
          <w:color w:val="222222"/>
          <w:szCs w:val="24"/>
          <w:shd w:val="clear" w:color="auto" w:fill="FFFFFF"/>
        </w:rPr>
        <w:t>xperience. In </w:t>
      </w:r>
      <w:r w:rsidR="004E469C">
        <w:rPr>
          <w:rFonts w:cs="Times New Roman"/>
          <w:color w:val="222222"/>
          <w:szCs w:val="24"/>
          <w:shd w:val="clear" w:color="auto" w:fill="FFFFFF"/>
        </w:rPr>
        <w:t xml:space="preserve">C. J. Craig, J. Mena, &amp; R. G. Kane (Eds.) </w:t>
      </w:r>
      <w:r w:rsidRPr="006624C9">
        <w:rPr>
          <w:rFonts w:cs="Times New Roman"/>
          <w:i/>
          <w:iCs/>
          <w:color w:val="222222"/>
          <w:szCs w:val="24"/>
          <w:shd w:val="clear" w:color="auto" w:fill="FFFFFF"/>
        </w:rPr>
        <w:t>Studying Teaching and Teacher Education</w:t>
      </w:r>
      <w:r>
        <w:rPr>
          <w:rFonts w:cs="Times New Roman"/>
          <w:i/>
          <w:iCs/>
          <w:color w:val="222222"/>
          <w:szCs w:val="24"/>
          <w:shd w:val="clear" w:color="auto" w:fill="FFFFFF"/>
        </w:rPr>
        <w:t>: ISATT’s 40</w:t>
      </w:r>
      <w:r w:rsidRPr="006624C9">
        <w:rPr>
          <w:rFonts w:cs="Times New Roman"/>
          <w:i/>
          <w:iCs/>
          <w:color w:val="222222"/>
          <w:szCs w:val="24"/>
          <w:shd w:val="clear" w:color="auto" w:fill="FFFFFF"/>
          <w:vertAlign w:val="superscript"/>
        </w:rPr>
        <w:t>th</w:t>
      </w:r>
      <w:r>
        <w:rPr>
          <w:rFonts w:cs="Times New Roman"/>
          <w:i/>
          <w:iCs/>
          <w:color w:val="222222"/>
          <w:szCs w:val="24"/>
          <w:shd w:val="clear" w:color="auto" w:fill="FFFFFF"/>
        </w:rPr>
        <w:t xml:space="preserve"> Anniversary Yearbook</w:t>
      </w:r>
      <w:r w:rsidRPr="006624C9">
        <w:rPr>
          <w:rFonts w:cs="Times New Roman"/>
          <w:color w:val="222222"/>
          <w:szCs w:val="24"/>
          <w:shd w:val="clear" w:color="auto" w:fill="FFFFFF"/>
        </w:rPr>
        <w:t> (Vol. 44, pp. 231-242). Emerald Publishing Limited.</w:t>
      </w:r>
    </w:p>
    <w:p w14:paraId="024DB4FC" w14:textId="5C2E3009" w:rsidR="00A16865" w:rsidRDefault="00A16865" w:rsidP="00A620F3">
      <w:pPr>
        <w:tabs>
          <w:tab w:val="left" w:pos="360"/>
          <w:tab w:val="left" w:pos="720"/>
        </w:tabs>
        <w:spacing w:line="240" w:lineRule="auto"/>
        <w:ind w:left="720" w:hanging="720"/>
        <w:jc w:val="both"/>
        <w:rPr>
          <w:rFonts w:cs="Times New Roman"/>
          <w:color w:val="222222"/>
          <w:szCs w:val="24"/>
          <w:shd w:val="clear" w:color="auto" w:fill="FFFFFF"/>
        </w:rPr>
      </w:pPr>
      <w:r w:rsidRPr="00007B1B">
        <w:rPr>
          <w:rFonts w:cs="Times New Roman"/>
          <w:color w:val="00B050"/>
          <w:szCs w:val="24"/>
          <w:shd w:val="clear" w:color="auto" w:fill="FFFFFF"/>
        </w:rPr>
        <w:t>Parker, D. C.</w:t>
      </w:r>
      <w:r w:rsidRPr="00A16865">
        <w:rPr>
          <w:rFonts w:cs="Times New Roman"/>
          <w:color w:val="222222"/>
          <w:szCs w:val="24"/>
          <w:shd w:val="clear" w:color="auto" w:fill="FFFFFF"/>
        </w:rPr>
        <w:t>, &amp; Craig, C. J. (2023). Experience leads the way: What makes narrative inquiry critical. In </w:t>
      </w:r>
      <w:r w:rsidR="004E469C">
        <w:rPr>
          <w:rFonts w:cs="Times New Roman"/>
          <w:color w:val="222222"/>
          <w:szCs w:val="24"/>
          <w:shd w:val="clear" w:color="auto" w:fill="FFFFFF"/>
        </w:rPr>
        <w:t>C. J. Craig, J. Mena, &amp; R. G. Kane (Eds.) Stu</w:t>
      </w:r>
      <w:r w:rsidRPr="00A16865">
        <w:rPr>
          <w:rFonts w:cs="Times New Roman"/>
          <w:i/>
          <w:iCs/>
          <w:color w:val="222222"/>
          <w:szCs w:val="24"/>
          <w:shd w:val="clear" w:color="auto" w:fill="FFFFFF"/>
        </w:rPr>
        <w:t>dying Teaching and Teacher Education</w:t>
      </w:r>
      <w:r w:rsidR="006624C9">
        <w:rPr>
          <w:rFonts w:cs="Times New Roman"/>
          <w:i/>
          <w:iCs/>
          <w:color w:val="222222"/>
          <w:szCs w:val="24"/>
          <w:shd w:val="clear" w:color="auto" w:fill="FFFFFF"/>
        </w:rPr>
        <w:t>: ISATT’s 40</w:t>
      </w:r>
      <w:r w:rsidR="006624C9" w:rsidRPr="006624C9">
        <w:rPr>
          <w:rFonts w:cs="Times New Roman"/>
          <w:i/>
          <w:iCs/>
          <w:color w:val="222222"/>
          <w:szCs w:val="24"/>
          <w:shd w:val="clear" w:color="auto" w:fill="FFFFFF"/>
          <w:vertAlign w:val="superscript"/>
        </w:rPr>
        <w:t>th</w:t>
      </w:r>
      <w:r w:rsidR="006624C9">
        <w:rPr>
          <w:rFonts w:cs="Times New Roman"/>
          <w:i/>
          <w:iCs/>
          <w:color w:val="222222"/>
          <w:szCs w:val="24"/>
          <w:shd w:val="clear" w:color="auto" w:fill="FFFFFF"/>
        </w:rPr>
        <w:t xml:space="preserve"> Anniversary Yearbook</w:t>
      </w:r>
      <w:r w:rsidRPr="00A16865">
        <w:rPr>
          <w:rFonts w:cs="Times New Roman"/>
          <w:color w:val="222222"/>
          <w:szCs w:val="24"/>
          <w:shd w:val="clear" w:color="auto" w:fill="FFFFFF"/>
        </w:rPr>
        <w:t> (Vol. 44, pp. 91-109). Emerald Publishing Limited.</w:t>
      </w:r>
    </w:p>
    <w:p w14:paraId="6D3A5492" w14:textId="704C8506" w:rsidR="00007B1B" w:rsidRDefault="00007B1B" w:rsidP="00A620F3">
      <w:pPr>
        <w:tabs>
          <w:tab w:val="left" w:pos="360"/>
          <w:tab w:val="left" w:pos="720"/>
        </w:tabs>
        <w:spacing w:line="240" w:lineRule="auto"/>
        <w:ind w:left="720" w:hanging="720"/>
        <w:jc w:val="both"/>
        <w:rPr>
          <w:rFonts w:cs="Times New Roman"/>
          <w:color w:val="222222"/>
          <w:szCs w:val="24"/>
          <w:shd w:val="clear" w:color="auto" w:fill="FFFFFF"/>
        </w:rPr>
      </w:pPr>
      <w:r w:rsidRPr="00007B1B">
        <w:rPr>
          <w:rFonts w:cs="Times New Roman"/>
          <w:color w:val="00B050"/>
          <w:szCs w:val="24"/>
          <w:shd w:val="clear" w:color="auto" w:fill="FFFFFF"/>
        </w:rPr>
        <w:t>Flores, M. A., Parker, D. C., Marcondes, M. I.</w:t>
      </w:r>
      <w:r w:rsidRPr="00007B1B">
        <w:rPr>
          <w:rFonts w:cs="Times New Roman"/>
          <w:color w:val="222222"/>
          <w:szCs w:val="24"/>
          <w:shd w:val="clear" w:color="auto" w:fill="FFFFFF"/>
        </w:rPr>
        <w:t>, &amp; Craig, C. J. (2023). Multinational policy analyses: Third time around. In </w:t>
      </w:r>
      <w:r w:rsidR="004E469C">
        <w:rPr>
          <w:rFonts w:cs="Times New Roman"/>
          <w:color w:val="222222"/>
          <w:szCs w:val="24"/>
          <w:shd w:val="clear" w:color="auto" w:fill="FFFFFF"/>
        </w:rPr>
        <w:t xml:space="preserve">C. J. Craig, J. Mena, &amp; R. G. Kane (Eds.) </w:t>
      </w:r>
      <w:r w:rsidRPr="00007B1B">
        <w:rPr>
          <w:rFonts w:cs="Times New Roman"/>
          <w:i/>
          <w:iCs/>
          <w:color w:val="222222"/>
          <w:szCs w:val="24"/>
          <w:shd w:val="clear" w:color="auto" w:fill="FFFFFF"/>
        </w:rPr>
        <w:t>Teaching and Teacher Education in International Contexts</w:t>
      </w:r>
      <w:r>
        <w:rPr>
          <w:rFonts w:cs="Times New Roman"/>
          <w:i/>
          <w:iCs/>
          <w:color w:val="222222"/>
          <w:szCs w:val="24"/>
          <w:shd w:val="clear" w:color="auto" w:fill="FFFFFF"/>
        </w:rPr>
        <w:t>: ISATT’s 40</w:t>
      </w:r>
      <w:r w:rsidRPr="00007B1B">
        <w:rPr>
          <w:rFonts w:cs="Times New Roman"/>
          <w:i/>
          <w:iCs/>
          <w:color w:val="222222"/>
          <w:szCs w:val="24"/>
          <w:shd w:val="clear" w:color="auto" w:fill="FFFFFF"/>
          <w:vertAlign w:val="superscript"/>
        </w:rPr>
        <w:t>th</w:t>
      </w:r>
      <w:r>
        <w:rPr>
          <w:rFonts w:cs="Times New Roman"/>
          <w:i/>
          <w:iCs/>
          <w:color w:val="222222"/>
          <w:szCs w:val="24"/>
          <w:shd w:val="clear" w:color="auto" w:fill="FFFFFF"/>
        </w:rPr>
        <w:t xml:space="preserve"> Anniversary Yearbook</w:t>
      </w:r>
      <w:r w:rsidRPr="00007B1B">
        <w:rPr>
          <w:rFonts w:cs="Times New Roman"/>
          <w:color w:val="222222"/>
          <w:szCs w:val="24"/>
          <w:shd w:val="clear" w:color="auto" w:fill="FFFFFF"/>
        </w:rPr>
        <w:t> (Vol. 42, pp. 273-287). Emerald Publishing Limited.</w:t>
      </w:r>
    </w:p>
    <w:p w14:paraId="08BB2EB8" w14:textId="42983822" w:rsidR="00C424A6" w:rsidRPr="00C424A6" w:rsidRDefault="00C424A6" w:rsidP="00A620F3">
      <w:pPr>
        <w:tabs>
          <w:tab w:val="left" w:pos="360"/>
          <w:tab w:val="left" w:pos="720"/>
        </w:tabs>
        <w:spacing w:line="240" w:lineRule="auto"/>
        <w:ind w:left="720" w:hanging="720"/>
        <w:jc w:val="both"/>
        <w:rPr>
          <w:rFonts w:cs="Times New Roman"/>
          <w:color w:val="222222"/>
          <w:szCs w:val="24"/>
          <w:shd w:val="clear" w:color="auto" w:fill="FFFFFF"/>
        </w:rPr>
      </w:pPr>
      <w:r w:rsidRPr="00D94FDD">
        <w:rPr>
          <w:rFonts w:cs="Times New Roman"/>
          <w:color w:val="C00000"/>
          <w:szCs w:val="24"/>
          <w:shd w:val="clear" w:color="auto" w:fill="FFFFFF"/>
        </w:rPr>
        <w:t xml:space="preserve">Lee, H., Park, E., Rios, A., Li, J., </w:t>
      </w:r>
      <w:r w:rsidRPr="00C424A6">
        <w:rPr>
          <w:rFonts w:cs="Times New Roman"/>
          <w:color w:val="222222"/>
          <w:szCs w:val="24"/>
          <w:shd w:val="clear" w:color="auto" w:fill="FFFFFF"/>
        </w:rPr>
        <w:t xml:space="preserve">&amp; Craig, C. J. (2023). Digital and </w:t>
      </w:r>
      <w:r>
        <w:rPr>
          <w:rFonts w:cs="Times New Roman"/>
          <w:color w:val="222222"/>
          <w:szCs w:val="24"/>
          <w:shd w:val="clear" w:color="auto" w:fill="FFFFFF"/>
        </w:rPr>
        <w:t>m</w:t>
      </w:r>
      <w:r w:rsidRPr="00C424A6">
        <w:rPr>
          <w:rFonts w:cs="Times New Roman"/>
          <w:color w:val="222222"/>
          <w:szCs w:val="24"/>
          <w:shd w:val="clear" w:color="auto" w:fill="FFFFFF"/>
        </w:rPr>
        <w:t xml:space="preserve">usical </w:t>
      </w:r>
      <w:r>
        <w:rPr>
          <w:rFonts w:cs="Times New Roman"/>
          <w:color w:val="222222"/>
          <w:szCs w:val="24"/>
          <w:shd w:val="clear" w:color="auto" w:fill="FFFFFF"/>
        </w:rPr>
        <w:t>f</w:t>
      </w:r>
      <w:r w:rsidRPr="00C424A6">
        <w:rPr>
          <w:rFonts w:cs="Times New Roman"/>
          <w:color w:val="222222"/>
          <w:szCs w:val="24"/>
          <w:shd w:val="clear" w:color="auto" w:fill="FFFFFF"/>
        </w:rPr>
        <w:t xml:space="preserve">aces of a </w:t>
      </w:r>
      <w:r>
        <w:rPr>
          <w:rFonts w:cs="Times New Roman"/>
          <w:color w:val="222222"/>
          <w:szCs w:val="24"/>
          <w:shd w:val="clear" w:color="auto" w:fill="FFFFFF"/>
        </w:rPr>
        <w:t>g</w:t>
      </w:r>
      <w:r w:rsidRPr="00C424A6">
        <w:rPr>
          <w:rFonts w:cs="Times New Roman"/>
          <w:color w:val="222222"/>
          <w:szCs w:val="24"/>
          <w:shd w:val="clear" w:color="auto" w:fill="FFFFFF"/>
        </w:rPr>
        <w:t xml:space="preserve">enerative </w:t>
      </w:r>
      <w:r>
        <w:rPr>
          <w:rFonts w:cs="Times New Roman"/>
          <w:color w:val="222222"/>
          <w:szCs w:val="24"/>
          <w:shd w:val="clear" w:color="auto" w:fill="FFFFFF"/>
        </w:rPr>
        <w:t>n</w:t>
      </w:r>
      <w:r w:rsidRPr="00C424A6">
        <w:rPr>
          <w:rFonts w:cs="Times New Roman"/>
          <w:color w:val="222222"/>
          <w:szCs w:val="24"/>
          <w:shd w:val="clear" w:color="auto" w:fill="FFFFFF"/>
        </w:rPr>
        <w:t xml:space="preserve">arrative </w:t>
      </w:r>
      <w:r>
        <w:rPr>
          <w:rFonts w:cs="Times New Roman"/>
          <w:color w:val="222222"/>
          <w:szCs w:val="24"/>
          <w:shd w:val="clear" w:color="auto" w:fill="FFFFFF"/>
        </w:rPr>
        <w:t>i</w:t>
      </w:r>
      <w:r w:rsidRPr="00C424A6">
        <w:rPr>
          <w:rFonts w:cs="Times New Roman"/>
          <w:color w:val="222222"/>
          <w:szCs w:val="24"/>
          <w:shd w:val="clear" w:color="auto" w:fill="FFFFFF"/>
        </w:rPr>
        <w:t xml:space="preserve">nquiry: Restorying the </w:t>
      </w:r>
      <w:r>
        <w:rPr>
          <w:rFonts w:cs="Times New Roman"/>
          <w:color w:val="222222"/>
          <w:szCs w:val="24"/>
          <w:shd w:val="clear" w:color="auto" w:fill="FFFFFF"/>
        </w:rPr>
        <w:t>w</w:t>
      </w:r>
      <w:r w:rsidRPr="00C424A6">
        <w:rPr>
          <w:rFonts w:cs="Times New Roman"/>
          <w:color w:val="222222"/>
          <w:szCs w:val="24"/>
          <w:shd w:val="clear" w:color="auto" w:fill="FFFFFF"/>
        </w:rPr>
        <w:t xml:space="preserve">ounded </w:t>
      </w:r>
      <w:r>
        <w:rPr>
          <w:rFonts w:cs="Times New Roman"/>
          <w:color w:val="222222"/>
          <w:szCs w:val="24"/>
          <w:shd w:val="clear" w:color="auto" w:fill="FFFFFF"/>
        </w:rPr>
        <w:t>h</w:t>
      </w:r>
      <w:r w:rsidRPr="00C424A6">
        <w:rPr>
          <w:rFonts w:cs="Times New Roman"/>
          <w:color w:val="222222"/>
          <w:szCs w:val="24"/>
          <w:shd w:val="clear" w:color="auto" w:fill="FFFFFF"/>
        </w:rPr>
        <w:t xml:space="preserve">ealer </w:t>
      </w:r>
      <w:r>
        <w:rPr>
          <w:rFonts w:cs="Times New Roman"/>
          <w:color w:val="222222"/>
          <w:szCs w:val="24"/>
          <w:shd w:val="clear" w:color="auto" w:fill="FFFFFF"/>
        </w:rPr>
        <w:t>s</w:t>
      </w:r>
      <w:r w:rsidRPr="00C424A6">
        <w:rPr>
          <w:rFonts w:cs="Times New Roman"/>
          <w:color w:val="222222"/>
          <w:szCs w:val="24"/>
          <w:shd w:val="clear" w:color="auto" w:fill="FFFFFF"/>
        </w:rPr>
        <w:t>tory. In </w:t>
      </w:r>
      <w:r w:rsidR="004E469C">
        <w:rPr>
          <w:rFonts w:cs="Times New Roman"/>
          <w:color w:val="222222"/>
          <w:szCs w:val="24"/>
          <w:shd w:val="clear" w:color="auto" w:fill="FFFFFF"/>
        </w:rPr>
        <w:t xml:space="preserve">C. J. Craig, J. Mena, &amp; R. G. </w:t>
      </w:r>
      <w:r w:rsidR="004E469C">
        <w:rPr>
          <w:rFonts w:cs="Times New Roman"/>
          <w:color w:val="222222"/>
          <w:szCs w:val="24"/>
          <w:shd w:val="clear" w:color="auto" w:fill="FFFFFF"/>
        </w:rPr>
        <w:lastRenderedPageBreak/>
        <w:t xml:space="preserve">Kane (Eds.) </w:t>
      </w:r>
      <w:r w:rsidRPr="00C424A6">
        <w:rPr>
          <w:rFonts w:cs="Times New Roman"/>
          <w:i/>
          <w:iCs/>
          <w:color w:val="222222"/>
          <w:szCs w:val="24"/>
          <w:shd w:val="clear" w:color="auto" w:fill="FFFFFF"/>
        </w:rPr>
        <w:t>Studying Teaching and Teacher Education: ISATT 40th Anniversary Yearbook</w:t>
      </w:r>
      <w:r w:rsidRPr="00C424A6">
        <w:rPr>
          <w:rFonts w:cs="Times New Roman"/>
          <w:color w:val="222222"/>
          <w:szCs w:val="24"/>
          <w:shd w:val="clear" w:color="auto" w:fill="FFFFFF"/>
        </w:rPr>
        <w:t> (pp. 127-147). Emerald Publishing Limited.</w:t>
      </w:r>
    </w:p>
    <w:p w14:paraId="09182CED" w14:textId="2BEC5134" w:rsidR="0006093A" w:rsidRPr="00F1002C" w:rsidRDefault="008F4C21"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rPr>
      </w:pPr>
      <w:r w:rsidRPr="00F1002C">
        <w:rPr>
          <w:rFonts w:cs="Times New Roman"/>
        </w:rPr>
        <w:t>Craig, C. (202</w:t>
      </w:r>
      <w:r w:rsidR="00892E0B">
        <w:rPr>
          <w:rFonts w:cs="Times New Roman"/>
        </w:rPr>
        <w:t>3</w:t>
      </w:r>
      <w:r w:rsidRPr="00F1002C">
        <w:rPr>
          <w:rFonts w:cs="Times New Roman"/>
        </w:rPr>
        <w:t xml:space="preserve">). Challenges to lived curriculum making: 1990–2020. </w:t>
      </w:r>
      <w:r w:rsidR="004E469C">
        <w:rPr>
          <w:rFonts w:cs="Times New Roman"/>
        </w:rPr>
        <w:t xml:space="preserve">In R. J. Tierney, F. Rizvi, &amp; Kadriye Ercikan (Eds.) </w:t>
      </w:r>
      <w:r w:rsidRPr="00F1002C">
        <w:rPr>
          <w:rFonts w:cs="Times New Roman"/>
          <w:i/>
          <w:iCs/>
        </w:rPr>
        <w:t>International Encyclopedia of Education</w:t>
      </w:r>
      <w:r w:rsidRPr="00F1002C">
        <w:rPr>
          <w:rFonts w:cs="Times New Roman"/>
        </w:rPr>
        <w:t xml:space="preserve"> (4</w:t>
      </w:r>
      <w:r w:rsidRPr="00F1002C">
        <w:rPr>
          <w:rFonts w:cs="Times New Roman"/>
          <w:vertAlign w:val="superscript"/>
        </w:rPr>
        <w:t>th</w:t>
      </w:r>
      <w:r w:rsidRPr="00F1002C">
        <w:rPr>
          <w:rFonts w:cs="Times New Roman"/>
        </w:rPr>
        <w:t>)</w:t>
      </w:r>
      <w:r w:rsidR="004E469C">
        <w:rPr>
          <w:rFonts w:cs="Times New Roman"/>
        </w:rPr>
        <w:t xml:space="preserve"> (pp. 339-349)</w:t>
      </w:r>
      <w:r w:rsidRPr="00F1002C">
        <w:rPr>
          <w:rFonts w:cs="Times New Roman"/>
        </w:rPr>
        <w:t>. Elsevier Ltd.</w:t>
      </w:r>
    </w:p>
    <w:p w14:paraId="76F439CE" w14:textId="06BF2BAD" w:rsidR="00734FB0" w:rsidRPr="00F1002C" w:rsidRDefault="00734FB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J. (2022). Historical and </w:t>
      </w:r>
      <w:r w:rsidR="008C3D44">
        <w:rPr>
          <w:rFonts w:cs="Times New Roman"/>
          <w:color w:val="222222"/>
          <w:szCs w:val="24"/>
          <w:shd w:val="clear" w:color="auto" w:fill="FFFFFF"/>
        </w:rPr>
        <w:t>c</w:t>
      </w:r>
      <w:r w:rsidRPr="00F1002C">
        <w:rPr>
          <w:rFonts w:cs="Times New Roman"/>
          <w:color w:val="222222"/>
          <w:szCs w:val="24"/>
          <w:shd w:val="clear" w:color="auto" w:fill="FFFFFF"/>
        </w:rPr>
        <w:t xml:space="preserve">ontemporary </w:t>
      </w:r>
      <w:r w:rsidR="008C3D44">
        <w:rPr>
          <w:rFonts w:cs="Times New Roman"/>
          <w:color w:val="222222"/>
          <w:szCs w:val="24"/>
          <w:shd w:val="clear" w:color="auto" w:fill="FFFFFF"/>
        </w:rPr>
        <w:t>i</w:t>
      </w:r>
      <w:r w:rsidRPr="00F1002C">
        <w:rPr>
          <w:rFonts w:cs="Times New Roman"/>
          <w:color w:val="222222"/>
          <w:szCs w:val="24"/>
          <w:shd w:val="clear" w:color="auto" w:fill="FFFFFF"/>
        </w:rPr>
        <w:t xml:space="preserve">mpact of Joseph J. Schwab. </w:t>
      </w:r>
      <w:r w:rsidRPr="00143165">
        <w:rPr>
          <w:rFonts w:cs="Times New Roman"/>
          <w:color w:val="222222"/>
          <w:szCs w:val="24"/>
          <w:shd w:val="clear" w:color="auto" w:fill="FFFFFF"/>
        </w:rPr>
        <w:t>In </w:t>
      </w:r>
      <w:r w:rsidRPr="00143165">
        <w:rPr>
          <w:rFonts w:cs="Times New Roman"/>
          <w:i/>
          <w:iCs/>
          <w:color w:val="222222"/>
          <w:szCs w:val="24"/>
          <w:shd w:val="clear" w:color="auto" w:fill="FFFFFF"/>
        </w:rPr>
        <w:t>Oxford Research</w:t>
      </w:r>
      <w:r w:rsidRPr="00F1002C">
        <w:rPr>
          <w:rFonts w:cs="Times New Roman"/>
          <w:i/>
          <w:iCs/>
          <w:color w:val="222222"/>
          <w:szCs w:val="24"/>
          <w:shd w:val="clear" w:color="auto" w:fill="FFFFFF"/>
        </w:rPr>
        <w:t xml:space="preserve"> Encyclopedia of Education</w:t>
      </w:r>
      <w:r w:rsidRPr="00F1002C">
        <w:rPr>
          <w:rFonts w:cs="Times New Roman"/>
          <w:color w:val="222222"/>
          <w:szCs w:val="24"/>
          <w:shd w:val="clear" w:color="auto" w:fill="FFFFFF"/>
        </w:rPr>
        <w:t>.</w:t>
      </w:r>
      <w:r w:rsidR="00462149" w:rsidRPr="00F1002C">
        <w:rPr>
          <w:rFonts w:cs="Times New Roman"/>
          <w:color w:val="222222"/>
          <w:szCs w:val="24"/>
          <w:shd w:val="clear" w:color="auto" w:fill="FFFFFF"/>
        </w:rPr>
        <w:t xml:space="preserve"> Oxford University Press.</w:t>
      </w:r>
    </w:p>
    <w:p w14:paraId="17F6A5CE" w14:textId="668D029F" w:rsidR="00566DCE" w:rsidRPr="00F1002C" w:rsidRDefault="00566DCE"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
          <w:iCs/>
          <w:szCs w:val="24"/>
        </w:rPr>
      </w:pPr>
      <w:bookmarkStart w:id="28" w:name="_Hlk35611954"/>
      <w:r w:rsidRPr="00F1002C">
        <w:rPr>
          <w:rFonts w:cs="Times New Roman"/>
          <w:szCs w:val="24"/>
        </w:rPr>
        <w:t xml:space="preserve">Craig, C., </w:t>
      </w:r>
      <w:r w:rsidRPr="00F1002C">
        <w:rPr>
          <w:rFonts w:cs="Times New Roman"/>
          <w:color w:val="00B050"/>
          <w:szCs w:val="24"/>
        </w:rPr>
        <w:t>Flores, M., Marcondes, M. &amp; Ciuffetelli Parker, D</w:t>
      </w:r>
      <w:r w:rsidRPr="00F1002C">
        <w:rPr>
          <w:rFonts w:cs="Times New Roman"/>
          <w:szCs w:val="24"/>
        </w:rPr>
        <w:t xml:space="preserve">. (2022). Cases of four international reforming contexts: </w:t>
      </w:r>
      <w:r w:rsidR="002416CE" w:rsidRPr="00F1002C">
        <w:rPr>
          <w:rFonts w:cs="Times New Roman"/>
          <w:szCs w:val="24"/>
        </w:rPr>
        <w:t>P</w:t>
      </w:r>
      <w:r w:rsidRPr="00F1002C">
        <w:rPr>
          <w:rFonts w:cs="Times New Roman"/>
          <w:szCs w:val="24"/>
        </w:rPr>
        <w:t xml:space="preserve">relude to the pandemic and beyond. In M. Ian (Ed.). </w:t>
      </w:r>
      <w:r w:rsidRPr="00F1002C">
        <w:rPr>
          <w:rFonts w:cs="Times New Roman"/>
          <w:i/>
          <w:iCs/>
          <w:szCs w:val="24"/>
        </w:rPr>
        <w:t xml:space="preserve">The Palgrave Handbook of Teacher Education Research. </w:t>
      </w:r>
      <w:r w:rsidRPr="00F1002C">
        <w:rPr>
          <w:rFonts w:cs="Times New Roman"/>
          <w:szCs w:val="24"/>
        </w:rPr>
        <w:t>Palgrave-Macmillan</w:t>
      </w:r>
      <w:r w:rsidRPr="00F1002C">
        <w:rPr>
          <w:rFonts w:cs="Times New Roman"/>
          <w:i/>
          <w:iCs/>
          <w:szCs w:val="24"/>
        </w:rPr>
        <w:t>.</w:t>
      </w:r>
    </w:p>
    <w:p w14:paraId="7F80391D" w14:textId="42B0E96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w:t>
      </w:r>
      <w:r w:rsidRPr="00F1002C">
        <w:rPr>
          <w:rFonts w:cs="Times New Roman"/>
          <w:color w:val="C00000"/>
          <w:szCs w:val="24"/>
        </w:rPr>
        <w:t xml:space="preserve">Curtis, G. </w:t>
      </w:r>
      <w:r w:rsidRPr="00F1002C">
        <w:rPr>
          <w:rFonts w:cs="Times New Roman"/>
          <w:szCs w:val="24"/>
        </w:rPr>
        <w:t>(2020). The theoretical roots of self-study research. In</w:t>
      </w:r>
      <w:r w:rsidRPr="00F1002C">
        <w:t xml:space="preserve"> </w:t>
      </w:r>
      <w:r w:rsidRPr="00F1002C">
        <w:rPr>
          <w:rFonts w:cs="Times New Roman"/>
          <w:szCs w:val="24"/>
        </w:rPr>
        <w:t xml:space="preserve">J. Kitchen (Eds.). </w:t>
      </w:r>
      <w:r w:rsidRPr="00F1002C">
        <w:rPr>
          <w:rFonts w:cs="Times New Roman"/>
          <w:i/>
          <w:iCs/>
          <w:szCs w:val="24"/>
        </w:rPr>
        <w:t>2nd International Handbook of Self-Study of Teaching and Teacher Education</w:t>
      </w:r>
      <w:r w:rsidRPr="00F1002C">
        <w:rPr>
          <w:rFonts w:cs="Times New Roman"/>
          <w:szCs w:val="24"/>
        </w:rPr>
        <w:t>. Springer Publications.</w:t>
      </w:r>
    </w:p>
    <w:bookmarkEnd w:id="28"/>
    <w:p w14:paraId="751C1680" w14:textId="3128782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C00000"/>
          <w:szCs w:val="24"/>
        </w:rPr>
        <w:t>Evans, P.</w:t>
      </w:r>
      <w:r w:rsidRPr="00F1002C">
        <w:rPr>
          <w:rFonts w:cs="Times New Roman"/>
          <w:szCs w:val="24"/>
        </w:rPr>
        <w:t>, Bott, S</w:t>
      </w:r>
      <w:r w:rsidRPr="00F1002C">
        <w:rPr>
          <w:rFonts w:cs="Times New Roman"/>
          <w:color w:val="00B050"/>
          <w:szCs w:val="24"/>
        </w:rPr>
        <w:t>., Stokes, D.</w:t>
      </w:r>
      <w:r w:rsidRPr="00F1002C">
        <w:rPr>
          <w:rFonts w:cs="Times New Roman"/>
          <w:szCs w:val="24"/>
        </w:rPr>
        <w:t xml:space="preserve">, &amp; </w:t>
      </w:r>
      <w:r w:rsidRPr="00F1002C">
        <w:rPr>
          <w:rFonts w:cs="Times New Roman"/>
          <w:color w:val="C00000"/>
          <w:szCs w:val="24"/>
        </w:rPr>
        <w:t>Abrol, B</w:t>
      </w:r>
      <w:r w:rsidRPr="00F1002C">
        <w:rPr>
          <w:rFonts w:cs="Times New Roman"/>
          <w:szCs w:val="24"/>
        </w:rPr>
        <w:t xml:space="preserve">. (2017). Attracting, preparing and retaining teachers in high need areas: A science as inquiry model of teacher education. In M. Peters, B. Cowie &amp; I. Menter (Eds.) </w:t>
      </w:r>
      <w:r w:rsidRPr="00F1002C">
        <w:rPr>
          <w:rFonts w:cs="Times New Roman"/>
          <w:i/>
          <w:szCs w:val="24"/>
        </w:rPr>
        <w:t xml:space="preserve">A </w:t>
      </w:r>
      <w:r w:rsidR="00CB79AE" w:rsidRPr="00F1002C">
        <w:rPr>
          <w:rFonts w:cs="Times New Roman"/>
          <w:i/>
          <w:szCs w:val="24"/>
        </w:rPr>
        <w:t>C</w:t>
      </w:r>
      <w:r w:rsidRPr="00F1002C">
        <w:rPr>
          <w:rFonts w:cs="Times New Roman"/>
          <w:i/>
          <w:szCs w:val="24"/>
        </w:rPr>
        <w:t xml:space="preserve">ompanion </w:t>
      </w:r>
      <w:r w:rsidR="00CB79AE" w:rsidRPr="00F1002C">
        <w:rPr>
          <w:rFonts w:cs="Times New Roman"/>
          <w:i/>
          <w:szCs w:val="24"/>
        </w:rPr>
        <w:t>to</w:t>
      </w:r>
      <w:r w:rsidRPr="00F1002C">
        <w:rPr>
          <w:rFonts w:cs="Times New Roman"/>
          <w:i/>
          <w:szCs w:val="24"/>
        </w:rPr>
        <w:t xml:space="preserve"> </w:t>
      </w:r>
      <w:r w:rsidR="00CB79AE" w:rsidRPr="00F1002C">
        <w:rPr>
          <w:rFonts w:cs="Times New Roman"/>
          <w:i/>
          <w:szCs w:val="24"/>
        </w:rPr>
        <w:t>T</w:t>
      </w:r>
      <w:r w:rsidRPr="00F1002C">
        <w:rPr>
          <w:rFonts w:cs="Times New Roman"/>
          <w:i/>
          <w:szCs w:val="24"/>
        </w:rPr>
        <w:t xml:space="preserve">eacher </w:t>
      </w:r>
      <w:r w:rsidR="00CB79AE" w:rsidRPr="00F1002C">
        <w:rPr>
          <w:rFonts w:cs="Times New Roman"/>
          <w:i/>
          <w:szCs w:val="24"/>
        </w:rPr>
        <w:t>E</w:t>
      </w:r>
      <w:r w:rsidRPr="00F1002C">
        <w:rPr>
          <w:rFonts w:cs="Times New Roman"/>
          <w:i/>
          <w:szCs w:val="24"/>
        </w:rPr>
        <w:t>ducation</w:t>
      </w:r>
      <w:r w:rsidR="00CB79AE" w:rsidRPr="00F1002C">
        <w:rPr>
          <w:rFonts w:cs="Times New Roman"/>
          <w:i/>
          <w:szCs w:val="24"/>
        </w:rPr>
        <w:t xml:space="preserve"> </w:t>
      </w:r>
      <w:r w:rsidR="00CB79AE" w:rsidRPr="00F1002C">
        <w:rPr>
          <w:rFonts w:cs="Times New Roman"/>
          <w:iCs/>
          <w:szCs w:val="24"/>
        </w:rPr>
        <w:t>(pp. 455-470)</w:t>
      </w:r>
      <w:r w:rsidRPr="00F1002C">
        <w:rPr>
          <w:rFonts w:cs="Times New Roman"/>
          <w:iCs/>
          <w:szCs w:val="24"/>
        </w:rPr>
        <w:t>.</w:t>
      </w:r>
      <w:r w:rsidRPr="00F1002C">
        <w:rPr>
          <w:rFonts w:cs="Times New Roman"/>
          <w:i/>
          <w:szCs w:val="24"/>
        </w:rPr>
        <w:t xml:space="preserve"> </w:t>
      </w:r>
      <w:r w:rsidRPr="00F1002C">
        <w:rPr>
          <w:rFonts w:cs="Times New Roman"/>
          <w:szCs w:val="24"/>
        </w:rPr>
        <w:t xml:space="preserve">Springer Publications. </w:t>
      </w:r>
    </w:p>
    <w:p w14:paraId="6E9C9CB3" w14:textId="60B884C1" w:rsidR="00CD767F" w:rsidRPr="00F1002C" w:rsidRDefault="00CD767F"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29" w:name="_Hlk93945237"/>
      <w:r w:rsidRPr="00F1002C">
        <w:rPr>
          <w:rFonts w:cs="Times New Roman"/>
          <w:szCs w:val="24"/>
        </w:rPr>
        <w:t xml:space="preserve">Craig, C. (2017). Learning the contents of teaching in teacher education. In J. Clandinin &amp; J. Husu (Eds.), </w:t>
      </w:r>
      <w:r w:rsidRPr="00F1002C">
        <w:rPr>
          <w:rFonts w:cs="Times New Roman"/>
          <w:i/>
          <w:iCs/>
          <w:szCs w:val="24"/>
        </w:rPr>
        <w:t>The SAGE Handbook of Research on Teacher Education</w:t>
      </w:r>
      <w:r w:rsidR="00CB79AE" w:rsidRPr="00F1002C">
        <w:rPr>
          <w:rFonts w:cs="Times New Roman"/>
          <w:i/>
          <w:iCs/>
          <w:szCs w:val="24"/>
        </w:rPr>
        <w:t xml:space="preserve"> </w:t>
      </w:r>
      <w:r w:rsidR="00CB79AE" w:rsidRPr="00F1002C">
        <w:rPr>
          <w:rFonts w:cs="Times New Roman"/>
          <w:szCs w:val="24"/>
        </w:rPr>
        <w:t>(pp. 627-632)</w:t>
      </w:r>
      <w:r w:rsidRPr="00F1002C">
        <w:rPr>
          <w:rFonts w:cs="Times New Roman"/>
          <w:szCs w:val="24"/>
        </w:rPr>
        <w:t>. SAGE Publications Ltd.</w:t>
      </w:r>
    </w:p>
    <w:bookmarkEnd w:id="29"/>
    <w:p w14:paraId="5631448D"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(2016). Structure of teacher education.  In J. Loughran and M. L. Hamilton (Eds.) </w:t>
      </w:r>
      <w:r w:rsidRPr="00F1002C">
        <w:rPr>
          <w:rFonts w:cs="Times New Roman"/>
          <w:i/>
          <w:szCs w:val="24"/>
        </w:rPr>
        <w:t xml:space="preserve">International handbook of teacher education </w:t>
      </w:r>
      <w:r w:rsidRPr="00F1002C">
        <w:rPr>
          <w:rFonts w:cs="Times New Roman"/>
          <w:szCs w:val="24"/>
        </w:rPr>
        <w:t xml:space="preserve">(pp. 69-135). Springer Publications. </w:t>
      </w:r>
    </w:p>
    <w:p w14:paraId="3B1FAFE3"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(2010). Teacher as curriculum maker. In C. Kridel (Ed.), </w:t>
      </w:r>
      <w:r w:rsidRPr="00F1002C">
        <w:rPr>
          <w:rFonts w:cs="Times New Roman"/>
          <w:i/>
          <w:szCs w:val="24"/>
        </w:rPr>
        <w:t>The encyclopedia of curriculum studies.</w:t>
      </w:r>
      <w:r w:rsidRPr="00F1002C">
        <w:rPr>
          <w:rFonts w:cs="Times New Roman"/>
          <w:szCs w:val="24"/>
        </w:rPr>
        <w:t xml:space="preserve"> Sage Publications.</w:t>
      </w:r>
    </w:p>
    <w:p w14:paraId="49AB6910"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(2010). Reflective practice in the professions: Teaching. In N. Lyons (Ed.) </w:t>
      </w:r>
      <w:r w:rsidRPr="00F1002C">
        <w:rPr>
          <w:rFonts w:cs="Times New Roman"/>
          <w:i/>
          <w:szCs w:val="24"/>
        </w:rPr>
        <w:t>Handbook of reflection and reflective practice: Mapping a way of knowing for professional reflective inquiry</w:t>
      </w:r>
      <w:r w:rsidRPr="00F1002C">
        <w:rPr>
          <w:rFonts w:cs="Times New Roman"/>
          <w:szCs w:val="24"/>
        </w:rPr>
        <w:t xml:space="preserve"> (pp. 189-214).  Springer Publishing. </w:t>
      </w:r>
    </w:p>
    <w:p w14:paraId="4FEA5D3C"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rPr>
        <w:t xml:space="preserve">Kelley, M., Gray, P., Reid, D., </w:t>
      </w:r>
      <w:r w:rsidRPr="00F1002C">
        <w:rPr>
          <w:rFonts w:cs="Times New Roman"/>
          <w:szCs w:val="24"/>
        </w:rPr>
        <w:t xml:space="preserve">&amp; Craig, C. (2010). Within K-12 schools for school reform: What does it take? In N. Lyons (Ed.) </w:t>
      </w:r>
      <w:r w:rsidRPr="00F1002C">
        <w:rPr>
          <w:rFonts w:cs="Times New Roman"/>
          <w:i/>
          <w:szCs w:val="24"/>
        </w:rPr>
        <w:t>Handbook of reflection and reflective practice: Mapping a way of knowing for professional reflective inquiry</w:t>
      </w:r>
      <w:r w:rsidRPr="00F1002C">
        <w:rPr>
          <w:rFonts w:cs="Times New Roman"/>
          <w:szCs w:val="24"/>
        </w:rPr>
        <w:t xml:space="preserve"> (pp. 273-298).  Springer Publishing.</w:t>
      </w:r>
    </w:p>
    <w:p w14:paraId="6D079924" w14:textId="53DD2C2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(2008). Teacher research and teacher as researcher (Volume 1, Chapter 44). In L. Saha &amp; G. Dworkin (Eds.) </w:t>
      </w:r>
      <w:r w:rsidR="00F66373" w:rsidRPr="00F1002C">
        <w:rPr>
          <w:rFonts w:cs="Times New Roman"/>
          <w:i/>
          <w:szCs w:val="24"/>
        </w:rPr>
        <w:t xml:space="preserve">International Handbook of Teachers and Teaching </w:t>
      </w:r>
      <w:r w:rsidR="00F66373" w:rsidRPr="00F1002C">
        <w:rPr>
          <w:rFonts w:cs="Times New Roman"/>
          <w:iCs/>
          <w:szCs w:val="24"/>
        </w:rPr>
        <w:t>(</w:t>
      </w:r>
      <w:r w:rsidR="00F66373" w:rsidRPr="00F1002C">
        <w:rPr>
          <w:rFonts w:cs="Times New Roman"/>
          <w:iCs/>
          <w:color w:val="222222"/>
          <w:szCs w:val="24"/>
          <w:shd w:val="clear" w:color="auto" w:fill="FFFFFF"/>
        </w:rPr>
        <w:t>pp. 61-70)</w:t>
      </w:r>
      <w:r w:rsidRPr="00F1002C">
        <w:rPr>
          <w:rFonts w:cs="Times New Roman"/>
          <w:iCs/>
          <w:szCs w:val="24"/>
        </w:rPr>
        <w:t>.</w:t>
      </w:r>
      <w:r w:rsidRPr="00F1002C">
        <w:rPr>
          <w:rFonts w:cs="Times New Roman"/>
          <w:szCs w:val="24"/>
        </w:rPr>
        <w:t xml:space="preserve"> Springer Publishing. </w:t>
      </w:r>
    </w:p>
    <w:p w14:paraId="578AEBD1"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00B050"/>
          <w:szCs w:val="24"/>
        </w:rPr>
        <w:t>Ross, V.</w:t>
      </w:r>
      <w:r w:rsidRPr="00F1002C">
        <w:rPr>
          <w:rFonts w:cs="Times New Roman"/>
          <w:color w:val="538135" w:themeColor="accent6" w:themeShade="BF"/>
          <w:szCs w:val="24"/>
        </w:rPr>
        <w:t xml:space="preserve">, </w:t>
      </w:r>
      <w:r w:rsidRPr="00F1002C">
        <w:rPr>
          <w:rFonts w:cs="Times New Roman"/>
          <w:szCs w:val="24"/>
        </w:rPr>
        <w:t xml:space="preserve">Conle, C., &amp; Richardson, V. (2008). Cultivating the image of teachers as curriculum makers. (Chapter 14). In F. Michael Connelly (Ed.) </w:t>
      </w:r>
      <w:r w:rsidRPr="00F1002C">
        <w:rPr>
          <w:rFonts w:cs="Times New Roman"/>
          <w:i/>
          <w:szCs w:val="24"/>
        </w:rPr>
        <w:t>Handbook of curriculum and instruction</w:t>
      </w:r>
      <w:r w:rsidRPr="00F1002C">
        <w:rPr>
          <w:rFonts w:cs="Times New Roman"/>
          <w:szCs w:val="24"/>
        </w:rPr>
        <w:t xml:space="preserve">. Sage Publications. </w:t>
      </w:r>
    </w:p>
    <w:p w14:paraId="0785A6F1" w14:textId="39B74E9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w:t>
      </w:r>
      <w:r w:rsidRPr="00F1002C">
        <w:rPr>
          <w:rFonts w:cs="Times New Roman"/>
          <w:color w:val="00B050"/>
          <w:szCs w:val="24"/>
        </w:rPr>
        <w:t xml:space="preserve">Huber, J. </w:t>
      </w:r>
      <w:r w:rsidRPr="00F1002C">
        <w:rPr>
          <w:rFonts w:cs="Times New Roman"/>
          <w:szCs w:val="24"/>
        </w:rPr>
        <w:t xml:space="preserve">(2006). Relational reverberations: Shaping and reshaping narrative inquiries in the midst of storied lives and contexts.  In D. Jean Clandinin (Ed.) </w:t>
      </w:r>
      <w:r w:rsidRPr="00F1002C">
        <w:rPr>
          <w:rFonts w:cs="Times New Roman"/>
          <w:i/>
          <w:szCs w:val="24"/>
        </w:rPr>
        <w:t>Handbook of narrative inquiry</w:t>
      </w:r>
      <w:r w:rsidR="00B94311" w:rsidRPr="00F1002C">
        <w:rPr>
          <w:rFonts w:cs="Times New Roman"/>
          <w:i/>
          <w:szCs w:val="24"/>
        </w:rPr>
        <w:t>: Mapping a Methodology</w:t>
      </w:r>
      <w:r w:rsidR="00B94311" w:rsidRPr="00F1002C">
        <w:rPr>
          <w:rFonts w:cs="Times New Roman"/>
          <w:szCs w:val="24"/>
        </w:rPr>
        <w:t xml:space="preserve"> (pp. 251-262).</w:t>
      </w:r>
      <w:r w:rsidRPr="00F1002C">
        <w:rPr>
          <w:rFonts w:cs="Times New Roman"/>
          <w:szCs w:val="24"/>
        </w:rPr>
        <w:t xml:space="preserve"> Sage Publications. </w:t>
      </w:r>
    </w:p>
    <w:p w14:paraId="6B038704" w14:textId="67722733" w:rsidR="009A105C"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Craig, C. &amp; Pembrook, R. G. (2002). Teaching as a profession</w:t>
      </w:r>
      <w:r w:rsidR="00B94311" w:rsidRPr="00F1002C">
        <w:rPr>
          <w:rFonts w:cs="Times New Roman"/>
          <w:szCs w:val="24"/>
        </w:rPr>
        <w:t>: Two variations on a theme</w:t>
      </w:r>
      <w:r w:rsidRPr="00F1002C">
        <w:rPr>
          <w:rFonts w:cs="Times New Roman"/>
          <w:szCs w:val="24"/>
        </w:rPr>
        <w:t xml:space="preserve">. In </w:t>
      </w:r>
      <w:r w:rsidR="00B67937">
        <w:rPr>
          <w:rFonts w:cs="Times New Roman"/>
          <w:szCs w:val="24"/>
        </w:rPr>
        <w:t xml:space="preserve">R. </w:t>
      </w:r>
      <w:r w:rsidRPr="00F1002C">
        <w:rPr>
          <w:rFonts w:cs="Times New Roman"/>
          <w:szCs w:val="24"/>
        </w:rPr>
        <w:t xml:space="preserve">Colwell &amp; </w:t>
      </w:r>
      <w:r w:rsidR="00B67937">
        <w:rPr>
          <w:rFonts w:cs="Times New Roman"/>
          <w:szCs w:val="24"/>
        </w:rPr>
        <w:t xml:space="preserve">C. </w:t>
      </w:r>
      <w:r w:rsidRPr="00F1002C">
        <w:rPr>
          <w:rFonts w:cs="Times New Roman"/>
          <w:szCs w:val="24"/>
        </w:rPr>
        <w:t xml:space="preserve">Richardson (Eds.) </w:t>
      </w:r>
      <w:r w:rsidRPr="00F1002C">
        <w:rPr>
          <w:rFonts w:cs="Times New Roman"/>
          <w:i/>
          <w:szCs w:val="24"/>
        </w:rPr>
        <w:t>The new handbook of research on music teaching and learning</w:t>
      </w:r>
      <w:r w:rsidR="00B94311" w:rsidRPr="00F1002C">
        <w:rPr>
          <w:rFonts w:cs="Times New Roman"/>
          <w:i/>
          <w:szCs w:val="24"/>
        </w:rPr>
        <w:t xml:space="preserve"> </w:t>
      </w:r>
      <w:r w:rsidR="00B94311" w:rsidRPr="00F1002C">
        <w:rPr>
          <w:rFonts w:cs="Times New Roman"/>
          <w:szCs w:val="24"/>
        </w:rPr>
        <w:t>(pp. 786-817)</w:t>
      </w:r>
      <w:r w:rsidRPr="00F1002C">
        <w:rPr>
          <w:rFonts w:cs="Times New Roman"/>
          <w:szCs w:val="24"/>
        </w:rPr>
        <w:t>.</w:t>
      </w:r>
      <w:r w:rsidR="00B94311" w:rsidRPr="00F1002C">
        <w:rPr>
          <w:rFonts w:cs="Times New Roman"/>
          <w:szCs w:val="24"/>
        </w:rPr>
        <w:t xml:space="preserve"> </w:t>
      </w:r>
      <w:r w:rsidRPr="00F1002C">
        <w:rPr>
          <w:rFonts w:cs="Times New Roman"/>
          <w:szCs w:val="24"/>
        </w:rPr>
        <w:t>Oxford University Press.</w:t>
      </w:r>
      <w:bookmarkStart w:id="30" w:name="_Book_Chapters"/>
      <w:bookmarkEnd w:id="30"/>
    </w:p>
    <w:p w14:paraId="04EC6666" w14:textId="6B0F1D38" w:rsidR="002416CE" w:rsidRPr="000B36ED" w:rsidRDefault="0006093A" w:rsidP="000B36E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Hyperlink"/>
          <w:rFonts w:cs="Times New Roman"/>
          <w:b/>
          <w:color w:val="auto"/>
          <w:szCs w:val="24"/>
        </w:rPr>
      </w:pPr>
      <w:hyperlink r:id="rId17" w:anchor="_Table_of_Contents" w:history="1">
        <w:r w:rsidRPr="000B36ED">
          <w:rPr>
            <w:rStyle w:val="Hyperlink"/>
            <w:rFonts w:cs="Times New Roman"/>
            <w:b/>
            <w:color w:val="auto"/>
            <w:szCs w:val="24"/>
          </w:rPr>
          <w:t>Book Chapters</w:t>
        </w:r>
      </w:hyperlink>
      <w:bookmarkStart w:id="31" w:name="_Hlk91592972"/>
    </w:p>
    <w:p w14:paraId="746E9A58" w14:textId="6062DF5C" w:rsidR="00B67937" w:rsidRDefault="006017D5" w:rsidP="00066EFF">
      <w:pPr>
        <w:spacing w:line="240" w:lineRule="auto"/>
        <w:ind w:left="810" w:hanging="810"/>
        <w:jc w:val="both"/>
        <w:rPr>
          <w:rFonts w:cstheme="minorHAnsi"/>
        </w:rPr>
      </w:pPr>
      <w:r w:rsidRPr="00047F06">
        <w:rPr>
          <w:rFonts w:cstheme="minorHAnsi"/>
        </w:rPr>
        <w:t>Craig, C. J. (in press).</w:t>
      </w:r>
      <w:r>
        <w:rPr>
          <w:rFonts w:cstheme="minorHAnsi"/>
        </w:rPr>
        <w:t xml:space="preserve"> Inquiring into narrative: Narrative inquiry.  In B. Irby, P. Slattery, N. Abdelrahman, </w:t>
      </w:r>
      <w:r w:rsidRPr="00D94FDD">
        <w:rPr>
          <w:rFonts w:cstheme="minorHAnsi"/>
          <w:color w:val="C00000"/>
        </w:rPr>
        <w:t xml:space="preserve">M. Etchells </w:t>
      </w:r>
      <w:r>
        <w:rPr>
          <w:rFonts w:cstheme="minorHAnsi"/>
        </w:rPr>
        <w:t xml:space="preserve">&amp; J. Donop (Eds) </w:t>
      </w:r>
      <w:r>
        <w:rPr>
          <w:rFonts w:cstheme="minorHAnsi"/>
          <w:i/>
          <w:iCs/>
        </w:rPr>
        <w:t>Framing research: Philosophies, theories, concepts</w:t>
      </w:r>
      <w:r w:rsidR="00AD290F">
        <w:rPr>
          <w:rFonts w:cstheme="minorHAnsi"/>
          <w:i/>
          <w:iCs/>
        </w:rPr>
        <w:t>,</w:t>
      </w:r>
      <w:r>
        <w:rPr>
          <w:rFonts w:cstheme="minorHAnsi"/>
          <w:i/>
          <w:iCs/>
        </w:rPr>
        <w:t xml:space="preserve"> and approaches in education. </w:t>
      </w:r>
      <w:r>
        <w:rPr>
          <w:rFonts w:cstheme="minorHAnsi"/>
        </w:rPr>
        <w:t>Information Age Publishing.</w:t>
      </w:r>
    </w:p>
    <w:p w14:paraId="240A63D0" w14:textId="4A6DE171" w:rsidR="006017D5" w:rsidRPr="00B67937" w:rsidRDefault="006017D5" w:rsidP="00066EFF">
      <w:pPr>
        <w:spacing w:line="240" w:lineRule="auto"/>
        <w:ind w:left="810" w:hanging="810"/>
        <w:jc w:val="both"/>
        <w:rPr>
          <w:rFonts w:cstheme="minorHAnsi"/>
        </w:rPr>
      </w:pPr>
      <w:r>
        <w:rPr>
          <w:rFonts w:eastAsia="Times New Roman" w:cs="Times New Roman"/>
          <w:szCs w:val="24"/>
        </w:rPr>
        <w:t>Craig, C. J. (2024).Looking back, Moving forward. In S. Xu, Y. Liu, Zhang, Z., &amp; M. Connelly</w:t>
      </w:r>
      <w:r w:rsidR="00B67937">
        <w:rPr>
          <w:rFonts w:eastAsia="Times New Roman" w:cs="Times New Roman"/>
          <w:szCs w:val="24"/>
        </w:rPr>
        <w:t xml:space="preserve"> (Eds.) </w:t>
      </w:r>
      <w:r w:rsidRPr="00445EF3">
        <w:rPr>
          <w:rFonts w:eastAsia="Times New Roman" w:cs="Times New Roman"/>
          <w:i/>
          <w:iCs/>
          <w:szCs w:val="24"/>
        </w:rPr>
        <w:t>West-East</w:t>
      </w:r>
      <w:r>
        <w:rPr>
          <w:rFonts w:eastAsia="Times New Roman" w:cs="Times New Roman"/>
          <w:i/>
          <w:iCs/>
          <w:szCs w:val="24"/>
        </w:rPr>
        <w:t xml:space="preserve"> </w:t>
      </w:r>
      <w:r w:rsidRPr="00445EF3">
        <w:rPr>
          <w:rFonts w:eastAsia="Times New Roman" w:cs="Times New Roman"/>
          <w:i/>
          <w:iCs/>
          <w:szCs w:val="24"/>
        </w:rPr>
        <w:t>reciprocal learning in teacher education</w:t>
      </w:r>
      <w:r>
        <w:rPr>
          <w:rFonts w:eastAsia="Times New Roman" w:cs="Times New Roman"/>
          <w:szCs w:val="24"/>
        </w:rPr>
        <w:t>. Palgrave Macmillan.</w:t>
      </w:r>
    </w:p>
    <w:p w14:paraId="53035C09" w14:textId="4A0D1D13" w:rsidR="006017D5" w:rsidRDefault="006017D5" w:rsidP="00066EFF">
      <w:pPr>
        <w:spacing w:line="240" w:lineRule="auto"/>
        <w:ind w:left="720" w:hanging="720"/>
        <w:jc w:val="both"/>
        <w:rPr>
          <w:rFonts w:eastAsia="Times New Roman" w:cs="Times New Roman"/>
          <w:b/>
          <w:color w:val="282A2A"/>
          <w:szCs w:val="24"/>
        </w:rPr>
      </w:pPr>
      <w:r>
        <w:rPr>
          <w:rFonts w:cstheme="minorHAnsi"/>
        </w:rPr>
        <w:t xml:space="preserve">Craig, C. J., </w:t>
      </w:r>
      <w:r w:rsidRPr="00D94FDD">
        <w:rPr>
          <w:rFonts w:cstheme="minorHAnsi"/>
          <w:color w:val="C00000"/>
        </w:rPr>
        <w:t xml:space="preserve">Kelley, M., </w:t>
      </w:r>
      <w:r>
        <w:rPr>
          <w:rFonts w:cstheme="minorHAnsi"/>
        </w:rPr>
        <w:t xml:space="preserve">&amp; </w:t>
      </w:r>
      <w:r w:rsidRPr="00D94FDD">
        <w:rPr>
          <w:rFonts w:cstheme="minorHAnsi"/>
          <w:color w:val="C00000"/>
        </w:rPr>
        <w:t>Curtis, G. A.</w:t>
      </w:r>
      <w:r w:rsidRPr="00E36CB5">
        <w:rPr>
          <w:rFonts w:cstheme="minorHAnsi"/>
          <w:color w:val="FF0000"/>
        </w:rPr>
        <w:t xml:space="preserve"> </w:t>
      </w:r>
      <w:r>
        <w:rPr>
          <w:rFonts w:cstheme="minorHAnsi"/>
        </w:rPr>
        <w:t xml:space="preserve">(2024). The Chicago connection: Dewey, Addams,  Schwab &amp; Jackson. In </w:t>
      </w:r>
      <w:r w:rsidRPr="00D94FDD">
        <w:rPr>
          <w:rFonts w:cstheme="minorHAnsi"/>
          <w:color w:val="C00000"/>
        </w:rPr>
        <w:t xml:space="preserve">Norton Silk, M., Ali, S. </w:t>
      </w:r>
      <w:r>
        <w:rPr>
          <w:rFonts w:cstheme="minorHAnsi"/>
        </w:rPr>
        <w:t>&amp; Craig, C. J. (Eds)</w:t>
      </w:r>
      <w:r w:rsidR="00B67937">
        <w:rPr>
          <w:rFonts w:cstheme="minorHAnsi"/>
        </w:rPr>
        <w:t xml:space="preserve"> </w:t>
      </w:r>
      <w:r w:rsidRPr="00E36CB5">
        <w:rPr>
          <w:rFonts w:eastAsia="Times New Roman" w:cs="Times New Roman"/>
          <w:bCs/>
          <w:i/>
          <w:iCs/>
          <w:color w:val="282A2A"/>
          <w:szCs w:val="24"/>
        </w:rPr>
        <w:t>Narrative inquiries into becoming a teacher: Historical to contemporary perspectives</w:t>
      </w:r>
      <w:r w:rsidRPr="00E36CB5">
        <w:rPr>
          <w:rFonts w:eastAsia="Times New Roman" w:cs="Times New Roman"/>
          <w:bCs/>
          <w:color w:val="282A2A"/>
          <w:szCs w:val="24"/>
        </w:rPr>
        <w:t>.  Information Age Publishing.</w:t>
      </w:r>
      <w:r>
        <w:rPr>
          <w:rFonts w:eastAsia="Times New Roman" w:cs="Times New Roman"/>
          <w:b/>
          <w:color w:val="282A2A"/>
          <w:szCs w:val="24"/>
        </w:rPr>
        <w:t xml:space="preserve"> </w:t>
      </w:r>
    </w:p>
    <w:p w14:paraId="42EE9E6F" w14:textId="77777777" w:rsidR="006017D5" w:rsidRDefault="006017D5" w:rsidP="00066EFF">
      <w:pPr>
        <w:spacing w:line="240" w:lineRule="auto"/>
        <w:ind w:left="720" w:hanging="720"/>
        <w:jc w:val="both"/>
        <w:rPr>
          <w:rFonts w:cstheme="minorHAnsi"/>
        </w:rPr>
      </w:pPr>
      <w:r w:rsidRPr="004F47E5">
        <w:rPr>
          <w:rFonts w:eastAsia="Times New Roman" w:cs="Times New Roman"/>
          <w:szCs w:val="24"/>
        </w:rPr>
        <w:t>Craig</w:t>
      </w:r>
      <w:r>
        <w:rPr>
          <w:rFonts w:eastAsia="Times New Roman" w:cs="Times New Roman"/>
          <w:szCs w:val="24"/>
        </w:rPr>
        <w:t>, C. J. (2024). Looking back to look forward. In T. Ratnam &amp; C. J. Craig (Eds.)</w:t>
      </w:r>
      <w:r w:rsidRPr="007F32EA">
        <w:rPr>
          <w:rFonts w:cstheme="minorHAnsi"/>
          <w:b/>
          <w:bCs/>
        </w:rPr>
        <w:t xml:space="preserve"> </w:t>
      </w:r>
      <w:r w:rsidRPr="007F32EA">
        <w:rPr>
          <w:rFonts w:cstheme="minorHAnsi"/>
          <w:i/>
          <w:iCs/>
        </w:rPr>
        <w:t>After excessive teacher/faculty entitlement:</w:t>
      </w:r>
      <w:r>
        <w:rPr>
          <w:rFonts w:cstheme="minorHAnsi"/>
          <w:i/>
          <w:iCs/>
        </w:rPr>
        <w:t xml:space="preserve"> </w:t>
      </w:r>
      <w:r w:rsidRPr="007F32EA">
        <w:rPr>
          <w:rFonts w:cstheme="minorHAnsi"/>
          <w:i/>
          <w:iCs/>
        </w:rPr>
        <w:t>Expanding</w:t>
      </w:r>
      <w:r>
        <w:rPr>
          <w:rFonts w:cstheme="minorHAnsi"/>
          <w:i/>
          <w:iCs/>
        </w:rPr>
        <w:t xml:space="preserve"> </w:t>
      </w:r>
      <w:r w:rsidRPr="007F32EA">
        <w:rPr>
          <w:rFonts w:cstheme="minorHAnsi"/>
          <w:i/>
          <w:iCs/>
        </w:rPr>
        <w:t>the space for healing and human flourishing through ideological becoming</w:t>
      </w:r>
      <w:r>
        <w:rPr>
          <w:rFonts w:cstheme="minorHAnsi"/>
          <w:i/>
          <w:iCs/>
        </w:rPr>
        <w:t xml:space="preserve">. </w:t>
      </w:r>
      <w:r w:rsidRPr="007F32EA">
        <w:rPr>
          <w:rFonts w:cstheme="minorHAnsi"/>
        </w:rPr>
        <w:t>Emerald Publishing.</w:t>
      </w:r>
    </w:p>
    <w:p w14:paraId="67896552" w14:textId="3FE0DEC4" w:rsidR="006017D5" w:rsidRDefault="006017D5" w:rsidP="009301E8">
      <w:pPr>
        <w:spacing w:line="240" w:lineRule="auto"/>
        <w:jc w:val="both"/>
        <w:rPr>
          <w:rFonts w:cstheme="minorHAnsi"/>
        </w:rPr>
      </w:pPr>
      <w:r w:rsidRPr="004F47E5">
        <w:rPr>
          <w:rFonts w:eastAsia="Times New Roman" w:cs="Times New Roman"/>
          <w:szCs w:val="24"/>
        </w:rPr>
        <w:t>Craig</w:t>
      </w:r>
      <w:r>
        <w:rPr>
          <w:rFonts w:eastAsia="Times New Roman" w:cs="Times New Roman"/>
          <w:szCs w:val="24"/>
        </w:rPr>
        <w:t xml:space="preserve">, C. J. (2024). When not getting your due is your due: Excessive entitlement at work. In </w:t>
      </w:r>
      <w:r w:rsidR="009301E8">
        <w:rPr>
          <w:rFonts w:eastAsia="Times New Roman" w:cs="Times New Roman"/>
          <w:szCs w:val="24"/>
        </w:rPr>
        <w:tab/>
      </w:r>
      <w:r>
        <w:rPr>
          <w:rFonts w:eastAsia="Times New Roman" w:cs="Times New Roman"/>
          <w:szCs w:val="24"/>
        </w:rPr>
        <w:t>T.</w:t>
      </w:r>
      <w:r w:rsidR="009301E8">
        <w:rPr>
          <w:rFonts w:eastAsia="Times New Roman" w:cs="Times New Roman"/>
          <w:szCs w:val="24"/>
        </w:rPr>
        <w:t xml:space="preserve"> </w:t>
      </w:r>
      <w:r>
        <w:rPr>
          <w:rFonts w:eastAsia="Times New Roman" w:cs="Times New Roman"/>
          <w:szCs w:val="24"/>
        </w:rPr>
        <w:t>Ratnam &amp; C. J. Craig (Eds.)</w:t>
      </w:r>
      <w:r w:rsidRPr="007F32EA">
        <w:rPr>
          <w:rFonts w:cstheme="minorHAnsi"/>
          <w:b/>
          <w:bCs/>
        </w:rPr>
        <w:t xml:space="preserve"> </w:t>
      </w:r>
      <w:r w:rsidRPr="007F32EA">
        <w:rPr>
          <w:rFonts w:cstheme="minorHAnsi"/>
          <w:i/>
          <w:iCs/>
        </w:rPr>
        <w:t>After excessive teacher/faculty entitlement:</w:t>
      </w:r>
      <w:r>
        <w:rPr>
          <w:rFonts w:cstheme="minorHAnsi"/>
          <w:i/>
          <w:iCs/>
        </w:rPr>
        <w:t xml:space="preserve"> </w:t>
      </w:r>
      <w:r w:rsidRPr="007F32EA">
        <w:rPr>
          <w:rFonts w:cstheme="minorHAnsi"/>
          <w:i/>
          <w:iCs/>
        </w:rPr>
        <w:t>Expanding</w:t>
      </w:r>
      <w:r>
        <w:rPr>
          <w:rFonts w:cstheme="minorHAnsi"/>
          <w:i/>
          <w:iCs/>
        </w:rPr>
        <w:t xml:space="preserve"> </w:t>
      </w:r>
      <w:r w:rsidRPr="007F32EA">
        <w:rPr>
          <w:rFonts w:cstheme="minorHAnsi"/>
          <w:i/>
          <w:iCs/>
        </w:rPr>
        <w:t xml:space="preserve">the </w:t>
      </w:r>
      <w:r w:rsidR="009301E8">
        <w:rPr>
          <w:rFonts w:cstheme="minorHAnsi"/>
          <w:i/>
          <w:iCs/>
        </w:rPr>
        <w:tab/>
      </w:r>
      <w:r w:rsidRPr="007F32EA">
        <w:rPr>
          <w:rFonts w:cstheme="minorHAnsi"/>
          <w:i/>
          <w:iCs/>
        </w:rPr>
        <w:t>space for healing and human flourishing through ideological becoming</w:t>
      </w:r>
      <w:r>
        <w:rPr>
          <w:rFonts w:cstheme="minorHAnsi"/>
          <w:i/>
          <w:iCs/>
        </w:rPr>
        <w:t xml:space="preserve">. </w:t>
      </w:r>
      <w:r w:rsidRPr="007F32EA">
        <w:rPr>
          <w:rFonts w:cstheme="minorHAnsi"/>
        </w:rPr>
        <w:t xml:space="preserve">Emerald </w:t>
      </w:r>
      <w:r w:rsidR="009301E8">
        <w:rPr>
          <w:rFonts w:cstheme="minorHAnsi"/>
        </w:rPr>
        <w:tab/>
      </w:r>
      <w:r w:rsidRPr="007F32EA">
        <w:rPr>
          <w:rFonts w:cstheme="minorHAnsi"/>
        </w:rPr>
        <w:t>Publishing.</w:t>
      </w:r>
    </w:p>
    <w:p w14:paraId="75F38FD6" w14:textId="388CC80E" w:rsidR="00484CD2" w:rsidRPr="00785D42" w:rsidRDefault="00484CD2" w:rsidP="00066EFF">
      <w:pPr>
        <w:widowControl w:val="0"/>
        <w:spacing w:line="240" w:lineRule="auto"/>
        <w:ind w:left="720" w:hanging="720"/>
        <w:jc w:val="both"/>
        <w:rPr>
          <w:rFonts w:cstheme="minorHAnsi"/>
        </w:rPr>
      </w:pPr>
      <w:r>
        <w:rPr>
          <w:rFonts w:cstheme="minorHAnsi"/>
        </w:rPr>
        <w:t xml:space="preserve">Craig, C. J. (2024). </w:t>
      </w:r>
      <w:r w:rsidR="00785D42">
        <w:rPr>
          <w:rFonts w:cstheme="minorHAnsi"/>
        </w:rPr>
        <w:t xml:space="preserve">The music of narrative inquiry: Characterizing, representing, and learning from experiences of experiences.  In </w:t>
      </w:r>
      <w:r w:rsidR="00B67937">
        <w:rPr>
          <w:rFonts w:cstheme="minorHAnsi"/>
        </w:rPr>
        <w:t>T. B.</w:t>
      </w:r>
      <w:r w:rsidR="00785D42">
        <w:rPr>
          <w:rFonts w:cstheme="minorHAnsi"/>
        </w:rPr>
        <w:t xml:space="preserve"> Schei</w:t>
      </w:r>
      <w:r w:rsidR="00B67937">
        <w:rPr>
          <w:rFonts w:cstheme="minorHAnsi"/>
        </w:rPr>
        <w:t xml:space="preserve">,  K. Holdhus, &amp; A. Ehrlich (Eds.) </w:t>
      </w:r>
      <w:r w:rsidR="00785D42">
        <w:rPr>
          <w:rFonts w:cstheme="minorHAnsi"/>
        </w:rPr>
        <w:t xml:space="preserve"> </w:t>
      </w:r>
      <w:r w:rsidR="00785D42">
        <w:rPr>
          <w:rFonts w:cstheme="minorHAnsi"/>
          <w:i/>
          <w:iCs/>
        </w:rPr>
        <w:t xml:space="preserve">Methodological musings: Thinking with narrative inquiry in music education research. </w:t>
      </w:r>
      <w:r w:rsidR="00785D42">
        <w:rPr>
          <w:rFonts w:cstheme="minorHAnsi"/>
        </w:rPr>
        <w:t>Springer.</w:t>
      </w:r>
    </w:p>
    <w:p w14:paraId="469057A4" w14:textId="77777777" w:rsidR="006017D5" w:rsidRPr="007663F2" w:rsidRDefault="006017D5" w:rsidP="0060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Style w:val="Hyperlink"/>
          <w:rFonts w:cs="Times New Roman"/>
          <w:bCs/>
          <w:color w:val="auto"/>
          <w:szCs w:val="24"/>
          <w:u w:val="none"/>
        </w:rPr>
      </w:pPr>
      <w:r>
        <w:rPr>
          <w:rStyle w:val="Hyperlink"/>
          <w:rFonts w:cs="Times New Roman"/>
          <w:bCs/>
          <w:color w:val="auto"/>
          <w:szCs w:val="24"/>
          <w:u w:val="none"/>
        </w:rPr>
        <w:t xml:space="preserve">Craig, C. J.  (2024).  From Bordeaux to Bari and beyond: ISATT’s past, present and future. In M. Kogourt-Diaz &amp; C. Deyrich (Eds.). </w:t>
      </w:r>
      <w:r w:rsidRPr="00261CD1">
        <w:rPr>
          <w:rStyle w:val="Hyperlink"/>
          <w:rFonts w:cs="Times New Roman"/>
          <w:bCs/>
          <w:i/>
          <w:iCs/>
          <w:color w:val="auto"/>
          <w:szCs w:val="24"/>
          <w:u w:val="none"/>
        </w:rPr>
        <w:t>Inclusive educational ethics: Facing the facts</w:t>
      </w:r>
      <w:r>
        <w:rPr>
          <w:rStyle w:val="Hyperlink"/>
          <w:rFonts w:cs="Times New Roman"/>
          <w:bCs/>
          <w:color w:val="auto"/>
          <w:szCs w:val="24"/>
          <w:u w:val="none"/>
        </w:rPr>
        <w:t>.  Brill Publishing.</w:t>
      </w:r>
    </w:p>
    <w:p w14:paraId="2A7EFA7B" w14:textId="77777777" w:rsidR="006017D5" w:rsidRPr="00F20F8B" w:rsidRDefault="006017D5" w:rsidP="0060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Style w:val="Hyperlink"/>
          <w:rFonts w:cs="Times New Roman"/>
          <w:bCs/>
          <w:color w:val="auto"/>
          <w:szCs w:val="24"/>
          <w:u w:val="none"/>
        </w:rPr>
      </w:pPr>
      <w:r w:rsidRPr="00F20F8B">
        <w:rPr>
          <w:rStyle w:val="Hyperlink"/>
          <w:rFonts w:cs="Times New Roman"/>
          <w:bCs/>
          <w:color w:val="auto"/>
          <w:szCs w:val="24"/>
          <w:u w:val="none"/>
        </w:rPr>
        <w:t>Craig, C. J. (20</w:t>
      </w:r>
      <w:r>
        <w:rPr>
          <w:rStyle w:val="Hyperlink"/>
          <w:rFonts w:cs="Times New Roman"/>
          <w:bCs/>
          <w:color w:val="auto"/>
          <w:szCs w:val="24"/>
          <w:u w:val="none"/>
        </w:rPr>
        <w:t>2</w:t>
      </w:r>
      <w:r w:rsidRPr="00F20F8B">
        <w:rPr>
          <w:rStyle w:val="Hyperlink"/>
          <w:rFonts w:cs="Times New Roman"/>
          <w:bCs/>
          <w:color w:val="auto"/>
          <w:szCs w:val="24"/>
          <w:u w:val="none"/>
        </w:rPr>
        <w:t>4).</w:t>
      </w:r>
      <w:r>
        <w:rPr>
          <w:rStyle w:val="Hyperlink"/>
          <w:rFonts w:cs="Times New Roman"/>
          <w:bCs/>
          <w:color w:val="auto"/>
          <w:szCs w:val="24"/>
          <w:u w:val="none"/>
        </w:rPr>
        <w:t xml:space="preserve"> Cover commentary.  In M. Tatto (Author). </w:t>
      </w:r>
      <w:r w:rsidRPr="007B70DD">
        <w:rPr>
          <w:rStyle w:val="Hyperlink"/>
          <w:rFonts w:cs="Times New Roman"/>
          <w:bCs/>
          <w:i/>
          <w:iCs/>
          <w:color w:val="auto"/>
          <w:szCs w:val="24"/>
          <w:u w:val="none"/>
        </w:rPr>
        <w:t>Empowering teachers for equitable and sustainable education</w:t>
      </w:r>
      <w:r>
        <w:rPr>
          <w:rStyle w:val="Hyperlink"/>
          <w:rFonts w:cs="Times New Roman"/>
          <w:bCs/>
          <w:color w:val="auto"/>
          <w:szCs w:val="24"/>
          <w:u w:val="none"/>
        </w:rPr>
        <w:t>.  Routledge.</w:t>
      </w:r>
    </w:p>
    <w:p w14:paraId="645C1A98" w14:textId="77777777" w:rsidR="006017D5" w:rsidRPr="00CA1CB0" w:rsidRDefault="006017D5" w:rsidP="0060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Style w:val="Hyperlink"/>
          <w:rFonts w:cs="Times New Roman"/>
          <w:bCs/>
          <w:color w:val="auto"/>
          <w:szCs w:val="24"/>
          <w:u w:val="none"/>
        </w:rPr>
      </w:pPr>
      <w:r>
        <w:rPr>
          <w:rStyle w:val="Hyperlink"/>
          <w:rFonts w:cs="Times New Roman"/>
          <w:bCs/>
          <w:color w:val="auto"/>
          <w:szCs w:val="24"/>
          <w:u w:val="none"/>
        </w:rPr>
        <w:t xml:space="preserve">Craig, C. J. (2024).  Foreword.  In </w:t>
      </w:r>
      <w:r w:rsidRPr="00F42A7A">
        <w:rPr>
          <w:rFonts w:cs="Times New Roman"/>
          <w:szCs w:val="24"/>
        </w:rPr>
        <w:t xml:space="preserve">Deborah L. Morowski </w:t>
      </w:r>
      <w:r>
        <w:rPr>
          <w:rFonts w:cs="Times New Roman"/>
          <w:szCs w:val="24"/>
        </w:rPr>
        <w:t xml:space="preserve">&amp; </w:t>
      </w:r>
      <w:r>
        <w:rPr>
          <w:rStyle w:val="Hyperlink"/>
          <w:rFonts w:cs="Times New Roman"/>
          <w:bCs/>
          <w:color w:val="auto"/>
          <w:szCs w:val="24"/>
          <w:u w:val="none"/>
        </w:rPr>
        <w:t xml:space="preserve">L. Burlbaw (Eds). </w:t>
      </w:r>
      <w:r w:rsidRPr="00B45654">
        <w:rPr>
          <w:rStyle w:val="Hyperlink"/>
          <w:rFonts w:cs="Times New Roman"/>
          <w:bCs/>
          <w:i/>
          <w:iCs/>
          <w:color w:val="auto"/>
          <w:szCs w:val="24"/>
          <w:u w:val="none"/>
        </w:rPr>
        <w:t>People, policies</w:t>
      </w:r>
      <w:r>
        <w:rPr>
          <w:rStyle w:val="Hyperlink"/>
          <w:rFonts w:cs="Times New Roman"/>
          <w:bCs/>
          <w:i/>
          <w:iCs/>
          <w:color w:val="auto"/>
          <w:szCs w:val="24"/>
          <w:u w:val="none"/>
        </w:rPr>
        <w:t>,</w:t>
      </w:r>
      <w:r w:rsidRPr="00B45654">
        <w:rPr>
          <w:rStyle w:val="Hyperlink"/>
          <w:rFonts w:cs="Times New Roman"/>
          <w:bCs/>
          <w:i/>
          <w:iCs/>
          <w:color w:val="auto"/>
          <w:szCs w:val="24"/>
          <w:u w:val="none"/>
        </w:rPr>
        <w:t xml:space="preserve"> and practices in curriculum history</w:t>
      </w:r>
      <w:r>
        <w:rPr>
          <w:rStyle w:val="Hyperlink"/>
          <w:rFonts w:cs="Times New Roman"/>
          <w:bCs/>
          <w:color w:val="auto"/>
          <w:szCs w:val="24"/>
          <w:u w:val="none"/>
        </w:rPr>
        <w:t xml:space="preserve">.  Information Age Publishing. </w:t>
      </w:r>
    </w:p>
    <w:p w14:paraId="39F88C51" w14:textId="19DB0C8A" w:rsidR="00C12F10" w:rsidRDefault="00C12F10" w:rsidP="00A620F3">
      <w:pPr>
        <w:autoSpaceDE w:val="0"/>
        <w:autoSpaceDN w:val="0"/>
        <w:adjustRightInd w:val="0"/>
        <w:spacing w:line="240" w:lineRule="auto"/>
        <w:ind w:left="810" w:hanging="810"/>
        <w:jc w:val="both"/>
        <w:rPr>
          <w:rFonts w:cs="Times New Roman"/>
          <w:color w:val="222222"/>
          <w:szCs w:val="24"/>
          <w:shd w:val="clear" w:color="auto" w:fill="FFFFFF"/>
        </w:rPr>
      </w:pPr>
      <w:r w:rsidRPr="00931519">
        <w:rPr>
          <w:rFonts w:cs="Times New Roman"/>
          <w:color w:val="222222"/>
          <w:szCs w:val="24"/>
          <w:shd w:val="clear" w:color="auto" w:fill="FFFFFF"/>
        </w:rPr>
        <w:t xml:space="preserve">Craig, C. J. (2023). </w:t>
      </w:r>
      <w:r>
        <w:rPr>
          <w:rFonts w:cs="Times New Roman"/>
          <w:color w:val="222222"/>
          <w:szCs w:val="24"/>
          <w:shd w:val="clear" w:color="auto" w:fill="FFFFFF"/>
        </w:rPr>
        <w:t>Foreword.</w:t>
      </w:r>
      <w:r w:rsidRPr="00931519">
        <w:rPr>
          <w:rFonts w:cs="Times New Roman"/>
          <w:color w:val="222222"/>
          <w:szCs w:val="24"/>
          <w:shd w:val="clear" w:color="auto" w:fill="FFFFFF"/>
        </w:rPr>
        <w:t xml:space="preserve"> </w:t>
      </w:r>
      <w:r w:rsidRPr="00931519">
        <w:rPr>
          <w:rFonts w:cs="Times New Roman"/>
          <w:i/>
          <w:iCs/>
          <w:color w:val="222222"/>
          <w:szCs w:val="24"/>
          <w:shd w:val="clear" w:color="auto" w:fill="FFFFFF"/>
        </w:rPr>
        <w:t>Drawn to the flame: Teachers' stories of burnout</w:t>
      </w:r>
      <w:r w:rsidRPr="00931519">
        <w:rPr>
          <w:rFonts w:cs="Times New Roman"/>
          <w:color w:val="222222"/>
          <w:szCs w:val="24"/>
          <w:shd w:val="clear" w:color="auto" w:fill="FFFFFF"/>
        </w:rPr>
        <w:t>. Emerald Publishing Limited.</w:t>
      </w:r>
    </w:p>
    <w:p w14:paraId="593C3EB5" w14:textId="74AE9979" w:rsidR="00C12F10" w:rsidRDefault="00C12F10" w:rsidP="00A620F3">
      <w:pPr>
        <w:autoSpaceDE w:val="0"/>
        <w:autoSpaceDN w:val="0"/>
        <w:adjustRightInd w:val="0"/>
        <w:spacing w:line="240" w:lineRule="auto"/>
        <w:ind w:left="810" w:hanging="810"/>
        <w:jc w:val="both"/>
        <w:rPr>
          <w:rFonts w:cs="Times New Roman"/>
          <w:color w:val="222222"/>
          <w:szCs w:val="24"/>
          <w:shd w:val="clear" w:color="auto" w:fill="FFFFFF"/>
        </w:rPr>
      </w:pPr>
      <w:r w:rsidRPr="00931519">
        <w:rPr>
          <w:rFonts w:cs="Times New Roman"/>
          <w:color w:val="222222"/>
          <w:szCs w:val="24"/>
          <w:shd w:val="clear" w:color="auto" w:fill="FFFFFF"/>
        </w:rPr>
        <w:t xml:space="preserve">Craig, C. J. (2023). </w:t>
      </w:r>
      <w:r>
        <w:rPr>
          <w:rFonts w:cs="Times New Roman"/>
          <w:color w:val="222222"/>
          <w:szCs w:val="24"/>
          <w:shd w:val="clear" w:color="auto" w:fill="FFFFFF"/>
        </w:rPr>
        <w:t>Afterword</w:t>
      </w:r>
      <w:r w:rsidRPr="00931519">
        <w:rPr>
          <w:rFonts w:cs="Times New Roman"/>
          <w:color w:val="222222"/>
          <w:szCs w:val="24"/>
          <w:shd w:val="clear" w:color="auto" w:fill="FFFFFF"/>
        </w:rPr>
        <w:t xml:space="preserve">. </w:t>
      </w:r>
      <w:r w:rsidRPr="00931519">
        <w:rPr>
          <w:rFonts w:cs="Times New Roman"/>
          <w:i/>
          <w:iCs/>
          <w:color w:val="222222"/>
          <w:szCs w:val="24"/>
          <w:shd w:val="clear" w:color="auto" w:fill="FFFFFF"/>
        </w:rPr>
        <w:t>Drawn to the flame: Teachers' stories of burnout</w:t>
      </w:r>
      <w:r w:rsidRPr="00931519">
        <w:rPr>
          <w:rFonts w:cs="Times New Roman"/>
          <w:color w:val="222222"/>
          <w:szCs w:val="24"/>
          <w:shd w:val="clear" w:color="auto" w:fill="FFFFFF"/>
        </w:rPr>
        <w:t>. Emerald Publishing Limited.</w:t>
      </w:r>
    </w:p>
    <w:p w14:paraId="478CA82F" w14:textId="5B4FC04F" w:rsidR="00017FD3" w:rsidRPr="00F81FB2" w:rsidRDefault="00017FD3" w:rsidP="00A620F3">
      <w:pPr>
        <w:autoSpaceDE w:val="0"/>
        <w:autoSpaceDN w:val="0"/>
        <w:adjustRightInd w:val="0"/>
        <w:spacing w:line="240" w:lineRule="auto"/>
        <w:ind w:left="810" w:hanging="810"/>
        <w:jc w:val="both"/>
        <w:rPr>
          <w:rFonts w:eastAsia="Times New Roman" w:cs="Times New Roman"/>
          <w:color w:val="1155CC"/>
          <w:szCs w:val="24"/>
          <w:u w:val="single"/>
        </w:rPr>
      </w:pPr>
      <w:r>
        <w:rPr>
          <w:rFonts w:cs="Times New Roman"/>
          <w:color w:val="222222"/>
          <w:szCs w:val="24"/>
          <w:shd w:val="clear" w:color="auto" w:fill="FFFFFF"/>
        </w:rPr>
        <w:t xml:space="preserve">Craig, C. J. (2023).  Back cover comment. In W. Null (author). </w:t>
      </w:r>
      <w:r w:rsidRPr="00017FD3">
        <w:rPr>
          <w:rFonts w:cs="Times New Roman"/>
          <w:i/>
          <w:iCs/>
          <w:color w:val="222222"/>
          <w:szCs w:val="24"/>
          <w:shd w:val="clear" w:color="auto" w:fill="FFFFFF"/>
        </w:rPr>
        <w:t>Curriculum: From theory to practice</w:t>
      </w:r>
      <w:r>
        <w:rPr>
          <w:rFonts w:cs="Times New Roman"/>
          <w:color w:val="222222"/>
          <w:szCs w:val="24"/>
          <w:shd w:val="clear" w:color="auto" w:fill="FFFFFF"/>
        </w:rPr>
        <w:t xml:space="preserve"> (3</w:t>
      </w:r>
      <w:r w:rsidRPr="00017FD3">
        <w:rPr>
          <w:rFonts w:cs="Times New Roman"/>
          <w:color w:val="222222"/>
          <w:szCs w:val="24"/>
          <w:shd w:val="clear" w:color="auto" w:fill="FFFFFF"/>
          <w:vertAlign w:val="superscript"/>
        </w:rPr>
        <w:t>rd</w:t>
      </w:r>
      <w:r>
        <w:rPr>
          <w:rFonts w:cs="Times New Roman"/>
          <w:color w:val="222222"/>
          <w:szCs w:val="24"/>
          <w:shd w:val="clear" w:color="auto" w:fill="FFFFFF"/>
        </w:rPr>
        <w:t xml:space="preserve"> edition).  Roman &amp; Littlefield.</w:t>
      </w:r>
    </w:p>
    <w:p w14:paraId="198320CE" w14:textId="7258F1AC" w:rsidR="00C45DD5" w:rsidRDefault="00C45DD5" w:rsidP="00A620F3">
      <w:pPr>
        <w:autoSpaceDE w:val="0"/>
        <w:autoSpaceDN w:val="0"/>
        <w:adjustRightInd w:val="0"/>
        <w:spacing w:line="240" w:lineRule="auto"/>
        <w:ind w:left="810" w:hanging="810"/>
        <w:jc w:val="both"/>
        <w:rPr>
          <w:rFonts w:cs="Times New Roman"/>
          <w:color w:val="222222"/>
          <w:szCs w:val="24"/>
          <w:shd w:val="clear" w:color="auto" w:fill="FFFFFF"/>
        </w:rPr>
      </w:pPr>
      <w:r w:rsidRPr="00FB6CB9">
        <w:rPr>
          <w:rFonts w:cs="Times New Roman"/>
          <w:color w:val="C00000"/>
          <w:szCs w:val="24"/>
          <w:shd w:val="clear" w:color="auto" w:fill="FFFFFF"/>
        </w:rPr>
        <w:lastRenderedPageBreak/>
        <w:t xml:space="preserve">Scaramuzzo, P., Calabrese, J. E., </w:t>
      </w:r>
      <w:r w:rsidRPr="00FB6CB9">
        <w:rPr>
          <w:rFonts w:cs="Times New Roman"/>
          <w:color w:val="222222"/>
          <w:szCs w:val="24"/>
          <w:shd w:val="clear" w:color="auto" w:fill="FFFFFF"/>
        </w:rPr>
        <w:t xml:space="preserve">&amp; Craig, C. J. (2023). </w:t>
      </w:r>
      <w:r w:rsidRPr="00C45DD5">
        <w:rPr>
          <w:rFonts w:cs="Times New Roman"/>
          <w:color w:val="222222"/>
          <w:szCs w:val="24"/>
          <w:shd w:val="clear" w:color="auto" w:fill="FFFFFF"/>
        </w:rPr>
        <w:t xml:space="preserve">A </w:t>
      </w:r>
      <w:r w:rsidR="0022219F">
        <w:rPr>
          <w:rFonts w:cs="Times New Roman"/>
          <w:color w:val="222222"/>
          <w:szCs w:val="24"/>
          <w:shd w:val="clear" w:color="auto" w:fill="FFFFFF"/>
        </w:rPr>
        <w:t>n</w:t>
      </w:r>
      <w:r w:rsidRPr="00C45DD5">
        <w:rPr>
          <w:rFonts w:cs="Times New Roman"/>
          <w:color w:val="222222"/>
          <w:szCs w:val="24"/>
          <w:shd w:val="clear" w:color="auto" w:fill="FFFFFF"/>
        </w:rPr>
        <w:t xml:space="preserve">arrative </w:t>
      </w:r>
      <w:r w:rsidR="00AD2FAD">
        <w:rPr>
          <w:rFonts w:cs="Times New Roman"/>
          <w:color w:val="222222"/>
          <w:szCs w:val="24"/>
          <w:shd w:val="clear" w:color="auto" w:fill="FFFFFF"/>
        </w:rPr>
        <w:t>i</w:t>
      </w:r>
      <w:r w:rsidRPr="00C45DD5">
        <w:rPr>
          <w:rFonts w:cs="Times New Roman"/>
          <w:color w:val="222222"/>
          <w:szCs w:val="24"/>
          <w:shd w:val="clear" w:color="auto" w:fill="FFFFFF"/>
        </w:rPr>
        <w:t xml:space="preserve">nquiry </w:t>
      </w:r>
      <w:r w:rsidR="00AD2FAD">
        <w:rPr>
          <w:rFonts w:cs="Times New Roman"/>
          <w:color w:val="222222"/>
          <w:szCs w:val="24"/>
          <w:shd w:val="clear" w:color="auto" w:fill="FFFFFF"/>
        </w:rPr>
        <w:t>i</w:t>
      </w:r>
      <w:r w:rsidRPr="00C45DD5">
        <w:rPr>
          <w:rFonts w:cs="Times New Roman"/>
          <w:color w:val="222222"/>
          <w:szCs w:val="24"/>
          <w:shd w:val="clear" w:color="auto" w:fill="FFFFFF"/>
        </w:rPr>
        <w:t xml:space="preserve">nvestigating </w:t>
      </w:r>
      <w:r w:rsidR="00AD2FAD">
        <w:rPr>
          <w:rFonts w:cs="Times New Roman"/>
          <w:color w:val="222222"/>
          <w:szCs w:val="24"/>
          <w:shd w:val="clear" w:color="auto" w:fill="FFFFFF"/>
        </w:rPr>
        <w:t>t</w:t>
      </w:r>
      <w:r w:rsidRPr="00C45DD5">
        <w:rPr>
          <w:rFonts w:cs="Times New Roman"/>
          <w:color w:val="222222"/>
          <w:szCs w:val="24"/>
          <w:shd w:val="clear" w:color="auto" w:fill="FFFFFF"/>
        </w:rPr>
        <w:t xml:space="preserve">eacher </w:t>
      </w:r>
      <w:r w:rsidR="00C40D43">
        <w:rPr>
          <w:rFonts w:cs="Times New Roman"/>
          <w:color w:val="222222"/>
          <w:szCs w:val="24"/>
          <w:shd w:val="clear" w:color="auto" w:fill="FFFFFF"/>
        </w:rPr>
        <w:t>b</w:t>
      </w:r>
      <w:r w:rsidRPr="00C45DD5">
        <w:rPr>
          <w:rFonts w:cs="Times New Roman"/>
          <w:color w:val="222222"/>
          <w:szCs w:val="24"/>
          <w:shd w:val="clear" w:color="auto" w:fill="FFFFFF"/>
        </w:rPr>
        <w:t>urnout at a Bronx New York Middle School in 2020. In </w:t>
      </w:r>
      <w:r w:rsidRPr="00C45DD5">
        <w:rPr>
          <w:rFonts w:cs="Times New Roman"/>
          <w:i/>
          <w:iCs/>
          <w:color w:val="222222"/>
          <w:szCs w:val="24"/>
          <w:shd w:val="clear" w:color="auto" w:fill="FFFFFF"/>
        </w:rPr>
        <w:t xml:space="preserve">Drawn to the </w:t>
      </w:r>
      <w:r w:rsidR="00931519">
        <w:rPr>
          <w:rFonts w:cs="Times New Roman"/>
          <w:i/>
          <w:iCs/>
          <w:color w:val="222222"/>
          <w:szCs w:val="24"/>
          <w:shd w:val="clear" w:color="auto" w:fill="FFFFFF"/>
        </w:rPr>
        <w:t>f</w:t>
      </w:r>
      <w:r w:rsidRPr="00C45DD5">
        <w:rPr>
          <w:rFonts w:cs="Times New Roman"/>
          <w:i/>
          <w:iCs/>
          <w:color w:val="222222"/>
          <w:szCs w:val="24"/>
          <w:shd w:val="clear" w:color="auto" w:fill="FFFFFF"/>
        </w:rPr>
        <w:t>lame</w:t>
      </w:r>
      <w:r w:rsidR="00931519">
        <w:rPr>
          <w:rFonts w:cs="Times New Roman"/>
          <w:i/>
          <w:iCs/>
          <w:color w:val="222222"/>
          <w:szCs w:val="24"/>
          <w:shd w:val="clear" w:color="auto" w:fill="FFFFFF"/>
        </w:rPr>
        <w:t xml:space="preserve">: Teachers’ stories of burnout. </w:t>
      </w:r>
      <w:r w:rsidRPr="00C45DD5">
        <w:rPr>
          <w:rFonts w:cs="Times New Roman"/>
          <w:color w:val="222222"/>
          <w:szCs w:val="24"/>
          <w:shd w:val="clear" w:color="auto" w:fill="FFFFFF"/>
        </w:rPr>
        <w:t>(Vol. 45, pp. 27-46). Emerald Publishing Limited.</w:t>
      </w:r>
    </w:p>
    <w:p w14:paraId="7850F0E2" w14:textId="61F3B44C" w:rsidR="001D36E7" w:rsidRDefault="001D36E7" w:rsidP="00A620F3">
      <w:pPr>
        <w:autoSpaceDE w:val="0"/>
        <w:autoSpaceDN w:val="0"/>
        <w:adjustRightInd w:val="0"/>
        <w:spacing w:line="240" w:lineRule="auto"/>
        <w:ind w:left="810" w:hanging="810"/>
        <w:jc w:val="both"/>
        <w:rPr>
          <w:rFonts w:cs="Times New Roman"/>
          <w:color w:val="222222"/>
          <w:szCs w:val="24"/>
          <w:shd w:val="clear" w:color="auto" w:fill="FFFFFF"/>
        </w:rPr>
      </w:pPr>
      <w:r w:rsidRPr="00D94FDD">
        <w:rPr>
          <w:rFonts w:cs="Times New Roman"/>
          <w:color w:val="C00000"/>
          <w:szCs w:val="24"/>
          <w:shd w:val="clear" w:color="auto" w:fill="FFFFFF"/>
        </w:rPr>
        <w:t xml:space="preserve">Singer, E. A., Etchells, M. J., </w:t>
      </w:r>
      <w:r w:rsidRPr="00931519">
        <w:rPr>
          <w:rFonts w:cs="Times New Roman"/>
          <w:color w:val="222222"/>
          <w:szCs w:val="24"/>
          <w:shd w:val="clear" w:color="auto" w:fill="FFFFFF"/>
        </w:rPr>
        <w:t xml:space="preserve">&amp; Craig, C. J. (2023). </w:t>
      </w:r>
      <w:r w:rsidR="006A2FEB" w:rsidRPr="00931519">
        <w:rPr>
          <w:rFonts w:cs="Times New Roman"/>
          <w:color w:val="222222"/>
          <w:szCs w:val="24"/>
          <w:shd w:val="clear" w:color="auto" w:fill="FFFFFF"/>
        </w:rPr>
        <w:t xml:space="preserve">The burning out of teachers </w:t>
      </w:r>
      <w:r w:rsidR="00931519" w:rsidRPr="00931519">
        <w:rPr>
          <w:rFonts w:cs="Times New Roman"/>
          <w:color w:val="222222"/>
          <w:szCs w:val="24"/>
          <w:shd w:val="clear" w:color="auto" w:fill="FFFFFF"/>
        </w:rPr>
        <w:t xml:space="preserve">and administrators in public education. </w:t>
      </w:r>
      <w:r w:rsidRPr="00931519">
        <w:rPr>
          <w:rFonts w:cs="Times New Roman"/>
          <w:i/>
          <w:iCs/>
          <w:color w:val="222222"/>
          <w:szCs w:val="24"/>
          <w:shd w:val="clear" w:color="auto" w:fill="FFFFFF"/>
        </w:rPr>
        <w:t xml:space="preserve">Drawn to the </w:t>
      </w:r>
      <w:r w:rsidR="00931519" w:rsidRPr="00931519">
        <w:rPr>
          <w:rFonts w:cs="Times New Roman"/>
          <w:i/>
          <w:iCs/>
          <w:color w:val="222222"/>
          <w:szCs w:val="24"/>
          <w:shd w:val="clear" w:color="auto" w:fill="FFFFFF"/>
        </w:rPr>
        <w:t>f</w:t>
      </w:r>
      <w:r w:rsidRPr="00931519">
        <w:rPr>
          <w:rFonts w:cs="Times New Roman"/>
          <w:i/>
          <w:iCs/>
          <w:color w:val="222222"/>
          <w:szCs w:val="24"/>
          <w:shd w:val="clear" w:color="auto" w:fill="FFFFFF"/>
        </w:rPr>
        <w:t xml:space="preserve">lame: </w:t>
      </w:r>
      <w:r w:rsidR="00931519" w:rsidRPr="00931519">
        <w:rPr>
          <w:rFonts w:cs="Times New Roman"/>
          <w:i/>
          <w:iCs/>
          <w:color w:val="222222"/>
          <w:szCs w:val="24"/>
          <w:shd w:val="clear" w:color="auto" w:fill="FFFFFF"/>
        </w:rPr>
        <w:t>T</w:t>
      </w:r>
      <w:r w:rsidRPr="00931519">
        <w:rPr>
          <w:rFonts w:cs="Times New Roman"/>
          <w:i/>
          <w:iCs/>
          <w:color w:val="222222"/>
          <w:szCs w:val="24"/>
          <w:shd w:val="clear" w:color="auto" w:fill="FFFFFF"/>
        </w:rPr>
        <w:t xml:space="preserve">eachers' </w:t>
      </w:r>
      <w:r w:rsidR="00931519" w:rsidRPr="00931519">
        <w:rPr>
          <w:rFonts w:cs="Times New Roman"/>
          <w:i/>
          <w:iCs/>
          <w:color w:val="222222"/>
          <w:szCs w:val="24"/>
          <w:shd w:val="clear" w:color="auto" w:fill="FFFFFF"/>
        </w:rPr>
        <w:t>s</w:t>
      </w:r>
      <w:r w:rsidRPr="00931519">
        <w:rPr>
          <w:rFonts w:cs="Times New Roman"/>
          <w:i/>
          <w:iCs/>
          <w:color w:val="222222"/>
          <w:szCs w:val="24"/>
          <w:shd w:val="clear" w:color="auto" w:fill="FFFFFF"/>
        </w:rPr>
        <w:t xml:space="preserve">tories of </w:t>
      </w:r>
      <w:r w:rsidR="00931519" w:rsidRPr="00931519">
        <w:rPr>
          <w:rFonts w:cs="Times New Roman"/>
          <w:i/>
          <w:iCs/>
          <w:color w:val="222222"/>
          <w:szCs w:val="24"/>
          <w:shd w:val="clear" w:color="auto" w:fill="FFFFFF"/>
        </w:rPr>
        <w:t>b</w:t>
      </w:r>
      <w:r w:rsidRPr="00931519">
        <w:rPr>
          <w:rFonts w:cs="Times New Roman"/>
          <w:i/>
          <w:iCs/>
          <w:color w:val="222222"/>
          <w:szCs w:val="24"/>
          <w:shd w:val="clear" w:color="auto" w:fill="FFFFFF"/>
        </w:rPr>
        <w:t>urnout</w:t>
      </w:r>
      <w:r w:rsidRPr="00931519">
        <w:rPr>
          <w:rFonts w:cs="Times New Roman"/>
          <w:color w:val="222222"/>
          <w:szCs w:val="24"/>
          <w:shd w:val="clear" w:color="auto" w:fill="FFFFFF"/>
        </w:rPr>
        <w:t>.</w:t>
      </w:r>
      <w:r w:rsidR="00931519" w:rsidRPr="00931519">
        <w:rPr>
          <w:rFonts w:cs="Times New Roman"/>
          <w:color w:val="222222"/>
          <w:szCs w:val="24"/>
          <w:shd w:val="clear" w:color="auto" w:fill="FFFFFF"/>
        </w:rPr>
        <w:t xml:space="preserve"> Emerald Publishing Limited.</w:t>
      </w:r>
    </w:p>
    <w:p w14:paraId="383C16B5" w14:textId="3D45D511" w:rsidR="0021449A" w:rsidRPr="00931519" w:rsidRDefault="0021449A" w:rsidP="00A620F3">
      <w:pPr>
        <w:autoSpaceDE w:val="0"/>
        <w:autoSpaceDN w:val="0"/>
        <w:adjustRightInd w:val="0"/>
        <w:spacing w:line="240" w:lineRule="auto"/>
        <w:ind w:left="810" w:hanging="810"/>
        <w:jc w:val="both"/>
        <w:rPr>
          <w:rFonts w:eastAsia="Times New Roman" w:cs="Times New Roman"/>
          <w:color w:val="1155CC"/>
          <w:szCs w:val="24"/>
          <w:u w:val="single"/>
        </w:rPr>
      </w:pPr>
      <w:r w:rsidRPr="00D94FDD">
        <w:rPr>
          <w:rFonts w:cs="Times New Roman"/>
          <w:color w:val="C00000"/>
          <w:szCs w:val="24"/>
          <w:shd w:val="clear" w:color="auto" w:fill="FFFFFF"/>
        </w:rPr>
        <w:t xml:space="preserve">Singer, E. A., Etchells, M. J., </w:t>
      </w:r>
      <w:r w:rsidRPr="00931519">
        <w:rPr>
          <w:rFonts w:cs="Times New Roman"/>
          <w:color w:val="222222"/>
          <w:szCs w:val="24"/>
          <w:shd w:val="clear" w:color="auto" w:fill="FFFFFF"/>
        </w:rPr>
        <w:t xml:space="preserve">&amp; Craig, C. J. (2023). </w:t>
      </w:r>
      <w:r w:rsidR="00573FBF">
        <w:rPr>
          <w:rFonts w:cs="Times New Roman"/>
          <w:color w:val="222222"/>
          <w:szCs w:val="24"/>
          <w:shd w:val="clear" w:color="auto" w:fill="FFFFFF"/>
        </w:rPr>
        <w:t>Final thoughts</w:t>
      </w:r>
      <w:r w:rsidRPr="00931519">
        <w:rPr>
          <w:rFonts w:cs="Times New Roman"/>
          <w:color w:val="222222"/>
          <w:szCs w:val="24"/>
          <w:shd w:val="clear" w:color="auto" w:fill="FFFFFF"/>
        </w:rPr>
        <w:t xml:space="preserve">. </w:t>
      </w:r>
      <w:r w:rsidRPr="00931519">
        <w:rPr>
          <w:rFonts w:cs="Times New Roman"/>
          <w:i/>
          <w:iCs/>
          <w:color w:val="222222"/>
          <w:szCs w:val="24"/>
          <w:shd w:val="clear" w:color="auto" w:fill="FFFFFF"/>
        </w:rPr>
        <w:t>Drawn to the flame: Teachers' stories of burnout</w:t>
      </w:r>
      <w:r w:rsidRPr="00931519">
        <w:rPr>
          <w:rFonts w:cs="Times New Roman"/>
          <w:color w:val="222222"/>
          <w:szCs w:val="24"/>
          <w:shd w:val="clear" w:color="auto" w:fill="FFFFFF"/>
        </w:rPr>
        <w:t>. Emerald Publishing Limited.</w:t>
      </w:r>
    </w:p>
    <w:p w14:paraId="2A7C94D3" w14:textId="52D14A4D" w:rsidR="000C34DD" w:rsidRPr="00594A40" w:rsidRDefault="00594A40" w:rsidP="00A620F3">
      <w:pPr>
        <w:autoSpaceDE w:val="0"/>
        <w:autoSpaceDN w:val="0"/>
        <w:adjustRightInd w:val="0"/>
        <w:spacing w:line="240" w:lineRule="auto"/>
        <w:ind w:left="720" w:hanging="720"/>
        <w:jc w:val="both"/>
        <w:rPr>
          <w:rFonts w:eastAsia="Times New Roman" w:cs="Times New Roman"/>
          <w:color w:val="222222"/>
          <w:szCs w:val="24"/>
        </w:rPr>
      </w:pPr>
      <w:r w:rsidRPr="00594A40">
        <w:rPr>
          <w:rFonts w:cs="Times New Roman"/>
          <w:color w:val="222222"/>
          <w:szCs w:val="24"/>
          <w:shd w:val="clear" w:color="auto" w:fill="FFFFFF"/>
        </w:rPr>
        <w:t>Craig, C. J. (2023). Tribute to Freema Elbaz-Luwisch. In </w:t>
      </w:r>
      <w:r w:rsidRPr="00594A40">
        <w:rPr>
          <w:rFonts w:cs="Times New Roman"/>
          <w:i/>
          <w:iCs/>
          <w:color w:val="222222"/>
          <w:szCs w:val="24"/>
          <w:shd w:val="clear" w:color="auto" w:fill="FFFFFF"/>
        </w:rPr>
        <w:t>Approaches to Teaching and Teacher Education</w:t>
      </w:r>
      <w:r>
        <w:rPr>
          <w:rFonts w:cs="Times New Roman"/>
          <w:i/>
          <w:iCs/>
          <w:color w:val="222222"/>
          <w:szCs w:val="24"/>
          <w:shd w:val="clear" w:color="auto" w:fill="FFFFFF"/>
        </w:rPr>
        <w:t>: ISATT’s 40</w:t>
      </w:r>
      <w:r w:rsidRPr="00594A40">
        <w:rPr>
          <w:rFonts w:cs="Times New Roman"/>
          <w:i/>
          <w:iCs/>
          <w:color w:val="222222"/>
          <w:szCs w:val="24"/>
          <w:shd w:val="clear" w:color="auto" w:fill="FFFFFF"/>
          <w:vertAlign w:val="superscript"/>
        </w:rPr>
        <w:t>th</w:t>
      </w:r>
      <w:r>
        <w:rPr>
          <w:rFonts w:cs="Times New Roman"/>
          <w:i/>
          <w:iCs/>
          <w:color w:val="222222"/>
          <w:szCs w:val="24"/>
          <w:shd w:val="clear" w:color="auto" w:fill="FFFFFF"/>
        </w:rPr>
        <w:t xml:space="preserve"> Anniversary Yearbook</w:t>
      </w:r>
      <w:r w:rsidRPr="00594A40">
        <w:rPr>
          <w:rFonts w:cs="Times New Roman"/>
          <w:color w:val="222222"/>
          <w:szCs w:val="24"/>
          <w:shd w:val="clear" w:color="auto" w:fill="FFFFFF"/>
        </w:rPr>
        <w:t> (Vol. 43, pp. 11-13). Emerald Publishing Limited.</w:t>
      </w:r>
      <w:r w:rsidR="00EB1688" w:rsidRPr="00594A40">
        <w:rPr>
          <w:rFonts w:eastAsia="Times New Roman" w:cs="Times New Roman"/>
          <w:color w:val="222222"/>
          <w:szCs w:val="24"/>
        </w:rPr>
        <w:t xml:space="preserve"> </w:t>
      </w:r>
    </w:p>
    <w:p w14:paraId="7AFD6AD5" w14:textId="77777777" w:rsidR="00981FB4" w:rsidRPr="00F1002C" w:rsidRDefault="00981FB4" w:rsidP="00A620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color w:val="222222"/>
          <w:szCs w:val="24"/>
          <w:shd w:val="clear" w:color="auto" w:fill="FFFFFF"/>
        </w:rPr>
      </w:pPr>
      <w:r w:rsidRPr="00FB6CB9">
        <w:rPr>
          <w:rFonts w:cs="Times New Roman"/>
          <w:color w:val="222222"/>
          <w:szCs w:val="24"/>
          <w:shd w:val="clear" w:color="auto" w:fill="FFFFFF"/>
        </w:rPr>
        <w:t xml:space="preserve">Kane, R. G., &amp; Craig, C. J. (2023). </w:t>
      </w:r>
      <w:r w:rsidRPr="00F1002C">
        <w:rPr>
          <w:rFonts w:cs="Times New Roman"/>
          <w:color w:val="222222"/>
          <w:szCs w:val="24"/>
          <w:shd w:val="clear" w:color="auto" w:fill="FFFFFF"/>
        </w:rPr>
        <w:t xml:space="preserve">Tribute to Penny Haworth. In C. Craig, J, Mena &amp; R. Kane (Eds.), </w:t>
      </w:r>
      <w:r w:rsidRPr="00F1002C">
        <w:rPr>
          <w:rFonts w:cs="Times New Roman"/>
          <w:i/>
          <w:iCs/>
          <w:color w:val="222222"/>
          <w:szCs w:val="24"/>
          <w:shd w:val="clear" w:color="auto" w:fill="FFFFFF"/>
        </w:rPr>
        <w:t>Teacher Education in the Wake of Covid-19</w:t>
      </w:r>
      <w:r w:rsidRPr="00F1002C">
        <w:rPr>
          <w:rFonts w:cs="Times New Roman"/>
          <w:color w:val="222222"/>
          <w:szCs w:val="24"/>
          <w:shd w:val="clear" w:color="auto" w:fill="FFFFFF"/>
        </w:rPr>
        <w:t> (Vol. 41, pp. 55-57). Emerald Publishing Limited.</w:t>
      </w:r>
    </w:p>
    <w:p w14:paraId="66F87765" w14:textId="77777777" w:rsidR="00981FB4" w:rsidRPr="00F1002C" w:rsidRDefault="00981FB4"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D94FDD">
        <w:rPr>
          <w:rFonts w:cs="Times New Roman"/>
          <w:color w:val="C00000"/>
          <w:szCs w:val="24"/>
          <w:shd w:val="clear" w:color="auto" w:fill="FFFFFF"/>
        </w:rPr>
        <w:t xml:space="preserve">Li, J., </w:t>
      </w:r>
      <w:r w:rsidRPr="00F1002C">
        <w:rPr>
          <w:rFonts w:cs="Times New Roman"/>
          <w:color w:val="222222"/>
          <w:szCs w:val="24"/>
          <w:shd w:val="clear" w:color="auto" w:fill="FFFFFF"/>
        </w:rPr>
        <w:t xml:space="preserve">&amp; Craig, C. J. (2023). Tribute to Xiaohong Yang. In C. Craig, J, Mena &amp; R. Kane (Eds.), </w:t>
      </w:r>
      <w:r w:rsidRPr="00F1002C">
        <w:rPr>
          <w:rFonts w:cs="Times New Roman"/>
          <w:i/>
          <w:iCs/>
          <w:color w:val="222222"/>
          <w:szCs w:val="24"/>
          <w:shd w:val="clear" w:color="auto" w:fill="FFFFFF"/>
        </w:rPr>
        <w:t>Teacher Education in the Wake of Covid-19: ISATT 40th Anniversary Yearbook</w:t>
      </w:r>
      <w:r w:rsidRPr="00F1002C">
        <w:rPr>
          <w:rFonts w:cs="Times New Roman"/>
          <w:color w:val="222222"/>
          <w:szCs w:val="24"/>
          <w:shd w:val="clear" w:color="auto" w:fill="FFFFFF"/>
        </w:rPr>
        <w:t> (pp. 71-72). Emerald Publishing Limited.</w:t>
      </w:r>
    </w:p>
    <w:p w14:paraId="206253E0" w14:textId="6D798802" w:rsidR="00E75EFA" w:rsidRPr="00A620F3" w:rsidRDefault="00981FB4" w:rsidP="00A620F3">
      <w:pPr>
        <w:autoSpaceDE w:val="0"/>
        <w:autoSpaceDN w:val="0"/>
        <w:adjustRightInd w:val="0"/>
        <w:spacing w:line="240" w:lineRule="auto"/>
        <w:ind w:left="810" w:hanging="810"/>
        <w:jc w:val="both"/>
        <w:rPr>
          <w:rFonts w:eastAsia="Times New Roman" w:cs="Times New Roman"/>
          <w:color w:val="222222"/>
          <w:szCs w:val="24"/>
        </w:rPr>
      </w:pPr>
      <w:r w:rsidRPr="00981FB4">
        <w:rPr>
          <w:rFonts w:cs="Times New Roman"/>
          <w:color w:val="222222"/>
          <w:szCs w:val="24"/>
          <w:shd w:val="clear" w:color="auto" w:fill="FFFFFF"/>
        </w:rPr>
        <w:t>Pinnegar, E., &amp; Craig, C. J. (2023). Tribute to Jean Clandinin. In </w:t>
      </w:r>
      <w:r w:rsidRPr="00981FB4">
        <w:rPr>
          <w:rFonts w:cs="Times New Roman"/>
          <w:i/>
          <w:iCs/>
          <w:color w:val="222222"/>
          <w:szCs w:val="24"/>
          <w:shd w:val="clear" w:color="auto" w:fill="FFFFFF"/>
        </w:rPr>
        <w:t>Teaching and Teacher Education in International Contexts: ISATT 40th Anniversary Yearbook</w:t>
      </w:r>
      <w:r w:rsidRPr="00981FB4">
        <w:rPr>
          <w:rFonts w:cs="Times New Roman"/>
          <w:color w:val="222222"/>
          <w:szCs w:val="24"/>
          <w:shd w:val="clear" w:color="auto" w:fill="FFFFFF"/>
        </w:rPr>
        <w:t> (pp. 7-9). Emerald Publishing Limited.</w:t>
      </w:r>
    </w:p>
    <w:p w14:paraId="6A3D872D" w14:textId="5502D942" w:rsidR="002416CE" w:rsidRPr="00F1002C" w:rsidRDefault="002416CE"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B6CB9">
        <w:rPr>
          <w:rFonts w:cs="Times New Roman"/>
          <w:color w:val="222222"/>
          <w:szCs w:val="24"/>
          <w:shd w:val="clear" w:color="auto" w:fill="FFFFFF"/>
        </w:rPr>
        <w:t xml:space="preserve">Craig, C. J., &amp; Flores, M. A. (2023). </w:t>
      </w:r>
      <w:r w:rsidRPr="00F1002C">
        <w:rPr>
          <w:rFonts w:cs="Times New Roman"/>
          <w:color w:val="222222"/>
          <w:szCs w:val="24"/>
          <w:shd w:val="clear" w:color="auto" w:fill="FFFFFF"/>
        </w:rPr>
        <w:t xml:space="preserve">Tribute to Miriam Ben-Peretz. In C. Craig, J, Mena &amp; R. Kane (Eds.), </w:t>
      </w:r>
      <w:r w:rsidRPr="00F1002C">
        <w:rPr>
          <w:rFonts w:cs="Times New Roman"/>
          <w:i/>
          <w:iCs/>
          <w:color w:val="222222"/>
          <w:szCs w:val="24"/>
          <w:shd w:val="clear" w:color="auto" w:fill="FFFFFF"/>
        </w:rPr>
        <w:t>Teacher Education in the Wake of Covid-19: ISATT 40th Anniversary Yearbook</w:t>
      </w:r>
      <w:r w:rsidRPr="00F1002C">
        <w:rPr>
          <w:rFonts w:cs="Times New Roman"/>
          <w:color w:val="222222"/>
          <w:szCs w:val="24"/>
          <w:shd w:val="clear" w:color="auto" w:fill="FFFFFF"/>
        </w:rPr>
        <w:t> (pp. 39-41). Emerald Publishing Limited.</w:t>
      </w:r>
    </w:p>
    <w:p w14:paraId="435D9AEF" w14:textId="52245744" w:rsidR="00B9119E" w:rsidRPr="00F1002C" w:rsidRDefault="00B9119E"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Orland-Barak, L., Flores, M., Guberman, A. &amp; Craig, C. (2022). Introduction. In L. Orland-Barak, M. A. Flores, A. Guberman, &amp; C. Craig (Eds.), </w:t>
      </w:r>
      <w:r w:rsidRPr="00F1002C">
        <w:rPr>
          <w:rFonts w:cs="Times New Roman"/>
          <w:i/>
          <w:iCs/>
          <w:color w:val="222222"/>
          <w:szCs w:val="24"/>
          <w:shd w:val="clear" w:color="auto" w:fill="FFFFFF"/>
        </w:rPr>
        <w:t>A Life of Optimism: Selected Works of Miriam Ben-Peretz</w:t>
      </w:r>
      <w:r w:rsidR="00D3532E">
        <w:rPr>
          <w:rFonts w:cs="Times New Roman"/>
          <w:i/>
          <w:iCs/>
          <w:color w:val="222222"/>
          <w:szCs w:val="24"/>
          <w:shd w:val="clear" w:color="auto" w:fill="FFFFFF"/>
        </w:rPr>
        <w:t xml:space="preserve">, </w:t>
      </w:r>
      <w:r w:rsidRPr="00F1002C">
        <w:rPr>
          <w:rFonts w:cs="Times New Roman"/>
          <w:color w:val="222222"/>
          <w:szCs w:val="24"/>
          <w:shd w:val="clear" w:color="auto" w:fill="FFFFFF"/>
        </w:rPr>
        <w:t>Brill.</w:t>
      </w:r>
    </w:p>
    <w:p w14:paraId="6A7B298D" w14:textId="029D7C76" w:rsidR="00B9119E" w:rsidRPr="00F1002C" w:rsidRDefault="00B9119E"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J.  (2022). </w:t>
      </w:r>
      <w:r w:rsidRPr="00F1002C">
        <w:rPr>
          <w:rFonts w:cs="Times New Roman"/>
          <w:i/>
          <w:iCs/>
          <w:color w:val="222222"/>
          <w:szCs w:val="24"/>
          <w:shd w:val="clear" w:color="auto" w:fill="FFFFFF"/>
        </w:rPr>
        <w:t xml:space="preserve">Eros and </w:t>
      </w:r>
      <w:r w:rsidR="00D76516" w:rsidRPr="00F1002C">
        <w:rPr>
          <w:rFonts w:cs="Times New Roman"/>
          <w:i/>
          <w:iCs/>
          <w:color w:val="222222"/>
          <w:szCs w:val="24"/>
          <w:shd w:val="clear" w:color="auto" w:fill="FFFFFF"/>
        </w:rPr>
        <w:t>e</w:t>
      </w:r>
      <w:r w:rsidRPr="00F1002C">
        <w:rPr>
          <w:rFonts w:cs="Times New Roman"/>
          <w:i/>
          <w:iCs/>
          <w:color w:val="222222"/>
          <w:szCs w:val="24"/>
          <w:shd w:val="clear" w:color="auto" w:fill="FFFFFF"/>
        </w:rPr>
        <w:t>ducation</w:t>
      </w:r>
      <w:r w:rsidRPr="00F1002C">
        <w:rPr>
          <w:rFonts w:cs="Times New Roman"/>
          <w:color w:val="222222"/>
          <w:szCs w:val="24"/>
          <w:shd w:val="clear" w:color="auto" w:fill="FFFFFF"/>
        </w:rPr>
        <w:t xml:space="preserve">. Miriam Ben-Peretz’s Favorite Work. In L. Orland-Barak, M. A. Flores, A. Guberman, &amp; C. Craig (Eds.), </w:t>
      </w:r>
      <w:bookmarkStart w:id="32" w:name="_Hlk122931730"/>
      <w:r w:rsidRPr="00F1002C">
        <w:rPr>
          <w:rFonts w:cs="Times New Roman"/>
          <w:i/>
          <w:iCs/>
          <w:color w:val="222222"/>
          <w:szCs w:val="24"/>
          <w:shd w:val="clear" w:color="auto" w:fill="FFFFFF"/>
        </w:rPr>
        <w:t>A Life of Optimism: Selected Works of Miriam Ben-Peretz</w:t>
      </w:r>
      <w:r w:rsidR="003E76BF">
        <w:rPr>
          <w:rFonts w:cs="Times New Roman"/>
          <w:i/>
          <w:iCs/>
          <w:color w:val="222222"/>
          <w:szCs w:val="24"/>
          <w:shd w:val="clear" w:color="auto" w:fill="FFFFFF"/>
        </w:rPr>
        <w:t>.</w:t>
      </w:r>
      <w:r w:rsidRPr="00F1002C">
        <w:rPr>
          <w:rFonts w:cs="Times New Roman"/>
          <w:color w:val="222222"/>
          <w:szCs w:val="24"/>
          <w:shd w:val="clear" w:color="auto" w:fill="FFFFFF"/>
        </w:rPr>
        <w:t xml:space="preserve"> Brill.</w:t>
      </w:r>
      <w:bookmarkEnd w:id="32"/>
    </w:p>
    <w:p w14:paraId="689A28C1" w14:textId="7AF99EF9" w:rsidR="00651642" w:rsidRPr="00F1002C" w:rsidRDefault="00651642"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
          <w:iCs/>
          <w:szCs w:val="24"/>
        </w:rPr>
      </w:pPr>
      <w:r w:rsidRPr="00F1002C">
        <w:rPr>
          <w:rFonts w:cs="Times New Roman"/>
          <w:szCs w:val="24"/>
        </w:rPr>
        <w:t>Craig, C. (</w:t>
      </w:r>
      <w:r w:rsidR="00636892" w:rsidRPr="00F1002C">
        <w:rPr>
          <w:rFonts w:cs="Times New Roman"/>
          <w:szCs w:val="24"/>
        </w:rPr>
        <w:t>2022</w:t>
      </w:r>
      <w:r w:rsidRPr="00F1002C">
        <w:rPr>
          <w:rFonts w:cs="Times New Roman"/>
          <w:szCs w:val="24"/>
        </w:rPr>
        <w:t xml:space="preserve">). Foreword. In C. Craig, </w:t>
      </w:r>
      <w:r w:rsidRPr="002D24F9">
        <w:rPr>
          <w:rFonts w:cs="Times New Roman"/>
          <w:color w:val="00B050"/>
          <w:szCs w:val="24"/>
        </w:rPr>
        <w:t xml:space="preserve">D. McDonald </w:t>
      </w:r>
      <w:r w:rsidRPr="00134E2B">
        <w:rPr>
          <w:rFonts w:cs="Times New Roman"/>
          <w:color w:val="C00000"/>
          <w:szCs w:val="24"/>
        </w:rPr>
        <w:t>&amp; G. Curti</w:t>
      </w:r>
      <w:r w:rsidR="009E31DA" w:rsidRPr="00134E2B">
        <w:rPr>
          <w:rFonts w:cs="Times New Roman"/>
          <w:color w:val="C00000"/>
          <w:szCs w:val="24"/>
        </w:rPr>
        <w:t>s</w:t>
      </w:r>
      <w:r w:rsidRPr="00134E2B">
        <w:rPr>
          <w:rFonts w:cs="Times New Roman"/>
          <w:color w:val="C00000"/>
          <w:szCs w:val="24"/>
        </w:rPr>
        <w:t xml:space="preserve"> </w:t>
      </w:r>
      <w:r w:rsidRPr="00F1002C">
        <w:rPr>
          <w:rFonts w:cs="Times New Roman"/>
          <w:szCs w:val="24"/>
        </w:rPr>
        <w:t xml:space="preserve">(Eds). </w:t>
      </w:r>
      <w:r w:rsidRPr="00F1002C">
        <w:rPr>
          <w:rFonts w:cs="Times New Roman"/>
          <w:i/>
          <w:iCs/>
          <w:szCs w:val="24"/>
        </w:rPr>
        <w:t>Learning, Leading and the Best-Loved Self in Teaching and Teacher Education</w:t>
      </w:r>
      <w:r w:rsidRPr="00F1002C">
        <w:rPr>
          <w:rFonts w:cs="Times New Roman"/>
          <w:szCs w:val="24"/>
        </w:rPr>
        <w:t>. Palgrave-Macmillan</w:t>
      </w:r>
      <w:r w:rsidRPr="00F1002C">
        <w:rPr>
          <w:rFonts w:cs="Times New Roman"/>
          <w:i/>
          <w:iCs/>
          <w:szCs w:val="24"/>
        </w:rPr>
        <w:t>.</w:t>
      </w:r>
    </w:p>
    <w:p w14:paraId="11D6EE59" w14:textId="2F3A5679" w:rsidR="00DE1101" w:rsidRPr="00F1002C" w:rsidRDefault="00DE1101"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
          <w:iCs/>
          <w:szCs w:val="24"/>
        </w:rPr>
      </w:pPr>
      <w:r w:rsidRPr="00F1002C">
        <w:rPr>
          <w:rFonts w:cs="Times New Roman"/>
          <w:szCs w:val="24"/>
        </w:rPr>
        <w:t xml:space="preserve">Craig, C. (2022). Tracing the </w:t>
      </w:r>
      <w:r w:rsidR="009E31DA" w:rsidRPr="00F1002C">
        <w:rPr>
          <w:rFonts w:cs="Times New Roman"/>
          <w:szCs w:val="24"/>
        </w:rPr>
        <w:t>r</w:t>
      </w:r>
      <w:r w:rsidRPr="00F1002C">
        <w:rPr>
          <w:rFonts w:cs="Times New Roman"/>
          <w:szCs w:val="24"/>
        </w:rPr>
        <w:t xml:space="preserve">oots of the </w:t>
      </w:r>
      <w:r w:rsidR="009E31DA" w:rsidRPr="00F1002C">
        <w:rPr>
          <w:rFonts w:cs="Times New Roman"/>
          <w:szCs w:val="24"/>
        </w:rPr>
        <w:t>b</w:t>
      </w:r>
      <w:r w:rsidRPr="00F1002C">
        <w:rPr>
          <w:rFonts w:cs="Times New Roman"/>
          <w:szCs w:val="24"/>
        </w:rPr>
        <w:t>est-</w:t>
      </w:r>
      <w:r w:rsidR="009E31DA" w:rsidRPr="00F1002C">
        <w:rPr>
          <w:rFonts w:cs="Times New Roman"/>
          <w:szCs w:val="24"/>
        </w:rPr>
        <w:t>l</w:t>
      </w:r>
      <w:r w:rsidRPr="00F1002C">
        <w:rPr>
          <w:rFonts w:cs="Times New Roman"/>
          <w:szCs w:val="24"/>
        </w:rPr>
        <w:t xml:space="preserve">oved </w:t>
      </w:r>
      <w:r w:rsidR="009E31DA" w:rsidRPr="00F1002C">
        <w:rPr>
          <w:rFonts w:cs="Times New Roman"/>
          <w:szCs w:val="24"/>
        </w:rPr>
        <w:t>s</w:t>
      </w:r>
      <w:r w:rsidRPr="00F1002C">
        <w:rPr>
          <w:rFonts w:cs="Times New Roman"/>
          <w:szCs w:val="24"/>
        </w:rPr>
        <w:t>elf</w:t>
      </w:r>
      <w:r w:rsidRPr="00F1002C">
        <w:rPr>
          <w:rFonts w:cs="Times New Roman"/>
          <w:i/>
          <w:iCs/>
          <w:szCs w:val="24"/>
        </w:rPr>
        <w:t xml:space="preserve">. </w:t>
      </w:r>
      <w:r w:rsidRPr="00F1002C">
        <w:rPr>
          <w:rFonts w:cs="Times New Roman"/>
          <w:szCs w:val="24"/>
        </w:rPr>
        <w:t>In C. Craig</w:t>
      </w:r>
      <w:r w:rsidRPr="00134E2B">
        <w:rPr>
          <w:rFonts w:cs="Times New Roman"/>
          <w:color w:val="C00000"/>
          <w:szCs w:val="24"/>
        </w:rPr>
        <w:t xml:space="preserve">, </w:t>
      </w:r>
      <w:r w:rsidRPr="002D24F9">
        <w:rPr>
          <w:rFonts w:cs="Times New Roman"/>
          <w:color w:val="00B050"/>
          <w:szCs w:val="24"/>
        </w:rPr>
        <w:t xml:space="preserve">D. McDonald </w:t>
      </w:r>
      <w:r w:rsidRPr="00134E2B">
        <w:rPr>
          <w:rFonts w:cs="Times New Roman"/>
          <w:color w:val="C00000"/>
          <w:szCs w:val="24"/>
        </w:rPr>
        <w:t>&amp; G. Curti</w:t>
      </w:r>
      <w:r w:rsidR="00134E2B">
        <w:rPr>
          <w:rFonts w:cs="Times New Roman"/>
          <w:color w:val="C00000"/>
          <w:szCs w:val="24"/>
        </w:rPr>
        <w:t>s</w:t>
      </w:r>
      <w:r w:rsidRPr="00F1002C">
        <w:rPr>
          <w:rFonts w:cs="Times New Roman"/>
          <w:szCs w:val="24"/>
        </w:rPr>
        <w:t xml:space="preserve"> (Eds). </w:t>
      </w:r>
      <w:r w:rsidRPr="00F1002C">
        <w:rPr>
          <w:rFonts w:cs="Times New Roman"/>
          <w:i/>
          <w:iCs/>
          <w:szCs w:val="24"/>
        </w:rPr>
        <w:t xml:space="preserve">Learning, Leading and the Best-Loved Self in Teaching and Teacher Education </w:t>
      </w:r>
      <w:r w:rsidRPr="00F1002C">
        <w:rPr>
          <w:rFonts w:cs="Times New Roman"/>
          <w:szCs w:val="24"/>
        </w:rPr>
        <w:t>(pp. 9-29). Palgrave-Macmillan.</w:t>
      </w:r>
    </w:p>
    <w:p w14:paraId="3D70C851" w14:textId="3A091D03" w:rsidR="009F28B9" w:rsidRPr="00F1002C" w:rsidRDefault="009F28B9"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
          <w:iCs/>
          <w:szCs w:val="24"/>
        </w:rPr>
      </w:pPr>
      <w:r w:rsidRPr="00D94FDD">
        <w:rPr>
          <w:rFonts w:cs="Times New Roman"/>
          <w:color w:val="C00000"/>
          <w:szCs w:val="24"/>
        </w:rPr>
        <w:t>Kell</w:t>
      </w:r>
      <w:r w:rsidR="00167F32" w:rsidRPr="00D94FDD">
        <w:rPr>
          <w:rFonts w:cs="Times New Roman"/>
          <w:color w:val="C00000"/>
          <w:szCs w:val="24"/>
        </w:rPr>
        <w:t>e</w:t>
      </w:r>
      <w:r w:rsidRPr="00D94FDD">
        <w:rPr>
          <w:rFonts w:cs="Times New Roman"/>
          <w:color w:val="C00000"/>
          <w:szCs w:val="24"/>
        </w:rPr>
        <w:t xml:space="preserve">y, M., Curtis, G. </w:t>
      </w:r>
      <w:r w:rsidRPr="00F1002C">
        <w:rPr>
          <w:rFonts w:cs="Times New Roman"/>
          <w:szCs w:val="24"/>
        </w:rPr>
        <w:t>&amp; Craig, C. (</w:t>
      </w:r>
      <w:r w:rsidR="00636892" w:rsidRPr="00F1002C">
        <w:rPr>
          <w:rFonts w:cs="Times New Roman"/>
          <w:szCs w:val="24"/>
        </w:rPr>
        <w:t>2022</w:t>
      </w:r>
      <w:r w:rsidRPr="00F1002C">
        <w:rPr>
          <w:rFonts w:cs="Times New Roman"/>
          <w:szCs w:val="24"/>
        </w:rPr>
        <w:t xml:space="preserve">). Vignettes of the best loved self. In C. Craig, </w:t>
      </w:r>
      <w:r w:rsidRPr="002D24F9">
        <w:rPr>
          <w:rFonts w:cs="Times New Roman"/>
          <w:color w:val="00B050"/>
          <w:szCs w:val="24"/>
        </w:rPr>
        <w:t xml:space="preserve">D. McDonald </w:t>
      </w:r>
      <w:r w:rsidRPr="00134E2B">
        <w:rPr>
          <w:rFonts w:cs="Times New Roman"/>
          <w:color w:val="C00000"/>
          <w:szCs w:val="24"/>
        </w:rPr>
        <w:t>&amp; G. Curti</w:t>
      </w:r>
      <w:r w:rsidR="000071A2" w:rsidRPr="00134E2B">
        <w:rPr>
          <w:rFonts w:cs="Times New Roman"/>
          <w:color w:val="C00000"/>
          <w:szCs w:val="24"/>
        </w:rPr>
        <w:t>s</w:t>
      </w:r>
      <w:r w:rsidRPr="00F1002C">
        <w:rPr>
          <w:rFonts w:cs="Times New Roman"/>
          <w:szCs w:val="24"/>
        </w:rPr>
        <w:t xml:space="preserve"> (Eds). </w:t>
      </w:r>
      <w:r w:rsidRPr="00F1002C">
        <w:rPr>
          <w:rFonts w:cs="Times New Roman"/>
          <w:i/>
          <w:iCs/>
          <w:szCs w:val="24"/>
        </w:rPr>
        <w:t>Learning, Leading and the Best-Loved Self in Teaching and Teacher Education</w:t>
      </w:r>
      <w:r w:rsidR="00DE1101" w:rsidRPr="00F1002C">
        <w:rPr>
          <w:rFonts w:cs="Times New Roman"/>
          <w:szCs w:val="24"/>
        </w:rPr>
        <w:t xml:space="preserve"> (pp. 123-144).</w:t>
      </w:r>
      <w:r w:rsidRPr="00F1002C">
        <w:rPr>
          <w:rFonts w:cs="Times New Roman"/>
          <w:szCs w:val="24"/>
        </w:rPr>
        <w:t xml:space="preserve"> Palgrave-Macmillan</w:t>
      </w:r>
      <w:r w:rsidRPr="00F1002C">
        <w:rPr>
          <w:rFonts w:cs="Times New Roman"/>
          <w:i/>
          <w:iCs/>
          <w:szCs w:val="24"/>
        </w:rPr>
        <w:t>.</w:t>
      </w:r>
    </w:p>
    <w:p w14:paraId="7A299758" w14:textId="690F8347" w:rsidR="009F28B9" w:rsidRPr="00F1002C" w:rsidRDefault="009F28B9"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
          <w:iCs/>
          <w:szCs w:val="24"/>
        </w:rPr>
      </w:pPr>
      <w:r w:rsidRPr="00D94FDD">
        <w:rPr>
          <w:rFonts w:cs="Times New Roman"/>
          <w:color w:val="C00000"/>
          <w:szCs w:val="24"/>
        </w:rPr>
        <w:t xml:space="preserve">Monroy, M., Norton, M. </w:t>
      </w:r>
      <w:r w:rsidRPr="00F1002C">
        <w:rPr>
          <w:rFonts w:cs="Times New Roman"/>
          <w:szCs w:val="24"/>
        </w:rPr>
        <w:t>&amp; Craig, C. (</w:t>
      </w:r>
      <w:r w:rsidR="00636892" w:rsidRPr="00F1002C">
        <w:rPr>
          <w:rFonts w:cs="Times New Roman"/>
          <w:szCs w:val="24"/>
        </w:rPr>
        <w:t>2022</w:t>
      </w:r>
      <w:r w:rsidRPr="00F1002C">
        <w:rPr>
          <w:rFonts w:cs="Times New Roman"/>
          <w:szCs w:val="24"/>
        </w:rPr>
        <w:t xml:space="preserve">). </w:t>
      </w:r>
      <w:r w:rsidR="00DE1101" w:rsidRPr="00F1002C">
        <w:rPr>
          <w:rFonts w:cs="Times New Roman"/>
          <w:szCs w:val="24"/>
        </w:rPr>
        <w:t xml:space="preserve">Unleashing the best-loved self: Autobiographical narratives of experience in higher education. </w:t>
      </w:r>
      <w:r w:rsidRPr="00F1002C">
        <w:rPr>
          <w:rFonts w:cs="Times New Roman"/>
          <w:szCs w:val="24"/>
        </w:rPr>
        <w:t xml:space="preserve">In C. Craig, </w:t>
      </w:r>
      <w:r w:rsidRPr="002D24F9">
        <w:rPr>
          <w:rFonts w:cs="Times New Roman"/>
          <w:color w:val="00B050"/>
          <w:szCs w:val="24"/>
        </w:rPr>
        <w:t xml:space="preserve">D. McDonald </w:t>
      </w:r>
      <w:r w:rsidRPr="00134E2B">
        <w:rPr>
          <w:rFonts w:cs="Times New Roman"/>
          <w:color w:val="C00000"/>
          <w:szCs w:val="24"/>
        </w:rPr>
        <w:t>&amp; G. Curti</w:t>
      </w:r>
      <w:r w:rsidR="000071A2" w:rsidRPr="00134E2B">
        <w:rPr>
          <w:rFonts w:cs="Times New Roman"/>
          <w:color w:val="C00000"/>
          <w:szCs w:val="24"/>
        </w:rPr>
        <w:t>s</w:t>
      </w:r>
      <w:r w:rsidRPr="00134E2B">
        <w:rPr>
          <w:rFonts w:cs="Times New Roman"/>
          <w:color w:val="C00000"/>
          <w:szCs w:val="24"/>
        </w:rPr>
        <w:t xml:space="preserve"> </w:t>
      </w:r>
      <w:r w:rsidRPr="00F1002C">
        <w:rPr>
          <w:rFonts w:cs="Times New Roman"/>
          <w:szCs w:val="24"/>
        </w:rPr>
        <w:t xml:space="preserve">(Eds). </w:t>
      </w:r>
      <w:r w:rsidRPr="00F1002C">
        <w:rPr>
          <w:rFonts w:cs="Times New Roman"/>
          <w:i/>
          <w:iCs/>
          <w:szCs w:val="24"/>
        </w:rPr>
        <w:lastRenderedPageBreak/>
        <w:t>Learning, Leading and the Best-Loved Self in Teaching and Teacher Education</w:t>
      </w:r>
      <w:r w:rsidRPr="00F1002C">
        <w:rPr>
          <w:rFonts w:cs="Times New Roman"/>
          <w:szCs w:val="24"/>
        </w:rPr>
        <w:t xml:space="preserve"> </w:t>
      </w:r>
      <w:r w:rsidR="00DE1101" w:rsidRPr="00F1002C">
        <w:rPr>
          <w:rFonts w:cs="Times New Roman"/>
          <w:szCs w:val="24"/>
        </w:rPr>
        <w:t xml:space="preserve">(pp. 171-193). </w:t>
      </w:r>
      <w:r w:rsidRPr="00F1002C">
        <w:rPr>
          <w:rFonts w:cs="Times New Roman"/>
          <w:szCs w:val="24"/>
        </w:rPr>
        <w:t>Palgrave-Macmillan</w:t>
      </w:r>
      <w:r w:rsidRPr="00F1002C">
        <w:rPr>
          <w:rFonts w:cs="Times New Roman"/>
          <w:i/>
          <w:iCs/>
          <w:szCs w:val="24"/>
        </w:rPr>
        <w:t>.</w:t>
      </w:r>
    </w:p>
    <w:p w14:paraId="6C6C8F5C" w14:textId="6B6AF780" w:rsidR="00651642" w:rsidRPr="00F1002C" w:rsidRDefault="009F28B9"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
          <w:iCs/>
          <w:szCs w:val="24"/>
        </w:rPr>
      </w:pPr>
      <w:r w:rsidRPr="00F1002C">
        <w:rPr>
          <w:rFonts w:cs="Times New Roman"/>
          <w:szCs w:val="24"/>
        </w:rPr>
        <w:t>Craig, C. (</w:t>
      </w:r>
      <w:r w:rsidR="00734FB0" w:rsidRPr="00F1002C">
        <w:rPr>
          <w:rFonts w:cs="Times New Roman"/>
          <w:szCs w:val="24"/>
        </w:rPr>
        <w:t>2022</w:t>
      </w:r>
      <w:r w:rsidRPr="00F1002C">
        <w:rPr>
          <w:rFonts w:cs="Times New Roman"/>
          <w:szCs w:val="24"/>
        </w:rPr>
        <w:t>).</w:t>
      </w:r>
      <w:r w:rsidR="00476643" w:rsidRPr="00F1002C">
        <w:rPr>
          <w:rFonts w:cs="Times New Roman"/>
          <w:szCs w:val="24"/>
        </w:rPr>
        <w:t xml:space="preserve"> The best-loved self: </w:t>
      </w:r>
      <w:r w:rsidRPr="00F1002C">
        <w:rPr>
          <w:rFonts w:cs="Times New Roman"/>
          <w:szCs w:val="24"/>
        </w:rPr>
        <w:t xml:space="preserve">Where to from here? In C. Craig, </w:t>
      </w:r>
      <w:r w:rsidRPr="002D24F9">
        <w:rPr>
          <w:rFonts w:cs="Times New Roman"/>
          <w:color w:val="00B050"/>
          <w:szCs w:val="24"/>
        </w:rPr>
        <w:t xml:space="preserve">D. McDonald </w:t>
      </w:r>
      <w:r w:rsidRPr="00134E2B">
        <w:rPr>
          <w:rFonts w:cs="Times New Roman"/>
          <w:color w:val="C00000"/>
          <w:szCs w:val="24"/>
        </w:rPr>
        <w:t>&amp; G. Curti</w:t>
      </w:r>
      <w:r w:rsidR="00134E2B" w:rsidRPr="00134E2B">
        <w:rPr>
          <w:rFonts w:cs="Times New Roman"/>
          <w:color w:val="C00000"/>
          <w:szCs w:val="24"/>
        </w:rPr>
        <w:t>s</w:t>
      </w:r>
      <w:r w:rsidRPr="00134E2B">
        <w:rPr>
          <w:rFonts w:cs="Times New Roman"/>
          <w:color w:val="C00000"/>
          <w:szCs w:val="24"/>
        </w:rPr>
        <w:t xml:space="preserve"> </w:t>
      </w:r>
      <w:r w:rsidRPr="00F1002C">
        <w:rPr>
          <w:rFonts w:cs="Times New Roman"/>
          <w:szCs w:val="24"/>
        </w:rPr>
        <w:t xml:space="preserve">(Eds). </w:t>
      </w:r>
      <w:r w:rsidRPr="00F1002C">
        <w:rPr>
          <w:rFonts w:cs="Times New Roman"/>
          <w:i/>
          <w:iCs/>
          <w:szCs w:val="24"/>
        </w:rPr>
        <w:t>Learning, Leading and the Best-Loved Self in Teaching and Teacher Education</w:t>
      </w:r>
      <w:r w:rsidRPr="00F1002C">
        <w:rPr>
          <w:rFonts w:cs="Times New Roman"/>
          <w:szCs w:val="24"/>
        </w:rPr>
        <w:t xml:space="preserve"> </w:t>
      </w:r>
      <w:r w:rsidR="00476643" w:rsidRPr="00F1002C">
        <w:rPr>
          <w:rFonts w:cs="Times New Roman"/>
          <w:szCs w:val="24"/>
        </w:rPr>
        <w:t xml:space="preserve">(pp. 333-342). </w:t>
      </w:r>
      <w:r w:rsidRPr="00F1002C">
        <w:rPr>
          <w:rFonts w:cs="Times New Roman"/>
          <w:szCs w:val="24"/>
        </w:rPr>
        <w:t>Palgrave-Macmillan</w:t>
      </w:r>
      <w:r w:rsidRPr="00F1002C">
        <w:rPr>
          <w:rFonts w:cs="Times New Roman"/>
          <w:i/>
          <w:iCs/>
          <w:szCs w:val="24"/>
        </w:rPr>
        <w:t>.</w:t>
      </w:r>
    </w:p>
    <w:p w14:paraId="48ED27F4" w14:textId="1E70151C" w:rsidR="00CB4B60" w:rsidRPr="00F1002C" w:rsidRDefault="00CB4B6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w:t>
      </w:r>
      <w:r w:rsidR="000071A2" w:rsidRPr="00F1002C">
        <w:rPr>
          <w:rFonts w:cs="Times New Roman"/>
          <w:szCs w:val="24"/>
        </w:rPr>
        <w:t>2022</w:t>
      </w:r>
      <w:r w:rsidRPr="00F1002C">
        <w:rPr>
          <w:rFonts w:cs="Times New Roman"/>
          <w:szCs w:val="24"/>
        </w:rPr>
        <w:t xml:space="preserve">). Cover endorsement. In </w:t>
      </w:r>
      <w:r w:rsidRPr="00CC3E0D">
        <w:rPr>
          <w:rFonts w:cs="Times New Roman"/>
          <w:i/>
          <w:iCs/>
          <w:szCs w:val="24"/>
        </w:rPr>
        <w:t>Civic Engagement of Asian American Student Leaders</w:t>
      </w:r>
      <w:r w:rsidRPr="00F1002C">
        <w:rPr>
          <w:rFonts w:cs="Times New Roman"/>
          <w:szCs w:val="24"/>
        </w:rPr>
        <w:t xml:space="preserve"> by Glenda L. Wui </w:t>
      </w:r>
      <w:r w:rsidR="00D65770">
        <w:rPr>
          <w:rFonts w:cs="Times New Roman"/>
          <w:szCs w:val="24"/>
        </w:rPr>
        <w:t>&amp;</w:t>
      </w:r>
      <w:r w:rsidRPr="00F1002C">
        <w:rPr>
          <w:rFonts w:cs="Times New Roman"/>
          <w:szCs w:val="24"/>
        </w:rPr>
        <w:t xml:space="preserve"> Cameron S. White. (Publisher)</w:t>
      </w:r>
    </w:p>
    <w:p w14:paraId="081A9AB5" w14:textId="5CEF2EAA" w:rsidR="009D2854" w:rsidRPr="00F1002C" w:rsidRDefault="009D2854"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
          <w:iCs/>
          <w:szCs w:val="24"/>
        </w:rPr>
      </w:pPr>
      <w:r w:rsidRPr="00F1002C">
        <w:rPr>
          <w:rFonts w:cs="Times New Roman"/>
          <w:szCs w:val="24"/>
        </w:rPr>
        <w:t>Craig, C. (</w:t>
      </w:r>
      <w:r w:rsidR="000071A2" w:rsidRPr="00F1002C">
        <w:rPr>
          <w:rFonts w:cs="Times New Roman"/>
          <w:szCs w:val="24"/>
        </w:rPr>
        <w:t>2022</w:t>
      </w:r>
      <w:r w:rsidRPr="00F1002C">
        <w:rPr>
          <w:rFonts w:cs="Times New Roman"/>
          <w:szCs w:val="24"/>
        </w:rPr>
        <w:t xml:space="preserve">). Cover endorsement. In B. Eng (Ed.). </w:t>
      </w:r>
      <w:r w:rsidRPr="00F1002C">
        <w:rPr>
          <w:rFonts w:cs="Times New Roman"/>
          <w:i/>
          <w:iCs/>
          <w:szCs w:val="24"/>
        </w:rPr>
        <w:t>Crossing cultures, crossing identities: Personal narratives of teacher knowledge</w:t>
      </w:r>
      <w:r w:rsidRPr="00F1002C">
        <w:rPr>
          <w:rFonts w:cs="Times New Roman"/>
          <w:szCs w:val="24"/>
        </w:rPr>
        <w:t>. Palgrave-Macmillan</w:t>
      </w:r>
      <w:r w:rsidRPr="00F1002C">
        <w:rPr>
          <w:rFonts w:cs="Times New Roman"/>
          <w:i/>
          <w:iCs/>
          <w:szCs w:val="24"/>
        </w:rPr>
        <w:t>.</w:t>
      </w:r>
    </w:p>
    <w:p w14:paraId="48851246" w14:textId="4842E22A" w:rsidR="009C25A9" w:rsidRPr="00F1002C" w:rsidRDefault="009C25A9"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33" w:name="_Hlk91593218"/>
      <w:r w:rsidRPr="00F1002C">
        <w:rPr>
          <w:rFonts w:cs="Times New Roman"/>
          <w:szCs w:val="24"/>
        </w:rPr>
        <w:t>Craig, C. (</w:t>
      </w:r>
      <w:r w:rsidR="000071A2" w:rsidRPr="00F1002C">
        <w:rPr>
          <w:rFonts w:cs="Times New Roman"/>
          <w:szCs w:val="24"/>
        </w:rPr>
        <w:t>2022</w:t>
      </w:r>
      <w:r w:rsidRPr="00F1002C">
        <w:rPr>
          <w:rFonts w:cs="Times New Roman"/>
          <w:szCs w:val="24"/>
        </w:rPr>
        <w:t>). Afterword. In Edward Howe (Ed.). </w:t>
      </w:r>
      <w:r w:rsidRPr="001D528B">
        <w:rPr>
          <w:rFonts w:cs="Times New Roman"/>
          <w:i/>
          <w:iCs/>
          <w:szCs w:val="24"/>
        </w:rPr>
        <w:t>Teacher Acculturation: Stories of pathways to teaching</w:t>
      </w:r>
      <w:r w:rsidRPr="00F1002C">
        <w:rPr>
          <w:rFonts w:cs="Times New Roman"/>
          <w:color w:val="FF0000"/>
          <w:szCs w:val="24"/>
        </w:rPr>
        <w:t xml:space="preserve">. </w:t>
      </w:r>
      <w:r w:rsidR="000071A2" w:rsidRPr="00F1002C">
        <w:rPr>
          <w:rFonts w:cs="Times New Roman"/>
          <w:szCs w:val="24"/>
        </w:rPr>
        <w:t>Google Books.</w:t>
      </w:r>
    </w:p>
    <w:p w14:paraId="24D508DB" w14:textId="6CC1C37F" w:rsidR="009C25A9" w:rsidRPr="00F1002C" w:rsidRDefault="009C25A9"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shd w:val="clear" w:color="auto" w:fill="FFFFFF"/>
        </w:rPr>
      </w:pPr>
      <w:bookmarkStart w:id="34" w:name="_Hlk91592858"/>
      <w:bookmarkStart w:id="35" w:name="_Hlk91592979"/>
      <w:bookmarkEnd w:id="31"/>
      <w:bookmarkEnd w:id="33"/>
      <w:r w:rsidRPr="00CA781B">
        <w:rPr>
          <w:rFonts w:cs="Times New Roman"/>
          <w:szCs w:val="24"/>
          <w:shd w:val="clear" w:color="auto" w:fill="FFFFFF"/>
        </w:rPr>
        <w:t>Craig, C.J. </w:t>
      </w:r>
      <w:r w:rsidR="00462149" w:rsidRPr="00CA781B">
        <w:rPr>
          <w:rFonts w:cs="Times New Roman"/>
          <w:szCs w:val="24"/>
          <w:shd w:val="clear" w:color="auto" w:fill="FFFFFF"/>
        </w:rPr>
        <w:t>&amp;</w:t>
      </w:r>
      <w:r w:rsidRPr="00CA781B">
        <w:rPr>
          <w:rFonts w:cs="Times New Roman"/>
          <w:szCs w:val="24"/>
          <w:shd w:val="clear" w:color="auto" w:fill="FFFFFF"/>
        </w:rPr>
        <w:t> </w:t>
      </w:r>
      <w:r w:rsidRPr="00CA781B">
        <w:rPr>
          <w:rFonts w:cs="Times New Roman"/>
          <w:color w:val="C00000"/>
          <w:szCs w:val="24"/>
          <w:shd w:val="clear" w:color="auto" w:fill="FFFFFF"/>
        </w:rPr>
        <w:t>Auzenne-Curl, C.</w:t>
      </w:r>
      <w:r w:rsidR="00D94FDD" w:rsidRPr="00CA781B">
        <w:rPr>
          <w:rFonts w:cs="Times New Roman"/>
          <w:color w:val="C00000"/>
          <w:szCs w:val="24"/>
          <w:shd w:val="clear" w:color="auto" w:fill="FFFFFF"/>
        </w:rPr>
        <w:t xml:space="preserve"> </w:t>
      </w:r>
      <w:r w:rsidRPr="00CA781B">
        <w:rPr>
          <w:rFonts w:cs="Times New Roman"/>
          <w:color w:val="C00000"/>
          <w:szCs w:val="24"/>
          <w:shd w:val="clear" w:color="auto" w:fill="FFFFFF"/>
        </w:rPr>
        <w:t>T. </w:t>
      </w:r>
      <w:r w:rsidRPr="00CA781B">
        <w:rPr>
          <w:rFonts w:cs="Times New Roman"/>
          <w:szCs w:val="24"/>
          <w:shd w:val="clear" w:color="auto" w:fill="FFFFFF"/>
        </w:rPr>
        <w:t>(2021)</w:t>
      </w:r>
      <w:r w:rsidR="00462149" w:rsidRPr="00CA781B">
        <w:rPr>
          <w:rFonts w:cs="Times New Roman"/>
          <w:szCs w:val="24"/>
          <w:shd w:val="clear" w:color="auto" w:fill="FFFFFF"/>
        </w:rPr>
        <w:t>.</w:t>
      </w:r>
      <w:r w:rsidRPr="00CA781B">
        <w:rPr>
          <w:rFonts w:cs="Times New Roman"/>
          <w:szCs w:val="24"/>
          <w:shd w:val="clear" w:color="auto" w:fill="FFFFFF"/>
        </w:rPr>
        <w:t xml:space="preserve"> </w:t>
      </w:r>
      <w:r w:rsidRPr="00F1002C">
        <w:rPr>
          <w:rFonts w:cs="Times New Roman"/>
          <w:szCs w:val="24"/>
          <w:shd w:val="clear" w:color="auto" w:fill="FFFFFF"/>
        </w:rPr>
        <w:t>Community, Identity, and Change: An Inquiry into Professional Development Partnerships for Literacy Education in Urban Context</w:t>
      </w:r>
      <w:r w:rsidR="00462149" w:rsidRPr="00F1002C">
        <w:rPr>
          <w:rFonts w:cs="Times New Roman"/>
          <w:szCs w:val="24"/>
          <w:shd w:val="clear" w:color="auto" w:fill="FFFFFF"/>
        </w:rPr>
        <w:t>.</w:t>
      </w:r>
      <w:r w:rsidRPr="00F1002C">
        <w:rPr>
          <w:rFonts w:cs="Times New Roman"/>
          <w:szCs w:val="24"/>
          <w:shd w:val="clear" w:color="auto" w:fill="FFFFFF"/>
        </w:rPr>
        <w:t> </w:t>
      </w:r>
      <w:r w:rsidR="00462149" w:rsidRPr="00F1002C">
        <w:rPr>
          <w:rFonts w:cs="Times New Roman"/>
          <w:szCs w:val="24"/>
          <w:shd w:val="clear" w:color="auto" w:fill="FFFFFF"/>
        </w:rPr>
        <w:t xml:space="preserve">In C. </w:t>
      </w:r>
      <w:r w:rsidRPr="00F1002C">
        <w:rPr>
          <w:rFonts w:cs="Times New Roman"/>
          <w:szCs w:val="24"/>
          <w:shd w:val="clear" w:color="auto" w:fill="FFFFFF"/>
        </w:rPr>
        <w:t>Auzenne-Curl</w:t>
      </w:r>
      <w:r w:rsidR="00462149" w:rsidRPr="00F1002C">
        <w:rPr>
          <w:rFonts w:cs="Times New Roman"/>
          <w:szCs w:val="24"/>
          <w:shd w:val="clear" w:color="auto" w:fill="FFFFFF"/>
        </w:rPr>
        <w:t xml:space="preserve"> </w:t>
      </w:r>
      <w:r w:rsidRPr="00F1002C">
        <w:rPr>
          <w:rFonts w:cs="Times New Roman"/>
          <w:szCs w:val="24"/>
          <w:shd w:val="clear" w:color="auto" w:fill="FFFFFF"/>
        </w:rPr>
        <w:t>and </w:t>
      </w:r>
      <w:r w:rsidR="00462149" w:rsidRPr="00F1002C">
        <w:rPr>
          <w:rFonts w:cs="Times New Roman"/>
          <w:szCs w:val="24"/>
          <w:shd w:val="clear" w:color="auto" w:fill="FFFFFF"/>
        </w:rPr>
        <w:t xml:space="preserve">C. </w:t>
      </w:r>
      <w:r w:rsidRPr="00F1002C">
        <w:rPr>
          <w:rFonts w:cs="Times New Roman"/>
          <w:szCs w:val="24"/>
          <w:shd w:val="clear" w:color="auto" w:fill="FFFFFF"/>
        </w:rPr>
        <w:t>Craig</w:t>
      </w:r>
      <w:r w:rsidR="00462149" w:rsidRPr="00F1002C">
        <w:rPr>
          <w:rFonts w:cs="Times New Roman"/>
          <w:szCs w:val="24"/>
          <w:shd w:val="clear" w:color="auto" w:fill="FFFFFF"/>
        </w:rPr>
        <w:t xml:space="preserve"> </w:t>
      </w:r>
      <w:r w:rsidRPr="00F1002C">
        <w:rPr>
          <w:rFonts w:cs="Times New Roman"/>
          <w:szCs w:val="24"/>
          <w:shd w:val="clear" w:color="auto" w:fill="FFFFFF"/>
        </w:rPr>
        <w:t>(Ed</w:t>
      </w:r>
      <w:r w:rsidR="00462149" w:rsidRPr="00F1002C">
        <w:rPr>
          <w:rFonts w:cs="Times New Roman"/>
          <w:szCs w:val="24"/>
          <w:shd w:val="clear" w:color="auto" w:fill="FFFFFF"/>
        </w:rPr>
        <w:t>s</w:t>
      </w:r>
      <w:r w:rsidRPr="00F1002C">
        <w:rPr>
          <w:rFonts w:cs="Times New Roman"/>
          <w:szCs w:val="24"/>
          <w:shd w:val="clear" w:color="auto" w:fill="FFFFFF"/>
        </w:rPr>
        <w:t>.)</w:t>
      </w:r>
      <w:r w:rsidR="00462149" w:rsidRPr="00F1002C">
        <w:rPr>
          <w:rFonts w:cs="Times New Roman"/>
          <w:szCs w:val="24"/>
          <w:shd w:val="clear" w:color="auto" w:fill="FFFFFF"/>
        </w:rPr>
        <w:t>,</w:t>
      </w:r>
      <w:r w:rsidRPr="00F1002C">
        <w:rPr>
          <w:rFonts w:cs="Times New Roman"/>
          <w:szCs w:val="24"/>
          <w:shd w:val="clear" w:color="auto" w:fill="FFFFFF"/>
        </w:rPr>
        <w:t> </w:t>
      </w:r>
      <w:r w:rsidRPr="00F1002C">
        <w:rPr>
          <w:rFonts w:cs="Times New Roman"/>
          <w:i/>
          <w:iCs/>
          <w:szCs w:val="24"/>
          <w:shd w:val="clear" w:color="auto" w:fill="FFFFFF"/>
        </w:rPr>
        <w:t>Developing Knowledge Communities through Partnerships for Literacy</w:t>
      </w:r>
      <w:r w:rsidRPr="00F1002C">
        <w:rPr>
          <w:rFonts w:cs="Times New Roman"/>
          <w:szCs w:val="24"/>
          <w:shd w:val="clear" w:color="auto" w:fill="FFFFFF"/>
        </w:rPr>
        <w:t> (Advances in Research on Teaching, Vol. 37</w:t>
      </w:r>
      <w:r w:rsidR="002821B4" w:rsidRPr="00F1002C">
        <w:rPr>
          <w:rFonts w:cs="Times New Roman"/>
          <w:i/>
          <w:iCs/>
          <w:szCs w:val="24"/>
          <w:shd w:val="clear" w:color="auto" w:fill="FFFFFF"/>
        </w:rPr>
        <w:t xml:space="preserve">, </w:t>
      </w:r>
      <w:r w:rsidR="002821B4" w:rsidRPr="00F1002C">
        <w:rPr>
          <w:rFonts w:cs="Times New Roman"/>
          <w:szCs w:val="24"/>
          <w:shd w:val="clear" w:color="auto" w:fill="FFFFFF"/>
        </w:rPr>
        <w:t>pp. 1-18</w:t>
      </w:r>
      <w:r w:rsidRPr="00F1002C">
        <w:rPr>
          <w:rFonts w:cs="Times New Roman"/>
          <w:szCs w:val="24"/>
          <w:shd w:val="clear" w:color="auto" w:fill="FFFFFF"/>
        </w:rPr>
        <w:t>)</w:t>
      </w:r>
      <w:r w:rsidR="002821B4" w:rsidRPr="00F1002C">
        <w:rPr>
          <w:rFonts w:cs="Times New Roman"/>
          <w:szCs w:val="24"/>
          <w:shd w:val="clear" w:color="auto" w:fill="FFFFFF"/>
        </w:rPr>
        <w:t>.</w:t>
      </w:r>
      <w:r w:rsidRPr="00F1002C">
        <w:rPr>
          <w:rFonts w:cs="Times New Roman"/>
          <w:szCs w:val="24"/>
          <w:shd w:val="clear" w:color="auto" w:fill="FFFFFF"/>
        </w:rPr>
        <w:t xml:space="preserve"> Emerald Publishing Limited</w:t>
      </w:r>
      <w:r w:rsidR="002821B4" w:rsidRPr="00F1002C">
        <w:rPr>
          <w:rFonts w:cs="Times New Roman"/>
          <w:szCs w:val="24"/>
          <w:shd w:val="clear" w:color="auto" w:fill="FFFFFF"/>
        </w:rPr>
        <w:t xml:space="preserve">. </w:t>
      </w:r>
    </w:p>
    <w:p w14:paraId="359F866E" w14:textId="23E94B15" w:rsidR="005333BF" w:rsidRPr="00F1002C" w:rsidRDefault="009C25A9"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shd w:val="clear" w:color="auto" w:fill="FFFFFF"/>
        </w:rPr>
      </w:pPr>
      <w:r w:rsidRPr="00D94FDD">
        <w:rPr>
          <w:rFonts w:cs="Times New Roman"/>
          <w:color w:val="C00000"/>
          <w:szCs w:val="24"/>
          <w:shd w:val="clear" w:color="auto" w:fill="FFFFFF"/>
        </w:rPr>
        <w:t>Auzenne-Curl, C.</w:t>
      </w:r>
      <w:r w:rsidR="00D94FDD" w:rsidRPr="00D94FDD">
        <w:rPr>
          <w:rFonts w:cs="Times New Roman"/>
          <w:color w:val="C00000"/>
          <w:szCs w:val="24"/>
          <w:shd w:val="clear" w:color="auto" w:fill="FFFFFF"/>
        </w:rPr>
        <w:t xml:space="preserve"> </w:t>
      </w:r>
      <w:r w:rsidRPr="00D94FDD">
        <w:rPr>
          <w:rFonts w:cs="Times New Roman"/>
          <w:color w:val="C00000"/>
          <w:szCs w:val="24"/>
          <w:shd w:val="clear" w:color="auto" w:fill="FFFFFF"/>
        </w:rPr>
        <w:t>T. </w:t>
      </w:r>
      <w:r w:rsidR="00476643" w:rsidRPr="00F1002C">
        <w:rPr>
          <w:rFonts w:cs="Times New Roman"/>
          <w:szCs w:val="24"/>
          <w:shd w:val="clear" w:color="auto" w:fill="FFFFFF"/>
        </w:rPr>
        <w:t>&amp;</w:t>
      </w:r>
      <w:r w:rsidRPr="00F1002C">
        <w:rPr>
          <w:rFonts w:cs="Times New Roman"/>
          <w:szCs w:val="24"/>
          <w:shd w:val="clear" w:color="auto" w:fill="FFFFFF"/>
        </w:rPr>
        <w:t> Craig, C.</w:t>
      </w:r>
      <w:r w:rsidR="00D94FDD">
        <w:rPr>
          <w:rFonts w:cs="Times New Roman"/>
          <w:szCs w:val="24"/>
          <w:shd w:val="clear" w:color="auto" w:fill="FFFFFF"/>
        </w:rPr>
        <w:t xml:space="preserve"> </w:t>
      </w:r>
      <w:r w:rsidRPr="00F1002C">
        <w:rPr>
          <w:rFonts w:cs="Times New Roman"/>
          <w:szCs w:val="24"/>
          <w:shd w:val="clear" w:color="auto" w:fill="FFFFFF"/>
        </w:rPr>
        <w:t>J. (2021), “Research Across Four Pandemics: The End Is a Beginning</w:t>
      </w:r>
      <w:bookmarkStart w:id="36" w:name="_Hlk91592988"/>
      <w:bookmarkEnd w:id="34"/>
      <w:bookmarkEnd w:id="35"/>
      <w:r w:rsidR="005333BF" w:rsidRPr="00F1002C">
        <w:rPr>
          <w:rFonts w:cs="Times New Roman"/>
          <w:szCs w:val="24"/>
          <w:shd w:val="clear" w:color="auto" w:fill="FFFFFF"/>
        </w:rPr>
        <w:t>”. In C. Auzenne-Curl and C. Craig (Eds.), </w:t>
      </w:r>
      <w:r w:rsidR="005333BF" w:rsidRPr="00F1002C">
        <w:rPr>
          <w:rFonts w:cs="Times New Roman"/>
          <w:i/>
          <w:iCs/>
          <w:szCs w:val="24"/>
          <w:shd w:val="clear" w:color="auto" w:fill="FFFFFF"/>
        </w:rPr>
        <w:t>Developing Knowledge Communities through Partnerships for Literacy</w:t>
      </w:r>
      <w:r w:rsidR="005333BF" w:rsidRPr="00F1002C">
        <w:rPr>
          <w:rFonts w:cs="Times New Roman"/>
          <w:szCs w:val="24"/>
          <w:shd w:val="clear" w:color="auto" w:fill="FFFFFF"/>
        </w:rPr>
        <w:t> (Advances in Research on Teaching, Vol. 37</w:t>
      </w:r>
      <w:r w:rsidR="005333BF" w:rsidRPr="00F1002C">
        <w:rPr>
          <w:rFonts w:cs="Times New Roman"/>
          <w:i/>
          <w:iCs/>
          <w:szCs w:val="24"/>
          <w:shd w:val="clear" w:color="auto" w:fill="FFFFFF"/>
        </w:rPr>
        <w:t xml:space="preserve">, </w:t>
      </w:r>
      <w:r w:rsidR="005333BF" w:rsidRPr="00F1002C">
        <w:rPr>
          <w:rFonts w:cs="Times New Roman"/>
          <w:szCs w:val="24"/>
          <w:shd w:val="clear" w:color="auto" w:fill="FFFFFF"/>
        </w:rPr>
        <w:t xml:space="preserve">pp. 245-251). Emerald Publishing Limited. </w:t>
      </w:r>
    </w:p>
    <w:p w14:paraId="199A420B" w14:textId="5FC40874" w:rsidR="00E13662" w:rsidRPr="00F1002C" w:rsidRDefault="00E13662"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Ratnam, T. &amp; Craig, C. (2021). Introduction: The idea of excessive teacher entitlement: Breaking new ground. In T. Ratnam &amp; C. Craig (Eds). </w:t>
      </w:r>
      <w:r w:rsidRPr="00F1002C">
        <w:rPr>
          <w:rFonts w:cs="Times New Roman"/>
          <w:i/>
          <w:iCs/>
          <w:szCs w:val="24"/>
        </w:rPr>
        <w:t>Understanding</w:t>
      </w:r>
      <w:r w:rsidRPr="00F1002C">
        <w:rPr>
          <w:rFonts w:cs="Times New Roman"/>
          <w:szCs w:val="24"/>
        </w:rPr>
        <w:t xml:space="preserve"> </w:t>
      </w:r>
      <w:r w:rsidRPr="00F1002C">
        <w:rPr>
          <w:rFonts w:cs="Times New Roman"/>
          <w:i/>
          <w:iCs/>
          <w:szCs w:val="24"/>
        </w:rPr>
        <w:t>Excessive Teacher and Faculty Entitlement: Digging at the roots (Advances in Research in Teaching Series)</w:t>
      </w:r>
      <w:r w:rsidRPr="00F1002C">
        <w:rPr>
          <w:rFonts w:cs="Times New Roman"/>
          <w:szCs w:val="24"/>
        </w:rPr>
        <w:t xml:space="preserve"> (pp. 1-13). Emerald Publishing.</w:t>
      </w:r>
    </w:p>
    <w:p w14:paraId="319668A7" w14:textId="38C57DFD" w:rsidR="00321128" w:rsidRPr="00F1002C" w:rsidRDefault="00321128"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(2021). Back in the middle (again): Working in the midst of professors and graduate students, In T. Ratnam &amp; C. Craig (Eds).  </w:t>
      </w:r>
      <w:r w:rsidR="00E13662" w:rsidRPr="00F1002C">
        <w:rPr>
          <w:rFonts w:cs="Times New Roman"/>
          <w:i/>
          <w:iCs/>
          <w:szCs w:val="24"/>
        </w:rPr>
        <w:t>Understanding</w:t>
      </w:r>
      <w:r w:rsidR="00E13662" w:rsidRPr="00F1002C">
        <w:rPr>
          <w:rFonts w:cs="Times New Roman"/>
          <w:szCs w:val="24"/>
        </w:rPr>
        <w:t xml:space="preserve"> </w:t>
      </w:r>
      <w:r w:rsidR="00E13662" w:rsidRPr="00F1002C">
        <w:rPr>
          <w:rFonts w:cs="Times New Roman"/>
          <w:i/>
          <w:iCs/>
          <w:szCs w:val="24"/>
        </w:rPr>
        <w:t>Excessive Teacher and Faculty Entitlement: Digging at the roots (Advances in Research in Teaching Series)</w:t>
      </w:r>
      <w:r w:rsidR="00E13662" w:rsidRPr="00F1002C">
        <w:rPr>
          <w:rFonts w:cs="Times New Roman"/>
          <w:szCs w:val="24"/>
        </w:rPr>
        <w:t xml:space="preserve"> </w:t>
      </w:r>
      <w:r w:rsidR="005333BF" w:rsidRPr="00F1002C">
        <w:rPr>
          <w:rFonts w:cs="Times New Roman"/>
          <w:szCs w:val="24"/>
        </w:rPr>
        <w:t>(pp. 165-178)</w:t>
      </w:r>
      <w:r w:rsidRPr="00F1002C">
        <w:rPr>
          <w:rFonts w:cs="Times New Roman"/>
          <w:szCs w:val="24"/>
        </w:rPr>
        <w:t>. Emerald Publishing.</w:t>
      </w:r>
    </w:p>
    <w:p w14:paraId="62860E25" w14:textId="598EB23C" w:rsidR="00293192" w:rsidRPr="00F1002C" w:rsidRDefault="00293192"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color w:val="222222"/>
          <w:shd w:val="clear" w:color="auto" w:fill="FFFFFF"/>
        </w:rPr>
      </w:pPr>
      <w:r w:rsidRPr="00F1002C">
        <w:rPr>
          <w:color w:val="222222"/>
          <w:shd w:val="clear" w:color="auto" w:fill="FFFFFF"/>
        </w:rPr>
        <w:t>Craig, C. (2021). Foreword. In C. Karaman &amp; S. Edling (Eds).  </w:t>
      </w:r>
      <w:r w:rsidRPr="00F1002C">
        <w:rPr>
          <w:i/>
          <w:iCs/>
          <w:color w:val="222222"/>
          <w:shd w:val="clear" w:color="auto" w:fill="FFFFFF"/>
        </w:rPr>
        <w:t>International perspectives on professional learning and identities in teaching: Narratives of successful teachers.</w:t>
      </w:r>
      <w:r w:rsidRPr="00F1002C">
        <w:rPr>
          <w:color w:val="222222"/>
          <w:shd w:val="clear" w:color="auto" w:fill="FFFFFF"/>
        </w:rPr>
        <w:t xml:space="preserve"> Routledge.</w:t>
      </w:r>
    </w:p>
    <w:p w14:paraId="32BD0692" w14:textId="1FDD7B1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bookmarkStart w:id="37" w:name="_Hlk91593008"/>
      <w:bookmarkEnd w:id="36"/>
      <w:r w:rsidRPr="00D94FDD">
        <w:rPr>
          <w:rFonts w:cs="Times New Roman"/>
          <w:color w:val="C00000"/>
          <w:szCs w:val="24"/>
          <w:shd w:val="clear" w:color="auto" w:fill="FFFFFF"/>
        </w:rPr>
        <w:t xml:space="preserve">Evans, P., </w:t>
      </w:r>
      <w:r w:rsidRPr="00F1002C">
        <w:rPr>
          <w:rFonts w:cs="Times New Roman"/>
          <w:szCs w:val="24"/>
          <w:shd w:val="clear" w:color="auto" w:fill="FFFFFF"/>
        </w:rPr>
        <w:t xml:space="preserve">Craig, C., &amp; </w:t>
      </w:r>
      <w:r w:rsidRPr="00F1002C">
        <w:rPr>
          <w:rFonts w:cs="Times New Roman"/>
          <w:color w:val="00B050"/>
          <w:szCs w:val="24"/>
          <w:shd w:val="clear" w:color="auto" w:fill="FFFFFF"/>
        </w:rPr>
        <w:t xml:space="preserve">Manuel, M. </w:t>
      </w:r>
      <w:r w:rsidRPr="00F1002C">
        <w:rPr>
          <w:rFonts w:cs="Times New Roman"/>
          <w:szCs w:val="24"/>
          <w:shd w:val="clear" w:color="auto" w:fill="FFFFFF"/>
        </w:rPr>
        <w:t xml:space="preserve">(2021). Generative mentorship: Exemplars from a STEM teacher preparation program. </w:t>
      </w:r>
      <w:r w:rsidRPr="00F1002C">
        <w:rPr>
          <w:rFonts w:cs="Times New Roman"/>
          <w:szCs w:val="24"/>
        </w:rPr>
        <w:t>In Mena, J. &amp; Clarke, T. (Eds</w:t>
      </w:r>
      <w:r w:rsidR="00D41AC5" w:rsidRPr="00F1002C">
        <w:rPr>
          <w:rFonts w:cs="Times New Roman"/>
          <w:szCs w:val="24"/>
        </w:rPr>
        <w:t>.</w:t>
      </w:r>
      <w:r w:rsidRPr="00F1002C">
        <w:rPr>
          <w:rFonts w:cs="Times New Roman"/>
          <w:szCs w:val="24"/>
        </w:rPr>
        <w:t>),</w:t>
      </w:r>
      <w:r w:rsidRPr="00F1002C">
        <w:rPr>
          <w:rFonts w:cs="Times New Roman"/>
          <w:i/>
          <w:iCs/>
          <w:szCs w:val="24"/>
        </w:rPr>
        <w:t xml:space="preserve"> Teacher induction and mentoring: Supporting beginning teachers entering the profession</w:t>
      </w:r>
      <w:r w:rsidRPr="00F1002C">
        <w:rPr>
          <w:rFonts w:cs="Times New Roman"/>
          <w:szCs w:val="24"/>
        </w:rPr>
        <w:t xml:space="preserve"> </w:t>
      </w:r>
      <w:r w:rsidR="005333BF" w:rsidRPr="00F1002C">
        <w:rPr>
          <w:rFonts w:cs="Times New Roman"/>
          <w:szCs w:val="24"/>
        </w:rPr>
        <w:t xml:space="preserve">(pp. 135-171). </w:t>
      </w:r>
      <w:r w:rsidRPr="00F1002C">
        <w:rPr>
          <w:rFonts w:cs="Times New Roman"/>
          <w:szCs w:val="24"/>
        </w:rPr>
        <w:t>Brill Publishing.</w:t>
      </w:r>
    </w:p>
    <w:p w14:paraId="3A87A094" w14:textId="4B4BECC9" w:rsidR="006807AF" w:rsidRPr="00F1002C" w:rsidRDefault="006807AF"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rPr>
        <w:t>Evans, P., </w:t>
      </w:r>
      <w:r w:rsidRPr="00F1002C">
        <w:rPr>
          <w:rFonts w:cs="Times New Roman"/>
          <w:szCs w:val="24"/>
        </w:rPr>
        <w:t xml:space="preserve">Craig, C., </w:t>
      </w:r>
      <w:bookmarkStart w:id="38" w:name="_Hlk78218695"/>
      <w:r w:rsidRPr="00F1002C">
        <w:rPr>
          <w:rFonts w:cs="Times New Roman"/>
          <w:color w:val="00B050"/>
          <w:szCs w:val="24"/>
        </w:rPr>
        <w:t xml:space="preserve">Stokes, D. </w:t>
      </w:r>
      <w:bookmarkEnd w:id="38"/>
      <w:r w:rsidRPr="00F1002C">
        <w:rPr>
          <w:rFonts w:cs="Times New Roman"/>
          <w:szCs w:val="24"/>
        </w:rPr>
        <w:t>&amp; Morgan, J. (2021). Overview of the teachHOUSTON Program.  In C. J. Craig, P. K. Evans &amp; D. W. Stokes (Eds.), </w:t>
      </w:r>
      <w:r w:rsidRPr="00F1002C">
        <w:rPr>
          <w:rFonts w:cs="Times New Roman"/>
          <w:i/>
          <w:iCs/>
          <w:szCs w:val="24"/>
        </w:rPr>
        <w:t xml:space="preserve">Preparing Teachers to Teach the STEM Disciplines in America’s Urban Schools </w:t>
      </w:r>
      <w:r w:rsidRPr="00F1002C">
        <w:rPr>
          <w:rFonts w:ascii="Roboto" w:hAnsi="Roboto"/>
          <w:color w:val="333333"/>
          <w:sz w:val="21"/>
          <w:szCs w:val="21"/>
          <w:shd w:val="clear" w:color="auto" w:fill="FFFFFF"/>
        </w:rPr>
        <w:t>(</w:t>
      </w:r>
      <w:r w:rsidRPr="00F1002C">
        <w:rPr>
          <w:rFonts w:cs="Times New Roman"/>
          <w:szCs w:val="24"/>
        </w:rPr>
        <w:t>pp. 7–26). Emerald Publications. </w:t>
      </w:r>
    </w:p>
    <w:p w14:paraId="3AC7AB58" w14:textId="56D8A285" w:rsidR="00462149" w:rsidRPr="00F1002C" w:rsidRDefault="00462149"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imes New Roman" w:cs="Times New Roman"/>
          <w:color w:val="333333"/>
          <w:szCs w:val="24"/>
          <w:lang w:eastAsia="ko-KR"/>
        </w:rPr>
      </w:pPr>
      <w:r w:rsidRPr="00F1002C">
        <w:rPr>
          <w:rFonts w:cs="Times New Roman"/>
          <w:color w:val="00B050"/>
          <w:szCs w:val="24"/>
          <w:shd w:val="clear" w:color="auto" w:fill="FFFFFF"/>
        </w:rPr>
        <w:t>Stokes, D.</w:t>
      </w:r>
      <w:r w:rsidRPr="00F1002C">
        <w:rPr>
          <w:rFonts w:eastAsia="Times New Roman" w:cs="Times New Roman"/>
          <w:color w:val="333333"/>
          <w:szCs w:val="24"/>
          <w:lang w:eastAsia="ko-KR"/>
        </w:rPr>
        <w:t xml:space="preserve">, </w:t>
      </w:r>
      <w:r w:rsidRPr="00D94FDD">
        <w:rPr>
          <w:rFonts w:cs="Times New Roman"/>
          <w:color w:val="C00000"/>
          <w:szCs w:val="24"/>
          <w:shd w:val="clear" w:color="auto" w:fill="FFFFFF"/>
        </w:rPr>
        <w:t>Evans, P</w:t>
      </w:r>
      <w:r w:rsidRPr="00D94FDD">
        <w:rPr>
          <w:rFonts w:eastAsia="Times New Roman" w:cs="Times New Roman"/>
          <w:color w:val="C00000"/>
          <w:szCs w:val="24"/>
          <w:lang w:eastAsia="ko-KR"/>
        </w:rPr>
        <w:t xml:space="preserve">., </w:t>
      </w:r>
      <w:r w:rsidRPr="00F1002C">
        <w:rPr>
          <w:rFonts w:eastAsia="Times New Roman" w:cs="Times New Roman"/>
          <w:color w:val="333333"/>
          <w:szCs w:val="24"/>
          <w:lang w:eastAsia="ko-KR"/>
        </w:rPr>
        <w:t xml:space="preserve">&amp; Craig, C. J. (2021). Collaboration between a Physics Professor and a Physics Teacher/Teacher Educator. </w:t>
      </w:r>
      <w:r w:rsidRPr="00F1002C">
        <w:rPr>
          <w:rFonts w:cs="Times New Roman"/>
          <w:color w:val="333333"/>
          <w:szCs w:val="24"/>
          <w:shd w:val="clear" w:color="auto" w:fill="FFFFFF"/>
        </w:rPr>
        <w:t>In </w:t>
      </w:r>
      <w:r w:rsidRPr="00F1002C">
        <w:rPr>
          <w:rFonts w:cs="Times New Roman"/>
          <w:szCs w:val="24"/>
        </w:rPr>
        <w:t xml:space="preserve">C. J. Craig, P. K. Evans &amp; D. W. Stokes </w:t>
      </w:r>
      <w:r w:rsidRPr="00F1002C">
        <w:rPr>
          <w:rFonts w:cs="Times New Roman"/>
          <w:szCs w:val="24"/>
        </w:rPr>
        <w:lastRenderedPageBreak/>
        <w:t>(Eds.),</w:t>
      </w:r>
      <w:r w:rsidRPr="00F1002C">
        <w:rPr>
          <w:rFonts w:eastAsia="Times New Roman" w:cs="Times New Roman"/>
          <w:color w:val="333333"/>
          <w:szCs w:val="24"/>
          <w:lang w:eastAsia="ko-KR"/>
        </w:rPr>
        <w:t> </w:t>
      </w:r>
      <w:r w:rsidRPr="00F1002C">
        <w:rPr>
          <w:rFonts w:eastAsia="Times New Roman" w:cs="Times New Roman"/>
          <w:i/>
          <w:iCs/>
          <w:color w:val="333333"/>
          <w:szCs w:val="24"/>
          <w:lang w:eastAsia="ko-KR"/>
        </w:rPr>
        <w:t>Preparing Teachers to Teach the STEM Disciplines in America’s Urban Schools</w:t>
      </w:r>
      <w:r w:rsidRPr="00F1002C">
        <w:rPr>
          <w:rFonts w:eastAsia="Times New Roman" w:cs="Times New Roman"/>
          <w:color w:val="333333"/>
          <w:szCs w:val="24"/>
          <w:lang w:eastAsia="ko-KR"/>
        </w:rPr>
        <w:t> (pp. 27–40). Emerald Publishing Limited.</w:t>
      </w:r>
    </w:p>
    <w:p w14:paraId="4FDFA36E" w14:textId="3DA76E6C" w:rsidR="00462149" w:rsidRPr="00F1002C" w:rsidRDefault="00462149"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imes New Roman" w:cs="Times New Roman"/>
          <w:color w:val="333333"/>
          <w:szCs w:val="24"/>
          <w:lang w:eastAsia="ko-KR"/>
        </w:rPr>
      </w:pPr>
      <w:r w:rsidRPr="00D94FDD">
        <w:rPr>
          <w:rFonts w:cs="Times New Roman"/>
          <w:color w:val="C00000"/>
          <w:szCs w:val="24"/>
        </w:rPr>
        <w:t>Evans, P.,</w:t>
      </w:r>
      <w:r w:rsidRPr="00D94FDD">
        <w:rPr>
          <w:rFonts w:eastAsia="Times New Roman" w:cs="Times New Roman"/>
          <w:color w:val="C00000"/>
          <w:szCs w:val="24"/>
          <w:lang w:eastAsia="ko-KR"/>
        </w:rPr>
        <w:t xml:space="preserve"> </w:t>
      </w:r>
      <w:r w:rsidRPr="00F1002C">
        <w:rPr>
          <w:rFonts w:cs="Times New Roman"/>
          <w:color w:val="00B050"/>
          <w:szCs w:val="24"/>
        </w:rPr>
        <w:t>Stokes, D.</w:t>
      </w:r>
      <w:r w:rsidRPr="00F1002C">
        <w:rPr>
          <w:rFonts w:eastAsia="Times New Roman" w:cs="Times New Roman"/>
          <w:color w:val="333333"/>
          <w:szCs w:val="24"/>
          <w:lang w:eastAsia="ko-KR"/>
        </w:rPr>
        <w:t xml:space="preserve">, &amp; Craig, C. J. (2021). A Narrative Inquiry into Teaching Physics as Inquiry: One Teacher’s Journey. </w:t>
      </w:r>
      <w:r w:rsidRPr="00F1002C">
        <w:rPr>
          <w:rFonts w:cs="Times New Roman"/>
          <w:szCs w:val="24"/>
        </w:rPr>
        <w:t> In C. J. Craig, P. K. Evans &amp; D. W. Stokes (Eds.), </w:t>
      </w:r>
      <w:r w:rsidRPr="00F1002C">
        <w:rPr>
          <w:rFonts w:eastAsia="Times New Roman" w:cs="Times New Roman"/>
          <w:color w:val="333333"/>
          <w:szCs w:val="24"/>
          <w:lang w:eastAsia="ko-KR"/>
        </w:rPr>
        <w:t> </w:t>
      </w:r>
      <w:r w:rsidRPr="00F1002C">
        <w:rPr>
          <w:rFonts w:eastAsia="Times New Roman" w:cs="Times New Roman"/>
          <w:i/>
          <w:iCs/>
          <w:color w:val="333333"/>
          <w:szCs w:val="24"/>
          <w:lang w:eastAsia="ko-KR"/>
        </w:rPr>
        <w:t>Preparing Teachers to Teach the STEM Disciplines in America’s Urban Schools</w:t>
      </w:r>
      <w:r w:rsidRPr="00F1002C">
        <w:rPr>
          <w:rFonts w:eastAsia="Times New Roman" w:cs="Times New Roman"/>
          <w:color w:val="333333"/>
          <w:szCs w:val="24"/>
          <w:lang w:eastAsia="ko-KR"/>
        </w:rPr>
        <w:t> (pp. 41–64). Emerald Publishing Limited.</w:t>
      </w:r>
    </w:p>
    <w:p w14:paraId="18B1EDAD" w14:textId="3F01D782"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rPr>
        <w:t xml:space="preserve">Evans, P., </w:t>
      </w:r>
      <w:r w:rsidRPr="00F1002C">
        <w:rPr>
          <w:rFonts w:cs="Times New Roman"/>
          <w:color w:val="00B050"/>
          <w:szCs w:val="24"/>
        </w:rPr>
        <w:t>McAlister-Shields, L</w:t>
      </w:r>
      <w:r w:rsidRPr="00F1002C">
        <w:rPr>
          <w:rFonts w:cs="Times New Roman"/>
          <w:szCs w:val="24"/>
        </w:rPr>
        <w:t xml:space="preserve">., </w:t>
      </w:r>
      <w:r w:rsidRPr="00F1002C">
        <w:rPr>
          <w:rFonts w:cs="Times New Roman"/>
          <w:color w:val="00B050"/>
          <w:szCs w:val="24"/>
        </w:rPr>
        <w:t>Manuel, M</w:t>
      </w:r>
      <w:r w:rsidRPr="00F1002C">
        <w:rPr>
          <w:rFonts w:cs="Times New Roman"/>
          <w:szCs w:val="24"/>
        </w:rPr>
        <w:t xml:space="preserve">., Craig, C., </w:t>
      </w:r>
      <w:r w:rsidRPr="00F1002C">
        <w:rPr>
          <w:rFonts w:cs="Times New Roman"/>
          <w:color w:val="00B050"/>
          <w:szCs w:val="24"/>
        </w:rPr>
        <w:t>Stokes, D</w:t>
      </w:r>
      <w:r w:rsidRPr="00F1002C">
        <w:rPr>
          <w:rFonts w:cs="Times New Roman"/>
          <w:szCs w:val="24"/>
        </w:rPr>
        <w:t xml:space="preserve">. &amp; Nguyen, H. (2021). Examining the </w:t>
      </w:r>
      <w:r w:rsidR="00321128" w:rsidRPr="00F1002C">
        <w:rPr>
          <w:rFonts w:cs="Times New Roman"/>
          <w:szCs w:val="24"/>
        </w:rPr>
        <w:t>i</w:t>
      </w:r>
      <w:r w:rsidRPr="00F1002C">
        <w:rPr>
          <w:rFonts w:cs="Times New Roman"/>
          <w:szCs w:val="24"/>
        </w:rPr>
        <w:t xml:space="preserve">mpact for </w:t>
      </w:r>
      <w:r w:rsidR="00321128" w:rsidRPr="00F1002C">
        <w:rPr>
          <w:rFonts w:cs="Times New Roman"/>
          <w:szCs w:val="24"/>
        </w:rPr>
        <w:t>i</w:t>
      </w:r>
      <w:r w:rsidRPr="00F1002C">
        <w:rPr>
          <w:rFonts w:cs="Times New Roman"/>
          <w:szCs w:val="24"/>
        </w:rPr>
        <w:t xml:space="preserve">nformal </w:t>
      </w:r>
      <w:r w:rsidR="00321128" w:rsidRPr="00F1002C">
        <w:rPr>
          <w:rFonts w:cs="Times New Roman"/>
          <w:szCs w:val="24"/>
        </w:rPr>
        <w:t>e</w:t>
      </w:r>
      <w:r w:rsidRPr="00F1002C">
        <w:rPr>
          <w:rFonts w:cs="Times New Roman"/>
          <w:szCs w:val="24"/>
        </w:rPr>
        <w:t xml:space="preserve">xperiences on </w:t>
      </w:r>
      <w:r w:rsidR="00321128" w:rsidRPr="00F1002C">
        <w:rPr>
          <w:rFonts w:cs="Times New Roman"/>
          <w:szCs w:val="24"/>
        </w:rPr>
        <w:t>p</w:t>
      </w:r>
      <w:r w:rsidRPr="00F1002C">
        <w:rPr>
          <w:rFonts w:cs="Times New Roman"/>
          <w:szCs w:val="24"/>
        </w:rPr>
        <w:t xml:space="preserve">reservice </w:t>
      </w:r>
      <w:r w:rsidR="00321128" w:rsidRPr="00F1002C">
        <w:rPr>
          <w:rFonts w:cs="Times New Roman"/>
          <w:szCs w:val="24"/>
        </w:rPr>
        <w:t>t</w:t>
      </w:r>
      <w:r w:rsidRPr="00F1002C">
        <w:rPr>
          <w:rFonts w:cs="Times New Roman"/>
          <w:szCs w:val="24"/>
        </w:rPr>
        <w:t>eachers</w:t>
      </w:r>
      <w:r w:rsidR="00321128" w:rsidRPr="00F1002C">
        <w:rPr>
          <w:rFonts w:cs="Times New Roman"/>
          <w:szCs w:val="24"/>
        </w:rPr>
        <w:t>’</w:t>
      </w:r>
      <w:r w:rsidRPr="00F1002C">
        <w:rPr>
          <w:rFonts w:cs="Times New Roman"/>
          <w:szCs w:val="24"/>
        </w:rPr>
        <w:t xml:space="preserve"> </w:t>
      </w:r>
      <w:r w:rsidR="00321128" w:rsidRPr="00F1002C">
        <w:rPr>
          <w:rFonts w:cs="Times New Roman"/>
          <w:szCs w:val="24"/>
        </w:rPr>
        <w:t>se</w:t>
      </w:r>
      <w:r w:rsidRPr="00F1002C">
        <w:rPr>
          <w:rFonts w:cs="Times New Roman"/>
          <w:szCs w:val="24"/>
        </w:rPr>
        <w:t>lf-</w:t>
      </w:r>
      <w:r w:rsidR="00321128" w:rsidRPr="00F1002C">
        <w:rPr>
          <w:rFonts w:cs="Times New Roman"/>
          <w:szCs w:val="24"/>
        </w:rPr>
        <w:t>e</w:t>
      </w:r>
      <w:r w:rsidRPr="00F1002C">
        <w:rPr>
          <w:rFonts w:cs="Times New Roman"/>
          <w:szCs w:val="24"/>
        </w:rPr>
        <w:t>fficacy. In</w:t>
      </w:r>
      <w:r w:rsidR="002821B4" w:rsidRPr="00F1002C">
        <w:rPr>
          <w:rFonts w:cs="Times New Roman"/>
          <w:szCs w:val="24"/>
        </w:rPr>
        <w:t xml:space="preserve"> C. J. Craig, </w:t>
      </w:r>
      <w:r w:rsidR="00D41AC5" w:rsidRPr="00F1002C">
        <w:rPr>
          <w:rFonts w:cs="Times New Roman"/>
          <w:szCs w:val="24"/>
        </w:rPr>
        <w:t>P. K. Evans &amp; D. W. Stokes (Eds.),</w:t>
      </w:r>
      <w:r w:rsidRPr="00F1002C">
        <w:rPr>
          <w:rFonts w:cs="Times New Roman"/>
          <w:szCs w:val="24"/>
        </w:rPr>
        <w:t> </w:t>
      </w:r>
      <w:r w:rsidRPr="00F1002C">
        <w:rPr>
          <w:rFonts w:cs="Times New Roman"/>
          <w:i/>
          <w:iCs/>
          <w:szCs w:val="24"/>
        </w:rPr>
        <w:t>Preparing Teachers to Teach the STEM Disciplines in America’s Urban Schools</w:t>
      </w:r>
      <w:r w:rsidR="006807AF" w:rsidRPr="00F1002C">
        <w:rPr>
          <w:rFonts w:cs="Times New Roman"/>
          <w:i/>
          <w:iCs/>
          <w:szCs w:val="24"/>
        </w:rPr>
        <w:t xml:space="preserve"> </w:t>
      </w:r>
      <w:r w:rsidR="006807AF" w:rsidRPr="00F1002C">
        <w:rPr>
          <w:rFonts w:cs="Times New Roman"/>
          <w:szCs w:val="24"/>
        </w:rPr>
        <w:t>(pp. 85-108)</w:t>
      </w:r>
      <w:r w:rsidRPr="00F1002C">
        <w:rPr>
          <w:rFonts w:cs="Times New Roman"/>
          <w:szCs w:val="24"/>
        </w:rPr>
        <w:t>. Emerald Publications. </w:t>
      </w:r>
    </w:p>
    <w:p w14:paraId="734E22BA" w14:textId="22C99922" w:rsidR="008F4631" w:rsidRPr="00F1002C" w:rsidRDefault="008F4631"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333333"/>
          <w:szCs w:val="24"/>
          <w:shd w:val="clear" w:color="auto" w:fill="FFFFFF"/>
        </w:rPr>
      </w:pPr>
      <w:r w:rsidRPr="00F1002C">
        <w:rPr>
          <w:rFonts w:cs="Times New Roman"/>
          <w:color w:val="333333"/>
          <w:szCs w:val="24"/>
          <w:shd w:val="clear" w:color="auto" w:fill="FFFFFF"/>
        </w:rPr>
        <w:t xml:space="preserve">Craig, C. J., </w:t>
      </w:r>
      <w:r w:rsidRPr="00D94FDD">
        <w:rPr>
          <w:rFonts w:cs="Times New Roman"/>
          <w:color w:val="C00000"/>
          <w:szCs w:val="24"/>
          <w:shd w:val="clear" w:color="auto" w:fill="FFFFFF"/>
        </w:rPr>
        <w:t xml:space="preserve">Evans, P., </w:t>
      </w:r>
      <w:r w:rsidRPr="00F1002C">
        <w:rPr>
          <w:rFonts w:cs="Times New Roman"/>
          <w:color w:val="333333"/>
          <w:szCs w:val="24"/>
          <w:shd w:val="clear" w:color="auto" w:fill="FFFFFF"/>
        </w:rPr>
        <w:t xml:space="preserve">Verma, R., </w:t>
      </w:r>
      <w:r w:rsidRPr="00F1002C">
        <w:rPr>
          <w:rFonts w:cs="Times New Roman"/>
          <w:color w:val="00B050"/>
          <w:szCs w:val="24"/>
          <w:shd w:val="clear" w:color="auto" w:fill="FFFFFF"/>
        </w:rPr>
        <w:t>Stokes, D</w:t>
      </w:r>
      <w:r w:rsidRPr="00F1002C">
        <w:rPr>
          <w:rFonts w:cs="Times New Roman"/>
          <w:color w:val="333333"/>
          <w:szCs w:val="24"/>
          <w:shd w:val="clear" w:color="auto" w:fill="FFFFFF"/>
        </w:rPr>
        <w:t xml:space="preserve">., &amp; </w:t>
      </w:r>
      <w:r w:rsidRPr="00D94FDD">
        <w:rPr>
          <w:rFonts w:cs="Times New Roman"/>
          <w:color w:val="C00000"/>
          <w:szCs w:val="24"/>
          <w:shd w:val="clear" w:color="auto" w:fill="FFFFFF"/>
        </w:rPr>
        <w:t xml:space="preserve">Li, J. </w:t>
      </w:r>
      <w:r w:rsidRPr="00F1002C">
        <w:rPr>
          <w:rFonts w:cs="Times New Roman"/>
          <w:color w:val="333333"/>
          <w:szCs w:val="24"/>
          <w:shd w:val="clear" w:color="auto" w:fill="FFFFFF"/>
        </w:rPr>
        <w:t>(2021). In Praise of “Unsung Teachers”: Teachers’ Influences on Students Enrolling in STEM Programs with the Intent of Entering STEM Careers. In </w:t>
      </w:r>
      <w:r w:rsidRPr="00F1002C">
        <w:rPr>
          <w:rFonts w:cs="Times New Roman"/>
          <w:szCs w:val="24"/>
        </w:rPr>
        <w:t xml:space="preserve">C. J. Craig, P. K. Evans &amp; D. W. Stokes (Eds.), </w:t>
      </w:r>
      <w:r w:rsidRPr="00F1002C">
        <w:rPr>
          <w:rFonts w:cs="Times New Roman"/>
          <w:i/>
          <w:iCs/>
          <w:color w:val="333333"/>
          <w:szCs w:val="24"/>
          <w:shd w:val="clear" w:color="auto" w:fill="FFFFFF"/>
        </w:rPr>
        <w:t>Preparing Teachers to Teach the STEM Disciplines in America’s Urban Schools</w:t>
      </w:r>
      <w:r w:rsidRPr="00F1002C">
        <w:rPr>
          <w:rFonts w:cs="Times New Roman"/>
          <w:color w:val="333333"/>
          <w:szCs w:val="24"/>
          <w:shd w:val="clear" w:color="auto" w:fill="FFFFFF"/>
        </w:rPr>
        <w:t> (pp. 135–158). Emerald Publishing Limited.</w:t>
      </w:r>
    </w:p>
    <w:p w14:paraId="7C8FDCFE" w14:textId="0C628B96" w:rsidR="008F4631" w:rsidRPr="00F1002C" w:rsidRDefault="008F4631"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333333"/>
          <w:szCs w:val="24"/>
          <w:shd w:val="clear" w:color="auto" w:fill="FFFFFF"/>
        </w:rPr>
        <w:t xml:space="preserve">Craig, C. J., Verma, R., </w:t>
      </w:r>
      <w:r w:rsidRPr="00F1002C">
        <w:rPr>
          <w:rFonts w:cs="Times New Roman"/>
          <w:color w:val="00B050"/>
          <w:szCs w:val="24"/>
        </w:rPr>
        <w:t>Stokes, D.</w:t>
      </w:r>
      <w:r w:rsidRPr="00F1002C">
        <w:rPr>
          <w:rFonts w:cs="Times New Roman"/>
          <w:color w:val="333333"/>
          <w:szCs w:val="24"/>
          <w:shd w:val="clear" w:color="auto" w:fill="FFFFFF"/>
        </w:rPr>
        <w:t xml:space="preserve">, </w:t>
      </w:r>
      <w:r w:rsidRPr="00D94FDD">
        <w:rPr>
          <w:rFonts w:cs="Times New Roman"/>
          <w:color w:val="C00000"/>
          <w:szCs w:val="24"/>
        </w:rPr>
        <w:t>Evans, P.</w:t>
      </w:r>
      <w:r w:rsidRPr="00D94FDD">
        <w:rPr>
          <w:rFonts w:cs="Times New Roman"/>
          <w:color w:val="C00000"/>
          <w:szCs w:val="24"/>
          <w:shd w:val="clear" w:color="auto" w:fill="FFFFFF"/>
        </w:rPr>
        <w:t xml:space="preserve">, </w:t>
      </w:r>
      <w:r w:rsidRPr="00F1002C">
        <w:rPr>
          <w:rFonts w:cs="Times New Roman"/>
          <w:color w:val="333333"/>
          <w:szCs w:val="24"/>
          <w:shd w:val="clear" w:color="auto" w:fill="FFFFFF"/>
        </w:rPr>
        <w:t xml:space="preserve">&amp; </w:t>
      </w:r>
      <w:r w:rsidRPr="00D94FDD">
        <w:rPr>
          <w:rFonts w:cs="Times New Roman"/>
          <w:color w:val="C00000"/>
          <w:szCs w:val="24"/>
          <w:shd w:val="clear" w:color="auto" w:fill="FFFFFF"/>
        </w:rPr>
        <w:t xml:space="preserve">Abrol, B. </w:t>
      </w:r>
      <w:r w:rsidRPr="00F1002C">
        <w:rPr>
          <w:rFonts w:cs="Times New Roman"/>
          <w:color w:val="333333"/>
          <w:szCs w:val="24"/>
          <w:shd w:val="clear" w:color="auto" w:fill="FFFFFF"/>
        </w:rPr>
        <w:t xml:space="preserve">(2021). Parents’ Influence on Undergraduate and Graduate Students' Entering the STEM Disciplines and STEM Careers. </w:t>
      </w:r>
      <w:r w:rsidR="006807AF" w:rsidRPr="00F1002C">
        <w:rPr>
          <w:rFonts w:cs="Times New Roman"/>
          <w:color w:val="333333"/>
          <w:szCs w:val="24"/>
          <w:shd w:val="clear" w:color="auto" w:fill="FFFFFF"/>
        </w:rPr>
        <w:t>In </w:t>
      </w:r>
      <w:r w:rsidR="006807AF" w:rsidRPr="00F1002C">
        <w:rPr>
          <w:rFonts w:cs="Times New Roman"/>
          <w:szCs w:val="24"/>
        </w:rPr>
        <w:t>C. J. Craig, P. K. Evans &amp; D. W. Stokes (Eds.),</w:t>
      </w:r>
      <w:r w:rsidRPr="00F1002C">
        <w:rPr>
          <w:rFonts w:cs="Times New Roman"/>
          <w:color w:val="333333"/>
          <w:szCs w:val="24"/>
          <w:shd w:val="clear" w:color="auto" w:fill="FFFFFF"/>
        </w:rPr>
        <w:t> </w:t>
      </w:r>
      <w:r w:rsidRPr="00F1002C">
        <w:rPr>
          <w:rFonts w:cs="Times New Roman"/>
          <w:i/>
          <w:iCs/>
          <w:color w:val="333333"/>
          <w:szCs w:val="24"/>
          <w:shd w:val="clear" w:color="auto" w:fill="FFFFFF"/>
        </w:rPr>
        <w:t>Preparing Teachers to Teach the STEM Disciplines in America’s Urban Schools</w:t>
      </w:r>
      <w:r w:rsidRPr="00F1002C">
        <w:rPr>
          <w:rFonts w:cs="Times New Roman"/>
          <w:color w:val="333333"/>
          <w:szCs w:val="24"/>
          <w:shd w:val="clear" w:color="auto" w:fill="FFFFFF"/>
        </w:rPr>
        <w:t> (pp. 109–133). Emerald Publishing Limited.</w:t>
      </w:r>
    </w:p>
    <w:p w14:paraId="48EBFB89" w14:textId="6B8423E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rPr>
        <w:t>Evans, P., </w:t>
      </w:r>
      <w:r w:rsidRPr="00F1002C">
        <w:rPr>
          <w:rFonts w:cs="Times New Roman"/>
          <w:color w:val="00B050"/>
          <w:szCs w:val="24"/>
        </w:rPr>
        <w:t>Manuel, M.</w:t>
      </w:r>
      <w:r w:rsidRPr="00F1002C">
        <w:rPr>
          <w:rFonts w:cs="Times New Roman"/>
          <w:szCs w:val="24"/>
        </w:rPr>
        <w:t xml:space="preserve">, Nguyen, H., </w:t>
      </w:r>
      <w:r w:rsidRPr="00F1002C">
        <w:rPr>
          <w:rFonts w:cs="Times New Roman"/>
          <w:color w:val="00B050"/>
          <w:szCs w:val="24"/>
        </w:rPr>
        <w:t>Stokes, D.</w:t>
      </w:r>
      <w:r w:rsidRPr="00F1002C">
        <w:rPr>
          <w:rFonts w:cs="Times New Roman"/>
          <w:szCs w:val="24"/>
        </w:rPr>
        <w:t>, Craig, C</w:t>
      </w:r>
      <w:r w:rsidRPr="00F1002C">
        <w:rPr>
          <w:rFonts w:cs="Times New Roman"/>
          <w:b/>
          <w:szCs w:val="24"/>
        </w:rPr>
        <w:t>.</w:t>
      </w:r>
      <w:r w:rsidRPr="00F1002C">
        <w:rPr>
          <w:rFonts w:cs="Times New Roman"/>
          <w:szCs w:val="24"/>
        </w:rPr>
        <w:t xml:space="preserve">, </w:t>
      </w:r>
      <w:r w:rsidRPr="00D94FDD">
        <w:rPr>
          <w:rFonts w:cs="Times New Roman"/>
          <w:color w:val="C00000"/>
          <w:szCs w:val="24"/>
        </w:rPr>
        <w:t xml:space="preserve">Han, X., </w:t>
      </w:r>
      <w:r w:rsidRPr="00F1002C">
        <w:rPr>
          <w:rFonts w:cs="Times New Roman"/>
          <w:szCs w:val="24"/>
        </w:rPr>
        <w:t>&amp; Morgan J. (2021). Where are</w:t>
      </w:r>
      <w:r w:rsidR="004252E4">
        <w:rPr>
          <w:rFonts w:cs="Times New Roman"/>
          <w:szCs w:val="24"/>
        </w:rPr>
        <w:t xml:space="preserve"> </w:t>
      </w:r>
      <w:r w:rsidRPr="00F1002C">
        <w:rPr>
          <w:rFonts w:cs="Times New Roman"/>
          <w:szCs w:val="24"/>
        </w:rPr>
        <w:t>the teachHOUSTON preservice candidates now? Are they still in the urban teacher force? </w:t>
      </w:r>
      <w:r w:rsidR="00D41AC5" w:rsidRPr="00F1002C">
        <w:rPr>
          <w:rFonts w:cs="Times New Roman"/>
          <w:szCs w:val="24"/>
        </w:rPr>
        <w:t> In C. Craig, P. Evans &amp; D. Stokes (Eds.), </w:t>
      </w:r>
      <w:r w:rsidRPr="00F1002C">
        <w:rPr>
          <w:rFonts w:cs="Times New Roman"/>
          <w:szCs w:val="24"/>
        </w:rPr>
        <w:t> </w:t>
      </w:r>
      <w:r w:rsidRPr="00F1002C">
        <w:rPr>
          <w:rFonts w:cs="Times New Roman"/>
          <w:i/>
          <w:iCs/>
          <w:szCs w:val="24"/>
        </w:rPr>
        <w:t>Preparing Teachers to Teach the STEM Disciplines in America’s Urban Schools</w:t>
      </w:r>
      <w:r w:rsidRPr="00F1002C">
        <w:rPr>
          <w:rFonts w:cs="Times New Roman"/>
          <w:szCs w:val="24"/>
        </w:rPr>
        <w:t>. Emerald Publications. </w:t>
      </w:r>
    </w:p>
    <w:p w14:paraId="201D9D0D" w14:textId="6DBA34CD"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rPr>
        <w:t xml:space="preserve">Li, J, Gale, T., </w:t>
      </w:r>
      <w:r w:rsidRPr="00F1002C">
        <w:rPr>
          <w:rFonts w:cs="Times New Roman"/>
          <w:szCs w:val="24"/>
        </w:rPr>
        <w:t>Craig, C</w:t>
      </w:r>
      <w:r w:rsidRPr="00F1002C">
        <w:rPr>
          <w:rFonts w:cs="Times New Roman"/>
          <w:b/>
          <w:szCs w:val="24"/>
        </w:rPr>
        <w:t>.</w:t>
      </w:r>
      <w:r w:rsidRPr="00F1002C">
        <w:rPr>
          <w:rFonts w:cs="Times New Roman"/>
          <w:szCs w:val="24"/>
        </w:rPr>
        <w:t xml:space="preserve">, </w:t>
      </w:r>
      <w:r w:rsidRPr="00D94FDD">
        <w:rPr>
          <w:rFonts w:cs="Times New Roman"/>
          <w:color w:val="C00000"/>
          <w:szCs w:val="24"/>
        </w:rPr>
        <w:t>Norton, M., Evans, P., </w:t>
      </w:r>
      <w:r w:rsidRPr="00F1002C">
        <w:rPr>
          <w:rFonts w:cs="Times New Roman"/>
          <w:color w:val="00B050"/>
          <w:szCs w:val="24"/>
        </w:rPr>
        <w:t xml:space="preserve">Stokes, D. </w:t>
      </w:r>
      <w:r w:rsidRPr="00F1002C">
        <w:rPr>
          <w:rFonts w:cs="Times New Roman"/>
          <w:szCs w:val="24"/>
        </w:rPr>
        <w:t xml:space="preserve">&amp; Verma, R. (2021). </w:t>
      </w:r>
      <w:r w:rsidR="009E3698" w:rsidRPr="00F1002C">
        <w:rPr>
          <w:rFonts w:cs="Times New Roman"/>
          <w:szCs w:val="24"/>
        </w:rPr>
        <w:t>The value of STEM scholarship grants to undergraduate and graduate students intending to study the STEM disciplines and pursue stem careers</w:t>
      </w:r>
      <w:r w:rsidRPr="00F1002C">
        <w:rPr>
          <w:rFonts w:cs="Times New Roman"/>
          <w:szCs w:val="24"/>
        </w:rPr>
        <w:t>.  </w:t>
      </w:r>
      <w:r w:rsidR="00D41AC5" w:rsidRPr="00F1002C">
        <w:rPr>
          <w:rFonts w:cs="Times New Roman"/>
          <w:szCs w:val="24"/>
        </w:rPr>
        <w:t>In C. J. Craig, P. K. Evans &amp; D. W. Stokes (Eds.), </w:t>
      </w:r>
      <w:r w:rsidRPr="00F1002C">
        <w:rPr>
          <w:rFonts w:cs="Times New Roman"/>
          <w:szCs w:val="24"/>
        </w:rPr>
        <w:t> </w:t>
      </w:r>
      <w:r w:rsidRPr="00F1002C">
        <w:rPr>
          <w:rFonts w:cs="Times New Roman"/>
          <w:i/>
          <w:iCs/>
          <w:szCs w:val="24"/>
        </w:rPr>
        <w:t>Preparing Teachers to Teach the STEM Disciplines in America’s Urban Schools</w:t>
      </w:r>
      <w:r w:rsidR="008F4631" w:rsidRPr="00F1002C">
        <w:rPr>
          <w:rFonts w:cs="Times New Roman"/>
          <w:i/>
          <w:iCs/>
          <w:szCs w:val="24"/>
        </w:rPr>
        <w:t xml:space="preserve"> </w:t>
      </w:r>
      <w:r w:rsidR="008F4631" w:rsidRPr="00F1002C">
        <w:rPr>
          <w:rFonts w:cs="Times New Roman"/>
          <w:color w:val="333333"/>
          <w:szCs w:val="24"/>
          <w:shd w:val="clear" w:color="auto" w:fill="FFFFFF"/>
        </w:rPr>
        <w:t>(pp. 179–200)</w:t>
      </w:r>
      <w:r w:rsidRPr="00F1002C">
        <w:rPr>
          <w:rFonts w:cs="Times New Roman"/>
          <w:szCs w:val="24"/>
        </w:rPr>
        <w:t>. Emerald Publications. </w:t>
      </w:r>
    </w:p>
    <w:p w14:paraId="2B1EACE1" w14:textId="323E686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rPr>
        <w:t xml:space="preserve">Li, J., Evans, P., </w:t>
      </w:r>
      <w:r w:rsidRPr="00F1002C">
        <w:rPr>
          <w:rFonts w:cs="Times New Roman"/>
          <w:szCs w:val="24"/>
        </w:rPr>
        <w:t xml:space="preserve">Craig, C., </w:t>
      </w:r>
      <w:r w:rsidRPr="00F1002C">
        <w:rPr>
          <w:rFonts w:cs="Times New Roman"/>
          <w:color w:val="00B050"/>
          <w:szCs w:val="24"/>
        </w:rPr>
        <w:t>Stokes, D</w:t>
      </w:r>
      <w:r w:rsidRPr="00F1002C">
        <w:rPr>
          <w:rFonts w:cs="Times New Roman"/>
          <w:szCs w:val="24"/>
        </w:rPr>
        <w:t xml:space="preserve">., Verma, R., &amp; </w:t>
      </w:r>
      <w:r w:rsidRPr="00D94FDD">
        <w:rPr>
          <w:rFonts w:cs="Times New Roman"/>
          <w:color w:val="C00000"/>
          <w:szCs w:val="24"/>
        </w:rPr>
        <w:t xml:space="preserve">Zhu, G. </w:t>
      </w:r>
      <w:r w:rsidRPr="00F1002C">
        <w:rPr>
          <w:rFonts w:cs="Times New Roman"/>
          <w:szCs w:val="24"/>
        </w:rPr>
        <w:t>(2021). </w:t>
      </w:r>
      <w:r w:rsidR="008F4631" w:rsidRPr="00F1002C">
        <w:rPr>
          <w:rFonts w:cs="Times New Roman"/>
          <w:szCs w:val="24"/>
        </w:rPr>
        <w:t>The</w:t>
      </w:r>
      <w:r w:rsidRPr="00F1002C">
        <w:rPr>
          <w:rFonts w:cs="Times New Roman"/>
          <w:szCs w:val="24"/>
        </w:rPr>
        <w:t xml:space="preserve"> influence of professors on students</w:t>
      </w:r>
      <w:r w:rsidR="008F4631" w:rsidRPr="00F1002C">
        <w:rPr>
          <w:rFonts w:cs="Times New Roman"/>
          <w:szCs w:val="24"/>
        </w:rPr>
        <w:t xml:space="preserve"> </w:t>
      </w:r>
      <w:r w:rsidR="00564A28" w:rsidRPr="00F1002C">
        <w:rPr>
          <w:rFonts w:cs="Times New Roman"/>
          <w:szCs w:val="24"/>
        </w:rPr>
        <w:t>enrolled</w:t>
      </w:r>
      <w:r w:rsidR="008F4631" w:rsidRPr="00F1002C">
        <w:rPr>
          <w:rFonts w:cs="Times New Roman"/>
          <w:szCs w:val="24"/>
        </w:rPr>
        <w:t xml:space="preserve"> </w:t>
      </w:r>
      <w:r w:rsidRPr="00F1002C">
        <w:rPr>
          <w:rFonts w:cs="Times New Roman"/>
          <w:szCs w:val="24"/>
        </w:rPr>
        <w:t xml:space="preserve">in the STEM </w:t>
      </w:r>
      <w:r w:rsidR="008F4631" w:rsidRPr="00F1002C">
        <w:rPr>
          <w:rFonts w:cs="Times New Roman"/>
          <w:szCs w:val="24"/>
        </w:rPr>
        <w:t>programs with the intent of embarking on STEM careers</w:t>
      </w:r>
      <w:r w:rsidRPr="00F1002C">
        <w:rPr>
          <w:rFonts w:cs="Times New Roman"/>
          <w:szCs w:val="24"/>
        </w:rPr>
        <w:t>. </w:t>
      </w:r>
      <w:r w:rsidR="00D41AC5" w:rsidRPr="00F1002C">
        <w:rPr>
          <w:rFonts w:cs="Times New Roman"/>
          <w:szCs w:val="24"/>
        </w:rPr>
        <w:t> In C. J. Craig, P. K. Evans &amp; D. W. Stokes (Eds.), </w:t>
      </w:r>
      <w:r w:rsidRPr="00F1002C">
        <w:rPr>
          <w:rFonts w:cs="Times New Roman"/>
          <w:szCs w:val="24"/>
        </w:rPr>
        <w:t> </w:t>
      </w:r>
      <w:r w:rsidRPr="00F1002C">
        <w:rPr>
          <w:rFonts w:cs="Times New Roman"/>
          <w:i/>
          <w:iCs/>
          <w:szCs w:val="24"/>
        </w:rPr>
        <w:t>Preparing Teachers to Teach the STEM Disciplines in America’s Urban Schools</w:t>
      </w:r>
      <w:r w:rsidR="008F4631" w:rsidRPr="00F1002C">
        <w:rPr>
          <w:rFonts w:cs="Times New Roman"/>
          <w:i/>
          <w:iCs/>
          <w:szCs w:val="24"/>
        </w:rPr>
        <w:t xml:space="preserve"> </w:t>
      </w:r>
      <w:r w:rsidR="008F4631" w:rsidRPr="00F1002C">
        <w:rPr>
          <w:rFonts w:cs="Times New Roman"/>
          <w:szCs w:val="24"/>
        </w:rPr>
        <w:t>(pp. 159-177)</w:t>
      </w:r>
      <w:r w:rsidRPr="00F1002C">
        <w:rPr>
          <w:rFonts w:cs="Times New Roman"/>
          <w:szCs w:val="24"/>
        </w:rPr>
        <w:t>. Emerald Publications. </w:t>
      </w:r>
    </w:p>
    <w:bookmarkEnd w:id="37"/>
    <w:p w14:paraId="33CAF04F" w14:textId="2942C44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F1002C">
        <w:t xml:space="preserve">Craig, C. (2020).  Curriculum making 1. </w:t>
      </w:r>
      <w:r w:rsidRPr="00F1002C">
        <w:rPr>
          <w:i/>
        </w:rPr>
        <w:t xml:space="preserve">Curriculum making, reciprocal learning and the best-loved self. </w:t>
      </w:r>
      <w:r w:rsidRPr="00F1002C">
        <w:t>Brill Publishing.</w:t>
      </w:r>
    </w:p>
    <w:p w14:paraId="0B71C950" w14:textId="017027C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F1002C">
        <w:t xml:space="preserve">Craig, C. (2020). Curriculum making 2. </w:t>
      </w:r>
      <w:r w:rsidRPr="00F1002C">
        <w:rPr>
          <w:i/>
        </w:rPr>
        <w:t xml:space="preserve">Curriculum making, reciprocal learning and the best-loved self. </w:t>
      </w:r>
      <w:r w:rsidRPr="00F1002C">
        <w:t>Brill Publishing.</w:t>
      </w:r>
    </w:p>
    <w:p w14:paraId="2744C7E6" w14:textId="46B2537C"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F1002C">
        <w:t xml:space="preserve">Craig, C. (2020).  Reciprocal learning.  </w:t>
      </w:r>
      <w:r w:rsidRPr="00F1002C">
        <w:rPr>
          <w:i/>
        </w:rPr>
        <w:t xml:space="preserve">Curriculum making, reciprocal learning and the best-loved self. </w:t>
      </w:r>
      <w:r w:rsidRPr="00F1002C">
        <w:t>Brill Publishing.</w:t>
      </w:r>
    </w:p>
    <w:p w14:paraId="14B5811F" w14:textId="42398840"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F1002C">
        <w:t xml:space="preserve">Craig, C. (2020).  Best-loved self. </w:t>
      </w:r>
      <w:r w:rsidRPr="00F1002C">
        <w:rPr>
          <w:i/>
        </w:rPr>
        <w:t xml:space="preserve">Curriculum making, reciprocal learning and the best-loved self. </w:t>
      </w:r>
      <w:r w:rsidRPr="00F1002C">
        <w:t>Brill Publishing.</w:t>
      </w:r>
    </w:p>
    <w:p w14:paraId="12274F71" w14:textId="342CDA24"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pPr>
      <w:r w:rsidRPr="00F1002C">
        <w:lastRenderedPageBreak/>
        <w:t xml:space="preserve">Craig, C. (2020).  Afterword. </w:t>
      </w:r>
      <w:r w:rsidRPr="00F1002C">
        <w:rPr>
          <w:i/>
        </w:rPr>
        <w:t xml:space="preserve">Curriculum making, reciprocal learning and the best-loved self. </w:t>
      </w:r>
      <w:r w:rsidRPr="00F1002C">
        <w:t>Brill Publishing.</w:t>
      </w:r>
    </w:p>
    <w:p w14:paraId="091F58FA" w14:textId="7777777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F1002C">
        <w:rPr>
          <w:rFonts w:cs="Times New Roman"/>
          <w:color w:val="00B050"/>
          <w:szCs w:val="24"/>
          <w:shd w:val="clear" w:color="auto" w:fill="FFFFFF"/>
        </w:rPr>
        <w:t>Flores, M.</w:t>
      </w:r>
      <w:r w:rsidRPr="00F1002C">
        <w:rPr>
          <w:rFonts w:cs="Times New Roman"/>
          <w:color w:val="222222"/>
          <w:szCs w:val="24"/>
          <w:shd w:val="clear" w:color="auto" w:fill="FFFFFF"/>
        </w:rPr>
        <w:t xml:space="preserve">, Marcondes, M. I., &amp; </w:t>
      </w:r>
      <w:r w:rsidRPr="00F1002C">
        <w:rPr>
          <w:rFonts w:cs="Times New Roman"/>
          <w:color w:val="00B050"/>
          <w:szCs w:val="24"/>
          <w:shd w:val="clear" w:color="auto" w:fill="FFFFFF"/>
        </w:rPr>
        <w:t xml:space="preserve">Parker, D. C. </w:t>
      </w:r>
      <w:r w:rsidRPr="00F1002C">
        <w:rPr>
          <w:rFonts w:cs="Times New Roman"/>
          <w:color w:val="222222"/>
          <w:szCs w:val="24"/>
          <w:shd w:val="clear" w:color="auto" w:fill="FFFFFF"/>
        </w:rPr>
        <w:t>(2020). The impact of reform policies on teachers and their practices: Case studies from four countries. In </w:t>
      </w:r>
      <w:r w:rsidRPr="00F1002C">
        <w:rPr>
          <w:rFonts w:cs="Times New Roman"/>
          <w:i/>
          <w:iCs/>
          <w:color w:val="222222"/>
          <w:szCs w:val="24"/>
          <w:shd w:val="clear" w:color="auto" w:fill="FFFFFF"/>
        </w:rPr>
        <w:t>Education beyond Crisis</w:t>
      </w:r>
      <w:r w:rsidRPr="00F1002C">
        <w:rPr>
          <w:rFonts w:cs="Times New Roman"/>
          <w:color w:val="222222"/>
          <w:szCs w:val="24"/>
          <w:shd w:val="clear" w:color="auto" w:fill="FFFFFF"/>
        </w:rPr>
        <w:t> (pp. 3-31). Brill Sense.</w:t>
      </w:r>
    </w:p>
    <w:p w14:paraId="12A527C5" w14:textId="5C53C566"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Pérez, M. M.</w:t>
      </w:r>
      <w:r w:rsidRPr="00F1002C">
        <w:rPr>
          <w:rFonts w:cs="Times New Roman"/>
          <w:color w:val="222222"/>
          <w:szCs w:val="24"/>
          <w:shd w:val="clear" w:color="auto" w:fill="FFFFFF"/>
        </w:rPr>
        <w:t xml:space="preserve"> (2020). Introducing the Portfolio Group (1998–Present).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1-21). Palgrave Macmillan.</w:t>
      </w:r>
    </w:p>
    <w:p w14:paraId="64F365D7" w14:textId="777592A3"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Pérez, M. M.</w:t>
      </w:r>
      <w:r w:rsidRPr="00F1002C">
        <w:rPr>
          <w:rFonts w:cs="Times New Roman"/>
          <w:color w:val="222222"/>
          <w:szCs w:val="24"/>
          <w:shd w:val="clear" w:color="auto" w:fill="FFFFFF"/>
        </w:rPr>
        <w:t xml:space="preserve"> (2020). The story before the story: The pathway to knowledge communities and the Portfolio Group.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23-47). Palgrave Macmillan.</w:t>
      </w:r>
    </w:p>
    <w:p w14:paraId="6896C890" w14:textId="0CAC6DA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 xml:space="preserve">Pérez, M. M. </w:t>
      </w:r>
      <w:r w:rsidRPr="00F1002C">
        <w:rPr>
          <w:rFonts w:cs="Times New Roman"/>
          <w:color w:val="222222"/>
          <w:szCs w:val="24"/>
          <w:shd w:val="clear" w:color="auto" w:fill="FFFFFF"/>
        </w:rPr>
        <w:t>(2020). Evidencing school reform through school portfolios (1998–2002).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49-76). Palgrave Macmillan.</w:t>
      </w:r>
    </w:p>
    <w:p w14:paraId="7B9925E2" w14:textId="2C8124EE"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 xml:space="preserve">Pérez, M. M. </w:t>
      </w:r>
      <w:r w:rsidRPr="00F1002C">
        <w:rPr>
          <w:rFonts w:cs="Times New Roman"/>
          <w:color w:val="222222"/>
          <w:szCs w:val="24"/>
          <w:shd w:val="clear" w:color="auto" w:fill="FFFFFF"/>
        </w:rPr>
        <w:t>(2020). Becoming and sustaining Critical Friends (1998–Present).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77-92). Palgrave Macmillan.</w:t>
      </w:r>
    </w:p>
    <w:p w14:paraId="3D4F4CAF" w14:textId="53DC588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J.,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Pérez, M. M.</w:t>
      </w:r>
      <w:r w:rsidRPr="00F1002C">
        <w:rPr>
          <w:rFonts w:cs="Times New Roman"/>
          <w:color w:val="222222"/>
          <w:szCs w:val="24"/>
          <w:shd w:val="clear" w:color="auto" w:fill="FFFFFF"/>
        </w:rPr>
        <w:t xml:space="preserve"> (2020). Becoming Teacher Researchers (2004–2009).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93-113). Palgrave Macmillan.</w:t>
      </w:r>
    </w:p>
    <w:p w14:paraId="263D9989" w14:textId="3A897566"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 xml:space="preserve">Pérez, M. M. </w:t>
      </w:r>
      <w:r w:rsidRPr="00F1002C">
        <w:rPr>
          <w:rFonts w:cs="Times New Roman"/>
          <w:color w:val="222222"/>
          <w:szCs w:val="24"/>
          <w:shd w:val="clear" w:color="auto" w:fill="FFFFFF"/>
        </w:rPr>
        <w:t>(2020). Becoming narrative inquirers (2003–2013).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115-140). Palgrave Macmillan.</w:t>
      </w:r>
    </w:p>
    <w:p w14:paraId="2437ECF2" w14:textId="5C82C3A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 xml:space="preserve">Pérez, M. M. </w:t>
      </w:r>
      <w:r w:rsidRPr="00F1002C">
        <w:rPr>
          <w:rFonts w:cs="Times New Roman"/>
          <w:color w:val="222222"/>
          <w:szCs w:val="24"/>
          <w:shd w:val="clear" w:color="auto" w:fill="FFFFFF"/>
        </w:rPr>
        <w:t>(2020). Traveling journals as inquiry and professional development (2004–2006).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141-161). Palgrave Macmillan</w:t>
      </w:r>
      <w:r w:rsidR="00D41AC5" w:rsidRPr="00F1002C">
        <w:rPr>
          <w:rFonts w:cs="Times New Roman"/>
          <w:color w:val="222222"/>
          <w:szCs w:val="24"/>
          <w:shd w:val="clear" w:color="auto" w:fill="FFFFFF"/>
        </w:rPr>
        <w:t>.</w:t>
      </w:r>
    </w:p>
    <w:p w14:paraId="1089C108" w14:textId="1F986889"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 xml:space="preserve">Pérez, M. M. </w:t>
      </w:r>
      <w:r w:rsidRPr="00F1002C">
        <w:rPr>
          <w:rFonts w:cs="Times New Roman"/>
          <w:color w:val="222222"/>
          <w:szCs w:val="24"/>
          <w:shd w:val="clear" w:color="auto" w:fill="FFFFFF"/>
        </w:rPr>
        <w:t>(2020). Engaging in Self-Study Research (2011–Present).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163-183). Palgrave Macmillan.</w:t>
      </w:r>
    </w:p>
    <w:p w14:paraId="0FBEFD77" w14:textId="34EF1035"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 xml:space="preserve">Pérez, M. M. </w:t>
      </w:r>
      <w:r w:rsidRPr="00F1002C">
        <w:rPr>
          <w:rFonts w:cs="Times New Roman"/>
          <w:color w:val="222222"/>
          <w:szCs w:val="24"/>
          <w:shd w:val="clear" w:color="auto" w:fill="FFFFFF"/>
        </w:rPr>
        <w:t>(2020). Negotiating career pathway challenges (1998–Present).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185-204). Palgrave Macmillan.</w:t>
      </w:r>
    </w:p>
    <w:p w14:paraId="2D0E827E" w14:textId="74E0B6E8"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Pérez, M. M</w:t>
      </w:r>
      <w:r w:rsidRPr="00F1002C">
        <w:rPr>
          <w:rFonts w:cs="Times New Roman"/>
          <w:color w:val="222222"/>
          <w:szCs w:val="24"/>
          <w:shd w:val="clear" w:color="auto" w:fill="FFFFFF"/>
        </w:rPr>
        <w:t>. (2020). Relationships, cross-pollination, and extended collaborations (2002–Present).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205-221). Palgrave Macmillan.</w:t>
      </w:r>
    </w:p>
    <w:p w14:paraId="20B0E176" w14:textId="6BD5D8F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w:t>
      </w:r>
      <w:r w:rsidRPr="00D94FDD">
        <w:rPr>
          <w:rFonts w:cs="Times New Roman"/>
          <w:color w:val="C00000"/>
          <w:szCs w:val="24"/>
          <w:shd w:val="clear" w:color="auto" w:fill="FFFFFF"/>
        </w:rPr>
        <w:t xml:space="preserve">Curtis, G. A., Kelley, M., Martindell, P. T., </w:t>
      </w:r>
      <w:r w:rsidRPr="00F1002C">
        <w:rPr>
          <w:rFonts w:cs="Times New Roman"/>
          <w:color w:val="222222"/>
          <w:szCs w:val="24"/>
          <w:shd w:val="clear" w:color="auto" w:fill="FFFFFF"/>
        </w:rPr>
        <w:t xml:space="preserve">&amp; </w:t>
      </w:r>
      <w:r w:rsidRPr="00F1002C">
        <w:rPr>
          <w:rFonts w:cs="Times New Roman"/>
          <w:color w:val="00B050"/>
          <w:szCs w:val="24"/>
          <w:shd w:val="clear" w:color="auto" w:fill="FFFFFF"/>
        </w:rPr>
        <w:t>Pérez, M. M.</w:t>
      </w:r>
      <w:r w:rsidRPr="00F1002C">
        <w:rPr>
          <w:rFonts w:cs="Times New Roman"/>
          <w:color w:val="222222"/>
          <w:szCs w:val="24"/>
          <w:shd w:val="clear" w:color="auto" w:fill="FFFFFF"/>
        </w:rPr>
        <w:t xml:space="preserve"> (2020). The Portfolio Group’s legacy. In </w:t>
      </w:r>
      <w:r w:rsidRPr="00F1002C">
        <w:rPr>
          <w:rFonts w:cs="Times New Roman"/>
          <w:i/>
          <w:iCs/>
          <w:color w:val="222222"/>
          <w:szCs w:val="24"/>
          <w:shd w:val="clear" w:color="auto" w:fill="FFFFFF"/>
        </w:rPr>
        <w:t>Knowledge Communities in Teacher Education</w:t>
      </w:r>
      <w:r w:rsidRPr="00F1002C">
        <w:rPr>
          <w:rFonts w:cs="Times New Roman"/>
          <w:color w:val="222222"/>
          <w:szCs w:val="24"/>
          <w:shd w:val="clear" w:color="auto" w:fill="FFFFFF"/>
        </w:rPr>
        <w:t> (pp. 223-250). Palgrave Macmillan.</w:t>
      </w:r>
    </w:p>
    <w:p w14:paraId="1AD87E41" w14:textId="71BDCD5A" w:rsidR="00695825" w:rsidRPr="00F1002C" w:rsidRDefault="00695825"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507A0B">
        <w:rPr>
          <w:rFonts w:cs="Times New Roman"/>
          <w:color w:val="00B050"/>
          <w:szCs w:val="24"/>
        </w:rPr>
        <w:lastRenderedPageBreak/>
        <w:t>Turchi</w:t>
      </w:r>
      <w:r w:rsidRPr="00507A0B">
        <w:rPr>
          <w:rFonts w:eastAsia="Times New Roman" w:cs="Times New Roman"/>
          <w:color w:val="00B050"/>
          <w:szCs w:val="24"/>
          <w:lang w:eastAsia="ko-KR"/>
        </w:rPr>
        <w:t xml:space="preserve">, L., </w:t>
      </w:r>
      <w:r w:rsidRPr="00F1002C">
        <w:rPr>
          <w:rFonts w:cs="Times New Roman"/>
          <w:szCs w:val="24"/>
        </w:rPr>
        <w:t xml:space="preserve">Craig, C. &amp; </w:t>
      </w:r>
      <w:r w:rsidRPr="00A617F7">
        <w:rPr>
          <w:rFonts w:cs="Times New Roman"/>
          <w:color w:val="00B050"/>
          <w:szCs w:val="24"/>
        </w:rPr>
        <w:t xml:space="preserve">McDonald, D. </w:t>
      </w:r>
      <w:r w:rsidRPr="00F1002C">
        <w:rPr>
          <w:rFonts w:cs="Times New Roman"/>
          <w:szCs w:val="24"/>
        </w:rPr>
        <w:t xml:space="preserve">(2020). Cross-Disciplinary, Cross-institutional collaboration in teacher education: Cases of learning and leading. In C. Craig, </w:t>
      </w:r>
      <w:r w:rsidRPr="00507A0B">
        <w:rPr>
          <w:rFonts w:cs="Times New Roman"/>
          <w:color w:val="00B050"/>
          <w:szCs w:val="24"/>
        </w:rPr>
        <w:t xml:space="preserve">L. Turchi &amp; </w:t>
      </w:r>
      <w:r w:rsidRPr="00A617F7">
        <w:rPr>
          <w:rFonts w:cs="Times New Roman"/>
          <w:color w:val="00B050"/>
          <w:szCs w:val="24"/>
        </w:rPr>
        <w:t xml:space="preserve">D. McDonald </w:t>
      </w:r>
      <w:r w:rsidRPr="00F1002C">
        <w:rPr>
          <w:rFonts w:cs="Times New Roman"/>
          <w:szCs w:val="24"/>
        </w:rPr>
        <w:t xml:space="preserve">(Eds.), </w:t>
      </w:r>
      <w:r w:rsidRPr="00F1002C">
        <w:rPr>
          <w:rFonts w:cs="Times New Roman"/>
          <w:i/>
          <w:iCs/>
          <w:szCs w:val="24"/>
        </w:rPr>
        <w:t xml:space="preserve">Cross-Disciplinary, Cross-Institutional Collaboration in Teacher Education: Cases of Learning and Leading </w:t>
      </w:r>
      <w:r w:rsidRPr="00F1002C">
        <w:rPr>
          <w:rFonts w:cs="Times New Roman"/>
          <w:szCs w:val="24"/>
        </w:rPr>
        <w:t>(pp.1-8). Palgrave Macmillan.</w:t>
      </w:r>
    </w:p>
    <w:p w14:paraId="197BE2F2" w14:textId="66F42FA3" w:rsidR="00695825" w:rsidRPr="00F1002C" w:rsidRDefault="00695825"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w:t>
      </w:r>
      <w:r w:rsidRPr="00D94FDD">
        <w:rPr>
          <w:rFonts w:cs="Times New Roman"/>
          <w:color w:val="C00000"/>
          <w:szCs w:val="24"/>
        </w:rPr>
        <w:t xml:space="preserve">Curtis, G. </w:t>
      </w:r>
      <w:r w:rsidRPr="00F1002C">
        <w:rPr>
          <w:rFonts w:cs="Times New Roman"/>
          <w:szCs w:val="24"/>
        </w:rPr>
        <w:t xml:space="preserve">(2020). Faculty Academy: A new version of an established concept of collaboration. In </w:t>
      </w:r>
      <w:r w:rsidRPr="00F1002C">
        <w:rPr>
          <w:rFonts w:cs="Times New Roman"/>
          <w:i/>
          <w:iCs/>
          <w:szCs w:val="24"/>
        </w:rPr>
        <w:t xml:space="preserve">Cross-Disciplinary, Cross-Institutional Collaboration in Teacher Education: Cases of Learning and Leading </w:t>
      </w:r>
      <w:r w:rsidRPr="00F1002C">
        <w:rPr>
          <w:rFonts w:cs="Times New Roman"/>
          <w:szCs w:val="24"/>
        </w:rPr>
        <w:t>(pp. 9-24). Palgrave Macmillan.</w:t>
      </w:r>
    </w:p>
    <w:p w14:paraId="59E372B1" w14:textId="69528B42" w:rsidR="00695825" w:rsidRPr="00F1002C" w:rsidRDefault="00695825"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00B050"/>
          <w:szCs w:val="24"/>
        </w:rPr>
        <w:t>Raven, S.</w:t>
      </w:r>
      <w:r w:rsidRPr="00F1002C">
        <w:rPr>
          <w:rFonts w:cs="Times New Roman"/>
          <w:szCs w:val="24"/>
        </w:rPr>
        <w:t xml:space="preserve">, </w:t>
      </w:r>
      <w:r w:rsidRPr="00F1002C">
        <w:rPr>
          <w:rFonts w:cs="Times New Roman"/>
          <w:color w:val="00B050"/>
          <w:szCs w:val="24"/>
        </w:rPr>
        <w:t>Davis, T.</w:t>
      </w:r>
      <w:r w:rsidRPr="00F1002C">
        <w:rPr>
          <w:rFonts w:cs="Times New Roman"/>
          <w:szCs w:val="24"/>
        </w:rPr>
        <w:t xml:space="preserve"> &amp; Craig, C. (2020). The mentor-mentee faculty relationship: Cases of reciprocal learning and leading. In C. Craig, </w:t>
      </w:r>
      <w:r w:rsidRPr="00507A0B">
        <w:rPr>
          <w:rFonts w:cs="Times New Roman"/>
          <w:color w:val="00B050"/>
          <w:szCs w:val="24"/>
        </w:rPr>
        <w:t xml:space="preserve">L. Turchi &amp; </w:t>
      </w:r>
      <w:r w:rsidRPr="00A617F7">
        <w:rPr>
          <w:rFonts w:cs="Times New Roman"/>
          <w:color w:val="00B050"/>
          <w:szCs w:val="24"/>
        </w:rPr>
        <w:t xml:space="preserve">D. McDonald </w:t>
      </w:r>
      <w:r w:rsidRPr="00F1002C">
        <w:rPr>
          <w:rFonts w:cs="Times New Roman"/>
          <w:szCs w:val="24"/>
        </w:rPr>
        <w:t xml:space="preserve">(Eds.), </w:t>
      </w:r>
      <w:r w:rsidRPr="00F1002C">
        <w:rPr>
          <w:rFonts w:cs="Times New Roman"/>
          <w:i/>
          <w:iCs/>
          <w:szCs w:val="24"/>
        </w:rPr>
        <w:t xml:space="preserve">Cross-Disciplinary, Cross-Institutional Collaboration in Teacher Education: Cases of Learning and Leading </w:t>
      </w:r>
      <w:r w:rsidRPr="00F1002C">
        <w:rPr>
          <w:rFonts w:cs="Times New Roman"/>
          <w:szCs w:val="24"/>
        </w:rPr>
        <w:t>(pp.83-95). Palgrave Macmillan.</w:t>
      </w:r>
    </w:p>
    <w:p w14:paraId="1740098F" w14:textId="05B3D36F"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imes New Roman" w:cs="Times New Roman"/>
          <w:szCs w:val="24"/>
          <w:lang w:eastAsia="ko-KR"/>
        </w:rPr>
      </w:pPr>
      <w:r w:rsidRPr="00F1002C">
        <w:rPr>
          <w:rFonts w:cs="Times New Roman"/>
          <w:szCs w:val="24"/>
        </w:rPr>
        <w:t>Craig, C</w:t>
      </w:r>
      <w:r w:rsidRPr="00F1002C">
        <w:rPr>
          <w:rFonts w:ascii="Malgun Gothic" w:eastAsia="Malgun Gothic" w:hAnsi="Malgun Gothic" w:cs="Malgun Gothic" w:hint="eastAsia"/>
          <w:szCs w:val="24"/>
          <w:lang w:eastAsia="ko-KR"/>
        </w:rPr>
        <w:t>.</w:t>
      </w:r>
      <w:r w:rsidRPr="00F1002C">
        <w:rPr>
          <w:rFonts w:cs="Times New Roman"/>
          <w:szCs w:val="24"/>
        </w:rPr>
        <w:t xml:space="preserve"> (2020)</w:t>
      </w:r>
      <w:r w:rsidR="00E13662" w:rsidRPr="00F1002C">
        <w:rPr>
          <w:rFonts w:cs="Times New Roman"/>
          <w:szCs w:val="24"/>
        </w:rPr>
        <w:t>.</w:t>
      </w:r>
      <w:r w:rsidRPr="00F1002C">
        <w:rPr>
          <w:rFonts w:cs="Times New Roman"/>
          <w:szCs w:val="24"/>
        </w:rPr>
        <w:t xml:space="preserve"> Generous </w:t>
      </w:r>
      <w:r w:rsidR="006557A4" w:rsidRPr="00F1002C">
        <w:rPr>
          <w:rFonts w:cs="Times New Roman"/>
          <w:szCs w:val="24"/>
        </w:rPr>
        <w:t>s</w:t>
      </w:r>
      <w:r w:rsidRPr="00F1002C">
        <w:rPr>
          <w:rFonts w:cs="Times New Roman"/>
          <w:szCs w:val="24"/>
        </w:rPr>
        <w:t xml:space="preserve">cholarship: A </w:t>
      </w:r>
      <w:r w:rsidR="006557A4" w:rsidRPr="00F1002C">
        <w:rPr>
          <w:rFonts w:cs="Times New Roman"/>
          <w:szCs w:val="24"/>
        </w:rPr>
        <w:t>c</w:t>
      </w:r>
      <w:r w:rsidRPr="00F1002C">
        <w:rPr>
          <w:rFonts w:cs="Times New Roman"/>
          <w:szCs w:val="24"/>
        </w:rPr>
        <w:t xml:space="preserve">ounternarrative for the </w:t>
      </w:r>
      <w:r w:rsidR="006557A4" w:rsidRPr="00F1002C">
        <w:rPr>
          <w:rFonts w:cs="Times New Roman"/>
          <w:szCs w:val="24"/>
        </w:rPr>
        <w:t>r</w:t>
      </w:r>
      <w:r w:rsidRPr="00F1002C">
        <w:rPr>
          <w:rFonts w:cs="Times New Roman"/>
          <w:szCs w:val="24"/>
        </w:rPr>
        <w:t xml:space="preserve">egion and the </w:t>
      </w:r>
      <w:r w:rsidR="006557A4" w:rsidRPr="00F1002C">
        <w:rPr>
          <w:rFonts w:cs="Times New Roman"/>
          <w:szCs w:val="24"/>
        </w:rPr>
        <w:t>a</w:t>
      </w:r>
      <w:r w:rsidRPr="00F1002C">
        <w:rPr>
          <w:rFonts w:cs="Times New Roman"/>
          <w:szCs w:val="24"/>
        </w:rPr>
        <w:t xml:space="preserve">cademy. </w:t>
      </w:r>
      <w:r w:rsidR="00695825" w:rsidRPr="00F1002C">
        <w:rPr>
          <w:rFonts w:cs="Times New Roman"/>
          <w:szCs w:val="24"/>
        </w:rPr>
        <w:t xml:space="preserve">In C. Craig, </w:t>
      </w:r>
      <w:r w:rsidR="00695825" w:rsidRPr="00507A0B">
        <w:rPr>
          <w:rFonts w:cs="Times New Roman"/>
          <w:color w:val="00B050"/>
          <w:szCs w:val="24"/>
        </w:rPr>
        <w:t xml:space="preserve">L. Turchi &amp; </w:t>
      </w:r>
      <w:r w:rsidR="00695825" w:rsidRPr="00A617F7">
        <w:rPr>
          <w:rFonts w:cs="Times New Roman"/>
          <w:color w:val="00B050"/>
          <w:szCs w:val="24"/>
        </w:rPr>
        <w:t xml:space="preserve">D. McDonald </w:t>
      </w:r>
      <w:r w:rsidR="00695825" w:rsidRPr="00F1002C">
        <w:rPr>
          <w:rFonts w:cs="Times New Roman"/>
          <w:szCs w:val="24"/>
        </w:rPr>
        <w:t xml:space="preserve">(Eds.), </w:t>
      </w:r>
      <w:r w:rsidR="00695825" w:rsidRPr="00F1002C">
        <w:rPr>
          <w:rFonts w:cs="Times New Roman"/>
          <w:i/>
          <w:iCs/>
          <w:szCs w:val="24"/>
        </w:rPr>
        <w:t xml:space="preserve">Cross-Disciplinary, Cross-Institutional Collaboration in Teacher Education: Cases of Learning and Leading </w:t>
      </w:r>
      <w:r w:rsidR="00695825" w:rsidRPr="00F1002C">
        <w:rPr>
          <w:rFonts w:cs="Times New Roman"/>
          <w:szCs w:val="24"/>
        </w:rPr>
        <w:t>(pp.351-365). Palgrave Macmillan.</w:t>
      </w:r>
    </w:p>
    <w:p w14:paraId="63F07347" w14:textId="6D945554" w:rsidR="00695825" w:rsidRPr="00D94FDD"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imes New Roman" w:cs="Times New Roman"/>
          <w:szCs w:val="24"/>
          <w:lang w:val="pt-BR" w:eastAsia="ko-KR"/>
        </w:rPr>
      </w:pPr>
      <w:r w:rsidRPr="00A617F7">
        <w:rPr>
          <w:rFonts w:cs="Times New Roman"/>
          <w:color w:val="00B050"/>
          <w:szCs w:val="24"/>
        </w:rPr>
        <w:t>McDonald, D.,</w:t>
      </w:r>
      <w:r w:rsidRPr="0019371D">
        <w:rPr>
          <w:rFonts w:cs="Times New Roman"/>
          <w:color w:val="C00000"/>
          <w:szCs w:val="24"/>
        </w:rPr>
        <w:t xml:space="preserve"> </w:t>
      </w:r>
      <w:r w:rsidRPr="00F1002C">
        <w:rPr>
          <w:rFonts w:cs="Times New Roman"/>
          <w:szCs w:val="24"/>
        </w:rPr>
        <w:t xml:space="preserve">Craig, C. &amp; </w:t>
      </w:r>
      <w:r w:rsidRPr="00507A0B">
        <w:rPr>
          <w:rFonts w:cs="Times New Roman"/>
          <w:color w:val="00B050"/>
          <w:szCs w:val="24"/>
        </w:rPr>
        <w:t xml:space="preserve">Turchi, L </w:t>
      </w:r>
      <w:r w:rsidRPr="00F1002C">
        <w:rPr>
          <w:rFonts w:cs="Times New Roman"/>
          <w:szCs w:val="24"/>
        </w:rPr>
        <w:t xml:space="preserve">(2020). The Faculty Academy in </w:t>
      </w:r>
      <w:r w:rsidR="00747A6D" w:rsidRPr="00F1002C">
        <w:rPr>
          <w:rFonts w:cs="Times New Roman"/>
          <w:szCs w:val="24"/>
        </w:rPr>
        <w:t>r</w:t>
      </w:r>
      <w:r w:rsidRPr="00F1002C">
        <w:rPr>
          <w:rFonts w:cs="Times New Roman"/>
          <w:szCs w:val="24"/>
        </w:rPr>
        <w:t xml:space="preserve">eview: What, </w:t>
      </w:r>
      <w:r w:rsidR="00747A6D" w:rsidRPr="00F1002C">
        <w:rPr>
          <w:rFonts w:cs="Times New Roman"/>
          <w:szCs w:val="24"/>
        </w:rPr>
        <w:t>s</w:t>
      </w:r>
      <w:r w:rsidRPr="00F1002C">
        <w:rPr>
          <w:rFonts w:cs="Times New Roman"/>
          <w:szCs w:val="24"/>
        </w:rPr>
        <w:t xml:space="preserve">o </w:t>
      </w:r>
      <w:r w:rsidR="00747A6D" w:rsidRPr="00F1002C">
        <w:rPr>
          <w:rFonts w:cs="Times New Roman"/>
          <w:szCs w:val="24"/>
        </w:rPr>
        <w:t>w</w:t>
      </w:r>
      <w:r w:rsidRPr="00F1002C">
        <w:rPr>
          <w:rFonts w:cs="Times New Roman"/>
          <w:szCs w:val="24"/>
        </w:rPr>
        <w:t xml:space="preserve">hat, </w:t>
      </w:r>
      <w:r w:rsidR="00747A6D" w:rsidRPr="00F1002C">
        <w:rPr>
          <w:rFonts w:cs="Times New Roman"/>
          <w:szCs w:val="24"/>
        </w:rPr>
        <w:t>n</w:t>
      </w:r>
      <w:r w:rsidRPr="00F1002C">
        <w:rPr>
          <w:rFonts w:cs="Times New Roman"/>
          <w:szCs w:val="24"/>
        </w:rPr>
        <w:t xml:space="preserve">ow </w:t>
      </w:r>
      <w:r w:rsidR="00747A6D" w:rsidRPr="00F1002C">
        <w:rPr>
          <w:rFonts w:cs="Times New Roman"/>
          <w:szCs w:val="24"/>
        </w:rPr>
        <w:t>w</w:t>
      </w:r>
      <w:r w:rsidRPr="00F1002C">
        <w:rPr>
          <w:rFonts w:cs="Times New Roman"/>
          <w:szCs w:val="24"/>
        </w:rPr>
        <w:t xml:space="preserve">hat? </w:t>
      </w:r>
      <w:r w:rsidR="00695825" w:rsidRPr="00F1002C">
        <w:rPr>
          <w:rFonts w:cs="Times New Roman"/>
          <w:szCs w:val="24"/>
        </w:rPr>
        <w:t xml:space="preserve">In C. Craig, </w:t>
      </w:r>
      <w:r w:rsidR="00695825" w:rsidRPr="00507A0B">
        <w:rPr>
          <w:rFonts w:cs="Times New Roman"/>
          <w:color w:val="00B050"/>
          <w:szCs w:val="24"/>
        </w:rPr>
        <w:t xml:space="preserve">L. Turchi &amp; </w:t>
      </w:r>
      <w:r w:rsidR="00695825" w:rsidRPr="00A617F7">
        <w:rPr>
          <w:rFonts w:cs="Times New Roman"/>
          <w:color w:val="00B050"/>
          <w:szCs w:val="24"/>
        </w:rPr>
        <w:t xml:space="preserve">D. McDonald </w:t>
      </w:r>
      <w:r w:rsidR="00695825" w:rsidRPr="00F1002C">
        <w:rPr>
          <w:rFonts w:cs="Times New Roman"/>
          <w:szCs w:val="24"/>
        </w:rPr>
        <w:t xml:space="preserve">(Eds.), </w:t>
      </w:r>
      <w:r w:rsidR="00695825" w:rsidRPr="00F1002C">
        <w:rPr>
          <w:rFonts w:cs="Times New Roman"/>
          <w:i/>
          <w:iCs/>
          <w:szCs w:val="24"/>
        </w:rPr>
        <w:t xml:space="preserve">Cross-Disciplinary, Cross-Institutional Collaboration in Teacher Education: Cases of Learning and Leading </w:t>
      </w:r>
      <w:r w:rsidR="00695825" w:rsidRPr="00F1002C">
        <w:rPr>
          <w:rFonts w:cs="Times New Roman"/>
          <w:szCs w:val="24"/>
        </w:rPr>
        <w:t xml:space="preserve">(pp.385-391). </w:t>
      </w:r>
      <w:r w:rsidR="00695825" w:rsidRPr="00D94FDD">
        <w:rPr>
          <w:rFonts w:cs="Times New Roman"/>
          <w:szCs w:val="24"/>
          <w:lang w:val="pt-BR"/>
        </w:rPr>
        <w:t>Palgrave Macmillan.</w:t>
      </w:r>
    </w:p>
    <w:p w14:paraId="384711F9" w14:textId="1A835C3D" w:rsidR="0006093A" w:rsidRPr="00D94FDD"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lang w:val="pt-BR"/>
        </w:rPr>
      </w:pPr>
      <w:r w:rsidRPr="00D94FDD">
        <w:rPr>
          <w:rFonts w:cs="Times New Roman"/>
          <w:szCs w:val="24"/>
          <w:lang w:val="pt-BR"/>
        </w:rPr>
        <w:t xml:space="preserve">Craig, C. (2019). O desenvolvimento profissional de professores à luz da perspetiva do professor como agente do currículo.  In </w:t>
      </w:r>
      <w:r w:rsidRPr="00D94FDD">
        <w:rPr>
          <w:rFonts w:cs="Times New Roman"/>
          <w:color w:val="00B050"/>
          <w:szCs w:val="24"/>
          <w:lang w:val="pt-BR"/>
        </w:rPr>
        <w:t xml:space="preserve">M. Flores </w:t>
      </w:r>
      <w:r w:rsidRPr="00D94FDD">
        <w:rPr>
          <w:rFonts w:cs="Times New Roman"/>
          <w:szCs w:val="24"/>
          <w:lang w:val="pt-BR"/>
        </w:rPr>
        <w:t xml:space="preserve">(Ed.). </w:t>
      </w:r>
      <w:r w:rsidRPr="00D94FDD">
        <w:rPr>
          <w:rFonts w:cs="Times New Roman"/>
          <w:i/>
          <w:szCs w:val="24"/>
          <w:lang w:val="pt-BR"/>
        </w:rPr>
        <w:t>Currículo e Avaliação. Santo Tirso</w:t>
      </w:r>
      <w:r w:rsidRPr="00D94FDD">
        <w:rPr>
          <w:rFonts w:cs="Times New Roman"/>
          <w:szCs w:val="24"/>
          <w:lang w:val="pt-BR"/>
        </w:rPr>
        <w:t>: Ediḉào De Facto Editores.</w:t>
      </w:r>
    </w:p>
    <w:p w14:paraId="6B68BFC5" w14:textId="6DB6C536" w:rsidR="00DA54AB" w:rsidRPr="00F1002C" w:rsidRDefault="00DA54AB" w:rsidP="00DA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(2018). Foreword. Pre-service teacher education in southwest China: A narrative inquiry through cross-cultural teacher development. </w:t>
      </w:r>
      <w:r w:rsidRPr="00F1002C">
        <w:rPr>
          <w:rFonts w:cs="Times New Roman"/>
          <w:i/>
          <w:szCs w:val="24"/>
        </w:rPr>
        <w:t>Book Series: Intercultural reciprocal learning in Chinese and Western Education</w:t>
      </w:r>
      <w:r w:rsidRPr="00F1002C">
        <w:rPr>
          <w:rFonts w:cs="Times New Roman"/>
          <w:szCs w:val="24"/>
        </w:rPr>
        <w:t>. pp v-vi.</w:t>
      </w:r>
    </w:p>
    <w:p w14:paraId="19893C8D" w14:textId="093FE11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(2019). Positioning others in self-facing inquiries: Ethical challenges in self-study of teaching and teacher education research. In R. Brandenberg &amp; S. McDonough (Eds). </w:t>
      </w:r>
      <w:r w:rsidRPr="00F1002C">
        <w:rPr>
          <w:rFonts w:cs="Times New Roman"/>
          <w:i/>
          <w:szCs w:val="24"/>
        </w:rPr>
        <w:t>Ethics, self-study research methodology and teacher education</w:t>
      </w:r>
      <w:r w:rsidRPr="00F1002C">
        <w:rPr>
          <w:rFonts w:cs="Times New Roman"/>
          <w:szCs w:val="24"/>
        </w:rPr>
        <w:t>. Springer Nature Publishing.</w:t>
      </w:r>
    </w:p>
    <w:p w14:paraId="1D9F8895" w14:textId="10A8AB8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(2019). Sustaining self and others in the teaching profession: A personal perspective. In J. Murray, A. Swennen &amp; C. Kosnik (Eds.) </w:t>
      </w:r>
      <w:r w:rsidRPr="00F1002C">
        <w:rPr>
          <w:rFonts w:cs="Times New Roman"/>
          <w:i/>
          <w:szCs w:val="24"/>
        </w:rPr>
        <w:t>International research, policy and practice in teacher education: Insiders’ perspectives</w:t>
      </w:r>
      <w:r w:rsidRPr="00F1002C">
        <w:rPr>
          <w:rFonts w:cs="Times New Roman"/>
          <w:szCs w:val="24"/>
        </w:rPr>
        <w:t>. Springer Press.</w:t>
      </w:r>
    </w:p>
    <w:p w14:paraId="31C9E2EA" w14:textId="78F309E7" w:rsidR="0083192B" w:rsidRPr="00F1002C" w:rsidRDefault="0083192B" w:rsidP="00831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A617F7">
        <w:rPr>
          <w:rFonts w:cs="Times New Roman"/>
          <w:color w:val="00B050"/>
          <w:szCs w:val="24"/>
        </w:rPr>
        <w:t xml:space="preserve">McDonald, D., </w:t>
      </w:r>
      <w:r w:rsidRPr="00F1002C">
        <w:rPr>
          <w:rFonts w:cs="Times New Roman"/>
          <w:szCs w:val="24"/>
        </w:rPr>
        <w:t xml:space="preserve">Craig, C. &amp; </w:t>
      </w:r>
      <w:r w:rsidRPr="00F1002C">
        <w:rPr>
          <w:rFonts w:cs="Times New Roman"/>
          <w:color w:val="C00000"/>
          <w:szCs w:val="24"/>
        </w:rPr>
        <w:t xml:space="preserve">Curtis, G. </w:t>
      </w:r>
      <w:r w:rsidRPr="00F1002C">
        <w:rPr>
          <w:rFonts w:cs="Times New Roman"/>
          <w:szCs w:val="24"/>
        </w:rPr>
        <w:t xml:space="preserve">(2019). Situating teacher induction in the urban teaching context: A journey through new terrain as novice teachers’ share stories of finding their way. In </w:t>
      </w:r>
      <w:r w:rsidRPr="00A617F7">
        <w:rPr>
          <w:rFonts w:cs="Times New Roman"/>
          <w:color w:val="00B050"/>
          <w:szCs w:val="24"/>
        </w:rPr>
        <w:t xml:space="preserve">D. McDonald </w:t>
      </w:r>
      <w:r w:rsidRPr="00F1002C">
        <w:rPr>
          <w:rFonts w:cs="Times New Roman"/>
          <w:szCs w:val="24"/>
        </w:rPr>
        <w:t xml:space="preserve">(Ed.). </w:t>
      </w:r>
      <w:r w:rsidRPr="00F1002C">
        <w:rPr>
          <w:rFonts w:cs="Times New Roman"/>
          <w:i/>
          <w:szCs w:val="24"/>
        </w:rPr>
        <w:t xml:space="preserve">Facing Challenges and Complexities in Retention of Novice Teachers </w:t>
      </w:r>
      <w:r w:rsidRPr="00F1002C">
        <w:rPr>
          <w:rFonts w:cs="Times New Roman"/>
          <w:szCs w:val="24"/>
        </w:rPr>
        <w:t xml:space="preserve">(pp. 1-2). Information Age Publishing. </w:t>
      </w:r>
    </w:p>
    <w:p w14:paraId="463E7BBB" w14:textId="11B6E49F" w:rsidR="00A457B3" w:rsidRPr="00F1002C" w:rsidRDefault="00A457B3" w:rsidP="00A4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Cs/>
          <w:szCs w:val="24"/>
        </w:rPr>
      </w:pPr>
      <w:r w:rsidRPr="00F1002C">
        <w:rPr>
          <w:rFonts w:cs="Times New Roman"/>
          <w:szCs w:val="24"/>
        </w:rPr>
        <w:t xml:space="preserve">Craig, C., </w:t>
      </w:r>
      <w:r w:rsidRPr="00D94FDD">
        <w:rPr>
          <w:rFonts w:cs="Times New Roman"/>
          <w:color w:val="C00000"/>
          <w:szCs w:val="24"/>
        </w:rPr>
        <w:t xml:space="preserve">Evans, P., Li, J. </w:t>
      </w:r>
      <w:r w:rsidRPr="00F1002C">
        <w:rPr>
          <w:rFonts w:cs="Times New Roman"/>
          <w:szCs w:val="24"/>
        </w:rPr>
        <w:t xml:space="preserve">&amp; </w:t>
      </w:r>
      <w:r w:rsidRPr="00F1002C">
        <w:rPr>
          <w:rFonts w:cs="Times New Roman"/>
          <w:color w:val="00B050"/>
          <w:szCs w:val="24"/>
        </w:rPr>
        <w:t xml:space="preserve">Stokes, D. </w:t>
      </w:r>
      <w:r w:rsidRPr="00F1002C">
        <w:rPr>
          <w:rFonts w:cs="Times New Roman"/>
          <w:szCs w:val="24"/>
        </w:rPr>
        <w:t xml:space="preserve">(2019). The Gordian knot of teacher induction: When context </w:t>
      </w:r>
      <w:r w:rsidR="0083192B" w:rsidRPr="00F1002C">
        <w:rPr>
          <w:rFonts w:cs="Times New Roman"/>
          <w:szCs w:val="24"/>
        </w:rPr>
        <w:t>trumps</w:t>
      </w:r>
      <w:r w:rsidRPr="00F1002C">
        <w:rPr>
          <w:rFonts w:cs="Times New Roman"/>
          <w:szCs w:val="24"/>
        </w:rPr>
        <w:t xml:space="preserve"> teacher preparation and the desire to teach. In </w:t>
      </w:r>
      <w:r w:rsidRPr="00A617F7">
        <w:rPr>
          <w:rFonts w:cs="Times New Roman"/>
          <w:color w:val="00B050"/>
          <w:szCs w:val="24"/>
        </w:rPr>
        <w:t xml:space="preserve">D. McDonald </w:t>
      </w:r>
      <w:r w:rsidRPr="00F1002C">
        <w:rPr>
          <w:rFonts w:cs="Times New Roman"/>
          <w:szCs w:val="24"/>
        </w:rPr>
        <w:t xml:space="preserve">(Ed.). </w:t>
      </w:r>
      <w:r w:rsidRPr="00F1002C">
        <w:rPr>
          <w:rFonts w:cs="Times New Roman"/>
          <w:i/>
          <w:szCs w:val="24"/>
        </w:rPr>
        <w:t>Facing Challenges and Complexities in Retention of Novice Teachers</w:t>
      </w:r>
      <w:r w:rsidR="0083192B" w:rsidRPr="00F1002C">
        <w:rPr>
          <w:rFonts w:cs="Times New Roman"/>
          <w:i/>
          <w:szCs w:val="24"/>
        </w:rPr>
        <w:t xml:space="preserve"> (pp. 185-204)</w:t>
      </w:r>
      <w:r w:rsidRPr="00F1002C">
        <w:rPr>
          <w:rFonts w:cs="Times New Roman"/>
          <w:i/>
          <w:szCs w:val="24"/>
        </w:rPr>
        <w:t xml:space="preserve">. </w:t>
      </w:r>
      <w:r w:rsidRPr="00F1002C">
        <w:rPr>
          <w:rFonts w:cs="Times New Roman"/>
          <w:iCs/>
          <w:szCs w:val="24"/>
        </w:rPr>
        <w:t xml:space="preserve">Information Age Publishing. </w:t>
      </w:r>
    </w:p>
    <w:p w14:paraId="306D54B8" w14:textId="72B60F31" w:rsidR="0083192B" w:rsidRPr="00F1002C" w:rsidRDefault="0083192B" w:rsidP="0024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00B050"/>
          <w:szCs w:val="24"/>
        </w:rPr>
        <w:lastRenderedPageBreak/>
        <w:t>McDonald, D</w:t>
      </w:r>
      <w:r w:rsidRPr="00F1002C">
        <w:rPr>
          <w:rFonts w:cs="Times New Roman"/>
          <w:szCs w:val="24"/>
        </w:rPr>
        <w:t xml:space="preserve">., Craig, C. &amp; </w:t>
      </w:r>
      <w:r w:rsidRPr="00F1002C">
        <w:rPr>
          <w:rFonts w:cs="Times New Roman"/>
          <w:color w:val="C00000"/>
          <w:szCs w:val="24"/>
        </w:rPr>
        <w:t xml:space="preserve">Curtis, G. </w:t>
      </w:r>
      <w:r w:rsidRPr="00F1002C">
        <w:rPr>
          <w:rFonts w:cs="Times New Roman"/>
          <w:szCs w:val="24"/>
        </w:rPr>
        <w:t xml:space="preserve">(2019). A big picture view of teacher induction experiences across the disciplines: Helping policy makers see the forest through the trees. In </w:t>
      </w:r>
      <w:r w:rsidRPr="00F1002C">
        <w:rPr>
          <w:rFonts w:cs="Times New Roman"/>
          <w:color w:val="00B050"/>
          <w:szCs w:val="24"/>
        </w:rPr>
        <w:t>D. McDonald</w:t>
      </w:r>
      <w:r w:rsidRPr="00F1002C">
        <w:rPr>
          <w:rFonts w:cs="Times New Roman"/>
          <w:color w:val="538135" w:themeColor="accent6" w:themeShade="BF"/>
          <w:szCs w:val="24"/>
        </w:rPr>
        <w:t xml:space="preserve"> </w:t>
      </w:r>
      <w:r w:rsidRPr="00F1002C">
        <w:rPr>
          <w:rFonts w:cs="Times New Roman"/>
          <w:szCs w:val="24"/>
        </w:rPr>
        <w:t xml:space="preserve">(Ed.). </w:t>
      </w:r>
      <w:r w:rsidRPr="00F1002C">
        <w:rPr>
          <w:rFonts w:cs="Times New Roman"/>
          <w:i/>
          <w:szCs w:val="24"/>
        </w:rPr>
        <w:t>Facing Challenges and Complexities in Retention of Novice Teachers.</w:t>
      </w:r>
      <w:r w:rsidRPr="00F1002C">
        <w:rPr>
          <w:rFonts w:cs="Times New Roman"/>
          <w:szCs w:val="24"/>
        </w:rPr>
        <w:t xml:space="preserve"> Information Age Publishing. </w:t>
      </w:r>
    </w:p>
    <w:p w14:paraId="2CC7D104" w14:textId="6EC2C8E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(2018). Preface. In </w:t>
      </w:r>
      <w:r w:rsidRPr="00F1002C">
        <w:rPr>
          <w:rFonts w:cs="Times New Roman"/>
          <w:color w:val="00B050"/>
          <w:szCs w:val="24"/>
        </w:rPr>
        <w:t xml:space="preserve">J. Hwang </w:t>
      </w:r>
      <w:r w:rsidRPr="00F1002C">
        <w:rPr>
          <w:rFonts w:cs="Times New Roman"/>
          <w:szCs w:val="24"/>
        </w:rPr>
        <w:t xml:space="preserve">(Author). </w:t>
      </w:r>
      <w:r w:rsidRPr="00F1002C">
        <w:rPr>
          <w:rFonts w:cs="Times New Roman"/>
          <w:i/>
          <w:szCs w:val="24"/>
        </w:rPr>
        <w:t>Preservice teacher education in Southwest China</w:t>
      </w:r>
      <w:r w:rsidRPr="00F1002C">
        <w:rPr>
          <w:rFonts w:cs="Times New Roman"/>
          <w:szCs w:val="24"/>
        </w:rPr>
        <w:t>. Palgrave-Macmillan.</w:t>
      </w:r>
    </w:p>
    <w:p w14:paraId="72F25565" w14:textId="1F59485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(2018). Preface. In </w:t>
      </w:r>
      <w:r w:rsidRPr="00F1002C">
        <w:rPr>
          <w:rFonts w:cs="Times New Roman"/>
          <w:color w:val="00B050"/>
          <w:szCs w:val="24"/>
        </w:rPr>
        <w:t xml:space="preserve">S. Xu </w:t>
      </w:r>
      <w:r w:rsidRPr="00F1002C">
        <w:rPr>
          <w:rFonts w:cs="Times New Roman"/>
          <w:szCs w:val="24"/>
        </w:rPr>
        <w:t>(Author</w:t>
      </w:r>
      <w:r w:rsidRPr="00F1002C">
        <w:rPr>
          <w:rFonts w:cs="Times New Roman"/>
          <w:i/>
          <w:szCs w:val="24"/>
        </w:rPr>
        <w:t>). Cross-cultural schooling experiences of Chinese immigrant families.</w:t>
      </w:r>
      <w:r w:rsidRPr="00F1002C">
        <w:rPr>
          <w:rFonts w:cs="Times New Roman"/>
          <w:szCs w:val="24"/>
        </w:rPr>
        <w:t xml:space="preserve"> Palgrave-Macmillan.</w:t>
      </w:r>
    </w:p>
    <w:p w14:paraId="36A80931" w14:textId="77777777" w:rsidR="00537AA7" w:rsidRPr="00F1002C" w:rsidRDefault="00537AA7" w:rsidP="0053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00B050"/>
          <w:szCs w:val="24"/>
        </w:rPr>
        <w:t>Stokes, D.</w:t>
      </w:r>
      <w:r w:rsidRPr="00F1002C">
        <w:rPr>
          <w:rFonts w:cs="Times New Roman"/>
          <w:szCs w:val="24"/>
        </w:rPr>
        <w:t>,</w:t>
      </w:r>
      <w:r w:rsidRPr="00F1002C">
        <w:rPr>
          <w:rFonts w:cs="Times New Roman"/>
          <w:color w:val="00B050"/>
          <w:szCs w:val="24"/>
        </w:rPr>
        <w:t xml:space="preserve"> </w:t>
      </w:r>
      <w:r w:rsidRPr="00F1002C">
        <w:rPr>
          <w:rFonts w:cs="Times New Roman"/>
          <w:color w:val="C00000"/>
          <w:szCs w:val="24"/>
        </w:rPr>
        <w:t>Evans, P</w:t>
      </w:r>
      <w:r w:rsidRPr="00F1002C">
        <w:rPr>
          <w:rFonts w:cs="Times New Roman"/>
          <w:szCs w:val="24"/>
        </w:rPr>
        <w:t xml:space="preserve">., &amp; Craig, C. (2017). Developing STEM teachers through both informal and formal learning experiences. </w:t>
      </w:r>
      <w:r w:rsidRPr="00D94FDD">
        <w:rPr>
          <w:rFonts w:cs="Times New Roman"/>
          <w:szCs w:val="24"/>
          <w:lang w:val="es-MX"/>
        </w:rPr>
        <w:t xml:space="preserve">In J. Mena, A. Valcarcel, F. Garcia-Penalvo &amp; M. Martin del Pozo. </w:t>
      </w:r>
      <w:r w:rsidRPr="00F1002C">
        <w:rPr>
          <w:rFonts w:cs="Times New Roman"/>
          <w:i/>
          <w:szCs w:val="24"/>
        </w:rPr>
        <w:t>Search and research: Teacher education for contemporary contexts</w:t>
      </w:r>
      <w:r w:rsidRPr="00F1002C">
        <w:rPr>
          <w:rFonts w:cs="Times New Roman"/>
          <w:szCs w:val="24"/>
        </w:rPr>
        <w:t xml:space="preserve"> (pp. 961-972). Ediciones Universidad de Salamanca.</w:t>
      </w:r>
    </w:p>
    <w:p w14:paraId="3F3A324A" w14:textId="1C3652B7" w:rsidR="00537AA7" w:rsidRPr="00F1002C" w:rsidRDefault="00537AA7" w:rsidP="0053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lang w:val="fr-FR"/>
        </w:rPr>
        <w:t>Li, J.</w:t>
      </w:r>
      <w:r w:rsidRPr="00D94FDD">
        <w:rPr>
          <w:rFonts w:cs="Times New Roman"/>
          <w:szCs w:val="24"/>
          <w:lang w:val="fr-FR"/>
        </w:rPr>
        <w:t>,</w:t>
      </w:r>
      <w:r w:rsidRPr="00D94FDD">
        <w:rPr>
          <w:rFonts w:cs="Times New Roman"/>
          <w:color w:val="00B050"/>
          <w:szCs w:val="24"/>
          <w:lang w:val="fr-FR"/>
        </w:rPr>
        <w:t xml:space="preserve"> </w:t>
      </w:r>
      <w:r w:rsidRPr="00D94FDD">
        <w:rPr>
          <w:rFonts w:cs="Times New Roman"/>
          <w:szCs w:val="24"/>
          <w:lang w:val="fr-FR"/>
        </w:rPr>
        <w:t xml:space="preserve">Yang, X., &amp; Craig, C. (2017). </w:t>
      </w:r>
      <w:r w:rsidRPr="00F1002C">
        <w:rPr>
          <w:rFonts w:cs="Times New Roman"/>
          <w:szCs w:val="24"/>
        </w:rPr>
        <w:t xml:space="preserve">Parallel stories: Teachers and facilitators in a transformative online teacher learning community. </w:t>
      </w:r>
      <w:r w:rsidRPr="00D94FDD">
        <w:rPr>
          <w:rFonts w:cs="Times New Roman"/>
          <w:szCs w:val="24"/>
          <w:lang w:val="es-MX"/>
        </w:rPr>
        <w:t xml:space="preserve">In J. Mena, A. Valcarcel, F. Garcia-Penalvo &amp; M. Martin del Pozo. </w:t>
      </w:r>
      <w:r w:rsidRPr="00F1002C">
        <w:rPr>
          <w:rFonts w:cs="Times New Roman"/>
          <w:i/>
          <w:szCs w:val="24"/>
        </w:rPr>
        <w:t>Search and research: Teacher education for contemporary contexts</w:t>
      </w:r>
      <w:r w:rsidRPr="00F1002C">
        <w:rPr>
          <w:rFonts w:cs="Times New Roman"/>
          <w:szCs w:val="24"/>
        </w:rPr>
        <w:t xml:space="preserve"> (pp. 1093-1100). Ediciones Universidad de Salamanca.</w:t>
      </w:r>
    </w:p>
    <w:p w14:paraId="55C2EF36" w14:textId="73CCEEB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(2017). </w:t>
      </w:r>
      <w:r w:rsidR="00F66373" w:rsidRPr="00F1002C">
        <w:rPr>
          <w:rFonts w:cs="Times New Roman"/>
          <w:szCs w:val="24"/>
        </w:rPr>
        <w:t>Sustaining teachers: Attending to the best-loved self in teacher education and beyond</w:t>
      </w:r>
      <w:r w:rsidRPr="00F1002C">
        <w:rPr>
          <w:rFonts w:cs="Times New Roman"/>
          <w:szCs w:val="24"/>
        </w:rPr>
        <w:t xml:space="preserve">. In X. Zhu, A. L. Goodwin &amp; H. Zhang (Eds). </w:t>
      </w:r>
      <w:r w:rsidR="00F66373" w:rsidRPr="00F1002C">
        <w:rPr>
          <w:rFonts w:cs="Times New Roman"/>
          <w:i/>
          <w:iCs/>
          <w:color w:val="222222"/>
          <w:szCs w:val="24"/>
          <w:shd w:val="clear" w:color="auto" w:fill="FFFFFF"/>
        </w:rPr>
        <w:t xml:space="preserve">Quality of teacher education and learning </w:t>
      </w:r>
      <w:r w:rsidRPr="00F1002C">
        <w:rPr>
          <w:rFonts w:cs="Times New Roman"/>
          <w:szCs w:val="24"/>
        </w:rPr>
        <w:t xml:space="preserve"> (New Frontiers of Educational Research Series) </w:t>
      </w:r>
      <w:r w:rsidR="00F66373" w:rsidRPr="00F1002C">
        <w:rPr>
          <w:rFonts w:cs="Times New Roman"/>
          <w:szCs w:val="24"/>
        </w:rPr>
        <w:t>(</w:t>
      </w:r>
      <w:r w:rsidR="00F66373" w:rsidRPr="00F1002C">
        <w:rPr>
          <w:rFonts w:cs="Times New Roman"/>
          <w:color w:val="222222"/>
          <w:szCs w:val="24"/>
          <w:shd w:val="clear" w:color="auto" w:fill="FFFFFF"/>
        </w:rPr>
        <w:t>pp. 193-205). Springer</w:t>
      </w:r>
      <w:r w:rsidRPr="00F1002C">
        <w:rPr>
          <w:rFonts w:cs="Times New Roman"/>
          <w:szCs w:val="24"/>
        </w:rPr>
        <w:t>.</w:t>
      </w:r>
    </w:p>
    <w:p w14:paraId="325FDDA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cs="Times New Roman"/>
          <w:szCs w:val="24"/>
        </w:rPr>
      </w:pPr>
      <w:r w:rsidRPr="00F1002C">
        <w:rPr>
          <w:rFonts w:cs="Times New Roman"/>
          <w:szCs w:val="24"/>
        </w:rPr>
        <w:t xml:space="preserve">Craig, C. (2017). Foreword. In N. Lyons &amp; C. Halton (Eds.) </w:t>
      </w:r>
      <w:r w:rsidRPr="00F1002C">
        <w:rPr>
          <w:rFonts w:cs="Times New Roman"/>
          <w:i/>
          <w:szCs w:val="24"/>
        </w:rPr>
        <w:t>Interrogating learning over time: How people learn and know and use that knowledge.</w:t>
      </w:r>
      <w:r w:rsidRPr="00F1002C">
        <w:rPr>
          <w:rFonts w:cs="Times New Roman"/>
          <w:szCs w:val="24"/>
        </w:rPr>
        <w:t xml:space="preserve"> </w:t>
      </w:r>
      <w:hyperlink r:id="rId18" w:history="1">
        <w:r w:rsidRPr="00F1002C">
          <w:rPr>
            <w:rStyle w:val="Hyperlink"/>
            <w:rFonts w:cs="Times New Roman"/>
            <w:color w:val="auto"/>
            <w:szCs w:val="24"/>
          </w:rPr>
          <w:t>http://www.nairtl.ie/documents/LearningOver Time_2017</w:t>
        </w:r>
      </w:hyperlink>
    </w:p>
    <w:p w14:paraId="22C662B9" w14:textId="6D29D98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00B050"/>
          <w:szCs w:val="24"/>
        </w:rPr>
        <w:t>Haworth, P.</w:t>
      </w:r>
      <w:r w:rsidR="00E56F95" w:rsidRPr="00F1002C">
        <w:rPr>
          <w:rFonts w:cs="Times New Roman"/>
          <w:color w:val="00B050"/>
          <w:szCs w:val="24"/>
        </w:rPr>
        <w:t xml:space="preserve"> </w:t>
      </w:r>
      <w:r w:rsidR="00E56F95" w:rsidRPr="00F1002C">
        <w:rPr>
          <w:rFonts w:cs="Times New Roman"/>
          <w:szCs w:val="24"/>
        </w:rPr>
        <w:t xml:space="preserve">&amp; Craig, C. </w:t>
      </w:r>
      <w:r w:rsidRPr="00F1002C">
        <w:rPr>
          <w:rFonts w:cs="Times New Roman"/>
          <w:color w:val="00B050"/>
          <w:szCs w:val="24"/>
        </w:rPr>
        <w:t xml:space="preserve"> </w:t>
      </w:r>
      <w:r w:rsidRPr="00F1002C">
        <w:rPr>
          <w:rFonts w:cs="Times New Roman"/>
          <w:szCs w:val="24"/>
        </w:rPr>
        <w:t>(201</w:t>
      </w:r>
      <w:r w:rsidR="0083192B" w:rsidRPr="00F1002C">
        <w:rPr>
          <w:rFonts w:cs="Times New Roman"/>
          <w:szCs w:val="24"/>
        </w:rPr>
        <w:t>6</w:t>
      </w:r>
      <w:r w:rsidRPr="00F1002C">
        <w:rPr>
          <w:rFonts w:cs="Times New Roman"/>
          <w:szCs w:val="24"/>
        </w:rPr>
        <w:t xml:space="preserve">). Crossroads in English language teaching. In </w:t>
      </w:r>
      <w:r w:rsidRPr="00F1002C">
        <w:rPr>
          <w:rFonts w:cs="Times New Roman"/>
          <w:color w:val="538135" w:themeColor="accent6" w:themeShade="BF"/>
          <w:szCs w:val="24"/>
        </w:rPr>
        <w:t xml:space="preserve">P. Haworth </w:t>
      </w:r>
      <w:r w:rsidRPr="00F1002C">
        <w:rPr>
          <w:rFonts w:cs="Times New Roman"/>
          <w:szCs w:val="24"/>
        </w:rPr>
        <w:t xml:space="preserve">&amp; C. Craig (Eds.) </w:t>
      </w:r>
      <w:r w:rsidRPr="00F1002C">
        <w:rPr>
          <w:rFonts w:cs="Times New Roman"/>
          <w:i/>
          <w:szCs w:val="24"/>
        </w:rPr>
        <w:t>The career trajectories of English language teachers</w:t>
      </w:r>
      <w:r w:rsidRPr="00F1002C">
        <w:rPr>
          <w:rFonts w:cs="Times New Roman"/>
          <w:szCs w:val="24"/>
        </w:rPr>
        <w:t xml:space="preserve"> (pp. 11-14). Symposium Books</w:t>
      </w:r>
      <w:r w:rsidR="00D41AC5" w:rsidRPr="00F1002C">
        <w:rPr>
          <w:rFonts w:cs="Times New Roman"/>
          <w:szCs w:val="24"/>
        </w:rPr>
        <w:t>.</w:t>
      </w:r>
      <w:r w:rsidRPr="00F1002C">
        <w:rPr>
          <w:rFonts w:cs="Times New Roman"/>
          <w:szCs w:val="24"/>
        </w:rPr>
        <w:t xml:space="preserve"> </w:t>
      </w:r>
    </w:p>
    <w:p w14:paraId="3CC97133" w14:textId="5FCFE7D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w:t>
      </w:r>
      <w:r w:rsidRPr="00F1002C">
        <w:rPr>
          <w:rFonts w:cs="Times New Roman"/>
          <w:color w:val="00B050"/>
          <w:szCs w:val="24"/>
        </w:rPr>
        <w:t xml:space="preserve">Haworth, P. </w:t>
      </w:r>
      <w:r w:rsidRPr="00F1002C">
        <w:rPr>
          <w:rFonts w:cs="Times New Roman"/>
          <w:szCs w:val="24"/>
        </w:rPr>
        <w:t>(2016). Reflecting on the changing nature of English language learning internationally</w:t>
      </w:r>
      <w:r w:rsidR="00E56F95" w:rsidRPr="00F1002C">
        <w:rPr>
          <w:rFonts w:cs="Times New Roman"/>
          <w:szCs w:val="24"/>
        </w:rPr>
        <w:t>, the status of the profession, and future visions for teacher education.</w:t>
      </w:r>
      <w:r w:rsidRPr="00F1002C">
        <w:rPr>
          <w:rFonts w:cs="Times New Roman"/>
          <w:szCs w:val="24"/>
        </w:rPr>
        <w:t xml:space="preserve"> In </w:t>
      </w:r>
      <w:r w:rsidRPr="00F1002C">
        <w:rPr>
          <w:rFonts w:cs="Times New Roman"/>
          <w:color w:val="00B050"/>
          <w:szCs w:val="24"/>
        </w:rPr>
        <w:t>Haworth, P.</w:t>
      </w:r>
      <w:r w:rsidRPr="00F1002C">
        <w:rPr>
          <w:rFonts w:cs="Times New Roman"/>
          <w:color w:val="538135" w:themeColor="accent6" w:themeShade="BF"/>
          <w:szCs w:val="24"/>
        </w:rPr>
        <w:t xml:space="preserve"> </w:t>
      </w:r>
      <w:r w:rsidRPr="00F1002C">
        <w:rPr>
          <w:rFonts w:cs="Times New Roman"/>
          <w:szCs w:val="24"/>
        </w:rPr>
        <w:t xml:space="preserve">&amp; Craig, C. (Eds). </w:t>
      </w:r>
      <w:r w:rsidRPr="00F1002C">
        <w:rPr>
          <w:rFonts w:cs="Times New Roman"/>
          <w:i/>
          <w:szCs w:val="24"/>
        </w:rPr>
        <w:t>The career trajectories of English language teachers</w:t>
      </w:r>
      <w:r w:rsidRPr="00F1002C">
        <w:rPr>
          <w:rFonts w:cs="Times New Roman"/>
          <w:szCs w:val="24"/>
        </w:rPr>
        <w:t xml:space="preserve"> (pp. 237-247). Symposium Books. </w:t>
      </w:r>
    </w:p>
    <w:p w14:paraId="170891E3" w14:textId="411DA98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C00000"/>
          <w:szCs w:val="24"/>
        </w:rPr>
        <w:t xml:space="preserve">Curtis, G., </w:t>
      </w:r>
      <w:r w:rsidRPr="00F1002C">
        <w:rPr>
          <w:rFonts w:cs="Times New Roman"/>
          <w:szCs w:val="24"/>
        </w:rPr>
        <w:t xml:space="preserve">&amp; </w:t>
      </w:r>
      <w:r w:rsidRPr="00F1002C">
        <w:rPr>
          <w:rFonts w:cs="Times New Roman"/>
          <w:color w:val="C00000"/>
          <w:szCs w:val="24"/>
        </w:rPr>
        <w:t xml:space="preserve">Kelley, M. </w:t>
      </w:r>
      <w:r w:rsidRPr="00F1002C">
        <w:rPr>
          <w:rFonts w:cs="Times New Roman"/>
          <w:szCs w:val="24"/>
        </w:rPr>
        <w:t>(2016). Sustaining self and others in the teaching profession: A group self-study. In D. Garbett &amp; A. Ovens (Eds.)</w:t>
      </w:r>
      <w:r w:rsidR="00D41AC5" w:rsidRPr="00F1002C">
        <w:rPr>
          <w:rFonts w:cs="Times New Roman"/>
          <w:szCs w:val="24"/>
        </w:rPr>
        <w:t>,</w:t>
      </w:r>
      <w:r w:rsidRPr="00F1002C">
        <w:rPr>
          <w:rFonts w:cs="Times New Roman"/>
          <w:szCs w:val="24"/>
        </w:rPr>
        <w:t xml:space="preserve"> </w:t>
      </w:r>
      <w:r w:rsidRPr="00F1002C">
        <w:rPr>
          <w:rFonts w:cs="Times New Roman"/>
          <w:i/>
          <w:szCs w:val="24"/>
        </w:rPr>
        <w:t>Enacting self</w:t>
      </w:r>
      <w:r w:rsidR="00E56F95" w:rsidRPr="00F1002C">
        <w:rPr>
          <w:rFonts w:cs="Times New Roman"/>
          <w:i/>
          <w:szCs w:val="24"/>
        </w:rPr>
        <w:t>-study</w:t>
      </w:r>
      <w:r w:rsidRPr="00F1002C">
        <w:rPr>
          <w:rFonts w:cs="Times New Roman"/>
          <w:i/>
          <w:szCs w:val="24"/>
        </w:rPr>
        <w:t xml:space="preserve"> as methodology for professional inquiry</w:t>
      </w:r>
      <w:r w:rsidRPr="00F1002C">
        <w:rPr>
          <w:rFonts w:cs="Times New Roman"/>
          <w:szCs w:val="24"/>
        </w:rPr>
        <w:t xml:space="preserve"> (pp. 133-140). Self-</w:t>
      </w:r>
      <w:r w:rsidR="00E56F95" w:rsidRPr="00F1002C">
        <w:rPr>
          <w:rFonts w:cs="Times New Roman"/>
          <w:szCs w:val="24"/>
        </w:rPr>
        <w:t>S</w:t>
      </w:r>
      <w:r w:rsidRPr="00F1002C">
        <w:rPr>
          <w:rFonts w:cs="Times New Roman"/>
          <w:szCs w:val="24"/>
        </w:rPr>
        <w:t>tudy of Teacher Education Practices.</w:t>
      </w:r>
    </w:p>
    <w:p w14:paraId="3ED17B92" w14:textId="7237474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Zou, Y., &amp; </w:t>
      </w:r>
      <w:r w:rsidRPr="00F1002C">
        <w:rPr>
          <w:rFonts w:cs="Times New Roman"/>
          <w:color w:val="C00000"/>
          <w:szCs w:val="24"/>
        </w:rPr>
        <w:t xml:space="preserve">Curtis, G. </w:t>
      </w:r>
      <w:r w:rsidRPr="00F1002C">
        <w:rPr>
          <w:rFonts w:cs="Times New Roman"/>
          <w:szCs w:val="24"/>
        </w:rPr>
        <w:t xml:space="preserve">(2016). Preservice teacher’s reflective journaling: A way to know culture. In J.C.-K Lee, C. Day (Eds.), </w:t>
      </w:r>
      <w:r w:rsidRPr="00F1002C">
        <w:rPr>
          <w:rFonts w:cs="Times New Roman"/>
          <w:i/>
          <w:szCs w:val="24"/>
        </w:rPr>
        <w:t xml:space="preserve">Quality and change in teacher education. Professional learning and development in schools and higher education </w:t>
      </w:r>
      <w:r w:rsidR="00D41AC5" w:rsidRPr="00F1002C">
        <w:rPr>
          <w:rFonts w:cs="Times New Roman"/>
          <w:i/>
          <w:szCs w:val="24"/>
        </w:rPr>
        <w:t>(</w:t>
      </w:r>
      <w:r w:rsidRPr="00F1002C">
        <w:rPr>
          <w:rFonts w:cs="Times New Roman"/>
          <w:szCs w:val="24"/>
        </w:rPr>
        <w:t>pp. 175-194</w:t>
      </w:r>
      <w:r w:rsidR="00D41AC5" w:rsidRPr="00F1002C">
        <w:rPr>
          <w:rFonts w:cs="Times New Roman"/>
          <w:szCs w:val="24"/>
        </w:rPr>
        <w:t>)</w:t>
      </w:r>
      <w:r w:rsidRPr="00F1002C">
        <w:rPr>
          <w:rFonts w:cs="Times New Roman"/>
          <w:szCs w:val="24"/>
        </w:rPr>
        <w:t xml:space="preserve">. Springer International Publishing. </w:t>
      </w:r>
    </w:p>
    <w:p w14:paraId="057E5C2C" w14:textId="5BD4A21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(2015). Introductory chapter. In C. Craig &amp; L. Orland-Barak (Eds.)</w:t>
      </w:r>
      <w:r w:rsidR="00D41AC5" w:rsidRPr="00F1002C">
        <w:rPr>
          <w:rFonts w:cs="Times New Roman"/>
          <w:szCs w:val="24"/>
        </w:rPr>
        <w:t>,</w:t>
      </w:r>
      <w:r w:rsidRPr="00F1002C">
        <w:rPr>
          <w:rFonts w:cs="Times New Roman"/>
          <w:szCs w:val="24"/>
        </w:rPr>
        <w:t xml:space="preserve"> </w:t>
      </w:r>
      <w:r w:rsidRPr="00F1002C">
        <w:rPr>
          <w:rFonts w:cs="Times New Roman"/>
          <w:i/>
          <w:szCs w:val="24"/>
        </w:rPr>
        <w:t>International Teacher Education: Promising Pedagogies, Part C</w:t>
      </w:r>
      <w:r w:rsidRPr="00F1002C">
        <w:rPr>
          <w:rFonts w:cs="Times New Roman"/>
          <w:szCs w:val="24"/>
        </w:rPr>
        <w:t>. Emerald Publishing</w:t>
      </w:r>
    </w:p>
    <w:p w14:paraId="5BA2A613" w14:textId="6496CAF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(2015). Concluding chapter. In C. Craig &amp; L. Orland-Barak (Eds.)</w:t>
      </w:r>
      <w:r w:rsidR="00D41AC5" w:rsidRPr="00F1002C">
        <w:rPr>
          <w:rFonts w:cs="Times New Roman"/>
          <w:szCs w:val="24"/>
        </w:rPr>
        <w:t>,</w:t>
      </w:r>
      <w:r w:rsidRPr="00F1002C">
        <w:rPr>
          <w:rFonts w:cs="Times New Roman"/>
          <w:szCs w:val="24"/>
        </w:rPr>
        <w:t xml:space="preserve"> </w:t>
      </w:r>
      <w:r w:rsidRPr="00F1002C">
        <w:rPr>
          <w:rFonts w:cs="Times New Roman"/>
          <w:i/>
          <w:szCs w:val="24"/>
        </w:rPr>
        <w:t xml:space="preserve">International Teacher Education: Promising Pedagogies, Part C. </w:t>
      </w:r>
      <w:r w:rsidRPr="00F1002C">
        <w:rPr>
          <w:rFonts w:cs="Times New Roman"/>
          <w:szCs w:val="24"/>
        </w:rPr>
        <w:t xml:space="preserve">Emerald Publishing. </w:t>
      </w:r>
    </w:p>
    <w:p w14:paraId="09CA198C" w14:textId="47750FB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Craig, C. (2015). Series concluding chapter. In C. Craig &amp; L. Orland-Barak (Eds.)</w:t>
      </w:r>
      <w:r w:rsidR="00D41AC5" w:rsidRPr="00F1002C">
        <w:rPr>
          <w:rFonts w:cs="Times New Roman"/>
          <w:szCs w:val="24"/>
        </w:rPr>
        <w:t>,</w:t>
      </w:r>
      <w:r w:rsidRPr="00F1002C">
        <w:rPr>
          <w:rFonts w:cs="Times New Roman"/>
          <w:szCs w:val="24"/>
        </w:rPr>
        <w:t xml:space="preserve"> </w:t>
      </w:r>
      <w:r w:rsidRPr="00F1002C">
        <w:rPr>
          <w:rFonts w:cs="Times New Roman"/>
          <w:i/>
          <w:szCs w:val="24"/>
        </w:rPr>
        <w:t>International Teacher Education: Promising Pedagogies, Part C.</w:t>
      </w:r>
      <w:r w:rsidRPr="00F1002C">
        <w:rPr>
          <w:rFonts w:cs="Times New Roman"/>
          <w:szCs w:val="24"/>
        </w:rPr>
        <w:t xml:space="preserve"> Emerald Publishing. </w:t>
      </w:r>
    </w:p>
    <w:p w14:paraId="2942BFE4" w14:textId="51E8918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(2015). Deaning: Duty and desire.  In R. Clift, J. Loughran &amp; C. Craig (Eds.)</w:t>
      </w:r>
      <w:r w:rsidR="00D41AC5" w:rsidRPr="00F1002C">
        <w:rPr>
          <w:rFonts w:cs="Times New Roman"/>
          <w:szCs w:val="24"/>
        </w:rPr>
        <w:t>,</w:t>
      </w:r>
      <w:r w:rsidRPr="00F1002C">
        <w:rPr>
          <w:rFonts w:cs="Times New Roman"/>
          <w:szCs w:val="24"/>
        </w:rPr>
        <w:t xml:space="preserve"> </w:t>
      </w:r>
      <w:r w:rsidRPr="00F1002C">
        <w:rPr>
          <w:rFonts w:cs="Times New Roman"/>
          <w:i/>
          <w:szCs w:val="24"/>
        </w:rPr>
        <w:t xml:space="preserve">Inside the role of Dean: International perspectives on leading in higher education </w:t>
      </w:r>
      <w:r w:rsidRPr="00F1002C">
        <w:rPr>
          <w:rFonts w:cs="Times New Roman"/>
          <w:iCs/>
          <w:szCs w:val="24"/>
        </w:rPr>
        <w:t>(pp. x-xi).</w:t>
      </w:r>
      <w:r w:rsidRPr="00F1002C">
        <w:rPr>
          <w:rFonts w:cs="Times New Roman"/>
          <w:szCs w:val="24"/>
        </w:rPr>
        <w:t xml:space="preserve"> Routledge.</w:t>
      </w:r>
    </w:p>
    <w:p w14:paraId="00C851DE" w14:textId="7FC39B0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(2015). Introductory chapter. In L. Orland-Barak &amp; C. Craig (Eds)</w:t>
      </w:r>
      <w:r w:rsidR="00D41AC5" w:rsidRPr="00F1002C">
        <w:rPr>
          <w:rFonts w:cs="Times New Roman"/>
          <w:szCs w:val="24"/>
        </w:rPr>
        <w:t>,</w:t>
      </w:r>
      <w:r w:rsidRPr="00F1002C">
        <w:rPr>
          <w:rFonts w:cs="Times New Roman"/>
          <w:szCs w:val="24"/>
        </w:rPr>
        <w:t xml:space="preserve"> </w:t>
      </w:r>
      <w:r w:rsidRPr="00F1002C">
        <w:rPr>
          <w:rFonts w:cs="Times New Roman"/>
          <w:i/>
          <w:szCs w:val="24"/>
        </w:rPr>
        <w:t>International Teacher Education: Promising Pedagogies, Part B.</w:t>
      </w:r>
      <w:r w:rsidRPr="00F1002C">
        <w:rPr>
          <w:rFonts w:cs="Times New Roman"/>
          <w:szCs w:val="24"/>
        </w:rPr>
        <w:t xml:space="preserve"> Emerald Publishing.</w:t>
      </w:r>
    </w:p>
    <w:p w14:paraId="1FF9626E" w14:textId="0BE9151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(2015). Concluding chapter. In L. Orland-Barak &amp; C. Craig (Eds.)</w:t>
      </w:r>
      <w:r w:rsidR="00D41AC5" w:rsidRPr="00F1002C">
        <w:rPr>
          <w:rFonts w:cs="Times New Roman"/>
          <w:szCs w:val="24"/>
        </w:rPr>
        <w:t>,</w:t>
      </w:r>
      <w:r w:rsidRPr="00F1002C">
        <w:rPr>
          <w:rFonts w:cs="Times New Roman"/>
          <w:szCs w:val="24"/>
        </w:rPr>
        <w:t xml:space="preserve"> </w:t>
      </w:r>
      <w:r w:rsidRPr="00F1002C">
        <w:rPr>
          <w:rFonts w:cs="Times New Roman"/>
          <w:i/>
          <w:szCs w:val="24"/>
        </w:rPr>
        <w:t xml:space="preserve">International Teacher Education: Promising Pedagogies, Part B. </w:t>
      </w:r>
      <w:r w:rsidRPr="00F1002C">
        <w:rPr>
          <w:rFonts w:cs="Times New Roman"/>
          <w:szCs w:val="24"/>
        </w:rPr>
        <w:t>Emerald Publishing.</w:t>
      </w:r>
    </w:p>
    <w:p w14:paraId="3D41D2F4" w14:textId="6F25C2E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Clift, R., Loughran, J., &amp; Mills, J. (2015). Preface.</w:t>
      </w:r>
      <w:r w:rsidR="00D41AC5" w:rsidRPr="00F1002C">
        <w:rPr>
          <w:rFonts w:cs="Times New Roman"/>
          <w:szCs w:val="24"/>
        </w:rPr>
        <w:t xml:space="preserve"> In</w:t>
      </w:r>
      <w:r w:rsidRPr="00F1002C">
        <w:rPr>
          <w:rFonts w:cs="Times New Roman"/>
          <w:szCs w:val="24"/>
        </w:rPr>
        <w:t xml:space="preserve"> </w:t>
      </w:r>
      <w:r w:rsidRPr="00F1002C">
        <w:rPr>
          <w:rFonts w:cs="Times New Roman"/>
          <w:i/>
          <w:iCs/>
          <w:szCs w:val="24"/>
        </w:rPr>
        <w:t xml:space="preserve">Inside the role of dean:  International perspectives on leading in higher Education </w:t>
      </w:r>
      <w:r w:rsidR="00D41AC5" w:rsidRPr="00F1002C">
        <w:rPr>
          <w:rFonts w:cs="Times New Roman"/>
          <w:i/>
          <w:iCs/>
          <w:szCs w:val="24"/>
        </w:rPr>
        <w:t>(</w:t>
      </w:r>
      <w:r w:rsidRPr="00F1002C">
        <w:rPr>
          <w:rFonts w:cs="Times New Roman"/>
          <w:szCs w:val="24"/>
        </w:rPr>
        <w:t>pp. ix-x</w:t>
      </w:r>
      <w:r w:rsidR="00D41AC5" w:rsidRPr="00F1002C">
        <w:rPr>
          <w:rFonts w:cs="Times New Roman"/>
          <w:szCs w:val="24"/>
        </w:rPr>
        <w:t>)</w:t>
      </w:r>
      <w:r w:rsidRPr="00F1002C">
        <w:rPr>
          <w:rFonts w:cs="Times New Roman"/>
          <w:szCs w:val="24"/>
        </w:rPr>
        <w:t>.</w:t>
      </w:r>
      <w:r w:rsidR="00D41AC5" w:rsidRPr="00F1002C">
        <w:rPr>
          <w:rFonts w:cs="Times New Roman"/>
          <w:szCs w:val="24"/>
        </w:rPr>
        <w:t xml:space="preserve"> Routledge.</w:t>
      </w:r>
    </w:p>
    <w:p w14:paraId="2146BA70" w14:textId="0088ED0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(2014). Introductory chapter. In C. Craig &amp; L. Orland-Barak (Eds.)</w:t>
      </w:r>
      <w:r w:rsidR="00D41AC5" w:rsidRPr="00F1002C">
        <w:rPr>
          <w:rFonts w:cs="Times New Roman"/>
          <w:szCs w:val="24"/>
        </w:rPr>
        <w:t>,</w:t>
      </w:r>
      <w:r w:rsidRPr="00F1002C">
        <w:rPr>
          <w:rFonts w:cs="Times New Roman"/>
          <w:szCs w:val="24"/>
        </w:rPr>
        <w:t xml:space="preserve"> </w:t>
      </w:r>
      <w:r w:rsidRPr="00F1002C">
        <w:rPr>
          <w:rFonts w:cs="Times New Roman"/>
          <w:i/>
          <w:szCs w:val="24"/>
        </w:rPr>
        <w:t>International Teacher Education: Promising Pedagogies,</w:t>
      </w:r>
      <w:r w:rsidRPr="00F1002C">
        <w:rPr>
          <w:rFonts w:cs="Times New Roman"/>
          <w:szCs w:val="24"/>
        </w:rPr>
        <w:t xml:space="preserve"> </w:t>
      </w:r>
      <w:r w:rsidRPr="00F1002C">
        <w:rPr>
          <w:rFonts w:cs="Times New Roman"/>
          <w:i/>
          <w:iCs/>
          <w:szCs w:val="24"/>
        </w:rPr>
        <w:t>Part A</w:t>
      </w:r>
      <w:r w:rsidRPr="00F1002C">
        <w:rPr>
          <w:rFonts w:cs="Times New Roman"/>
          <w:szCs w:val="24"/>
        </w:rPr>
        <w:t xml:space="preserve">. Emerald Publishing. </w:t>
      </w:r>
    </w:p>
    <w:p w14:paraId="316B2A1D" w14:textId="4F9F93F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(2014). Concluding chapter. In C. Craig &amp; L. Orland-Barak (Eds.)</w:t>
      </w:r>
      <w:r w:rsidR="00D41AC5" w:rsidRPr="00F1002C">
        <w:rPr>
          <w:rFonts w:cs="Times New Roman"/>
          <w:szCs w:val="24"/>
        </w:rPr>
        <w:t>,</w:t>
      </w:r>
      <w:r w:rsidRPr="00F1002C">
        <w:rPr>
          <w:rFonts w:cs="Times New Roman"/>
          <w:szCs w:val="24"/>
        </w:rPr>
        <w:t xml:space="preserve"> </w:t>
      </w:r>
      <w:r w:rsidRPr="00F1002C">
        <w:rPr>
          <w:rFonts w:cs="Times New Roman"/>
          <w:i/>
          <w:szCs w:val="24"/>
        </w:rPr>
        <w:t>International Teacher Education: Promising Pedagogies, Part A.</w:t>
      </w:r>
      <w:r w:rsidRPr="00F1002C">
        <w:rPr>
          <w:rFonts w:cs="Times New Roman"/>
          <w:szCs w:val="24"/>
        </w:rPr>
        <w:t xml:space="preserve"> Emerald Publishing. </w:t>
      </w:r>
    </w:p>
    <w:p w14:paraId="773B62B0" w14:textId="16CCCB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Meijer, P.</w:t>
      </w:r>
      <w:r w:rsidR="00DD4264" w:rsidRPr="00F1002C">
        <w:rPr>
          <w:rFonts w:cs="Times New Roman"/>
          <w:szCs w:val="24"/>
        </w:rPr>
        <w:t xml:space="preserve"> &amp; Craig, C. </w:t>
      </w:r>
      <w:r w:rsidRPr="00F1002C">
        <w:rPr>
          <w:rFonts w:cs="Times New Roman"/>
          <w:szCs w:val="24"/>
        </w:rPr>
        <w:t xml:space="preserve">(2013). The future of teaching and teacher education: Agency through collaboration and “going public”. In R. Vanderlinde, I. Rots, M. Tuytens, K. Rutten, I. Ruys, R. Soetaert, &amp; M. Valcke (Eds.), </w:t>
      </w:r>
      <w:r w:rsidRPr="00F1002C">
        <w:rPr>
          <w:rFonts w:cs="Times New Roman"/>
          <w:i/>
          <w:szCs w:val="24"/>
        </w:rPr>
        <w:t>Essays over de leraar en de toekomst van de lerarenopleiding (Essays about teachers and the future of teacher education</w:t>
      </w:r>
      <w:r w:rsidRPr="00F1002C">
        <w:rPr>
          <w:rFonts w:cs="Times New Roman"/>
          <w:szCs w:val="24"/>
        </w:rPr>
        <w:t>. (pp. 271-280). Academia Press.</w:t>
      </w:r>
    </w:p>
    <w:p w14:paraId="3C45F711" w14:textId="0AAAC3E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rPr>
        <w:t>Kell</w:t>
      </w:r>
      <w:r w:rsidR="00167F32" w:rsidRPr="00D94FDD">
        <w:rPr>
          <w:rFonts w:cs="Times New Roman"/>
          <w:color w:val="C00000"/>
          <w:szCs w:val="24"/>
        </w:rPr>
        <w:t>e</w:t>
      </w:r>
      <w:r w:rsidRPr="00D94FDD">
        <w:rPr>
          <w:rFonts w:cs="Times New Roman"/>
          <w:color w:val="C00000"/>
          <w:szCs w:val="24"/>
        </w:rPr>
        <w:t>y, M., Reid, D.</w:t>
      </w:r>
      <w:r w:rsidR="00DD4264" w:rsidRPr="00D94FDD">
        <w:rPr>
          <w:rFonts w:cs="Times New Roman"/>
          <w:color w:val="C00000"/>
          <w:szCs w:val="24"/>
        </w:rPr>
        <w:t>,</w:t>
      </w:r>
      <w:r w:rsidRPr="00D94FDD">
        <w:rPr>
          <w:rFonts w:cs="Times New Roman"/>
          <w:color w:val="C00000"/>
          <w:szCs w:val="24"/>
        </w:rPr>
        <w:t xml:space="preserve"> Gray, P.</w:t>
      </w:r>
      <w:r w:rsidR="00DD4264" w:rsidRPr="00D94FDD">
        <w:rPr>
          <w:rFonts w:cs="Times New Roman"/>
          <w:color w:val="C00000"/>
          <w:szCs w:val="24"/>
        </w:rPr>
        <w:t xml:space="preserve"> </w:t>
      </w:r>
      <w:r w:rsidR="00DD4264" w:rsidRPr="00F1002C">
        <w:rPr>
          <w:rFonts w:cs="Times New Roman"/>
          <w:szCs w:val="24"/>
        </w:rPr>
        <w:t xml:space="preserve">&amp; Craig, C., </w:t>
      </w:r>
      <w:r w:rsidRPr="00F1002C">
        <w:rPr>
          <w:rFonts w:cs="Times New Roman"/>
          <w:color w:val="C00000"/>
          <w:szCs w:val="24"/>
        </w:rPr>
        <w:t xml:space="preserve"> </w:t>
      </w:r>
      <w:r w:rsidRPr="00F1002C">
        <w:rPr>
          <w:rFonts w:cs="Times New Roman"/>
          <w:szCs w:val="24"/>
        </w:rPr>
        <w:t>(2013). The political dimension of a teacher research group. In M. L. Buffington &amp; S. W. McKay (Eds.)</w:t>
      </w:r>
      <w:r w:rsidR="00D41AC5" w:rsidRPr="00F1002C">
        <w:rPr>
          <w:rFonts w:cs="Times New Roman"/>
          <w:szCs w:val="24"/>
        </w:rPr>
        <w:t>,</w:t>
      </w:r>
      <w:r w:rsidRPr="00F1002C">
        <w:rPr>
          <w:rFonts w:cs="Times New Roman"/>
          <w:szCs w:val="24"/>
        </w:rPr>
        <w:t xml:space="preserve"> </w:t>
      </w:r>
      <w:r w:rsidRPr="00F1002C">
        <w:rPr>
          <w:rFonts w:cs="Times New Roman"/>
          <w:i/>
          <w:szCs w:val="24"/>
        </w:rPr>
        <w:t>Practice theory: Seeing the power of art teacher researchers</w:t>
      </w:r>
      <w:r w:rsidRPr="00F1002C">
        <w:rPr>
          <w:rFonts w:cs="Times New Roman"/>
          <w:szCs w:val="24"/>
        </w:rPr>
        <w:t xml:space="preserve"> (pp. 283-284). National Art Education Association (NAEA).</w:t>
      </w:r>
    </w:p>
    <w:p w14:paraId="63242E33" w14:textId="3567AB5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(2013). Life on school landscapes: Teachers’ experiences, relationships and emotions.  In M. Newberry, A. Gallant &amp; P. Riley (Eds.)</w:t>
      </w:r>
      <w:r w:rsidR="00D41AC5" w:rsidRPr="00F1002C">
        <w:rPr>
          <w:rFonts w:cs="Times New Roman"/>
          <w:szCs w:val="24"/>
        </w:rPr>
        <w:t>,</w:t>
      </w:r>
      <w:r w:rsidRPr="00F1002C">
        <w:rPr>
          <w:rFonts w:cs="Times New Roman"/>
          <w:szCs w:val="24"/>
        </w:rPr>
        <w:t xml:space="preserve"> </w:t>
      </w:r>
      <w:r w:rsidRPr="00F1002C">
        <w:rPr>
          <w:rFonts w:cs="Times New Roman"/>
          <w:i/>
          <w:szCs w:val="24"/>
        </w:rPr>
        <w:t xml:space="preserve">Emotions </w:t>
      </w:r>
      <w:r w:rsidR="00554286" w:rsidRPr="00F1002C">
        <w:rPr>
          <w:rFonts w:cs="Times New Roman"/>
          <w:i/>
          <w:szCs w:val="24"/>
        </w:rPr>
        <w:t>and</w:t>
      </w:r>
      <w:r w:rsidRPr="00F1002C">
        <w:rPr>
          <w:rFonts w:cs="Times New Roman"/>
          <w:i/>
          <w:szCs w:val="24"/>
        </w:rPr>
        <w:t xml:space="preserve"> school: Understanding how the hidden curriculum influences relationships, leadership, teaching and learning</w:t>
      </w:r>
      <w:r w:rsidRPr="00F1002C">
        <w:rPr>
          <w:rFonts w:cs="Times New Roman"/>
          <w:szCs w:val="24"/>
        </w:rPr>
        <w:t xml:space="preserve"> (pp.99-117). Emerald Group Publishing Limited. </w:t>
      </w:r>
    </w:p>
    <w:p w14:paraId="7E0D515C" w14:textId="5018724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(2013).  Foreword.  In </w:t>
      </w:r>
      <w:r w:rsidRPr="00F1002C">
        <w:rPr>
          <w:rFonts w:cs="Times New Roman"/>
          <w:color w:val="00B050"/>
          <w:szCs w:val="24"/>
        </w:rPr>
        <w:t xml:space="preserve">M. Flores </w:t>
      </w:r>
      <w:r w:rsidRPr="00F1002C">
        <w:rPr>
          <w:rFonts w:cs="Times New Roman"/>
          <w:szCs w:val="24"/>
        </w:rPr>
        <w:t>(Ed.)</w:t>
      </w:r>
      <w:r w:rsidR="00D41AC5" w:rsidRPr="00F1002C">
        <w:rPr>
          <w:rFonts w:cs="Times New Roman"/>
          <w:szCs w:val="24"/>
        </w:rPr>
        <w:t>,</w:t>
      </w:r>
      <w:r w:rsidRPr="00F1002C">
        <w:rPr>
          <w:rFonts w:cs="Times New Roman"/>
          <w:szCs w:val="24"/>
        </w:rPr>
        <w:t xml:space="preserve">  </w:t>
      </w:r>
      <w:r w:rsidRPr="00F1002C">
        <w:rPr>
          <w:rFonts w:cs="Times New Roman"/>
          <w:i/>
          <w:iCs/>
          <w:szCs w:val="24"/>
        </w:rPr>
        <w:t xml:space="preserve">Back to the future: Legacies, continuities and changes in Educational policy, practice and research </w:t>
      </w:r>
      <w:r w:rsidRPr="00F1002C">
        <w:rPr>
          <w:rFonts w:cs="Times New Roman"/>
          <w:szCs w:val="24"/>
        </w:rPr>
        <w:t>(pp. ix-x).</w:t>
      </w:r>
      <w:r w:rsidR="00D00007" w:rsidRPr="00F1002C">
        <w:rPr>
          <w:rFonts w:cs="Times New Roman"/>
          <w:szCs w:val="24"/>
        </w:rPr>
        <w:t xml:space="preserve"> Springer Science &amp; Business Media.</w:t>
      </w:r>
      <w:r w:rsidRPr="00F1002C">
        <w:rPr>
          <w:rFonts w:cs="Times New Roman"/>
          <w:szCs w:val="24"/>
        </w:rPr>
        <w:t xml:space="preserve"> </w:t>
      </w:r>
    </w:p>
    <w:p w14:paraId="5FF739C5" w14:textId="4194AA5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(2013).  Foreword.  In C. Craig, P. Meijer &amp; J. Broeckmans</w:t>
      </w:r>
      <w:r w:rsidR="00D00007" w:rsidRPr="00F1002C">
        <w:rPr>
          <w:rFonts w:cs="Times New Roman"/>
          <w:szCs w:val="24"/>
        </w:rPr>
        <w:t xml:space="preserve"> (Eds</w:t>
      </w:r>
      <w:r w:rsidRPr="00F1002C">
        <w:rPr>
          <w:rFonts w:cs="Times New Roman"/>
          <w:szCs w:val="24"/>
        </w:rPr>
        <w:t>.</w:t>
      </w:r>
      <w:r w:rsidR="00D00007" w:rsidRPr="00F1002C">
        <w:rPr>
          <w:rFonts w:cs="Times New Roman"/>
          <w:szCs w:val="24"/>
        </w:rPr>
        <w:t xml:space="preserve">), </w:t>
      </w:r>
      <w:r w:rsidR="00D00007" w:rsidRPr="00F1002C">
        <w:rPr>
          <w:rFonts w:cs="Times New Roman"/>
          <w:i/>
          <w:iCs/>
          <w:szCs w:val="24"/>
        </w:rPr>
        <w:t>From teacher thinking to teachers and teaching: The evolution of a research community</w:t>
      </w:r>
      <w:r w:rsidR="00D00007" w:rsidRPr="00F1002C">
        <w:rPr>
          <w:rFonts w:cs="Times New Roman"/>
          <w:szCs w:val="24"/>
        </w:rPr>
        <w:t xml:space="preserve"> (</w:t>
      </w:r>
      <w:r w:rsidRPr="00F1002C">
        <w:rPr>
          <w:rFonts w:cs="Times New Roman"/>
          <w:szCs w:val="24"/>
        </w:rPr>
        <w:t>Advances in Research in Teaching</w:t>
      </w:r>
      <w:r w:rsidR="00D00007" w:rsidRPr="00F1002C">
        <w:rPr>
          <w:rFonts w:cs="Times New Roman"/>
          <w:szCs w:val="24"/>
        </w:rPr>
        <w:t xml:space="preserve"> Volume 19, </w:t>
      </w:r>
      <w:r w:rsidRPr="00F1002C">
        <w:rPr>
          <w:rFonts w:cs="Times New Roman"/>
          <w:szCs w:val="24"/>
        </w:rPr>
        <w:t>pp. xv-xviii).</w:t>
      </w:r>
      <w:r w:rsidR="00D00007" w:rsidRPr="00F1002C">
        <w:rPr>
          <w:rFonts w:cs="Times New Roman"/>
          <w:szCs w:val="24"/>
        </w:rPr>
        <w:t xml:space="preserve"> Emerald Group Publishing.  </w:t>
      </w:r>
      <w:r w:rsidRPr="00F1002C">
        <w:rPr>
          <w:rFonts w:cs="Times New Roman"/>
          <w:szCs w:val="24"/>
        </w:rPr>
        <w:t xml:space="preserve"> </w:t>
      </w:r>
    </w:p>
    <w:p w14:paraId="2A702471" w14:textId="704B0425" w:rsidR="0006093A" w:rsidRPr="00D94FDD"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lang w:val="pt-BR"/>
        </w:rPr>
      </w:pPr>
      <w:r w:rsidRPr="00F1002C">
        <w:rPr>
          <w:rFonts w:cs="Times New Roman"/>
          <w:szCs w:val="24"/>
        </w:rPr>
        <w:t xml:space="preserve">Craig, C. (2012). </w:t>
      </w:r>
      <w:r w:rsidR="00554286" w:rsidRPr="00F1002C">
        <w:rPr>
          <w:rFonts w:cs="Times New Roman"/>
          <w:szCs w:val="24"/>
        </w:rPr>
        <w:t>R</w:t>
      </w:r>
      <w:r w:rsidRPr="00F1002C">
        <w:rPr>
          <w:rFonts w:cs="Times New Roman"/>
          <w:szCs w:val="24"/>
        </w:rPr>
        <w:t>estructuring</w:t>
      </w:r>
      <w:r w:rsidR="00554286" w:rsidRPr="00F1002C">
        <w:rPr>
          <w:rFonts w:cs="Times New Roman"/>
          <w:szCs w:val="24"/>
        </w:rPr>
        <w:t xml:space="preserve"> teachers’ l</w:t>
      </w:r>
      <w:r w:rsidRPr="00F1002C">
        <w:rPr>
          <w:rFonts w:cs="Times New Roman"/>
          <w:szCs w:val="24"/>
        </w:rPr>
        <w:t>earning environments. In M. Ben-Peretz, S. Kleeman, R. Richenberg, &amp; S. Shimoni (Eds.)</w:t>
      </w:r>
      <w:r w:rsidR="00D00007" w:rsidRPr="00F1002C">
        <w:rPr>
          <w:rFonts w:cs="Times New Roman"/>
          <w:szCs w:val="24"/>
        </w:rPr>
        <w:t>,</w:t>
      </w:r>
      <w:r w:rsidRPr="00F1002C">
        <w:rPr>
          <w:rFonts w:cs="Times New Roman"/>
          <w:szCs w:val="24"/>
        </w:rPr>
        <w:t xml:space="preserve"> </w:t>
      </w:r>
      <w:r w:rsidRPr="00F1002C">
        <w:rPr>
          <w:rFonts w:cs="Times New Roman"/>
          <w:i/>
          <w:szCs w:val="24"/>
        </w:rPr>
        <w:t>Teacher educators as members of an evolving profession</w:t>
      </w:r>
      <w:r w:rsidRPr="00F1002C">
        <w:rPr>
          <w:rFonts w:cs="Times New Roman"/>
          <w:szCs w:val="24"/>
        </w:rPr>
        <w:t xml:space="preserve"> (pp. 133-154). </w:t>
      </w:r>
      <w:r w:rsidRPr="00D94FDD">
        <w:rPr>
          <w:rFonts w:cs="Times New Roman"/>
          <w:szCs w:val="24"/>
          <w:lang w:val="pt-BR"/>
        </w:rPr>
        <w:t>Rowman &amp; Littlefield &amp; MOFET Institute.</w:t>
      </w:r>
    </w:p>
    <w:p w14:paraId="2B32CFC7" w14:textId="659533E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szCs w:val="24"/>
          <w:lang w:val="pt-BR"/>
        </w:rPr>
        <w:t>Craig, C. (2012). Tens</w:t>
      </w:r>
      <w:r w:rsidRPr="00F1002C">
        <w:rPr>
          <w:rFonts w:cs="Times New Roman"/>
          <w:szCs w:val="24"/>
        </w:rPr>
        <w:t>ό</w:t>
      </w:r>
      <w:r w:rsidRPr="00D94FDD">
        <w:rPr>
          <w:rFonts w:cs="Times New Roman"/>
          <w:szCs w:val="24"/>
          <w:lang w:val="pt-BR"/>
        </w:rPr>
        <w:t xml:space="preserve">es no desenvolvimento professional e na comunidade: Variaḉoes sobre umtema recorrente na reforma escolar. In </w:t>
      </w:r>
      <w:r w:rsidRPr="00D94FDD">
        <w:rPr>
          <w:rFonts w:cs="Times New Roman"/>
          <w:color w:val="00B050"/>
          <w:szCs w:val="24"/>
          <w:lang w:val="pt-BR"/>
        </w:rPr>
        <w:t xml:space="preserve">M. Flores </w:t>
      </w:r>
      <w:r w:rsidRPr="00D94FDD">
        <w:rPr>
          <w:rFonts w:cs="Times New Roman"/>
          <w:szCs w:val="24"/>
          <w:lang w:val="pt-BR"/>
        </w:rPr>
        <w:t>&amp; R. Illidio Ferreira (Eds.)</w:t>
      </w:r>
      <w:r w:rsidR="00D00007" w:rsidRPr="00D94FDD">
        <w:rPr>
          <w:rFonts w:cs="Times New Roman"/>
          <w:szCs w:val="24"/>
          <w:lang w:val="pt-BR"/>
        </w:rPr>
        <w:t>,</w:t>
      </w:r>
      <w:r w:rsidRPr="00D94FDD">
        <w:rPr>
          <w:rFonts w:cs="Times New Roman"/>
          <w:szCs w:val="24"/>
          <w:lang w:val="pt-BR"/>
        </w:rPr>
        <w:t xml:space="preserve"> </w:t>
      </w:r>
      <w:r w:rsidRPr="00D94FDD">
        <w:rPr>
          <w:rFonts w:cs="Times New Roman"/>
          <w:i/>
          <w:szCs w:val="24"/>
          <w:lang w:val="pt-BR"/>
        </w:rPr>
        <w:t xml:space="preserve">Curriculuo </w:t>
      </w:r>
      <w:r w:rsidRPr="00D94FDD">
        <w:rPr>
          <w:rFonts w:cs="Times New Roman"/>
          <w:i/>
          <w:szCs w:val="24"/>
          <w:lang w:val="pt-BR"/>
        </w:rPr>
        <w:lastRenderedPageBreak/>
        <w:t xml:space="preserve">e Comunidades de aprendizagem: Desafio e perspectives </w:t>
      </w:r>
      <w:r w:rsidRPr="00D94FDD">
        <w:rPr>
          <w:rFonts w:cs="Times New Roman"/>
          <w:szCs w:val="24"/>
          <w:lang w:val="pt-BR"/>
        </w:rPr>
        <w:t xml:space="preserve">(pp. 17-57). </w:t>
      </w:r>
      <w:r w:rsidRPr="00F1002C">
        <w:rPr>
          <w:rFonts w:cs="Times New Roman"/>
          <w:szCs w:val="24"/>
        </w:rPr>
        <w:t>Ediḉào De Facto Editores.</w:t>
      </w:r>
    </w:p>
    <w:p w14:paraId="5759DF22" w14:textId="4F6A6CB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(2012). Teacher professional development through a teacher-as-curriculum maker lens. In M. Kooy &amp; K. van Veen (Eds.)</w:t>
      </w:r>
      <w:r w:rsidR="00D00007" w:rsidRPr="00F1002C">
        <w:rPr>
          <w:rFonts w:cs="Times New Roman"/>
          <w:szCs w:val="24"/>
        </w:rPr>
        <w:t>,</w:t>
      </w:r>
      <w:r w:rsidRPr="00F1002C">
        <w:rPr>
          <w:rFonts w:cs="Times New Roman"/>
          <w:szCs w:val="24"/>
        </w:rPr>
        <w:t xml:space="preserve"> </w:t>
      </w:r>
      <w:r w:rsidRPr="00F1002C">
        <w:rPr>
          <w:rFonts w:cs="Times New Roman"/>
          <w:i/>
          <w:szCs w:val="24"/>
        </w:rPr>
        <w:t xml:space="preserve">Teacher learning that matters: International perspectives </w:t>
      </w:r>
      <w:r w:rsidRPr="00F1002C">
        <w:rPr>
          <w:rFonts w:cs="Times New Roman"/>
          <w:szCs w:val="24"/>
        </w:rPr>
        <w:t>(pp. 100-112). Routledge.</w:t>
      </w:r>
    </w:p>
    <w:p w14:paraId="2DD1ED06" w14:textId="007B3EE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(2011). The state of teaching practice in the United States. In C. Day &amp; C. Laneve (Eds.)</w:t>
      </w:r>
      <w:r w:rsidR="00D00007" w:rsidRPr="00F1002C">
        <w:rPr>
          <w:rFonts w:cs="Times New Roman"/>
          <w:szCs w:val="24"/>
        </w:rPr>
        <w:t>,</w:t>
      </w:r>
      <w:r w:rsidRPr="00F1002C">
        <w:rPr>
          <w:rFonts w:cs="Times New Roman"/>
          <w:szCs w:val="24"/>
        </w:rPr>
        <w:t xml:space="preserve"> </w:t>
      </w:r>
      <w:r w:rsidRPr="00F1002C">
        <w:rPr>
          <w:rFonts w:cs="Times New Roman"/>
          <w:i/>
          <w:szCs w:val="24"/>
        </w:rPr>
        <w:t>Analysis of educational practices: A comparison of research models</w:t>
      </w:r>
      <w:r w:rsidRPr="00F1002C">
        <w:rPr>
          <w:rFonts w:cs="Times New Roman"/>
          <w:szCs w:val="24"/>
        </w:rPr>
        <w:t>. Editrice La Scuola.</w:t>
      </w:r>
    </w:p>
    <w:p w14:paraId="697ED891" w14:textId="1329E1F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(2011). Katherine Vickery: Female visionary. </w:t>
      </w:r>
      <w:r w:rsidRPr="00F1002C">
        <w:rPr>
          <w:rFonts w:cs="Times New Roman"/>
          <w:i/>
          <w:szCs w:val="24"/>
        </w:rPr>
        <w:t>The history of Kappa Delta Pi</w:t>
      </w:r>
      <w:r w:rsidRPr="00F1002C">
        <w:rPr>
          <w:rFonts w:cs="Times New Roman"/>
          <w:szCs w:val="24"/>
        </w:rPr>
        <w:t xml:space="preserve">. Rowman &amp; Littlefield.   </w:t>
      </w:r>
    </w:p>
    <w:p w14:paraId="42472744" w14:textId="48CF833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(2011). Preface. In </w:t>
      </w:r>
      <w:r w:rsidRPr="00F1002C">
        <w:rPr>
          <w:rFonts w:cs="Times New Roman"/>
          <w:color w:val="00B050"/>
          <w:szCs w:val="24"/>
        </w:rPr>
        <w:t xml:space="preserve">M. Rice </w:t>
      </w:r>
      <w:r w:rsidRPr="00F1002C">
        <w:rPr>
          <w:rFonts w:cs="Times New Roman"/>
          <w:szCs w:val="24"/>
        </w:rPr>
        <w:t xml:space="preserve">(Author). </w:t>
      </w:r>
      <w:r w:rsidRPr="00F1002C">
        <w:rPr>
          <w:rFonts w:cs="Times New Roman"/>
          <w:i/>
          <w:szCs w:val="24"/>
        </w:rPr>
        <w:t>Adolescent boys’ literate identities</w:t>
      </w:r>
      <w:r w:rsidRPr="00F1002C">
        <w:rPr>
          <w:rFonts w:cs="Times New Roman"/>
          <w:szCs w:val="24"/>
        </w:rPr>
        <w:t xml:space="preserve">. Emerald Books. </w:t>
      </w:r>
    </w:p>
    <w:p w14:paraId="3EBA2775" w14:textId="4CF35E6B"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(2011). Narrative inquiry in teaching and teacher education. In J. Kitchen, </w:t>
      </w:r>
      <w:r w:rsidRPr="00F1002C">
        <w:rPr>
          <w:rFonts w:cs="Times New Roman"/>
          <w:color w:val="00B050"/>
          <w:szCs w:val="24"/>
        </w:rPr>
        <w:t>D. Ciuffetelli-Parker</w:t>
      </w:r>
      <w:r w:rsidRPr="00F1002C">
        <w:rPr>
          <w:rFonts w:cs="Times New Roman"/>
          <w:szCs w:val="24"/>
        </w:rPr>
        <w:t xml:space="preserve"> &amp; D. Pushor (Eds</w:t>
      </w:r>
      <w:r w:rsidR="00D00007" w:rsidRPr="00F1002C">
        <w:rPr>
          <w:rFonts w:cs="Times New Roman"/>
          <w:szCs w:val="24"/>
        </w:rPr>
        <w:t>.</w:t>
      </w:r>
      <w:r w:rsidRPr="00F1002C">
        <w:rPr>
          <w:rFonts w:cs="Times New Roman"/>
          <w:szCs w:val="24"/>
        </w:rPr>
        <w:t>)</w:t>
      </w:r>
      <w:r w:rsidR="00D00007" w:rsidRPr="00F1002C">
        <w:rPr>
          <w:rFonts w:cs="Times New Roman"/>
          <w:szCs w:val="24"/>
        </w:rPr>
        <w:t>,</w:t>
      </w:r>
      <w:r w:rsidRPr="00F1002C">
        <w:rPr>
          <w:rFonts w:cs="Times New Roman"/>
          <w:szCs w:val="24"/>
        </w:rPr>
        <w:t xml:space="preserve"> </w:t>
      </w:r>
      <w:r w:rsidRPr="00F1002C">
        <w:rPr>
          <w:rFonts w:cs="Times New Roman"/>
          <w:i/>
          <w:szCs w:val="24"/>
        </w:rPr>
        <w:t xml:space="preserve">Narrative inquiries </w:t>
      </w:r>
      <w:r w:rsidR="003C24B8" w:rsidRPr="00F1002C">
        <w:rPr>
          <w:rFonts w:cs="Times New Roman"/>
          <w:i/>
          <w:szCs w:val="24"/>
        </w:rPr>
        <w:t>into</w:t>
      </w:r>
      <w:r w:rsidRPr="00F1002C">
        <w:rPr>
          <w:rFonts w:cs="Times New Roman"/>
          <w:i/>
          <w:szCs w:val="24"/>
        </w:rPr>
        <w:t xml:space="preserve"> curriculum making in teacher education</w:t>
      </w:r>
      <w:r w:rsidRPr="00F1002C">
        <w:rPr>
          <w:rFonts w:cs="Times New Roman"/>
          <w:szCs w:val="24"/>
        </w:rPr>
        <w:t xml:space="preserve"> (pp. 19-43).  Emerald </w:t>
      </w:r>
      <w:r w:rsidR="003C24B8" w:rsidRPr="00F1002C">
        <w:rPr>
          <w:rFonts w:cs="Times New Roman"/>
          <w:szCs w:val="24"/>
        </w:rPr>
        <w:t>Publishing</w:t>
      </w:r>
      <w:r w:rsidRPr="00F1002C">
        <w:rPr>
          <w:rFonts w:cs="Times New Roman"/>
          <w:szCs w:val="24"/>
        </w:rPr>
        <w:t xml:space="preserve">. </w:t>
      </w:r>
    </w:p>
    <w:p w14:paraId="06887F7C" w14:textId="19DAA0E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(2011). Introduction. In C. Craig &amp; L. Deretchin (Eds.)</w:t>
      </w:r>
      <w:r w:rsidR="00D00007" w:rsidRPr="00F1002C">
        <w:rPr>
          <w:rFonts w:cs="Times New Roman"/>
          <w:szCs w:val="24"/>
        </w:rPr>
        <w:t>,</w:t>
      </w:r>
      <w:r w:rsidRPr="00F1002C">
        <w:rPr>
          <w:rFonts w:cs="Times New Roman"/>
          <w:szCs w:val="24"/>
        </w:rPr>
        <w:t xml:space="preserve"> </w:t>
      </w:r>
      <w:r w:rsidRPr="00F1002C">
        <w:rPr>
          <w:rFonts w:cs="Times New Roman"/>
          <w:i/>
          <w:szCs w:val="24"/>
        </w:rPr>
        <w:t>Cultivating curious and creative minds. Teacher Education  Yearbook  XVIII. Volume II.</w:t>
      </w:r>
      <w:r w:rsidRPr="00F1002C">
        <w:rPr>
          <w:rFonts w:cs="Times New Roman"/>
          <w:szCs w:val="24"/>
        </w:rPr>
        <w:t xml:space="preserve"> Rowman &amp; Littlefield. </w:t>
      </w:r>
    </w:p>
    <w:p w14:paraId="3D8F7291" w14:textId="5286BDD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(2011). Summary and implications. In C. Craig &amp; L. Deretchin (Eds.)</w:t>
      </w:r>
      <w:r w:rsidR="00D00007" w:rsidRPr="00F1002C">
        <w:rPr>
          <w:rFonts w:cs="Times New Roman"/>
          <w:szCs w:val="24"/>
        </w:rPr>
        <w:t>,</w:t>
      </w:r>
      <w:r w:rsidRPr="00F1002C">
        <w:rPr>
          <w:rFonts w:cs="Times New Roman"/>
          <w:szCs w:val="24"/>
        </w:rPr>
        <w:t xml:space="preserve"> </w:t>
      </w:r>
      <w:r w:rsidRPr="00F1002C">
        <w:rPr>
          <w:rFonts w:cs="Times New Roman"/>
          <w:i/>
          <w:szCs w:val="24"/>
        </w:rPr>
        <w:t>Cultivating curious and creative minds. Teacher Education Yearbook  XVIII. Volume II</w:t>
      </w:r>
      <w:r w:rsidRPr="00F1002C">
        <w:rPr>
          <w:rFonts w:cs="Times New Roman"/>
          <w:szCs w:val="24"/>
        </w:rPr>
        <w:t xml:space="preserve">. Rowman &amp; Littlefield. </w:t>
      </w:r>
    </w:p>
    <w:p w14:paraId="432AF932" w14:textId="06A5CA0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Pinnegar, S. (2011). Preface. In K. Malu (Ed.)</w:t>
      </w:r>
      <w:r w:rsidR="00D00007" w:rsidRPr="00F1002C">
        <w:rPr>
          <w:rFonts w:cs="Times New Roman"/>
          <w:szCs w:val="24"/>
        </w:rPr>
        <w:t>,</w:t>
      </w:r>
      <w:r w:rsidRPr="00F1002C">
        <w:rPr>
          <w:rFonts w:cs="Times New Roman"/>
          <w:szCs w:val="24"/>
        </w:rPr>
        <w:t xml:space="preserve"> </w:t>
      </w:r>
      <w:r w:rsidRPr="00F1002C">
        <w:rPr>
          <w:rFonts w:cs="Times New Roman"/>
          <w:i/>
          <w:szCs w:val="24"/>
        </w:rPr>
        <w:t>Voices from the middle:</w:t>
      </w:r>
      <w:r w:rsidR="00841223">
        <w:rPr>
          <w:rFonts w:cs="Times New Roman"/>
          <w:i/>
          <w:szCs w:val="24"/>
        </w:rPr>
        <w:t xml:space="preserve"> </w:t>
      </w:r>
      <w:r w:rsidRPr="00F1002C">
        <w:rPr>
          <w:rFonts w:cs="Times New Roman"/>
          <w:i/>
          <w:szCs w:val="24"/>
        </w:rPr>
        <w:t>Narratives for, by, and about the middle level community.</w:t>
      </w:r>
      <w:r w:rsidRPr="00F1002C">
        <w:rPr>
          <w:rFonts w:cs="Times New Roman"/>
          <w:szCs w:val="24"/>
        </w:rPr>
        <w:t xml:space="preserve"> Information Age Publishing.</w:t>
      </w:r>
    </w:p>
    <w:p w14:paraId="62A6C8CE" w14:textId="562306C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w:t>
      </w:r>
      <w:r w:rsidRPr="00F1002C">
        <w:rPr>
          <w:rFonts w:cs="Times New Roman"/>
          <w:color w:val="00B050"/>
          <w:szCs w:val="24"/>
        </w:rPr>
        <w:t xml:space="preserve">Hwang, S. </w:t>
      </w:r>
      <w:r w:rsidRPr="00F1002C">
        <w:rPr>
          <w:rFonts w:cs="Times New Roman"/>
          <w:szCs w:val="24"/>
        </w:rPr>
        <w:t>(2011). The journey from school to one-room schoolhouse: Using art and drama to address the creative void. In B. Uhrmacher &amp; C. Bunn (Eds</w:t>
      </w:r>
      <w:r w:rsidR="00D00007" w:rsidRPr="00F1002C">
        <w:rPr>
          <w:rFonts w:cs="Times New Roman"/>
          <w:szCs w:val="24"/>
        </w:rPr>
        <w:t>.</w:t>
      </w:r>
      <w:r w:rsidRPr="00F1002C">
        <w:rPr>
          <w:rFonts w:cs="Times New Roman"/>
          <w:szCs w:val="24"/>
        </w:rPr>
        <w:t>)</w:t>
      </w:r>
      <w:r w:rsidR="00D00007" w:rsidRPr="00F1002C">
        <w:rPr>
          <w:rFonts w:cs="Times New Roman"/>
          <w:szCs w:val="24"/>
        </w:rPr>
        <w:t>,</w:t>
      </w:r>
      <w:r w:rsidRPr="00F1002C">
        <w:rPr>
          <w:rFonts w:cs="Times New Roman"/>
          <w:szCs w:val="24"/>
        </w:rPr>
        <w:t xml:space="preserve"> </w:t>
      </w:r>
      <w:r w:rsidR="003C24B8" w:rsidRPr="00F1002C">
        <w:rPr>
          <w:rFonts w:cs="Times New Roman"/>
          <w:i/>
          <w:iCs/>
          <w:szCs w:val="24"/>
        </w:rPr>
        <w:t>Beyond t</w:t>
      </w:r>
      <w:r w:rsidRPr="00F1002C">
        <w:rPr>
          <w:rFonts w:cs="Times New Roman"/>
          <w:i/>
          <w:iCs/>
          <w:szCs w:val="24"/>
        </w:rPr>
        <w:t>he one</w:t>
      </w:r>
      <w:r w:rsidR="003C24B8" w:rsidRPr="00F1002C">
        <w:rPr>
          <w:rFonts w:cs="Times New Roman"/>
          <w:i/>
          <w:iCs/>
          <w:szCs w:val="24"/>
        </w:rPr>
        <w:t xml:space="preserve"> </w:t>
      </w:r>
      <w:r w:rsidRPr="00F1002C">
        <w:rPr>
          <w:rFonts w:cs="Times New Roman"/>
          <w:i/>
          <w:iCs/>
          <w:szCs w:val="24"/>
        </w:rPr>
        <w:t>room schoolhouse</w:t>
      </w:r>
      <w:r w:rsidR="003C24B8" w:rsidRPr="00F1002C">
        <w:rPr>
          <w:rFonts w:cs="Times New Roman"/>
          <w:szCs w:val="24"/>
        </w:rPr>
        <w:t xml:space="preserve"> (pp. 55-61). Sense Publishers</w:t>
      </w:r>
      <w:r w:rsidRPr="00F1002C">
        <w:rPr>
          <w:rFonts w:cs="Times New Roman"/>
          <w:szCs w:val="24"/>
        </w:rPr>
        <w:t>.</w:t>
      </w:r>
    </w:p>
    <w:p w14:paraId="33727847" w14:textId="7B780E7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(2010). Revisiting self in the midst of NCATE and other accountability demands. In N. Wentworth &amp; L. Erickson (Eds.)</w:t>
      </w:r>
      <w:r w:rsidR="00D00007" w:rsidRPr="00F1002C">
        <w:rPr>
          <w:rFonts w:cs="Times New Roman"/>
          <w:szCs w:val="24"/>
        </w:rPr>
        <w:t>,</w:t>
      </w:r>
      <w:r w:rsidRPr="00F1002C">
        <w:rPr>
          <w:rFonts w:cs="Times New Roman"/>
          <w:szCs w:val="24"/>
        </w:rPr>
        <w:t xml:space="preserve"> </w:t>
      </w:r>
      <w:r w:rsidRPr="00F1002C">
        <w:rPr>
          <w:rFonts w:cs="Times New Roman"/>
          <w:i/>
          <w:szCs w:val="24"/>
        </w:rPr>
        <w:t xml:space="preserve">Tensions in teacher preparation: Accountability, assessment, and accreditation </w:t>
      </w:r>
      <w:r w:rsidRPr="00F1002C">
        <w:rPr>
          <w:rFonts w:cs="Times New Roman"/>
          <w:szCs w:val="24"/>
        </w:rPr>
        <w:t xml:space="preserve">(pp. 183-198).  Emerald </w:t>
      </w:r>
      <w:r w:rsidR="003C24B8" w:rsidRPr="00F1002C">
        <w:rPr>
          <w:rFonts w:cs="Times New Roman"/>
          <w:szCs w:val="24"/>
        </w:rPr>
        <w:t>Publishing</w:t>
      </w:r>
      <w:r w:rsidRPr="00F1002C">
        <w:rPr>
          <w:rFonts w:cs="Times New Roman"/>
          <w:szCs w:val="24"/>
        </w:rPr>
        <w:t xml:space="preserve">. </w:t>
      </w:r>
    </w:p>
    <w:p w14:paraId="497D15C8" w14:textId="50B5D1C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(2010). Introduction. In C. Craig &amp; L. Deretchin (Eds.)</w:t>
      </w:r>
      <w:r w:rsidR="00D00007" w:rsidRPr="00F1002C">
        <w:rPr>
          <w:rFonts w:cs="Times New Roman"/>
          <w:szCs w:val="24"/>
        </w:rPr>
        <w:t>,</w:t>
      </w:r>
      <w:r w:rsidRPr="00F1002C">
        <w:rPr>
          <w:rFonts w:cs="Times New Roman"/>
          <w:szCs w:val="24"/>
        </w:rPr>
        <w:t xml:space="preserve"> </w:t>
      </w:r>
      <w:r w:rsidRPr="00F1002C">
        <w:rPr>
          <w:rFonts w:cs="Times New Roman"/>
          <w:i/>
          <w:szCs w:val="24"/>
        </w:rPr>
        <w:t>Cultivating curious and creative minds. Teacher Education Yearbook  XVIII. Volume I.</w:t>
      </w:r>
      <w:r w:rsidRPr="00F1002C">
        <w:rPr>
          <w:rFonts w:cs="Times New Roman"/>
          <w:szCs w:val="24"/>
        </w:rPr>
        <w:t xml:space="preserve"> Rowman &amp; Littlefield. </w:t>
      </w:r>
    </w:p>
    <w:p w14:paraId="5EB97943" w14:textId="603B420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(2010). Summary and implications. In C. Craig &amp; L. Deretchin (Eds.)</w:t>
      </w:r>
      <w:r w:rsidR="00D00007" w:rsidRPr="00F1002C">
        <w:rPr>
          <w:rFonts w:cs="Times New Roman"/>
          <w:szCs w:val="24"/>
        </w:rPr>
        <w:t>,</w:t>
      </w:r>
      <w:r w:rsidRPr="00F1002C">
        <w:rPr>
          <w:rFonts w:cs="Times New Roman"/>
          <w:szCs w:val="24"/>
        </w:rPr>
        <w:t xml:space="preserve"> </w:t>
      </w:r>
      <w:r w:rsidRPr="00F1002C">
        <w:rPr>
          <w:rFonts w:cs="Times New Roman"/>
          <w:i/>
          <w:szCs w:val="24"/>
        </w:rPr>
        <w:t>Cultivating curious and creative minds. Teacher Education Yearbook  XVIII. Volume I</w:t>
      </w:r>
      <w:r w:rsidRPr="00F1002C">
        <w:rPr>
          <w:rFonts w:cs="Times New Roman"/>
          <w:szCs w:val="24"/>
        </w:rPr>
        <w:t xml:space="preserve">. Rowman &amp; Littlefield. </w:t>
      </w:r>
    </w:p>
    <w:p w14:paraId="0C6DF6DB" w14:textId="1B5F0B0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(2010). Afterword. In C. Craig &amp; L. Deretchin (Eds.)</w:t>
      </w:r>
      <w:r w:rsidR="00D00007" w:rsidRPr="00F1002C">
        <w:rPr>
          <w:rFonts w:cs="Times New Roman"/>
          <w:szCs w:val="24"/>
        </w:rPr>
        <w:t>,</w:t>
      </w:r>
      <w:r w:rsidRPr="00F1002C">
        <w:rPr>
          <w:rFonts w:cs="Times New Roman"/>
          <w:szCs w:val="24"/>
        </w:rPr>
        <w:t xml:space="preserve"> </w:t>
      </w:r>
      <w:r w:rsidRPr="00F1002C">
        <w:rPr>
          <w:rFonts w:cs="Times New Roman"/>
          <w:i/>
          <w:szCs w:val="24"/>
        </w:rPr>
        <w:t>Cultivating curious and creative minds. Teacher Education Yearbook  XVIII. Volume II</w:t>
      </w:r>
      <w:r w:rsidRPr="00F1002C">
        <w:rPr>
          <w:rFonts w:cs="Times New Roman"/>
          <w:szCs w:val="24"/>
        </w:rPr>
        <w:t xml:space="preserve">. Rowan &amp; Littlefield. </w:t>
      </w:r>
    </w:p>
    <w:p w14:paraId="71A3D82B" w14:textId="01434ED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Craig, C. (2009). Blindsided. In </w:t>
      </w:r>
      <w:r w:rsidR="00A26959" w:rsidRPr="00F1002C">
        <w:rPr>
          <w:rFonts w:cs="Times New Roman"/>
          <w:szCs w:val="24"/>
        </w:rPr>
        <w:t xml:space="preserve">D. Smith &amp; P. Goldblatt </w:t>
      </w:r>
      <w:r w:rsidRPr="00F1002C">
        <w:rPr>
          <w:rFonts w:cs="Times New Roman"/>
          <w:szCs w:val="24"/>
        </w:rPr>
        <w:t>(Ed</w:t>
      </w:r>
      <w:r w:rsidR="00A26959" w:rsidRPr="00F1002C">
        <w:rPr>
          <w:rFonts w:cs="Times New Roman"/>
          <w:szCs w:val="24"/>
        </w:rPr>
        <w:t>s</w:t>
      </w:r>
      <w:r w:rsidRPr="00F1002C">
        <w:rPr>
          <w:rFonts w:cs="Times New Roman"/>
          <w:szCs w:val="24"/>
        </w:rPr>
        <w:t>.)</w:t>
      </w:r>
      <w:r w:rsidR="00D00007" w:rsidRPr="00F1002C">
        <w:rPr>
          <w:rFonts w:cs="Times New Roman"/>
          <w:szCs w:val="24"/>
        </w:rPr>
        <w:t>,</w:t>
      </w:r>
      <w:r w:rsidRPr="00F1002C">
        <w:rPr>
          <w:rFonts w:cs="Times New Roman"/>
          <w:szCs w:val="24"/>
        </w:rPr>
        <w:t xml:space="preserve"> </w:t>
      </w:r>
      <w:r w:rsidRPr="00F1002C">
        <w:rPr>
          <w:rFonts w:cs="Times New Roman"/>
          <w:i/>
          <w:szCs w:val="24"/>
        </w:rPr>
        <w:t>Exploring Leadership and Ethical Practice through Professional Inquiry (Chapter 13</w:t>
      </w:r>
      <w:r w:rsidRPr="00F1002C">
        <w:rPr>
          <w:rFonts w:cs="Times New Roman"/>
          <w:szCs w:val="24"/>
        </w:rPr>
        <w:t xml:space="preserve">, pp. 253-255). </w:t>
      </w:r>
      <w:r w:rsidR="00A26959" w:rsidRPr="00F1002C">
        <w:rPr>
          <w:rFonts w:cs="Times New Roman"/>
          <w:szCs w:val="24"/>
        </w:rPr>
        <w:t>Les Presses de I’Université Laval.</w:t>
      </w:r>
    </w:p>
    <w:p w14:paraId="35A8D4B2" w14:textId="0253D2A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(2009). Trustworthiness in self-study research. In C. Lassonde, S. Galman, &amp; C. Kosnik (Eds.)</w:t>
      </w:r>
      <w:r w:rsidR="00D00007" w:rsidRPr="00F1002C">
        <w:rPr>
          <w:rFonts w:cs="Times New Roman"/>
          <w:szCs w:val="24"/>
        </w:rPr>
        <w:t>,</w:t>
      </w:r>
      <w:r w:rsidRPr="00F1002C">
        <w:rPr>
          <w:rFonts w:cs="Times New Roman"/>
          <w:szCs w:val="24"/>
        </w:rPr>
        <w:t xml:space="preserve"> </w:t>
      </w:r>
      <w:r w:rsidRPr="00F1002C">
        <w:rPr>
          <w:rFonts w:cs="Times New Roman"/>
          <w:i/>
          <w:szCs w:val="24"/>
        </w:rPr>
        <w:t>Self-study research methodologies for teacher educators</w:t>
      </w:r>
      <w:r w:rsidRPr="00F1002C">
        <w:rPr>
          <w:rFonts w:cs="Times New Roman"/>
          <w:szCs w:val="24"/>
        </w:rPr>
        <w:t xml:space="preserve"> </w:t>
      </w:r>
      <w:r w:rsidR="00A26959" w:rsidRPr="00F1002C">
        <w:rPr>
          <w:rFonts w:cs="Times New Roman"/>
          <w:szCs w:val="24"/>
        </w:rPr>
        <w:t>(pp. 21-34). Brill</w:t>
      </w:r>
      <w:r w:rsidRPr="00F1002C">
        <w:rPr>
          <w:rFonts w:cs="Times New Roman"/>
          <w:szCs w:val="24"/>
        </w:rPr>
        <w:t>.</w:t>
      </w:r>
    </w:p>
    <w:p w14:paraId="28F479DF" w14:textId="79948FC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C00000"/>
          <w:szCs w:val="24"/>
        </w:rPr>
        <w:t xml:space="preserve">Kelley, M., </w:t>
      </w:r>
      <w:r w:rsidRPr="00F1002C">
        <w:rPr>
          <w:rFonts w:cs="Times New Roman"/>
          <w:color w:val="00B050"/>
          <w:szCs w:val="24"/>
        </w:rPr>
        <w:t>North, K.</w:t>
      </w:r>
      <w:r w:rsidRPr="00F1002C">
        <w:rPr>
          <w:rFonts w:cs="Times New Roman"/>
          <w:szCs w:val="24"/>
        </w:rPr>
        <w:t>, &amp; Craig, C. (2009). Posing questions: Teacher research groups in search of answers.</w:t>
      </w:r>
      <w:r w:rsidR="00A26959" w:rsidRPr="00F1002C">
        <w:rPr>
          <w:rFonts w:cs="Times New Roman"/>
          <w:szCs w:val="24"/>
        </w:rPr>
        <w:t xml:space="preserve"> In</w:t>
      </w:r>
      <w:r w:rsidR="00F24180" w:rsidRPr="00F1002C">
        <w:t xml:space="preserve"> C. </w:t>
      </w:r>
      <w:r w:rsidR="00F24180" w:rsidRPr="00F1002C">
        <w:rPr>
          <w:rFonts w:cs="Times New Roman"/>
          <w:szCs w:val="24"/>
        </w:rPr>
        <w:t>Craig &amp; L. Deretchin (Eds.),</w:t>
      </w:r>
      <w:r w:rsidRPr="00F1002C">
        <w:rPr>
          <w:rFonts w:cs="Times New Roman"/>
          <w:szCs w:val="24"/>
        </w:rPr>
        <w:t xml:space="preserve"> </w:t>
      </w:r>
      <w:r w:rsidRPr="00F1002C">
        <w:rPr>
          <w:rFonts w:cs="Times New Roman"/>
          <w:i/>
          <w:iCs/>
          <w:szCs w:val="24"/>
        </w:rPr>
        <w:t>Teacher learning in small group settings</w:t>
      </w:r>
      <w:r w:rsidRPr="00F1002C">
        <w:rPr>
          <w:rFonts w:cs="Times New Roman"/>
          <w:szCs w:val="24"/>
        </w:rPr>
        <w:t xml:space="preserve"> </w:t>
      </w:r>
      <w:r w:rsidR="00A26959" w:rsidRPr="00F1002C">
        <w:rPr>
          <w:rFonts w:cs="Times New Roman"/>
          <w:szCs w:val="24"/>
        </w:rPr>
        <w:t>(</w:t>
      </w:r>
      <w:r w:rsidR="00A26959" w:rsidRPr="00F1002C">
        <w:rPr>
          <w:rFonts w:cs="Times New Roman"/>
          <w:i/>
          <w:szCs w:val="24"/>
        </w:rPr>
        <w:t>Teacher Education</w:t>
      </w:r>
      <w:r w:rsidRPr="00F1002C">
        <w:rPr>
          <w:rFonts w:cs="Times New Roman"/>
          <w:i/>
          <w:szCs w:val="24"/>
        </w:rPr>
        <w:t xml:space="preserve"> Yearbook XVII</w:t>
      </w:r>
      <w:r w:rsidR="00A26959" w:rsidRPr="00F1002C">
        <w:rPr>
          <w:rFonts w:cs="Times New Roman"/>
          <w:i/>
          <w:szCs w:val="24"/>
        </w:rPr>
        <w:t>)</w:t>
      </w:r>
      <w:r w:rsidR="00F24180" w:rsidRPr="00F1002C">
        <w:rPr>
          <w:rFonts w:cs="Times New Roman"/>
          <w:i/>
          <w:szCs w:val="24"/>
        </w:rPr>
        <w:t xml:space="preserve"> </w:t>
      </w:r>
      <w:r w:rsidR="00F24180" w:rsidRPr="00F1002C">
        <w:rPr>
          <w:rFonts w:cs="Times New Roman"/>
          <w:iCs/>
          <w:szCs w:val="24"/>
        </w:rPr>
        <w:t>(pp. 66-87)</w:t>
      </w:r>
      <w:r w:rsidRPr="00F1002C">
        <w:rPr>
          <w:rFonts w:cs="Times New Roman"/>
          <w:iCs/>
          <w:szCs w:val="24"/>
        </w:rPr>
        <w:t>.</w:t>
      </w:r>
      <w:r w:rsidRPr="00F1002C">
        <w:rPr>
          <w:rFonts w:cs="Times New Roman"/>
          <w:szCs w:val="24"/>
        </w:rPr>
        <w:t xml:space="preserve">  Rowman &amp; Littlefield</w:t>
      </w:r>
      <w:r w:rsidR="00A26959" w:rsidRPr="00F1002C">
        <w:rPr>
          <w:rFonts w:cs="Times New Roman"/>
          <w:szCs w:val="24"/>
        </w:rPr>
        <w:t>.</w:t>
      </w:r>
      <w:r w:rsidRPr="00F1002C">
        <w:rPr>
          <w:rFonts w:cs="Times New Roman"/>
          <w:szCs w:val="24"/>
        </w:rPr>
        <w:t xml:space="preserve"> </w:t>
      </w:r>
    </w:p>
    <w:p w14:paraId="45F4253F" w14:textId="22CEB875" w:rsidR="0006093A" w:rsidRPr="00F1002C" w:rsidRDefault="00F24180"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Benavente-McEnery, L., </w:t>
      </w:r>
      <w:r w:rsidRPr="00D94FDD">
        <w:rPr>
          <w:rFonts w:cs="Times New Roman"/>
          <w:color w:val="C00000"/>
          <w:szCs w:val="24"/>
        </w:rPr>
        <w:t xml:space="preserve">Bickham, B., </w:t>
      </w:r>
      <w:r w:rsidRPr="00F1002C">
        <w:rPr>
          <w:rFonts w:cs="Times New Roman"/>
          <w:szCs w:val="24"/>
        </w:rPr>
        <w:t xml:space="preserve">Boske, C., </w:t>
      </w:r>
      <w:r w:rsidRPr="008E4544">
        <w:rPr>
          <w:rFonts w:cs="Times New Roman"/>
          <w:color w:val="00B050"/>
          <w:szCs w:val="24"/>
        </w:rPr>
        <w:t>Foster, A.</w:t>
      </w:r>
      <w:r w:rsidRPr="00F1002C">
        <w:rPr>
          <w:rFonts w:cs="Times New Roman"/>
          <w:szCs w:val="24"/>
        </w:rPr>
        <w:t xml:space="preserve">, </w:t>
      </w:r>
      <w:r w:rsidRPr="00D94FDD">
        <w:rPr>
          <w:rFonts w:cs="Times New Roman"/>
          <w:color w:val="C00000"/>
          <w:szCs w:val="24"/>
        </w:rPr>
        <w:t xml:space="preserve">Markello, C., </w:t>
      </w:r>
      <w:r w:rsidRPr="008E4544">
        <w:rPr>
          <w:rFonts w:cs="Times New Roman"/>
          <w:color w:val="00B050"/>
          <w:szCs w:val="24"/>
        </w:rPr>
        <w:t>McCormack</w:t>
      </w:r>
      <w:r w:rsidRPr="00F1002C">
        <w:rPr>
          <w:rFonts w:cs="Times New Roman"/>
          <w:szCs w:val="24"/>
        </w:rPr>
        <w:t xml:space="preserve">, S., &amp; Craig, C. J. </w:t>
      </w:r>
      <w:r w:rsidR="0006093A" w:rsidRPr="00F1002C">
        <w:rPr>
          <w:rFonts w:cs="Times New Roman"/>
          <w:szCs w:val="24"/>
        </w:rPr>
        <w:t xml:space="preserve">(2009). The Faculty Academy: A place for grounding and growth. </w:t>
      </w:r>
      <w:r w:rsidRPr="00F1002C">
        <w:rPr>
          <w:rFonts w:cs="Times New Roman"/>
          <w:szCs w:val="24"/>
        </w:rPr>
        <w:t>In</w:t>
      </w:r>
      <w:r w:rsidRPr="00F1002C">
        <w:t xml:space="preserve"> C. </w:t>
      </w:r>
      <w:r w:rsidRPr="00F1002C">
        <w:rPr>
          <w:rFonts w:cs="Times New Roman"/>
          <w:szCs w:val="24"/>
        </w:rPr>
        <w:t xml:space="preserve">Craig &amp; L. Deretchin (Eds.), </w:t>
      </w:r>
      <w:r w:rsidRPr="00F1002C">
        <w:rPr>
          <w:rFonts w:cs="Times New Roman"/>
          <w:i/>
          <w:iCs/>
          <w:szCs w:val="24"/>
        </w:rPr>
        <w:t>Teacher learning in small group settings</w:t>
      </w:r>
      <w:r w:rsidRPr="00F1002C">
        <w:rPr>
          <w:rFonts w:cs="Times New Roman"/>
          <w:szCs w:val="24"/>
        </w:rPr>
        <w:t xml:space="preserve"> (</w:t>
      </w:r>
      <w:r w:rsidRPr="00F1002C">
        <w:rPr>
          <w:rFonts w:cs="Times New Roman"/>
          <w:i/>
          <w:szCs w:val="24"/>
        </w:rPr>
        <w:t xml:space="preserve">Teacher Education Yearbook XVII) </w:t>
      </w:r>
      <w:r w:rsidRPr="00F1002C">
        <w:rPr>
          <w:rFonts w:cs="Times New Roman"/>
          <w:szCs w:val="24"/>
        </w:rPr>
        <w:t>(pp. 343-367)</w:t>
      </w:r>
      <w:r w:rsidR="0006093A" w:rsidRPr="00F1002C">
        <w:rPr>
          <w:rFonts w:cs="Times New Roman"/>
          <w:szCs w:val="24"/>
        </w:rPr>
        <w:t>. Rowman &amp; Littlefield.</w:t>
      </w:r>
    </w:p>
    <w:p w14:paraId="4245B56F" w14:textId="0B78091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(2008). Introduction. In C. Craig &amp; L. Deretchin (Eds.)</w:t>
      </w:r>
      <w:r w:rsidR="00D00007" w:rsidRPr="00F1002C">
        <w:rPr>
          <w:rFonts w:cs="Times New Roman"/>
          <w:szCs w:val="24"/>
        </w:rPr>
        <w:t>,</w:t>
      </w:r>
      <w:r w:rsidRPr="00F1002C">
        <w:rPr>
          <w:rFonts w:cs="Times New Roman"/>
          <w:szCs w:val="24"/>
        </w:rPr>
        <w:t xml:space="preserve"> Imagining a renaissance in teacher education. </w:t>
      </w:r>
      <w:r w:rsidRPr="00F1002C">
        <w:rPr>
          <w:rFonts w:cs="Times New Roman"/>
          <w:i/>
          <w:szCs w:val="24"/>
        </w:rPr>
        <w:t>Teacher Education Yearbook XVI</w:t>
      </w:r>
      <w:r w:rsidRPr="00F1002C">
        <w:rPr>
          <w:rFonts w:cs="Times New Roman"/>
          <w:szCs w:val="24"/>
        </w:rPr>
        <w:t xml:space="preserve">.  Rowman &amp; Littlefield. </w:t>
      </w:r>
    </w:p>
    <w:p w14:paraId="074E2B1C" w14:textId="2747BA4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(2008). Afterword. In C. Craig &amp; L. Deretchin (Eds.)</w:t>
      </w:r>
      <w:r w:rsidR="00D00007" w:rsidRPr="00F1002C">
        <w:rPr>
          <w:rFonts w:cs="Times New Roman"/>
          <w:szCs w:val="24"/>
        </w:rPr>
        <w:t>,</w:t>
      </w:r>
      <w:r w:rsidRPr="00F1002C">
        <w:rPr>
          <w:rFonts w:cs="Times New Roman"/>
          <w:szCs w:val="24"/>
        </w:rPr>
        <w:t xml:space="preserve"> </w:t>
      </w:r>
      <w:r w:rsidRPr="00F1002C">
        <w:rPr>
          <w:rFonts w:cs="Times New Roman"/>
          <w:i/>
          <w:szCs w:val="24"/>
        </w:rPr>
        <w:t xml:space="preserve">Imagining a renaissance in teacher education. Teacher Education Yearbook XVI. </w:t>
      </w:r>
      <w:r w:rsidRPr="00F1002C">
        <w:rPr>
          <w:rFonts w:cs="Times New Roman"/>
          <w:szCs w:val="24"/>
        </w:rPr>
        <w:t xml:space="preserve"> Rowman &amp; Littlefield.</w:t>
      </w:r>
    </w:p>
    <w:p w14:paraId="5CD88519" w14:textId="07B23CE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(2007). Introduction. In L. Deretchin &amp; C. Craig (Eds.)</w:t>
      </w:r>
      <w:r w:rsidR="00D00007" w:rsidRPr="00F1002C">
        <w:rPr>
          <w:rFonts w:cs="Times New Roman"/>
          <w:szCs w:val="24"/>
        </w:rPr>
        <w:t>,</w:t>
      </w:r>
      <w:r w:rsidRPr="00F1002C">
        <w:rPr>
          <w:rFonts w:cs="Times New Roman"/>
          <w:szCs w:val="24"/>
        </w:rPr>
        <w:t xml:space="preserve"> International research on the impact of accountability systems. </w:t>
      </w:r>
      <w:r w:rsidRPr="00F1002C">
        <w:rPr>
          <w:rFonts w:cs="Times New Roman"/>
          <w:i/>
          <w:szCs w:val="24"/>
        </w:rPr>
        <w:t>Teacher Education Yearbook XV</w:t>
      </w:r>
      <w:r w:rsidRPr="00F1002C">
        <w:rPr>
          <w:rFonts w:cs="Times New Roman"/>
          <w:szCs w:val="24"/>
        </w:rPr>
        <w:t>. Rowman &amp; Littlefield.</w:t>
      </w:r>
    </w:p>
    <w:p w14:paraId="7976E533" w14:textId="5EF2950B"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(2007). Afterword.  In L. Deretchin &amp; C. Craig (Eds.)</w:t>
      </w:r>
      <w:r w:rsidR="00D00007" w:rsidRPr="00F1002C">
        <w:rPr>
          <w:rFonts w:cs="Times New Roman"/>
          <w:szCs w:val="24"/>
        </w:rPr>
        <w:t>,</w:t>
      </w:r>
      <w:r w:rsidRPr="00F1002C">
        <w:rPr>
          <w:rFonts w:cs="Times New Roman"/>
          <w:szCs w:val="24"/>
        </w:rPr>
        <w:t xml:space="preserve">  International research on the impact of accountability systems. </w:t>
      </w:r>
      <w:r w:rsidRPr="00F1002C">
        <w:rPr>
          <w:rFonts w:cs="Times New Roman"/>
          <w:i/>
          <w:szCs w:val="24"/>
        </w:rPr>
        <w:t>Teacher Education Yearbook XV.</w:t>
      </w:r>
      <w:r w:rsidRPr="00F1002C">
        <w:rPr>
          <w:rFonts w:cs="Times New Roman"/>
          <w:szCs w:val="24"/>
        </w:rPr>
        <w:t xml:space="preserve"> Rowman &amp; Littlefield </w:t>
      </w:r>
    </w:p>
    <w:p w14:paraId="6143BC8D" w14:textId="20EE4C57" w:rsidR="0006093A" w:rsidRPr="00F1002C" w:rsidRDefault="0006093A" w:rsidP="00F2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i/>
          <w:szCs w:val="24"/>
        </w:rPr>
      </w:pPr>
      <w:r w:rsidRPr="00F1002C">
        <w:rPr>
          <w:rFonts w:cs="Times New Roman"/>
          <w:szCs w:val="24"/>
        </w:rPr>
        <w:t xml:space="preserve">Craig, C. (2005). </w:t>
      </w:r>
      <w:r w:rsidR="00F24180" w:rsidRPr="00F1002C">
        <w:rPr>
          <w:rFonts w:cs="Times New Roman"/>
          <w:szCs w:val="24"/>
        </w:rPr>
        <w:t>Inquiry as stance: An administrator-initiated narrative practice</w:t>
      </w:r>
      <w:r w:rsidRPr="00F1002C">
        <w:rPr>
          <w:rFonts w:cs="Times New Roman"/>
          <w:szCs w:val="24"/>
        </w:rPr>
        <w:t xml:space="preserve">. In </w:t>
      </w:r>
      <w:r w:rsidR="00F24180" w:rsidRPr="00F1002C">
        <w:rPr>
          <w:rFonts w:cs="Times New Roman"/>
          <w:szCs w:val="24"/>
        </w:rPr>
        <w:t xml:space="preserve">G. Ponder  &amp; </w:t>
      </w:r>
      <w:r w:rsidRPr="00F1002C">
        <w:rPr>
          <w:rFonts w:cs="Times New Roman"/>
          <w:szCs w:val="24"/>
        </w:rPr>
        <w:t>D. Strahan (Eds.)</w:t>
      </w:r>
      <w:r w:rsidR="00D00007" w:rsidRPr="00F1002C">
        <w:rPr>
          <w:rFonts w:cs="Times New Roman"/>
          <w:szCs w:val="24"/>
        </w:rPr>
        <w:t>,</w:t>
      </w:r>
      <w:r w:rsidRPr="00F1002C">
        <w:rPr>
          <w:rFonts w:cs="Times New Roman"/>
          <w:szCs w:val="24"/>
        </w:rPr>
        <w:t xml:space="preserve"> </w:t>
      </w:r>
      <w:r w:rsidR="00F24180" w:rsidRPr="00F1002C">
        <w:rPr>
          <w:rFonts w:cs="Times New Roman"/>
          <w:i/>
          <w:szCs w:val="24"/>
        </w:rPr>
        <w:t xml:space="preserve">Deep Change: Cases and Commentary on Schools and Programs of Successful Reform in High Stakes States </w:t>
      </w:r>
      <w:r w:rsidR="00F24180" w:rsidRPr="00F1002C">
        <w:rPr>
          <w:rFonts w:cs="Times New Roman"/>
          <w:szCs w:val="24"/>
        </w:rPr>
        <w:t>(pp. 107-120)</w:t>
      </w:r>
      <w:r w:rsidRPr="00F1002C">
        <w:rPr>
          <w:rFonts w:cs="Times New Roman"/>
          <w:szCs w:val="24"/>
        </w:rPr>
        <w:t>. Information Age Publishing.</w:t>
      </w:r>
    </w:p>
    <w:p w14:paraId="7EA56421" w14:textId="3DE924F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(2004). “They’re Angels” response. In Ontario Teachers Federation (Ed.)</w:t>
      </w:r>
      <w:r w:rsidR="00D00007" w:rsidRPr="00F1002C">
        <w:rPr>
          <w:rFonts w:cs="Times New Roman"/>
          <w:szCs w:val="24"/>
        </w:rPr>
        <w:t>,</w:t>
      </w:r>
      <w:r w:rsidRPr="00F1002C">
        <w:rPr>
          <w:rFonts w:cs="Times New Roman"/>
          <w:szCs w:val="24"/>
        </w:rPr>
        <w:t xml:space="preserve"> </w:t>
      </w:r>
      <w:r w:rsidRPr="00F1002C">
        <w:rPr>
          <w:rFonts w:cs="Times New Roman"/>
          <w:i/>
          <w:szCs w:val="24"/>
        </w:rPr>
        <w:t>Cases as catalysts: Collaborative inquiry for teacher education.</w:t>
      </w:r>
      <w:r w:rsidRPr="00F1002C">
        <w:rPr>
          <w:rFonts w:cs="Times New Roman"/>
          <w:szCs w:val="24"/>
        </w:rPr>
        <w:t xml:space="preserve"> Sage Publications.</w:t>
      </w:r>
    </w:p>
    <w:p w14:paraId="29FF504F" w14:textId="0FD6014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(2003). School as parkland: Re-storying a “story of school.” In D. </w:t>
      </w:r>
      <w:r w:rsidR="00A70962" w:rsidRPr="00F1002C">
        <w:rPr>
          <w:rFonts w:cs="Times New Roman"/>
          <w:szCs w:val="24"/>
        </w:rPr>
        <w:t>Callejo Pérez, S. Fain &amp; J. Slater</w:t>
      </w:r>
      <w:r w:rsidRPr="00F1002C">
        <w:rPr>
          <w:rFonts w:cs="Times New Roman"/>
          <w:szCs w:val="24"/>
        </w:rPr>
        <w:t xml:space="preserve"> (Ed</w:t>
      </w:r>
      <w:r w:rsidR="00A70962" w:rsidRPr="00F1002C">
        <w:rPr>
          <w:rFonts w:cs="Times New Roman"/>
          <w:szCs w:val="24"/>
        </w:rPr>
        <w:t>s</w:t>
      </w:r>
      <w:r w:rsidRPr="00F1002C">
        <w:rPr>
          <w:rFonts w:cs="Times New Roman"/>
          <w:szCs w:val="24"/>
        </w:rPr>
        <w:t>.)</w:t>
      </w:r>
      <w:r w:rsidR="00D00007" w:rsidRPr="00F1002C">
        <w:rPr>
          <w:rFonts w:cs="Times New Roman"/>
          <w:szCs w:val="24"/>
        </w:rPr>
        <w:t>,</w:t>
      </w:r>
      <w:r w:rsidRPr="00F1002C">
        <w:rPr>
          <w:rFonts w:cs="Times New Roman"/>
          <w:szCs w:val="24"/>
        </w:rPr>
        <w:t xml:space="preserve"> </w:t>
      </w:r>
      <w:r w:rsidRPr="00F1002C">
        <w:rPr>
          <w:rFonts w:cs="Times New Roman"/>
          <w:i/>
          <w:szCs w:val="24"/>
        </w:rPr>
        <w:t>The pedagogy of place</w:t>
      </w:r>
      <w:r w:rsidR="00A70962" w:rsidRPr="00F1002C">
        <w:rPr>
          <w:rFonts w:cs="Times New Roman"/>
          <w:i/>
          <w:szCs w:val="24"/>
        </w:rPr>
        <w:t>: Seeing Space as Cultural Education</w:t>
      </w:r>
      <w:r w:rsidRPr="00F1002C">
        <w:rPr>
          <w:rFonts w:cs="Times New Roman"/>
          <w:i/>
          <w:szCs w:val="24"/>
        </w:rPr>
        <w:t>.</w:t>
      </w:r>
      <w:r w:rsidRPr="00F1002C">
        <w:rPr>
          <w:rFonts w:cs="Times New Roman"/>
          <w:szCs w:val="24"/>
        </w:rPr>
        <w:t xml:space="preserve"> </w:t>
      </w:r>
      <w:r w:rsidR="00A70962" w:rsidRPr="00F1002C">
        <w:rPr>
          <w:rFonts w:cs="Times New Roman"/>
          <w:szCs w:val="24"/>
        </w:rPr>
        <w:t>Peter Lang Inc., International Academic Publishers</w:t>
      </w:r>
      <w:r w:rsidRPr="00F1002C">
        <w:rPr>
          <w:rFonts w:cs="Times New Roman"/>
          <w:szCs w:val="24"/>
        </w:rPr>
        <w:t>.</w:t>
      </w:r>
    </w:p>
    <w:p w14:paraId="42B8A62A" w14:textId="107F04C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(2002). Nelda Mae Davis. In Margaret Crocco</w:t>
      </w:r>
      <w:r w:rsidR="00F678CD" w:rsidRPr="00F1002C">
        <w:rPr>
          <w:rFonts w:cs="Times New Roman"/>
          <w:szCs w:val="24"/>
        </w:rPr>
        <w:t xml:space="preserve"> &amp; O.L. Davis</w:t>
      </w:r>
      <w:r w:rsidRPr="00F1002C">
        <w:rPr>
          <w:rFonts w:cs="Times New Roman"/>
          <w:szCs w:val="24"/>
        </w:rPr>
        <w:t xml:space="preserve"> (Eds.)</w:t>
      </w:r>
      <w:r w:rsidR="00D00007" w:rsidRPr="00F1002C">
        <w:rPr>
          <w:rFonts w:cs="Times New Roman"/>
          <w:szCs w:val="24"/>
        </w:rPr>
        <w:t>,</w:t>
      </w:r>
      <w:r w:rsidRPr="00F1002C">
        <w:rPr>
          <w:rFonts w:cs="Times New Roman"/>
          <w:szCs w:val="24"/>
        </w:rPr>
        <w:t xml:space="preserve"> </w:t>
      </w:r>
      <w:r w:rsidRPr="00F1002C">
        <w:rPr>
          <w:rFonts w:cs="Times New Roman"/>
          <w:i/>
          <w:szCs w:val="24"/>
        </w:rPr>
        <w:t>Building a legacy: Women in social education</w:t>
      </w:r>
      <w:r w:rsidR="00F678CD" w:rsidRPr="00F1002C">
        <w:rPr>
          <w:rFonts w:cs="Times New Roman"/>
          <w:i/>
          <w:szCs w:val="24"/>
        </w:rPr>
        <w:t xml:space="preserve"> 1784-1984</w:t>
      </w:r>
      <w:r w:rsidRPr="00F1002C">
        <w:rPr>
          <w:rFonts w:cs="Times New Roman"/>
          <w:i/>
          <w:szCs w:val="24"/>
        </w:rPr>
        <w:t xml:space="preserve"> (pp.95-96). </w:t>
      </w:r>
      <w:r w:rsidR="00F678CD" w:rsidRPr="00F1002C">
        <w:rPr>
          <w:rFonts w:cs="Times New Roman"/>
          <w:szCs w:val="24"/>
        </w:rPr>
        <w:t>National Council for the Social Studies</w:t>
      </w:r>
      <w:r w:rsidRPr="00F1002C">
        <w:rPr>
          <w:rFonts w:cs="Times New Roman"/>
          <w:szCs w:val="24"/>
        </w:rPr>
        <w:t>.</w:t>
      </w:r>
    </w:p>
    <w:p w14:paraId="40CB6D54" w14:textId="63245DC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w:t>
      </w:r>
      <w:r w:rsidR="00D00007" w:rsidRPr="00F1002C">
        <w:rPr>
          <w:rFonts w:cs="Times New Roman"/>
          <w:szCs w:val="24"/>
        </w:rPr>
        <w:t xml:space="preserve"> &amp;  Olson, M.</w:t>
      </w:r>
      <w:r w:rsidR="00D00007" w:rsidRPr="00F1002C">
        <w:rPr>
          <w:rFonts w:ascii="Arial" w:hAnsi="Arial" w:cs="Arial"/>
          <w:color w:val="222222"/>
          <w:sz w:val="20"/>
          <w:szCs w:val="20"/>
          <w:shd w:val="clear" w:color="auto" w:fill="FFFFFF"/>
        </w:rPr>
        <w:t> </w:t>
      </w:r>
      <w:r w:rsidRPr="00F1002C">
        <w:rPr>
          <w:rFonts w:cs="Times New Roman"/>
          <w:szCs w:val="24"/>
        </w:rPr>
        <w:t xml:space="preserve"> (2002). The development of teachers’ narrative authority in knowledge communities: A narrative approach to teacher learning. In N. Lyons &amp; V. LaBoskey (Eds.)</w:t>
      </w:r>
      <w:r w:rsidR="00D00007" w:rsidRPr="00F1002C">
        <w:rPr>
          <w:rFonts w:cs="Times New Roman"/>
          <w:szCs w:val="24"/>
        </w:rPr>
        <w:t>,</w:t>
      </w:r>
      <w:r w:rsidRPr="00F1002C">
        <w:rPr>
          <w:rFonts w:cs="Times New Roman"/>
          <w:szCs w:val="24"/>
        </w:rPr>
        <w:t xml:space="preserve"> </w:t>
      </w:r>
      <w:r w:rsidRPr="00F1002C">
        <w:rPr>
          <w:rFonts w:cs="Times New Roman"/>
          <w:i/>
          <w:szCs w:val="24"/>
        </w:rPr>
        <w:t xml:space="preserve">Narrative inquiry in practice: Advancing the knowledge of teaching </w:t>
      </w:r>
      <w:r w:rsidRPr="00F1002C">
        <w:rPr>
          <w:rFonts w:cs="Times New Roman"/>
          <w:szCs w:val="24"/>
        </w:rPr>
        <w:t>(pp. 115-129). Teachers College Press.</w:t>
      </w:r>
    </w:p>
    <w:p w14:paraId="572E01B6" w14:textId="14FC22A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Craig, C. (2001). School portfolio development: A way to access teacher knowledge. In C. Sugrue &amp; C. Day (Eds.)</w:t>
      </w:r>
      <w:r w:rsidR="00D00007" w:rsidRPr="00F1002C">
        <w:rPr>
          <w:rFonts w:cs="Times New Roman"/>
          <w:szCs w:val="24"/>
        </w:rPr>
        <w:t>,</w:t>
      </w:r>
      <w:r w:rsidRPr="00F1002C">
        <w:rPr>
          <w:rFonts w:cs="Times New Roman"/>
          <w:szCs w:val="24"/>
        </w:rPr>
        <w:t xml:space="preserve"> </w:t>
      </w:r>
      <w:r w:rsidRPr="00F1002C">
        <w:rPr>
          <w:rFonts w:cs="Times New Roman"/>
          <w:i/>
          <w:szCs w:val="24"/>
        </w:rPr>
        <w:t>Developing teachers and teaching practices: International perspectives</w:t>
      </w:r>
      <w:r w:rsidRPr="00F1002C">
        <w:rPr>
          <w:rFonts w:cs="Times New Roman"/>
          <w:szCs w:val="24"/>
        </w:rPr>
        <w:t xml:space="preserve"> (pp. 130-145). Routledge. </w:t>
      </w:r>
    </w:p>
    <w:p w14:paraId="1B0486ED" w14:textId="7BA45AD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(2001). Change agent among change agents. Reform in the intermediary zone. In F. Rust &amp; H. Freidus (Eds.)</w:t>
      </w:r>
      <w:r w:rsidR="00D00007" w:rsidRPr="00F1002C">
        <w:rPr>
          <w:rFonts w:cs="Times New Roman"/>
          <w:szCs w:val="24"/>
        </w:rPr>
        <w:t>,</w:t>
      </w:r>
      <w:r w:rsidRPr="00F1002C">
        <w:rPr>
          <w:rFonts w:cs="Times New Roman"/>
          <w:szCs w:val="24"/>
        </w:rPr>
        <w:t xml:space="preserve"> </w:t>
      </w:r>
      <w:r w:rsidRPr="00F1002C">
        <w:rPr>
          <w:rFonts w:cs="Times New Roman"/>
          <w:i/>
          <w:szCs w:val="24"/>
        </w:rPr>
        <w:t>Guiding change: New understandings of the role of change agents</w:t>
      </w:r>
      <w:r w:rsidRPr="00F1002C">
        <w:rPr>
          <w:rFonts w:cs="Times New Roman"/>
          <w:szCs w:val="24"/>
        </w:rPr>
        <w:t xml:space="preserve"> (pp. 120-135).  Teachers College Press.</w:t>
      </w:r>
    </w:p>
    <w:p w14:paraId="17B8E37A" w14:textId="6F1151AB"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(1999). Life on the professional knowledge landscape: Living the image of “principal as rebel.”  In F. M. Connelly &amp; D. J. Clandinin (Eds.)</w:t>
      </w:r>
      <w:r w:rsidR="00D00007" w:rsidRPr="00F1002C">
        <w:rPr>
          <w:rFonts w:cs="Times New Roman"/>
          <w:szCs w:val="24"/>
        </w:rPr>
        <w:t>,</w:t>
      </w:r>
      <w:r w:rsidRPr="00F1002C">
        <w:rPr>
          <w:rFonts w:cs="Times New Roman"/>
          <w:szCs w:val="24"/>
        </w:rPr>
        <w:t xml:space="preserve"> </w:t>
      </w:r>
      <w:r w:rsidRPr="00F1002C">
        <w:rPr>
          <w:rFonts w:cs="Times New Roman"/>
          <w:i/>
          <w:szCs w:val="24"/>
        </w:rPr>
        <w:t>Shaping a professional identity: Stories of educational practice</w:t>
      </w:r>
      <w:r w:rsidRPr="00F1002C">
        <w:rPr>
          <w:rFonts w:cs="Times New Roman"/>
          <w:szCs w:val="24"/>
        </w:rPr>
        <w:t xml:space="preserve"> (pp. 150-167).  Teachers College Press.</w:t>
      </w:r>
    </w:p>
    <w:p w14:paraId="2AFB8DB2" w14:textId="4F1F7A7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(1995). Coming to know in the professional knowledge landscape: Benita's first year of teaching. In D. J. Clandinin &amp; F. M. Connelly (Eds.)</w:t>
      </w:r>
      <w:r w:rsidR="00D00007" w:rsidRPr="00F1002C">
        <w:rPr>
          <w:rFonts w:cs="Times New Roman"/>
          <w:szCs w:val="24"/>
        </w:rPr>
        <w:t>,</w:t>
      </w:r>
      <w:r w:rsidRPr="00F1002C">
        <w:rPr>
          <w:rFonts w:cs="Times New Roman"/>
          <w:szCs w:val="24"/>
        </w:rPr>
        <w:t xml:space="preserve"> </w:t>
      </w:r>
      <w:r w:rsidRPr="00F1002C">
        <w:rPr>
          <w:rFonts w:cs="Times New Roman"/>
          <w:i/>
          <w:szCs w:val="24"/>
        </w:rPr>
        <w:t>Teachers’ professional knowledge landscapes</w:t>
      </w:r>
      <w:r w:rsidRPr="00F1002C">
        <w:rPr>
          <w:rFonts w:cs="Times New Roman"/>
          <w:szCs w:val="24"/>
        </w:rPr>
        <w:t xml:space="preserve"> </w:t>
      </w:r>
      <w:r w:rsidR="003E034D" w:rsidRPr="00F1002C">
        <w:rPr>
          <w:rFonts w:cs="Times New Roman"/>
          <w:i/>
          <w:iCs/>
          <w:szCs w:val="24"/>
        </w:rPr>
        <w:t>(Advances in Contemporary Educational Thought Series)</w:t>
      </w:r>
      <w:r w:rsidR="003E034D" w:rsidRPr="00F1002C">
        <w:rPr>
          <w:rFonts w:cs="Times New Roman"/>
          <w:szCs w:val="24"/>
        </w:rPr>
        <w:t xml:space="preserve"> </w:t>
      </w:r>
      <w:r w:rsidRPr="00F1002C">
        <w:rPr>
          <w:rFonts w:cs="Times New Roman"/>
          <w:szCs w:val="24"/>
        </w:rPr>
        <w:t>(pp.79-87)</w:t>
      </w:r>
      <w:r w:rsidR="00D00007" w:rsidRPr="00F1002C">
        <w:rPr>
          <w:rFonts w:cs="Times New Roman"/>
          <w:szCs w:val="24"/>
        </w:rPr>
        <w:t xml:space="preserve">. </w:t>
      </w:r>
      <w:r w:rsidRPr="00F1002C">
        <w:rPr>
          <w:rFonts w:cs="Times New Roman"/>
          <w:szCs w:val="24"/>
        </w:rPr>
        <w:t>Teachers College Press.</w:t>
      </w:r>
    </w:p>
    <w:p w14:paraId="0F77BF5B" w14:textId="76D7D44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(1995). Dilemmas in crossing the boundaries </w:t>
      </w:r>
      <w:r w:rsidR="003E034D" w:rsidRPr="00F1002C">
        <w:rPr>
          <w:rFonts w:cs="Times New Roman"/>
          <w:szCs w:val="24"/>
        </w:rPr>
        <w:t>o</w:t>
      </w:r>
      <w:r w:rsidRPr="00F1002C">
        <w:rPr>
          <w:rFonts w:cs="Times New Roman"/>
          <w:szCs w:val="24"/>
        </w:rPr>
        <w:t>n the professional knowledge landscape. In D. J. Clandinin &amp; F. M. Connelly (Eds.)</w:t>
      </w:r>
      <w:r w:rsidR="00D00007" w:rsidRPr="00F1002C">
        <w:rPr>
          <w:rFonts w:cs="Times New Roman"/>
          <w:szCs w:val="24"/>
        </w:rPr>
        <w:t>,</w:t>
      </w:r>
      <w:r w:rsidRPr="00F1002C">
        <w:rPr>
          <w:rFonts w:cs="Times New Roman"/>
          <w:szCs w:val="24"/>
        </w:rPr>
        <w:t xml:space="preserve"> </w:t>
      </w:r>
      <w:r w:rsidRPr="00F1002C">
        <w:rPr>
          <w:rFonts w:cs="Times New Roman"/>
          <w:i/>
          <w:szCs w:val="24"/>
        </w:rPr>
        <w:t>Teachers' professional knowledge landscapes</w:t>
      </w:r>
      <w:r w:rsidRPr="00F1002C">
        <w:rPr>
          <w:rFonts w:cs="Times New Roman"/>
          <w:szCs w:val="24"/>
        </w:rPr>
        <w:t xml:space="preserve"> </w:t>
      </w:r>
      <w:r w:rsidR="003E034D" w:rsidRPr="00F1002C">
        <w:rPr>
          <w:rFonts w:cs="Times New Roman"/>
          <w:i/>
          <w:iCs/>
          <w:szCs w:val="24"/>
        </w:rPr>
        <w:t>(Advances in Contemporary Educational Thought Series)</w:t>
      </w:r>
      <w:r w:rsidR="003E034D" w:rsidRPr="00F1002C">
        <w:rPr>
          <w:rFonts w:cs="Times New Roman"/>
          <w:szCs w:val="24"/>
        </w:rPr>
        <w:t xml:space="preserve"> </w:t>
      </w:r>
      <w:r w:rsidRPr="00F1002C">
        <w:rPr>
          <w:rFonts w:cs="Times New Roman"/>
          <w:szCs w:val="24"/>
        </w:rPr>
        <w:t>(pp 16-24). Teachers College Press.</w:t>
      </w:r>
    </w:p>
    <w:p w14:paraId="7FF4C9CA" w14:textId="0A495C6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(1995). Safe places in the professional knowledge landscape: Knowledge communities. In D. J. Clandinin &amp; F. M. Connelly (Eds.)</w:t>
      </w:r>
      <w:r w:rsidR="00D00007" w:rsidRPr="00F1002C">
        <w:rPr>
          <w:rFonts w:cs="Times New Roman"/>
          <w:szCs w:val="24"/>
        </w:rPr>
        <w:t>,</w:t>
      </w:r>
      <w:r w:rsidRPr="00F1002C">
        <w:rPr>
          <w:rFonts w:cs="Times New Roman"/>
          <w:szCs w:val="24"/>
        </w:rPr>
        <w:t xml:space="preserve"> </w:t>
      </w:r>
      <w:r w:rsidRPr="00F1002C">
        <w:rPr>
          <w:rFonts w:cs="Times New Roman"/>
          <w:i/>
          <w:szCs w:val="24"/>
        </w:rPr>
        <w:t>Teachers’ professional knowledge landscapes</w:t>
      </w:r>
      <w:r w:rsidRPr="00F1002C">
        <w:rPr>
          <w:rFonts w:cs="Times New Roman"/>
          <w:szCs w:val="24"/>
        </w:rPr>
        <w:t xml:space="preserve"> </w:t>
      </w:r>
      <w:r w:rsidR="003E034D" w:rsidRPr="00F1002C">
        <w:rPr>
          <w:rFonts w:cs="Times New Roman"/>
          <w:i/>
          <w:iCs/>
          <w:szCs w:val="24"/>
        </w:rPr>
        <w:t>(Advances in Contemporary Educational Thought Series)</w:t>
      </w:r>
      <w:r w:rsidR="003E034D" w:rsidRPr="00F1002C">
        <w:rPr>
          <w:rFonts w:cs="Times New Roman"/>
          <w:szCs w:val="24"/>
        </w:rPr>
        <w:t xml:space="preserve"> </w:t>
      </w:r>
      <w:r w:rsidRPr="00F1002C">
        <w:rPr>
          <w:rFonts w:cs="Times New Roman"/>
          <w:szCs w:val="24"/>
        </w:rPr>
        <w:t>(pp. 137-141)</w:t>
      </w:r>
      <w:r w:rsidR="00D00007" w:rsidRPr="00F1002C">
        <w:rPr>
          <w:rFonts w:cs="Times New Roman"/>
          <w:szCs w:val="24"/>
        </w:rPr>
        <w:t xml:space="preserve">. </w:t>
      </w:r>
      <w:r w:rsidRPr="00F1002C">
        <w:rPr>
          <w:rFonts w:cs="Times New Roman"/>
          <w:szCs w:val="24"/>
        </w:rPr>
        <w:t>Teachers College Press.</w:t>
      </w:r>
    </w:p>
    <w:p w14:paraId="6CEE5260" w14:textId="0CE86042"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(1995). A story of Tim’s coming to know sacred stories in school. In D. J. Clandinin &amp; F. M. Connelly (Eds.)</w:t>
      </w:r>
      <w:r w:rsidR="00D00007" w:rsidRPr="00F1002C">
        <w:rPr>
          <w:rFonts w:cs="Times New Roman"/>
          <w:szCs w:val="24"/>
        </w:rPr>
        <w:t>,</w:t>
      </w:r>
      <w:r w:rsidRPr="00F1002C">
        <w:rPr>
          <w:rFonts w:cs="Times New Roman"/>
          <w:szCs w:val="24"/>
        </w:rPr>
        <w:t xml:space="preserve"> </w:t>
      </w:r>
      <w:r w:rsidR="003E034D" w:rsidRPr="00F1002C">
        <w:rPr>
          <w:rFonts w:cs="Times New Roman"/>
          <w:i/>
          <w:szCs w:val="24"/>
        </w:rPr>
        <w:t>Teachers’ professional knowledge landscapes</w:t>
      </w:r>
      <w:r w:rsidR="003E034D" w:rsidRPr="00F1002C">
        <w:rPr>
          <w:rFonts w:cs="Times New Roman"/>
          <w:szCs w:val="24"/>
        </w:rPr>
        <w:t xml:space="preserve"> </w:t>
      </w:r>
      <w:r w:rsidR="003E034D" w:rsidRPr="00F1002C">
        <w:rPr>
          <w:rFonts w:cs="Times New Roman"/>
          <w:i/>
          <w:iCs/>
          <w:szCs w:val="24"/>
        </w:rPr>
        <w:t>(Advances in Contemporary Educational Thought Series)</w:t>
      </w:r>
      <w:r w:rsidR="003E034D" w:rsidRPr="00F1002C">
        <w:rPr>
          <w:rFonts w:cs="Times New Roman"/>
          <w:szCs w:val="24"/>
        </w:rPr>
        <w:t xml:space="preserve"> </w:t>
      </w:r>
      <w:r w:rsidRPr="00F1002C">
        <w:rPr>
          <w:rFonts w:cs="Times New Roman"/>
          <w:szCs w:val="24"/>
        </w:rPr>
        <w:t>(pp. 88-101). Teachers College Press.</w:t>
      </w:r>
    </w:p>
    <w:p w14:paraId="0DDB20CB" w14:textId="6ACE45F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(1993). Expanding horizons of teacher knowing. </w:t>
      </w:r>
      <w:r w:rsidRPr="00D94FDD">
        <w:rPr>
          <w:rFonts w:cs="Times New Roman"/>
          <w:szCs w:val="24"/>
          <w:lang w:val="fr-FR"/>
        </w:rPr>
        <w:t xml:space="preserve">In L Beauchamp et al. </w:t>
      </w:r>
      <w:r w:rsidRPr="00F1002C">
        <w:rPr>
          <w:rFonts w:cs="Times New Roman"/>
          <w:szCs w:val="24"/>
        </w:rPr>
        <w:t>(Eds.)</w:t>
      </w:r>
      <w:r w:rsidR="00D00007" w:rsidRPr="00F1002C">
        <w:rPr>
          <w:rFonts w:cs="Times New Roman"/>
          <w:szCs w:val="24"/>
        </w:rPr>
        <w:t xml:space="preserve">, </w:t>
      </w:r>
      <w:r w:rsidRPr="00F1002C">
        <w:rPr>
          <w:rFonts w:cs="Times New Roman"/>
          <w:i/>
          <w:szCs w:val="24"/>
        </w:rPr>
        <w:t>Crossroads and horizons in teacher education</w:t>
      </w:r>
      <w:r w:rsidRPr="00F1002C">
        <w:rPr>
          <w:rFonts w:cs="Times New Roman"/>
          <w:szCs w:val="24"/>
        </w:rPr>
        <w:t xml:space="preserve"> (pp. 85-105)</w:t>
      </w:r>
      <w:r w:rsidR="00D00007" w:rsidRPr="00F1002C">
        <w:rPr>
          <w:rFonts w:cs="Times New Roman"/>
          <w:szCs w:val="24"/>
        </w:rPr>
        <w:t>.</w:t>
      </w:r>
      <w:r w:rsidRPr="00F1002C">
        <w:rPr>
          <w:rFonts w:cs="Times New Roman"/>
          <w:szCs w:val="24"/>
        </w:rPr>
        <w:t xml:space="preserve"> University of Alberta</w:t>
      </w:r>
      <w:r w:rsidR="00D00007" w:rsidRPr="00F1002C">
        <w:rPr>
          <w:rFonts w:cs="Times New Roman"/>
          <w:szCs w:val="24"/>
        </w:rPr>
        <w:t xml:space="preserve"> Press</w:t>
      </w:r>
      <w:r w:rsidRPr="00F1002C">
        <w:rPr>
          <w:rFonts w:cs="Times New Roman"/>
          <w:szCs w:val="24"/>
        </w:rPr>
        <w:t>.</w:t>
      </w:r>
    </w:p>
    <w:bookmarkStart w:id="39" w:name="_Books"/>
    <w:bookmarkEnd w:id="39"/>
    <w:p w14:paraId="2A85BF39" w14:textId="77777777" w:rsidR="0006093A" w:rsidRPr="00F1002C" w:rsidRDefault="0006093A" w:rsidP="00440DC6">
      <w:pPr>
        <w:pStyle w:val="Heading2"/>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afterAutospacing="1" w:line="240" w:lineRule="auto"/>
        <w:jc w:val="both"/>
        <w:rPr>
          <w:rFonts w:ascii="Times New Roman" w:hAnsi="Times New Roman" w:cs="Times New Roman"/>
          <w:b/>
          <w:bCs/>
          <w:color w:val="auto"/>
          <w:sz w:val="24"/>
          <w:szCs w:val="24"/>
          <w:u w:val="single"/>
        </w:rPr>
      </w:pPr>
      <w:r w:rsidRPr="00F1002C">
        <w:rPr>
          <w:rStyle w:val="Hyperlink"/>
          <w:rFonts w:ascii="Times New Roman" w:hAnsi="Times New Roman" w:cs="Times New Roman"/>
          <w:b/>
          <w:bCs/>
          <w:color w:val="auto"/>
        </w:rPr>
        <w:fldChar w:fldCharType="begin"/>
      </w:r>
      <w:r w:rsidRPr="00F1002C">
        <w:rPr>
          <w:rStyle w:val="Hyperlink"/>
          <w:rFonts w:ascii="Times New Roman" w:hAnsi="Times New Roman" w:cs="Times New Roman"/>
          <w:b/>
          <w:bCs/>
          <w:color w:val="auto"/>
        </w:rPr>
        <w:instrText xml:space="preserve"> HYPERLINK "file:///C:\\Users\\16466\\Downloads\\Cheryl%20J.%20Craig%20CV%20(APA%20Version)%2004-16-2021.docx" \l "_Table_of_Contents" </w:instrText>
      </w:r>
      <w:r w:rsidRPr="00F1002C">
        <w:rPr>
          <w:rStyle w:val="Hyperlink"/>
          <w:rFonts w:ascii="Times New Roman" w:hAnsi="Times New Roman" w:cs="Times New Roman"/>
          <w:b/>
          <w:bCs/>
          <w:color w:val="auto"/>
        </w:rPr>
      </w:r>
      <w:r w:rsidRPr="00F1002C">
        <w:rPr>
          <w:rStyle w:val="Hyperlink"/>
          <w:rFonts w:ascii="Times New Roman" w:hAnsi="Times New Roman" w:cs="Times New Roman"/>
          <w:b/>
          <w:bCs/>
          <w:color w:val="auto"/>
        </w:rPr>
        <w:fldChar w:fldCharType="separate"/>
      </w:r>
      <w:r w:rsidRPr="00F1002C">
        <w:rPr>
          <w:rStyle w:val="Hyperlink"/>
          <w:rFonts w:ascii="Times New Roman" w:hAnsi="Times New Roman" w:cs="Times New Roman"/>
          <w:b/>
          <w:bCs/>
          <w:color w:val="auto"/>
        </w:rPr>
        <w:t>Books</w:t>
      </w:r>
      <w:r w:rsidRPr="00F1002C">
        <w:rPr>
          <w:rStyle w:val="Hyperlink"/>
          <w:rFonts w:ascii="Times New Roman" w:hAnsi="Times New Roman" w:cs="Times New Roman"/>
          <w:b/>
          <w:bCs/>
          <w:color w:val="auto"/>
        </w:rPr>
        <w:fldChar w:fldCharType="end"/>
      </w:r>
    </w:p>
    <w:bookmarkStart w:id="40" w:name="_Primary_Author"/>
    <w:bookmarkEnd w:id="40"/>
    <w:p w14:paraId="5E3C19D5" w14:textId="75ABDC2F" w:rsidR="00142D9C" w:rsidRPr="00F1002C" w:rsidRDefault="0006093A" w:rsidP="00142D9C">
      <w:pPr>
        <w:pStyle w:val="Heading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i/>
          <w:color w:val="auto"/>
        </w:rPr>
      </w:pPr>
      <w:r w:rsidRPr="00F1002C">
        <w:rPr>
          <w:rFonts w:ascii="Times New Roman" w:hAnsi="Times New Roman" w:cs="Times New Roman"/>
          <w:b/>
          <w:i/>
          <w:color w:val="auto"/>
        </w:rPr>
        <w:fldChar w:fldCharType="begin"/>
      </w:r>
      <w:r w:rsidRPr="00F1002C">
        <w:rPr>
          <w:rFonts w:ascii="Times New Roman" w:hAnsi="Times New Roman" w:cs="Times New Roman"/>
          <w:b/>
          <w:i/>
          <w:color w:val="auto"/>
        </w:rPr>
        <w:instrText xml:space="preserve"> HYPERLINK "file:///C:\\Users\\16466\\Downloads\\Cheryl%20J.%20Craig%20CV%20(APA%20Version)%2004-16-2021.docx" \l "_Table_of_Contents" </w:instrText>
      </w:r>
      <w:r w:rsidRPr="00F1002C">
        <w:rPr>
          <w:rFonts w:ascii="Times New Roman" w:hAnsi="Times New Roman" w:cs="Times New Roman"/>
          <w:b/>
          <w:i/>
          <w:color w:val="auto"/>
        </w:rPr>
      </w:r>
      <w:r w:rsidRPr="00F1002C">
        <w:rPr>
          <w:rFonts w:ascii="Times New Roman" w:hAnsi="Times New Roman" w:cs="Times New Roman"/>
          <w:b/>
          <w:i/>
          <w:color w:val="auto"/>
        </w:rPr>
        <w:fldChar w:fldCharType="separate"/>
      </w:r>
      <w:r w:rsidRPr="00F1002C">
        <w:rPr>
          <w:rStyle w:val="Hyperlink"/>
          <w:rFonts w:ascii="Times New Roman" w:hAnsi="Times New Roman" w:cs="Times New Roman"/>
          <w:b/>
          <w:i/>
          <w:color w:val="auto"/>
        </w:rPr>
        <w:t>Primary Author</w:t>
      </w:r>
      <w:r w:rsidRPr="00F1002C">
        <w:rPr>
          <w:rFonts w:ascii="Times New Roman" w:hAnsi="Times New Roman" w:cs="Times New Roman"/>
          <w:b/>
          <w:i/>
          <w:color w:val="auto"/>
        </w:rPr>
        <w:fldChar w:fldCharType="end"/>
      </w:r>
      <w:bookmarkStart w:id="41" w:name="_Hlk91594099"/>
    </w:p>
    <w:bookmarkEnd w:id="41"/>
    <w:p w14:paraId="0BC6EE22" w14:textId="35E444D9" w:rsidR="009A105C" w:rsidRPr="00F1002C" w:rsidRDefault="009A105C"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heme="majorEastAsia" w:cs="Times New Roman"/>
          <w:iCs/>
          <w:szCs w:val="24"/>
        </w:rPr>
      </w:pPr>
      <w:r w:rsidRPr="00F1002C">
        <w:rPr>
          <w:rFonts w:eastAsiaTheme="majorEastAsia" w:cs="Times New Roman"/>
          <w:iCs/>
          <w:szCs w:val="24"/>
        </w:rPr>
        <w:t xml:space="preserve">Craig, C., </w:t>
      </w:r>
      <w:r w:rsidRPr="00D94FDD">
        <w:rPr>
          <w:rFonts w:eastAsiaTheme="majorEastAsia" w:cs="Times New Roman"/>
          <w:iCs/>
          <w:color w:val="C00000"/>
          <w:szCs w:val="24"/>
        </w:rPr>
        <w:t xml:space="preserve">Evans, P., </w:t>
      </w:r>
      <w:r w:rsidRPr="00F1002C">
        <w:rPr>
          <w:rFonts w:eastAsiaTheme="majorEastAsia" w:cs="Times New Roman"/>
          <w:iCs/>
          <w:szCs w:val="24"/>
        </w:rPr>
        <w:t xml:space="preserve">&amp; </w:t>
      </w:r>
      <w:r w:rsidRPr="003E76BF">
        <w:rPr>
          <w:rFonts w:eastAsiaTheme="majorEastAsia" w:cs="Times New Roman"/>
          <w:iCs/>
          <w:color w:val="00B050"/>
          <w:szCs w:val="24"/>
        </w:rPr>
        <w:t xml:space="preserve">Stokes, D. </w:t>
      </w:r>
      <w:r w:rsidRPr="00F1002C">
        <w:rPr>
          <w:rFonts w:eastAsiaTheme="majorEastAsia" w:cs="Times New Roman"/>
          <w:iCs/>
          <w:szCs w:val="24"/>
        </w:rPr>
        <w:t xml:space="preserve">(2021). </w:t>
      </w:r>
      <w:r w:rsidRPr="00F1002C">
        <w:rPr>
          <w:rFonts w:eastAsiaTheme="majorEastAsia" w:cs="Times New Roman"/>
          <w:i/>
          <w:szCs w:val="24"/>
        </w:rPr>
        <w:t xml:space="preserve">Teaching the STEM disciplines in America’s urban Schools. </w:t>
      </w:r>
      <w:r w:rsidRPr="00F1002C">
        <w:rPr>
          <w:rFonts w:eastAsiaTheme="majorEastAsia" w:cs="Times New Roman"/>
          <w:iCs/>
          <w:szCs w:val="24"/>
        </w:rPr>
        <w:t>Emerald Publishing.</w:t>
      </w:r>
    </w:p>
    <w:p w14:paraId="2F1B35F4" w14:textId="77777777" w:rsidR="009A105C" w:rsidRPr="00F1002C" w:rsidRDefault="009A105C" w:rsidP="009A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heme="majorEastAsia" w:cs="Times New Roman"/>
          <w:iCs/>
          <w:szCs w:val="24"/>
        </w:rPr>
      </w:pPr>
      <w:r w:rsidRPr="00F1002C">
        <w:rPr>
          <w:rFonts w:eastAsiaTheme="majorEastAsia" w:cs="Times New Roman"/>
          <w:szCs w:val="24"/>
        </w:rPr>
        <w:t xml:space="preserve">Craig, C., </w:t>
      </w:r>
      <w:r w:rsidRPr="00D94FDD">
        <w:rPr>
          <w:rFonts w:eastAsiaTheme="majorEastAsia" w:cs="Times New Roman"/>
          <w:color w:val="C00000"/>
          <w:szCs w:val="24"/>
        </w:rPr>
        <w:t xml:space="preserve">Curtis, G., Martindell, T., Kelley, M. </w:t>
      </w:r>
      <w:r w:rsidRPr="00F1002C">
        <w:rPr>
          <w:rFonts w:eastAsiaTheme="majorEastAsia" w:cs="Times New Roman"/>
          <w:szCs w:val="24"/>
        </w:rPr>
        <w:t xml:space="preserve">&amp; </w:t>
      </w:r>
      <w:r w:rsidRPr="00F1002C">
        <w:rPr>
          <w:rFonts w:eastAsiaTheme="majorEastAsia" w:cs="Times New Roman"/>
          <w:color w:val="00B050"/>
          <w:szCs w:val="24"/>
        </w:rPr>
        <w:t xml:space="preserve">Perez, M. </w:t>
      </w:r>
      <w:r w:rsidRPr="00F1002C">
        <w:rPr>
          <w:rFonts w:eastAsiaTheme="majorEastAsia" w:cs="Times New Roman"/>
          <w:szCs w:val="24"/>
        </w:rPr>
        <w:t xml:space="preserve">(2020). </w:t>
      </w:r>
      <w:r w:rsidRPr="00F1002C">
        <w:rPr>
          <w:rFonts w:eastAsiaTheme="majorEastAsia" w:cs="Times New Roman"/>
          <w:i/>
          <w:szCs w:val="24"/>
        </w:rPr>
        <w:t xml:space="preserve">Knowledge communities in teacher education: Sustaining collaborative work. </w:t>
      </w:r>
      <w:r w:rsidRPr="00F1002C">
        <w:rPr>
          <w:rFonts w:eastAsiaTheme="majorEastAsia" w:cs="Times New Roman"/>
          <w:iCs/>
          <w:szCs w:val="24"/>
        </w:rPr>
        <w:t>Palgrave Macmillan.</w:t>
      </w:r>
    </w:p>
    <w:p w14:paraId="48B1F4FA" w14:textId="509BA58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heme="majorEastAsia" w:cs="Times New Roman"/>
          <w:szCs w:val="24"/>
        </w:rPr>
      </w:pPr>
      <w:r w:rsidRPr="00F1002C">
        <w:rPr>
          <w:rFonts w:eastAsiaTheme="majorEastAsia" w:cs="Times New Roman"/>
          <w:szCs w:val="24"/>
        </w:rPr>
        <w:t>Craig, C. (2020). C</w:t>
      </w:r>
      <w:r w:rsidRPr="00F1002C">
        <w:rPr>
          <w:rFonts w:eastAsiaTheme="majorEastAsia" w:cs="Times New Roman"/>
          <w:i/>
          <w:szCs w:val="24"/>
        </w:rPr>
        <w:t>urriculum making, reciprocal learning, and the best-loved self</w:t>
      </w:r>
      <w:r w:rsidRPr="00F1002C">
        <w:rPr>
          <w:rFonts w:eastAsiaTheme="majorEastAsia" w:cs="Times New Roman"/>
          <w:szCs w:val="24"/>
        </w:rPr>
        <w:t>. Palgrave Macmillan.</w:t>
      </w:r>
    </w:p>
    <w:p w14:paraId="6E0FE7C5" w14:textId="7E2AC47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heme="majorEastAsia" w:cs="Times New Roman"/>
          <w:szCs w:val="24"/>
        </w:rPr>
      </w:pPr>
      <w:r w:rsidRPr="00F1002C">
        <w:rPr>
          <w:rFonts w:eastAsiaTheme="majorEastAsia" w:cs="Times New Roman"/>
          <w:szCs w:val="24"/>
        </w:rPr>
        <w:t xml:space="preserve">Craig, C. (2003). </w:t>
      </w:r>
      <w:r w:rsidRPr="00F1002C">
        <w:rPr>
          <w:rFonts w:eastAsiaTheme="majorEastAsia" w:cs="Times New Roman"/>
          <w:i/>
          <w:szCs w:val="24"/>
        </w:rPr>
        <w:t>Narrative inquiries of school reform: Storied lives, storied landscapes, storied metaphors</w:t>
      </w:r>
      <w:r w:rsidRPr="00F1002C">
        <w:rPr>
          <w:rFonts w:eastAsiaTheme="majorEastAsia" w:cs="Times New Roman"/>
          <w:szCs w:val="24"/>
        </w:rPr>
        <w:t xml:space="preserve">. Information Age Publishing. </w:t>
      </w:r>
    </w:p>
    <w:p w14:paraId="733B5F4F" w14:textId="77777777" w:rsidR="0006093A" w:rsidRPr="00F1002C" w:rsidRDefault="0006093A" w:rsidP="00F737F7">
      <w:pPr>
        <w:pStyle w:val="Heading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i/>
          <w:color w:val="auto"/>
        </w:rPr>
      </w:pPr>
      <w:hyperlink r:id="rId19" w:anchor="_Table_of_Contents" w:history="1">
        <w:r w:rsidRPr="00F1002C">
          <w:rPr>
            <w:rStyle w:val="Hyperlink"/>
            <w:rFonts w:ascii="Times New Roman" w:hAnsi="Times New Roman" w:cs="Times New Roman"/>
            <w:b/>
            <w:i/>
            <w:color w:val="auto"/>
          </w:rPr>
          <w:t xml:space="preserve">Contributing Author    </w:t>
        </w:r>
      </w:hyperlink>
    </w:p>
    <w:p w14:paraId="47C44585" w14:textId="6CEDD957"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heme="majorEastAsia" w:cs="Times New Roman"/>
          <w:szCs w:val="24"/>
        </w:rPr>
      </w:pPr>
      <w:r w:rsidRPr="00F1002C">
        <w:rPr>
          <w:rFonts w:eastAsiaTheme="majorEastAsia" w:cs="Times New Roman"/>
          <w:szCs w:val="24"/>
        </w:rPr>
        <w:t xml:space="preserve">Connelly, F. M. &amp; Clandinin, D. J. (1999). </w:t>
      </w:r>
      <w:r w:rsidRPr="00F1002C">
        <w:rPr>
          <w:rFonts w:eastAsiaTheme="majorEastAsia" w:cs="Times New Roman"/>
          <w:i/>
          <w:szCs w:val="24"/>
        </w:rPr>
        <w:t>Shaping a professional identity: Stories of educational practice</w:t>
      </w:r>
      <w:r w:rsidRPr="00F1002C">
        <w:rPr>
          <w:rFonts w:eastAsiaTheme="majorEastAsia" w:cs="Times New Roman"/>
          <w:szCs w:val="24"/>
        </w:rPr>
        <w:t xml:space="preserve"> (pp. 10-167). NY: Teachers College Press.</w:t>
      </w:r>
    </w:p>
    <w:p w14:paraId="4FABE7D7" w14:textId="14854F52"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heme="majorEastAsia" w:cs="Times New Roman"/>
          <w:szCs w:val="24"/>
        </w:rPr>
      </w:pPr>
      <w:r w:rsidRPr="00FB6CB9">
        <w:rPr>
          <w:rFonts w:eastAsiaTheme="majorEastAsia" w:cs="Times New Roman"/>
          <w:szCs w:val="24"/>
        </w:rPr>
        <w:t xml:space="preserve">Clandinin, D. J. &amp; Connelly, F. M. (1995). </w:t>
      </w:r>
      <w:r w:rsidRPr="00F1002C">
        <w:rPr>
          <w:rFonts w:eastAsiaTheme="majorEastAsia" w:cs="Times New Roman"/>
          <w:i/>
          <w:szCs w:val="24"/>
        </w:rPr>
        <w:t>Teachers’ professional knowledge landscapes</w:t>
      </w:r>
      <w:r w:rsidRPr="00F1002C">
        <w:rPr>
          <w:rFonts w:eastAsiaTheme="majorEastAsia" w:cs="Times New Roman"/>
          <w:szCs w:val="24"/>
        </w:rPr>
        <w:t xml:space="preserve"> (pp. 16-24, 79-87, 88-101, 137-141) Teachers College Press (Finalist for the Grawemeyer Award for Research Excellence).</w:t>
      </w:r>
    </w:p>
    <w:bookmarkStart w:id="42" w:name="_Book_Series_Editor"/>
    <w:bookmarkEnd w:id="42"/>
    <w:p w14:paraId="1D50F25E" w14:textId="140E5AD3" w:rsidR="00B3650E" w:rsidRPr="00F1002C" w:rsidRDefault="0006093A" w:rsidP="00A620F3">
      <w:pPr>
        <w:pStyle w:val="Heading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40" w:lineRule="auto"/>
        <w:jc w:val="both"/>
        <w:rPr>
          <w:rFonts w:ascii="Times New Roman" w:hAnsi="Times New Roman"/>
          <w:b/>
          <w:i/>
          <w:color w:val="auto"/>
        </w:rPr>
      </w:pPr>
      <w:r w:rsidRPr="00F1002C">
        <w:rPr>
          <w:rFonts w:ascii="Times New Roman" w:hAnsi="Times New Roman" w:cs="Times New Roman"/>
          <w:b/>
          <w:color w:val="auto"/>
        </w:rPr>
        <w:fldChar w:fldCharType="begin"/>
      </w:r>
      <w:r w:rsidRPr="00F1002C">
        <w:rPr>
          <w:rFonts w:ascii="Times New Roman" w:hAnsi="Times New Roman" w:cs="Times New Roman"/>
          <w:b/>
          <w:color w:val="auto"/>
        </w:rPr>
        <w:instrText xml:space="preserve"> HYPERLINK "file:///C:\\Users\\16466\\Downloads\\Cheryl%20J.%20Craig%20CV%20(APA%20Version)%2004-16-2021.docx" \l "_Table_of_Contents" </w:instrText>
      </w:r>
      <w:r w:rsidRPr="00F1002C">
        <w:rPr>
          <w:rFonts w:ascii="Times New Roman" w:hAnsi="Times New Roman" w:cs="Times New Roman"/>
          <w:b/>
          <w:color w:val="auto"/>
        </w:rPr>
      </w:r>
      <w:r w:rsidRPr="00F1002C">
        <w:rPr>
          <w:rFonts w:ascii="Times New Roman" w:hAnsi="Times New Roman" w:cs="Times New Roman"/>
          <w:b/>
          <w:color w:val="auto"/>
        </w:rPr>
        <w:fldChar w:fldCharType="separate"/>
      </w:r>
      <w:r w:rsidRPr="00F1002C">
        <w:rPr>
          <w:rStyle w:val="Hyperlink"/>
          <w:rFonts w:ascii="Times New Roman" w:hAnsi="Times New Roman" w:cs="Times New Roman"/>
          <w:b/>
          <w:i/>
          <w:color w:val="auto"/>
        </w:rPr>
        <w:t>Book Series Editor</w:t>
      </w:r>
      <w:r w:rsidRPr="00F1002C">
        <w:rPr>
          <w:rFonts w:ascii="Times New Roman" w:hAnsi="Times New Roman" w:cs="Times New Roman"/>
          <w:b/>
          <w:color w:val="auto"/>
        </w:rPr>
        <w:fldChar w:fldCharType="end"/>
      </w:r>
    </w:p>
    <w:p w14:paraId="5C2494AD" w14:textId="03699E1A"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pPr>
      <w:r w:rsidRPr="00D94FDD">
        <w:rPr>
          <w:color w:val="C00000"/>
        </w:rPr>
        <w:t xml:space="preserve">Asadi, L. </w:t>
      </w:r>
      <w:r w:rsidRPr="00F1002C">
        <w:t xml:space="preserve">&amp; Craig, C. </w:t>
      </w:r>
      <w:r w:rsidR="00BE7BBB" w:rsidRPr="00F1002C">
        <w:t xml:space="preserve">(Eds.) </w:t>
      </w:r>
      <w:r w:rsidRPr="00F1002C">
        <w:t xml:space="preserve">(2020). </w:t>
      </w:r>
      <w:r w:rsidRPr="00F1002C">
        <w:rPr>
          <w:i/>
          <w:iCs/>
        </w:rPr>
        <w:t>Truth and knowledge in curriculum making</w:t>
      </w:r>
      <w:r w:rsidRPr="00F1002C">
        <w:t>. Information Age Publishing.</w:t>
      </w:r>
    </w:p>
    <w:p w14:paraId="026898B4" w14:textId="19BBC0BC" w:rsidR="0006093A" w:rsidRPr="00F1002C" w:rsidRDefault="0006093A"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heme="majorEastAsia" w:cs="Times New Roman"/>
          <w:szCs w:val="24"/>
        </w:rPr>
      </w:pPr>
      <w:r w:rsidRPr="00A617F7">
        <w:rPr>
          <w:rFonts w:eastAsiaTheme="majorEastAsia" w:cs="Times New Roman"/>
          <w:color w:val="00B050"/>
          <w:szCs w:val="24"/>
        </w:rPr>
        <w:t xml:space="preserve">McDonald, D. </w:t>
      </w:r>
      <w:r w:rsidRPr="00F1002C">
        <w:rPr>
          <w:rFonts w:eastAsiaTheme="majorEastAsia" w:cs="Times New Roman"/>
          <w:szCs w:val="24"/>
        </w:rPr>
        <w:t xml:space="preserve">(Ed.) (2018). </w:t>
      </w:r>
      <w:r w:rsidRPr="00F1002C">
        <w:rPr>
          <w:rFonts w:eastAsiaTheme="majorEastAsia" w:cs="Times New Roman"/>
          <w:i/>
          <w:szCs w:val="24"/>
        </w:rPr>
        <w:t>Facing challenges and complexities in retention of novice teachers</w:t>
      </w:r>
      <w:r w:rsidRPr="00F1002C">
        <w:rPr>
          <w:rFonts w:eastAsiaTheme="majorEastAsia" w:cs="Times New Roman"/>
          <w:szCs w:val="24"/>
        </w:rPr>
        <w:t xml:space="preserve">. Information Age Publishing. </w:t>
      </w:r>
    </w:p>
    <w:p w14:paraId="6C40F034" w14:textId="6FBD94C7" w:rsidR="00421470" w:rsidRPr="00F1002C" w:rsidRDefault="0042147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Orland-Barak, L. (Eds.) (2015). </w:t>
      </w:r>
      <w:r w:rsidRPr="00F1002C">
        <w:rPr>
          <w:rFonts w:cs="Times New Roman"/>
          <w:i/>
          <w:szCs w:val="24"/>
        </w:rPr>
        <w:t>International teacher education: Promising pedagogies</w:t>
      </w:r>
      <w:r w:rsidRPr="00F1002C">
        <w:rPr>
          <w:rFonts w:cs="Times New Roman"/>
          <w:szCs w:val="24"/>
        </w:rPr>
        <w:t xml:space="preserve"> (</w:t>
      </w:r>
      <w:r w:rsidRPr="00F1002C">
        <w:rPr>
          <w:rFonts w:cs="Times New Roman"/>
          <w:i/>
          <w:szCs w:val="24"/>
        </w:rPr>
        <w:t xml:space="preserve">Part C) </w:t>
      </w:r>
      <w:r w:rsidRPr="00F1002C">
        <w:rPr>
          <w:rFonts w:cs="Times New Roman"/>
          <w:i/>
          <w:iCs/>
          <w:color w:val="222222"/>
          <w:szCs w:val="24"/>
          <w:shd w:val="clear" w:color="auto" w:fill="FFFFFF"/>
        </w:rPr>
        <w:t>(Advances in Research on Teaching, Vol. 22C)</w:t>
      </w:r>
      <w:r w:rsidRPr="00F1002C">
        <w:rPr>
          <w:rFonts w:cs="Times New Roman"/>
          <w:i/>
          <w:szCs w:val="24"/>
        </w:rPr>
        <w:t>.</w:t>
      </w:r>
      <w:r w:rsidRPr="00F1002C">
        <w:rPr>
          <w:rFonts w:cs="Times New Roman"/>
          <w:szCs w:val="24"/>
        </w:rPr>
        <w:t xml:space="preserve"> Emerald Publishing Limited.</w:t>
      </w:r>
    </w:p>
    <w:p w14:paraId="124BF2EE" w14:textId="426AA72A" w:rsidR="00421470" w:rsidRPr="00F1002C" w:rsidRDefault="0042147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Orland-Barak, L. (Eds.) (2015). </w:t>
      </w:r>
      <w:r w:rsidRPr="00F1002C">
        <w:rPr>
          <w:rFonts w:cs="Times New Roman"/>
          <w:i/>
          <w:szCs w:val="24"/>
        </w:rPr>
        <w:t>International teacher education: Promising pedagogies</w:t>
      </w:r>
      <w:r w:rsidRPr="00F1002C">
        <w:rPr>
          <w:rFonts w:cs="Times New Roman"/>
          <w:szCs w:val="24"/>
        </w:rPr>
        <w:t xml:space="preserve"> (</w:t>
      </w:r>
      <w:r w:rsidRPr="00F1002C">
        <w:rPr>
          <w:rFonts w:cs="Times New Roman"/>
          <w:i/>
          <w:szCs w:val="24"/>
        </w:rPr>
        <w:t xml:space="preserve">Part B) </w:t>
      </w:r>
      <w:r w:rsidRPr="00F1002C">
        <w:rPr>
          <w:rFonts w:cs="Times New Roman"/>
          <w:i/>
          <w:iCs/>
          <w:color w:val="222222"/>
          <w:szCs w:val="24"/>
          <w:shd w:val="clear" w:color="auto" w:fill="FFFFFF"/>
        </w:rPr>
        <w:t>(Advances in Research on Teaching, Vol. 22B)</w:t>
      </w:r>
      <w:r w:rsidRPr="00F1002C">
        <w:rPr>
          <w:rFonts w:cs="Times New Roman"/>
          <w:szCs w:val="24"/>
        </w:rPr>
        <w:t>. Emerald Publishing.</w:t>
      </w:r>
    </w:p>
    <w:p w14:paraId="50C68DF6" w14:textId="6E9517FA" w:rsidR="00421470" w:rsidRPr="00F1002C" w:rsidRDefault="00421470" w:rsidP="00A6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Orland-Barak, L. (Eds.) (2014). </w:t>
      </w:r>
      <w:r w:rsidRPr="00F1002C">
        <w:rPr>
          <w:rFonts w:cs="Times New Roman"/>
          <w:i/>
          <w:szCs w:val="24"/>
        </w:rPr>
        <w:t xml:space="preserve">International teacher education: Promising pedagogies (Part A) </w:t>
      </w:r>
      <w:r w:rsidRPr="00F1002C">
        <w:rPr>
          <w:rFonts w:cs="Times New Roman"/>
          <w:i/>
          <w:iCs/>
          <w:color w:val="222222"/>
          <w:szCs w:val="24"/>
          <w:shd w:val="clear" w:color="auto" w:fill="FFFFFF"/>
        </w:rPr>
        <w:t>(Advances in Research on Teaching, Vol. 22A)</w:t>
      </w:r>
      <w:r w:rsidRPr="00F1002C">
        <w:rPr>
          <w:rFonts w:cs="Times New Roman"/>
          <w:i/>
          <w:szCs w:val="24"/>
        </w:rPr>
        <w:t>.</w:t>
      </w:r>
      <w:r w:rsidRPr="00F1002C">
        <w:rPr>
          <w:rFonts w:cs="Times New Roman"/>
          <w:szCs w:val="24"/>
        </w:rPr>
        <w:t xml:space="preserve"> Emerald Publishing Limited.</w:t>
      </w:r>
    </w:p>
    <w:bookmarkStart w:id="43" w:name="_Edited_Books"/>
    <w:bookmarkEnd w:id="43"/>
    <w:p w14:paraId="111D9DF9" w14:textId="5BD3EB2F" w:rsidR="00A47433" w:rsidRPr="00F1002C" w:rsidRDefault="0006093A" w:rsidP="00A620F3">
      <w:pPr>
        <w:pStyle w:val="Heading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40" w:lineRule="auto"/>
        <w:jc w:val="both"/>
        <w:rPr>
          <w:rFonts w:ascii="Times New Roman" w:hAnsi="Times New Roman" w:cs="Times New Roman"/>
          <w:b/>
          <w:i/>
          <w:color w:val="auto"/>
        </w:rPr>
      </w:pPr>
      <w:r w:rsidRPr="00F1002C">
        <w:rPr>
          <w:rFonts w:ascii="Times New Roman" w:hAnsi="Times New Roman" w:cs="Times New Roman"/>
          <w:b/>
          <w:i/>
          <w:color w:val="auto"/>
        </w:rPr>
        <w:fldChar w:fldCharType="begin"/>
      </w:r>
      <w:r w:rsidRPr="00F1002C">
        <w:rPr>
          <w:rFonts w:ascii="Times New Roman" w:hAnsi="Times New Roman" w:cs="Times New Roman"/>
          <w:b/>
          <w:i/>
          <w:color w:val="auto"/>
        </w:rPr>
        <w:instrText xml:space="preserve"> HYPERLINK "file:///C:\\Users\\16466\\Downloads\\Cheryl%20J.%20Craig%20CV%20(APA%20Version)%2004-16-2021.docx" \l "_Table_of_Contents" </w:instrText>
      </w:r>
      <w:r w:rsidRPr="00F1002C">
        <w:rPr>
          <w:rFonts w:ascii="Times New Roman" w:hAnsi="Times New Roman" w:cs="Times New Roman"/>
          <w:b/>
          <w:i/>
          <w:color w:val="auto"/>
        </w:rPr>
      </w:r>
      <w:r w:rsidRPr="00F1002C">
        <w:rPr>
          <w:rFonts w:ascii="Times New Roman" w:hAnsi="Times New Roman" w:cs="Times New Roman"/>
          <w:b/>
          <w:i/>
          <w:color w:val="auto"/>
        </w:rPr>
        <w:fldChar w:fldCharType="separate"/>
      </w:r>
      <w:r w:rsidRPr="00F1002C">
        <w:rPr>
          <w:rStyle w:val="Hyperlink"/>
          <w:rFonts w:ascii="Times New Roman" w:hAnsi="Times New Roman" w:cs="Times New Roman"/>
          <w:b/>
          <w:i/>
          <w:color w:val="auto"/>
        </w:rPr>
        <w:t>Edited Books</w:t>
      </w:r>
      <w:r w:rsidRPr="00F1002C">
        <w:rPr>
          <w:rFonts w:ascii="Times New Roman" w:hAnsi="Times New Roman" w:cs="Times New Roman"/>
          <w:b/>
          <w:i/>
          <w:color w:val="auto"/>
        </w:rPr>
        <w:fldChar w:fldCharType="end"/>
      </w:r>
      <w:bookmarkStart w:id="44" w:name="_Hlk91594143"/>
    </w:p>
    <w:p w14:paraId="60C52F4D" w14:textId="4B45A3A4" w:rsidR="00FC5191" w:rsidRDefault="00DF3CA1" w:rsidP="00A620F3">
      <w:pPr>
        <w:spacing w:line="240" w:lineRule="auto"/>
        <w:ind w:left="720" w:hanging="720"/>
        <w:jc w:val="both"/>
        <w:rPr>
          <w:rFonts w:eastAsia="Times New Roman" w:cs="Times New Roman"/>
          <w:bCs/>
          <w:color w:val="282A2A"/>
          <w:szCs w:val="24"/>
        </w:rPr>
      </w:pPr>
      <w:r w:rsidRPr="00B63E78">
        <w:rPr>
          <w:rFonts w:cs="Times New Roman"/>
          <w:color w:val="00B050"/>
          <w:szCs w:val="24"/>
          <w:shd w:val="clear" w:color="auto" w:fill="FFFFFF"/>
        </w:rPr>
        <w:t xml:space="preserve">Norton </w:t>
      </w:r>
      <w:r w:rsidR="00C15BA4" w:rsidRPr="00B63E78">
        <w:rPr>
          <w:rFonts w:cs="Times New Roman"/>
          <w:color w:val="00B050"/>
          <w:szCs w:val="24"/>
          <w:shd w:val="clear" w:color="auto" w:fill="FFFFFF"/>
        </w:rPr>
        <w:t xml:space="preserve">Silk, </w:t>
      </w:r>
      <w:r w:rsidR="00FC5191" w:rsidRPr="00B63E78">
        <w:rPr>
          <w:rFonts w:cs="Times New Roman"/>
          <w:color w:val="00B050"/>
          <w:szCs w:val="24"/>
          <w:shd w:val="clear" w:color="auto" w:fill="FFFFFF"/>
        </w:rPr>
        <w:t>M</w:t>
      </w:r>
      <w:r w:rsidRPr="00B63E78">
        <w:rPr>
          <w:rFonts w:cs="Times New Roman"/>
          <w:color w:val="00B050"/>
          <w:szCs w:val="24"/>
          <w:shd w:val="clear" w:color="auto" w:fill="FFFFFF"/>
        </w:rPr>
        <w:t>.</w:t>
      </w:r>
      <w:r w:rsidR="00FC5191">
        <w:rPr>
          <w:rFonts w:cs="Times New Roman"/>
          <w:color w:val="222222"/>
          <w:szCs w:val="24"/>
          <w:shd w:val="clear" w:color="auto" w:fill="FFFFFF"/>
        </w:rPr>
        <w:t xml:space="preserve">, </w:t>
      </w:r>
      <w:r w:rsidR="00FC5191" w:rsidRPr="00B63E78">
        <w:rPr>
          <w:rFonts w:cs="Times New Roman"/>
          <w:color w:val="00B050"/>
          <w:szCs w:val="24"/>
          <w:shd w:val="clear" w:color="auto" w:fill="FFFFFF"/>
        </w:rPr>
        <w:t>Ali, S.</w:t>
      </w:r>
      <w:r w:rsidR="00FC5191">
        <w:rPr>
          <w:rFonts w:cs="Times New Roman"/>
          <w:color w:val="222222"/>
          <w:szCs w:val="24"/>
          <w:shd w:val="clear" w:color="auto" w:fill="FFFFFF"/>
        </w:rPr>
        <w:t xml:space="preserve">, &amp; Craig, C. (in press). </w:t>
      </w:r>
      <w:r w:rsidR="00FC5191" w:rsidRPr="00FC5191">
        <w:rPr>
          <w:rFonts w:eastAsia="Times New Roman" w:cs="Times New Roman"/>
          <w:bCs/>
          <w:i/>
          <w:iCs/>
          <w:color w:val="282A2A"/>
          <w:szCs w:val="24"/>
        </w:rPr>
        <w:t xml:space="preserve">Narrative </w:t>
      </w:r>
      <w:r w:rsidR="00FC5191">
        <w:rPr>
          <w:rFonts w:eastAsia="Times New Roman" w:cs="Times New Roman"/>
          <w:bCs/>
          <w:i/>
          <w:iCs/>
          <w:color w:val="282A2A"/>
          <w:szCs w:val="24"/>
        </w:rPr>
        <w:t>i</w:t>
      </w:r>
      <w:r w:rsidR="00FC5191" w:rsidRPr="00FC5191">
        <w:rPr>
          <w:rFonts w:eastAsia="Times New Roman" w:cs="Times New Roman"/>
          <w:bCs/>
          <w:i/>
          <w:iCs/>
          <w:color w:val="282A2A"/>
          <w:szCs w:val="24"/>
        </w:rPr>
        <w:t>nquir</w:t>
      </w:r>
      <w:r w:rsidR="00FC5191">
        <w:rPr>
          <w:rFonts w:eastAsia="Times New Roman" w:cs="Times New Roman"/>
          <w:bCs/>
          <w:i/>
          <w:iCs/>
          <w:color w:val="282A2A"/>
          <w:szCs w:val="24"/>
        </w:rPr>
        <w:t>ies</w:t>
      </w:r>
      <w:r w:rsidR="00FC5191" w:rsidRPr="00FC5191">
        <w:rPr>
          <w:rFonts w:eastAsia="Times New Roman" w:cs="Times New Roman"/>
          <w:bCs/>
          <w:i/>
          <w:iCs/>
          <w:color w:val="282A2A"/>
          <w:szCs w:val="24"/>
        </w:rPr>
        <w:t xml:space="preserve"> into becoming a teacher: Historical to </w:t>
      </w:r>
      <w:r w:rsidR="00FC5191">
        <w:rPr>
          <w:rFonts w:eastAsia="Times New Roman" w:cs="Times New Roman"/>
          <w:bCs/>
          <w:i/>
          <w:iCs/>
          <w:color w:val="282A2A"/>
          <w:szCs w:val="24"/>
        </w:rPr>
        <w:t>c</w:t>
      </w:r>
      <w:r w:rsidR="00FC5191" w:rsidRPr="00FC5191">
        <w:rPr>
          <w:rFonts w:eastAsia="Times New Roman" w:cs="Times New Roman"/>
          <w:bCs/>
          <w:i/>
          <w:iCs/>
          <w:color w:val="282A2A"/>
          <w:szCs w:val="24"/>
        </w:rPr>
        <w:t>ontemporary perspectives</w:t>
      </w:r>
      <w:r w:rsidR="00FC5191">
        <w:rPr>
          <w:rFonts w:eastAsia="Times New Roman" w:cs="Times New Roman"/>
          <w:bCs/>
          <w:i/>
          <w:iCs/>
          <w:color w:val="282A2A"/>
          <w:szCs w:val="24"/>
        </w:rPr>
        <w:t xml:space="preserve">.  </w:t>
      </w:r>
      <w:r w:rsidR="00FC5191">
        <w:rPr>
          <w:rFonts w:eastAsia="Times New Roman" w:cs="Times New Roman"/>
          <w:bCs/>
          <w:color w:val="282A2A"/>
          <w:szCs w:val="24"/>
        </w:rPr>
        <w:t>Information Age Publishing.</w:t>
      </w:r>
    </w:p>
    <w:p w14:paraId="7A970BA6" w14:textId="741A208D" w:rsidR="00FF2FF0" w:rsidRDefault="00946C6C" w:rsidP="00A620F3">
      <w:pPr>
        <w:spacing w:line="240" w:lineRule="auto"/>
        <w:ind w:left="720" w:hanging="720"/>
        <w:jc w:val="both"/>
        <w:rPr>
          <w:rFonts w:eastAsia="Times New Roman" w:cs="Times New Roman"/>
          <w:bCs/>
          <w:color w:val="282A2A"/>
          <w:szCs w:val="24"/>
        </w:rPr>
      </w:pPr>
      <w:r>
        <w:rPr>
          <w:rFonts w:cs="Times New Roman"/>
          <w:color w:val="00B050"/>
          <w:szCs w:val="24"/>
          <w:shd w:val="clear" w:color="auto" w:fill="FFFFFF"/>
        </w:rPr>
        <w:t>Ratnam, T.</w:t>
      </w:r>
      <w:r>
        <w:rPr>
          <w:rFonts w:eastAsia="Times New Roman" w:cs="Times New Roman"/>
          <w:bCs/>
          <w:color w:val="282A2A"/>
          <w:szCs w:val="24"/>
        </w:rPr>
        <w:t>, &amp; Craig, C. J. (2024). After excessive entitlement:</w:t>
      </w:r>
    </w:p>
    <w:p w14:paraId="49A3ABE9" w14:textId="1A8BD0DE" w:rsidR="008135F9" w:rsidRPr="00FC5191" w:rsidRDefault="008135F9" w:rsidP="00A620F3">
      <w:pPr>
        <w:spacing w:line="240" w:lineRule="auto"/>
        <w:ind w:left="720" w:hanging="720"/>
        <w:jc w:val="both"/>
        <w:rPr>
          <w:rFonts w:eastAsia="Times New Roman" w:cs="Times New Roman"/>
          <w:bCs/>
          <w:color w:val="282A2A"/>
          <w:szCs w:val="24"/>
        </w:rPr>
      </w:pPr>
      <w:r w:rsidRPr="00B63E78">
        <w:rPr>
          <w:rFonts w:cs="Times New Roman"/>
          <w:color w:val="00B050"/>
          <w:szCs w:val="24"/>
          <w:shd w:val="clear" w:color="auto" w:fill="FFFFFF"/>
        </w:rPr>
        <w:t>Singer, E.</w:t>
      </w:r>
      <w:r>
        <w:rPr>
          <w:rFonts w:eastAsia="Times New Roman" w:cs="Times New Roman"/>
          <w:bCs/>
          <w:color w:val="282A2A"/>
          <w:szCs w:val="24"/>
        </w:rPr>
        <w:t xml:space="preserve">, </w:t>
      </w:r>
      <w:r w:rsidRPr="00B63E78">
        <w:rPr>
          <w:rFonts w:eastAsia="Times New Roman" w:cs="Times New Roman"/>
          <w:bCs/>
          <w:color w:val="00B050"/>
          <w:szCs w:val="24"/>
        </w:rPr>
        <w:t>Etchells, M</w:t>
      </w:r>
      <w:r>
        <w:rPr>
          <w:rFonts w:eastAsia="Times New Roman" w:cs="Times New Roman"/>
          <w:bCs/>
          <w:color w:val="282A2A"/>
          <w:szCs w:val="24"/>
        </w:rPr>
        <w:t xml:space="preserve">. &amp; Craig, C. (2023). </w:t>
      </w:r>
      <w:r w:rsidRPr="004846E1">
        <w:rPr>
          <w:rFonts w:eastAsia="Times New Roman" w:cs="Times New Roman"/>
          <w:bCs/>
          <w:i/>
          <w:iCs/>
          <w:color w:val="282A2A"/>
          <w:szCs w:val="24"/>
        </w:rPr>
        <w:t>Drawn to the flame</w:t>
      </w:r>
      <w:r w:rsidR="006B5A41">
        <w:rPr>
          <w:rFonts w:eastAsia="Times New Roman" w:cs="Times New Roman"/>
          <w:bCs/>
          <w:i/>
          <w:iCs/>
          <w:color w:val="282A2A"/>
          <w:szCs w:val="24"/>
        </w:rPr>
        <w:t>: Stories of teacher burnout.</w:t>
      </w:r>
      <w:r w:rsidR="004846E1">
        <w:rPr>
          <w:rFonts w:eastAsia="Times New Roman" w:cs="Times New Roman"/>
          <w:bCs/>
          <w:color w:val="282A2A"/>
          <w:szCs w:val="24"/>
        </w:rPr>
        <w:t xml:space="preserve"> Emerald Publishing Limited.</w:t>
      </w:r>
    </w:p>
    <w:p w14:paraId="13D60C71" w14:textId="23507E4D" w:rsidR="00A47433" w:rsidRPr="00F1002C" w:rsidRDefault="00A47433" w:rsidP="00AE3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Craig, C. J</w:t>
      </w:r>
      <w:r w:rsidRPr="00B63E78">
        <w:rPr>
          <w:rFonts w:cs="Times New Roman"/>
          <w:color w:val="FF0000"/>
          <w:szCs w:val="24"/>
          <w:shd w:val="clear" w:color="auto" w:fill="FFFFFF"/>
        </w:rPr>
        <w:t>., Mena, J.</w:t>
      </w:r>
      <w:r w:rsidRPr="00F1002C">
        <w:rPr>
          <w:rFonts w:cs="Times New Roman"/>
          <w:color w:val="222222"/>
          <w:szCs w:val="24"/>
          <w:shd w:val="clear" w:color="auto" w:fill="FFFFFF"/>
        </w:rPr>
        <w:t>, &amp; Kane, R. G. (Eds</w:t>
      </w:r>
      <w:r w:rsidRPr="00AE32D1">
        <w:rPr>
          <w:rFonts w:cs="Times New Roman"/>
          <w:color w:val="222222"/>
          <w:szCs w:val="24"/>
          <w:shd w:val="clear" w:color="auto" w:fill="FFFFFF"/>
        </w:rPr>
        <w:t>.). (</w:t>
      </w:r>
      <w:r w:rsidR="008018E5" w:rsidRPr="00AE32D1">
        <w:rPr>
          <w:rFonts w:cs="Times New Roman"/>
          <w:color w:val="222222"/>
          <w:szCs w:val="24"/>
          <w:shd w:val="clear" w:color="auto" w:fill="FFFFFF"/>
        </w:rPr>
        <w:t>2023</w:t>
      </w:r>
      <w:r w:rsidRPr="00AE32D1">
        <w:rPr>
          <w:rFonts w:cs="Times New Roman"/>
          <w:color w:val="222222"/>
          <w:szCs w:val="24"/>
          <w:shd w:val="clear" w:color="auto" w:fill="FFFFFF"/>
        </w:rPr>
        <w:t>).</w:t>
      </w:r>
      <w:r w:rsidRPr="00F1002C">
        <w:rPr>
          <w:rFonts w:cs="Times New Roman"/>
          <w:color w:val="222222"/>
          <w:szCs w:val="24"/>
          <w:shd w:val="clear" w:color="auto" w:fill="FFFFFF"/>
        </w:rPr>
        <w:t xml:space="preserve"> </w:t>
      </w:r>
      <w:r w:rsidRPr="00F1002C">
        <w:rPr>
          <w:rFonts w:cs="Times New Roman"/>
          <w:i/>
          <w:iCs/>
          <w:color w:val="222222"/>
          <w:szCs w:val="24"/>
          <w:shd w:val="clear" w:color="auto" w:fill="FFFFFF"/>
        </w:rPr>
        <w:t>Studying teaching and teacher education: ISATT 40th Anniversary Yearbook</w:t>
      </w:r>
      <w:r w:rsidRPr="00F1002C">
        <w:t xml:space="preserve"> </w:t>
      </w:r>
      <w:r w:rsidRPr="00F1002C">
        <w:rPr>
          <w:rFonts w:cs="Times New Roman"/>
          <w:i/>
          <w:iCs/>
          <w:color w:val="222222"/>
          <w:szCs w:val="24"/>
          <w:shd w:val="clear" w:color="auto" w:fill="FFFFFF"/>
        </w:rPr>
        <w:t xml:space="preserve">(Advances in Research on Teaching, Vol. 44). </w:t>
      </w:r>
      <w:r w:rsidRPr="00F1002C">
        <w:rPr>
          <w:rFonts w:cs="Times New Roman"/>
          <w:color w:val="222222"/>
          <w:szCs w:val="24"/>
          <w:shd w:val="clear" w:color="auto" w:fill="FFFFFF"/>
        </w:rPr>
        <w:t>Emerald Publishing Limited.</w:t>
      </w:r>
    </w:p>
    <w:p w14:paraId="15A80C17" w14:textId="7D57EA32" w:rsidR="00A47433" w:rsidRPr="00F1002C" w:rsidRDefault="00A47433" w:rsidP="00AE3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AE32D1">
        <w:rPr>
          <w:rFonts w:cs="Times New Roman"/>
          <w:color w:val="222222"/>
          <w:szCs w:val="24"/>
          <w:shd w:val="clear" w:color="auto" w:fill="FFFFFF"/>
        </w:rPr>
        <w:t xml:space="preserve">Craig, C. J., </w:t>
      </w:r>
      <w:r w:rsidRPr="00B63E78">
        <w:rPr>
          <w:rFonts w:cs="Times New Roman"/>
          <w:color w:val="FF0000"/>
          <w:szCs w:val="24"/>
          <w:shd w:val="clear" w:color="auto" w:fill="FFFFFF"/>
        </w:rPr>
        <w:t>Mena, J.</w:t>
      </w:r>
      <w:r w:rsidRPr="00AE32D1">
        <w:rPr>
          <w:rFonts w:cs="Times New Roman"/>
          <w:color w:val="222222"/>
          <w:szCs w:val="24"/>
          <w:shd w:val="clear" w:color="auto" w:fill="FFFFFF"/>
        </w:rPr>
        <w:t>, &amp; Kane, R. G. (Eds.). (</w:t>
      </w:r>
      <w:r w:rsidR="008018E5" w:rsidRPr="00AE32D1">
        <w:rPr>
          <w:rFonts w:cs="Times New Roman"/>
          <w:color w:val="222222"/>
          <w:szCs w:val="24"/>
          <w:shd w:val="clear" w:color="auto" w:fill="FFFFFF"/>
        </w:rPr>
        <w:t>2</w:t>
      </w:r>
      <w:r w:rsidR="00F6051A" w:rsidRPr="00AE32D1">
        <w:rPr>
          <w:rFonts w:cs="Times New Roman"/>
          <w:color w:val="222222"/>
          <w:szCs w:val="24"/>
          <w:shd w:val="clear" w:color="auto" w:fill="FFFFFF"/>
        </w:rPr>
        <w:t>023</w:t>
      </w:r>
      <w:r w:rsidRPr="00AE32D1">
        <w:rPr>
          <w:rFonts w:cs="Times New Roman"/>
          <w:color w:val="222222"/>
          <w:szCs w:val="24"/>
          <w:shd w:val="clear" w:color="auto" w:fill="FFFFFF"/>
        </w:rPr>
        <w:t xml:space="preserve">). </w:t>
      </w:r>
      <w:r w:rsidRPr="00AE32D1">
        <w:rPr>
          <w:rFonts w:cs="Times New Roman"/>
          <w:i/>
          <w:iCs/>
          <w:color w:val="222222"/>
          <w:szCs w:val="24"/>
          <w:shd w:val="clear" w:color="auto" w:fill="FFFFFF"/>
        </w:rPr>
        <w:t>Approaches to teaching and teacher</w:t>
      </w:r>
      <w:r w:rsidRPr="00F1002C">
        <w:rPr>
          <w:rFonts w:cs="Times New Roman"/>
          <w:i/>
          <w:iCs/>
          <w:color w:val="222222"/>
          <w:szCs w:val="24"/>
          <w:shd w:val="clear" w:color="auto" w:fill="FFFFFF"/>
        </w:rPr>
        <w:t xml:space="preserve"> education: ISATT 40th Anniversary Yearbook</w:t>
      </w:r>
      <w:r w:rsidRPr="00F1002C">
        <w:t xml:space="preserve"> </w:t>
      </w:r>
      <w:r w:rsidRPr="00F1002C">
        <w:rPr>
          <w:rFonts w:cs="Times New Roman"/>
          <w:i/>
          <w:iCs/>
          <w:color w:val="222222"/>
          <w:szCs w:val="24"/>
          <w:shd w:val="clear" w:color="auto" w:fill="FFFFFF"/>
        </w:rPr>
        <w:t xml:space="preserve">(Advances in Research on Teaching, Vol. 43). </w:t>
      </w:r>
      <w:r w:rsidRPr="00F1002C">
        <w:rPr>
          <w:rFonts w:cs="Times New Roman"/>
          <w:color w:val="222222"/>
          <w:szCs w:val="24"/>
          <w:shd w:val="clear" w:color="auto" w:fill="FFFFFF"/>
        </w:rPr>
        <w:t>Emerald Publishing Limited.</w:t>
      </w:r>
    </w:p>
    <w:p w14:paraId="6AE49B4E" w14:textId="04EB6269" w:rsidR="00A47433" w:rsidRPr="00F1002C" w:rsidRDefault="00A47433" w:rsidP="00AE3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J., </w:t>
      </w:r>
      <w:r w:rsidRPr="00B63E78">
        <w:rPr>
          <w:rFonts w:cs="Times New Roman"/>
          <w:color w:val="FF0000"/>
          <w:szCs w:val="24"/>
          <w:shd w:val="clear" w:color="auto" w:fill="FFFFFF"/>
        </w:rPr>
        <w:t>Mena, J.</w:t>
      </w:r>
      <w:r w:rsidRPr="00F1002C">
        <w:rPr>
          <w:rFonts w:cs="Times New Roman"/>
          <w:color w:val="222222"/>
          <w:szCs w:val="24"/>
          <w:shd w:val="clear" w:color="auto" w:fill="FFFFFF"/>
        </w:rPr>
        <w:t xml:space="preserve">, &amp; Kane, R. G. (Eds.). </w:t>
      </w:r>
      <w:r w:rsidRPr="00AE32D1">
        <w:rPr>
          <w:rFonts w:cs="Times New Roman"/>
          <w:color w:val="222222"/>
          <w:szCs w:val="24"/>
          <w:shd w:val="clear" w:color="auto" w:fill="FFFFFF"/>
        </w:rPr>
        <w:t>(</w:t>
      </w:r>
      <w:r w:rsidR="00F6051A" w:rsidRPr="00AE32D1">
        <w:rPr>
          <w:rFonts w:cs="Times New Roman"/>
          <w:color w:val="222222"/>
          <w:szCs w:val="24"/>
          <w:shd w:val="clear" w:color="auto" w:fill="FFFFFF"/>
        </w:rPr>
        <w:t>2023</w:t>
      </w:r>
      <w:r w:rsidRPr="00AE32D1">
        <w:rPr>
          <w:rFonts w:cs="Times New Roman"/>
          <w:color w:val="222222"/>
          <w:szCs w:val="24"/>
          <w:shd w:val="clear" w:color="auto" w:fill="FFFFFF"/>
        </w:rPr>
        <w:t>).</w:t>
      </w:r>
      <w:r w:rsidRPr="00F1002C">
        <w:rPr>
          <w:rFonts w:cs="Times New Roman"/>
          <w:color w:val="222222"/>
          <w:szCs w:val="24"/>
          <w:shd w:val="clear" w:color="auto" w:fill="FFFFFF"/>
        </w:rPr>
        <w:t xml:space="preserve"> </w:t>
      </w:r>
      <w:r w:rsidRPr="00F1002C">
        <w:rPr>
          <w:rFonts w:cs="Times New Roman"/>
          <w:i/>
          <w:iCs/>
          <w:color w:val="222222"/>
          <w:szCs w:val="24"/>
          <w:shd w:val="clear" w:color="auto" w:fill="FFFFFF"/>
        </w:rPr>
        <w:t>Teaching and teacher education in international contexts: ISATT 40th Anniversary Yearbook</w:t>
      </w:r>
      <w:r w:rsidRPr="00F1002C">
        <w:t xml:space="preserve"> </w:t>
      </w:r>
      <w:r w:rsidRPr="00F1002C">
        <w:rPr>
          <w:rFonts w:cs="Times New Roman"/>
          <w:i/>
          <w:iCs/>
          <w:color w:val="222222"/>
          <w:szCs w:val="24"/>
          <w:shd w:val="clear" w:color="auto" w:fill="FFFFFF"/>
        </w:rPr>
        <w:t xml:space="preserve">(Advances in Research on Teaching, Vol. 42). </w:t>
      </w:r>
      <w:r w:rsidRPr="00F1002C">
        <w:rPr>
          <w:rFonts w:cs="Times New Roman"/>
          <w:color w:val="222222"/>
          <w:szCs w:val="24"/>
          <w:shd w:val="clear" w:color="auto" w:fill="FFFFFF"/>
        </w:rPr>
        <w:t>Emerald Publishing Limited.</w:t>
      </w:r>
    </w:p>
    <w:p w14:paraId="03E19D97" w14:textId="77777777" w:rsidR="0071129D" w:rsidRPr="00F1002C" w:rsidRDefault="0071129D" w:rsidP="00AE3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 xml:space="preserve">Craig, C. J., </w:t>
      </w:r>
      <w:r w:rsidRPr="00B63E78">
        <w:rPr>
          <w:rFonts w:cs="Times New Roman"/>
          <w:color w:val="FF0000"/>
          <w:szCs w:val="24"/>
          <w:shd w:val="clear" w:color="auto" w:fill="FFFFFF"/>
        </w:rPr>
        <w:t>Mena, J.</w:t>
      </w:r>
      <w:r w:rsidRPr="00F1002C">
        <w:rPr>
          <w:rFonts w:cs="Times New Roman"/>
          <w:color w:val="222222"/>
          <w:szCs w:val="24"/>
          <w:shd w:val="clear" w:color="auto" w:fill="FFFFFF"/>
        </w:rPr>
        <w:t xml:space="preserve">, &amp; Kane, R. G. (Eds.). (2023). </w:t>
      </w:r>
      <w:r w:rsidRPr="00F1002C">
        <w:rPr>
          <w:rFonts w:cs="Times New Roman"/>
          <w:i/>
          <w:iCs/>
          <w:color w:val="222222"/>
          <w:szCs w:val="24"/>
          <w:shd w:val="clear" w:color="auto" w:fill="FFFFFF"/>
        </w:rPr>
        <w:t>Teacher Education in the Wake of Covid-19: ISATT 40th Anniversary Yearbook</w:t>
      </w:r>
      <w:r w:rsidRPr="00F1002C">
        <w:t xml:space="preserve"> </w:t>
      </w:r>
      <w:r w:rsidRPr="00F1002C">
        <w:rPr>
          <w:rFonts w:cs="Times New Roman"/>
          <w:i/>
          <w:iCs/>
          <w:color w:val="222222"/>
          <w:szCs w:val="24"/>
          <w:shd w:val="clear" w:color="auto" w:fill="FFFFFF"/>
        </w:rPr>
        <w:t xml:space="preserve">(Advances in Research on Teaching, Vol. 41). </w:t>
      </w:r>
      <w:r w:rsidRPr="00F1002C">
        <w:rPr>
          <w:rFonts w:cs="Times New Roman"/>
          <w:color w:val="222222"/>
          <w:szCs w:val="24"/>
          <w:shd w:val="clear" w:color="auto" w:fill="FFFFFF"/>
        </w:rPr>
        <w:t>Emerald Publishing Limited.</w:t>
      </w:r>
    </w:p>
    <w:p w14:paraId="506C3DDC" w14:textId="0E713AB9" w:rsidR="00142D9C" w:rsidRPr="00F1002C" w:rsidRDefault="00142D9C" w:rsidP="006557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cs="Times New Roman"/>
          <w:szCs w:val="24"/>
        </w:rPr>
      </w:pPr>
      <w:r w:rsidRPr="00F1002C">
        <w:rPr>
          <w:rFonts w:cs="Times New Roman"/>
          <w:szCs w:val="24"/>
        </w:rPr>
        <w:lastRenderedPageBreak/>
        <w:t xml:space="preserve">Craig, C., </w:t>
      </w:r>
      <w:r w:rsidRPr="00046CAF">
        <w:rPr>
          <w:rFonts w:cs="Times New Roman"/>
          <w:color w:val="00B050"/>
          <w:szCs w:val="24"/>
        </w:rPr>
        <w:t xml:space="preserve">McDonald, D., </w:t>
      </w:r>
      <w:r w:rsidRPr="00F1002C">
        <w:rPr>
          <w:rFonts w:cs="Times New Roman"/>
          <w:szCs w:val="24"/>
        </w:rPr>
        <w:t xml:space="preserve">&amp; </w:t>
      </w:r>
      <w:r w:rsidRPr="00D94FDD">
        <w:rPr>
          <w:rFonts w:cs="Times New Roman"/>
          <w:color w:val="C00000"/>
          <w:szCs w:val="24"/>
        </w:rPr>
        <w:t xml:space="preserve">Curtis, G. </w:t>
      </w:r>
      <w:r w:rsidRPr="00F1002C">
        <w:rPr>
          <w:rFonts w:cs="Times New Roman"/>
          <w:szCs w:val="24"/>
        </w:rPr>
        <w:t xml:space="preserve">(Eds.) (2022). </w:t>
      </w:r>
      <w:r w:rsidRPr="00F1002C">
        <w:rPr>
          <w:rFonts w:cs="Times New Roman"/>
          <w:i/>
          <w:iCs/>
          <w:szCs w:val="24"/>
        </w:rPr>
        <w:t>Learning, leading and the best-loved self in teaching and teacher education</w:t>
      </w:r>
      <w:r w:rsidRPr="00F1002C">
        <w:rPr>
          <w:rFonts w:cs="Times New Roman"/>
          <w:szCs w:val="24"/>
        </w:rPr>
        <w:t xml:space="preserve">. </w:t>
      </w:r>
      <w:r w:rsidRPr="00F1002C">
        <w:rPr>
          <w:rFonts w:cs="Times New Roman"/>
        </w:rPr>
        <w:t>Palgrave Mac</w:t>
      </w:r>
      <w:r w:rsidR="00E93115" w:rsidRPr="00F1002C">
        <w:rPr>
          <w:rFonts w:cs="Times New Roman"/>
        </w:rPr>
        <w:t>m</w:t>
      </w:r>
      <w:r w:rsidRPr="00F1002C">
        <w:rPr>
          <w:rFonts w:cs="Times New Roman"/>
        </w:rPr>
        <w:t>illan</w:t>
      </w:r>
      <w:r w:rsidRPr="00F1002C">
        <w:rPr>
          <w:rFonts w:cs="Times New Roman"/>
          <w:szCs w:val="24"/>
        </w:rPr>
        <w:t xml:space="preserve">. </w:t>
      </w:r>
    </w:p>
    <w:p w14:paraId="26FE312F" w14:textId="060E9DDC" w:rsidR="00142D9C" w:rsidRPr="00F1002C" w:rsidRDefault="00142D9C" w:rsidP="006557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cs="Times New Roman"/>
          <w:szCs w:val="24"/>
        </w:rPr>
      </w:pPr>
      <w:r w:rsidRPr="00F1002C">
        <w:rPr>
          <w:rFonts w:cs="Times New Roman"/>
          <w:szCs w:val="24"/>
        </w:rPr>
        <w:t xml:space="preserve">Orland-Barak, L., Flores, M. A., Guberman, A., &amp; Craig, C. (Eds.) (2022). </w:t>
      </w:r>
      <w:r w:rsidRPr="00F1002C">
        <w:rPr>
          <w:rFonts w:cs="Times New Roman"/>
          <w:i/>
          <w:iCs/>
          <w:szCs w:val="24"/>
        </w:rPr>
        <w:t>A life of optimism: Selected works of Miriam Ben-Peretz</w:t>
      </w:r>
      <w:r w:rsidRPr="00F1002C">
        <w:rPr>
          <w:rFonts w:cs="Times New Roman"/>
          <w:szCs w:val="24"/>
        </w:rPr>
        <w:t>. Brill.</w:t>
      </w:r>
    </w:p>
    <w:p w14:paraId="74F8C478" w14:textId="77777777" w:rsidR="00A47433" w:rsidRPr="00F1002C" w:rsidRDefault="00A47433" w:rsidP="00A47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cs="Times New Roman"/>
          <w:color w:val="222222"/>
          <w:szCs w:val="24"/>
          <w:shd w:val="clear" w:color="auto" w:fill="FFFFFF"/>
        </w:rPr>
      </w:pPr>
      <w:r w:rsidRPr="00F1002C">
        <w:rPr>
          <w:color w:val="00B050"/>
          <w:szCs w:val="24"/>
        </w:rPr>
        <w:t>Ratnam, T</w:t>
      </w:r>
      <w:r w:rsidRPr="00F1002C">
        <w:rPr>
          <w:szCs w:val="24"/>
        </w:rPr>
        <w:t xml:space="preserve">., &amp; Craig, C. </w:t>
      </w:r>
      <w:r w:rsidRPr="00F1002C">
        <w:rPr>
          <w:rFonts w:eastAsiaTheme="majorEastAsia" w:cs="Times New Roman"/>
          <w:szCs w:val="24"/>
        </w:rPr>
        <w:t>(Eds.)</w:t>
      </w:r>
      <w:r w:rsidRPr="00F1002C">
        <w:rPr>
          <w:rFonts w:eastAsiaTheme="majorEastAsia" w:cs="Times New Roman"/>
          <w:color w:val="70AD47" w:themeColor="accent6"/>
          <w:szCs w:val="24"/>
        </w:rPr>
        <w:t xml:space="preserve"> </w:t>
      </w:r>
      <w:r w:rsidRPr="00F1002C">
        <w:rPr>
          <w:szCs w:val="24"/>
        </w:rPr>
        <w:t xml:space="preserve">(2021). </w:t>
      </w:r>
      <w:r w:rsidRPr="00F1002C">
        <w:rPr>
          <w:i/>
          <w:color w:val="202124"/>
          <w:szCs w:val="24"/>
        </w:rPr>
        <w:t xml:space="preserve">Understanding excessive teacher and faculty entitlement: Digging at the roots </w:t>
      </w:r>
      <w:r w:rsidRPr="00F1002C">
        <w:rPr>
          <w:rFonts w:cs="Times New Roman"/>
          <w:i/>
          <w:iCs/>
          <w:color w:val="222222"/>
          <w:szCs w:val="24"/>
          <w:shd w:val="clear" w:color="auto" w:fill="FFFFFF"/>
        </w:rPr>
        <w:t xml:space="preserve">(Advances in Research on Teaching, Vol. 38). </w:t>
      </w:r>
      <w:r w:rsidRPr="00F1002C">
        <w:rPr>
          <w:rFonts w:cs="Times New Roman"/>
          <w:color w:val="222222"/>
          <w:szCs w:val="24"/>
          <w:shd w:val="clear" w:color="auto" w:fill="FFFFFF"/>
        </w:rPr>
        <w:t>Emerald Publishing Limited.</w:t>
      </w:r>
    </w:p>
    <w:p w14:paraId="069623BD" w14:textId="77777777" w:rsidR="00A47433" w:rsidRPr="00F1002C" w:rsidRDefault="00A47433" w:rsidP="00A4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cs="Times New Roman"/>
          <w:color w:val="222222"/>
          <w:szCs w:val="24"/>
          <w:shd w:val="clear" w:color="auto" w:fill="FFFFFF"/>
        </w:rPr>
      </w:pPr>
      <w:r w:rsidRPr="00D94FDD">
        <w:rPr>
          <w:rFonts w:cs="Times New Roman"/>
          <w:color w:val="C00000"/>
          <w:szCs w:val="24"/>
        </w:rPr>
        <w:t xml:space="preserve">Auzenne-Curl, C. </w:t>
      </w:r>
      <w:r w:rsidRPr="00F1002C">
        <w:rPr>
          <w:rFonts w:cs="Times New Roman"/>
          <w:szCs w:val="24"/>
        </w:rPr>
        <w:t>&amp;</w:t>
      </w:r>
      <w:r w:rsidRPr="00F1002C">
        <w:rPr>
          <w:rFonts w:cs="Times New Roman"/>
          <w:b/>
          <w:szCs w:val="24"/>
        </w:rPr>
        <w:t xml:space="preserve"> </w:t>
      </w:r>
      <w:r w:rsidRPr="00F1002C">
        <w:rPr>
          <w:rFonts w:cs="Times New Roman"/>
          <w:szCs w:val="24"/>
        </w:rPr>
        <w:t>Craig, C.</w:t>
      </w:r>
      <w:r w:rsidRPr="00F1002C">
        <w:rPr>
          <w:rFonts w:cs="Times New Roman"/>
          <w:b/>
          <w:szCs w:val="24"/>
        </w:rPr>
        <w:t xml:space="preserve"> </w:t>
      </w:r>
      <w:r w:rsidRPr="00F1002C">
        <w:rPr>
          <w:rFonts w:eastAsiaTheme="majorEastAsia" w:cs="Times New Roman"/>
          <w:szCs w:val="24"/>
        </w:rPr>
        <w:t>(Eds.)</w:t>
      </w:r>
      <w:r w:rsidRPr="00F1002C">
        <w:rPr>
          <w:rFonts w:eastAsiaTheme="majorEastAsia" w:cs="Times New Roman"/>
          <w:color w:val="70AD47" w:themeColor="accent6"/>
          <w:szCs w:val="24"/>
        </w:rPr>
        <w:t xml:space="preserve"> </w:t>
      </w:r>
      <w:r w:rsidRPr="00F1002C">
        <w:rPr>
          <w:rFonts w:cs="Times New Roman"/>
          <w:szCs w:val="24"/>
        </w:rPr>
        <w:t xml:space="preserve">(2021). </w:t>
      </w:r>
      <w:r w:rsidRPr="00F1002C">
        <w:rPr>
          <w:rFonts w:cs="Times New Roman"/>
          <w:i/>
          <w:color w:val="202124"/>
          <w:szCs w:val="24"/>
          <w:shd w:val="clear" w:color="auto" w:fill="FFFFFF"/>
        </w:rPr>
        <w:t xml:space="preserve">Developing knowledge communities through partnerships for literacy </w:t>
      </w:r>
      <w:r w:rsidRPr="00F1002C">
        <w:rPr>
          <w:rFonts w:cs="Times New Roman"/>
          <w:i/>
          <w:iCs/>
          <w:color w:val="222222"/>
          <w:szCs w:val="24"/>
          <w:shd w:val="clear" w:color="auto" w:fill="FFFFFF"/>
        </w:rPr>
        <w:t xml:space="preserve">(Advances in Research on Teaching, Vol. 37). </w:t>
      </w:r>
      <w:r w:rsidRPr="00F1002C">
        <w:rPr>
          <w:rFonts w:cs="Times New Roman"/>
          <w:color w:val="222222"/>
          <w:szCs w:val="24"/>
          <w:shd w:val="clear" w:color="auto" w:fill="FFFFFF"/>
        </w:rPr>
        <w:t>Emerald Publishing Limited.</w:t>
      </w:r>
    </w:p>
    <w:p w14:paraId="79CAAA5B" w14:textId="0B25EDB9" w:rsidR="00A47433" w:rsidRPr="00F1002C" w:rsidRDefault="00A47433" w:rsidP="00A4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cs="Times New Roman"/>
          <w:color w:val="222222"/>
          <w:szCs w:val="24"/>
          <w:shd w:val="clear" w:color="auto" w:fill="FFFFFF"/>
        </w:rPr>
      </w:pPr>
      <w:r w:rsidRPr="00F1002C">
        <w:rPr>
          <w:rFonts w:cs="Times New Roman"/>
          <w:szCs w:val="24"/>
        </w:rPr>
        <w:t>Craig, C., </w:t>
      </w:r>
      <w:r w:rsidRPr="00D94FDD">
        <w:rPr>
          <w:rFonts w:eastAsiaTheme="majorEastAsia" w:cs="Times New Roman"/>
          <w:color w:val="C00000"/>
          <w:szCs w:val="24"/>
        </w:rPr>
        <w:t>Evans, P.,</w:t>
      </w:r>
      <w:r w:rsidRPr="00D94FDD">
        <w:rPr>
          <w:rFonts w:cs="Times New Roman"/>
          <w:color w:val="C00000"/>
          <w:szCs w:val="24"/>
        </w:rPr>
        <w:t> </w:t>
      </w:r>
      <w:r w:rsidRPr="00F1002C">
        <w:rPr>
          <w:rFonts w:cs="Times New Roman"/>
          <w:szCs w:val="24"/>
        </w:rPr>
        <w:t xml:space="preserve">&amp; </w:t>
      </w:r>
      <w:r w:rsidRPr="00F1002C">
        <w:rPr>
          <w:rFonts w:eastAsiaTheme="majorEastAsia" w:cs="Times New Roman"/>
          <w:color w:val="00B050"/>
          <w:szCs w:val="24"/>
        </w:rPr>
        <w:t>Stokes D</w:t>
      </w:r>
      <w:r w:rsidRPr="00F1002C">
        <w:rPr>
          <w:rFonts w:cs="Times New Roman"/>
          <w:szCs w:val="24"/>
        </w:rPr>
        <w:t>. (2021). </w:t>
      </w:r>
      <w:r w:rsidRPr="00F1002C">
        <w:rPr>
          <w:rFonts w:cs="Times New Roman"/>
          <w:i/>
          <w:iCs/>
          <w:szCs w:val="24"/>
        </w:rPr>
        <w:t>Preparing teachers to teach the STEM disciplines in America’s urban schools</w:t>
      </w:r>
      <w:r w:rsidRPr="00F1002C">
        <w:rPr>
          <w:rFonts w:cs="Times New Roman"/>
          <w:szCs w:val="24"/>
        </w:rPr>
        <w:t xml:space="preserve"> </w:t>
      </w:r>
      <w:r w:rsidRPr="00F1002C">
        <w:rPr>
          <w:rFonts w:cs="Times New Roman"/>
          <w:i/>
          <w:iCs/>
          <w:color w:val="222222"/>
          <w:szCs w:val="24"/>
          <w:shd w:val="clear" w:color="auto" w:fill="FFFFFF"/>
        </w:rPr>
        <w:t xml:space="preserve">(Advances in Research on Teaching, Vol. 35). </w:t>
      </w:r>
      <w:r w:rsidRPr="00F1002C">
        <w:rPr>
          <w:rFonts w:cs="Times New Roman"/>
          <w:color w:val="222222"/>
          <w:szCs w:val="24"/>
          <w:shd w:val="clear" w:color="auto" w:fill="FFFFFF"/>
        </w:rPr>
        <w:t>Emerald Publishing Limited.</w:t>
      </w:r>
    </w:p>
    <w:bookmarkEnd w:id="44"/>
    <w:p w14:paraId="3439E0F0" w14:textId="77777777" w:rsidR="00066EFF" w:rsidRDefault="0006093A" w:rsidP="00066E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cs="Times New Roman"/>
        </w:rPr>
      </w:pPr>
      <w:r w:rsidRPr="00F1002C">
        <w:rPr>
          <w:rFonts w:eastAsiaTheme="majorEastAsia" w:cs="Times New Roman"/>
          <w:szCs w:val="24"/>
        </w:rPr>
        <w:t xml:space="preserve">Craig, C., </w:t>
      </w:r>
      <w:r w:rsidRPr="00F1002C">
        <w:rPr>
          <w:rFonts w:eastAsiaTheme="majorEastAsia" w:cs="Times New Roman"/>
          <w:color w:val="00B050"/>
          <w:szCs w:val="24"/>
        </w:rPr>
        <w:t>Turchi, L.</w:t>
      </w:r>
      <w:r w:rsidRPr="00F1002C">
        <w:rPr>
          <w:rFonts w:eastAsiaTheme="majorEastAsia" w:cs="Times New Roman"/>
          <w:szCs w:val="24"/>
        </w:rPr>
        <w:t xml:space="preserve">&amp; </w:t>
      </w:r>
      <w:r w:rsidRPr="00046CAF">
        <w:rPr>
          <w:rFonts w:eastAsiaTheme="majorEastAsia" w:cs="Times New Roman"/>
          <w:color w:val="00B050"/>
          <w:szCs w:val="24"/>
        </w:rPr>
        <w:t xml:space="preserve">McDonald, D. </w:t>
      </w:r>
      <w:r w:rsidRPr="00F1002C">
        <w:rPr>
          <w:rFonts w:eastAsiaTheme="majorEastAsia" w:cs="Times New Roman"/>
          <w:szCs w:val="24"/>
        </w:rPr>
        <w:t>(Eds.)</w:t>
      </w:r>
      <w:r w:rsidRPr="00F1002C">
        <w:rPr>
          <w:rFonts w:eastAsiaTheme="majorEastAsia" w:cs="Times New Roman"/>
          <w:color w:val="70AD47" w:themeColor="accent6"/>
          <w:szCs w:val="24"/>
        </w:rPr>
        <w:t xml:space="preserve"> </w:t>
      </w:r>
      <w:r w:rsidRPr="00F1002C">
        <w:rPr>
          <w:rFonts w:eastAsiaTheme="majorEastAsia" w:cs="Times New Roman"/>
          <w:szCs w:val="24"/>
        </w:rPr>
        <w:t>(2020).</w:t>
      </w:r>
      <w:r w:rsidRPr="00F1002C">
        <w:rPr>
          <w:rFonts w:ascii="Arial" w:hAnsi="Arial" w:cs="Arial"/>
        </w:rPr>
        <w:t xml:space="preserve"> </w:t>
      </w:r>
      <w:r w:rsidRPr="00F1002C">
        <w:rPr>
          <w:rFonts w:cs="Times New Roman"/>
          <w:i/>
        </w:rPr>
        <w:t>Cross-</w:t>
      </w:r>
      <w:r w:rsidR="00FF3709" w:rsidRPr="00F1002C">
        <w:rPr>
          <w:rFonts w:cs="Times New Roman"/>
          <w:i/>
        </w:rPr>
        <w:t xml:space="preserve">disciplinary, cross institutional </w:t>
      </w:r>
      <w:r w:rsidRPr="00F1002C">
        <w:rPr>
          <w:rFonts w:cs="Times New Roman"/>
          <w:i/>
        </w:rPr>
        <w:t>collaboration in teaching and teacher education: Cases of learning while leading</w:t>
      </w:r>
      <w:r w:rsidRPr="00F1002C">
        <w:rPr>
          <w:rFonts w:cs="Times New Roman"/>
        </w:rPr>
        <w:t>.  Palgrave Mac</w:t>
      </w:r>
      <w:r w:rsidR="00E93115" w:rsidRPr="00F1002C">
        <w:rPr>
          <w:rFonts w:cs="Times New Roman"/>
        </w:rPr>
        <w:t>m</w:t>
      </w:r>
      <w:r w:rsidRPr="00F1002C">
        <w:rPr>
          <w:rFonts w:cs="Times New Roman"/>
        </w:rPr>
        <w:t>illan.</w:t>
      </w:r>
    </w:p>
    <w:p w14:paraId="05F225B4" w14:textId="5D62D95E" w:rsidR="0006093A" w:rsidRPr="00066EFF" w:rsidRDefault="0006093A" w:rsidP="00066E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cs="Times New Roman"/>
        </w:rPr>
      </w:pPr>
      <w:r w:rsidRPr="00F1002C">
        <w:rPr>
          <w:rFonts w:cs="Times New Roman"/>
          <w:szCs w:val="24"/>
        </w:rPr>
        <w:t xml:space="preserve">Craig, C. &amp; </w:t>
      </w:r>
      <w:r w:rsidRPr="00F1002C">
        <w:rPr>
          <w:rFonts w:cs="Times New Roman"/>
          <w:color w:val="00B050"/>
          <w:szCs w:val="24"/>
        </w:rPr>
        <w:t xml:space="preserve">Haworth P. </w:t>
      </w:r>
      <w:r w:rsidRPr="00F1002C">
        <w:rPr>
          <w:rFonts w:cs="Times New Roman"/>
          <w:szCs w:val="24"/>
        </w:rPr>
        <w:t>(Ed</w:t>
      </w:r>
      <w:r w:rsidR="00FF3709" w:rsidRPr="00F1002C">
        <w:rPr>
          <w:rFonts w:cs="Times New Roman"/>
          <w:szCs w:val="24"/>
        </w:rPr>
        <w:t>s</w:t>
      </w:r>
      <w:r w:rsidRPr="00F1002C">
        <w:rPr>
          <w:rFonts w:cs="Times New Roman"/>
          <w:szCs w:val="24"/>
        </w:rPr>
        <w:t xml:space="preserve">.) (2016). </w:t>
      </w:r>
      <w:r w:rsidRPr="00F1002C">
        <w:rPr>
          <w:rFonts w:cs="Times New Roman"/>
          <w:i/>
          <w:szCs w:val="24"/>
        </w:rPr>
        <w:t>The career trajectories of English language teachers</w:t>
      </w:r>
      <w:r w:rsidRPr="00F1002C">
        <w:rPr>
          <w:rFonts w:cs="Times New Roman"/>
          <w:szCs w:val="24"/>
        </w:rPr>
        <w:t>. Symposium Books</w:t>
      </w:r>
      <w:r w:rsidR="00FF3709" w:rsidRPr="00F1002C">
        <w:rPr>
          <w:rFonts w:cs="Times New Roman"/>
          <w:szCs w:val="24"/>
        </w:rPr>
        <w:t>.</w:t>
      </w:r>
      <w:r w:rsidRPr="00F1002C">
        <w:rPr>
          <w:rFonts w:cs="Times New Roman"/>
          <w:szCs w:val="24"/>
        </w:rPr>
        <w:t xml:space="preserve"> </w:t>
      </w:r>
    </w:p>
    <w:p w14:paraId="66BAE8E3" w14:textId="418A605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Clift, R., Loughran, J., &amp; Mills, G. (Ed</w:t>
      </w:r>
      <w:r w:rsidR="00FF3709" w:rsidRPr="00F1002C">
        <w:rPr>
          <w:rFonts w:cs="Times New Roman"/>
          <w:szCs w:val="24"/>
        </w:rPr>
        <w:t>s</w:t>
      </w:r>
      <w:r w:rsidRPr="00F1002C">
        <w:rPr>
          <w:rFonts w:cs="Times New Roman"/>
          <w:szCs w:val="24"/>
        </w:rPr>
        <w:t xml:space="preserve">.) (2015). </w:t>
      </w:r>
      <w:r w:rsidRPr="00F1002C">
        <w:rPr>
          <w:rFonts w:cs="Times New Roman"/>
          <w:i/>
          <w:szCs w:val="24"/>
        </w:rPr>
        <w:t xml:space="preserve">Inside the role of the Dean: International perspectives on leading in higher education. </w:t>
      </w:r>
      <w:r w:rsidRPr="00F1002C">
        <w:rPr>
          <w:rFonts w:cs="Times New Roman"/>
          <w:iCs/>
          <w:szCs w:val="24"/>
        </w:rPr>
        <w:t>Routledge Press</w:t>
      </w:r>
      <w:r w:rsidR="00D00007" w:rsidRPr="00F1002C">
        <w:rPr>
          <w:rFonts w:cs="Times New Roman"/>
          <w:iCs/>
          <w:szCs w:val="24"/>
        </w:rPr>
        <w:t>.</w:t>
      </w:r>
    </w:p>
    <w:p w14:paraId="45FCD3E8" w14:textId="3F998AA6" w:rsidR="005F38D8" w:rsidRPr="00F1002C" w:rsidRDefault="005F38D8"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J., &amp; Gallavan, N. P. (Eds.). (2013). </w:t>
      </w:r>
      <w:r w:rsidRPr="00F1002C">
        <w:rPr>
          <w:rFonts w:cs="Times New Roman"/>
          <w:i/>
          <w:iCs/>
          <w:szCs w:val="24"/>
        </w:rPr>
        <w:t>Issues in Education: Investigating the Clinical Field-based Experience Practica</w:t>
      </w:r>
      <w:r w:rsidR="007138A1">
        <w:rPr>
          <w:rFonts w:cs="Times New Roman"/>
          <w:i/>
          <w:iCs/>
          <w:szCs w:val="24"/>
        </w:rPr>
        <w:t>l</w:t>
      </w:r>
      <w:r w:rsidRPr="00F1002C">
        <w:rPr>
          <w:rFonts w:cs="Times New Roman"/>
          <w:i/>
          <w:iCs/>
          <w:szCs w:val="24"/>
        </w:rPr>
        <w:t xml:space="preserve"> and Pedagogical Practices of Candidates, Teachers, and Teacher Educators</w:t>
      </w:r>
      <w:r w:rsidRPr="00F1002C">
        <w:rPr>
          <w:rFonts w:cs="Times New Roman"/>
          <w:szCs w:val="24"/>
        </w:rPr>
        <w:t>. Association of Teacher Educators.</w:t>
      </w:r>
    </w:p>
    <w:p w14:paraId="68C5C77E" w14:textId="2D663B4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Meijer, P. &amp; Broeckmans, J. (Ed</w:t>
      </w:r>
      <w:r w:rsidR="00FF3709" w:rsidRPr="00F1002C">
        <w:rPr>
          <w:rFonts w:cs="Times New Roman"/>
          <w:szCs w:val="24"/>
        </w:rPr>
        <w:t>s</w:t>
      </w:r>
      <w:r w:rsidRPr="00F1002C">
        <w:rPr>
          <w:rFonts w:cs="Times New Roman"/>
          <w:szCs w:val="24"/>
        </w:rPr>
        <w:t xml:space="preserve">.) (2013). </w:t>
      </w:r>
      <w:r w:rsidRPr="00F1002C">
        <w:rPr>
          <w:rFonts w:cs="Times New Roman"/>
          <w:i/>
          <w:szCs w:val="24"/>
        </w:rPr>
        <w:t>From teacher thinking to teachers and teaching: The evolution of a research community.</w:t>
      </w:r>
      <w:r w:rsidRPr="00F1002C">
        <w:rPr>
          <w:rFonts w:cs="Times New Roman"/>
          <w:szCs w:val="24"/>
        </w:rPr>
        <w:t xml:space="preserve"> </w:t>
      </w:r>
      <w:r w:rsidR="0038468A" w:rsidRPr="00F1002C">
        <w:rPr>
          <w:rFonts w:cs="Times New Roman"/>
          <w:szCs w:val="24"/>
        </w:rPr>
        <w:t>Emerald Publishing</w:t>
      </w:r>
      <w:r w:rsidRPr="00F1002C">
        <w:rPr>
          <w:rFonts w:cs="Times New Roman"/>
          <w:szCs w:val="24"/>
        </w:rPr>
        <w:t>.</w:t>
      </w:r>
    </w:p>
    <w:p w14:paraId="2F044794" w14:textId="77777777" w:rsidR="005F38D8" w:rsidRPr="00F1002C" w:rsidRDefault="005F38D8" w:rsidP="00BA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color w:val="222222"/>
          <w:szCs w:val="24"/>
          <w:shd w:val="clear" w:color="auto" w:fill="FFFFFF"/>
        </w:rPr>
      </w:pPr>
      <w:r w:rsidRPr="00F1002C">
        <w:rPr>
          <w:rFonts w:cs="Times New Roman"/>
          <w:color w:val="222222"/>
          <w:szCs w:val="24"/>
          <w:shd w:val="clear" w:color="auto" w:fill="FFFFFF"/>
        </w:rPr>
        <w:t>Gallavan, N. P., &amp; Craig, C. J. (Eds.). (2011). </w:t>
      </w:r>
      <w:r w:rsidRPr="00F1002C">
        <w:rPr>
          <w:rFonts w:cs="Times New Roman"/>
          <w:i/>
          <w:iCs/>
          <w:color w:val="222222"/>
          <w:szCs w:val="24"/>
          <w:shd w:val="clear" w:color="auto" w:fill="FFFFFF"/>
        </w:rPr>
        <w:t>Valuing diversity that is honest, natural, authentic, and holistic: Cultural competence in P-12 classrooms, schools, and higher education</w:t>
      </w:r>
      <w:r w:rsidRPr="00F1002C">
        <w:rPr>
          <w:rFonts w:cs="Times New Roman"/>
          <w:color w:val="222222"/>
          <w:szCs w:val="24"/>
          <w:shd w:val="clear" w:color="auto" w:fill="FFFFFF"/>
        </w:rPr>
        <w:t>. Routledge.</w:t>
      </w:r>
    </w:p>
    <w:p w14:paraId="6C81832A" w14:textId="63CEB67B" w:rsidR="00BA4BF2" w:rsidRPr="00F1002C" w:rsidRDefault="0006093A" w:rsidP="00C7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(Ed</w:t>
      </w:r>
      <w:r w:rsidR="00FF3709" w:rsidRPr="00F1002C">
        <w:rPr>
          <w:rFonts w:cs="Times New Roman"/>
          <w:szCs w:val="24"/>
        </w:rPr>
        <w:t>s</w:t>
      </w:r>
      <w:r w:rsidRPr="00F1002C">
        <w:rPr>
          <w:rFonts w:cs="Times New Roman"/>
          <w:szCs w:val="24"/>
        </w:rPr>
        <w:t>.) (201</w:t>
      </w:r>
      <w:r w:rsidR="00BA4BF2" w:rsidRPr="00F1002C">
        <w:rPr>
          <w:rFonts w:cs="Times New Roman"/>
          <w:szCs w:val="24"/>
        </w:rPr>
        <w:t>1</w:t>
      </w:r>
      <w:r w:rsidRPr="00F1002C">
        <w:rPr>
          <w:rFonts w:cs="Times New Roman"/>
          <w:szCs w:val="24"/>
        </w:rPr>
        <w:t xml:space="preserve">). </w:t>
      </w:r>
      <w:r w:rsidRPr="00F1002C">
        <w:rPr>
          <w:rFonts w:cs="Times New Roman"/>
          <w:i/>
          <w:szCs w:val="24"/>
        </w:rPr>
        <w:t>Cultivating curious and creative minds: The role of teachers and teacher educators (</w:t>
      </w:r>
      <w:r w:rsidR="00BA4BF2" w:rsidRPr="00F1002C">
        <w:rPr>
          <w:rFonts w:cs="Times New Roman"/>
          <w:i/>
          <w:szCs w:val="24"/>
        </w:rPr>
        <w:t>Part II</w:t>
      </w:r>
      <w:r w:rsidRPr="00F1002C">
        <w:rPr>
          <w:rFonts w:cs="Times New Roman"/>
          <w:i/>
          <w:szCs w:val="24"/>
        </w:rPr>
        <w:t xml:space="preserve">). </w:t>
      </w:r>
      <w:r w:rsidR="00BA4BF2" w:rsidRPr="00F1002C">
        <w:rPr>
          <w:rFonts w:cs="Times New Roman"/>
          <w:szCs w:val="24"/>
        </w:rPr>
        <w:t xml:space="preserve">Rowman &amp; Littlefield Association of Teacher Educators. </w:t>
      </w:r>
    </w:p>
    <w:p w14:paraId="0C3B821A" w14:textId="6C5B31D9" w:rsidR="005F38D8" w:rsidRPr="00F1002C" w:rsidRDefault="005F38D8" w:rsidP="005F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&amp; Deretchin, L. (Eds.) (2010). </w:t>
      </w:r>
      <w:r w:rsidRPr="00F1002C">
        <w:rPr>
          <w:rFonts w:cs="Times New Roman"/>
          <w:i/>
          <w:szCs w:val="24"/>
        </w:rPr>
        <w:t xml:space="preserve">Cultivating curious and creative minds: The role of teachers and teacher educators (Part I). </w:t>
      </w:r>
      <w:r w:rsidRPr="00F1002C">
        <w:rPr>
          <w:rFonts w:cs="Times New Roman"/>
          <w:szCs w:val="24"/>
        </w:rPr>
        <w:t xml:space="preserve">Rowman &amp; Littlefield Association of Teacher Educators. </w:t>
      </w:r>
    </w:p>
    <w:p w14:paraId="750C4D9D" w14:textId="26963BD1" w:rsidR="00C762FF" w:rsidRPr="00F1002C" w:rsidRDefault="0006093A" w:rsidP="00C7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&amp; Deretchin, L. (Ed</w:t>
      </w:r>
      <w:r w:rsidR="00FF3709" w:rsidRPr="00F1002C">
        <w:rPr>
          <w:rFonts w:cs="Times New Roman"/>
          <w:szCs w:val="24"/>
        </w:rPr>
        <w:t>s</w:t>
      </w:r>
      <w:r w:rsidRPr="00F1002C">
        <w:rPr>
          <w:rFonts w:cs="Times New Roman"/>
          <w:szCs w:val="24"/>
        </w:rPr>
        <w:t xml:space="preserve">.) (2009). </w:t>
      </w:r>
      <w:r w:rsidRPr="00F1002C">
        <w:rPr>
          <w:rFonts w:cs="Times New Roman"/>
          <w:i/>
          <w:szCs w:val="24"/>
        </w:rPr>
        <w:t xml:space="preserve">Teacher learning in small group settings </w:t>
      </w:r>
      <w:r w:rsidR="00C762FF" w:rsidRPr="00F1002C">
        <w:rPr>
          <w:rFonts w:cs="Times New Roman"/>
          <w:i/>
          <w:szCs w:val="24"/>
        </w:rPr>
        <w:t>(</w:t>
      </w:r>
      <w:r w:rsidRPr="00F1002C">
        <w:rPr>
          <w:rFonts w:cs="Times New Roman"/>
          <w:i/>
          <w:szCs w:val="24"/>
        </w:rPr>
        <w:t>Teacher Educat</w:t>
      </w:r>
      <w:r w:rsidR="00C762FF" w:rsidRPr="00F1002C">
        <w:rPr>
          <w:rFonts w:cs="Times New Roman"/>
          <w:i/>
          <w:szCs w:val="24"/>
        </w:rPr>
        <w:t>ion</w:t>
      </w:r>
      <w:r w:rsidRPr="00F1002C">
        <w:rPr>
          <w:rFonts w:cs="Times New Roman"/>
          <w:i/>
          <w:szCs w:val="24"/>
        </w:rPr>
        <w:t xml:space="preserve"> Yearbook</w:t>
      </w:r>
      <w:r w:rsidR="00C762FF" w:rsidRPr="00F1002C">
        <w:rPr>
          <w:rFonts w:cs="Times New Roman"/>
          <w:i/>
          <w:szCs w:val="24"/>
        </w:rPr>
        <w:t xml:space="preserve"> </w:t>
      </w:r>
      <w:r w:rsidRPr="00F1002C">
        <w:rPr>
          <w:rFonts w:cs="Times New Roman"/>
          <w:i/>
          <w:szCs w:val="24"/>
        </w:rPr>
        <w:t>XVII</w:t>
      </w:r>
      <w:r w:rsidR="00C762FF" w:rsidRPr="00F1002C">
        <w:rPr>
          <w:rFonts w:cs="Times New Roman"/>
          <w:i/>
          <w:szCs w:val="24"/>
        </w:rPr>
        <w:t>)</w:t>
      </w:r>
      <w:r w:rsidRPr="00F1002C">
        <w:rPr>
          <w:rFonts w:cs="Times New Roman"/>
          <w:i/>
          <w:szCs w:val="24"/>
        </w:rPr>
        <w:t xml:space="preserve"> </w:t>
      </w:r>
      <w:r w:rsidR="00965277" w:rsidRPr="00F1002C">
        <w:rPr>
          <w:rFonts w:cs="Times New Roman"/>
          <w:szCs w:val="24"/>
        </w:rPr>
        <w:t xml:space="preserve">. </w:t>
      </w:r>
      <w:r w:rsidRPr="00F1002C">
        <w:rPr>
          <w:rFonts w:cs="Times New Roman"/>
          <w:szCs w:val="24"/>
        </w:rPr>
        <w:t>Rowman &amp; Littlefield</w:t>
      </w:r>
      <w:r w:rsidR="00C762FF" w:rsidRPr="00F1002C">
        <w:rPr>
          <w:rFonts w:cs="Times New Roman"/>
          <w:szCs w:val="24"/>
        </w:rPr>
        <w:t xml:space="preserve"> Association of Teacher Educators. </w:t>
      </w:r>
    </w:p>
    <w:p w14:paraId="1A32EDC8" w14:textId="740A6E0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Craig, C. &amp; Deretchin, L.  (Ed</w:t>
      </w:r>
      <w:r w:rsidR="00FF3709" w:rsidRPr="00F1002C">
        <w:rPr>
          <w:rFonts w:cs="Times New Roman"/>
          <w:szCs w:val="24"/>
        </w:rPr>
        <w:t>s</w:t>
      </w:r>
      <w:r w:rsidRPr="00F1002C">
        <w:rPr>
          <w:rFonts w:cs="Times New Roman"/>
          <w:szCs w:val="24"/>
        </w:rPr>
        <w:t xml:space="preserve">.) (2008). </w:t>
      </w:r>
      <w:r w:rsidRPr="00F1002C">
        <w:rPr>
          <w:rFonts w:cs="Times New Roman"/>
          <w:i/>
          <w:szCs w:val="24"/>
        </w:rPr>
        <w:t>Imagining a renaissance in teacher education</w:t>
      </w:r>
      <w:r w:rsidR="00C762FF" w:rsidRPr="00F1002C">
        <w:rPr>
          <w:rFonts w:cs="Times New Roman"/>
          <w:i/>
          <w:szCs w:val="24"/>
        </w:rPr>
        <w:t xml:space="preserve"> (</w:t>
      </w:r>
      <w:r w:rsidRPr="00F1002C">
        <w:rPr>
          <w:rFonts w:cs="Times New Roman"/>
          <w:i/>
          <w:szCs w:val="24"/>
        </w:rPr>
        <w:t>Teacher Educat</w:t>
      </w:r>
      <w:r w:rsidR="00C762FF" w:rsidRPr="00F1002C">
        <w:rPr>
          <w:rFonts w:cs="Times New Roman"/>
          <w:i/>
          <w:szCs w:val="24"/>
        </w:rPr>
        <w:t>ion</w:t>
      </w:r>
      <w:r w:rsidRPr="00F1002C">
        <w:rPr>
          <w:rFonts w:cs="Times New Roman"/>
          <w:i/>
          <w:szCs w:val="24"/>
        </w:rPr>
        <w:t xml:space="preserve"> Yearbook XV</w:t>
      </w:r>
      <w:r w:rsidR="00C762FF" w:rsidRPr="00F1002C">
        <w:rPr>
          <w:rFonts w:cs="Times New Roman"/>
          <w:i/>
          <w:szCs w:val="24"/>
        </w:rPr>
        <w:t>I)</w:t>
      </w:r>
      <w:r w:rsidR="00965277" w:rsidRPr="00F1002C">
        <w:rPr>
          <w:rFonts w:cs="Times New Roman"/>
          <w:i/>
          <w:szCs w:val="24"/>
        </w:rPr>
        <w:t>.</w:t>
      </w:r>
      <w:r w:rsidRPr="00F1002C">
        <w:rPr>
          <w:rFonts w:cs="Times New Roman"/>
          <w:szCs w:val="24"/>
        </w:rPr>
        <w:t xml:space="preserve"> </w:t>
      </w:r>
      <w:r w:rsidR="00C762FF" w:rsidRPr="00F1002C">
        <w:rPr>
          <w:rFonts w:cs="Times New Roman"/>
          <w:szCs w:val="24"/>
        </w:rPr>
        <w:t>Rowman &amp; Littlefield/Association of Teacher Educators</w:t>
      </w:r>
      <w:r w:rsidRPr="00F1002C">
        <w:rPr>
          <w:rFonts w:cs="Times New Roman"/>
          <w:szCs w:val="24"/>
        </w:rPr>
        <w:t>.</w:t>
      </w:r>
    </w:p>
    <w:p w14:paraId="2ED8BEFD" w14:textId="74BFB40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Deretchin, L.</w:t>
      </w:r>
      <w:r w:rsidR="00BA4BF2" w:rsidRPr="00F1002C">
        <w:rPr>
          <w:rFonts w:cs="Times New Roman"/>
          <w:szCs w:val="24"/>
        </w:rPr>
        <w:t xml:space="preserve"> &amp; Craig, C. </w:t>
      </w:r>
      <w:r w:rsidRPr="00F1002C">
        <w:rPr>
          <w:rFonts w:cs="Times New Roman"/>
          <w:szCs w:val="24"/>
        </w:rPr>
        <w:t>(Ed</w:t>
      </w:r>
      <w:r w:rsidR="00FF3709" w:rsidRPr="00F1002C">
        <w:rPr>
          <w:rFonts w:cs="Times New Roman"/>
          <w:szCs w:val="24"/>
        </w:rPr>
        <w:t>s</w:t>
      </w:r>
      <w:r w:rsidRPr="00F1002C">
        <w:rPr>
          <w:rFonts w:cs="Times New Roman"/>
          <w:szCs w:val="24"/>
        </w:rPr>
        <w:t xml:space="preserve">.) (2007). </w:t>
      </w:r>
      <w:r w:rsidRPr="00F1002C">
        <w:rPr>
          <w:rFonts w:cs="Times New Roman"/>
          <w:i/>
          <w:szCs w:val="24"/>
        </w:rPr>
        <w:t>International research on the impact of accountability systems</w:t>
      </w:r>
      <w:r w:rsidR="00C762FF" w:rsidRPr="00F1002C">
        <w:rPr>
          <w:rFonts w:cs="Times New Roman"/>
          <w:i/>
          <w:szCs w:val="24"/>
        </w:rPr>
        <w:t xml:space="preserve"> (Teacher Education Yearbook XV)</w:t>
      </w:r>
      <w:r w:rsidRPr="00F1002C">
        <w:rPr>
          <w:rFonts w:cs="Times New Roman"/>
          <w:szCs w:val="24"/>
        </w:rPr>
        <w:t>. Rowman &amp; Littlefield</w:t>
      </w:r>
      <w:r w:rsidR="00C762FF" w:rsidRPr="00F1002C">
        <w:rPr>
          <w:rFonts w:cs="Times New Roman"/>
          <w:szCs w:val="24"/>
        </w:rPr>
        <w:t>/Association of Teacher Educators</w:t>
      </w:r>
      <w:r w:rsidRPr="00F1002C">
        <w:rPr>
          <w:rFonts w:cs="Times New Roman"/>
          <w:szCs w:val="24"/>
        </w:rPr>
        <w:t xml:space="preserve">. </w:t>
      </w:r>
      <w:bookmarkStart w:id="45" w:name="_Student_Books_and_1"/>
      <w:bookmarkEnd w:id="45"/>
    </w:p>
    <w:bookmarkStart w:id="46" w:name="_Student_Books_and_2"/>
    <w:bookmarkEnd w:id="46"/>
    <w:p w14:paraId="4C23C5A1" w14:textId="77777777" w:rsidR="0006093A" w:rsidRPr="00F1002C" w:rsidRDefault="0006093A" w:rsidP="00F737F7">
      <w:pPr>
        <w:pStyle w:val="Heading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both"/>
        <w:rPr>
          <w:rStyle w:val="Hyperlink"/>
          <w:rFonts w:ascii="Times New Roman" w:hAnsi="Times New Roman"/>
          <w:b/>
          <w:color w:val="auto"/>
          <w:u w:val="none"/>
        </w:rPr>
      </w:pPr>
      <w:r w:rsidRPr="00F1002C">
        <w:rPr>
          <w:rFonts w:ascii="Times New Roman" w:hAnsi="Times New Roman" w:cs="Times New Roman"/>
          <w:color w:val="auto"/>
        </w:rPr>
        <w:fldChar w:fldCharType="begin"/>
      </w:r>
      <w:r w:rsidRPr="00F1002C">
        <w:rPr>
          <w:rFonts w:ascii="Times New Roman" w:hAnsi="Times New Roman" w:cs="Times New Roman"/>
          <w:color w:val="auto"/>
        </w:rPr>
        <w:instrText xml:space="preserve"> HYPERLINK "file:///C:\\Users\\16466\\Downloads\\Cheryl%20J.%20Craig%20CV%20(APA%20Version)%2004-16-2021.docx" \l "_Table_of_Contents" </w:instrText>
      </w:r>
      <w:r w:rsidRPr="00F1002C">
        <w:rPr>
          <w:rFonts w:ascii="Times New Roman" w:hAnsi="Times New Roman" w:cs="Times New Roman"/>
          <w:color w:val="auto"/>
        </w:rPr>
      </w:r>
      <w:r w:rsidRPr="00F1002C">
        <w:rPr>
          <w:rFonts w:ascii="Times New Roman" w:hAnsi="Times New Roman" w:cs="Times New Roman"/>
          <w:color w:val="auto"/>
        </w:rPr>
        <w:fldChar w:fldCharType="separate"/>
      </w:r>
      <w:r w:rsidRPr="00F1002C">
        <w:rPr>
          <w:rStyle w:val="Hyperlink"/>
          <w:rFonts w:ascii="Times New Roman" w:hAnsi="Times New Roman" w:cs="Times New Roman"/>
          <w:b/>
          <w:i/>
          <w:color w:val="auto"/>
        </w:rPr>
        <w:t>Student Books and Teacher Guide</w:t>
      </w:r>
      <w:r w:rsidRPr="00F1002C">
        <w:rPr>
          <w:rStyle w:val="Hyperlink"/>
          <w:rFonts w:ascii="Times New Roman" w:hAnsi="Times New Roman" w:cs="Times New Roman"/>
          <w:b/>
          <w:color w:val="auto"/>
        </w:rPr>
        <w:t>s</w:t>
      </w:r>
      <w:r w:rsidRPr="00F1002C">
        <w:rPr>
          <w:rFonts w:ascii="Times New Roman" w:hAnsi="Times New Roman" w:cs="Times New Roman"/>
          <w:color w:val="auto"/>
        </w:rPr>
        <w:fldChar w:fldCharType="end"/>
      </w:r>
    </w:p>
    <w:p w14:paraId="1361838A" w14:textId="0AB3734A" w:rsidR="0006093A" w:rsidRPr="00F1002C"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szCs w:val="24"/>
        </w:rPr>
      </w:pPr>
      <w:r w:rsidRPr="00F1002C">
        <w:rPr>
          <w:rFonts w:cs="Times New Roman"/>
          <w:szCs w:val="24"/>
        </w:rPr>
        <w:t xml:space="preserve">Craig, C. (1997). </w:t>
      </w:r>
      <w:r w:rsidRPr="00F1002C">
        <w:rPr>
          <w:rFonts w:cs="Times New Roman"/>
          <w:i/>
          <w:szCs w:val="24"/>
        </w:rPr>
        <w:t>Culture in Canada: Images and issues (Grade 7 Student Text: Required Topic).</w:t>
      </w:r>
      <w:r w:rsidRPr="00F1002C">
        <w:rPr>
          <w:rFonts w:cs="Times New Roman"/>
          <w:szCs w:val="24"/>
        </w:rPr>
        <w:t xml:space="preserve"> Weigl Publishing. (Published in English and in French)</w:t>
      </w:r>
    </w:p>
    <w:p w14:paraId="5C58F132" w14:textId="215A9316" w:rsidR="0006093A" w:rsidRPr="00F1002C"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(1997). </w:t>
      </w:r>
      <w:r w:rsidRPr="00F1002C">
        <w:rPr>
          <w:rFonts w:cs="Times New Roman"/>
          <w:i/>
          <w:szCs w:val="24"/>
        </w:rPr>
        <w:t xml:space="preserve">Culture in Canada: Images and issues. (Teachers’ Guide). </w:t>
      </w:r>
      <w:r w:rsidRPr="00F1002C">
        <w:rPr>
          <w:rFonts w:cs="Times New Roman"/>
          <w:szCs w:val="24"/>
        </w:rPr>
        <w:t>Weigl Publishing. (Published in English and in French)</w:t>
      </w:r>
    </w:p>
    <w:p w14:paraId="752E5BE6" w14:textId="2AC9651F" w:rsidR="0006093A" w:rsidRPr="00F1002C"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(1992).</w:t>
      </w:r>
      <w:r w:rsidRPr="00F1002C">
        <w:rPr>
          <w:rFonts w:cs="Times New Roman"/>
          <w:i/>
          <w:szCs w:val="24"/>
        </w:rPr>
        <w:t xml:space="preserve"> Life in ancient Greece. (Grade 6 Student Text: Required Topic).</w:t>
      </w:r>
      <w:r w:rsidRPr="00F1002C">
        <w:rPr>
          <w:rFonts w:cs="Times New Roman"/>
          <w:szCs w:val="24"/>
        </w:rPr>
        <w:t xml:space="preserve"> Plains Publishing. (Published in English and in French)</w:t>
      </w:r>
    </w:p>
    <w:p w14:paraId="23C3D389" w14:textId="0B391D99" w:rsidR="0006093A" w:rsidRPr="00F1002C"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(1992). </w:t>
      </w:r>
      <w:r w:rsidRPr="00F1002C">
        <w:rPr>
          <w:rFonts w:cs="Times New Roman"/>
          <w:i/>
          <w:szCs w:val="24"/>
        </w:rPr>
        <w:t>Life in ancient Greece. (Teachers’ Guide).</w:t>
      </w:r>
      <w:r w:rsidRPr="00F1002C">
        <w:rPr>
          <w:rFonts w:cs="Times New Roman"/>
          <w:szCs w:val="24"/>
        </w:rPr>
        <w:t xml:space="preserve"> Plains Publishing. (Published in English and in French)</w:t>
      </w:r>
    </w:p>
    <w:p w14:paraId="7EF5BD0E" w14:textId="29312710" w:rsidR="0006093A" w:rsidRPr="00D94FDD"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lang w:val="fr-FR"/>
        </w:rPr>
      </w:pPr>
      <w:r w:rsidRPr="00F1002C">
        <w:rPr>
          <w:rFonts w:cs="Times New Roman"/>
          <w:szCs w:val="24"/>
        </w:rPr>
        <w:t xml:space="preserve">Craig, C. (1992). </w:t>
      </w:r>
      <w:r w:rsidRPr="00F1002C">
        <w:rPr>
          <w:rFonts w:cs="Times New Roman"/>
          <w:i/>
          <w:szCs w:val="24"/>
        </w:rPr>
        <w:t>Alberta. (A Curriculum Support Book).</w:t>
      </w:r>
      <w:r w:rsidRPr="00F1002C">
        <w:rPr>
          <w:rFonts w:cs="Times New Roman"/>
          <w:szCs w:val="24"/>
        </w:rPr>
        <w:t xml:space="preserve">  </w:t>
      </w:r>
      <w:r w:rsidRPr="00D94FDD">
        <w:rPr>
          <w:rFonts w:cs="Times New Roman"/>
          <w:szCs w:val="24"/>
          <w:lang w:val="fr-FR"/>
        </w:rPr>
        <w:t>Grolier Canada.</w:t>
      </w:r>
    </w:p>
    <w:p w14:paraId="4D2BB263" w14:textId="5DB4584B" w:rsidR="0006093A" w:rsidRPr="00F1002C"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szCs w:val="24"/>
          <w:lang w:val="fr-FR"/>
        </w:rPr>
        <w:t xml:space="preserve">Craig, C. (1990). </w:t>
      </w:r>
      <w:r w:rsidRPr="00D94FDD">
        <w:rPr>
          <w:rFonts w:cs="Times New Roman"/>
          <w:i/>
          <w:szCs w:val="24"/>
          <w:lang w:val="fr-FR"/>
        </w:rPr>
        <w:t xml:space="preserve">Fellow Canadians: Entre le Quebec et l'Alberta. </w:t>
      </w:r>
      <w:r w:rsidRPr="00F1002C">
        <w:rPr>
          <w:rFonts w:cs="Times New Roman"/>
          <w:i/>
          <w:szCs w:val="24"/>
        </w:rPr>
        <w:t>(Grade 4 Student Text: Required Topic).</w:t>
      </w:r>
      <w:r w:rsidRPr="00F1002C">
        <w:rPr>
          <w:rFonts w:cs="Times New Roman"/>
          <w:szCs w:val="24"/>
        </w:rPr>
        <w:t xml:space="preserve"> Plains Publishing. (Published in English and in French).</w:t>
      </w:r>
    </w:p>
    <w:p w14:paraId="3B260064" w14:textId="6AAC1A06" w:rsidR="0006093A" w:rsidRPr="00F1002C"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szCs w:val="24"/>
          <w:lang w:val="fr-FR"/>
        </w:rPr>
        <w:t xml:space="preserve">Craig, C. (1990). </w:t>
      </w:r>
      <w:r w:rsidRPr="00D94FDD">
        <w:rPr>
          <w:rFonts w:cs="Times New Roman"/>
          <w:i/>
          <w:szCs w:val="24"/>
          <w:lang w:val="fr-FR"/>
        </w:rPr>
        <w:t xml:space="preserve">Fellow Canadians: Entre le Quebec et l'Alberta. </w:t>
      </w:r>
      <w:r w:rsidRPr="00F1002C">
        <w:rPr>
          <w:rFonts w:cs="Times New Roman"/>
          <w:i/>
          <w:szCs w:val="24"/>
        </w:rPr>
        <w:t>Teachers Guide</w:t>
      </w:r>
      <w:r w:rsidRPr="00F1002C">
        <w:rPr>
          <w:rFonts w:cs="Times New Roman"/>
          <w:szCs w:val="24"/>
        </w:rPr>
        <w:t>. Plains Publishing (Published in English and in French).</w:t>
      </w:r>
    </w:p>
    <w:p w14:paraId="3BE9DC3D" w14:textId="676F3DC8" w:rsidR="0006093A" w:rsidRPr="00F1002C"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(1985). </w:t>
      </w:r>
      <w:r w:rsidRPr="00F1002C">
        <w:rPr>
          <w:rFonts w:cs="Times New Roman"/>
          <w:i/>
          <w:szCs w:val="24"/>
        </w:rPr>
        <w:t>SPEDS: Should individual differences influence the way people treat each other?</w:t>
      </w:r>
      <w:r w:rsidRPr="00F1002C">
        <w:rPr>
          <w:rFonts w:cs="Times New Roman"/>
          <w:szCs w:val="24"/>
        </w:rPr>
        <w:t xml:space="preserve">  Alberta Education.</w:t>
      </w:r>
      <w:bookmarkStart w:id="47" w:name="_Student_Books_and"/>
      <w:bookmarkStart w:id="48" w:name="_Multimedia_Kits"/>
      <w:bookmarkEnd w:id="47"/>
      <w:bookmarkEnd w:id="48"/>
    </w:p>
    <w:p w14:paraId="15B2D6D2" w14:textId="2E906329" w:rsidR="0006093A" w:rsidRPr="00F1002C" w:rsidRDefault="0006093A" w:rsidP="00440DC6">
      <w:pPr>
        <w:pStyle w:val="Heading2"/>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afterAutospacing="1" w:line="240" w:lineRule="auto"/>
        <w:jc w:val="both"/>
        <w:rPr>
          <w:rStyle w:val="Hyperlink"/>
          <w:rFonts w:ascii="Times New Roman" w:hAnsi="Times New Roman" w:cs="Times New Roman"/>
          <w:b/>
          <w:color w:val="auto"/>
          <w:u w:val="none"/>
        </w:rPr>
      </w:pPr>
      <w:hyperlink r:id="rId20" w:anchor="_Table_of_Contents" w:history="1">
        <w:r w:rsidRPr="00F1002C">
          <w:rPr>
            <w:rStyle w:val="Hyperlink"/>
            <w:rFonts w:ascii="Times New Roman" w:hAnsi="Times New Roman" w:cs="Times New Roman"/>
            <w:b/>
            <w:bCs/>
            <w:color w:val="auto"/>
          </w:rPr>
          <w:t>Multimedia</w:t>
        </w:r>
        <w:r w:rsidRPr="00F1002C">
          <w:rPr>
            <w:rStyle w:val="Hyperlink"/>
            <w:rFonts w:ascii="Times New Roman" w:hAnsi="Times New Roman" w:cs="Times New Roman"/>
            <w:b/>
            <w:i/>
            <w:color w:val="auto"/>
            <w:szCs w:val="24"/>
          </w:rPr>
          <w:t xml:space="preserve"> </w:t>
        </w:r>
        <w:r w:rsidRPr="00F1002C">
          <w:rPr>
            <w:rStyle w:val="Hyperlink"/>
            <w:rFonts w:ascii="Times New Roman" w:hAnsi="Times New Roman" w:cs="Times New Roman"/>
            <w:b/>
            <w:iCs/>
            <w:color w:val="auto"/>
            <w:szCs w:val="24"/>
          </w:rPr>
          <w:t>Kits</w:t>
        </w:r>
      </w:hyperlink>
    </w:p>
    <w:p w14:paraId="08E7F4C8" w14:textId="77777777" w:rsidR="0006093A" w:rsidRPr="00F1002C"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F1002C">
        <w:rPr>
          <w:rFonts w:cs="Times New Roman"/>
          <w:szCs w:val="24"/>
        </w:rPr>
        <w:t xml:space="preserve">Craig, C. (1989). </w:t>
      </w:r>
      <w:r w:rsidRPr="00F1002C">
        <w:rPr>
          <w:rFonts w:cs="Times New Roman"/>
          <w:i/>
          <w:szCs w:val="24"/>
        </w:rPr>
        <w:t>Calgary</w:t>
      </w:r>
      <w:r w:rsidRPr="00F1002C">
        <w:rPr>
          <w:rFonts w:cs="Times New Roman"/>
          <w:szCs w:val="24"/>
        </w:rPr>
        <w:t xml:space="preserve">. (Multimedia Kit and Guide for Grade 3: Required Topic).  </w:t>
      </w:r>
    </w:p>
    <w:p w14:paraId="45A662DD" w14:textId="77777777" w:rsidR="0006093A" w:rsidRPr="00F1002C"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 xml:space="preserve">Craig, C. (1988). </w:t>
      </w:r>
      <w:r w:rsidRPr="00F1002C">
        <w:rPr>
          <w:rFonts w:cs="Times New Roman"/>
          <w:i/>
          <w:szCs w:val="24"/>
        </w:rPr>
        <w:t>The Hutterites</w:t>
      </w:r>
      <w:r w:rsidRPr="00F1002C">
        <w:rPr>
          <w:rFonts w:cs="Times New Roman"/>
          <w:szCs w:val="24"/>
        </w:rPr>
        <w:t>. (Multimedia Kit and Guide for Grade 3: Optional Topic).</w:t>
      </w:r>
    </w:p>
    <w:p w14:paraId="2E08978B" w14:textId="77777777" w:rsidR="00B67937" w:rsidRPr="00712658" w:rsidRDefault="00B67937"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
          <w:iCs/>
          <w:szCs w:val="24"/>
        </w:rPr>
      </w:pPr>
    </w:p>
    <w:p w14:paraId="1B2B99B2" w14:textId="286B0E19" w:rsidR="0006093A" w:rsidRPr="00C65803" w:rsidRDefault="0006093A" w:rsidP="0006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
          <w:iCs/>
          <w:szCs w:val="24"/>
        </w:rPr>
      </w:pPr>
      <w:r w:rsidRPr="00C65803">
        <w:rPr>
          <w:rFonts w:cs="Times New Roman"/>
          <w:i/>
          <w:iCs/>
          <w:szCs w:val="24"/>
        </w:rPr>
        <w:t>Craig, C. (1988). Topic adaptations (Ten Calgary Board of Education Documents).</w:t>
      </w:r>
    </w:p>
    <w:p w14:paraId="7D93AEF4" w14:textId="0062AED8" w:rsidR="0006093A" w:rsidRDefault="0006093A" w:rsidP="00440DC6">
      <w:pPr>
        <w:pStyle w:val="Heading2"/>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afterAutospacing="1" w:line="240" w:lineRule="auto"/>
        <w:jc w:val="both"/>
        <w:rPr>
          <w:rStyle w:val="Hyperlink"/>
          <w:rFonts w:ascii="Times New Roman" w:hAnsi="Times New Roman" w:cs="Times New Roman"/>
          <w:b/>
          <w:color w:val="auto"/>
        </w:rPr>
      </w:pPr>
      <w:hyperlink r:id="rId21" w:anchor="_Table_of_Contents" w:history="1">
        <w:r w:rsidRPr="000B36ED">
          <w:rPr>
            <w:rStyle w:val="Hyperlink"/>
            <w:rFonts w:ascii="Times New Roman" w:hAnsi="Times New Roman" w:cs="Times New Roman"/>
            <w:b/>
            <w:bCs/>
            <w:color w:val="auto"/>
          </w:rPr>
          <w:t>Media</w:t>
        </w:r>
        <w:r w:rsidRPr="000B36ED">
          <w:rPr>
            <w:rStyle w:val="Hyperlink"/>
            <w:rFonts w:ascii="Times New Roman" w:hAnsi="Times New Roman" w:cs="Times New Roman"/>
            <w:b/>
            <w:color w:val="auto"/>
          </w:rPr>
          <w:t xml:space="preserve"> Presentations</w:t>
        </w:r>
      </w:hyperlink>
    </w:p>
    <w:p w14:paraId="202763EC" w14:textId="613162AB" w:rsidR="00712658" w:rsidRPr="00712658" w:rsidRDefault="00712658" w:rsidP="00712658">
      <w:pPr>
        <w:ind w:left="720" w:hanging="720"/>
      </w:pPr>
      <w:r>
        <w:t xml:space="preserve">Craig, C., O’Meara, J., </w:t>
      </w:r>
      <w:r w:rsidRPr="00BF55AF">
        <w:rPr>
          <w:color w:val="00B050"/>
        </w:rPr>
        <w:t>Flores, M.</w:t>
      </w:r>
      <w:r>
        <w:t xml:space="preserve">, </w:t>
      </w:r>
      <w:r w:rsidR="00A6608E">
        <w:t xml:space="preserve"> &amp; </w:t>
      </w:r>
      <w:r w:rsidRPr="00BF55AF">
        <w:rPr>
          <w:color w:val="00B050"/>
        </w:rPr>
        <w:t>Rizvi, M</w:t>
      </w:r>
      <w:r>
        <w:t xml:space="preserve"> (in press).  </w:t>
      </w:r>
      <w:r w:rsidRPr="00712658">
        <w:rPr>
          <w:i/>
          <w:iCs/>
        </w:rPr>
        <w:t>An Invisible College</w:t>
      </w:r>
      <w:r w:rsidR="00C91AA9">
        <w:rPr>
          <w:i/>
          <w:iCs/>
        </w:rPr>
        <w:t xml:space="preserve"> in-the-</w:t>
      </w:r>
      <w:r w:rsidR="00BF55AF">
        <w:rPr>
          <w:i/>
          <w:iCs/>
        </w:rPr>
        <w:t>making.</w:t>
      </w:r>
      <w:r w:rsidR="00BF55AF">
        <w:t xml:space="preserve"> </w:t>
      </w:r>
      <w:r w:rsidR="00A6608E">
        <w:t>Video</w:t>
      </w:r>
      <w:r w:rsidR="00BF55AF">
        <w:t>.</w:t>
      </w:r>
      <w:r w:rsidR="00BF55AF">
        <w:rPr>
          <w:i/>
          <w:iCs/>
        </w:rPr>
        <w:t xml:space="preserve"> </w:t>
      </w:r>
      <w:r w:rsidR="00C91AA9">
        <w:rPr>
          <w:i/>
          <w:iCs/>
        </w:rPr>
        <w:t xml:space="preserve">  </w:t>
      </w:r>
    </w:p>
    <w:p w14:paraId="4304A698" w14:textId="04C9D83D" w:rsidR="00C65803" w:rsidRPr="00712658" w:rsidRDefault="00C65803" w:rsidP="00712658">
      <w:pPr>
        <w:jc w:val="both"/>
      </w:pPr>
      <w:r>
        <w:t xml:space="preserve">Craig, C. (2024). </w:t>
      </w:r>
      <w:r w:rsidR="00F0103A">
        <w:rPr>
          <w:i/>
          <w:iCs/>
        </w:rPr>
        <w:t xml:space="preserve">Collaborative for innovation in teaching and teacher education. </w:t>
      </w:r>
      <w:r w:rsidR="00712658">
        <w:t>(3</w:t>
      </w:r>
      <w:r w:rsidR="00712658" w:rsidRPr="00712658">
        <w:rPr>
          <w:vertAlign w:val="superscript"/>
        </w:rPr>
        <w:t>rd</w:t>
      </w:r>
      <w:r w:rsidR="00712658">
        <w:t xml:space="preserve"> year history).</w:t>
      </w:r>
    </w:p>
    <w:p w14:paraId="0E4D4C78" w14:textId="43C65A4F" w:rsidR="00FC7D06" w:rsidRPr="00FC7D06" w:rsidRDefault="00FC7D06" w:rsidP="00FC7D06">
      <w:pPr>
        <w:rPr>
          <w:i/>
          <w:iCs/>
        </w:rPr>
      </w:pPr>
      <w:r>
        <w:t xml:space="preserve">Craig C. &amp; Hill-Jackson, V. (2024). </w:t>
      </w:r>
      <w:r w:rsidRPr="00FC7D06">
        <w:rPr>
          <w:i/>
          <w:iCs/>
        </w:rPr>
        <w:t>50</w:t>
      </w:r>
      <w:r w:rsidRPr="00FC7D06">
        <w:rPr>
          <w:i/>
          <w:iCs/>
          <w:vertAlign w:val="superscript"/>
        </w:rPr>
        <w:t>th</w:t>
      </w:r>
      <w:r w:rsidRPr="00FC7D06">
        <w:rPr>
          <w:i/>
          <w:iCs/>
        </w:rPr>
        <w:t xml:space="preserve"> Anniversary of the American Association of Colleges of </w:t>
      </w:r>
      <w:r w:rsidRPr="00FC7D06">
        <w:rPr>
          <w:i/>
          <w:iCs/>
        </w:rPr>
        <w:tab/>
        <w:t>Teacher Education</w:t>
      </w:r>
      <w:r w:rsidR="00C91AA9">
        <w:rPr>
          <w:i/>
          <w:iCs/>
        </w:rPr>
        <w:t>.</w:t>
      </w:r>
      <w:r>
        <w:rPr>
          <w:i/>
          <w:iCs/>
        </w:rPr>
        <w:t xml:space="preserve"> </w:t>
      </w:r>
      <w:r w:rsidR="00424B08">
        <w:t>Journal of Teacher Education.</w:t>
      </w:r>
    </w:p>
    <w:p w14:paraId="5D65CB38" w14:textId="678B163D" w:rsidR="0006093A" w:rsidRPr="00F1002C" w:rsidRDefault="0006093A" w:rsidP="005758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0" w:hanging="630"/>
        <w:jc w:val="both"/>
      </w:pPr>
      <w:bookmarkStart w:id="49" w:name="_Hlk91594179"/>
      <w:r w:rsidRPr="00AE32D1">
        <w:lastRenderedPageBreak/>
        <w:t xml:space="preserve">Craig, C. &amp; </w:t>
      </w:r>
      <w:r w:rsidRPr="00AE32D1">
        <w:rPr>
          <w:color w:val="00B050"/>
        </w:rPr>
        <w:t xml:space="preserve">Flores, M. </w:t>
      </w:r>
      <w:r w:rsidRPr="00AE32D1">
        <w:t xml:space="preserve">(2021). </w:t>
      </w:r>
      <w:r w:rsidRPr="00AE32D1">
        <w:rPr>
          <w:i/>
          <w:iCs/>
        </w:rPr>
        <w:t xml:space="preserve">Life in </w:t>
      </w:r>
      <w:r w:rsidR="006557A4" w:rsidRPr="00AE32D1">
        <w:rPr>
          <w:i/>
          <w:iCs/>
        </w:rPr>
        <w:t>c</w:t>
      </w:r>
      <w:r w:rsidRPr="00AE32D1">
        <w:rPr>
          <w:i/>
          <w:iCs/>
        </w:rPr>
        <w:t>lassrooms and Philip Jackson</w:t>
      </w:r>
      <w:r w:rsidRPr="00AE32D1">
        <w:t>. Larry Cuban on School Reform and Classroom Practice Blog</w:t>
      </w:r>
      <w:r w:rsidR="00FC7012" w:rsidRPr="00AE32D1">
        <w:t xml:space="preserve">, May 10, 2021. Retrieved from </w:t>
      </w:r>
      <w:r w:rsidR="00FC7012" w:rsidRPr="00AE32D1">
        <w:br/>
        <w:t>https://larrycuban</w:t>
      </w:r>
      <w:r w:rsidR="00FC7012" w:rsidRPr="00F1002C">
        <w:t>.wordpress.com/2021/05/10/life-in-classrooms-and-philip-jackson/</w:t>
      </w:r>
    </w:p>
    <w:p w14:paraId="25ABBADB" w14:textId="4C723F4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color w:val="222222"/>
          <w:kern w:val="36"/>
          <w:szCs w:val="24"/>
        </w:rPr>
      </w:pPr>
      <w:r w:rsidRPr="00F1002C">
        <w:t xml:space="preserve">Craig, C. (2021).  </w:t>
      </w:r>
      <w:r w:rsidRPr="00F1002C">
        <w:rPr>
          <w:rFonts w:eastAsia="Times New Roman" w:cs="Times New Roman"/>
          <w:bCs/>
          <w:i/>
          <w:color w:val="222222"/>
          <w:kern w:val="36"/>
          <w:szCs w:val="24"/>
        </w:rPr>
        <w:t>AACTE Names Texas A&amp;M Faculty as Next JTE Editors</w:t>
      </w:r>
      <w:r w:rsidRPr="00F1002C">
        <w:rPr>
          <w:rFonts w:eastAsia="Times New Roman" w:cs="Times New Roman"/>
          <w:bCs/>
          <w:color w:val="222222"/>
          <w:kern w:val="36"/>
          <w:szCs w:val="24"/>
        </w:rPr>
        <w:t xml:space="preserve">, </w:t>
      </w:r>
      <w:r w:rsidR="003F3BC7" w:rsidRPr="00F1002C">
        <w:rPr>
          <w:rFonts w:eastAsia="Times New Roman" w:cs="Times New Roman"/>
          <w:bCs/>
          <w:color w:val="222222"/>
          <w:kern w:val="36"/>
          <w:szCs w:val="24"/>
        </w:rPr>
        <w:t>February</w:t>
      </w:r>
      <w:r w:rsidRPr="00F1002C">
        <w:rPr>
          <w:rFonts w:eastAsia="Times New Roman" w:cs="Times New Roman"/>
          <w:bCs/>
          <w:color w:val="222222"/>
          <w:kern w:val="36"/>
          <w:szCs w:val="24"/>
        </w:rPr>
        <w:t xml:space="preserve"> 4, 2021</w:t>
      </w:r>
    </w:p>
    <w:bookmarkEnd w:id="49"/>
    <w:p w14:paraId="482C32E8" w14:textId="31A2072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1002C">
        <w:t xml:space="preserve">Craig, C. (2019).  KHEB Television interview on </w:t>
      </w:r>
      <w:r w:rsidRPr="00F1002C">
        <w:rPr>
          <w:i/>
          <w:iCs/>
        </w:rPr>
        <w:t>Unsung Teachers</w:t>
      </w:r>
      <w:r w:rsidRPr="00F1002C">
        <w:t xml:space="preserve"> article</w:t>
      </w:r>
      <w:r w:rsidR="00965277" w:rsidRPr="00F1002C">
        <w:t>.</w:t>
      </w:r>
      <w:r w:rsidRPr="00F1002C">
        <w:t xml:space="preserve">  </w:t>
      </w:r>
    </w:p>
    <w:p w14:paraId="62A9D5D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(2017). Voices of reform. In </w:t>
      </w:r>
      <w:r w:rsidRPr="00F1002C">
        <w:rPr>
          <w:rFonts w:cs="Times New Roman"/>
          <w:i/>
          <w:szCs w:val="24"/>
        </w:rPr>
        <w:t>Voices of Impact Series</w:t>
      </w:r>
      <w:r w:rsidRPr="00F1002C">
        <w:rPr>
          <w:rFonts w:cs="Times New Roman"/>
          <w:szCs w:val="24"/>
        </w:rPr>
        <w:t>. Texas A&amp;M University: College of Education and Human Development (Feb.26, open audience; May 13, Dean’s Development Council).</w:t>
      </w:r>
    </w:p>
    <w:p w14:paraId="287D274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(2014). </w:t>
      </w:r>
      <w:r w:rsidRPr="00F1002C">
        <w:rPr>
          <w:rFonts w:cs="Times New Roman"/>
          <w:i/>
          <w:szCs w:val="24"/>
        </w:rPr>
        <w:t>Why school reform doesn’t work in predictable ways</w:t>
      </w:r>
      <w:r w:rsidRPr="00F1002C">
        <w:rPr>
          <w:rFonts w:cs="Times New Roman"/>
          <w:szCs w:val="24"/>
        </w:rPr>
        <w:t xml:space="preserve">. TEDx Lecture.  </w:t>
      </w:r>
    </w:p>
    <w:p w14:paraId="6458423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(2013). </w:t>
      </w:r>
      <w:r w:rsidRPr="00F1002C">
        <w:rPr>
          <w:rFonts w:cs="Times New Roman"/>
          <w:i/>
          <w:szCs w:val="24"/>
        </w:rPr>
        <w:t>Opportunities and challenges in representing narrative inquiries digitally</w:t>
      </w:r>
      <w:r w:rsidRPr="00F1002C">
        <w:rPr>
          <w:rFonts w:cs="Times New Roman"/>
          <w:szCs w:val="24"/>
        </w:rPr>
        <w:t>. Interview posted on The Voice (</w:t>
      </w:r>
      <w:r w:rsidRPr="00F1002C">
        <w:rPr>
          <w:rFonts w:cs="Times New Roman"/>
          <w:i/>
          <w:iCs/>
          <w:szCs w:val="24"/>
        </w:rPr>
        <w:t>Teachers College Record</w:t>
      </w:r>
      <w:r w:rsidRPr="00F1002C">
        <w:rPr>
          <w:rFonts w:cs="Times New Roman"/>
          <w:szCs w:val="24"/>
        </w:rPr>
        <w:t xml:space="preserve"> Website). Retrieved from </w:t>
      </w:r>
      <w:hyperlink r:id="rId22" w:history="1">
        <w:r w:rsidRPr="00F1002C">
          <w:rPr>
            <w:rStyle w:val="Hyperlink"/>
            <w:rFonts w:cs="Times New Roman"/>
            <w:color w:val="auto"/>
            <w:szCs w:val="24"/>
          </w:rPr>
          <w:t>http://www.tcrecord.org/content.asp?contentid=16927</w:t>
        </w:r>
      </w:hyperlink>
    </w:p>
    <w:p w14:paraId="28F0B15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(2013). </w:t>
      </w:r>
      <w:r w:rsidRPr="00F1002C">
        <w:rPr>
          <w:rFonts w:cs="Times New Roman"/>
          <w:i/>
          <w:szCs w:val="24"/>
        </w:rPr>
        <w:t>Tensions in teacher development and community: Variations on a recurring school reform theme.</w:t>
      </w:r>
      <w:r w:rsidRPr="00F1002C">
        <w:rPr>
          <w:rFonts w:cs="Times New Roman"/>
          <w:szCs w:val="24"/>
        </w:rPr>
        <w:t xml:space="preserve"> Interview posted on The Voice (</w:t>
      </w:r>
      <w:r w:rsidRPr="00F1002C">
        <w:rPr>
          <w:rFonts w:cs="Times New Roman"/>
          <w:i/>
          <w:iCs/>
          <w:szCs w:val="24"/>
        </w:rPr>
        <w:t>Teachers College Record</w:t>
      </w:r>
      <w:r w:rsidRPr="00F1002C">
        <w:rPr>
          <w:rFonts w:cs="Times New Roman"/>
          <w:szCs w:val="24"/>
        </w:rPr>
        <w:t xml:space="preserve"> Website). Retrieved from </w:t>
      </w:r>
      <w:hyperlink r:id="rId23" w:history="1">
        <w:r w:rsidRPr="00F1002C">
          <w:rPr>
            <w:rStyle w:val="Hyperlink"/>
            <w:rFonts w:cs="Times New Roman"/>
            <w:color w:val="auto"/>
            <w:szCs w:val="24"/>
          </w:rPr>
          <w:t>http://www.tcrecord.org/content.asp?contentid</w:t>
        </w:r>
      </w:hyperlink>
      <w:r w:rsidRPr="00F1002C">
        <w:rPr>
          <w:rFonts w:cs="Times New Roman"/>
          <w:szCs w:val="24"/>
        </w:rPr>
        <w:t>.</w:t>
      </w:r>
    </w:p>
    <w:p w14:paraId="34CF1D8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u w:val="single"/>
        </w:rPr>
      </w:pPr>
      <w:r w:rsidRPr="00F1002C">
        <w:rPr>
          <w:rFonts w:cs="Times New Roman"/>
          <w:szCs w:val="24"/>
        </w:rPr>
        <w:t xml:space="preserve">Craig, C. (2011). </w:t>
      </w:r>
      <w:r w:rsidRPr="00F1002C">
        <w:rPr>
          <w:rFonts w:cs="Times New Roman"/>
          <w:i/>
          <w:szCs w:val="24"/>
        </w:rPr>
        <w:t>Narrative inquiries of geographically close schools: Similarities and differences in stories given, lived and told</w:t>
      </w:r>
      <w:r w:rsidRPr="00F1002C">
        <w:rPr>
          <w:rFonts w:cs="Times New Roman"/>
          <w:szCs w:val="24"/>
        </w:rPr>
        <w:t>. The Voice (</w:t>
      </w:r>
      <w:r w:rsidRPr="00F1002C">
        <w:rPr>
          <w:rFonts w:cs="Times New Roman"/>
          <w:i/>
          <w:iCs/>
          <w:szCs w:val="24"/>
        </w:rPr>
        <w:t>Teachers College Record</w:t>
      </w:r>
      <w:r w:rsidRPr="00F1002C">
        <w:rPr>
          <w:rFonts w:cs="Times New Roman"/>
          <w:szCs w:val="24"/>
        </w:rPr>
        <w:t xml:space="preserve"> Website). Retrieved from </w:t>
      </w:r>
      <w:hyperlink r:id="rId24" w:history="1">
        <w:r w:rsidRPr="00F1002C">
          <w:rPr>
            <w:rStyle w:val="Hyperlink"/>
            <w:rFonts w:cs="Times New Roman"/>
            <w:color w:val="auto"/>
            <w:szCs w:val="24"/>
          </w:rPr>
          <w:t>http://www.tcrecord.org/content.asp?contentid=16260</w:t>
        </w:r>
      </w:hyperlink>
      <w:bookmarkStart w:id="50" w:name="_Digital_Stories"/>
      <w:bookmarkEnd w:id="50"/>
      <w:r w:rsidRPr="00F1002C">
        <w:rPr>
          <w:rFonts w:cs="Times New Roman"/>
          <w:b/>
          <w:u w:val="single"/>
        </w:rPr>
        <w:t xml:space="preserve"> </w:t>
      </w:r>
    </w:p>
    <w:p w14:paraId="08ACD196" w14:textId="25E14512" w:rsidR="0006093A" w:rsidRPr="000B36ED" w:rsidRDefault="00440DC6" w:rsidP="00440DC6">
      <w:pPr>
        <w:pStyle w:val="Heading2"/>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afterAutospacing="1" w:line="240" w:lineRule="auto"/>
        <w:jc w:val="both"/>
        <w:rPr>
          <w:rFonts w:ascii="Times New Roman" w:hAnsi="Times New Roman" w:cs="Times New Roman"/>
          <w:b/>
          <w:bCs/>
          <w:color w:val="auto"/>
          <w:szCs w:val="24"/>
          <w:u w:val="single"/>
        </w:rPr>
      </w:pPr>
      <w:r w:rsidRPr="000B36ED">
        <w:rPr>
          <w:rStyle w:val="Hyperlink"/>
          <w:rFonts w:ascii="Times New Roman" w:hAnsi="Times New Roman" w:cs="Times New Roman"/>
          <w:b/>
          <w:bCs/>
          <w:color w:val="auto"/>
          <w:u w:val="none"/>
        </w:rPr>
        <w:t xml:space="preserve"> </w:t>
      </w:r>
      <w:r w:rsidR="0006093A" w:rsidRPr="000B36ED">
        <w:rPr>
          <w:rStyle w:val="Hyperlink"/>
          <w:rFonts w:ascii="Times New Roman" w:hAnsi="Times New Roman" w:cs="Times New Roman"/>
          <w:b/>
          <w:color w:val="auto"/>
          <w:sz w:val="24"/>
          <w:szCs w:val="24"/>
        </w:rPr>
        <w:t>Digital</w:t>
      </w:r>
      <w:r w:rsidR="0006093A" w:rsidRPr="000B36ED">
        <w:rPr>
          <w:rFonts w:ascii="Times New Roman" w:hAnsi="Times New Roman" w:cs="Times New Roman"/>
          <w:b/>
          <w:bCs/>
          <w:color w:val="auto"/>
          <w:szCs w:val="24"/>
          <w:u w:val="single"/>
        </w:rPr>
        <w:t xml:space="preserve"> </w:t>
      </w:r>
      <w:r w:rsidR="0006093A" w:rsidRPr="000B36ED">
        <w:rPr>
          <w:rStyle w:val="Hyperlink"/>
          <w:rFonts w:ascii="Times New Roman" w:hAnsi="Times New Roman" w:cs="Times New Roman"/>
          <w:b/>
          <w:bCs/>
          <w:color w:val="auto"/>
        </w:rPr>
        <w:t>Stories</w:t>
      </w:r>
    </w:p>
    <w:p w14:paraId="68F11F89" w14:textId="2FFA74A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lang w:eastAsia="ko-KR"/>
        </w:rPr>
      </w:pPr>
      <w:r w:rsidRPr="00F1002C">
        <w:rPr>
          <w:rFonts w:cs="Times New Roman"/>
          <w:szCs w:val="24"/>
        </w:rPr>
        <w:t xml:space="preserve">Craig, C., </w:t>
      </w:r>
      <w:r w:rsidRPr="00C171B4">
        <w:rPr>
          <w:rFonts w:cs="Times New Roman"/>
          <w:color w:val="C00000"/>
          <w:szCs w:val="24"/>
        </w:rPr>
        <w:t xml:space="preserve">Han, X. &amp; Evans, P. </w:t>
      </w:r>
      <w:r w:rsidRPr="00F1002C">
        <w:rPr>
          <w:rFonts w:cs="Times New Roman"/>
          <w:szCs w:val="24"/>
        </w:rPr>
        <w:t xml:space="preserve">(2019). </w:t>
      </w:r>
      <w:r w:rsidRPr="00F1002C">
        <w:rPr>
          <w:rFonts w:cs="Times New Roman"/>
          <w:i/>
          <w:szCs w:val="24"/>
        </w:rPr>
        <w:t>The impact of innovative scholarship programs that foster female participation in STEM</w:t>
      </w:r>
      <w:r w:rsidR="00965277" w:rsidRPr="00F1002C">
        <w:rPr>
          <w:rFonts w:cs="Times New Roman"/>
          <w:i/>
          <w:szCs w:val="24"/>
        </w:rPr>
        <w:t>.</w:t>
      </w:r>
      <w:r w:rsidRPr="00F1002C">
        <w:rPr>
          <w:rFonts w:cs="Times New Roman"/>
          <w:szCs w:val="24"/>
        </w:rPr>
        <w:t xml:space="preserve"> </w:t>
      </w:r>
    </w:p>
    <w:p w14:paraId="0553C5E1" w14:textId="1AAA8DC2"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C171B4">
        <w:rPr>
          <w:rFonts w:cs="Times New Roman"/>
          <w:color w:val="C00000"/>
          <w:szCs w:val="24"/>
        </w:rPr>
        <w:t xml:space="preserve">Han, X., Li, J. </w:t>
      </w:r>
      <w:r w:rsidRPr="00F1002C">
        <w:rPr>
          <w:rFonts w:cs="Times New Roman"/>
          <w:szCs w:val="24"/>
        </w:rPr>
        <w:t>&amp; Craig, C</w:t>
      </w:r>
      <w:r w:rsidR="00B67937">
        <w:rPr>
          <w:rFonts w:cs="Times New Roman"/>
          <w:szCs w:val="24"/>
        </w:rPr>
        <w:t>.</w:t>
      </w:r>
      <w:r w:rsidRPr="00F1002C">
        <w:rPr>
          <w:rFonts w:cs="Times New Roman"/>
          <w:szCs w:val="24"/>
        </w:rPr>
        <w:t xml:space="preserve"> (2018). </w:t>
      </w:r>
      <w:r w:rsidRPr="00F1002C">
        <w:rPr>
          <w:rFonts w:cs="Times New Roman"/>
          <w:i/>
          <w:szCs w:val="24"/>
        </w:rPr>
        <w:t>The value of scholarship grants</w:t>
      </w:r>
      <w:r w:rsidR="00954E59">
        <w:rPr>
          <w:rFonts w:cs="Times New Roman"/>
          <w:i/>
          <w:szCs w:val="24"/>
        </w:rPr>
        <w:t xml:space="preserve"> </w:t>
      </w:r>
      <w:r w:rsidRPr="00F1002C">
        <w:rPr>
          <w:rFonts w:cs="Times New Roman"/>
          <w:szCs w:val="24"/>
        </w:rPr>
        <w:t xml:space="preserve"> </w:t>
      </w:r>
      <w:hyperlink r:id="rId25" w:history="1">
        <w:r w:rsidRPr="00F1002C">
          <w:rPr>
            <w:rStyle w:val="Hyperlink"/>
            <w:rFonts w:cs="Times New Roman"/>
            <w:color w:val="auto"/>
            <w:szCs w:val="24"/>
          </w:rPr>
          <w:t>https://www.screencast.com/users/xiaohan1/folders/Camtasia%20Studio/media/9a7202c2-f62e-4cfb-a187-dace4d2eda71</w:t>
        </w:r>
      </w:hyperlink>
    </w:p>
    <w:p w14:paraId="79DB0CEB" w14:textId="4456CCA8" w:rsidR="0006093A" w:rsidRPr="00D94FDD" w:rsidRDefault="0006093A" w:rsidP="0096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lang w:val="fr-FR"/>
        </w:rPr>
      </w:pPr>
      <w:r w:rsidRPr="00C171B4">
        <w:rPr>
          <w:rFonts w:cs="Times New Roman"/>
          <w:color w:val="C00000"/>
          <w:szCs w:val="24"/>
        </w:rPr>
        <w:t xml:space="preserve">Lee, H., Li, J., Rios, A., </w:t>
      </w:r>
      <w:r w:rsidRPr="00F1002C">
        <w:rPr>
          <w:rFonts w:cs="Times New Roman"/>
          <w:szCs w:val="24"/>
        </w:rPr>
        <w:t xml:space="preserve">&amp; Craig, C.  (2018). </w:t>
      </w:r>
      <w:r w:rsidRPr="00F1002C">
        <w:rPr>
          <w:rFonts w:cs="Times New Roman"/>
          <w:i/>
          <w:szCs w:val="24"/>
        </w:rPr>
        <w:t>Becoming a wounded healer: The transformational journey of a NSF-STEM scholarship student</w:t>
      </w:r>
      <w:r w:rsidRPr="00F1002C">
        <w:rPr>
          <w:rFonts w:cs="Times New Roman"/>
          <w:szCs w:val="24"/>
        </w:rPr>
        <w:t xml:space="preserve">.  </w:t>
      </w:r>
      <w:hyperlink r:id="rId26" w:history="1">
        <w:r w:rsidR="00965277" w:rsidRPr="00D94FDD">
          <w:rPr>
            <w:rStyle w:val="Hyperlink"/>
            <w:rFonts w:cs="Times New Roman"/>
            <w:color w:val="auto"/>
            <w:szCs w:val="24"/>
            <w:lang w:val="fr-FR"/>
          </w:rPr>
          <w:t>https://cheryljcraig.weebly.com/digital-stories.html</w:t>
        </w:r>
      </w:hyperlink>
    </w:p>
    <w:p w14:paraId="638B9ED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C171B4">
        <w:rPr>
          <w:rFonts w:cs="Times New Roman"/>
          <w:color w:val="C00000"/>
          <w:szCs w:val="24"/>
          <w:lang w:val="fr-FR"/>
        </w:rPr>
        <w:t xml:space="preserve">Abrol, B. </w:t>
      </w:r>
      <w:r w:rsidRPr="00D94FDD">
        <w:rPr>
          <w:rFonts w:cs="Times New Roman"/>
          <w:szCs w:val="24"/>
          <w:lang w:val="fr-FR"/>
        </w:rPr>
        <w:t xml:space="preserve">&amp; Craig, C. (2018). </w:t>
      </w:r>
      <w:r w:rsidRPr="00F1002C">
        <w:rPr>
          <w:rFonts w:cs="Times New Roman"/>
          <w:i/>
          <w:szCs w:val="24"/>
        </w:rPr>
        <w:t>An inquiry into inquiry.</w:t>
      </w:r>
      <w:r w:rsidRPr="00F1002C">
        <w:rPr>
          <w:rFonts w:cs="Times New Roman"/>
          <w:szCs w:val="24"/>
        </w:rPr>
        <w:t xml:space="preserve"> </w:t>
      </w:r>
      <w:hyperlink r:id="rId27" w:history="1">
        <w:r w:rsidRPr="00F1002C">
          <w:rPr>
            <w:rStyle w:val="Hyperlink"/>
            <w:rFonts w:cs="Times New Roman"/>
            <w:color w:val="auto"/>
            <w:szCs w:val="24"/>
          </w:rPr>
          <w:t>https://cheryljcraig.weebly.com/digital-stories.html</w:t>
        </w:r>
      </w:hyperlink>
    </w:p>
    <w:p w14:paraId="7E586CBF" w14:textId="77777777" w:rsidR="0006093A" w:rsidRPr="00D94FDD"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lang w:val="fr-FR"/>
        </w:rPr>
      </w:pPr>
      <w:r w:rsidRPr="00C171B4">
        <w:rPr>
          <w:rFonts w:cs="Times New Roman"/>
          <w:color w:val="C00000"/>
          <w:szCs w:val="24"/>
        </w:rPr>
        <w:t xml:space="preserve">Abrol, B. </w:t>
      </w:r>
      <w:r w:rsidRPr="00F1002C">
        <w:rPr>
          <w:rFonts w:cs="Times New Roman"/>
          <w:szCs w:val="24"/>
        </w:rPr>
        <w:t xml:space="preserve">&amp; Craig, C. (2014). </w:t>
      </w:r>
      <w:r w:rsidRPr="00F1002C">
        <w:rPr>
          <w:rFonts w:cs="Times New Roman"/>
          <w:i/>
          <w:szCs w:val="24"/>
        </w:rPr>
        <w:t>Teaching inquiry-based learning to preservice teachers.</w:t>
      </w:r>
      <w:r w:rsidRPr="00F1002C">
        <w:rPr>
          <w:rFonts w:cs="Times New Roman"/>
          <w:szCs w:val="24"/>
        </w:rPr>
        <w:t xml:space="preserve">  </w:t>
      </w:r>
      <w:hyperlink r:id="rId28" w:history="1">
        <w:r w:rsidRPr="00D94FDD">
          <w:rPr>
            <w:rStyle w:val="Hyperlink"/>
            <w:rFonts w:cs="Times New Roman"/>
            <w:color w:val="auto"/>
            <w:szCs w:val="24"/>
            <w:lang w:val="fr-FR"/>
          </w:rPr>
          <w:t>https://cheryljcraig.weebly.com/digital-stories.html</w:t>
        </w:r>
      </w:hyperlink>
    </w:p>
    <w:p w14:paraId="2150DDC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D94FDD">
        <w:rPr>
          <w:rFonts w:cs="Times New Roman"/>
          <w:color w:val="00B050"/>
          <w:szCs w:val="24"/>
          <w:lang w:val="fr-FR"/>
        </w:rPr>
        <w:t xml:space="preserve">Hwang, S. </w:t>
      </w:r>
      <w:r w:rsidRPr="00D94FDD">
        <w:rPr>
          <w:rFonts w:cs="Times New Roman"/>
          <w:szCs w:val="24"/>
          <w:lang w:val="fr-FR"/>
        </w:rPr>
        <w:t xml:space="preserve">&amp; Craig, C. (2011). </w:t>
      </w:r>
      <w:r w:rsidRPr="00F1002C">
        <w:rPr>
          <w:rFonts w:cs="Times New Roman"/>
          <w:i/>
          <w:szCs w:val="24"/>
        </w:rPr>
        <w:t>Teachers collaborate: School as a professional learning community</w:t>
      </w:r>
      <w:r w:rsidRPr="00F1002C">
        <w:rPr>
          <w:rFonts w:cs="Times New Roman"/>
          <w:szCs w:val="24"/>
        </w:rPr>
        <w:t xml:space="preserve"> </w:t>
      </w:r>
      <w:hyperlink r:id="rId29" w:history="1">
        <w:r w:rsidRPr="00F1002C">
          <w:rPr>
            <w:rStyle w:val="Hyperlink"/>
            <w:rFonts w:cs="Times New Roman"/>
            <w:color w:val="auto"/>
            <w:szCs w:val="24"/>
          </w:rPr>
          <w:t>https://cheryljcraig.weebly.com/digital-stories.html</w:t>
        </w:r>
      </w:hyperlink>
    </w:p>
    <w:p w14:paraId="36585DC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color w:val="C00000"/>
          <w:szCs w:val="24"/>
        </w:rPr>
        <w:t xml:space="preserve">Rudnicki, A. </w:t>
      </w:r>
      <w:r w:rsidRPr="00F1002C">
        <w:rPr>
          <w:rFonts w:cs="Times New Roman"/>
          <w:szCs w:val="24"/>
        </w:rPr>
        <w:t xml:space="preserve">&amp; </w:t>
      </w:r>
      <w:r w:rsidRPr="00F1002C">
        <w:rPr>
          <w:rFonts w:cs="Times New Roman"/>
          <w:color w:val="C00000"/>
          <w:szCs w:val="24"/>
        </w:rPr>
        <w:t>Han, X</w:t>
      </w:r>
      <w:r w:rsidRPr="00F1002C">
        <w:rPr>
          <w:rFonts w:cs="Times New Roman"/>
          <w:szCs w:val="24"/>
        </w:rPr>
        <w:t xml:space="preserve">. &amp; Craig, C. (2011). </w:t>
      </w:r>
      <w:r w:rsidRPr="00F1002C">
        <w:rPr>
          <w:rFonts w:cs="Times New Roman"/>
          <w:i/>
          <w:szCs w:val="24"/>
        </w:rPr>
        <w:t xml:space="preserve">Through Ni’s eyes: Children’s experience of cultural outings at Reed Academy </w:t>
      </w:r>
      <w:hyperlink r:id="rId30" w:history="1">
        <w:r w:rsidRPr="00F1002C">
          <w:rPr>
            <w:rStyle w:val="Hyperlink"/>
            <w:rFonts w:cs="Times New Roman"/>
            <w:color w:val="auto"/>
            <w:szCs w:val="24"/>
          </w:rPr>
          <w:t>https://cheryljcraig.weebly.com/digital-stories.html</w:t>
        </w:r>
      </w:hyperlink>
    </w:p>
    <w:p w14:paraId="7712704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C171B4">
        <w:rPr>
          <w:rFonts w:cs="Times New Roman"/>
          <w:color w:val="C00000"/>
          <w:szCs w:val="24"/>
        </w:rPr>
        <w:t xml:space="preserve">Han, X. </w:t>
      </w:r>
      <w:r w:rsidRPr="00F1002C">
        <w:rPr>
          <w:rFonts w:cs="Times New Roman"/>
          <w:szCs w:val="24"/>
        </w:rPr>
        <w:t xml:space="preserve">&amp; Craig, C. (2010). </w:t>
      </w:r>
      <w:r w:rsidRPr="00F1002C">
        <w:rPr>
          <w:rFonts w:cs="Times New Roman"/>
          <w:i/>
          <w:szCs w:val="24"/>
        </w:rPr>
        <w:t>Different ways to know NCLB.</w:t>
      </w:r>
      <w:r w:rsidRPr="00F1002C">
        <w:rPr>
          <w:rFonts w:cs="Times New Roman"/>
          <w:szCs w:val="24"/>
        </w:rPr>
        <w:t xml:space="preserve"> </w:t>
      </w:r>
      <w:hyperlink r:id="rId31" w:history="1">
        <w:r w:rsidRPr="00F1002C">
          <w:rPr>
            <w:rStyle w:val="Hyperlink"/>
            <w:rFonts w:cs="Times New Roman"/>
            <w:color w:val="auto"/>
            <w:szCs w:val="24"/>
          </w:rPr>
          <w:t>https://cheryljcraig.weebly.com/digital-stories.html</w:t>
        </w:r>
      </w:hyperlink>
      <w:bookmarkStart w:id="51" w:name="_Multimedia_Kits_1"/>
      <w:bookmarkEnd w:id="51"/>
    </w:p>
    <w:bookmarkStart w:id="52" w:name="_Monographs"/>
    <w:bookmarkEnd w:id="52"/>
    <w:p w14:paraId="1969936F" w14:textId="77777777" w:rsidR="0006093A" w:rsidRPr="000B36ED" w:rsidRDefault="0006093A" w:rsidP="00440DC6">
      <w:pPr>
        <w:pStyle w:val="Heading2"/>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afterAutospacing="1" w:line="240" w:lineRule="auto"/>
        <w:jc w:val="both"/>
        <w:rPr>
          <w:rStyle w:val="Hyperlink"/>
          <w:rFonts w:ascii="Times New Roman" w:hAnsi="Times New Roman" w:cs="Times New Roman"/>
          <w:b/>
          <w:color w:val="auto"/>
          <w:u w:val="none"/>
        </w:rPr>
      </w:pPr>
      <w:r w:rsidRPr="000B36ED">
        <w:rPr>
          <w:rStyle w:val="Hyperlink"/>
          <w:rFonts w:ascii="Times New Roman" w:hAnsi="Times New Roman" w:cs="Times New Roman"/>
          <w:b/>
          <w:color w:val="auto"/>
        </w:rPr>
        <w:lastRenderedPageBreak/>
        <w:fldChar w:fldCharType="begin"/>
      </w:r>
      <w:r w:rsidRPr="000B36ED">
        <w:rPr>
          <w:rStyle w:val="Hyperlink"/>
          <w:rFonts w:ascii="Times New Roman" w:hAnsi="Times New Roman" w:cs="Times New Roman"/>
          <w:b/>
          <w:color w:val="auto"/>
        </w:rPr>
        <w:instrText xml:space="preserve"> HYPERLINK "file:///C:\\Users\\16466\\Downloads\\Cheryl%20J.%20Craig%20CV%20(APA%20Version)%2004-16-2021.docx" \l "_Table_of_Contents" </w:instrText>
      </w:r>
      <w:r w:rsidRPr="000B36ED">
        <w:rPr>
          <w:rStyle w:val="Hyperlink"/>
          <w:rFonts w:ascii="Times New Roman" w:hAnsi="Times New Roman" w:cs="Times New Roman"/>
          <w:b/>
          <w:color w:val="auto"/>
        </w:rPr>
      </w:r>
      <w:r w:rsidRPr="000B36ED">
        <w:rPr>
          <w:rStyle w:val="Hyperlink"/>
          <w:rFonts w:ascii="Times New Roman" w:hAnsi="Times New Roman" w:cs="Times New Roman"/>
          <w:b/>
          <w:color w:val="auto"/>
        </w:rPr>
        <w:fldChar w:fldCharType="separate"/>
      </w:r>
      <w:r w:rsidRPr="000B36ED">
        <w:rPr>
          <w:rStyle w:val="Hyperlink"/>
          <w:rFonts w:ascii="Times New Roman" w:hAnsi="Times New Roman" w:cs="Times New Roman"/>
          <w:b/>
          <w:color w:val="auto"/>
        </w:rPr>
        <w:t>Monographs</w:t>
      </w:r>
      <w:r w:rsidRPr="000B36ED">
        <w:rPr>
          <w:rStyle w:val="Hyperlink"/>
          <w:rFonts w:ascii="Times New Roman" w:hAnsi="Times New Roman" w:cs="Times New Roman"/>
          <w:b/>
          <w:color w:val="auto"/>
        </w:rPr>
        <w:fldChar w:fldCharType="end"/>
      </w:r>
    </w:p>
    <w:p w14:paraId="0249BBC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szCs w:val="24"/>
        </w:rPr>
      </w:pPr>
      <w:r w:rsidRPr="00F1002C">
        <w:rPr>
          <w:rFonts w:cs="Times New Roman"/>
          <w:szCs w:val="24"/>
        </w:rPr>
        <w:t xml:space="preserve">Craig, C. (1999). Corporate and Higher Education Forum of United States, Japan, Canada, Australia and Poland. </w:t>
      </w:r>
      <w:r w:rsidRPr="009F6B81">
        <w:rPr>
          <w:rFonts w:cs="Times New Roman"/>
          <w:i/>
          <w:iCs/>
          <w:szCs w:val="24"/>
        </w:rPr>
        <w:t>Mapping the world</w:t>
      </w:r>
      <w:r w:rsidRPr="00F1002C">
        <w:rPr>
          <w:rFonts w:cs="Times New Roman"/>
          <w:szCs w:val="24"/>
        </w:rPr>
        <w:t xml:space="preserve"> (pp. 1-12), (translated into Japanese). </w:t>
      </w:r>
    </w:p>
    <w:p w14:paraId="61B497F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1002C">
        <w:rPr>
          <w:rFonts w:cs="Times New Roman"/>
          <w:szCs w:val="24"/>
        </w:rPr>
        <w:t xml:space="preserve">Craig, C., &amp; McLellan, J. (1989). </w:t>
      </w:r>
      <w:r w:rsidRPr="009F6B81">
        <w:rPr>
          <w:rFonts w:cs="Times New Roman"/>
          <w:i/>
          <w:iCs/>
          <w:szCs w:val="24"/>
        </w:rPr>
        <w:t>Supervision in focus</w:t>
      </w:r>
      <w:r w:rsidRPr="00F1002C">
        <w:rPr>
          <w:rFonts w:cs="Times New Roman"/>
          <w:szCs w:val="24"/>
        </w:rPr>
        <w:t xml:space="preserve"> (pp.1-192) (Eds.).   </w:t>
      </w:r>
    </w:p>
    <w:p w14:paraId="6836585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cs="Times New Roman"/>
          <w:szCs w:val="24"/>
        </w:rPr>
      </w:pPr>
    </w:p>
    <w:p w14:paraId="07E8C7C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cs="Times New Roman"/>
          <w:szCs w:val="24"/>
        </w:rPr>
      </w:pPr>
      <w:r w:rsidRPr="00F1002C">
        <w:rPr>
          <w:rFonts w:cs="Times New Roman"/>
          <w:szCs w:val="24"/>
        </w:rPr>
        <w:t xml:space="preserve">Craig, C., &amp; McLellan, J. (1989). </w:t>
      </w:r>
      <w:r w:rsidRPr="009F6B81">
        <w:rPr>
          <w:rFonts w:cs="Times New Roman"/>
          <w:i/>
          <w:iCs/>
          <w:szCs w:val="24"/>
        </w:rPr>
        <w:t>Issues in education</w:t>
      </w:r>
      <w:r w:rsidRPr="00F1002C">
        <w:rPr>
          <w:rFonts w:cs="Times New Roman"/>
          <w:szCs w:val="24"/>
        </w:rPr>
        <w:t xml:space="preserve"> (pp.1-98). </w:t>
      </w:r>
    </w:p>
    <w:p w14:paraId="08449E3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cs="Times New Roman"/>
          <w:szCs w:val="24"/>
        </w:rPr>
      </w:pPr>
    </w:p>
    <w:p w14:paraId="4B759E88" w14:textId="50F6202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cs="Times New Roman"/>
          <w:szCs w:val="24"/>
        </w:rPr>
      </w:pPr>
      <w:r w:rsidRPr="00F1002C">
        <w:rPr>
          <w:rFonts w:cs="Times New Roman"/>
          <w:szCs w:val="24"/>
        </w:rPr>
        <w:t xml:space="preserve">Craig, C. (1985). </w:t>
      </w:r>
      <w:r w:rsidRPr="009F6B81">
        <w:rPr>
          <w:rFonts w:cs="Times New Roman"/>
          <w:szCs w:val="24"/>
        </w:rPr>
        <w:t>Promoting tolerance, understanding, and respect for diversity: A monograph for educators</w:t>
      </w:r>
      <w:r w:rsidRPr="00F1002C">
        <w:rPr>
          <w:rFonts w:cs="Times New Roman"/>
          <w:szCs w:val="24"/>
        </w:rPr>
        <w:t xml:space="preserve"> (pp. 1-49). Province of Alberta Education Policy Document.</w:t>
      </w:r>
    </w:p>
    <w:p w14:paraId="5EC6BE94" w14:textId="77777777" w:rsidR="0006093A" w:rsidRPr="00F1002C" w:rsidRDefault="0006093A"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color w:val="auto"/>
          <w:sz w:val="28"/>
          <w:szCs w:val="24"/>
        </w:rPr>
      </w:pPr>
      <w:hyperlink r:id="rId32" w:anchor="_Table_of_Contents" w:history="1">
        <w:r w:rsidRPr="00F1002C">
          <w:rPr>
            <w:rStyle w:val="Hyperlink"/>
            <w:rFonts w:ascii="Times New Roman" w:hAnsi="Times New Roman" w:cs="Times New Roman"/>
            <w:b/>
            <w:color w:val="auto"/>
            <w:sz w:val="28"/>
            <w:szCs w:val="24"/>
          </w:rPr>
          <w:t>ADDITIONAL PROFESSIONAL PUBLICATIONS</w:t>
        </w:r>
      </w:hyperlink>
    </w:p>
    <w:p w14:paraId="098A2489" w14:textId="2D4DBD8D" w:rsidR="0006093A" w:rsidRPr="00F1002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Style w:val="SubtleEmphasis"/>
          <w:rFonts w:eastAsia="Times New Roman"/>
          <w:i w:val="0"/>
          <w:iCs w:val="0"/>
          <w:sz w:val="2"/>
          <w:szCs w:val="2"/>
        </w:rPr>
      </w:pPr>
      <w:r w:rsidRPr="00F1002C">
        <w:rPr>
          <w:noProof/>
        </w:rPr>
        <mc:AlternateContent>
          <mc:Choice Requires="wpg">
            <w:drawing>
              <wp:inline distT="0" distB="0" distL="0" distR="0" wp14:anchorId="002B7E60" wp14:editId="54431A1D">
                <wp:extent cx="5992495" cy="10795"/>
                <wp:effectExtent l="1270" t="8890" r="6985" b="8890"/>
                <wp:docPr id="5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51" name="Group 26"/>
                        <wpg:cNvGrpSpPr>
                          <a:grpSpLocks/>
                        </wpg:cNvGrpSpPr>
                        <wpg:grpSpPr bwMode="auto">
                          <a:xfrm>
                            <a:off x="8" y="8"/>
                            <a:ext cx="9420" cy="2"/>
                            <a:chOff x="8" y="8"/>
                            <a:chExt cx="9420" cy="2"/>
                          </a:xfrm>
                        </wpg:grpSpPr>
                        <wps:wsp>
                          <wps:cNvPr id="55"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EBF352" id="Group 125"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" path="m,l9420,e" filled="f" strokeweight=".82pt">
                    <v:path arrowok="t" o:connecttype="custom" o:connectlocs="0,0;9420,0" o:connectangles="0,0"/>
                  </v:shape>
                </v:group>
                <w10:anchorlock/>
              </v:group>
            </w:pict>
          </mc:Fallback>
        </mc:AlternateContent>
      </w:r>
    </w:p>
    <w:bookmarkStart w:id="53" w:name="_Unrefereed_Articles"/>
    <w:bookmarkEnd w:id="53"/>
    <w:p w14:paraId="13A85D69" w14:textId="77777777" w:rsidR="0006093A" w:rsidRPr="00F1002C" w:rsidRDefault="0006093A" w:rsidP="00F737F7">
      <w:pPr>
        <w:pStyle w:val="Heading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sz w:val="24"/>
          <w:szCs w:val="24"/>
          <w:u w:val="single"/>
        </w:rPr>
      </w:pPr>
      <w:r w:rsidRPr="00F1002C">
        <w:fldChar w:fldCharType="begin"/>
      </w:r>
      <w:r w:rsidRPr="00F1002C">
        <w:instrText xml:space="preserve"> HYPERLINK "file:///C:\\Users\\16466\\Downloads\\Cheryl%20J.%20Craig%20CV%20(APA%20Version)%2004-16-2021.docx" \l "_Table_of_Contents" </w:instrText>
      </w:r>
      <w:r w:rsidRPr="00F1002C">
        <w:fldChar w:fldCharType="separate"/>
      </w:r>
      <w:r w:rsidRPr="00F1002C">
        <w:rPr>
          <w:rStyle w:val="Hyperlink"/>
          <w:rFonts w:ascii="Times New Roman" w:hAnsi="Times New Roman" w:cs="Times New Roman"/>
          <w:b/>
          <w:color w:val="auto"/>
          <w:sz w:val="24"/>
          <w:szCs w:val="24"/>
        </w:rPr>
        <w:t>Unrefereed Articles</w:t>
      </w:r>
      <w:r w:rsidRPr="00F1002C">
        <w:fldChar w:fldCharType="end"/>
      </w:r>
    </w:p>
    <w:p w14:paraId="3D143D1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w:t>
      </w:r>
      <w:r w:rsidRPr="00F1002C">
        <w:rPr>
          <w:rFonts w:cs="Times New Roman"/>
          <w:color w:val="00B050"/>
          <w:szCs w:val="24"/>
        </w:rPr>
        <w:t>Stokes, D.</w:t>
      </w:r>
      <w:r w:rsidRPr="00F1002C">
        <w:rPr>
          <w:rFonts w:cs="Times New Roman"/>
          <w:szCs w:val="24"/>
        </w:rPr>
        <w:t xml:space="preserve">, </w:t>
      </w:r>
      <w:r w:rsidRPr="00F1002C">
        <w:rPr>
          <w:rFonts w:cs="Times New Roman"/>
          <w:color w:val="C00000"/>
          <w:szCs w:val="24"/>
        </w:rPr>
        <w:t xml:space="preserve">Evans, P., </w:t>
      </w:r>
      <w:r w:rsidRPr="00F1002C">
        <w:rPr>
          <w:rFonts w:cs="Times New Roman"/>
          <w:szCs w:val="24"/>
        </w:rPr>
        <w:t xml:space="preserve">&amp; Bott, S. (2016). Recruitment, retention and preparation of secondary physics and chemistry teachers. </w:t>
      </w:r>
      <w:r w:rsidRPr="00F1002C">
        <w:rPr>
          <w:rFonts w:cs="Times New Roman"/>
          <w:i/>
          <w:szCs w:val="24"/>
        </w:rPr>
        <w:t>American Physics Society Forum</w:t>
      </w:r>
      <w:r w:rsidRPr="00F1002C">
        <w:rPr>
          <w:rFonts w:cs="Times New Roman"/>
          <w:szCs w:val="24"/>
        </w:rPr>
        <w:t xml:space="preserve"> http://www.aps.org/fall2016</w:t>
      </w:r>
    </w:p>
    <w:p w14:paraId="4C7975AC" w14:textId="75AF230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(2005, July). President’s Message. </w:t>
      </w:r>
      <w:r w:rsidRPr="00F1002C">
        <w:rPr>
          <w:rFonts w:cs="Times New Roman"/>
          <w:i/>
          <w:szCs w:val="24"/>
        </w:rPr>
        <w:t>AATC New</w:t>
      </w:r>
      <w:r w:rsidR="00BD2D77">
        <w:rPr>
          <w:rFonts w:cs="Times New Roman"/>
          <w:i/>
          <w:szCs w:val="24"/>
        </w:rPr>
        <w:t>s</w:t>
      </w:r>
      <w:r w:rsidRPr="00F1002C">
        <w:rPr>
          <w:rFonts w:cs="Times New Roman"/>
          <w:i/>
          <w:szCs w:val="24"/>
        </w:rPr>
        <w:t>letter. XII</w:t>
      </w:r>
      <w:r w:rsidRPr="00F1002C">
        <w:rPr>
          <w:rFonts w:cs="Times New Roman"/>
          <w:szCs w:val="24"/>
        </w:rPr>
        <w:t xml:space="preserve"> (2).</w:t>
      </w:r>
    </w:p>
    <w:p w14:paraId="6AA4362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 xml:space="preserve">Craig, C. (2005). Foreword. </w:t>
      </w:r>
      <w:r w:rsidRPr="00F1002C">
        <w:rPr>
          <w:rFonts w:cs="Times New Roman"/>
          <w:i/>
          <w:szCs w:val="24"/>
        </w:rPr>
        <w:t>AATC Journal</w:t>
      </w:r>
      <w:r w:rsidRPr="00F1002C">
        <w:rPr>
          <w:rFonts w:cs="Times New Roman"/>
          <w:szCs w:val="24"/>
        </w:rPr>
        <w:t xml:space="preserve">. </w:t>
      </w:r>
    </w:p>
    <w:p w14:paraId="38BE5AD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 xml:space="preserve">Craig, C. (2000). School portfolio edition. </w:t>
      </w:r>
      <w:r w:rsidRPr="00F1002C">
        <w:rPr>
          <w:rFonts w:cs="Times New Roman"/>
          <w:i/>
          <w:szCs w:val="24"/>
        </w:rPr>
        <w:t>Special edition</w:t>
      </w:r>
      <w:r w:rsidRPr="00F1002C">
        <w:rPr>
          <w:rFonts w:cs="Times New Roman"/>
          <w:szCs w:val="24"/>
        </w:rPr>
        <w:t>.</w:t>
      </w:r>
    </w:p>
    <w:p w14:paraId="79B0FBA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(1999). What is a good school?  Reforming schools reaffirm their beliefs.  </w:t>
      </w:r>
      <w:r w:rsidRPr="00F1002C">
        <w:rPr>
          <w:rFonts w:cs="Times New Roman"/>
          <w:i/>
          <w:szCs w:val="24"/>
        </w:rPr>
        <w:t>Centerpiece.  6(</w:t>
      </w:r>
      <w:r w:rsidRPr="00F1002C">
        <w:rPr>
          <w:rFonts w:cs="Times New Roman"/>
          <w:szCs w:val="24"/>
        </w:rPr>
        <w:t>1), 5.</w:t>
      </w:r>
    </w:p>
    <w:p w14:paraId="15B2D29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 xml:space="preserve">Craig, C. (1999). How do wonderful ideas get shared?  </w:t>
      </w:r>
      <w:r w:rsidRPr="00F1002C">
        <w:rPr>
          <w:rFonts w:cs="Times New Roman"/>
          <w:i/>
          <w:szCs w:val="24"/>
        </w:rPr>
        <w:t>Centerpiece. 6</w:t>
      </w:r>
      <w:r w:rsidRPr="00F1002C">
        <w:rPr>
          <w:rFonts w:cs="Times New Roman"/>
          <w:szCs w:val="24"/>
        </w:rPr>
        <w:t>(1), 1.</w:t>
      </w:r>
    </w:p>
    <w:p w14:paraId="0845C93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(1999). Breaking isolation: Integrating the community in reform efforts. </w:t>
      </w:r>
      <w:r w:rsidRPr="00F1002C">
        <w:rPr>
          <w:rFonts w:cs="Times New Roman"/>
          <w:i/>
          <w:szCs w:val="24"/>
        </w:rPr>
        <w:t>Centerpiece. 6</w:t>
      </w:r>
      <w:r w:rsidRPr="00F1002C">
        <w:rPr>
          <w:rFonts w:cs="Times New Roman"/>
          <w:szCs w:val="24"/>
        </w:rPr>
        <w:t>(1), 11.</w:t>
      </w:r>
    </w:p>
    <w:p w14:paraId="78442A9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 xml:space="preserve">Craig, C. (1998). School Portfolio edition. </w:t>
      </w:r>
      <w:r w:rsidRPr="00F1002C">
        <w:rPr>
          <w:rFonts w:cs="Times New Roman"/>
          <w:i/>
          <w:szCs w:val="24"/>
        </w:rPr>
        <w:t>Centerpiece</w:t>
      </w:r>
      <w:r w:rsidRPr="00F1002C">
        <w:rPr>
          <w:rFonts w:cs="Times New Roman"/>
          <w:szCs w:val="24"/>
        </w:rPr>
        <w:t>. (Special Issue).</w:t>
      </w:r>
    </w:p>
    <w:p w14:paraId="6A22381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 xml:space="preserve">Craig, C. (1996). Social studies and accountability. </w:t>
      </w:r>
      <w:r w:rsidRPr="00F1002C">
        <w:rPr>
          <w:rFonts w:cs="Times New Roman"/>
          <w:i/>
          <w:szCs w:val="24"/>
        </w:rPr>
        <w:t>One World. XXIV</w:t>
      </w:r>
      <w:r w:rsidRPr="00F1002C">
        <w:rPr>
          <w:rFonts w:cs="Times New Roman"/>
          <w:szCs w:val="24"/>
        </w:rPr>
        <w:t xml:space="preserve"> (1). 4-5.</w:t>
      </w:r>
    </w:p>
    <w:p w14:paraId="3DCDEF5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 xml:space="preserve">Craig, C. (1996). Meeting the past on the way to the future. </w:t>
      </w:r>
      <w:r w:rsidRPr="00F1002C">
        <w:rPr>
          <w:rFonts w:cs="Times New Roman"/>
          <w:i/>
          <w:szCs w:val="24"/>
        </w:rPr>
        <w:t>Kansas ASCD</w:t>
      </w:r>
      <w:r w:rsidRPr="00F1002C">
        <w:rPr>
          <w:rFonts w:cs="Times New Roman"/>
          <w:szCs w:val="24"/>
        </w:rPr>
        <w:t>.</w:t>
      </w:r>
    </w:p>
    <w:p w14:paraId="2062DC08" w14:textId="1F38219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(1995). Teacher as explorer. The New Teacher Advocate. </w:t>
      </w:r>
      <w:r w:rsidRPr="00F1002C">
        <w:rPr>
          <w:rFonts w:cs="Times New Roman"/>
          <w:i/>
          <w:szCs w:val="24"/>
        </w:rPr>
        <w:t>Kappa Delta Pi</w:t>
      </w:r>
      <w:r w:rsidR="009C4B04" w:rsidRPr="00F1002C">
        <w:rPr>
          <w:rFonts w:cs="Times New Roman"/>
          <w:szCs w:val="24"/>
        </w:rPr>
        <w:t>.</w:t>
      </w:r>
    </w:p>
    <w:p w14:paraId="0B9FDE1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Craig, C. et al. (1995). Renewal through revisitation: A response to Carl Braun's "Weaving Lasting Threads of Literacy" presentation. LIRA. (The International Reading Association).</w:t>
      </w:r>
    </w:p>
    <w:p w14:paraId="0F17371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(1993). Remembering Ivan. </w:t>
      </w:r>
      <w:r w:rsidRPr="00F1002C">
        <w:rPr>
          <w:rFonts w:cs="Times New Roman"/>
          <w:i/>
          <w:szCs w:val="24"/>
        </w:rPr>
        <w:t>Among Teachers.</w:t>
      </w:r>
      <w:r w:rsidRPr="00F1002C">
        <w:rPr>
          <w:rFonts w:cs="Times New Roman"/>
          <w:szCs w:val="24"/>
        </w:rPr>
        <w:t xml:space="preserve"> </w:t>
      </w:r>
      <w:r w:rsidRPr="00F1002C">
        <w:rPr>
          <w:rFonts w:cs="Times New Roman"/>
          <w:i/>
          <w:szCs w:val="24"/>
        </w:rPr>
        <w:t>9</w:t>
      </w:r>
      <w:r w:rsidRPr="00F1002C">
        <w:rPr>
          <w:rFonts w:cs="Times New Roman"/>
          <w:szCs w:val="24"/>
        </w:rPr>
        <w:t>.</w:t>
      </w:r>
    </w:p>
    <w:p w14:paraId="08A99CC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(1992). Social studies for the 21st century: Revisiting the citizenship goal. </w:t>
      </w:r>
      <w:r w:rsidRPr="00F1002C">
        <w:rPr>
          <w:rFonts w:cs="Times New Roman"/>
          <w:i/>
          <w:szCs w:val="24"/>
        </w:rPr>
        <w:t>One World</w:t>
      </w:r>
      <w:r w:rsidRPr="00F1002C">
        <w:rPr>
          <w:rFonts w:cs="Times New Roman"/>
          <w:szCs w:val="24"/>
        </w:rPr>
        <w:t>.</w:t>
      </w:r>
    </w:p>
    <w:p w14:paraId="6DEFC72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et al. (1992). Collaboratively making sense of teaching experiences. </w:t>
      </w:r>
      <w:r w:rsidRPr="00F1002C">
        <w:rPr>
          <w:rFonts w:cs="Times New Roman"/>
          <w:i/>
          <w:szCs w:val="24"/>
        </w:rPr>
        <w:t>Among Teachers</w:t>
      </w:r>
      <w:r w:rsidRPr="00F1002C">
        <w:rPr>
          <w:rFonts w:cs="Times New Roman"/>
          <w:szCs w:val="24"/>
        </w:rPr>
        <w:t>.</w:t>
      </w:r>
    </w:p>
    <w:p w14:paraId="22B7BC4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 xml:space="preserve">Craig, C. (1991). Yvonna Lincoln: Paradigms in tension. </w:t>
      </w:r>
      <w:r w:rsidRPr="00F1002C">
        <w:rPr>
          <w:rFonts w:cs="Times New Roman"/>
          <w:i/>
          <w:szCs w:val="24"/>
        </w:rPr>
        <w:t>Among Teachers. 1</w:t>
      </w:r>
      <w:r w:rsidRPr="00F1002C">
        <w:rPr>
          <w:rFonts w:cs="Times New Roman"/>
          <w:szCs w:val="24"/>
        </w:rPr>
        <w:t>.</w:t>
      </w:r>
    </w:p>
    <w:p w14:paraId="7DBE773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Craig, C. (1991). An approach to teaching "Canada: Its Land and People</w:t>
      </w:r>
      <w:r w:rsidRPr="00F1002C">
        <w:rPr>
          <w:rFonts w:cs="Times New Roman"/>
          <w:i/>
          <w:szCs w:val="24"/>
        </w:rPr>
        <w:t>." One World. 29</w:t>
      </w:r>
      <w:r w:rsidRPr="00F1002C">
        <w:rPr>
          <w:rFonts w:cs="Times New Roman"/>
          <w:szCs w:val="24"/>
        </w:rPr>
        <w:t xml:space="preserve"> (1), 15.</w:t>
      </w:r>
    </w:p>
    <w:p w14:paraId="0EF02BC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lastRenderedPageBreak/>
        <w:t xml:space="preserve">Craig, C. (1989). Writing to learn in social studies. </w:t>
      </w:r>
      <w:r w:rsidRPr="00F1002C">
        <w:rPr>
          <w:rFonts w:cs="Times New Roman"/>
          <w:i/>
          <w:szCs w:val="24"/>
        </w:rPr>
        <w:t>LIRA. (Local Council the International Reading Association). 6</w:t>
      </w:r>
      <w:r w:rsidRPr="00F1002C">
        <w:rPr>
          <w:rFonts w:cs="Times New Roman"/>
          <w:szCs w:val="24"/>
        </w:rPr>
        <w:t xml:space="preserve"> (1), 22-25.</w:t>
      </w:r>
    </w:p>
    <w:p w14:paraId="2ECC777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(1989). Addressing the challenge of a local study. </w:t>
      </w:r>
      <w:r w:rsidRPr="00F1002C">
        <w:rPr>
          <w:rFonts w:cs="Times New Roman"/>
          <w:i/>
          <w:szCs w:val="24"/>
        </w:rPr>
        <w:t>One World. 27</w:t>
      </w:r>
      <w:r w:rsidRPr="00F1002C">
        <w:rPr>
          <w:rFonts w:cs="Times New Roman"/>
          <w:szCs w:val="24"/>
        </w:rPr>
        <w:t xml:space="preserve"> (1), 18-20.</w:t>
      </w:r>
    </w:p>
    <w:p w14:paraId="7510DC7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(1988). The proposed elementary social studies program: A consultant's view. </w:t>
      </w:r>
      <w:r w:rsidRPr="00F1002C">
        <w:rPr>
          <w:rFonts w:cs="Times New Roman"/>
          <w:i/>
          <w:szCs w:val="24"/>
        </w:rPr>
        <w:t>One World. 26</w:t>
      </w:r>
      <w:r w:rsidRPr="00F1002C">
        <w:rPr>
          <w:rFonts w:cs="Times New Roman"/>
          <w:szCs w:val="24"/>
        </w:rPr>
        <w:t xml:space="preserve"> (1), 13-18.</w:t>
      </w:r>
    </w:p>
    <w:p w14:paraId="22E683D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(1987). Using games in primary social studies. </w:t>
      </w:r>
      <w:r w:rsidRPr="00F1002C">
        <w:rPr>
          <w:rFonts w:cs="Times New Roman"/>
          <w:i/>
          <w:szCs w:val="24"/>
        </w:rPr>
        <w:t>One World. 25</w:t>
      </w:r>
      <w:r w:rsidRPr="00F1002C">
        <w:rPr>
          <w:rFonts w:cs="Times New Roman"/>
          <w:szCs w:val="24"/>
        </w:rPr>
        <w:t xml:space="preserve"> (2), 28-30.</w:t>
      </w:r>
    </w:p>
    <w:p w14:paraId="005CBB6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(1985/86). An introduction to SPEDS: The society for the prevention and elimination of prejudice and discrimination. </w:t>
      </w:r>
      <w:r w:rsidRPr="00F1002C">
        <w:rPr>
          <w:rFonts w:cs="Times New Roman"/>
          <w:i/>
          <w:szCs w:val="24"/>
        </w:rPr>
        <w:t>One World. 24</w:t>
      </w:r>
      <w:r w:rsidRPr="00F1002C">
        <w:rPr>
          <w:rFonts w:cs="Times New Roman"/>
          <w:szCs w:val="24"/>
        </w:rPr>
        <w:t xml:space="preserve"> (2), 37-39</w:t>
      </w:r>
    </w:p>
    <w:p w14:paraId="008D3DC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 xml:space="preserve">Craig, C. (1985). Discriminate? Why not? </w:t>
      </w:r>
      <w:r w:rsidRPr="00F1002C">
        <w:rPr>
          <w:rFonts w:cs="Times New Roman"/>
          <w:i/>
          <w:szCs w:val="24"/>
        </w:rPr>
        <w:t>LIRA</w:t>
      </w:r>
      <w:r w:rsidRPr="00F1002C">
        <w:rPr>
          <w:rFonts w:cs="Times New Roman"/>
          <w:szCs w:val="24"/>
        </w:rPr>
        <w:t xml:space="preserve">. </w:t>
      </w:r>
      <w:r w:rsidRPr="00F1002C">
        <w:rPr>
          <w:rFonts w:cs="Times New Roman"/>
          <w:i/>
          <w:szCs w:val="24"/>
        </w:rPr>
        <w:t>11</w:t>
      </w:r>
      <w:r w:rsidRPr="00F1002C">
        <w:rPr>
          <w:rFonts w:cs="Times New Roman"/>
          <w:szCs w:val="24"/>
        </w:rPr>
        <w:t>-13.</w:t>
      </w:r>
    </w:p>
    <w:bookmarkStart w:id="54" w:name="_Research_Reports"/>
    <w:bookmarkEnd w:id="54"/>
    <w:p w14:paraId="4758E19A" w14:textId="7406CEAA" w:rsidR="005F6535" w:rsidRDefault="0006093A" w:rsidP="000B36ED">
      <w:pPr>
        <w:pStyle w:val="Heading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auto"/>
          <w:sz w:val="24"/>
          <w:szCs w:val="24"/>
        </w:rPr>
      </w:pPr>
      <w:r w:rsidRPr="00F1002C">
        <w:rPr>
          <w:rFonts w:ascii="Times New Roman" w:hAnsi="Times New Roman" w:cs="Times New Roman"/>
          <w:b/>
          <w:color w:val="auto"/>
          <w:sz w:val="24"/>
          <w:szCs w:val="24"/>
        </w:rPr>
        <w:fldChar w:fldCharType="begin"/>
      </w:r>
      <w:r w:rsidRPr="00F1002C">
        <w:rPr>
          <w:rFonts w:ascii="Times New Roman" w:hAnsi="Times New Roman" w:cs="Times New Roman"/>
          <w:b/>
          <w:color w:val="auto"/>
          <w:sz w:val="24"/>
          <w:szCs w:val="24"/>
        </w:rPr>
        <w:instrText xml:space="preserve"> HYPERLINK "file:///C:\\Users\\16466\\Downloads\\Cheryl%20J.%20Craig%20CV%20(APA%20Version)%2004-16-2021.docx" \l "_Table_of_Contents" </w:instrText>
      </w:r>
      <w:r w:rsidRPr="00F1002C">
        <w:rPr>
          <w:rFonts w:ascii="Times New Roman" w:hAnsi="Times New Roman" w:cs="Times New Roman"/>
          <w:b/>
          <w:color w:val="auto"/>
          <w:sz w:val="24"/>
          <w:szCs w:val="24"/>
        </w:rPr>
      </w:r>
      <w:r w:rsidRPr="00F1002C">
        <w:rPr>
          <w:rFonts w:ascii="Times New Roman" w:hAnsi="Times New Roman" w:cs="Times New Roman"/>
          <w:b/>
          <w:color w:val="auto"/>
          <w:sz w:val="24"/>
          <w:szCs w:val="24"/>
        </w:rPr>
        <w:fldChar w:fldCharType="separate"/>
      </w:r>
      <w:r w:rsidRPr="00F1002C">
        <w:rPr>
          <w:rStyle w:val="Hyperlink"/>
          <w:rFonts w:ascii="Times New Roman" w:hAnsi="Times New Roman" w:cs="Times New Roman"/>
          <w:b/>
          <w:color w:val="auto"/>
          <w:sz w:val="24"/>
          <w:szCs w:val="24"/>
        </w:rPr>
        <w:t>Research Reports</w:t>
      </w:r>
      <w:r w:rsidRPr="00F1002C">
        <w:rPr>
          <w:rFonts w:ascii="Times New Roman" w:hAnsi="Times New Roman" w:cs="Times New Roman"/>
          <w:b/>
          <w:color w:val="auto"/>
          <w:sz w:val="24"/>
          <w:szCs w:val="24"/>
        </w:rPr>
        <w:fldChar w:fldCharType="end"/>
      </w:r>
      <w:bookmarkStart w:id="55" w:name="_Hlk91594223"/>
    </w:p>
    <w:p w14:paraId="141775B1" w14:textId="77777777" w:rsidR="005A018F" w:rsidRPr="00F1002C" w:rsidRDefault="005A018F" w:rsidP="005A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imes New Roman"/>
          <w:bCs/>
        </w:rPr>
      </w:pPr>
      <w:r>
        <w:t xml:space="preserve">2024    </w:t>
      </w:r>
      <w:r w:rsidRPr="00F1002C">
        <w:rPr>
          <w:rFonts w:eastAsia="Times New Roman" w:cs="Times New Roman"/>
          <w:bCs/>
          <w:szCs w:val="24"/>
        </w:rPr>
        <w:t xml:space="preserve">STEM Scholarship Program with </w:t>
      </w:r>
      <w:r w:rsidRPr="00F1002C">
        <w:rPr>
          <w:rFonts w:eastAsia="Times New Roman" w:cs="Times New Roman"/>
          <w:bCs/>
          <w:color w:val="FF0000"/>
          <w:szCs w:val="24"/>
        </w:rPr>
        <w:t>P</w:t>
      </w:r>
      <w:r w:rsidRPr="00F1002C">
        <w:rPr>
          <w:rFonts w:eastAsia="Times New Roman" w:cs="Times New Roman"/>
          <w:bCs/>
          <w:szCs w:val="24"/>
        </w:rPr>
        <w:t xml:space="preserve">romotion </w:t>
      </w:r>
      <w:r w:rsidRPr="00F1002C">
        <w:rPr>
          <w:rFonts w:eastAsia="Times New Roman" w:cs="Times New Roman"/>
          <w:bCs/>
          <w:color w:val="FF0000"/>
          <w:szCs w:val="24"/>
        </w:rPr>
        <w:t>A</w:t>
      </w:r>
      <w:r w:rsidRPr="00F1002C">
        <w:rPr>
          <w:rFonts w:eastAsia="Times New Roman" w:cs="Times New Roman"/>
          <w:bCs/>
          <w:szCs w:val="24"/>
        </w:rPr>
        <w:t xml:space="preserve">nd </w:t>
      </w:r>
      <w:r w:rsidRPr="00F1002C">
        <w:rPr>
          <w:rFonts w:eastAsia="Times New Roman" w:cs="Times New Roman"/>
          <w:bCs/>
          <w:color w:val="FF0000"/>
          <w:szCs w:val="24"/>
        </w:rPr>
        <w:t>R</w:t>
      </w:r>
      <w:r w:rsidRPr="00F1002C">
        <w:rPr>
          <w:rFonts w:eastAsia="Times New Roman" w:cs="Times New Roman"/>
          <w:bCs/>
          <w:szCs w:val="24"/>
        </w:rPr>
        <w:t xml:space="preserve">etention of STEM </w:t>
      </w:r>
      <w:r w:rsidRPr="00F1002C">
        <w:rPr>
          <w:rFonts w:eastAsia="Times New Roman" w:cs="Times New Roman"/>
          <w:bCs/>
          <w:color w:val="FF0000"/>
          <w:szCs w:val="24"/>
        </w:rPr>
        <w:t>E</w:t>
      </w:r>
      <w:r w:rsidRPr="00F1002C">
        <w:rPr>
          <w:rFonts w:eastAsia="Times New Roman" w:cs="Times New Roman"/>
          <w:bCs/>
          <w:szCs w:val="24"/>
        </w:rPr>
        <w:t xml:space="preserve">ducation through </w:t>
      </w:r>
      <w:r w:rsidRPr="00F1002C">
        <w:rPr>
          <w:rFonts w:eastAsia="Times New Roman" w:cs="Times New Roman"/>
          <w:bCs/>
          <w:color w:val="FF0000"/>
          <w:szCs w:val="24"/>
        </w:rPr>
        <w:t>N</w:t>
      </w:r>
      <w:r w:rsidRPr="00F1002C">
        <w:rPr>
          <w:rFonts w:eastAsia="Times New Roman" w:cs="Times New Roman"/>
          <w:bCs/>
          <w:szCs w:val="24"/>
        </w:rPr>
        <w:t xml:space="preserve">etworking </w:t>
      </w:r>
      <w:r w:rsidRPr="00F1002C">
        <w:rPr>
          <w:rFonts w:eastAsia="Times New Roman" w:cs="Times New Roman"/>
          <w:bCs/>
          <w:color w:val="FF0000"/>
          <w:szCs w:val="24"/>
        </w:rPr>
        <w:t>T</w:t>
      </w:r>
      <w:r w:rsidRPr="00F1002C">
        <w:rPr>
          <w:rFonts w:eastAsia="Times New Roman" w:cs="Times New Roman"/>
          <w:bCs/>
          <w:szCs w:val="24"/>
        </w:rPr>
        <w:t>eam (</w:t>
      </w:r>
      <w:r w:rsidRPr="00F1002C">
        <w:rPr>
          <w:rFonts w:eastAsia="Times New Roman" w:cs="Times New Roman"/>
          <w:bCs/>
          <w:color w:val="FF0000"/>
          <w:szCs w:val="24"/>
        </w:rPr>
        <w:t>PARENT</w:t>
      </w:r>
      <w:r w:rsidRPr="00F1002C">
        <w:rPr>
          <w:rFonts w:eastAsia="Times New Roman" w:cs="Times New Roman"/>
          <w:bCs/>
          <w:szCs w:val="24"/>
        </w:rPr>
        <w:t>) Support NSF Report (NSF Award 1644191).</w:t>
      </w:r>
    </w:p>
    <w:p w14:paraId="2D99C1FE" w14:textId="58E82DDB" w:rsidR="00E716CA" w:rsidRPr="00F1002C" w:rsidRDefault="00E716CA" w:rsidP="0015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eastAsia="Times New Roman" w:cs="Times New Roman"/>
          <w:bCs/>
          <w:szCs w:val="24"/>
        </w:rPr>
      </w:pPr>
      <w:r w:rsidRPr="00F1002C">
        <w:rPr>
          <w:rFonts w:cs="Times New Roman"/>
          <w:szCs w:val="24"/>
        </w:rPr>
        <w:t xml:space="preserve">2023 </w:t>
      </w:r>
      <w:r w:rsidRPr="00F1002C">
        <w:rPr>
          <w:rFonts w:eastAsia="Times New Roman" w:cs="Times New Roman"/>
          <w:bCs/>
          <w:szCs w:val="24"/>
        </w:rPr>
        <w:tab/>
        <w:t>Advancing Computational and Cultural Engagement in STEM Scholars (UH-ACCESS) NSF Report (NSF Award).</w:t>
      </w:r>
    </w:p>
    <w:p w14:paraId="7EB3EA43" w14:textId="77777777" w:rsidR="00E716CA" w:rsidRPr="00F1002C" w:rsidRDefault="00E716CA" w:rsidP="00E71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Times New Roman" w:cs="Times New Roman"/>
          <w:bCs/>
          <w:szCs w:val="24"/>
        </w:rPr>
      </w:pPr>
    </w:p>
    <w:p w14:paraId="572F06FF" w14:textId="254F8908" w:rsidR="00E716CA" w:rsidRPr="00F1002C" w:rsidRDefault="00E716CA" w:rsidP="0015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eastAsia="Times New Roman"/>
          <w:bCs/>
        </w:rPr>
      </w:pPr>
      <w:r w:rsidRPr="00F1002C">
        <w:rPr>
          <w:rFonts w:cs="Times New Roman"/>
          <w:szCs w:val="24"/>
        </w:rPr>
        <w:t xml:space="preserve">2023 </w:t>
      </w:r>
      <w:r w:rsidRPr="00F1002C">
        <w:rPr>
          <w:rFonts w:cs="Times New Roman"/>
          <w:szCs w:val="24"/>
        </w:rPr>
        <w:tab/>
      </w:r>
      <w:bookmarkStart w:id="56" w:name="_Hlk155036222"/>
      <w:r w:rsidRPr="00F1002C">
        <w:rPr>
          <w:rFonts w:eastAsia="Times New Roman" w:cs="Times New Roman"/>
          <w:bCs/>
          <w:szCs w:val="24"/>
        </w:rPr>
        <w:t xml:space="preserve">STEM Scholarship Program with </w:t>
      </w:r>
      <w:r w:rsidRPr="00F1002C">
        <w:rPr>
          <w:rFonts w:eastAsia="Times New Roman" w:cs="Times New Roman"/>
          <w:bCs/>
          <w:color w:val="FF0000"/>
          <w:szCs w:val="24"/>
        </w:rPr>
        <w:t>P</w:t>
      </w:r>
      <w:r w:rsidRPr="00F1002C">
        <w:rPr>
          <w:rFonts w:eastAsia="Times New Roman" w:cs="Times New Roman"/>
          <w:bCs/>
          <w:szCs w:val="24"/>
        </w:rPr>
        <w:t xml:space="preserve">romotion </w:t>
      </w:r>
      <w:r w:rsidRPr="00F1002C">
        <w:rPr>
          <w:rFonts w:eastAsia="Times New Roman" w:cs="Times New Roman"/>
          <w:bCs/>
          <w:color w:val="FF0000"/>
          <w:szCs w:val="24"/>
        </w:rPr>
        <w:t>A</w:t>
      </w:r>
      <w:r w:rsidRPr="00F1002C">
        <w:rPr>
          <w:rFonts w:eastAsia="Times New Roman" w:cs="Times New Roman"/>
          <w:bCs/>
          <w:szCs w:val="24"/>
        </w:rPr>
        <w:t xml:space="preserve">nd </w:t>
      </w:r>
      <w:r w:rsidRPr="00F1002C">
        <w:rPr>
          <w:rFonts w:eastAsia="Times New Roman" w:cs="Times New Roman"/>
          <w:bCs/>
          <w:color w:val="FF0000"/>
          <w:szCs w:val="24"/>
        </w:rPr>
        <w:t>R</w:t>
      </w:r>
      <w:r w:rsidRPr="00F1002C">
        <w:rPr>
          <w:rFonts w:eastAsia="Times New Roman" w:cs="Times New Roman"/>
          <w:bCs/>
          <w:szCs w:val="24"/>
        </w:rPr>
        <w:t xml:space="preserve">etention of STEM </w:t>
      </w:r>
      <w:r w:rsidRPr="00F1002C">
        <w:rPr>
          <w:rFonts w:eastAsia="Times New Roman" w:cs="Times New Roman"/>
          <w:bCs/>
          <w:color w:val="FF0000"/>
          <w:szCs w:val="24"/>
        </w:rPr>
        <w:t>E</w:t>
      </w:r>
      <w:r w:rsidRPr="00F1002C">
        <w:rPr>
          <w:rFonts w:eastAsia="Times New Roman" w:cs="Times New Roman"/>
          <w:bCs/>
          <w:szCs w:val="24"/>
        </w:rPr>
        <w:t xml:space="preserve">ducation through </w:t>
      </w:r>
      <w:r w:rsidRPr="00F1002C">
        <w:rPr>
          <w:rFonts w:eastAsia="Times New Roman" w:cs="Times New Roman"/>
          <w:bCs/>
          <w:color w:val="FF0000"/>
          <w:szCs w:val="24"/>
        </w:rPr>
        <w:t>N</w:t>
      </w:r>
      <w:r w:rsidRPr="00F1002C">
        <w:rPr>
          <w:rFonts w:eastAsia="Times New Roman" w:cs="Times New Roman"/>
          <w:bCs/>
          <w:szCs w:val="24"/>
        </w:rPr>
        <w:t xml:space="preserve">etworking </w:t>
      </w:r>
      <w:r w:rsidRPr="00F1002C">
        <w:rPr>
          <w:rFonts w:eastAsia="Times New Roman" w:cs="Times New Roman"/>
          <w:bCs/>
          <w:color w:val="FF0000"/>
          <w:szCs w:val="24"/>
        </w:rPr>
        <w:t>T</w:t>
      </w:r>
      <w:r w:rsidRPr="00F1002C">
        <w:rPr>
          <w:rFonts w:eastAsia="Times New Roman" w:cs="Times New Roman"/>
          <w:bCs/>
          <w:szCs w:val="24"/>
        </w:rPr>
        <w:t>eam (</w:t>
      </w:r>
      <w:r w:rsidRPr="00F1002C">
        <w:rPr>
          <w:rFonts w:eastAsia="Times New Roman" w:cs="Times New Roman"/>
          <w:bCs/>
          <w:color w:val="FF0000"/>
          <w:szCs w:val="24"/>
        </w:rPr>
        <w:t>PARENT</w:t>
      </w:r>
      <w:r w:rsidRPr="00F1002C">
        <w:rPr>
          <w:rFonts w:eastAsia="Times New Roman" w:cs="Times New Roman"/>
          <w:bCs/>
          <w:szCs w:val="24"/>
        </w:rPr>
        <w:t>) Support NSF Report (NSF Award 1644191).</w:t>
      </w:r>
    </w:p>
    <w:bookmarkEnd w:id="56"/>
    <w:p w14:paraId="422C4BD0" w14:textId="4C2E6D5B" w:rsidR="00E716CA" w:rsidRPr="00F1002C" w:rsidRDefault="00326851" w:rsidP="0015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810"/>
        <w:jc w:val="both"/>
        <w:rPr>
          <w:rFonts w:eastAsia="Times New Roman" w:cs="Times New Roman"/>
          <w:bCs/>
          <w:szCs w:val="24"/>
        </w:rPr>
      </w:pPr>
      <w:r>
        <w:rPr>
          <w:rFonts w:cs="Times New Roman"/>
          <w:szCs w:val="24"/>
        </w:rPr>
        <w:t xml:space="preserve"> </w:t>
      </w:r>
      <w:r w:rsidR="00E716CA" w:rsidRPr="00F1002C">
        <w:rPr>
          <w:rFonts w:cs="Times New Roman"/>
          <w:szCs w:val="24"/>
        </w:rPr>
        <w:t>202</w:t>
      </w:r>
      <w:r w:rsidR="00341772" w:rsidRPr="00F1002C">
        <w:rPr>
          <w:rFonts w:cs="Times New Roman"/>
          <w:szCs w:val="24"/>
        </w:rPr>
        <w:t>3</w:t>
      </w:r>
      <w:r w:rsidR="00E716CA" w:rsidRPr="00F1002C">
        <w:rPr>
          <w:rFonts w:cs="Times New Roman"/>
          <w:szCs w:val="24"/>
        </w:rPr>
        <w:t xml:space="preserve"> </w:t>
      </w:r>
      <w:r w:rsidR="00E716CA" w:rsidRPr="00F1002C">
        <w:rPr>
          <w:rFonts w:cs="Times New Roman"/>
          <w:szCs w:val="24"/>
        </w:rPr>
        <w:tab/>
      </w:r>
      <w:r w:rsidR="00E716CA" w:rsidRPr="00F1002C">
        <w:rPr>
          <w:rFonts w:eastAsia="Times New Roman" w:cs="Times New Roman"/>
          <w:bCs/>
          <w:szCs w:val="24"/>
        </w:rPr>
        <w:t>Leadership through Equity and Advocacy Development in STEM (LEAD Houston) NSF Report (NSF Award 1759454).</w:t>
      </w:r>
    </w:p>
    <w:p w14:paraId="7212EF98" w14:textId="77777777" w:rsidR="00151C58" w:rsidRPr="00F1002C" w:rsidRDefault="00151C58" w:rsidP="0015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810"/>
        <w:jc w:val="both"/>
        <w:rPr>
          <w:rFonts w:eastAsia="Times New Roman" w:cs="Times New Roman"/>
          <w:bCs/>
          <w:szCs w:val="24"/>
        </w:rPr>
      </w:pPr>
    </w:p>
    <w:p w14:paraId="14E00A0C" w14:textId="5B7E87B0" w:rsidR="005F6535" w:rsidRPr="00F1002C" w:rsidRDefault="005F6535" w:rsidP="0015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eastAsia="Times New Roman" w:cs="Times New Roman"/>
          <w:bCs/>
          <w:szCs w:val="24"/>
        </w:rPr>
      </w:pPr>
      <w:r w:rsidRPr="00F1002C">
        <w:rPr>
          <w:rFonts w:cs="Times New Roman"/>
          <w:szCs w:val="24"/>
        </w:rPr>
        <w:t>2022</w:t>
      </w:r>
      <w:r w:rsidRPr="00F1002C">
        <w:rPr>
          <w:rFonts w:cs="Times New Roman"/>
          <w:szCs w:val="24"/>
        </w:rPr>
        <w:tab/>
      </w:r>
      <w:r w:rsidRPr="00F1002C">
        <w:rPr>
          <w:rFonts w:eastAsia="Times New Roman" w:cs="Times New Roman"/>
          <w:bCs/>
          <w:szCs w:val="24"/>
        </w:rPr>
        <w:t xml:space="preserve">Passionate and Culturally Competent STEM Teachers: Texas Lutheran University </w:t>
      </w:r>
      <w:r w:rsidR="00151C58" w:rsidRPr="00F1002C">
        <w:rPr>
          <w:rFonts w:eastAsia="Times New Roman" w:cs="Times New Roman"/>
          <w:bCs/>
          <w:szCs w:val="24"/>
        </w:rPr>
        <w:t xml:space="preserve"> </w:t>
      </w:r>
      <w:r w:rsidRPr="00F1002C">
        <w:rPr>
          <w:rFonts w:eastAsia="Times New Roman" w:cs="Times New Roman"/>
          <w:bCs/>
          <w:szCs w:val="24"/>
        </w:rPr>
        <w:t>Noyce Scholars Program NSF Report (NSF Award).</w:t>
      </w:r>
    </w:p>
    <w:p w14:paraId="71EE2042" w14:textId="77777777" w:rsidR="005F6535" w:rsidRPr="00F1002C" w:rsidRDefault="005F6535" w:rsidP="00E71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
    <w:p w14:paraId="37D8D7EA" w14:textId="4A31C45B" w:rsidR="005F6535" w:rsidRPr="00F1002C" w:rsidRDefault="005F6535" w:rsidP="00677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hanging="810"/>
        <w:jc w:val="both"/>
        <w:rPr>
          <w:rFonts w:eastAsia="Times New Roman" w:cs="Times New Roman"/>
          <w:bCs/>
          <w:szCs w:val="24"/>
        </w:rPr>
      </w:pPr>
      <w:r w:rsidRPr="00F1002C">
        <w:rPr>
          <w:rFonts w:cs="Times New Roman"/>
          <w:szCs w:val="24"/>
        </w:rPr>
        <w:t xml:space="preserve">2022 </w:t>
      </w:r>
      <w:r w:rsidR="00677AEA" w:rsidRPr="00F1002C">
        <w:rPr>
          <w:rFonts w:eastAsia="Times New Roman" w:cs="Times New Roman"/>
          <w:bCs/>
          <w:szCs w:val="24"/>
        </w:rPr>
        <w:t xml:space="preserve">   </w:t>
      </w:r>
      <w:r w:rsidRPr="00F1002C">
        <w:rPr>
          <w:rFonts w:eastAsia="Times New Roman" w:cs="Times New Roman"/>
          <w:bCs/>
          <w:szCs w:val="24"/>
        </w:rPr>
        <w:t>Advancing Computational and Cultural Engagement in STEM Scholars (UH-ACCESS</w:t>
      </w:r>
      <w:r w:rsidR="00677AEA" w:rsidRPr="00F1002C">
        <w:rPr>
          <w:rFonts w:eastAsia="Times New Roman" w:cs="Times New Roman"/>
          <w:bCs/>
          <w:szCs w:val="24"/>
        </w:rPr>
        <w:t xml:space="preserve"> </w:t>
      </w:r>
      <w:r w:rsidRPr="00F1002C">
        <w:rPr>
          <w:rFonts w:eastAsia="Times New Roman" w:cs="Times New Roman"/>
          <w:bCs/>
          <w:szCs w:val="24"/>
        </w:rPr>
        <w:t>NSF</w:t>
      </w:r>
      <w:r w:rsidR="00677AEA" w:rsidRPr="00F1002C">
        <w:rPr>
          <w:rFonts w:eastAsia="Times New Roman" w:cs="Times New Roman"/>
          <w:bCs/>
          <w:szCs w:val="24"/>
        </w:rPr>
        <w:t xml:space="preserve"> </w:t>
      </w:r>
      <w:r w:rsidRPr="00F1002C">
        <w:rPr>
          <w:rFonts w:eastAsia="Times New Roman" w:cs="Times New Roman"/>
          <w:bCs/>
          <w:szCs w:val="24"/>
        </w:rPr>
        <w:t>Report (NSF Award).</w:t>
      </w:r>
    </w:p>
    <w:p w14:paraId="20C58B74" w14:textId="77777777" w:rsidR="005F6535" w:rsidRPr="00F1002C" w:rsidRDefault="005F6535" w:rsidP="005F6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eastAsia="Times New Roman" w:cs="Times New Roman"/>
          <w:bCs/>
          <w:szCs w:val="24"/>
        </w:rPr>
      </w:pPr>
    </w:p>
    <w:p w14:paraId="7EC4B894" w14:textId="4B4BD936" w:rsidR="0006093A" w:rsidRPr="00F1002C" w:rsidRDefault="0006093A" w:rsidP="0076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eastAsia="Times New Roman"/>
          <w:bCs/>
        </w:rPr>
      </w:pPr>
      <w:r w:rsidRPr="00F1002C">
        <w:rPr>
          <w:rFonts w:cs="Times New Roman"/>
          <w:szCs w:val="24"/>
        </w:rPr>
        <w:t xml:space="preserve">2021 </w:t>
      </w:r>
      <w:r w:rsidRPr="00F1002C">
        <w:rPr>
          <w:rFonts w:cs="Times New Roman"/>
          <w:szCs w:val="24"/>
        </w:rPr>
        <w:tab/>
      </w:r>
      <w:r w:rsidRPr="00F1002C">
        <w:rPr>
          <w:rFonts w:eastAsia="Times New Roman" w:cs="Times New Roman"/>
          <w:bCs/>
          <w:szCs w:val="24"/>
        </w:rPr>
        <w:t xml:space="preserve">STEM Scholarship Program with </w:t>
      </w:r>
      <w:r w:rsidRPr="00F1002C">
        <w:rPr>
          <w:rFonts w:eastAsia="Times New Roman" w:cs="Times New Roman"/>
          <w:bCs/>
          <w:color w:val="FF0000"/>
          <w:szCs w:val="24"/>
        </w:rPr>
        <w:t>P</w:t>
      </w:r>
      <w:r w:rsidRPr="00F1002C">
        <w:rPr>
          <w:rFonts w:eastAsia="Times New Roman" w:cs="Times New Roman"/>
          <w:bCs/>
          <w:szCs w:val="24"/>
        </w:rPr>
        <w:t xml:space="preserve">romotion </w:t>
      </w:r>
      <w:r w:rsidRPr="00F1002C">
        <w:rPr>
          <w:rFonts w:eastAsia="Times New Roman" w:cs="Times New Roman"/>
          <w:bCs/>
          <w:color w:val="FF0000"/>
          <w:szCs w:val="24"/>
        </w:rPr>
        <w:t>A</w:t>
      </w:r>
      <w:r w:rsidRPr="00F1002C">
        <w:rPr>
          <w:rFonts w:eastAsia="Times New Roman" w:cs="Times New Roman"/>
          <w:bCs/>
          <w:szCs w:val="24"/>
        </w:rPr>
        <w:t xml:space="preserve">nd </w:t>
      </w:r>
      <w:r w:rsidRPr="00F1002C">
        <w:rPr>
          <w:rFonts w:eastAsia="Times New Roman" w:cs="Times New Roman"/>
          <w:bCs/>
          <w:color w:val="FF0000"/>
          <w:szCs w:val="24"/>
        </w:rPr>
        <w:t>R</w:t>
      </w:r>
      <w:r w:rsidRPr="00F1002C">
        <w:rPr>
          <w:rFonts w:eastAsia="Times New Roman" w:cs="Times New Roman"/>
          <w:bCs/>
          <w:szCs w:val="24"/>
        </w:rPr>
        <w:t xml:space="preserve">etention of STEM </w:t>
      </w:r>
      <w:r w:rsidRPr="00F1002C">
        <w:rPr>
          <w:rFonts w:eastAsia="Times New Roman" w:cs="Times New Roman"/>
          <w:bCs/>
          <w:color w:val="FF0000"/>
          <w:szCs w:val="24"/>
        </w:rPr>
        <w:t>E</w:t>
      </w:r>
      <w:r w:rsidRPr="00F1002C">
        <w:rPr>
          <w:rFonts w:eastAsia="Times New Roman" w:cs="Times New Roman"/>
          <w:bCs/>
          <w:szCs w:val="24"/>
        </w:rPr>
        <w:t xml:space="preserve">ducation through </w:t>
      </w:r>
      <w:r w:rsidRPr="00F1002C">
        <w:rPr>
          <w:rFonts w:eastAsia="Times New Roman" w:cs="Times New Roman"/>
          <w:bCs/>
          <w:color w:val="FF0000"/>
          <w:szCs w:val="24"/>
        </w:rPr>
        <w:t>N</w:t>
      </w:r>
      <w:r w:rsidRPr="00F1002C">
        <w:rPr>
          <w:rFonts w:eastAsia="Times New Roman" w:cs="Times New Roman"/>
          <w:bCs/>
          <w:szCs w:val="24"/>
        </w:rPr>
        <w:t xml:space="preserve">etworking </w:t>
      </w:r>
      <w:r w:rsidRPr="00F1002C">
        <w:rPr>
          <w:rFonts w:eastAsia="Times New Roman" w:cs="Times New Roman"/>
          <w:bCs/>
          <w:color w:val="FF0000"/>
          <w:szCs w:val="24"/>
        </w:rPr>
        <w:t>T</w:t>
      </w:r>
      <w:r w:rsidRPr="00F1002C">
        <w:rPr>
          <w:rFonts w:eastAsia="Times New Roman" w:cs="Times New Roman"/>
          <w:bCs/>
          <w:szCs w:val="24"/>
        </w:rPr>
        <w:t>eam (</w:t>
      </w:r>
      <w:r w:rsidRPr="00F1002C">
        <w:rPr>
          <w:rFonts w:eastAsia="Times New Roman" w:cs="Times New Roman"/>
          <w:bCs/>
          <w:color w:val="FF0000"/>
          <w:szCs w:val="24"/>
        </w:rPr>
        <w:t>PARENT</w:t>
      </w:r>
      <w:r w:rsidRPr="00F1002C">
        <w:rPr>
          <w:rFonts w:eastAsia="Times New Roman" w:cs="Times New Roman"/>
          <w:bCs/>
          <w:szCs w:val="24"/>
        </w:rPr>
        <w:t>) Support NSF Report (NSF Award 1644191).</w:t>
      </w:r>
    </w:p>
    <w:p w14:paraId="06224EBE" w14:textId="33BA4968" w:rsidR="00765D5C"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eastAsia="Times New Roman" w:cs="Times New Roman"/>
          <w:bCs/>
          <w:szCs w:val="24"/>
        </w:rPr>
      </w:pPr>
      <w:r w:rsidRPr="00F1002C">
        <w:rPr>
          <w:rFonts w:cs="Times New Roman"/>
          <w:szCs w:val="24"/>
        </w:rPr>
        <w:t xml:space="preserve">2021 </w:t>
      </w:r>
      <w:r w:rsidRPr="00F1002C">
        <w:rPr>
          <w:rFonts w:cs="Times New Roman"/>
          <w:szCs w:val="24"/>
        </w:rPr>
        <w:tab/>
      </w:r>
      <w:r w:rsidRPr="00F1002C">
        <w:rPr>
          <w:rFonts w:eastAsia="Times New Roman" w:cs="Times New Roman"/>
          <w:bCs/>
          <w:szCs w:val="24"/>
        </w:rPr>
        <w:t>Leadership through Equity and Advocacy Development in STEM (LEAD Houston) NSF</w:t>
      </w:r>
    </w:p>
    <w:p w14:paraId="5BE9F7BB" w14:textId="6D337AA1" w:rsidR="0006093A" w:rsidRPr="00F1002C" w:rsidRDefault="00765D5C"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eastAsia="Times New Roman" w:cs="Times New Roman"/>
          <w:bCs/>
          <w:szCs w:val="24"/>
        </w:rPr>
      </w:pPr>
      <w:r w:rsidRPr="00F1002C">
        <w:rPr>
          <w:rFonts w:eastAsia="Times New Roman" w:cs="Times New Roman"/>
          <w:bCs/>
          <w:szCs w:val="24"/>
        </w:rPr>
        <w:tab/>
      </w:r>
      <w:r w:rsidR="0006093A" w:rsidRPr="00F1002C">
        <w:rPr>
          <w:rFonts w:eastAsia="Times New Roman" w:cs="Times New Roman"/>
          <w:bCs/>
          <w:szCs w:val="24"/>
        </w:rPr>
        <w:t>Report (NSF Award 1759454).</w:t>
      </w:r>
    </w:p>
    <w:p w14:paraId="39D1A56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zCs w:val="24"/>
        </w:rPr>
      </w:pPr>
    </w:p>
    <w:p w14:paraId="490FADDC" w14:textId="77777777" w:rsidR="00765D5C"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eastAsia="Times New Roman" w:cs="Times New Roman"/>
          <w:bCs/>
          <w:szCs w:val="24"/>
        </w:rPr>
      </w:pPr>
      <w:r w:rsidRPr="00F1002C">
        <w:rPr>
          <w:rFonts w:cs="Times New Roman"/>
          <w:szCs w:val="24"/>
        </w:rPr>
        <w:t>2021</w:t>
      </w:r>
      <w:r w:rsidRPr="00F1002C">
        <w:rPr>
          <w:rFonts w:cs="Times New Roman"/>
          <w:szCs w:val="24"/>
        </w:rPr>
        <w:tab/>
      </w:r>
      <w:r w:rsidRPr="00F1002C">
        <w:rPr>
          <w:rFonts w:eastAsia="Times New Roman" w:cs="Times New Roman"/>
          <w:bCs/>
          <w:szCs w:val="24"/>
        </w:rPr>
        <w:t>Passionate and Culturally Competent STEM Teachers: Texas Lutheran University Noyce</w:t>
      </w:r>
    </w:p>
    <w:p w14:paraId="3AC39D3D" w14:textId="798DBFAA" w:rsidR="0006093A" w:rsidRPr="00F1002C" w:rsidRDefault="00765D5C"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eastAsia="Times New Roman" w:cs="Times New Roman"/>
          <w:bCs/>
          <w:szCs w:val="24"/>
        </w:rPr>
      </w:pPr>
      <w:r w:rsidRPr="00F1002C">
        <w:rPr>
          <w:rFonts w:eastAsia="Times New Roman" w:cs="Times New Roman"/>
          <w:bCs/>
          <w:szCs w:val="24"/>
        </w:rPr>
        <w:tab/>
      </w:r>
      <w:r w:rsidR="0006093A" w:rsidRPr="00F1002C">
        <w:rPr>
          <w:rFonts w:eastAsia="Times New Roman" w:cs="Times New Roman"/>
          <w:bCs/>
          <w:szCs w:val="24"/>
        </w:rPr>
        <w:t>Scholars Program NSF Report (NSF Award).</w:t>
      </w:r>
    </w:p>
    <w:p w14:paraId="7D73FCC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zCs w:val="24"/>
        </w:rPr>
      </w:pPr>
    </w:p>
    <w:p w14:paraId="65B66E42" w14:textId="763F62D4" w:rsidR="0006093A" w:rsidRPr="00F1002C" w:rsidRDefault="0006093A" w:rsidP="00B24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900"/>
        <w:jc w:val="both"/>
        <w:rPr>
          <w:rFonts w:eastAsia="Times New Roman" w:cs="Times New Roman"/>
          <w:bCs/>
          <w:szCs w:val="24"/>
        </w:rPr>
      </w:pPr>
      <w:r w:rsidRPr="00F1002C">
        <w:rPr>
          <w:rFonts w:cs="Times New Roman"/>
          <w:szCs w:val="24"/>
        </w:rPr>
        <w:t xml:space="preserve">2021 </w:t>
      </w:r>
      <w:r w:rsidRPr="00F1002C">
        <w:rPr>
          <w:rFonts w:eastAsia="Times New Roman" w:cs="Times New Roman"/>
          <w:bCs/>
          <w:szCs w:val="24"/>
        </w:rPr>
        <w:tab/>
        <w:t>Advancing Computational and Cultural Engagement in STEM Scholars (UH-ACCESS</w:t>
      </w:r>
      <w:r w:rsidR="00B24592" w:rsidRPr="00F1002C">
        <w:rPr>
          <w:rFonts w:eastAsia="Times New Roman" w:cs="Times New Roman"/>
          <w:bCs/>
          <w:szCs w:val="24"/>
        </w:rPr>
        <w:t xml:space="preserve"> </w:t>
      </w:r>
      <w:r w:rsidRPr="00F1002C">
        <w:rPr>
          <w:rFonts w:eastAsia="Times New Roman" w:cs="Times New Roman"/>
          <w:bCs/>
          <w:szCs w:val="24"/>
        </w:rPr>
        <w:t xml:space="preserve">NSF Report (NSF Award). </w:t>
      </w:r>
    </w:p>
    <w:p w14:paraId="487C9D00" w14:textId="77777777" w:rsidR="00B24592" w:rsidRPr="00F1002C" w:rsidRDefault="00B24592"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eastAsia="Times New Roman" w:cs="Times New Roman"/>
          <w:bCs/>
          <w:szCs w:val="24"/>
        </w:rPr>
      </w:pPr>
    </w:p>
    <w:p w14:paraId="22B0CAE5" w14:textId="77777777" w:rsidR="0006093A" w:rsidRPr="00F1002C" w:rsidRDefault="0006093A" w:rsidP="00B24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eastAsia="Times New Roman" w:cs="Times New Roman"/>
          <w:bCs/>
          <w:szCs w:val="24"/>
        </w:rPr>
      </w:pPr>
      <w:r w:rsidRPr="00F1002C">
        <w:rPr>
          <w:rFonts w:cs="Times New Roman"/>
          <w:szCs w:val="24"/>
        </w:rPr>
        <w:t>2021</w:t>
      </w:r>
      <w:r w:rsidRPr="00F1002C">
        <w:rPr>
          <w:rFonts w:cs="Times New Roman"/>
          <w:szCs w:val="24"/>
        </w:rPr>
        <w:tab/>
      </w:r>
      <w:r w:rsidRPr="00F1002C">
        <w:rPr>
          <w:rFonts w:eastAsia="Times New Roman" w:cs="Times New Roman"/>
          <w:bCs/>
          <w:szCs w:val="24"/>
        </w:rPr>
        <w:t xml:space="preserve">Learning through Formal and Informal Education NSF Report (UH-LIFE) NSF Report. (NSF Award) </w:t>
      </w:r>
    </w:p>
    <w:bookmarkEnd w:id="55"/>
    <w:p w14:paraId="736482C3" w14:textId="77777777" w:rsidR="0006093A" w:rsidRPr="00F1002C" w:rsidRDefault="0006093A" w:rsidP="00B24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lastRenderedPageBreak/>
        <w:t xml:space="preserve">2020 </w:t>
      </w:r>
      <w:r w:rsidRPr="00F1002C">
        <w:rPr>
          <w:rFonts w:cs="Times New Roman"/>
          <w:szCs w:val="24"/>
        </w:rPr>
        <w:tab/>
        <w:t xml:space="preserve">Canada-China Reciprocal Learning Evaluation Report for The Social Science and Humanities Research Council of Canada. </w:t>
      </w:r>
    </w:p>
    <w:p w14:paraId="71F96F4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2020</w:t>
      </w:r>
      <w:r w:rsidRPr="00F1002C">
        <w:rPr>
          <w:rFonts w:cs="Times New Roman"/>
          <w:szCs w:val="24"/>
        </w:rPr>
        <w:tab/>
      </w:r>
      <w:r w:rsidRPr="00F1002C">
        <w:rPr>
          <w:rFonts w:cs="Times New Roman"/>
          <w:szCs w:val="24"/>
        </w:rPr>
        <w:tab/>
        <w:t>Writers in the Schools Annual Report (Houston Endowment-funded Schools).</w:t>
      </w:r>
    </w:p>
    <w:p w14:paraId="092F853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jc w:val="both"/>
        <w:rPr>
          <w:rFonts w:cs="Times New Roman"/>
          <w:szCs w:val="24"/>
        </w:rPr>
      </w:pPr>
      <w:r w:rsidRPr="00F1002C">
        <w:rPr>
          <w:rFonts w:cs="Times New Roman"/>
          <w:szCs w:val="24"/>
        </w:rPr>
        <w:t>2020</w:t>
      </w:r>
      <w:r w:rsidRPr="00F1002C">
        <w:rPr>
          <w:rFonts w:cs="Times New Roman"/>
          <w:szCs w:val="24"/>
        </w:rPr>
        <w:tab/>
      </w:r>
      <w:r w:rsidRPr="00F1002C">
        <w:rPr>
          <w:rFonts w:cs="Times New Roman"/>
          <w:szCs w:val="24"/>
        </w:rPr>
        <w:tab/>
        <w:t>NSF Division of Graduate Education Evaluation Report (UH-PARENT).</w:t>
      </w:r>
    </w:p>
    <w:p w14:paraId="7F1630EB"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2020</w:t>
      </w:r>
      <w:r w:rsidRPr="00F1002C">
        <w:rPr>
          <w:rFonts w:cs="Times New Roman"/>
          <w:szCs w:val="24"/>
        </w:rPr>
        <w:tab/>
        <w:t>NSF Division of Undergraduate Education NOYCE Year 3 Evaluation Report (University of Houston-Downtown).</w:t>
      </w:r>
    </w:p>
    <w:p w14:paraId="115FB271"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2020</w:t>
      </w:r>
      <w:r w:rsidRPr="00F1002C">
        <w:rPr>
          <w:rFonts w:cs="Times New Roman"/>
          <w:bCs/>
          <w:szCs w:val="24"/>
        </w:rPr>
        <w:tab/>
      </w:r>
      <w:r w:rsidRPr="00F1002C">
        <w:rPr>
          <w:rFonts w:cs="Times New Roman"/>
          <w:szCs w:val="24"/>
        </w:rPr>
        <w:t>NSF Division of Undergraduate Education NOYCE Final Evaluation Report (1-Year Extension).</w:t>
      </w:r>
    </w:p>
    <w:p w14:paraId="1F4D5153"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2020</w:t>
      </w:r>
      <w:r w:rsidRPr="00F1002C">
        <w:rPr>
          <w:rFonts w:cs="Times New Roman"/>
          <w:bCs/>
          <w:szCs w:val="24"/>
        </w:rPr>
        <w:tab/>
      </w:r>
      <w:r w:rsidRPr="00F1002C">
        <w:rPr>
          <w:rFonts w:cs="Times New Roman"/>
          <w:bCs/>
          <w:szCs w:val="24"/>
        </w:rPr>
        <w:tab/>
        <w:t>NSF Division of Undergraduate Education Noyce Track 3 Report</w:t>
      </w:r>
    </w:p>
    <w:p w14:paraId="7435A06F"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2020</w:t>
      </w:r>
      <w:r w:rsidRPr="00F1002C">
        <w:rPr>
          <w:rFonts w:cs="Times New Roman"/>
          <w:szCs w:val="24"/>
        </w:rPr>
        <w:tab/>
      </w:r>
      <w:r w:rsidRPr="00F1002C">
        <w:rPr>
          <w:rFonts w:cs="Times New Roman"/>
          <w:szCs w:val="24"/>
        </w:rPr>
        <w:tab/>
        <w:t>NSF Division of Undergraduate Education Noyce Evaluation Report (UH-LIFE)</w:t>
      </w:r>
    </w:p>
    <w:p w14:paraId="4858C6DF"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eastAsiaTheme="majorEastAsia" w:cs="Times New Roman"/>
          <w:szCs w:val="24"/>
        </w:rPr>
      </w:pPr>
      <w:r w:rsidRPr="00F1002C">
        <w:rPr>
          <w:rFonts w:eastAsiaTheme="majorEastAsia" w:cs="Times New Roman"/>
          <w:szCs w:val="24"/>
        </w:rPr>
        <w:t>2020</w:t>
      </w:r>
      <w:r w:rsidRPr="00F1002C">
        <w:rPr>
          <w:rFonts w:eastAsiaTheme="majorEastAsia" w:cs="Times New Roman"/>
          <w:szCs w:val="24"/>
        </w:rPr>
        <w:tab/>
        <w:t>NSF Division of Undergraduate Education Noyce Evaluation Report (Texas Lutheran University)</w:t>
      </w:r>
    </w:p>
    <w:p w14:paraId="10D23F4B"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2019</w:t>
      </w:r>
      <w:r w:rsidRPr="00F1002C">
        <w:rPr>
          <w:rFonts w:cs="Times New Roman"/>
          <w:szCs w:val="24"/>
        </w:rPr>
        <w:tab/>
        <w:t xml:space="preserve">Canada-China Reciprocal Learning Evaluation Report for The Social Science and Humanities Research Council of Canada. </w:t>
      </w:r>
    </w:p>
    <w:p w14:paraId="6CD2D166"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2019</w:t>
      </w:r>
      <w:r w:rsidRPr="00F1002C">
        <w:rPr>
          <w:rFonts w:cs="Times New Roman"/>
          <w:szCs w:val="24"/>
        </w:rPr>
        <w:tab/>
      </w:r>
      <w:r w:rsidRPr="00F1002C">
        <w:rPr>
          <w:rFonts w:cs="Times New Roman"/>
          <w:szCs w:val="24"/>
        </w:rPr>
        <w:tab/>
        <w:t>Writers in the Schools Annual Report (Houston Endowment-funded Schools).</w:t>
      </w:r>
    </w:p>
    <w:p w14:paraId="6EB815E3"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2019</w:t>
      </w:r>
      <w:r w:rsidRPr="00F1002C">
        <w:rPr>
          <w:rFonts w:cs="Times New Roman"/>
          <w:szCs w:val="24"/>
        </w:rPr>
        <w:tab/>
      </w:r>
      <w:r w:rsidRPr="00F1002C">
        <w:rPr>
          <w:rFonts w:cs="Times New Roman"/>
          <w:szCs w:val="24"/>
        </w:rPr>
        <w:tab/>
        <w:t>NSF Division of Graduate Education Evaluation Report (UH-PARENT).</w:t>
      </w:r>
    </w:p>
    <w:p w14:paraId="272C8B98"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2019</w:t>
      </w:r>
      <w:r w:rsidRPr="00F1002C">
        <w:rPr>
          <w:rFonts w:cs="Times New Roman"/>
          <w:szCs w:val="24"/>
        </w:rPr>
        <w:tab/>
        <w:t>NSF Division of Undergraduate Education NOYCE Year 3 Evaluation Report (University of Houston-Downtown).</w:t>
      </w:r>
    </w:p>
    <w:p w14:paraId="72F40FDF"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2019</w:t>
      </w:r>
      <w:r w:rsidRPr="00F1002C">
        <w:rPr>
          <w:rFonts w:cs="Times New Roman"/>
          <w:bCs/>
          <w:szCs w:val="24"/>
        </w:rPr>
        <w:tab/>
      </w:r>
      <w:r w:rsidRPr="00F1002C">
        <w:rPr>
          <w:rFonts w:cs="Times New Roman"/>
          <w:szCs w:val="24"/>
        </w:rPr>
        <w:t>NSF Division of Undergraduate Education NOYCE Final Evaluation Report (1-Year Extension).</w:t>
      </w:r>
    </w:p>
    <w:p w14:paraId="1811CD0F"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2019</w:t>
      </w:r>
      <w:r w:rsidRPr="00F1002C">
        <w:rPr>
          <w:rFonts w:cs="Times New Roman"/>
          <w:bCs/>
          <w:szCs w:val="24"/>
        </w:rPr>
        <w:tab/>
      </w:r>
      <w:r w:rsidRPr="00F1002C">
        <w:rPr>
          <w:rFonts w:cs="Times New Roman"/>
          <w:bCs/>
          <w:szCs w:val="24"/>
        </w:rPr>
        <w:tab/>
        <w:t>NSF Division of Undergraduate Education Noyce Track 3 Report</w:t>
      </w:r>
    </w:p>
    <w:p w14:paraId="7DF4736A"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2019</w:t>
      </w:r>
      <w:r w:rsidRPr="00F1002C">
        <w:rPr>
          <w:rFonts w:cs="Times New Roman"/>
          <w:szCs w:val="24"/>
        </w:rPr>
        <w:tab/>
      </w:r>
      <w:r w:rsidRPr="00F1002C">
        <w:rPr>
          <w:rFonts w:cs="Times New Roman"/>
          <w:szCs w:val="24"/>
        </w:rPr>
        <w:tab/>
        <w:t>NSF Division of Undergraduate Education Noyce Evaluation Report (UH-LIFE)</w:t>
      </w:r>
    </w:p>
    <w:p w14:paraId="25FCA7D7"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2019</w:t>
      </w:r>
      <w:r w:rsidRPr="00F1002C">
        <w:rPr>
          <w:rFonts w:cs="Times New Roman"/>
          <w:szCs w:val="24"/>
        </w:rPr>
        <w:tab/>
      </w:r>
      <w:r w:rsidRPr="00F1002C">
        <w:rPr>
          <w:rFonts w:cs="Times New Roman"/>
          <w:szCs w:val="24"/>
        </w:rPr>
        <w:tab/>
        <w:t>Writers in the Schools Mid-Grant Report (Houston Endowment-funded Schools)</w:t>
      </w:r>
    </w:p>
    <w:p w14:paraId="68BFA02B"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2018</w:t>
      </w:r>
      <w:r w:rsidRPr="00F1002C">
        <w:rPr>
          <w:rFonts w:cs="Times New Roman"/>
          <w:szCs w:val="24"/>
        </w:rPr>
        <w:tab/>
        <w:t xml:space="preserve">Canada-China Reciprocal Learning Evaluation Report for The Social Science and Humanities Research Council of Canada. </w:t>
      </w:r>
    </w:p>
    <w:p w14:paraId="1A709340"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2018</w:t>
      </w:r>
      <w:r w:rsidRPr="00F1002C">
        <w:rPr>
          <w:rFonts w:cs="Times New Roman"/>
          <w:szCs w:val="24"/>
        </w:rPr>
        <w:tab/>
      </w:r>
      <w:r w:rsidRPr="00F1002C">
        <w:rPr>
          <w:rFonts w:cs="Times New Roman"/>
          <w:szCs w:val="24"/>
        </w:rPr>
        <w:tab/>
        <w:t>College of Education and Human Development. Catapult Grant Report.</w:t>
      </w:r>
    </w:p>
    <w:p w14:paraId="6BCDBADD"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 xml:space="preserve">2018 </w:t>
      </w:r>
      <w:r w:rsidRPr="00F1002C">
        <w:rPr>
          <w:rFonts w:cs="Times New Roman"/>
          <w:szCs w:val="24"/>
        </w:rPr>
        <w:tab/>
      </w:r>
      <w:r w:rsidRPr="00F1002C">
        <w:rPr>
          <w:rFonts w:cs="Times New Roman"/>
          <w:szCs w:val="24"/>
        </w:rPr>
        <w:tab/>
        <w:t>NSF Division of Graduate Education Evaluation Report (Cyber Technology)</w:t>
      </w:r>
    </w:p>
    <w:p w14:paraId="4E86AE77"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2018</w:t>
      </w:r>
      <w:r w:rsidRPr="00F1002C">
        <w:rPr>
          <w:rFonts w:cs="Times New Roman"/>
          <w:szCs w:val="24"/>
        </w:rPr>
        <w:tab/>
      </w:r>
      <w:r w:rsidRPr="00F1002C">
        <w:rPr>
          <w:rFonts w:cs="Times New Roman"/>
          <w:szCs w:val="24"/>
        </w:rPr>
        <w:tab/>
        <w:t>NSF Division of Graduate Education Evaluation Report (UH-PARENT).</w:t>
      </w:r>
    </w:p>
    <w:p w14:paraId="1FDFE093"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2018</w:t>
      </w:r>
      <w:r w:rsidRPr="00F1002C">
        <w:rPr>
          <w:rFonts w:cs="Times New Roman"/>
          <w:szCs w:val="24"/>
        </w:rPr>
        <w:tab/>
        <w:t>NSF Division of Undergraduate Education NOYCE Year 3 Evaluation Report (University of Houston-Downtown).</w:t>
      </w:r>
    </w:p>
    <w:p w14:paraId="6AB73CF8"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2018</w:t>
      </w:r>
      <w:r w:rsidRPr="00F1002C">
        <w:rPr>
          <w:rFonts w:cs="Times New Roman"/>
          <w:bCs/>
          <w:szCs w:val="24"/>
        </w:rPr>
        <w:tab/>
      </w:r>
      <w:r w:rsidRPr="00F1002C">
        <w:rPr>
          <w:rFonts w:cs="Times New Roman"/>
          <w:bCs/>
          <w:szCs w:val="24"/>
        </w:rPr>
        <w:tab/>
      </w:r>
      <w:r w:rsidRPr="00F1002C">
        <w:rPr>
          <w:rFonts w:cs="Times New Roman"/>
          <w:szCs w:val="24"/>
        </w:rPr>
        <w:t>NSF Division of Undergraduate Education NOYCE Final Evaluation Report.</w:t>
      </w:r>
    </w:p>
    <w:p w14:paraId="12AAE092"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2018</w:t>
      </w:r>
      <w:r w:rsidRPr="00F1002C">
        <w:rPr>
          <w:rFonts w:cs="Times New Roman"/>
          <w:bCs/>
          <w:szCs w:val="24"/>
        </w:rPr>
        <w:tab/>
      </w:r>
      <w:r w:rsidRPr="00F1002C">
        <w:rPr>
          <w:rFonts w:cs="Times New Roman"/>
          <w:bCs/>
          <w:szCs w:val="24"/>
        </w:rPr>
        <w:tab/>
        <w:t>NSF Division of Undergraduate Education Noyce Track 3 Report</w:t>
      </w:r>
    </w:p>
    <w:p w14:paraId="4075F8C9"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2018</w:t>
      </w:r>
      <w:r w:rsidRPr="00F1002C">
        <w:rPr>
          <w:rFonts w:cs="Times New Roman"/>
          <w:szCs w:val="24"/>
        </w:rPr>
        <w:tab/>
      </w:r>
      <w:r w:rsidRPr="00F1002C">
        <w:rPr>
          <w:rFonts w:cs="Times New Roman"/>
          <w:szCs w:val="24"/>
        </w:rPr>
        <w:tab/>
        <w:t>NSF Division of Undergraduate Education Noyce Evaluation Report (UH-LIFE)</w:t>
      </w:r>
    </w:p>
    <w:p w14:paraId="08D61642"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lastRenderedPageBreak/>
        <w:t>2017</w:t>
      </w:r>
      <w:r w:rsidRPr="00F1002C">
        <w:rPr>
          <w:rFonts w:cs="Times New Roman"/>
          <w:szCs w:val="24"/>
        </w:rPr>
        <w:tab/>
        <w:t xml:space="preserve">Canada-China Reciprocal Learning Evaluation Report for The Social Science and Humanities Research Council of Canada.  </w:t>
      </w:r>
    </w:p>
    <w:p w14:paraId="18209049"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2017</w:t>
      </w:r>
      <w:r w:rsidRPr="00F1002C">
        <w:rPr>
          <w:rFonts w:cs="Times New Roman"/>
          <w:szCs w:val="24"/>
        </w:rPr>
        <w:tab/>
      </w:r>
      <w:r w:rsidRPr="00F1002C">
        <w:rPr>
          <w:rFonts w:cs="Times New Roman"/>
          <w:szCs w:val="24"/>
        </w:rPr>
        <w:tab/>
        <w:t>NSF Division of Undergraduate Education Final Evaluation Report.</w:t>
      </w:r>
    </w:p>
    <w:p w14:paraId="344BFDBD"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2017</w:t>
      </w:r>
      <w:r w:rsidRPr="00F1002C">
        <w:rPr>
          <w:rFonts w:cs="Times New Roman"/>
          <w:szCs w:val="24"/>
        </w:rPr>
        <w:tab/>
      </w:r>
      <w:r w:rsidRPr="00F1002C">
        <w:rPr>
          <w:rFonts w:cs="Times New Roman"/>
          <w:szCs w:val="24"/>
        </w:rPr>
        <w:tab/>
        <w:t>NSF Division of Undergraduate Education Evaluation Report.</w:t>
      </w:r>
    </w:p>
    <w:p w14:paraId="6251FE7F"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2017</w:t>
      </w:r>
      <w:r w:rsidRPr="00F1002C">
        <w:rPr>
          <w:rFonts w:cs="Times New Roman"/>
          <w:szCs w:val="24"/>
        </w:rPr>
        <w:tab/>
      </w:r>
      <w:r w:rsidRPr="00F1002C">
        <w:rPr>
          <w:rFonts w:cs="Times New Roman"/>
          <w:szCs w:val="24"/>
        </w:rPr>
        <w:tab/>
        <w:t>NSF Division of Graduate Education Evaluation Report (Cyber Technology)</w:t>
      </w:r>
    </w:p>
    <w:p w14:paraId="7E9D28DF"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2017</w:t>
      </w:r>
      <w:r w:rsidRPr="00F1002C">
        <w:rPr>
          <w:rFonts w:cs="Times New Roman"/>
          <w:szCs w:val="24"/>
        </w:rPr>
        <w:tab/>
      </w:r>
      <w:r w:rsidRPr="00F1002C">
        <w:rPr>
          <w:rFonts w:cs="Times New Roman"/>
          <w:szCs w:val="24"/>
        </w:rPr>
        <w:tab/>
        <w:t>NSF Division of Graduate Education Evaluation Report (UH-PARENT).</w:t>
      </w:r>
    </w:p>
    <w:p w14:paraId="6E35F1F0"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2017</w:t>
      </w:r>
      <w:r w:rsidRPr="00F1002C">
        <w:rPr>
          <w:rFonts w:cs="Times New Roman"/>
          <w:szCs w:val="24"/>
        </w:rPr>
        <w:tab/>
      </w:r>
      <w:r w:rsidRPr="00F1002C">
        <w:rPr>
          <w:rFonts w:cs="Times New Roman"/>
          <w:szCs w:val="24"/>
        </w:rPr>
        <w:tab/>
        <w:t>NSF NOYCE Final Report.</w:t>
      </w:r>
    </w:p>
    <w:p w14:paraId="268F7901"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2016</w:t>
      </w:r>
      <w:r w:rsidRPr="00F1002C">
        <w:rPr>
          <w:rFonts w:cs="Times New Roman"/>
          <w:szCs w:val="24"/>
        </w:rPr>
        <w:tab/>
      </w:r>
      <w:r w:rsidRPr="00F1002C">
        <w:rPr>
          <w:rFonts w:cs="Times New Roman"/>
          <w:szCs w:val="24"/>
        </w:rPr>
        <w:tab/>
        <w:t>NSF Division of Undergraduate Education NOYCE Evaluation Report.</w:t>
      </w:r>
    </w:p>
    <w:p w14:paraId="6921D5BB"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2016</w:t>
      </w:r>
      <w:r w:rsidRPr="00F1002C">
        <w:rPr>
          <w:rFonts w:cs="Times New Roman"/>
          <w:szCs w:val="24"/>
        </w:rPr>
        <w:tab/>
      </w:r>
      <w:r w:rsidRPr="00F1002C">
        <w:rPr>
          <w:rFonts w:cs="Times New Roman"/>
          <w:szCs w:val="24"/>
        </w:rPr>
        <w:tab/>
        <w:t>NSF Division of Undergraduate Education Evaluation Report.</w:t>
      </w:r>
    </w:p>
    <w:p w14:paraId="521153E1"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2016</w:t>
      </w:r>
      <w:r w:rsidRPr="00F1002C">
        <w:rPr>
          <w:rFonts w:cs="Times New Roman"/>
          <w:szCs w:val="24"/>
        </w:rPr>
        <w:tab/>
      </w:r>
      <w:r w:rsidRPr="00F1002C">
        <w:rPr>
          <w:rFonts w:cs="Times New Roman"/>
          <w:szCs w:val="24"/>
        </w:rPr>
        <w:tab/>
        <w:t>NSF Division of Graduate Education Evaluation Report.</w:t>
      </w:r>
    </w:p>
    <w:p w14:paraId="7DCBBC9F"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2016</w:t>
      </w:r>
      <w:r w:rsidRPr="00F1002C">
        <w:rPr>
          <w:rFonts w:cs="Times New Roman"/>
          <w:szCs w:val="24"/>
        </w:rPr>
        <w:tab/>
      </w:r>
      <w:r w:rsidRPr="00F1002C">
        <w:rPr>
          <w:rFonts w:cs="Times New Roman"/>
          <w:szCs w:val="24"/>
        </w:rPr>
        <w:tab/>
        <w:t>Faculty Research Grant Accounting Report (FRGA).</w:t>
      </w:r>
    </w:p>
    <w:p w14:paraId="0C101075"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szCs w:val="24"/>
        </w:rPr>
        <w:t>2016</w:t>
      </w:r>
      <w:r w:rsidRPr="00F1002C">
        <w:rPr>
          <w:rFonts w:cs="Times New Roman"/>
          <w:szCs w:val="24"/>
        </w:rPr>
        <w:tab/>
        <w:t xml:space="preserve">Canada-China Reciprocal Learning Evaluation Report for The Social Science and Humanities Research Council of Canada.  </w:t>
      </w:r>
    </w:p>
    <w:p w14:paraId="5F54132C"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2016</w:t>
      </w:r>
      <w:r w:rsidRPr="00F1002C">
        <w:rPr>
          <w:rFonts w:cs="Times New Roman"/>
          <w:bCs/>
          <w:szCs w:val="24"/>
        </w:rPr>
        <w:tab/>
      </w:r>
      <w:r w:rsidRPr="00F1002C">
        <w:rPr>
          <w:rFonts w:cs="Times New Roman"/>
          <w:bCs/>
          <w:szCs w:val="24"/>
        </w:rPr>
        <w:tab/>
        <w:t>FWO Report (Belgium).</w:t>
      </w:r>
    </w:p>
    <w:p w14:paraId="37706171"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2015</w:t>
      </w:r>
      <w:r w:rsidRPr="00F1002C">
        <w:rPr>
          <w:rFonts w:cs="Times New Roman"/>
          <w:bCs/>
          <w:szCs w:val="24"/>
        </w:rPr>
        <w:tab/>
      </w:r>
      <w:r w:rsidRPr="00F1002C">
        <w:rPr>
          <w:rFonts w:cs="Times New Roman"/>
          <w:bCs/>
          <w:szCs w:val="24"/>
        </w:rPr>
        <w:tab/>
        <w:t xml:space="preserve">Division of Research. Teacher Retention Report. </w:t>
      </w:r>
    </w:p>
    <w:p w14:paraId="6D56F973"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 xml:space="preserve">2014 </w:t>
      </w:r>
      <w:r w:rsidRPr="00F1002C">
        <w:rPr>
          <w:rFonts w:cs="Times New Roman"/>
          <w:bCs/>
          <w:szCs w:val="24"/>
        </w:rPr>
        <w:tab/>
        <w:t>Korea Research Foundation: Physical Education as Liberal Education Year 2 Report.</w:t>
      </w:r>
    </w:p>
    <w:p w14:paraId="3CACA2F8"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2013</w:t>
      </w:r>
      <w:r w:rsidRPr="00F1002C">
        <w:rPr>
          <w:rFonts w:cs="Times New Roman"/>
          <w:bCs/>
          <w:szCs w:val="24"/>
        </w:rPr>
        <w:tab/>
      </w:r>
      <w:r w:rsidRPr="00F1002C">
        <w:rPr>
          <w:rFonts w:cs="Times New Roman"/>
          <w:bCs/>
          <w:szCs w:val="24"/>
        </w:rPr>
        <w:tab/>
        <w:t>SACS Review: Teaching Program Area Report</w:t>
      </w:r>
    </w:p>
    <w:p w14:paraId="45F4D70A"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2013</w:t>
      </w:r>
      <w:r w:rsidRPr="00F1002C">
        <w:rPr>
          <w:rFonts w:cs="Times New Roman"/>
          <w:bCs/>
          <w:szCs w:val="24"/>
        </w:rPr>
        <w:tab/>
        <w:t>Korea Research Foundation: Physical Education as Liberal Education Year 1 Report.</w:t>
      </w:r>
    </w:p>
    <w:p w14:paraId="5CEA7765"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2012</w:t>
      </w:r>
      <w:r w:rsidRPr="00F1002C">
        <w:rPr>
          <w:rFonts w:cs="Times New Roman"/>
          <w:bCs/>
          <w:szCs w:val="24"/>
        </w:rPr>
        <w:tab/>
      </w:r>
      <w:r w:rsidRPr="00F1002C">
        <w:rPr>
          <w:rFonts w:cs="Times New Roman"/>
          <w:bCs/>
          <w:szCs w:val="24"/>
        </w:rPr>
        <w:tab/>
        <w:t>University of Houston: Small Grant Final Report.</w:t>
      </w:r>
    </w:p>
    <w:p w14:paraId="29F33296"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2012</w:t>
      </w:r>
      <w:r w:rsidRPr="00F1002C">
        <w:rPr>
          <w:rFonts w:cs="Times New Roman"/>
          <w:bCs/>
          <w:szCs w:val="24"/>
        </w:rPr>
        <w:tab/>
      </w:r>
      <w:r w:rsidRPr="00F1002C">
        <w:rPr>
          <w:rFonts w:cs="Times New Roman"/>
          <w:bCs/>
          <w:szCs w:val="24"/>
        </w:rPr>
        <w:tab/>
      </w:r>
      <w:r w:rsidRPr="00F1002C">
        <w:rPr>
          <w:rFonts w:cs="Times New Roman"/>
          <w:szCs w:val="24"/>
        </w:rPr>
        <w:t>SACS Review: Teaching Program Area Report.</w:t>
      </w:r>
    </w:p>
    <w:p w14:paraId="71E8769C"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2010</w:t>
      </w:r>
      <w:r w:rsidRPr="00F1002C">
        <w:rPr>
          <w:rFonts w:cs="Times New Roman"/>
          <w:bCs/>
          <w:szCs w:val="24"/>
        </w:rPr>
        <w:tab/>
      </w:r>
      <w:r w:rsidRPr="00F1002C">
        <w:rPr>
          <w:rFonts w:cs="Times New Roman"/>
          <w:bCs/>
          <w:szCs w:val="24"/>
        </w:rPr>
        <w:tab/>
        <w:t>University of Houston: Internal GEAR Grant Report.</w:t>
      </w:r>
    </w:p>
    <w:p w14:paraId="7E1B41DE"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2010</w:t>
      </w:r>
      <w:r w:rsidRPr="00F1002C">
        <w:rPr>
          <w:rFonts w:cs="Times New Roman"/>
          <w:bCs/>
          <w:szCs w:val="24"/>
        </w:rPr>
        <w:tab/>
      </w:r>
      <w:r w:rsidRPr="00F1002C">
        <w:rPr>
          <w:rFonts w:cs="Times New Roman"/>
          <w:bCs/>
          <w:szCs w:val="24"/>
        </w:rPr>
        <w:tab/>
        <w:t>Houston Academy CART Grant Final Report.</w:t>
      </w:r>
    </w:p>
    <w:p w14:paraId="76BAE3F2" w14:textId="77777777" w:rsidR="0006093A" w:rsidRPr="00F1002C" w:rsidRDefault="0006093A" w:rsidP="000B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2009</w:t>
      </w:r>
      <w:r w:rsidRPr="00F1002C">
        <w:rPr>
          <w:rFonts w:cs="Times New Roman"/>
          <w:bCs/>
          <w:szCs w:val="24"/>
        </w:rPr>
        <w:tab/>
        <w:t>Eisenhower High School: 2008-2009 teacher as researcher final report.  Houston A+ Challenge.</w:t>
      </w:r>
    </w:p>
    <w:p w14:paraId="7AC7B651"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bCs/>
          <w:szCs w:val="24"/>
        </w:rPr>
        <w:t>2009</w:t>
      </w:r>
      <w:r w:rsidRPr="00F1002C">
        <w:rPr>
          <w:rFonts w:cs="Times New Roman"/>
          <w:bCs/>
          <w:szCs w:val="24"/>
        </w:rPr>
        <w:tab/>
        <w:t>Houston Academy 2008-2009 teacher as researcher final report.  Houston A+ Challenge.</w:t>
      </w:r>
    </w:p>
    <w:p w14:paraId="5AAA47EC"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bCs/>
          <w:szCs w:val="24"/>
        </w:rPr>
        <w:t>2009</w:t>
      </w:r>
      <w:r w:rsidRPr="00F1002C">
        <w:rPr>
          <w:rFonts w:cs="Times New Roman"/>
          <w:bCs/>
          <w:szCs w:val="24"/>
        </w:rPr>
        <w:tab/>
        <w:t>Anderson Academy: 2008-2009 focused impact grant final report.</w:t>
      </w:r>
      <w:r w:rsidRPr="00F1002C">
        <w:rPr>
          <w:rFonts w:cs="Times New Roman"/>
          <w:szCs w:val="24"/>
        </w:rPr>
        <w:t xml:space="preserve"> </w:t>
      </w:r>
      <w:r w:rsidRPr="00F1002C">
        <w:rPr>
          <w:rFonts w:cs="Times New Roman"/>
          <w:bCs/>
          <w:szCs w:val="24"/>
        </w:rPr>
        <w:t>Houston A+ Challenge.</w:t>
      </w:r>
    </w:p>
    <w:p w14:paraId="5196045F"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2009</w:t>
      </w:r>
      <w:r w:rsidRPr="00F1002C">
        <w:rPr>
          <w:rFonts w:cs="Times New Roman"/>
          <w:bCs/>
          <w:szCs w:val="24"/>
        </w:rPr>
        <w:tab/>
        <w:t>Reed Academy: 2008-2009 focused impact final grant report Houston A+ Challenge.</w:t>
      </w:r>
    </w:p>
    <w:p w14:paraId="03328FF9"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2009</w:t>
      </w:r>
      <w:r w:rsidRPr="00F1002C">
        <w:rPr>
          <w:rFonts w:cs="Times New Roman"/>
          <w:bCs/>
          <w:szCs w:val="24"/>
        </w:rPr>
        <w:tab/>
        <w:t>Hoffman Academy: 2008-2009 focused impact final grant report. Houston A+ Challenge.</w:t>
      </w:r>
    </w:p>
    <w:p w14:paraId="45CA06AB"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2009</w:t>
      </w:r>
      <w:r w:rsidRPr="00F1002C">
        <w:rPr>
          <w:rFonts w:cs="Times New Roman"/>
          <w:bCs/>
          <w:szCs w:val="24"/>
        </w:rPr>
        <w:tab/>
      </w:r>
      <w:r w:rsidRPr="00F1002C">
        <w:rPr>
          <w:rFonts w:cs="Times New Roman"/>
          <w:bCs/>
          <w:szCs w:val="24"/>
        </w:rPr>
        <w:tab/>
        <w:t>Faculty Academy: 2008-2009 Final Report. Houston A+ Challenge.</w:t>
      </w:r>
    </w:p>
    <w:p w14:paraId="726EA556"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lastRenderedPageBreak/>
        <w:t>2009</w:t>
      </w:r>
      <w:r w:rsidRPr="00F1002C">
        <w:rPr>
          <w:rFonts w:cs="Times New Roman"/>
          <w:bCs/>
          <w:szCs w:val="24"/>
        </w:rPr>
        <w:tab/>
        <w:t>Nadine Kajawa Educational Learning Center 2008-2009 Final Report. Houston A+ Challenge.</w:t>
      </w:r>
    </w:p>
    <w:p w14:paraId="19C9D592"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2008</w:t>
      </w:r>
      <w:r w:rsidRPr="00F1002C">
        <w:rPr>
          <w:rFonts w:cs="Times New Roman"/>
          <w:bCs/>
          <w:szCs w:val="24"/>
        </w:rPr>
        <w:tab/>
        <w:t>Anderson Academy: 2007-2008 focused impact grant report Houston A+ Challenge.</w:t>
      </w:r>
    </w:p>
    <w:p w14:paraId="6F13094B"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2008</w:t>
      </w:r>
      <w:r w:rsidRPr="00F1002C">
        <w:rPr>
          <w:rFonts w:cs="Times New Roman"/>
          <w:bCs/>
          <w:szCs w:val="24"/>
        </w:rPr>
        <w:tab/>
      </w:r>
      <w:r w:rsidRPr="00F1002C">
        <w:rPr>
          <w:rFonts w:cs="Times New Roman"/>
          <w:bCs/>
          <w:szCs w:val="24"/>
        </w:rPr>
        <w:tab/>
        <w:t>Reed Academy: 2007-2008 focused impact grant report. Houston A+ Challenge.</w:t>
      </w:r>
      <w:r w:rsidRPr="00F1002C">
        <w:rPr>
          <w:rFonts w:cs="Times New Roman"/>
          <w:bCs/>
          <w:szCs w:val="24"/>
        </w:rPr>
        <w:tab/>
      </w:r>
    </w:p>
    <w:p w14:paraId="4858787C"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 xml:space="preserve">2008     </w:t>
      </w:r>
      <w:r w:rsidRPr="00F1002C">
        <w:rPr>
          <w:rFonts w:cs="Times New Roman"/>
          <w:bCs/>
          <w:szCs w:val="24"/>
        </w:rPr>
        <w:tab/>
        <w:t>Hoffman Academy: 2007-2008 focused impact grant report. Houston A+ Challenge.</w:t>
      </w:r>
    </w:p>
    <w:p w14:paraId="0512F8CE"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2007</w:t>
      </w:r>
      <w:r w:rsidRPr="00F1002C">
        <w:rPr>
          <w:rFonts w:cs="Times New Roman"/>
          <w:bCs/>
          <w:szCs w:val="24"/>
        </w:rPr>
        <w:tab/>
      </w:r>
      <w:r w:rsidRPr="00F1002C">
        <w:rPr>
          <w:rFonts w:cs="Times New Roman"/>
          <w:bCs/>
          <w:szCs w:val="24"/>
        </w:rPr>
        <w:tab/>
        <w:t>Faculty Academy:  Five-year summative report.  Houston A+ Challenge.</w:t>
      </w:r>
    </w:p>
    <w:p w14:paraId="43DF9C73" w14:textId="77777777" w:rsidR="0006093A" w:rsidRPr="00F1002C" w:rsidRDefault="0006093A" w:rsidP="006772D9">
      <w:pPr>
        <w:tabs>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50" w:hanging="1350"/>
        <w:rPr>
          <w:rFonts w:cs="Times New Roman"/>
          <w:bCs/>
          <w:szCs w:val="24"/>
        </w:rPr>
      </w:pPr>
      <w:r w:rsidRPr="00F1002C">
        <w:rPr>
          <w:rFonts w:cs="Times New Roman"/>
          <w:bCs/>
          <w:szCs w:val="24"/>
        </w:rPr>
        <w:t>2006-2007</w:t>
      </w:r>
      <w:r w:rsidRPr="00F1002C">
        <w:rPr>
          <w:rFonts w:cs="Times New Roman"/>
          <w:bCs/>
          <w:szCs w:val="24"/>
        </w:rPr>
        <w:tab/>
        <w:t>Hoffman Middle School:  2006-2007 focused impact grant report.  Houston A+ Challenge</w:t>
      </w:r>
    </w:p>
    <w:p w14:paraId="7481C8A8" w14:textId="77777777" w:rsidR="0006093A" w:rsidRPr="00F1002C" w:rsidRDefault="0006093A" w:rsidP="006772D9">
      <w:pPr>
        <w:tabs>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50" w:hanging="1350"/>
        <w:rPr>
          <w:rFonts w:cs="Times New Roman"/>
          <w:bCs/>
          <w:szCs w:val="24"/>
        </w:rPr>
      </w:pPr>
      <w:r w:rsidRPr="00F1002C">
        <w:rPr>
          <w:rFonts w:cs="Times New Roman"/>
          <w:bCs/>
          <w:szCs w:val="24"/>
        </w:rPr>
        <w:t>2006-2007</w:t>
      </w:r>
      <w:r w:rsidRPr="00F1002C">
        <w:rPr>
          <w:rFonts w:cs="Times New Roman"/>
          <w:bCs/>
          <w:szCs w:val="24"/>
        </w:rPr>
        <w:tab/>
        <w:t>Anderson Academy:  2006-2007 focused impact grant report.  Houston A+ Challenge</w:t>
      </w:r>
    </w:p>
    <w:p w14:paraId="31FBCFEA" w14:textId="0C3D0892" w:rsidR="0006093A" w:rsidRPr="00F1002C" w:rsidRDefault="0006093A" w:rsidP="006772D9">
      <w:pPr>
        <w:tabs>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50" w:hanging="1350"/>
        <w:rPr>
          <w:rFonts w:cs="Times New Roman"/>
          <w:bCs/>
          <w:szCs w:val="24"/>
        </w:rPr>
      </w:pPr>
      <w:r w:rsidRPr="00F1002C">
        <w:rPr>
          <w:rFonts w:cs="Times New Roman"/>
          <w:bCs/>
          <w:szCs w:val="24"/>
        </w:rPr>
        <w:t>2006-2007</w:t>
      </w:r>
      <w:r w:rsidRPr="00F1002C">
        <w:rPr>
          <w:rFonts w:cs="Times New Roman"/>
          <w:bCs/>
          <w:szCs w:val="24"/>
        </w:rPr>
        <w:tab/>
        <w:t xml:space="preserve">Reed Academy:  2006-2007 focused impact grant report.  Houston A+ Challenge. </w:t>
      </w:r>
    </w:p>
    <w:p w14:paraId="246419A7" w14:textId="77777777" w:rsidR="0006093A" w:rsidRPr="00F1002C" w:rsidRDefault="0006093A" w:rsidP="006772D9">
      <w:pPr>
        <w:tabs>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50" w:hanging="1350"/>
        <w:rPr>
          <w:rFonts w:cs="Times New Roman"/>
          <w:bCs/>
          <w:szCs w:val="24"/>
        </w:rPr>
      </w:pPr>
      <w:r w:rsidRPr="00F1002C">
        <w:rPr>
          <w:rFonts w:cs="Times New Roman"/>
          <w:bCs/>
          <w:szCs w:val="24"/>
        </w:rPr>
        <w:t>2006-2007</w:t>
      </w:r>
      <w:r w:rsidRPr="00F1002C">
        <w:rPr>
          <w:rFonts w:cs="Times New Roman"/>
          <w:bCs/>
          <w:szCs w:val="24"/>
        </w:rPr>
        <w:tab/>
        <w:t xml:space="preserve">Bethune Academy:  2006-2007 focused impact grant report.  Houston A+ Challenge. </w:t>
      </w:r>
      <w:r w:rsidRPr="00F1002C">
        <w:rPr>
          <w:rFonts w:cs="Times New Roman"/>
          <w:bCs/>
          <w:szCs w:val="24"/>
        </w:rPr>
        <w:tab/>
      </w:r>
    </w:p>
    <w:p w14:paraId="2F38E6BF" w14:textId="77777777" w:rsidR="0006093A" w:rsidRPr="00F1002C" w:rsidRDefault="0006093A" w:rsidP="006772D9">
      <w:pPr>
        <w:tabs>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50" w:hanging="1350"/>
        <w:rPr>
          <w:rFonts w:cs="Times New Roman"/>
          <w:bCs/>
          <w:szCs w:val="24"/>
        </w:rPr>
      </w:pPr>
      <w:r w:rsidRPr="00F1002C">
        <w:rPr>
          <w:rFonts w:cs="Times New Roman"/>
          <w:bCs/>
          <w:szCs w:val="24"/>
        </w:rPr>
        <w:t>2001-2006</w:t>
      </w:r>
      <w:r w:rsidRPr="00F1002C">
        <w:rPr>
          <w:rFonts w:cs="Times New Roman"/>
          <w:bCs/>
          <w:szCs w:val="24"/>
        </w:rPr>
        <w:tab/>
        <w:t>Keeping the arts in mind.  U. S. Department of Education Arts in Education Final Report (in compliance with NCLB).</w:t>
      </w:r>
    </w:p>
    <w:p w14:paraId="34F90760" w14:textId="7B3454EA" w:rsidR="0006093A" w:rsidRPr="00F1002C" w:rsidRDefault="0006093A" w:rsidP="006772D9">
      <w:pPr>
        <w:tabs>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50" w:hanging="1350"/>
        <w:rPr>
          <w:rFonts w:cs="Times New Roman"/>
          <w:bCs/>
          <w:szCs w:val="24"/>
        </w:rPr>
      </w:pPr>
      <w:r w:rsidRPr="00F1002C">
        <w:rPr>
          <w:rFonts w:cs="Times New Roman"/>
          <w:bCs/>
          <w:szCs w:val="24"/>
        </w:rPr>
        <w:t>2005-2006</w:t>
      </w:r>
      <w:r w:rsidR="006772D9">
        <w:rPr>
          <w:rFonts w:cs="Times New Roman"/>
          <w:bCs/>
          <w:szCs w:val="24"/>
        </w:rPr>
        <w:tab/>
      </w:r>
      <w:r w:rsidRPr="00F1002C">
        <w:rPr>
          <w:rFonts w:cs="Times New Roman"/>
          <w:bCs/>
          <w:szCs w:val="24"/>
        </w:rPr>
        <w:t>Faculty Academy Report.  Houston A+ Challenge.</w:t>
      </w:r>
    </w:p>
    <w:p w14:paraId="509CCD7C" w14:textId="3D33B0AE"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50" w:hanging="1350"/>
        <w:rPr>
          <w:rFonts w:cs="Times New Roman"/>
          <w:bCs/>
          <w:szCs w:val="24"/>
        </w:rPr>
      </w:pPr>
      <w:r w:rsidRPr="00F1002C">
        <w:rPr>
          <w:rFonts w:cs="Times New Roman"/>
          <w:bCs/>
          <w:szCs w:val="24"/>
        </w:rPr>
        <w:t>2005-2006</w:t>
      </w:r>
      <w:r w:rsidR="006772D9">
        <w:rPr>
          <w:rFonts w:cs="Times New Roman"/>
          <w:bCs/>
          <w:szCs w:val="24"/>
        </w:rPr>
        <w:t xml:space="preserve">     </w:t>
      </w:r>
      <w:r w:rsidRPr="00F1002C">
        <w:rPr>
          <w:rFonts w:cs="Times New Roman"/>
          <w:bCs/>
          <w:szCs w:val="24"/>
        </w:rPr>
        <w:t>Reflective practice.  School Portfolio Teacher Research Group Annual Report.</w:t>
      </w:r>
    </w:p>
    <w:p w14:paraId="2A83DF32" w14:textId="17D199D1"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50" w:hanging="1350"/>
        <w:rPr>
          <w:rFonts w:cs="Times New Roman"/>
          <w:bCs/>
          <w:szCs w:val="24"/>
        </w:rPr>
      </w:pPr>
      <w:r w:rsidRPr="00F1002C">
        <w:rPr>
          <w:rFonts w:cs="Times New Roman"/>
          <w:bCs/>
          <w:szCs w:val="24"/>
        </w:rPr>
        <w:t>2005-2006</w:t>
      </w:r>
      <w:r w:rsidR="006772D9">
        <w:rPr>
          <w:rFonts w:cs="Times New Roman"/>
          <w:bCs/>
          <w:szCs w:val="24"/>
        </w:rPr>
        <w:t xml:space="preserve">     </w:t>
      </w:r>
      <w:r w:rsidRPr="00F1002C">
        <w:rPr>
          <w:rFonts w:cs="Times New Roman"/>
          <w:bCs/>
          <w:szCs w:val="24"/>
        </w:rPr>
        <w:t xml:space="preserve">Increasing literacy with special population students. Teacher as Researcher Inquiry Group Annual Report.                                            </w:t>
      </w:r>
    </w:p>
    <w:p w14:paraId="20165024"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50" w:hanging="1350"/>
        <w:rPr>
          <w:rFonts w:cs="Times New Roman"/>
          <w:bCs/>
          <w:szCs w:val="24"/>
        </w:rPr>
      </w:pPr>
      <w:r w:rsidRPr="00F1002C">
        <w:rPr>
          <w:rFonts w:cs="Times New Roman"/>
          <w:bCs/>
          <w:szCs w:val="24"/>
        </w:rPr>
        <w:t>2005-2006</w:t>
      </w:r>
      <w:r w:rsidRPr="00F1002C">
        <w:rPr>
          <w:rFonts w:cs="Times New Roman"/>
          <w:bCs/>
          <w:szCs w:val="24"/>
        </w:rPr>
        <w:tab/>
        <w:t>Bethune Academy/Houston Academy.  U. S. Department of Education Annual Report (in compliance with NCLB).</w:t>
      </w:r>
    </w:p>
    <w:p w14:paraId="130D39CA"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2006</w:t>
      </w:r>
      <w:r w:rsidRPr="00F1002C">
        <w:rPr>
          <w:rFonts w:cs="Times New Roman"/>
          <w:bCs/>
          <w:szCs w:val="24"/>
        </w:rPr>
        <w:tab/>
        <w:t xml:space="preserve">The Faculty Academy Fourth Year Report Houston A+ Challenge Annual Report of Progress </w:t>
      </w:r>
    </w:p>
    <w:p w14:paraId="7D6EC38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szCs w:val="24"/>
        </w:rPr>
      </w:pPr>
      <w:r w:rsidRPr="00F1002C">
        <w:rPr>
          <w:rFonts w:cs="Times New Roman"/>
          <w:bCs/>
          <w:szCs w:val="24"/>
        </w:rPr>
        <w:t xml:space="preserve">2005 </w:t>
      </w:r>
      <w:r w:rsidRPr="00F1002C">
        <w:rPr>
          <w:rFonts w:cs="Times New Roman"/>
          <w:bCs/>
          <w:szCs w:val="24"/>
        </w:rPr>
        <w:tab/>
        <w:t>National Education Association Research Grant for Portfolio Inquiry Final Report</w:t>
      </w:r>
    </w:p>
    <w:p w14:paraId="1D4F5D39"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 xml:space="preserve">2005 </w:t>
      </w:r>
      <w:r w:rsidRPr="00F1002C">
        <w:rPr>
          <w:rFonts w:cs="Times New Roman"/>
          <w:bCs/>
          <w:szCs w:val="24"/>
        </w:rPr>
        <w:tab/>
        <w:t xml:space="preserve">The Faculty Academy Third Year Report Houston A+ Challenge Annual Report of Progress </w:t>
      </w:r>
    </w:p>
    <w:p w14:paraId="08B8051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szCs w:val="24"/>
        </w:rPr>
      </w:pPr>
      <w:r w:rsidRPr="00F1002C">
        <w:rPr>
          <w:rFonts w:cs="Times New Roman"/>
          <w:bCs/>
          <w:szCs w:val="24"/>
        </w:rPr>
        <w:t>2004</w:t>
      </w:r>
      <w:r w:rsidRPr="00F1002C">
        <w:rPr>
          <w:rFonts w:cs="Times New Roman"/>
          <w:bCs/>
          <w:szCs w:val="24"/>
        </w:rPr>
        <w:tab/>
        <w:t>National Education Association Research Grant for Travel Final Report</w:t>
      </w:r>
    </w:p>
    <w:p w14:paraId="16A7EB5F"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2004</w:t>
      </w:r>
      <w:r w:rsidRPr="00F1002C">
        <w:rPr>
          <w:rFonts w:cs="Times New Roman"/>
          <w:bCs/>
          <w:szCs w:val="24"/>
        </w:rPr>
        <w:tab/>
        <w:t>The Faculty Academy Second Year Report Houston A+ Challenge Annual Report of Progress</w:t>
      </w:r>
    </w:p>
    <w:p w14:paraId="42FD4ED6"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 xml:space="preserve">2004 </w:t>
      </w:r>
      <w:r w:rsidRPr="00F1002C">
        <w:rPr>
          <w:rFonts w:cs="Times New Roman"/>
          <w:bCs/>
          <w:szCs w:val="24"/>
        </w:rPr>
        <w:tab/>
        <w:t xml:space="preserve">Arts-Based Dissemination Grant US Department of Education Final Report </w:t>
      </w:r>
    </w:p>
    <w:p w14:paraId="0AC651D8"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szCs w:val="24"/>
        </w:rPr>
        <w:t>2003</w:t>
      </w:r>
      <w:r w:rsidRPr="00F1002C">
        <w:rPr>
          <w:rFonts w:cs="Times New Roman"/>
          <w:szCs w:val="24"/>
        </w:rPr>
        <w:tab/>
        <w:t>Arts-Based Dissemination US Department of Education Case Study Report</w:t>
      </w:r>
    </w:p>
    <w:p w14:paraId="753E86BC"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2003</w:t>
      </w:r>
      <w:r w:rsidRPr="00F1002C">
        <w:rPr>
          <w:rFonts w:cs="Times New Roman"/>
          <w:szCs w:val="24"/>
        </w:rPr>
        <w:tab/>
        <w:t>The Faculty Academy First Year Report Houston A+ Challenge Annual Report of Progress</w:t>
      </w:r>
    </w:p>
    <w:p w14:paraId="7AC3CE22"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2002</w:t>
      </w:r>
      <w:r w:rsidRPr="00F1002C">
        <w:rPr>
          <w:rFonts w:cs="Times New Roman"/>
          <w:szCs w:val="24"/>
        </w:rPr>
        <w:tab/>
        <w:t>Martha Maude Cochrane Academy Houston Annenberg Challenge</w:t>
      </w:r>
      <w:r w:rsidRPr="00F1002C">
        <w:rPr>
          <w:rFonts w:cs="Times New Roman"/>
          <w:bCs/>
          <w:szCs w:val="24"/>
        </w:rPr>
        <w:t xml:space="preserve"> </w:t>
      </w:r>
      <w:r w:rsidRPr="00F1002C">
        <w:rPr>
          <w:rFonts w:cs="Times New Roman"/>
          <w:szCs w:val="24"/>
        </w:rPr>
        <w:t>Case Study Report</w:t>
      </w:r>
    </w:p>
    <w:p w14:paraId="44C7E7A9"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szCs w:val="24"/>
        </w:rPr>
        <w:lastRenderedPageBreak/>
        <w:t>2002</w:t>
      </w:r>
      <w:r w:rsidRPr="00F1002C">
        <w:rPr>
          <w:rFonts w:cs="Times New Roman"/>
          <w:szCs w:val="24"/>
        </w:rPr>
        <w:tab/>
        <w:t>Arts-Based Dissemination U.S. Department of Education</w:t>
      </w:r>
      <w:r w:rsidRPr="00F1002C">
        <w:rPr>
          <w:rFonts w:cs="Times New Roman"/>
          <w:bCs/>
          <w:szCs w:val="24"/>
        </w:rPr>
        <w:t xml:space="preserve"> </w:t>
      </w:r>
      <w:r w:rsidRPr="00F1002C">
        <w:rPr>
          <w:rFonts w:cs="Times New Roman"/>
          <w:szCs w:val="24"/>
        </w:rPr>
        <w:t xml:space="preserve">Case Study Report2001 </w:t>
      </w:r>
      <w:r w:rsidRPr="00F1002C">
        <w:rPr>
          <w:rFonts w:cs="Times New Roman"/>
          <w:bCs/>
          <w:szCs w:val="24"/>
        </w:rPr>
        <w:t>Martha Maude Cochrane Academy Houston Annenberg Challenge</w:t>
      </w:r>
      <w:r w:rsidRPr="00F1002C">
        <w:rPr>
          <w:rFonts w:cs="Times New Roman"/>
          <w:b/>
          <w:szCs w:val="24"/>
        </w:rPr>
        <w:t xml:space="preserve"> </w:t>
      </w:r>
      <w:r w:rsidRPr="00F1002C">
        <w:rPr>
          <w:rFonts w:cs="Times New Roman"/>
          <w:bCs/>
          <w:szCs w:val="24"/>
        </w:rPr>
        <w:t>Case Study Report</w:t>
      </w:r>
    </w:p>
    <w:p w14:paraId="440F1B3B"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2001</w:t>
      </w:r>
      <w:r w:rsidRPr="00F1002C">
        <w:rPr>
          <w:rFonts w:cs="Times New Roman"/>
          <w:bCs/>
          <w:szCs w:val="24"/>
        </w:rPr>
        <w:tab/>
        <w:t>Drew Academy Houston Annenberg Challenge Planning and Evaluation Report</w:t>
      </w:r>
    </w:p>
    <w:p w14:paraId="1294824C"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2001</w:t>
      </w:r>
      <w:r w:rsidRPr="00F1002C">
        <w:rPr>
          <w:rFonts w:cs="Times New Roman"/>
          <w:bCs/>
          <w:szCs w:val="24"/>
        </w:rPr>
        <w:tab/>
        <w:t>Eisenhower High School Houston Annenberg Challenge Planning and Evaluation Report</w:t>
      </w:r>
    </w:p>
    <w:p w14:paraId="66576B9C"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szCs w:val="24"/>
        </w:rPr>
      </w:pPr>
      <w:r w:rsidRPr="00F1002C">
        <w:rPr>
          <w:rFonts w:cs="Times New Roman"/>
          <w:bCs/>
          <w:szCs w:val="24"/>
        </w:rPr>
        <w:t>2001</w:t>
      </w:r>
      <w:r w:rsidRPr="00F1002C">
        <w:rPr>
          <w:rFonts w:cs="Times New Roman"/>
          <w:bCs/>
          <w:szCs w:val="24"/>
        </w:rPr>
        <w:tab/>
        <w:t xml:space="preserve">Helms Community Learning Center </w:t>
      </w:r>
      <w:r w:rsidRPr="00F1002C">
        <w:rPr>
          <w:rFonts w:cs="Times New Roman"/>
          <w:szCs w:val="24"/>
        </w:rPr>
        <w:t>Houston Annenberg Challenge Planning and Evaluation Report</w:t>
      </w:r>
    </w:p>
    <w:p w14:paraId="42C81CE2"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2001</w:t>
      </w:r>
      <w:r w:rsidRPr="00F1002C">
        <w:rPr>
          <w:rFonts w:cs="Times New Roman"/>
          <w:szCs w:val="24"/>
        </w:rPr>
        <w:tab/>
        <w:t xml:space="preserve">Lanier Middle School Houston Annenberg Challenge Planning and Evaluation Report </w:t>
      </w:r>
    </w:p>
    <w:p w14:paraId="1208E272"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2000</w:t>
      </w:r>
      <w:r w:rsidRPr="00F1002C">
        <w:rPr>
          <w:rFonts w:cs="Times New Roman"/>
          <w:szCs w:val="24"/>
        </w:rPr>
        <w:tab/>
        <w:t>America’s Promise Creating Productive Models: A collaborative Approach</w:t>
      </w:r>
    </w:p>
    <w:p w14:paraId="79E3E8CE"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2000</w:t>
      </w:r>
      <w:r w:rsidRPr="00F1002C">
        <w:rPr>
          <w:rFonts w:cs="Times New Roman"/>
          <w:szCs w:val="24"/>
        </w:rPr>
        <w:tab/>
        <w:t>Martha Maude Cochrane Academy Houston Annenberg Challenge Case Study Report</w:t>
      </w:r>
    </w:p>
    <w:p w14:paraId="37672C49" w14:textId="29115946"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2000</w:t>
      </w:r>
      <w:r w:rsidRPr="00F1002C">
        <w:rPr>
          <w:rFonts w:cs="Times New Roman"/>
          <w:szCs w:val="24"/>
        </w:rPr>
        <w:tab/>
        <w:t>Destiny High School Houston Annenberg Challenge Case Study Report</w:t>
      </w:r>
    </w:p>
    <w:p w14:paraId="0C1AB355"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1999</w:t>
      </w:r>
      <w:r w:rsidRPr="00F1002C">
        <w:rPr>
          <w:rFonts w:cs="Times New Roman"/>
          <w:szCs w:val="24"/>
        </w:rPr>
        <w:tab/>
        <w:t>Eisenhower High School Houston Annenberg Challenge Planning and Evaluation Report</w:t>
      </w:r>
    </w:p>
    <w:p w14:paraId="775E69F0"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1999</w:t>
      </w:r>
      <w:r w:rsidRPr="00F1002C">
        <w:rPr>
          <w:rFonts w:cs="Times New Roman"/>
          <w:szCs w:val="24"/>
        </w:rPr>
        <w:tab/>
        <w:t>Lanier Middle School Houston Annenberg Challenge Planning and Evaluation Report</w:t>
      </w:r>
    </w:p>
    <w:p w14:paraId="7C1326E0" w14:textId="199A8E73"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1999</w:t>
      </w:r>
      <w:r w:rsidRPr="00F1002C">
        <w:rPr>
          <w:rFonts w:cs="Times New Roman"/>
          <w:szCs w:val="24"/>
        </w:rPr>
        <w:tab/>
        <w:t>Drew Academy Houston Annenberg Challenge Planning and Evaluation Report</w:t>
      </w:r>
    </w:p>
    <w:p w14:paraId="05C767F9"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DC3A37">
        <w:rPr>
          <w:rFonts w:cs="Times New Roman"/>
          <w:szCs w:val="24"/>
        </w:rPr>
        <w:t>1999</w:t>
      </w:r>
      <w:r w:rsidRPr="00DC3A37">
        <w:rPr>
          <w:rFonts w:cs="Times New Roman"/>
          <w:szCs w:val="24"/>
        </w:rPr>
        <w:tab/>
        <w:t>Martha Maude Cochrane School Houston Annenberg Challenge Planning and</w:t>
      </w:r>
      <w:r w:rsidRPr="00F1002C">
        <w:rPr>
          <w:rFonts w:cs="Times New Roman"/>
          <w:szCs w:val="24"/>
        </w:rPr>
        <w:t xml:space="preserve"> Evaluation Report</w:t>
      </w:r>
    </w:p>
    <w:p w14:paraId="4DEC7407" w14:textId="77777777" w:rsidR="0006093A" w:rsidRPr="00F1002C" w:rsidRDefault="0006093A" w:rsidP="0067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szCs w:val="24"/>
        </w:rPr>
      </w:pPr>
      <w:r w:rsidRPr="00F1002C">
        <w:rPr>
          <w:rFonts w:cs="Times New Roman"/>
          <w:szCs w:val="24"/>
        </w:rPr>
        <w:t>1999</w:t>
      </w:r>
      <w:r w:rsidRPr="00F1002C">
        <w:rPr>
          <w:rFonts w:cs="Times New Roman"/>
          <w:szCs w:val="24"/>
        </w:rPr>
        <w:tab/>
        <w:t>Helms Community Learning Center Houston Annenberg Challenge Planning and Evaluation Report</w:t>
      </w:r>
    </w:p>
    <w:bookmarkStart w:id="57" w:name="_RESEARCH_FUNDS,_GRANTS_1"/>
    <w:bookmarkEnd w:id="57"/>
    <w:p w14:paraId="4C633A17" w14:textId="77777777" w:rsidR="0006093A" w:rsidRPr="00F1002C" w:rsidRDefault="0006093A"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b/>
          <w:color w:val="auto"/>
          <w:sz w:val="28"/>
          <w:szCs w:val="28"/>
        </w:rPr>
      </w:pPr>
      <w:r w:rsidRPr="00F1002C">
        <w:fldChar w:fldCharType="begin"/>
      </w:r>
      <w:r w:rsidRPr="00F1002C">
        <w:instrText xml:space="preserve"> HYPERLINK "file:///C:\\Users\\16466\\Downloads\\Cheryl%20J.%20Craig%20CV%20(APA%20Version)%2004-16-2021.docx" \l "_Table_of_Contents" </w:instrText>
      </w:r>
      <w:r w:rsidRPr="00F1002C">
        <w:fldChar w:fldCharType="separate"/>
      </w:r>
      <w:r w:rsidRPr="00F1002C">
        <w:rPr>
          <w:rStyle w:val="Hyperlink"/>
          <w:rFonts w:ascii="Times New Roman" w:hAnsi="Times New Roman" w:cs="Times New Roman"/>
          <w:b/>
          <w:color w:val="auto"/>
          <w:sz w:val="28"/>
          <w:szCs w:val="28"/>
        </w:rPr>
        <w:t>RESEARCH FUNDS, GRANTS AND CONTRACTS</w:t>
      </w:r>
      <w:r w:rsidRPr="00F1002C">
        <w:fldChar w:fldCharType="end"/>
      </w:r>
    </w:p>
    <w:p w14:paraId="15B86C10" w14:textId="1CD75969" w:rsidR="0006093A" w:rsidRPr="00F1002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cs="Times New Roman"/>
          <w:sz w:val="2"/>
          <w:szCs w:val="2"/>
        </w:rPr>
      </w:pPr>
      <w:r w:rsidRPr="00F1002C">
        <w:rPr>
          <w:noProof/>
        </w:rPr>
        <mc:AlternateContent>
          <mc:Choice Requires="wpg">
            <w:drawing>
              <wp:inline distT="0" distB="0" distL="0" distR="0" wp14:anchorId="43C4499A" wp14:editId="6E826E88">
                <wp:extent cx="5992495" cy="10795"/>
                <wp:effectExtent l="1270" t="5080" r="6985" b="3175"/>
                <wp:docPr id="47"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48" name="Group 26"/>
                        <wpg:cNvGrpSpPr>
                          <a:grpSpLocks/>
                        </wpg:cNvGrpSpPr>
                        <wpg:grpSpPr bwMode="auto">
                          <a:xfrm>
                            <a:off x="8" y="8"/>
                            <a:ext cx="9420" cy="2"/>
                            <a:chOff x="8" y="8"/>
                            <a:chExt cx="9420" cy="2"/>
                          </a:xfrm>
                        </wpg:grpSpPr>
                        <wps:wsp>
                          <wps:cNvPr id="49"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34A91F" id="Group 122"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" path="m,l9420,e" filled="f" strokeweight=".82pt">
                    <v:path arrowok="t" o:connecttype="custom" o:connectlocs="0,0;9420,0" o:connectangles="0,0"/>
                  </v:shape>
                </v:group>
                <w10:anchorlock/>
              </v:group>
            </w:pict>
          </mc:Fallback>
        </mc:AlternateContent>
      </w:r>
    </w:p>
    <w:p w14:paraId="5F1654E9" w14:textId="5813DFF4" w:rsidR="0006093A"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i/>
          <w:iCs/>
          <w:szCs w:val="24"/>
        </w:rPr>
      </w:pPr>
      <w:r w:rsidRPr="00F1002C">
        <w:rPr>
          <w:rFonts w:cs="Times New Roman"/>
          <w:i/>
          <w:iCs/>
          <w:szCs w:val="24"/>
        </w:rPr>
        <w:t>Over the course of her career, Cheryl Craig has received ~1</w:t>
      </w:r>
      <w:r w:rsidR="00490EB0">
        <w:rPr>
          <w:rFonts w:cs="Times New Roman"/>
          <w:i/>
          <w:iCs/>
          <w:szCs w:val="24"/>
        </w:rPr>
        <w:t>3</w:t>
      </w:r>
      <w:r w:rsidR="0050702B">
        <w:rPr>
          <w:rFonts w:cs="Times New Roman"/>
          <w:i/>
          <w:iCs/>
          <w:szCs w:val="24"/>
        </w:rPr>
        <w:t>, 500</w:t>
      </w:r>
      <w:r w:rsidRPr="00F1002C">
        <w:rPr>
          <w:rFonts w:cs="Times New Roman"/>
          <w:i/>
          <w:iCs/>
          <w:szCs w:val="24"/>
        </w:rPr>
        <w:t xml:space="preserve">+ million in grants and contracts. Because she mostly works on teams, it is difficult to disentangle the amount of funding assigned to the projects and the portion of the funding she personally received. What follows is </w:t>
      </w:r>
      <w:r w:rsidR="009A105C" w:rsidRPr="00F1002C">
        <w:rPr>
          <w:rFonts w:cs="Times New Roman"/>
          <w:i/>
          <w:iCs/>
          <w:szCs w:val="24"/>
        </w:rPr>
        <w:t xml:space="preserve">her </w:t>
      </w:r>
      <w:r w:rsidR="006557A4" w:rsidRPr="00F1002C">
        <w:rPr>
          <w:rFonts w:cs="Times New Roman"/>
          <w:i/>
          <w:iCs/>
          <w:szCs w:val="24"/>
        </w:rPr>
        <w:t xml:space="preserve">most recent </w:t>
      </w:r>
      <w:r w:rsidRPr="00F1002C">
        <w:rPr>
          <w:rFonts w:cs="Times New Roman"/>
          <w:i/>
          <w:iCs/>
          <w:szCs w:val="24"/>
        </w:rPr>
        <w:t xml:space="preserve">  grant and contract work.</w:t>
      </w:r>
    </w:p>
    <w:p w14:paraId="425C6051" w14:textId="77777777" w:rsidR="00DC3A37" w:rsidRDefault="00DC3A3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i/>
          <w:iCs/>
          <w:szCs w:val="24"/>
        </w:rPr>
      </w:pPr>
    </w:p>
    <w:p w14:paraId="73DED249" w14:textId="22D492D5" w:rsidR="003949DC" w:rsidRDefault="003949DC" w:rsidP="0039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Pr>
          <w:rFonts w:cs="Times New Roman"/>
          <w:szCs w:val="24"/>
        </w:rPr>
        <w:t xml:space="preserve">2024               TAMU </w:t>
      </w:r>
      <w:r w:rsidR="00860FFD">
        <w:rPr>
          <w:rFonts w:cs="Times New Roman"/>
          <w:szCs w:val="24"/>
        </w:rPr>
        <w:t>International NSF STEM Policy Grant (in preparation)</w:t>
      </w:r>
      <w:r>
        <w:rPr>
          <w:rFonts w:cs="Times New Roman"/>
          <w:szCs w:val="24"/>
        </w:rPr>
        <w:t xml:space="preserve"> </w:t>
      </w:r>
    </w:p>
    <w:p w14:paraId="5A81EF5C" w14:textId="57FCF722" w:rsidR="00DC3A37" w:rsidRDefault="00DC3A37" w:rsidP="00DC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Pr>
          <w:rFonts w:cs="Times New Roman"/>
          <w:szCs w:val="24"/>
        </w:rPr>
        <w:t>2024</w:t>
      </w:r>
      <w:r>
        <w:rPr>
          <w:rFonts w:cs="Times New Roman"/>
          <w:szCs w:val="24"/>
        </w:rPr>
        <w:tab/>
        <w:t xml:space="preserve">        S-STEM Grant Submission</w:t>
      </w:r>
      <w:r w:rsidR="003949DC">
        <w:rPr>
          <w:rFonts w:cs="Times New Roman"/>
          <w:szCs w:val="24"/>
        </w:rPr>
        <w:t xml:space="preserve"> (Lee College-UH-Clear Lake)</w:t>
      </w:r>
      <w:r>
        <w:rPr>
          <w:rFonts w:cs="Times New Roman"/>
          <w:szCs w:val="24"/>
        </w:rPr>
        <w:t xml:space="preserve"> (</w:t>
      </w:r>
      <w:r w:rsidR="003949DC">
        <w:rPr>
          <w:rFonts w:cs="Times New Roman"/>
          <w:szCs w:val="24"/>
        </w:rPr>
        <w:t>fund</w:t>
      </w:r>
      <w:r w:rsidR="007F1E82">
        <w:rPr>
          <w:rFonts w:cs="Times New Roman"/>
          <w:szCs w:val="24"/>
        </w:rPr>
        <w:t>ed</w:t>
      </w:r>
      <w:r>
        <w:rPr>
          <w:rFonts w:cs="Times New Roman"/>
          <w:szCs w:val="24"/>
        </w:rPr>
        <w:t>)</w:t>
      </w:r>
    </w:p>
    <w:p w14:paraId="38A9C047" w14:textId="77777777" w:rsidR="00DC3A37" w:rsidRDefault="00DC3A37" w:rsidP="00DC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Pr>
          <w:rFonts w:cs="Times New Roman"/>
          <w:szCs w:val="24"/>
        </w:rPr>
        <w:t>2024               Funded NSF grant (New LEAD Houston ) (C. Craig, TAMU PI), $99,900.</w:t>
      </w:r>
    </w:p>
    <w:p w14:paraId="63422EB8" w14:textId="77777777" w:rsidR="00DC3A37" w:rsidRPr="00F1002C" w:rsidRDefault="00DC3A37" w:rsidP="00DC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eastAsia="Times New Roman"/>
          <w:bCs/>
        </w:rPr>
      </w:pPr>
      <w:r w:rsidRPr="00F1002C">
        <w:rPr>
          <w:rFonts w:cs="Times New Roman"/>
          <w:szCs w:val="24"/>
        </w:rPr>
        <w:t xml:space="preserve">2023 </w:t>
      </w:r>
      <w:r w:rsidRPr="00F1002C">
        <w:rPr>
          <w:rFonts w:cs="Times New Roman"/>
          <w:szCs w:val="24"/>
        </w:rPr>
        <w:tab/>
      </w:r>
      <w:r>
        <w:rPr>
          <w:rFonts w:cs="Times New Roman"/>
          <w:szCs w:val="24"/>
        </w:rPr>
        <w:tab/>
      </w:r>
      <w:r w:rsidRPr="00F1002C">
        <w:rPr>
          <w:rFonts w:eastAsia="Times New Roman" w:cs="Times New Roman"/>
          <w:bCs/>
          <w:szCs w:val="24"/>
        </w:rPr>
        <w:t xml:space="preserve">STEM Scholarship Program with </w:t>
      </w:r>
      <w:r w:rsidRPr="00F1002C">
        <w:rPr>
          <w:rFonts w:eastAsia="Times New Roman" w:cs="Times New Roman"/>
          <w:bCs/>
          <w:color w:val="FF0000"/>
          <w:szCs w:val="24"/>
        </w:rPr>
        <w:t>P</w:t>
      </w:r>
      <w:r w:rsidRPr="00F1002C">
        <w:rPr>
          <w:rFonts w:eastAsia="Times New Roman" w:cs="Times New Roman"/>
          <w:bCs/>
          <w:szCs w:val="24"/>
        </w:rPr>
        <w:t xml:space="preserve">romotion </w:t>
      </w:r>
      <w:r w:rsidRPr="00F1002C">
        <w:rPr>
          <w:rFonts w:eastAsia="Times New Roman" w:cs="Times New Roman"/>
          <w:bCs/>
          <w:color w:val="FF0000"/>
          <w:szCs w:val="24"/>
        </w:rPr>
        <w:t>A</w:t>
      </w:r>
      <w:r w:rsidRPr="00F1002C">
        <w:rPr>
          <w:rFonts w:eastAsia="Times New Roman" w:cs="Times New Roman"/>
          <w:bCs/>
          <w:szCs w:val="24"/>
        </w:rPr>
        <w:t xml:space="preserve">nd </w:t>
      </w:r>
      <w:r w:rsidRPr="00F1002C">
        <w:rPr>
          <w:rFonts w:eastAsia="Times New Roman" w:cs="Times New Roman"/>
          <w:bCs/>
          <w:color w:val="FF0000"/>
          <w:szCs w:val="24"/>
        </w:rPr>
        <w:t>R</w:t>
      </w:r>
      <w:r w:rsidRPr="00F1002C">
        <w:rPr>
          <w:rFonts w:eastAsia="Times New Roman" w:cs="Times New Roman"/>
          <w:bCs/>
          <w:szCs w:val="24"/>
        </w:rPr>
        <w:t xml:space="preserve">etention of STEM </w:t>
      </w:r>
      <w:r w:rsidRPr="00F1002C">
        <w:rPr>
          <w:rFonts w:eastAsia="Times New Roman" w:cs="Times New Roman"/>
          <w:bCs/>
          <w:color w:val="FF0000"/>
          <w:szCs w:val="24"/>
        </w:rPr>
        <w:t>E</w:t>
      </w:r>
      <w:r w:rsidRPr="00F1002C">
        <w:rPr>
          <w:rFonts w:eastAsia="Times New Roman" w:cs="Times New Roman"/>
          <w:bCs/>
          <w:szCs w:val="24"/>
        </w:rPr>
        <w:t xml:space="preserve">ducation through </w:t>
      </w:r>
      <w:r w:rsidRPr="00F1002C">
        <w:rPr>
          <w:rFonts w:eastAsia="Times New Roman" w:cs="Times New Roman"/>
          <w:bCs/>
          <w:color w:val="FF0000"/>
          <w:szCs w:val="24"/>
        </w:rPr>
        <w:t>N</w:t>
      </w:r>
      <w:r w:rsidRPr="00F1002C">
        <w:rPr>
          <w:rFonts w:eastAsia="Times New Roman" w:cs="Times New Roman"/>
          <w:bCs/>
          <w:szCs w:val="24"/>
        </w:rPr>
        <w:t xml:space="preserve">etworking </w:t>
      </w:r>
      <w:r w:rsidRPr="00F1002C">
        <w:rPr>
          <w:rFonts w:eastAsia="Times New Roman" w:cs="Times New Roman"/>
          <w:bCs/>
          <w:color w:val="FF0000"/>
          <w:szCs w:val="24"/>
        </w:rPr>
        <w:t>T</w:t>
      </w:r>
      <w:r w:rsidRPr="00F1002C">
        <w:rPr>
          <w:rFonts w:eastAsia="Times New Roman" w:cs="Times New Roman"/>
          <w:bCs/>
          <w:szCs w:val="24"/>
        </w:rPr>
        <w:t>eam (</w:t>
      </w:r>
      <w:r w:rsidRPr="00F1002C">
        <w:rPr>
          <w:rFonts w:eastAsia="Times New Roman" w:cs="Times New Roman"/>
          <w:bCs/>
          <w:color w:val="FF0000"/>
          <w:szCs w:val="24"/>
        </w:rPr>
        <w:t>PARENT</w:t>
      </w:r>
      <w:r w:rsidRPr="00F1002C">
        <w:rPr>
          <w:rFonts w:eastAsia="Times New Roman" w:cs="Times New Roman"/>
          <w:bCs/>
          <w:szCs w:val="24"/>
        </w:rPr>
        <w:t>) Support NSF Report (NSF Award 1644191). $25,000 extension</w:t>
      </w:r>
      <w:r>
        <w:rPr>
          <w:rFonts w:eastAsia="Times New Roman" w:cs="Times New Roman"/>
          <w:bCs/>
          <w:szCs w:val="24"/>
        </w:rPr>
        <w:t xml:space="preserve">. </w:t>
      </w:r>
    </w:p>
    <w:p w14:paraId="7D073B41" w14:textId="77777777" w:rsidR="00DC3A37" w:rsidRPr="00F1002C" w:rsidRDefault="00DC3A37" w:rsidP="00DC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 xml:space="preserve">2023         </w:t>
      </w:r>
      <w:r>
        <w:rPr>
          <w:rFonts w:cs="Times New Roman"/>
          <w:iCs/>
          <w:szCs w:val="24"/>
        </w:rPr>
        <w:tab/>
        <w:t>S</w:t>
      </w:r>
      <w:r w:rsidRPr="00F1002C">
        <w:rPr>
          <w:rFonts w:cs="Times New Roman"/>
          <w:iCs/>
          <w:szCs w:val="24"/>
        </w:rPr>
        <w:t>mall Grant (C. Craig, PI) ($</w:t>
      </w:r>
      <w:r>
        <w:rPr>
          <w:rFonts w:cs="Times New Roman"/>
          <w:iCs/>
          <w:szCs w:val="24"/>
        </w:rPr>
        <w:t>52</w:t>
      </w:r>
      <w:r w:rsidRPr="00F1002C">
        <w:rPr>
          <w:rFonts w:cs="Times New Roman"/>
          <w:iCs/>
          <w:szCs w:val="24"/>
        </w:rPr>
        <w:t>,000).</w:t>
      </w:r>
    </w:p>
    <w:p w14:paraId="19793AD4" w14:textId="77777777" w:rsidR="00DC3A37" w:rsidRDefault="00DC3A37" w:rsidP="00DC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 xml:space="preserve">2023         </w:t>
      </w:r>
      <w:r>
        <w:rPr>
          <w:rFonts w:cs="Times New Roman"/>
          <w:iCs/>
          <w:szCs w:val="24"/>
        </w:rPr>
        <w:tab/>
      </w:r>
      <w:r w:rsidRPr="00F1002C">
        <w:rPr>
          <w:rFonts w:cs="Times New Roman"/>
          <w:iCs/>
          <w:szCs w:val="24"/>
        </w:rPr>
        <w:t>SEHD Undergraduate Impact Grant (C. Craig, PI)  ($4000).</w:t>
      </w:r>
    </w:p>
    <w:p w14:paraId="5AD2A790" w14:textId="77777777" w:rsidR="00DC3A37" w:rsidRPr="00F1002C" w:rsidRDefault="00DC3A37" w:rsidP="00DC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Pr>
          <w:rFonts w:cs="Times New Roman"/>
          <w:iCs/>
          <w:szCs w:val="24"/>
        </w:rPr>
        <w:t>2023</w:t>
      </w:r>
      <w:r>
        <w:rPr>
          <w:rFonts w:cs="Times New Roman"/>
          <w:iCs/>
          <w:szCs w:val="24"/>
        </w:rPr>
        <w:tab/>
        <w:t xml:space="preserve"> </w:t>
      </w:r>
      <w:r>
        <w:rPr>
          <w:rFonts w:cs="Times New Roman"/>
          <w:iCs/>
          <w:szCs w:val="24"/>
        </w:rPr>
        <w:tab/>
        <w:t>SEHD Undergraduate Impact Grant (Collaborative) ($4000)</w:t>
      </w:r>
    </w:p>
    <w:p w14:paraId="76973DD4" w14:textId="017FBB0F" w:rsidR="005F6535" w:rsidRPr="00F1002C" w:rsidRDefault="005F6535" w:rsidP="005F6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eastAsia="Times New Roman"/>
          <w:bCs/>
        </w:rPr>
      </w:pPr>
      <w:bookmarkStart w:id="58" w:name="_Hlk91594306"/>
      <w:bookmarkStart w:id="59" w:name="_Hlk122028163"/>
      <w:r w:rsidRPr="00F1002C">
        <w:rPr>
          <w:rFonts w:cs="Times New Roman"/>
          <w:szCs w:val="24"/>
        </w:rPr>
        <w:lastRenderedPageBreak/>
        <w:t xml:space="preserve">2022 </w:t>
      </w:r>
      <w:r w:rsidRPr="00F1002C">
        <w:rPr>
          <w:rFonts w:cs="Times New Roman"/>
          <w:szCs w:val="24"/>
        </w:rPr>
        <w:tab/>
      </w:r>
      <w:r w:rsidR="00423372">
        <w:rPr>
          <w:rFonts w:cs="Times New Roman"/>
          <w:szCs w:val="24"/>
        </w:rPr>
        <w:tab/>
      </w:r>
      <w:r w:rsidRPr="00F1002C">
        <w:rPr>
          <w:rFonts w:eastAsia="Times New Roman" w:cs="Times New Roman"/>
          <w:bCs/>
          <w:szCs w:val="24"/>
        </w:rPr>
        <w:t xml:space="preserve">STEM Scholarship Program with </w:t>
      </w:r>
      <w:r w:rsidRPr="00F1002C">
        <w:rPr>
          <w:rFonts w:eastAsia="Times New Roman" w:cs="Times New Roman"/>
          <w:bCs/>
          <w:color w:val="FF0000"/>
          <w:szCs w:val="24"/>
        </w:rPr>
        <w:t>P</w:t>
      </w:r>
      <w:r w:rsidRPr="00F1002C">
        <w:rPr>
          <w:rFonts w:eastAsia="Times New Roman" w:cs="Times New Roman"/>
          <w:bCs/>
          <w:szCs w:val="24"/>
        </w:rPr>
        <w:t xml:space="preserve">romotion </w:t>
      </w:r>
      <w:r w:rsidRPr="00F1002C">
        <w:rPr>
          <w:rFonts w:eastAsia="Times New Roman" w:cs="Times New Roman"/>
          <w:bCs/>
          <w:color w:val="FF0000"/>
          <w:szCs w:val="24"/>
        </w:rPr>
        <w:t>A</w:t>
      </w:r>
      <w:r w:rsidRPr="00F1002C">
        <w:rPr>
          <w:rFonts w:eastAsia="Times New Roman" w:cs="Times New Roman"/>
          <w:bCs/>
          <w:szCs w:val="24"/>
        </w:rPr>
        <w:t xml:space="preserve">nd </w:t>
      </w:r>
      <w:r w:rsidRPr="00F1002C">
        <w:rPr>
          <w:rFonts w:eastAsia="Times New Roman" w:cs="Times New Roman"/>
          <w:bCs/>
          <w:color w:val="FF0000"/>
          <w:szCs w:val="24"/>
        </w:rPr>
        <w:t>R</w:t>
      </w:r>
      <w:r w:rsidRPr="00F1002C">
        <w:rPr>
          <w:rFonts w:eastAsia="Times New Roman" w:cs="Times New Roman"/>
          <w:bCs/>
          <w:szCs w:val="24"/>
        </w:rPr>
        <w:t xml:space="preserve">etention of STEM </w:t>
      </w:r>
      <w:r w:rsidRPr="00F1002C">
        <w:rPr>
          <w:rFonts w:eastAsia="Times New Roman" w:cs="Times New Roman"/>
          <w:bCs/>
          <w:color w:val="FF0000"/>
          <w:szCs w:val="24"/>
        </w:rPr>
        <w:t>E</w:t>
      </w:r>
      <w:r w:rsidRPr="00F1002C">
        <w:rPr>
          <w:rFonts w:eastAsia="Times New Roman" w:cs="Times New Roman"/>
          <w:bCs/>
          <w:szCs w:val="24"/>
        </w:rPr>
        <w:t xml:space="preserve">ducation through </w:t>
      </w:r>
      <w:r w:rsidRPr="00F1002C">
        <w:rPr>
          <w:rFonts w:eastAsia="Times New Roman" w:cs="Times New Roman"/>
          <w:bCs/>
          <w:color w:val="FF0000"/>
          <w:szCs w:val="24"/>
        </w:rPr>
        <w:t>N</w:t>
      </w:r>
      <w:r w:rsidRPr="00F1002C">
        <w:rPr>
          <w:rFonts w:eastAsia="Times New Roman" w:cs="Times New Roman"/>
          <w:bCs/>
          <w:szCs w:val="24"/>
        </w:rPr>
        <w:t xml:space="preserve">etworking </w:t>
      </w:r>
      <w:r w:rsidRPr="00F1002C">
        <w:rPr>
          <w:rFonts w:eastAsia="Times New Roman" w:cs="Times New Roman"/>
          <w:bCs/>
          <w:color w:val="FF0000"/>
          <w:szCs w:val="24"/>
        </w:rPr>
        <w:t>T</w:t>
      </w:r>
      <w:r w:rsidRPr="00F1002C">
        <w:rPr>
          <w:rFonts w:eastAsia="Times New Roman" w:cs="Times New Roman"/>
          <w:bCs/>
          <w:szCs w:val="24"/>
        </w:rPr>
        <w:t>eam (</w:t>
      </w:r>
      <w:r w:rsidRPr="00F1002C">
        <w:rPr>
          <w:rFonts w:eastAsia="Times New Roman" w:cs="Times New Roman"/>
          <w:bCs/>
          <w:color w:val="FF0000"/>
          <w:szCs w:val="24"/>
        </w:rPr>
        <w:t>PARENT</w:t>
      </w:r>
      <w:r w:rsidRPr="00F1002C">
        <w:rPr>
          <w:rFonts w:eastAsia="Times New Roman" w:cs="Times New Roman"/>
          <w:bCs/>
          <w:szCs w:val="24"/>
        </w:rPr>
        <w:t>) Support NSF Report (NSF Award 1644191).</w:t>
      </w:r>
    </w:p>
    <w:p w14:paraId="2611091C" w14:textId="503E4F94" w:rsidR="005F6535" w:rsidRPr="00F1002C" w:rsidRDefault="005F6535" w:rsidP="005F6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szCs w:val="24"/>
        </w:rPr>
        <w:t xml:space="preserve">2022 </w:t>
      </w:r>
      <w:r w:rsidRPr="00F1002C">
        <w:rPr>
          <w:rFonts w:cs="Times New Roman"/>
          <w:szCs w:val="24"/>
        </w:rPr>
        <w:tab/>
      </w:r>
      <w:r w:rsidR="00423372">
        <w:rPr>
          <w:rFonts w:cs="Times New Roman"/>
          <w:szCs w:val="24"/>
        </w:rPr>
        <w:tab/>
      </w:r>
      <w:r w:rsidRPr="00F1002C">
        <w:rPr>
          <w:rFonts w:eastAsia="Times New Roman" w:cs="Times New Roman"/>
          <w:bCs/>
          <w:szCs w:val="24"/>
        </w:rPr>
        <w:t>Leadership through Equity and Advocacy Development in STEM (LEAD Houston) NSF Repo</w:t>
      </w:r>
      <w:r w:rsidR="00FE4300" w:rsidRPr="00F1002C">
        <w:rPr>
          <w:rFonts w:eastAsia="Times New Roman" w:cs="Times New Roman"/>
          <w:bCs/>
          <w:szCs w:val="24"/>
        </w:rPr>
        <w:t>rt.</w:t>
      </w:r>
    </w:p>
    <w:p w14:paraId="159ECF01" w14:textId="28EE123C" w:rsidR="005F6535" w:rsidRPr="00F1002C" w:rsidRDefault="005F6535" w:rsidP="005F6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 xml:space="preserve">2022        </w:t>
      </w:r>
      <w:r w:rsidR="00423372">
        <w:rPr>
          <w:rFonts w:cs="Times New Roman"/>
          <w:iCs/>
          <w:szCs w:val="24"/>
        </w:rPr>
        <w:tab/>
      </w:r>
      <w:r w:rsidRPr="00F1002C">
        <w:rPr>
          <w:rFonts w:cs="Times New Roman"/>
          <w:i/>
          <w:szCs w:val="24"/>
        </w:rPr>
        <w:t>STEM Mentoring, Development and Engagement of Diverse STEM Students at a Large Urban Public University</w:t>
      </w:r>
      <w:r w:rsidRPr="00F1002C">
        <w:rPr>
          <w:rFonts w:cs="Times New Roman"/>
          <w:iCs/>
          <w:szCs w:val="24"/>
        </w:rPr>
        <w:t>. National Science Foundation (C. Craig, PI) (Funded: $99,240)</w:t>
      </w:r>
    </w:p>
    <w:p w14:paraId="0B09E4E5" w14:textId="5E814DCD" w:rsidR="005F6535" w:rsidRPr="00F1002C" w:rsidRDefault="005F6535" w:rsidP="005F6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 xml:space="preserve">2022         </w:t>
      </w:r>
      <w:r w:rsidR="00423372">
        <w:rPr>
          <w:rFonts w:cs="Times New Roman"/>
          <w:iCs/>
          <w:szCs w:val="24"/>
        </w:rPr>
        <w:tab/>
      </w:r>
      <w:r w:rsidRPr="00F1002C">
        <w:rPr>
          <w:rFonts w:cs="Times New Roman"/>
          <w:i/>
          <w:szCs w:val="24"/>
        </w:rPr>
        <w:t>Noyce Track 1 STEM</w:t>
      </w:r>
      <w:r w:rsidR="008020BE">
        <w:rPr>
          <w:rFonts w:cs="Times New Roman"/>
          <w:i/>
          <w:szCs w:val="24"/>
        </w:rPr>
        <w:t xml:space="preserve"> </w:t>
      </w:r>
      <w:r w:rsidRPr="00F1002C">
        <w:rPr>
          <w:rFonts w:cs="Times New Roman"/>
          <w:i/>
          <w:szCs w:val="24"/>
        </w:rPr>
        <w:t>Pro</w:t>
      </w:r>
      <w:r w:rsidRPr="00F1002C">
        <w:rPr>
          <w:rFonts w:cs="Times New Roman"/>
          <w:iCs/>
          <w:szCs w:val="24"/>
        </w:rPr>
        <w:t xml:space="preserve">. National Science Foundation (C. Craig, PI) (Funded: $70,000) </w:t>
      </w:r>
    </w:p>
    <w:p w14:paraId="682B1485" w14:textId="2BE752C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cs="Times New Roman"/>
          <w:b/>
          <w:bCs/>
          <w:szCs w:val="24"/>
        </w:rPr>
      </w:pPr>
      <w:r w:rsidRPr="00F1002C">
        <w:rPr>
          <w:rFonts w:cs="Times New Roman"/>
          <w:iCs/>
          <w:szCs w:val="24"/>
        </w:rPr>
        <w:t>2021</w:t>
      </w:r>
      <w:r w:rsidRPr="00F1002C">
        <w:rPr>
          <w:rFonts w:cs="Times New Roman"/>
          <w:bCs/>
          <w:i/>
          <w:szCs w:val="24"/>
        </w:rPr>
        <w:t xml:space="preserve"> </w:t>
      </w:r>
      <w:r w:rsidRPr="00F1002C">
        <w:rPr>
          <w:rFonts w:cs="Times New Roman"/>
          <w:bCs/>
          <w:i/>
          <w:szCs w:val="24"/>
        </w:rPr>
        <w:tab/>
      </w:r>
      <w:r w:rsidR="00423372">
        <w:rPr>
          <w:rFonts w:cs="Times New Roman"/>
          <w:bCs/>
          <w:i/>
          <w:szCs w:val="24"/>
        </w:rPr>
        <w:tab/>
      </w:r>
      <w:r w:rsidRPr="00F1002C">
        <w:rPr>
          <w:rFonts w:cs="Times New Roman"/>
          <w:bCs/>
          <w:i/>
          <w:szCs w:val="24"/>
        </w:rPr>
        <w:t>Inclusion of Underrepresented Diversity in Engineers (Incl-UDE).</w:t>
      </w:r>
      <w:r w:rsidRPr="00F1002C">
        <w:rPr>
          <w:rFonts w:cs="Times New Roman"/>
          <w:bCs/>
          <w:szCs w:val="24"/>
        </w:rPr>
        <w:t>National Science Foundation</w:t>
      </w:r>
      <w:r w:rsidRPr="00F1002C">
        <w:rPr>
          <w:rFonts w:cs="Times New Roman"/>
          <w:iCs/>
          <w:szCs w:val="24"/>
        </w:rPr>
        <w:t xml:space="preserve"> (C. Craig, Co-PI)</w:t>
      </w:r>
      <w:r w:rsidRPr="00F1002C">
        <w:rPr>
          <w:rFonts w:cs="Times New Roman"/>
          <w:bCs/>
          <w:szCs w:val="24"/>
        </w:rPr>
        <w:t xml:space="preserve"> </w:t>
      </w:r>
      <w:r w:rsidRPr="00F1002C">
        <w:rPr>
          <w:rFonts w:cs="Times New Roman"/>
          <w:iCs/>
          <w:szCs w:val="24"/>
        </w:rPr>
        <w:t>(</w:t>
      </w:r>
      <w:r w:rsidR="005F6535" w:rsidRPr="00F1002C">
        <w:rPr>
          <w:rFonts w:cs="Times New Roman"/>
          <w:iCs/>
          <w:szCs w:val="24"/>
        </w:rPr>
        <w:t>declined</w:t>
      </w:r>
      <w:r w:rsidRPr="00F1002C">
        <w:rPr>
          <w:rFonts w:cs="Times New Roman"/>
          <w:iCs/>
          <w:szCs w:val="24"/>
        </w:rPr>
        <w:t>).</w:t>
      </w:r>
    </w:p>
    <w:p w14:paraId="57BF2508" w14:textId="0D9518DB" w:rsidR="0006093A" w:rsidRPr="00F1002C" w:rsidRDefault="0006093A" w:rsidP="00060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440" w:hanging="1440"/>
        <w:jc w:val="both"/>
        <w:rPr>
          <w:rFonts w:cs="Times New Roman"/>
          <w:color w:val="222222"/>
          <w:szCs w:val="24"/>
          <w:shd w:val="clear" w:color="auto" w:fill="FFFFFF"/>
        </w:rPr>
      </w:pPr>
      <w:r w:rsidRPr="00F1002C">
        <w:rPr>
          <w:rFonts w:cs="Times New Roman"/>
          <w:iCs/>
          <w:szCs w:val="24"/>
        </w:rPr>
        <w:t>2021</w:t>
      </w:r>
      <w:r w:rsidRPr="00F1002C">
        <w:rPr>
          <w:rFonts w:cs="Times New Roman"/>
          <w:iCs/>
          <w:szCs w:val="24"/>
        </w:rPr>
        <w:tab/>
      </w:r>
      <w:r w:rsidR="00423372">
        <w:rPr>
          <w:rFonts w:cs="Times New Roman"/>
          <w:iCs/>
          <w:szCs w:val="24"/>
        </w:rPr>
        <w:tab/>
      </w:r>
      <w:r w:rsidRPr="00F1002C">
        <w:rPr>
          <w:rFonts w:cs="Times New Roman"/>
          <w:i/>
          <w:color w:val="222222"/>
          <w:szCs w:val="24"/>
          <w:shd w:val="clear" w:color="auto" w:fill="FFFFFF"/>
        </w:rPr>
        <w:t>Developing talent for the 21st century: Building collaborative and reciprocal learning capacity for global stewardship and sustainability.</w:t>
      </w:r>
      <w:r w:rsidRPr="00F1002C">
        <w:rPr>
          <w:rFonts w:cs="Times New Roman"/>
          <w:color w:val="222222"/>
          <w:szCs w:val="24"/>
          <w:shd w:val="clear" w:color="auto" w:fill="FFFFFF"/>
        </w:rPr>
        <w:t xml:space="preserve"> Social Sciences and Humanities Research Council of Canada. ($3.8+ million, 5-country partnership) </w:t>
      </w:r>
      <w:r w:rsidRPr="00F1002C">
        <w:rPr>
          <w:rFonts w:cs="Times New Roman"/>
          <w:iCs/>
          <w:szCs w:val="24"/>
        </w:rPr>
        <w:t>(C. Craig, Principal Investigator) (</w:t>
      </w:r>
      <w:r w:rsidR="005F6535" w:rsidRPr="00F1002C">
        <w:rPr>
          <w:rFonts w:cs="Times New Roman"/>
          <w:iCs/>
          <w:szCs w:val="24"/>
        </w:rPr>
        <w:t>withdrawn by university</w:t>
      </w:r>
      <w:r w:rsidRPr="00F1002C">
        <w:rPr>
          <w:rFonts w:cs="Times New Roman"/>
          <w:iCs/>
          <w:szCs w:val="24"/>
        </w:rPr>
        <w:t>)</w:t>
      </w:r>
      <w:r w:rsidRPr="00F1002C">
        <w:rPr>
          <w:rFonts w:cs="Times New Roman"/>
          <w:color w:val="222222"/>
          <w:szCs w:val="24"/>
          <w:shd w:val="clear" w:color="auto" w:fill="FFFFFF"/>
        </w:rPr>
        <w:t>.</w:t>
      </w:r>
    </w:p>
    <w:p w14:paraId="5AFC8144" w14:textId="543315B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iCs/>
          <w:szCs w:val="24"/>
        </w:rPr>
        <w:t>2021</w:t>
      </w:r>
      <w:r w:rsidRPr="00F1002C">
        <w:rPr>
          <w:rFonts w:cs="Times New Roman"/>
          <w:szCs w:val="24"/>
        </w:rPr>
        <w:t xml:space="preserve"> </w:t>
      </w:r>
      <w:r w:rsidRPr="00F1002C">
        <w:rPr>
          <w:rFonts w:cs="Times New Roman"/>
          <w:szCs w:val="24"/>
        </w:rPr>
        <w:tab/>
      </w:r>
      <w:r w:rsidR="0013595A">
        <w:rPr>
          <w:rFonts w:cs="Times New Roman"/>
          <w:szCs w:val="24"/>
        </w:rPr>
        <w:tab/>
      </w:r>
      <w:r w:rsidRPr="00F1002C">
        <w:rPr>
          <w:rFonts w:cs="Times New Roman"/>
          <w:szCs w:val="24"/>
        </w:rPr>
        <w:t>UH-PARENT No-cost Extension.</w:t>
      </w:r>
    </w:p>
    <w:p w14:paraId="23F7F3FB" w14:textId="6BF940A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eastAsia="Times New Roman" w:cs="Times New Roman"/>
          <w:color w:val="222222"/>
          <w:szCs w:val="24"/>
        </w:rPr>
      </w:pPr>
      <w:r w:rsidRPr="00F1002C">
        <w:rPr>
          <w:rFonts w:eastAsia="Times New Roman" w:cs="Times New Roman"/>
          <w:color w:val="222222"/>
          <w:szCs w:val="24"/>
        </w:rPr>
        <w:t>2021</w:t>
      </w:r>
      <w:r w:rsidRPr="00F1002C">
        <w:rPr>
          <w:rFonts w:eastAsia="Times New Roman" w:cs="Times New Roman"/>
          <w:color w:val="222222"/>
          <w:szCs w:val="24"/>
        </w:rPr>
        <w:tab/>
      </w:r>
      <w:r w:rsidR="0013595A">
        <w:rPr>
          <w:rFonts w:eastAsia="Times New Roman" w:cs="Times New Roman"/>
          <w:color w:val="222222"/>
          <w:szCs w:val="24"/>
        </w:rPr>
        <w:tab/>
      </w:r>
      <w:r w:rsidRPr="00F1002C">
        <w:rPr>
          <w:rFonts w:eastAsia="Times New Roman" w:cs="Times New Roman"/>
          <w:color w:val="222222"/>
          <w:szCs w:val="24"/>
        </w:rPr>
        <w:t xml:space="preserve">UH, Downtown </w:t>
      </w:r>
      <w:r w:rsidRPr="00F1002C">
        <w:rPr>
          <w:rFonts w:eastAsia="Times New Roman" w:cs="Times New Roman"/>
          <w:i/>
          <w:color w:val="222222"/>
          <w:szCs w:val="24"/>
        </w:rPr>
        <w:t>Esprit de Corps.</w:t>
      </w:r>
      <w:r w:rsidRPr="00F1002C">
        <w:rPr>
          <w:rFonts w:eastAsia="Times New Roman" w:cs="Times New Roman"/>
          <w:color w:val="222222"/>
          <w:szCs w:val="24"/>
        </w:rPr>
        <w:t xml:space="preserve"> One</w:t>
      </w:r>
      <w:r w:rsidR="005F6535" w:rsidRPr="00F1002C">
        <w:rPr>
          <w:rFonts w:eastAsia="Times New Roman" w:cs="Times New Roman"/>
          <w:color w:val="222222"/>
          <w:szCs w:val="24"/>
        </w:rPr>
        <w:t>-</w:t>
      </w:r>
      <w:r w:rsidRPr="00F1002C">
        <w:rPr>
          <w:rFonts w:eastAsia="Times New Roman" w:cs="Times New Roman"/>
          <w:color w:val="222222"/>
          <w:szCs w:val="24"/>
        </w:rPr>
        <w:t>year National Science Foundation approved extension (Funded: $18,886).</w:t>
      </w:r>
    </w:p>
    <w:p w14:paraId="7A57BBB2" w14:textId="3A78EDD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2020-2025</w:t>
      </w:r>
      <w:r w:rsidRPr="00F1002C">
        <w:rPr>
          <w:rFonts w:cs="Times New Roman"/>
          <w:iCs/>
          <w:szCs w:val="24"/>
        </w:rPr>
        <w:tab/>
        <w:t>New Institute Proposal, Rationale for the Creation of an Institute for Teacher Education (C. Craig, Principal Investigator), $1,000,000 (</w:t>
      </w:r>
      <w:r w:rsidR="006557A4" w:rsidRPr="00F1002C">
        <w:rPr>
          <w:rFonts w:cs="Times New Roman"/>
          <w:iCs/>
          <w:szCs w:val="24"/>
        </w:rPr>
        <w:t>approved; funds being raised</w:t>
      </w:r>
      <w:r w:rsidRPr="00F1002C">
        <w:rPr>
          <w:rFonts w:cs="Times New Roman"/>
          <w:iCs/>
          <w:szCs w:val="24"/>
        </w:rPr>
        <w:t>).</w:t>
      </w:r>
    </w:p>
    <w:p w14:paraId="12C8A1DD" w14:textId="0542D18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2020-2023</w:t>
      </w:r>
      <w:r w:rsidRPr="00F1002C">
        <w:rPr>
          <w:rFonts w:cs="Times New Roman"/>
          <w:iCs/>
          <w:szCs w:val="24"/>
        </w:rPr>
        <w:tab/>
        <w:t>NSF IUSE Grant (Computer Science), Collaborative Research: Improving Retention of STEM Majors via Certificate-Based Mentoring (R. Verma, PI), $599,384 (Community Submission from University of Houston, Texas Southern University, University of Texas Health Science Center, Texas A&amp;M), $64,995 (Co-Principal Investigator) (</w:t>
      </w:r>
      <w:r w:rsidR="009A105C" w:rsidRPr="00F1002C">
        <w:rPr>
          <w:rFonts w:cs="Times New Roman"/>
          <w:iCs/>
          <w:szCs w:val="24"/>
        </w:rPr>
        <w:t>declined</w:t>
      </w:r>
      <w:r w:rsidRPr="00F1002C">
        <w:rPr>
          <w:rFonts w:cs="Times New Roman"/>
          <w:iCs/>
          <w:szCs w:val="24"/>
        </w:rPr>
        <w:t xml:space="preserve">).  </w:t>
      </w:r>
    </w:p>
    <w:p w14:paraId="35F65B0D" w14:textId="75083A8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2020-2022</w:t>
      </w:r>
      <w:r w:rsidRPr="00F1002C">
        <w:rPr>
          <w:rFonts w:cs="Times New Roman"/>
          <w:iCs/>
          <w:szCs w:val="24"/>
        </w:rPr>
        <w:tab/>
        <w:t>NSF IUSE Grant, Institute of Undergraduate Studies.  CRISP (Culturally Responsible Instructional STEAM Program. (C. Craig, Principal Investigator), $599, 863 (</w:t>
      </w:r>
      <w:r w:rsidR="00C20E5D" w:rsidRPr="00F1002C">
        <w:rPr>
          <w:rFonts w:cs="Times New Roman"/>
          <w:iCs/>
          <w:szCs w:val="24"/>
        </w:rPr>
        <w:t>resubmission</w:t>
      </w:r>
      <w:r w:rsidRPr="00F1002C">
        <w:rPr>
          <w:rFonts w:cs="Times New Roman"/>
          <w:iCs/>
          <w:szCs w:val="24"/>
        </w:rPr>
        <w:t>).</w:t>
      </w:r>
    </w:p>
    <w:p w14:paraId="470FCB4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cs="Times New Roman"/>
          <w:color w:val="222222"/>
          <w:szCs w:val="24"/>
          <w:shd w:val="clear" w:color="auto" w:fill="FFFFFF"/>
        </w:rPr>
      </w:pPr>
      <w:r w:rsidRPr="00F1002C">
        <w:rPr>
          <w:rFonts w:cs="Times New Roman"/>
          <w:iCs/>
          <w:szCs w:val="24"/>
        </w:rPr>
        <w:t xml:space="preserve">2020-2025      NSF Noyce Grant (Teacher Education). </w:t>
      </w:r>
      <w:r w:rsidRPr="00F1002C">
        <w:rPr>
          <w:rFonts w:cs="Times New Roman"/>
          <w:color w:val="222222"/>
          <w:szCs w:val="24"/>
          <w:shd w:val="clear" w:color="auto" w:fill="FFFFFF"/>
        </w:rPr>
        <w:t>Towards Equitable Excellence: Teacher Preparation with Computer Science and Technology Integration (</w:t>
      </w:r>
      <w:r w:rsidRPr="00F1002C">
        <w:rPr>
          <w:rFonts w:cs="Times New Roman"/>
          <w:color w:val="C00000"/>
          <w:szCs w:val="24"/>
          <w:shd w:val="clear" w:color="auto" w:fill="FFFFFF"/>
        </w:rPr>
        <w:t>P. Evans</w:t>
      </w:r>
      <w:r w:rsidRPr="00F1002C">
        <w:rPr>
          <w:rFonts w:cs="Times New Roman"/>
          <w:color w:val="222222"/>
          <w:szCs w:val="24"/>
          <w:shd w:val="clear" w:color="auto" w:fill="FFFFFF"/>
        </w:rPr>
        <w:t>, P.I.), $2.8 million, Evaluation Contract $75,000 (C. Craig, Principal Investigator)</w:t>
      </w:r>
    </w:p>
    <w:p w14:paraId="43F7310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2020-</w:t>
      </w:r>
      <w:r w:rsidRPr="00F1002C">
        <w:rPr>
          <w:rFonts w:cs="Times New Roman"/>
          <w:color w:val="222222"/>
          <w:szCs w:val="24"/>
          <w:shd w:val="clear" w:color="auto" w:fill="FFFFFF"/>
        </w:rPr>
        <w:t>2021</w:t>
      </w:r>
      <w:r w:rsidRPr="00F1002C">
        <w:rPr>
          <w:rFonts w:cs="Times New Roman"/>
          <w:color w:val="222222"/>
          <w:szCs w:val="24"/>
          <w:shd w:val="clear" w:color="auto" w:fill="FFFFFF"/>
        </w:rPr>
        <w:tab/>
      </w:r>
      <w:r w:rsidRPr="00F1002C">
        <w:rPr>
          <w:rFonts w:cs="Times New Roman"/>
          <w:iCs/>
          <w:szCs w:val="24"/>
        </w:rPr>
        <w:t>NSF S-STEM Grant 1 Year Extension Contract, Esprit de Corps (R. Quander, PI), Evaluation Contract $18,000 (C. Craig, Principal Investigator).</w:t>
      </w:r>
    </w:p>
    <w:p w14:paraId="7D217EA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cs="Times New Roman"/>
          <w:bCs/>
          <w:iCs/>
          <w:szCs w:val="24"/>
        </w:rPr>
      </w:pPr>
      <w:r w:rsidRPr="00F1002C">
        <w:rPr>
          <w:rFonts w:cs="Times New Roman"/>
          <w:color w:val="222222"/>
          <w:szCs w:val="24"/>
          <w:shd w:val="clear" w:color="auto" w:fill="FFFFFF"/>
        </w:rPr>
        <w:t xml:space="preserve"> </w:t>
      </w:r>
      <w:r w:rsidRPr="00F1002C">
        <w:rPr>
          <w:rFonts w:cs="Times New Roman"/>
          <w:iCs/>
          <w:szCs w:val="24"/>
        </w:rPr>
        <w:t>2019-2024</w:t>
      </w:r>
      <w:r w:rsidRPr="00F1002C">
        <w:rPr>
          <w:rFonts w:cs="Times New Roman"/>
          <w:iCs/>
          <w:szCs w:val="24"/>
        </w:rPr>
        <w:tab/>
        <w:t xml:space="preserve">NSF Noyce Grant, </w:t>
      </w:r>
      <w:r w:rsidRPr="00F1002C">
        <w:rPr>
          <w:rFonts w:cs="Times New Roman"/>
          <w:bCs/>
          <w:iCs/>
          <w:szCs w:val="24"/>
        </w:rPr>
        <w:t>Preparing Committed and Culturally Competent STEM Teachers in South Central Texas (T. Sauncey, PI), $988,780, Evaluation Contract, $100,000 (C. Craig, Principal Investigator)</w:t>
      </w:r>
    </w:p>
    <w:bookmarkEnd w:id="58"/>
    <w:p w14:paraId="0905096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cs="Times New Roman"/>
          <w:bCs/>
          <w:iCs/>
          <w:szCs w:val="24"/>
        </w:rPr>
      </w:pPr>
      <w:r w:rsidRPr="00F1002C">
        <w:rPr>
          <w:rFonts w:cs="Times New Roman"/>
          <w:bCs/>
          <w:iCs/>
          <w:szCs w:val="24"/>
        </w:rPr>
        <w:lastRenderedPageBreak/>
        <w:t>2019-2020</w:t>
      </w:r>
      <w:r w:rsidRPr="00F1002C">
        <w:rPr>
          <w:rFonts w:cs="Times New Roman"/>
          <w:bCs/>
          <w:iCs/>
          <w:szCs w:val="24"/>
        </w:rPr>
        <w:tab/>
        <w:t>Texas Education Agency Feasibility Study (H. Waxman, PI), $650,000 (C. Craig, Co-Principal Investigator)</w:t>
      </w:r>
    </w:p>
    <w:p w14:paraId="2146F04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bookmarkStart w:id="60" w:name="_Hlk91594315"/>
      <w:r w:rsidRPr="00F1002C">
        <w:rPr>
          <w:rFonts w:cs="Times New Roman"/>
          <w:iCs/>
          <w:szCs w:val="24"/>
        </w:rPr>
        <w:t>2018-2024</w:t>
      </w:r>
      <w:r w:rsidRPr="00F1002C">
        <w:rPr>
          <w:rFonts w:cs="Times New Roman"/>
          <w:iCs/>
          <w:szCs w:val="24"/>
        </w:rPr>
        <w:tab/>
        <w:t>NSF Track 3-Noyce Grant, LEAD-Houston (</w:t>
      </w:r>
      <w:r w:rsidRPr="00F1002C">
        <w:rPr>
          <w:rFonts w:cs="Times New Roman"/>
          <w:iCs/>
          <w:color w:val="C00000"/>
          <w:szCs w:val="24"/>
        </w:rPr>
        <w:t>P. Evans</w:t>
      </w:r>
      <w:r w:rsidRPr="00F1002C">
        <w:rPr>
          <w:rFonts w:cs="Times New Roman"/>
          <w:iCs/>
          <w:szCs w:val="24"/>
        </w:rPr>
        <w:t xml:space="preserve">, PI), $2.83 million ($3.2 million with match) Evaluation Contract $350,000 (Principal Investigator). </w:t>
      </w:r>
    </w:p>
    <w:p w14:paraId="397C227E" w14:textId="77777777" w:rsidR="0006093A" w:rsidRPr="00D94FDD"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lang w:val="fr-FR"/>
        </w:rPr>
      </w:pPr>
      <w:r w:rsidRPr="00D94FDD">
        <w:rPr>
          <w:rFonts w:cs="Times New Roman"/>
          <w:iCs/>
          <w:szCs w:val="24"/>
          <w:lang w:val="fr-FR"/>
        </w:rPr>
        <w:t xml:space="preserve">2018-2021 </w:t>
      </w:r>
      <w:r w:rsidRPr="00D94FDD">
        <w:rPr>
          <w:rFonts w:cs="Times New Roman"/>
          <w:iCs/>
          <w:szCs w:val="24"/>
          <w:lang w:val="fr-FR"/>
        </w:rPr>
        <w:tab/>
        <w:t>NSF S-STEM Grant Contract, Esprit de Corps (R. Quander, PI), Evaluation Contract $50,000 (Principal Investigator).</w:t>
      </w:r>
    </w:p>
    <w:bookmarkEnd w:id="60"/>
    <w:p w14:paraId="6A4401A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2019-2020</w:t>
      </w:r>
      <w:r w:rsidRPr="00F1002C">
        <w:rPr>
          <w:rFonts w:cs="Times New Roman"/>
          <w:iCs/>
          <w:szCs w:val="24"/>
        </w:rPr>
        <w:tab/>
        <w:t xml:space="preserve">Project TEACH (HISD Schools).  $150,000.  (Co-Principal Investigator). </w:t>
      </w:r>
    </w:p>
    <w:p w14:paraId="4E015C1B" w14:textId="06434B0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2019-2020</w:t>
      </w:r>
      <w:r w:rsidRPr="00F1002C">
        <w:rPr>
          <w:rFonts w:cs="Times New Roman"/>
          <w:iCs/>
          <w:szCs w:val="24"/>
        </w:rPr>
        <w:tab/>
        <w:t>Texas Education Agency, Grow-Your-Own Grant Program. AggieT</w:t>
      </w:r>
      <w:r w:rsidR="00B83BBA">
        <w:rPr>
          <w:rFonts w:cs="Times New Roman"/>
          <w:iCs/>
          <w:szCs w:val="24"/>
        </w:rPr>
        <w:t>ERM</w:t>
      </w:r>
      <w:r w:rsidRPr="00F1002C">
        <w:rPr>
          <w:rFonts w:cs="Times New Roman"/>
          <w:iCs/>
          <w:szCs w:val="24"/>
        </w:rPr>
        <w:t>. $220,000 (Co-Principal Investigator).</w:t>
      </w:r>
      <w:r w:rsidRPr="00F1002C">
        <w:rPr>
          <w:rFonts w:cs="Times New Roman"/>
          <w:iCs/>
          <w:szCs w:val="24"/>
        </w:rPr>
        <w:tab/>
      </w:r>
    </w:p>
    <w:p w14:paraId="2537673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2018-2019</w:t>
      </w:r>
      <w:r w:rsidRPr="00F1002C">
        <w:rPr>
          <w:rFonts w:cs="Times New Roman"/>
          <w:iCs/>
          <w:szCs w:val="24"/>
        </w:rPr>
        <w:tab/>
        <w:t>Asian American Studies Center, $20,000 (Principal Investigator).</w:t>
      </w:r>
    </w:p>
    <w:p w14:paraId="597FF9BB" w14:textId="03CE298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2018</w:t>
      </w:r>
      <w:r w:rsidRPr="00F1002C">
        <w:rPr>
          <w:rFonts w:cs="Times New Roman"/>
          <w:iCs/>
          <w:szCs w:val="24"/>
        </w:rPr>
        <w:tab/>
      </w:r>
      <w:r w:rsidR="00C20E5D" w:rsidRPr="00F1002C">
        <w:rPr>
          <w:rFonts w:cs="Times New Roman"/>
          <w:iCs/>
          <w:szCs w:val="24"/>
        </w:rPr>
        <w:tab/>
      </w:r>
      <w:r w:rsidRPr="00F1002C">
        <w:rPr>
          <w:rFonts w:cs="Times New Roman"/>
          <w:iCs/>
          <w:szCs w:val="24"/>
        </w:rPr>
        <w:t xml:space="preserve">International Baccalaureate Society. Inquiry-based teaching and learning: An efficacy study in International Baccalaureate Schools.  $100,000 (Co-Principal Investigator). </w:t>
      </w:r>
    </w:p>
    <w:p w14:paraId="1D9C56B9" w14:textId="57FC468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2018</w:t>
      </w:r>
      <w:r w:rsidRPr="00F1002C">
        <w:rPr>
          <w:rFonts w:cs="Times New Roman"/>
          <w:iCs/>
          <w:szCs w:val="24"/>
        </w:rPr>
        <w:tab/>
      </w:r>
      <w:r w:rsidR="00C20E5D" w:rsidRPr="00F1002C">
        <w:rPr>
          <w:rFonts w:cs="Times New Roman"/>
          <w:iCs/>
          <w:szCs w:val="24"/>
        </w:rPr>
        <w:tab/>
      </w:r>
      <w:r w:rsidRPr="00F1002C">
        <w:rPr>
          <w:rFonts w:cs="Times New Roman"/>
          <w:iCs/>
          <w:szCs w:val="24"/>
        </w:rPr>
        <w:t>Catapult Grant Program, College of Education &amp; Human Development. A mixed-methods investigation of the effects of cuts to arts education in the Spring  Independent School District. $30,000 (Co-Principal Investigator).</w:t>
      </w:r>
    </w:p>
    <w:p w14:paraId="11B7BE3E" w14:textId="7F52FEA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2018</w:t>
      </w:r>
      <w:r w:rsidRPr="00F1002C">
        <w:rPr>
          <w:rFonts w:cs="Times New Roman"/>
          <w:iCs/>
          <w:szCs w:val="24"/>
        </w:rPr>
        <w:tab/>
      </w:r>
      <w:r w:rsidR="00C20E5D" w:rsidRPr="00F1002C">
        <w:rPr>
          <w:rFonts w:cs="Times New Roman"/>
          <w:iCs/>
          <w:szCs w:val="24"/>
        </w:rPr>
        <w:tab/>
      </w:r>
      <w:r w:rsidRPr="00F1002C">
        <w:rPr>
          <w:rFonts w:cs="Times New Roman"/>
          <w:iCs/>
          <w:szCs w:val="24"/>
        </w:rPr>
        <w:t>T3 Grant Program.  Texas A&amp;M University.  Developing socio-emotional intelligence in prospective engineers.  $32,000 (Co-Principal Investigator).</w:t>
      </w:r>
    </w:p>
    <w:p w14:paraId="510A0B7E" w14:textId="128A102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bookmarkStart w:id="61" w:name="_Hlk91594323"/>
      <w:r w:rsidRPr="00F1002C">
        <w:rPr>
          <w:rFonts w:cs="Times New Roman"/>
          <w:iCs/>
          <w:szCs w:val="24"/>
        </w:rPr>
        <w:t xml:space="preserve">2017-2022 </w:t>
      </w:r>
      <w:r w:rsidRPr="00F1002C">
        <w:rPr>
          <w:rFonts w:cs="Times New Roman"/>
          <w:iCs/>
          <w:szCs w:val="24"/>
        </w:rPr>
        <w:tab/>
        <w:t>NSF S-STEM Grant, UH-PARENT, $1 million (</w:t>
      </w:r>
      <w:r w:rsidRPr="00F1002C">
        <w:rPr>
          <w:rFonts w:cs="Times New Roman"/>
          <w:iCs/>
          <w:color w:val="00B050"/>
          <w:szCs w:val="24"/>
        </w:rPr>
        <w:t>D. Stokes</w:t>
      </w:r>
      <w:r w:rsidRPr="00F1002C">
        <w:rPr>
          <w:rFonts w:cs="Times New Roman"/>
          <w:iCs/>
          <w:color w:val="538135" w:themeColor="accent6" w:themeShade="BF"/>
          <w:szCs w:val="24"/>
        </w:rPr>
        <w:t xml:space="preserve">, </w:t>
      </w:r>
      <w:r w:rsidRPr="00F1002C">
        <w:rPr>
          <w:rFonts w:cs="Times New Roman"/>
          <w:iCs/>
          <w:szCs w:val="24"/>
        </w:rPr>
        <w:t>PI</w:t>
      </w:r>
      <w:r w:rsidR="00C20E5D" w:rsidRPr="00F1002C">
        <w:rPr>
          <w:rFonts w:cs="Times New Roman"/>
          <w:iCs/>
          <w:szCs w:val="24"/>
        </w:rPr>
        <w:t>; Cheryl J. Craig, Co-PI</w:t>
      </w:r>
      <w:r w:rsidRPr="00F1002C">
        <w:rPr>
          <w:rFonts w:cs="Times New Roman"/>
          <w:iCs/>
          <w:szCs w:val="24"/>
        </w:rPr>
        <w:t>)-(Role changed from Co-PI to Evaluator because of changing university contexts).</w:t>
      </w:r>
    </w:p>
    <w:p w14:paraId="0967B8BE" w14:textId="4EE441F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 xml:space="preserve">2017-2022 </w:t>
      </w:r>
      <w:r w:rsidRPr="00F1002C">
        <w:rPr>
          <w:rFonts w:cs="Times New Roman"/>
          <w:iCs/>
          <w:szCs w:val="24"/>
        </w:rPr>
        <w:tab/>
        <w:t>NSF Division of Undergraduate Education Robert Noyce Grant, $1.45 million, UH-LIFE (</w:t>
      </w:r>
      <w:r w:rsidRPr="00F1002C">
        <w:rPr>
          <w:rFonts w:cs="Times New Roman"/>
          <w:iCs/>
          <w:color w:val="C00000"/>
          <w:szCs w:val="24"/>
        </w:rPr>
        <w:t>P. Evans</w:t>
      </w:r>
      <w:r w:rsidRPr="00F1002C">
        <w:rPr>
          <w:rFonts w:cs="Times New Roman"/>
          <w:iCs/>
          <w:szCs w:val="24"/>
        </w:rPr>
        <w:t>, PI</w:t>
      </w:r>
      <w:r w:rsidR="00C20E5D" w:rsidRPr="00F1002C">
        <w:rPr>
          <w:rFonts w:cs="Times New Roman"/>
          <w:iCs/>
          <w:szCs w:val="24"/>
        </w:rPr>
        <w:t>; Cheryl J. Craig, Co-PI</w:t>
      </w:r>
      <w:r w:rsidRPr="00F1002C">
        <w:rPr>
          <w:rFonts w:cs="Times New Roman"/>
          <w:iCs/>
          <w:szCs w:val="24"/>
        </w:rPr>
        <w:t>) (Role changed from Co-PI to Research Personnel because of changing universities).</w:t>
      </w:r>
    </w:p>
    <w:bookmarkEnd w:id="61"/>
    <w:p w14:paraId="6B270DF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2017-2020</w:t>
      </w:r>
      <w:r w:rsidRPr="00F1002C">
        <w:rPr>
          <w:rFonts w:cs="Times New Roman"/>
          <w:iCs/>
          <w:szCs w:val="24"/>
        </w:rPr>
        <w:tab/>
        <w:t>Writers in the School, Evaluation Contract. $123,000 (Principal Investigator).</w:t>
      </w:r>
    </w:p>
    <w:p w14:paraId="544EA3E0" w14:textId="686C116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 xml:space="preserve">2017     </w:t>
      </w:r>
      <w:r w:rsidRPr="00F1002C">
        <w:rPr>
          <w:rFonts w:cs="Times New Roman"/>
          <w:iCs/>
          <w:szCs w:val="24"/>
        </w:rPr>
        <w:tab/>
      </w:r>
      <w:r w:rsidR="00C20E5D" w:rsidRPr="00F1002C">
        <w:rPr>
          <w:rFonts w:cs="Times New Roman"/>
          <w:iCs/>
          <w:szCs w:val="24"/>
        </w:rPr>
        <w:tab/>
      </w:r>
      <w:r w:rsidRPr="00F1002C">
        <w:rPr>
          <w:rFonts w:cs="Times New Roman"/>
          <w:iCs/>
          <w:szCs w:val="24"/>
        </w:rPr>
        <w:t>Catapult Grant Program, College of Education and Human Development, Texas A&amp;M University. Addressing critical junctures in teaching and teacher education, $30,000, (M. James, PI) (Co-Principal Investigator).</w:t>
      </w:r>
    </w:p>
    <w:p w14:paraId="67F1B39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 xml:space="preserve">2014-2019 </w:t>
      </w:r>
      <w:r w:rsidRPr="00F1002C">
        <w:rPr>
          <w:rFonts w:cs="Times New Roman"/>
          <w:iCs/>
          <w:szCs w:val="24"/>
        </w:rPr>
        <w:tab/>
        <w:t xml:space="preserve">NSF Division of Graduate Education Grant 1433817, Scholarship for Service CyberCorp $1.65 million (R. Verma, PI)-Evaluation Contract, $25,500 (Principal Investigator)  </w:t>
      </w:r>
    </w:p>
    <w:p w14:paraId="3E83CBA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 xml:space="preserve">2014-2017 </w:t>
      </w:r>
      <w:r w:rsidRPr="00F1002C">
        <w:rPr>
          <w:rFonts w:cs="Times New Roman"/>
          <w:iCs/>
          <w:szCs w:val="24"/>
        </w:rPr>
        <w:tab/>
        <w:t>NSF Division of Undergraduate Education Grant 1356705, Preparing cybersecurity (CS) students for global challenges of the 21</w:t>
      </w:r>
      <w:r w:rsidRPr="00F1002C">
        <w:rPr>
          <w:rFonts w:cs="Times New Roman"/>
          <w:iCs/>
          <w:szCs w:val="24"/>
          <w:vertAlign w:val="superscript"/>
        </w:rPr>
        <w:t>st</w:t>
      </w:r>
      <w:r w:rsidRPr="00F1002C">
        <w:rPr>
          <w:rFonts w:cs="Times New Roman"/>
          <w:iCs/>
          <w:szCs w:val="24"/>
        </w:rPr>
        <w:t xml:space="preserve"> century. $645,000 (R. Verma, PI)-Evaluation Contract, $20,000 &amp; 2-year extension in payment (Principal Investigator).</w:t>
      </w:r>
    </w:p>
    <w:p w14:paraId="61287BB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2012-2017</w:t>
      </w:r>
      <w:r w:rsidRPr="00F1002C">
        <w:rPr>
          <w:rFonts w:cs="Times New Roman"/>
          <w:iCs/>
          <w:szCs w:val="24"/>
        </w:rPr>
        <w:tab/>
        <w:t>NSF Division of Undergraduate Education Robert Noyce Grant 1240083, Recruitment, preparation and retention of STEM Students as high school teachers $985,000 (</w:t>
      </w:r>
      <w:r w:rsidRPr="00F1002C">
        <w:rPr>
          <w:rFonts w:cs="Times New Roman"/>
          <w:iCs/>
          <w:color w:val="00B050"/>
          <w:szCs w:val="24"/>
        </w:rPr>
        <w:t>D. Stokes</w:t>
      </w:r>
      <w:r w:rsidRPr="00F1002C">
        <w:rPr>
          <w:rFonts w:cs="Times New Roman"/>
          <w:iCs/>
          <w:szCs w:val="24"/>
        </w:rPr>
        <w:t>, PI) (Evaluator).</w:t>
      </w:r>
    </w:p>
    <w:p w14:paraId="691E0DB7" w14:textId="20ED943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lastRenderedPageBreak/>
        <w:t>2016</w:t>
      </w:r>
      <w:r w:rsidRPr="00F1002C">
        <w:rPr>
          <w:rFonts w:cs="Times New Roman"/>
          <w:iCs/>
          <w:szCs w:val="24"/>
        </w:rPr>
        <w:tab/>
      </w:r>
      <w:r w:rsidR="0013595A">
        <w:rPr>
          <w:rFonts w:cs="Times New Roman"/>
          <w:iCs/>
          <w:szCs w:val="24"/>
        </w:rPr>
        <w:tab/>
      </w:r>
      <w:r w:rsidRPr="00F1002C">
        <w:rPr>
          <w:rFonts w:cs="Times New Roman"/>
          <w:iCs/>
          <w:szCs w:val="24"/>
        </w:rPr>
        <w:t>Renew, Rebuild and Reinvest Grant Program, Department of Teaching, Learning and Culture, Texas A&amp;M University. Teacher retention and attrition: A local and international study (Principal Investigator), $31,372.</w:t>
      </w:r>
    </w:p>
    <w:p w14:paraId="41010C35" w14:textId="555CB05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2016</w:t>
      </w:r>
      <w:r w:rsidRPr="00F1002C">
        <w:rPr>
          <w:rFonts w:cs="Times New Roman"/>
          <w:iCs/>
          <w:szCs w:val="24"/>
        </w:rPr>
        <w:tab/>
      </w:r>
      <w:r w:rsidR="0013595A">
        <w:rPr>
          <w:rFonts w:cs="Times New Roman"/>
          <w:iCs/>
          <w:szCs w:val="24"/>
        </w:rPr>
        <w:tab/>
      </w:r>
      <w:r w:rsidRPr="00F1002C">
        <w:rPr>
          <w:rFonts w:cs="Times New Roman"/>
          <w:iCs/>
          <w:szCs w:val="24"/>
        </w:rPr>
        <w:t>Renew, Rebuild and Reinvest Grant Program Department of Teaching, Learning and Culture, Texas A&amp;M University. The CREST Project: Community research through engagement in STEM (Co-Principal Investigator), $34,700.</w:t>
      </w:r>
    </w:p>
    <w:p w14:paraId="603E2837" w14:textId="5FE4EA3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2016</w:t>
      </w:r>
      <w:r w:rsidRPr="00F1002C">
        <w:rPr>
          <w:rFonts w:cs="Times New Roman"/>
          <w:iCs/>
          <w:szCs w:val="24"/>
        </w:rPr>
        <w:tab/>
      </w:r>
      <w:bookmarkStart w:id="62" w:name="_Hlk503816383"/>
      <w:r w:rsidR="0013595A">
        <w:rPr>
          <w:rFonts w:cs="Times New Roman"/>
          <w:iCs/>
          <w:szCs w:val="24"/>
        </w:rPr>
        <w:tab/>
      </w:r>
      <w:r w:rsidRPr="00F1002C">
        <w:rPr>
          <w:rFonts w:cs="Times New Roman"/>
          <w:iCs/>
          <w:szCs w:val="24"/>
        </w:rPr>
        <w:t>Catapult Grant Program, College of Education and Human Development, Texas A&amp;M University. The CREST Project: Community research through engagement in STEM (Co-Principal Investigator), $30,000.</w:t>
      </w:r>
      <w:bookmarkEnd w:id="62"/>
    </w:p>
    <w:p w14:paraId="4B99B37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2013-2016</w:t>
      </w:r>
      <w:r w:rsidRPr="00F1002C">
        <w:rPr>
          <w:rFonts w:cs="Times New Roman"/>
          <w:iCs/>
          <w:szCs w:val="24"/>
        </w:rPr>
        <w:tab/>
        <w:t xml:space="preserve">Global Leadership and Asian-American Studies Center, University of Houston. Narrative inquiries of China Study Abroad. Principal Investigator, $80,000. </w:t>
      </w:r>
    </w:p>
    <w:p w14:paraId="62862B1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2013-2020</w:t>
      </w:r>
      <w:r w:rsidRPr="00F1002C">
        <w:rPr>
          <w:rFonts w:cs="Times New Roman"/>
          <w:iCs/>
          <w:szCs w:val="24"/>
        </w:rPr>
        <w:tab/>
        <w:t xml:space="preserve">Social Science and Humanities Research Council of Canada. Senior Advisor, Chair, International Advisory Board. Reciprocal learning in teacher education and school education between Canada and China, $3.83 million ($4 million match from the Government of China) </w:t>
      </w:r>
    </w:p>
    <w:p w14:paraId="502F721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2014-2015</w:t>
      </w:r>
      <w:r w:rsidRPr="00F1002C">
        <w:rPr>
          <w:rFonts w:cs="Times New Roman"/>
          <w:iCs/>
          <w:szCs w:val="24"/>
        </w:rPr>
        <w:tab/>
        <w:t xml:space="preserve">International Study Association on Teachers and Teaching Award to mentor beginning Brazilian researcher, Mentor, Co-Principal Investigator, $3000. </w:t>
      </w:r>
    </w:p>
    <w:p w14:paraId="47397FD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2014-2015</w:t>
      </w:r>
      <w:r w:rsidRPr="00F1002C">
        <w:rPr>
          <w:rFonts w:cs="Times New Roman"/>
          <w:iCs/>
          <w:szCs w:val="24"/>
        </w:rPr>
        <w:tab/>
        <w:t>Houston Community College. Interagency Agreement. Syllabus construction for accountability purposes. $21,000.</w:t>
      </w:r>
    </w:p>
    <w:p w14:paraId="03E9B1D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2013-2014</w:t>
      </w:r>
      <w:r w:rsidRPr="00F1002C">
        <w:rPr>
          <w:rFonts w:cs="Times New Roman"/>
          <w:iCs/>
          <w:szCs w:val="24"/>
        </w:rPr>
        <w:tab/>
        <w:t>GEAR Grant Program, University of Houston. Principal Investigator.  Teacher retention.  $30,000.</w:t>
      </w:r>
    </w:p>
    <w:p w14:paraId="37579BE8" w14:textId="69207B1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2012-2014</w:t>
      </w:r>
      <w:r w:rsidRPr="00F1002C">
        <w:rPr>
          <w:rFonts w:cs="Times New Roman"/>
          <w:iCs/>
          <w:szCs w:val="24"/>
        </w:rPr>
        <w:tab/>
        <w:t>Korea Research Foundation. Principal Investigator. Liberal Education: An international comparative study. $200,000 (rene</w:t>
      </w:r>
      <w:r w:rsidR="00C20E5D" w:rsidRPr="00F1002C">
        <w:rPr>
          <w:rFonts w:cs="Times New Roman"/>
          <w:iCs/>
          <w:szCs w:val="24"/>
        </w:rPr>
        <w:t>wed</w:t>
      </w:r>
      <w:r w:rsidRPr="00F1002C">
        <w:rPr>
          <w:rFonts w:cs="Times New Roman"/>
          <w:iCs/>
          <w:szCs w:val="24"/>
        </w:rPr>
        <w:t xml:space="preserve"> for 3 years). </w:t>
      </w:r>
    </w:p>
    <w:p w14:paraId="3704EC3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2011-2012</w:t>
      </w:r>
      <w:r w:rsidRPr="00F1002C">
        <w:rPr>
          <w:rFonts w:cs="Times New Roman"/>
          <w:iCs/>
          <w:szCs w:val="24"/>
        </w:rPr>
        <w:tab/>
        <w:t xml:space="preserve">University of Houston, University of Houston Small Grant, $3000. </w:t>
      </w:r>
    </w:p>
    <w:p w14:paraId="52E7117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2009-2010</w:t>
      </w:r>
      <w:r w:rsidRPr="00F1002C">
        <w:rPr>
          <w:rFonts w:cs="Times New Roman"/>
          <w:iCs/>
          <w:szCs w:val="24"/>
        </w:rPr>
        <w:tab/>
        <w:t xml:space="preserve">Division of Research, University of Houston, Research Award for Center for Research for Teacher Development and School-Based Research, $100,000 (Principal Investigator) </w:t>
      </w:r>
    </w:p>
    <w:p w14:paraId="0596A68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 xml:space="preserve">2009-2010 </w:t>
      </w:r>
      <w:r w:rsidRPr="00F1002C">
        <w:rPr>
          <w:rFonts w:cs="Times New Roman"/>
          <w:iCs/>
          <w:szCs w:val="24"/>
        </w:rPr>
        <w:tab/>
        <w:t>University of Houston, Faculty GEAR Grant, $22,009 (Principal Investigator)</w:t>
      </w:r>
      <w:r w:rsidRPr="00F1002C">
        <w:rPr>
          <w:rFonts w:cs="Times New Roman"/>
          <w:iCs/>
          <w:szCs w:val="24"/>
        </w:rPr>
        <w:tab/>
      </w:r>
    </w:p>
    <w:p w14:paraId="7F7F52C5" w14:textId="37DFE42C" w:rsidR="0006093A" w:rsidRPr="00F1002C" w:rsidRDefault="00A67DE7" w:rsidP="00A67DE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1440"/>
        <w:jc w:val="both"/>
        <w:rPr>
          <w:rFonts w:cs="Times New Roman"/>
          <w:iCs/>
          <w:szCs w:val="24"/>
        </w:rPr>
      </w:pPr>
      <w:r>
        <w:rPr>
          <w:rFonts w:cs="Times New Roman"/>
          <w:iCs/>
          <w:szCs w:val="24"/>
        </w:rPr>
        <w:tab/>
      </w:r>
      <w:r w:rsidR="0006093A" w:rsidRPr="00F1002C">
        <w:rPr>
          <w:rFonts w:cs="Times New Roman"/>
          <w:iCs/>
          <w:szCs w:val="24"/>
        </w:rPr>
        <w:t>2009-2010</w:t>
      </w:r>
      <w:r>
        <w:rPr>
          <w:rFonts w:cs="Times New Roman"/>
          <w:iCs/>
          <w:szCs w:val="24"/>
        </w:rPr>
        <w:t xml:space="preserve">       </w:t>
      </w:r>
      <w:r w:rsidR="0006093A" w:rsidRPr="00F1002C">
        <w:rPr>
          <w:rFonts w:cs="Times New Roman"/>
          <w:iCs/>
          <w:szCs w:val="24"/>
        </w:rPr>
        <w:t>Center for Asian-American Studies, $10,000 (Principal Investigator).</w:t>
      </w:r>
    </w:p>
    <w:p w14:paraId="52974594" w14:textId="3679E256" w:rsidR="0006093A" w:rsidRPr="00F1002C" w:rsidRDefault="00A67DE7" w:rsidP="005B2BD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530"/>
        <w:jc w:val="both"/>
        <w:rPr>
          <w:rFonts w:cs="Times New Roman"/>
          <w:iCs/>
          <w:szCs w:val="24"/>
        </w:rPr>
      </w:pPr>
      <w:r>
        <w:rPr>
          <w:rFonts w:cs="Times New Roman"/>
          <w:iCs/>
          <w:szCs w:val="24"/>
        </w:rPr>
        <w:t xml:space="preserve"> </w:t>
      </w:r>
      <w:r w:rsidR="0006093A" w:rsidRPr="00F1002C">
        <w:rPr>
          <w:rFonts w:cs="Times New Roman"/>
          <w:iCs/>
          <w:szCs w:val="24"/>
        </w:rPr>
        <w:t>2008-2009</w:t>
      </w:r>
      <w:r w:rsidR="0006093A" w:rsidRPr="00F1002C">
        <w:rPr>
          <w:rFonts w:cs="Times New Roman"/>
          <w:iCs/>
          <w:szCs w:val="24"/>
        </w:rPr>
        <w:tab/>
        <w:t xml:space="preserve">Global Research Network Program. Korea Research Foundation. Co-Principal Investigator (Inha University).  A comparative study of expert physical educators as curriculum makers and adjudicators in Korea and U.S.A.  $200,000 (renewable). </w:t>
      </w:r>
    </w:p>
    <w:p w14:paraId="4E0F4A29" w14:textId="77777777" w:rsidR="003949DC" w:rsidRDefault="003949DC"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pPr>
      <w:bookmarkStart w:id="63" w:name="_AWARDS,_HONORS_,"/>
      <w:bookmarkStart w:id="64" w:name="_Hlk102573945"/>
      <w:bookmarkEnd w:id="59"/>
      <w:bookmarkEnd w:id="63"/>
    </w:p>
    <w:p w14:paraId="10551BE8" w14:textId="01AFBDC1" w:rsidR="0006093A" w:rsidRPr="00F1002C" w:rsidRDefault="0006093A"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Times New Roman" w:hAnsi="Times New Roman" w:cs="Times New Roman"/>
          <w:b/>
          <w:color w:val="auto"/>
          <w:sz w:val="28"/>
          <w:szCs w:val="28"/>
        </w:rPr>
      </w:pPr>
      <w:hyperlink r:id="rId33" w:anchor="_Table_of_Contents" w:history="1">
        <w:r w:rsidRPr="00F1002C">
          <w:rPr>
            <w:rStyle w:val="Hyperlink"/>
            <w:rFonts w:ascii="Times New Roman" w:hAnsi="Times New Roman" w:cs="Times New Roman"/>
            <w:b/>
            <w:color w:val="auto"/>
            <w:sz w:val="28"/>
            <w:szCs w:val="28"/>
          </w:rPr>
          <w:t>AWARDS, HONORS, INVITED ADDRESSES</w:t>
        </w:r>
      </w:hyperlink>
    </w:p>
    <w:bookmarkEnd w:id="64"/>
    <w:p w14:paraId="2C1C3E4B" w14:textId="5952A89A" w:rsidR="0006093A" w:rsidRPr="00F1002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cs="Times New Roman"/>
          <w:sz w:val="2"/>
          <w:szCs w:val="2"/>
        </w:rPr>
      </w:pPr>
      <w:r w:rsidRPr="00F1002C">
        <w:rPr>
          <w:noProof/>
        </w:rPr>
        <mc:AlternateContent>
          <mc:Choice Requires="wpg">
            <w:drawing>
              <wp:inline distT="0" distB="0" distL="0" distR="0" wp14:anchorId="304E1D3A" wp14:editId="1BCB1789">
                <wp:extent cx="5992495" cy="10795"/>
                <wp:effectExtent l="1270" t="8890" r="6985" b="8890"/>
                <wp:docPr id="4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45" name="Group 26"/>
                        <wpg:cNvGrpSpPr>
                          <a:grpSpLocks/>
                        </wpg:cNvGrpSpPr>
                        <wpg:grpSpPr bwMode="auto">
                          <a:xfrm>
                            <a:off x="8" y="8"/>
                            <a:ext cx="9420" cy="2"/>
                            <a:chOff x="8" y="8"/>
                            <a:chExt cx="9420" cy="2"/>
                          </a:xfrm>
                        </wpg:grpSpPr>
                        <wps:wsp>
                          <wps:cNvPr id="46"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812D86" id="Group 119"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" path="m,l9420,e" filled="f" strokeweight=".82pt">
                    <v:path arrowok="t" o:connecttype="custom" o:connectlocs="0,0;9420,0" o:connectangles="0,0"/>
                  </v:shape>
                </v:group>
                <w10:anchorlock/>
              </v:group>
            </w:pict>
          </mc:Fallback>
        </mc:AlternateContent>
      </w:r>
    </w:p>
    <w:p w14:paraId="50635C0C" w14:textId="345EE5B3" w:rsidR="0021052C" w:rsidRDefault="0021052C" w:rsidP="000F200F">
      <w:pPr>
        <w:spacing w:after="0"/>
        <w:ind w:left="900" w:hanging="900"/>
        <w:jc w:val="both"/>
        <w:rPr>
          <w:rFonts w:cs="Times New Roman"/>
          <w:iCs/>
          <w:szCs w:val="24"/>
        </w:rPr>
      </w:pPr>
      <w:bookmarkStart w:id="65" w:name="_Hlk91594376"/>
      <w:r>
        <w:rPr>
          <w:rFonts w:cs="Times New Roman"/>
          <w:iCs/>
          <w:szCs w:val="24"/>
        </w:rPr>
        <w:t>202</w:t>
      </w:r>
      <w:r w:rsidR="00E70C75">
        <w:rPr>
          <w:rFonts w:cs="Times New Roman"/>
          <w:iCs/>
          <w:szCs w:val="24"/>
        </w:rPr>
        <w:t>5</w:t>
      </w:r>
      <w:r>
        <w:rPr>
          <w:rFonts w:cs="Times New Roman"/>
          <w:iCs/>
          <w:szCs w:val="24"/>
        </w:rPr>
        <w:t xml:space="preserve"> </w:t>
      </w:r>
      <w:r w:rsidR="004437CF">
        <w:rPr>
          <w:rFonts w:cs="Times New Roman"/>
          <w:iCs/>
          <w:szCs w:val="24"/>
        </w:rPr>
        <w:t xml:space="preserve"> </w:t>
      </w:r>
      <w:r w:rsidR="007E06F1">
        <w:rPr>
          <w:rFonts w:cs="Times New Roman"/>
          <w:iCs/>
          <w:szCs w:val="24"/>
        </w:rPr>
        <w:tab/>
      </w:r>
      <w:r>
        <w:rPr>
          <w:rFonts w:cs="Times New Roman"/>
          <w:iCs/>
          <w:szCs w:val="24"/>
        </w:rPr>
        <w:t>Keynote Address.</w:t>
      </w:r>
      <w:r w:rsidR="007D6A5D">
        <w:rPr>
          <w:rFonts w:cs="Times New Roman"/>
          <w:iCs/>
          <w:szCs w:val="24"/>
        </w:rPr>
        <w:t xml:space="preserve"> </w:t>
      </w:r>
      <w:r w:rsidR="007D6A5D" w:rsidRPr="007D6A5D">
        <w:rPr>
          <w:rFonts w:cs="Times New Roman"/>
          <w:i/>
          <w:szCs w:val="24"/>
        </w:rPr>
        <w:t xml:space="preserve">Challenges in international education during </w:t>
      </w:r>
      <w:r w:rsidR="00660BB9">
        <w:rPr>
          <w:rFonts w:cs="Times New Roman"/>
          <w:i/>
          <w:szCs w:val="24"/>
        </w:rPr>
        <w:t xml:space="preserve">politically </w:t>
      </w:r>
      <w:r w:rsidR="007D6A5D" w:rsidRPr="007D6A5D">
        <w:rPr>
          <w:rFonts w:cs="Times New Roman"/>
          <w:i/>
          <w:szCs w:val="24"/>
        </w:rPr>
        <w:t>contested times</w:t>
      </w:r>
      <w:r>
        <w:rPr>
          <w:rFonts w:cs="Times New Roman"/>
          <w:i/>
          <w:szCs w:val="24"/>
        </w:rPr>
        <w:t xml:space="preserve">. </w:t>
      </w:r>
      <w:r>
        <w:rPr>
          <w:rFonts w:cs="Times New Roman"/>
          <w:iCs/>
          <w:szCs w:val="24"/>
        </w:rPr>
        <w:t xml:space="preserve"> University of Glasgow, Scotland </w:t>
      </w:r>
      <w:r w:rsidR="004437CF">
        <w:rPr>
          <w:rFonts w:cs="Times New Roman"/>
          <w:iCs/>
          <w:szCs w:val="24"/>
        </w:rPr>
        <w:t xml:space="preserve"> </w:t>
      </w:r>
      <w:r>
        <w:rPr>
          <w:rFonts w:cs="Times New Roman"/>
          <w:iCs/>
          <w:szCs w:val="24"/>
        </w:rPr>
        <w:t>(forthcoming).</w:t>
      </w:r>
    </w:p>
    <w:p w14:paraId="0ECF1FC4" w14:textId="77777777" w:rsidR="0021052C" w:rsidRDefault="0021052C" w:rsidP="0021052C">
      <w:pPr>
        <w:spacing w:after="0"/>
        <w:ind w:left="900" w:hanging="900"/>
        <w:jc w:val="both"/>
        <w:rPr>
          <w:rFonts w:cs="Times New Roman"/>
          <w:iCs/>
          <w:szCs w:val="24"/>
        </w:rPr>
      </w:pPr>
    </w:p>
    <w:p w14:paraId="61AF5C20" w14:textId="0F71F5B7" w:rsidR="0021052C" w:rsidRPr="007E06F1" w:rsidRDefault="0021052C" w:rsidP="007E06F1">
      <w:pPr>
        <w:spacing w:after="0"/>
        <w:ind w:left="900" w:hanging="900"/>
        <w:jc w:val="both"/>
        <w:rPr>
          <w:rFonts w:cs="Times New Roman"/>
          <w:i/>
          <w:iCs/>
          <w:szCs w:val="24"/>
        </w:rPr>
      </w:pPr>
      <w:r>
        <w:rPr>
          <w:rFonts w:cs="Times New Roman"/>
          <w:iCs/>
          <w:szCs w:val="24"/>
        </w:rPr>
        <w:lastRenderedPageBreak/>
        <w:t xml:space="preserve">2024   </w:t>
      </w:r>
      <w:r w:rsidR="007E06F1">
        <w:rPr>
          <w:rFonts w:cs="Times New Roman"/>
          <w:iCs/>
          <w:szCs w:val="24"/>
        </w:rPr>
        <w:tab/>
      </w:r>
      <w:r>
        <w:rPr>
          <w:rFonts w:cs="Times New Roman"/>
          <w:iCs/>
          <w:szCs w:val="24"/>
        </w:rPr>
        <w:t xml:space="preserve">Keynote Address.  </w:t>
      </w:r>
      <w:r w:rsidRPr="002A0A07">
        <w:rPr>
          <w:rFonts w:cs="Times New Roman"/>
          <w:i/>
          <w:iCs/>
          <w:szCs w:val="24"/>
        </w:rPr>
        <w:t xml:space="preserve">Teacher </w:t>
      </w:r>
      <w:r>
        <w:rPr>
          <w:rFonts w:cs="Times New Roman"/>
          <w:i/>
          <w:iCs/>
          <w:szCs w:val="24"/>
        </w:rPr>
        <w:t>a</w:t>
      </w:r>
      <w:r w:rsidRPr="002A0A07">
        <w:rPr>
          <w:rFonts w:cs="Times New Roman"/>
          <w:i/>
          <w:iCs/>
          <w:szCs w:val="24"/>
        </w:rPr>
        <w:t xml:space="preserve">ttrition, </w:t>
      </w:r>
      <w:r>
        <w:rPr>
          <w:rFonts w:cs="Times New Roman"/>
          <w:i/>
          <w:iCs/>
          <w:szCs w:val="24"/>
        </w:rPr>
        <w:t>b</w:t>
      </w:r>
      <w:r w:rsidRPr="002A0A07">
        <w:rPr>
          <w:rFonts w:cs="Times New Roman"/>
          <w:i/>
          <w:iCs/>
          <w:szCs w:val="24"/>
        </w:rPr>
        <w:t xml:space="preserve">urnout, and </w:t>
      </w:r>
      <w:r>
        <w:rPr>
          <w:rFonts w:cs="Times New Roman"/>
          <w:i/>
          <w:iCs/>
          <w:szCs w:val="24"/>
        </w:rPr>
        <w:t>s</w:t>
      </w:r>
      <w:r w:rsidRPr="002A0A07">
        <w:rPr>
          <w:rFonts w:cs="Times New Roman"/>
          <w:i/>
          <w:iCs/>
          <w:szCs w:val="24"/>
        </w:rPr>
        <w:t>hortage:</w:t>
      </w:r>
      <w:r>
        <w:rPr>
          <w:rFonts w:cs="Times New Roman"/>
          <w:i/>
          <w:iCs/>
          <w:szCs w:val="24"/>
        </w:rPr>
        <w:t xml:space="preserve"> </w:t>
      </w:r>
      <w:r w:rsidRPr="002A0A07">
        <w:rPr>
          <w:rFonts w:cs="Times New Roman"/>
          <w:i/>
          <w:iCs/>
          <w:szCs w:val="24"/>
        </w:rPr>
        <w:t xml:space="preserve">The </w:t>
      </w:r>
      <w:r>
        <w:rPr>
          <w:rFonts w:cs="Times New Roman"/>
          <w:i/>
          <w:iCs/>
          <w:szCs w:val="24"/>
        </w:rPr>
        <w:t>r</w:t>
      </w:r>
      <w:r w:rsidRPr="002A0A07">
        <w:rPr>
          <w:rFonts w:cs="Times New Roman"/>
          <w:i/>
          <w:iCs/>
          <w:szCs w:val="24"/>
        </w:rPr>
        <w:t xml:space="preserve">ole of </w:t>
      </w:r>
      <w:r>
        <w:rPr>
          <w:rFonts w:cs="Times New Roman"/>
          <w:i/>
          <w:iCs/>
          <w:szCs w:val="24"/>
        </w:rPr>
        <w:t>c</w:t>
      </w:r>
      <w:r w:rsidRPr="002A0A07">
        <w:rPr>
          <w:rFonts w:cs="Times New Roman"/>
          <w:i/>
          <w:iCs/>
          <w:szCs w:val="24"/>
        </w:rPr>
        <w:t xml:space="preserve">urriculum </w:t>
      </w:r>
      <w:r w:rsidR="004437CF">
        <w:rPr>
          <w:rFonts w:cs="Times New Roman"/>
          <w:i/>
          <w:iCs/>
          <w:szCs w:val="24"/>
        </w:rPr>
        <w:t xml:space="preserve"> </w:t>
      </w:r>
      <w:r>
        <w:rPr>
          <w:rFonts w:cs="Times New Roman"/>
          <w:i/>
          <w:iCs/>
          <w:szCs w:val="24"/>
        </w:rPr>
        <w:t>m</w:t>
      </w:r>
      <w:r w:rsidRPr="002A0A07">
        <w:rPr>
          <w:rFonts w:cs="Times New Roman"/>
          <w:i/>
          <w:iCs/>
          <w:szCs w:val="24"/>
        </w:rPr>
        <w:t xml:space="preserve">aking and the </w:t>
      </w:r>
      <w:r>
        <w:rPr>
          <w:rFonts w:cs="Times New Roman"/>
          <w:i/>
          <w:iCs/>
          <w:szCs w:val="24"/>
        </w:rPr>
        <w:t>b</w:t>
      </w:r>
      <w:r w:rsidRPr="002A0A07">
        <w:rPr>
          <w:rFonts w:cs="Times New Roman"/>
          <w:i/>
          <w:iCs/>
          <w:szCs w:val="24"/>
        </w:rPr>
        <w:t>est-</w:t>
      </w:r>
      <w:r>
        <w:rPr>
          <w:rFonts w:cs="Times New Roman"/>
          <w:i/>
          <w:iCs/>
          <w:szCs w:val="24"/>
        </w:rPr>
        <w:t>l</w:t>
      </w:r>
      <w:r w:rsidRPr="002A0A07">
        <w:rPr>
          <w:rFonts w:cs="Times New Roman"/>
          <w:i/>
          <w:iCs/>
          <w:szCs w:val="24"/>
        </w:rPr>
        <w:t xml:space="preserve">oved </w:t>
      </w:r>
      <w:r>
        <w:rPr>
          <w:rFonts w:cs="Times New Roman"/>
          <w:i/>
          <w:iCs/>
          <w:szCs w:val="24"/>
        </w:rPr>
        <w:t>s</w:t>
      </w:r>
      <w:r w:rsidRPr="002A0A07">
        <w:rPr>
          <w:rFonts w:cs="Times New Roman"/>
          <w:i/>
          <w:iCs/>
          <w:szCs w:val="24"/>
        </w:rPr>
        <w:t>elf</w:t>
      </w:r>
      <w:r>
        <w:rPr>
          <w:rFonts w:cs="Times New Roman"/>
          <w:i/>
          <w:iCs/>
          <w:szCs w:val="24"/>
        </w:rPr>
        <w:t>.</w:t>
      </w:r>
      <w:r>
        <w:rPr>
          <w:rFonts w:cs="Times New Roman"/>
          <w:iCs/>
          <w:szCs w:val="24"/>
        </w:rPr>
        <w:t xml:space="preserve">  University of  Thessaly, Greece.</w:t>
      </w:r>
    </w:p>
    <w:p w14:paraId="1F6E234D" w14:textId="77777777" w:rsidR="0021052C" w:rsidRDefault="0021052C" w:rsidP="0021052C">
      <w:pPr>
        <w:spacing w:after="0"/>
        <w:ind w:left="900" w:hanging="900"/>
        <w:jc w:val="both"/>
        <w:rPr>
          <w:rFonts w:cs="Times New Roman"/>
          <w:iCs/>
          <w:szCs w:val="24"/>
        </w:rPr>
      </w:pPr>
    </w:p>
    <w:p w14:paraId="5F4CF51F" w14:textId="1DBE0F1C" w:rsidR="0021052C" w:rsidRDefault="0021052C" w:rsidP="0021052C">
      <w:pPr>
        <w:spacing w:after="0"/>
        <w:ind w:left="900" w:hanging="900"/>
        <w:jc w:val="both"/>
        <w:rPr>
          <w:rFonts w:eastAsia="Calibri" w:cs="Times New Roman"/>
          <w:szCs w:val="24"/>
          <w:lang w:eastAsia="en-US"/>
        </w:rPr>
      </w:pPr>
      <w:r>
        <w:rPr>
          <w:rFonts w:cs="Times New Roman"/>
          <w:iCs/>
          <w:szCs w:val="24"/>
        </w:rPr>
        <w:t>2024</w:t>
      </w:r>
      <w:r w:rsidR="001247EA">
        <w:rPr>
          <w:rFonts w:cs="Times New Roman"/>
          <w:iCs/>
          <w:szCs w:val="24"/>
        </w:rPr>
        <w:t xml:space="preserve">   </w:t>
      </w:r>
      <w:r w:rsidR="007E06F1">
        <w:rPr>
          <w:rFonts w:cs="Times New Roman"/>
          <w:iCs/>
          <w:szCs w:val="24"/>
        </w:rPr>
        <w:tab/>
      </w:r>
      <w:r>
        <w:rPr>
          <w:rFonts w:cs="Times New Roman"/>
          <w:iCs/>
          <w:szCs w:val="24"/>
        </w:rPr>
        <w:t xml:space="preserve">Keynote Address. </w:t>
      </w:r>
      <w:r w:rsidRPr="00D05156">
        <w:rPr>
          <w:rFonts w:eastAsia="Calibri" w:cs="Times New Roman"/>
          <w:i/>
          <w:iCs/>
          <w:szCs w:val="24"/>
          <w:lang w:eastAsia="en-US"/>
        </w:rPr>
        <w:t>Self-</w:t>
      </w:r>
      <w:r w:rsidR="00165B52">
        <w:rPr>
          <w:rFonts w:eastAsia="Calibri" w:cs="Times New Roman"/>
          <w:i/>
          <w:iCs/>
          <w:szCs w:val="24"/>
          <w:lang w:eastAsia="en-US"/>
        </w:rPr>
        <w:t>s</w:t>
      </w:r>
      <w:r w:rsidRPr="00D05156">
        <w:rPr>
          <w:rFonts w:eastAsia="Calibri" w:cs="Times New Roman"/>
          <w:i/>
          <w:iCs/>
          <w:szCs w:val="24"/>
          <w:lang w:eastAsia="en-US"/>
        </w:rPr>
        <w:t xml:space="preserve">tudy and the </w:t>
      </w:r>
      <w:r>
        <w:rPr>
          <w:rFonts w:eastAsia="Calibri" w:cs="Times New Roman"/>
          <w:i/>
          <w:iCs/>
          <w:szCs w:val="24"/>
          <w:lang w:eastAsia="en-US"/>
        </w:rPr>
        <w:t>b</w:t>
      </w:r>
      <w:r w:rsidRPr="00D05156">
        <w:rPr>
          <w:rFonts w:eastAsia="Calibri" w:cs="Times New Roman"/>
          <w:i/>
          <w:iCs/>
          <w:szCs w:val="24"/>
          <w:lang w:eastAsia="en-US"/>
        </w:rPr>
        <w:t>est-</w:t>
      </w:r>
      <w:r>
        <w:rPr>
          <w:rFonts w:eastAsia="Calibri" w:cs="Times New Roman"/>
          <w:i/>
          <w:iCs/>
          <w:szCs w:val="24"/>
          <w:lang w:eastAsia="en-US"/>
        </w:rPr>
        <w:t>l</w:t>
      </w:r>
      <w:r w:rsidRPr="00D05156">
        <w:rPr>
          <w:rFonts w:eastAsia="Calibri" w:cs="Times New Roman"/>
          <w:i/>
          <w:iCs/>
          <w:szCs w:val="24"/>
          <w:lang w:eastAsia="en-US"/>
        </w:rPr>
        <w:t xml:space="preserve">oved </w:t>
      </w:r>
      <w:r>
        <w:rPr>
          <w:rFonts w:eastAsia="Calibri" w:cs="Times New Roman"/>
          <w:i/>
          <w:iCs/>
          <w:szCs w:val="24"/>
          <w:lang w:eastAsia="en-US"/>
        </w:rPr>
        <w:t>s</w:t>
      </w:r>
      <w:r w:rsidRPr="00D05156">
        <w:rPr>
          <w:rFonts w:eastAsia="Calibri" w:cs="Times New Roman"/>
          <w:i/>
          <w:iCs/>
          <w:szCs w:val="24"/>
          <w:lang w:eastAsia="en-US"/>
        </w:rPr>
        <w:t xml:space="preserve">elf: Pressing toward the </w:t>
      </w:r>
      <w:r w:rsidR="007D6A5D">
        <w:rPr>
          <w:rFonts w:eastAsia="Calibri" w:cs="Times New Roman"/>
          <w:i/>
          <w:iCs/>
          <w:szCs w:val="24"/>
          <w:lang w:eastAsia="en-US"/>
        </w:rPr>
        <w:t>f</w:t>
      </w:r>
      <w:r w:rsidRPr="00D05156">
        <w:rPr>
          <w:rFonts w:eastAsia="Calibri" w:cs="Times New Roman"/>
          <w:i/>
          <w:iCs/>
          <w:szCs w:val="24"/>
          <w:lang w:eastAsia="en-US"/>
        </w:rPr>
        <w:t>uture</w:t>
      </w:r>
      <w:r>
        <w:rPr>
          <w:rFonts w:eastAsia="Calibri" w:cs="Times New Roman"/>
          <w:i/>
          <w:iCs/>
          <w:szCs w:val="24"/>
          <w:lang w:eastAsia="en-US"/>
        </w:rPr>
        <w:t xml:space="preserve">. </w:t>
      </w:r>
      <w:r>
        <w:rPr>
          <w:rFonts w:eastAsia="Calibri" w:cs="Times New Roman"/>
          <w:szCs w:val="24"/>
          <w:lang w:eastAsia="en-US"/>
        </w:rPr>
        <w:t>University of Ceara, Brazil.</w:t>
      </w:r>
    </w:p>
    <w:p w14:paraId="42F67343" w14:textId="77777777" w:rsidR="00776D04" w:rsidRDefault="00776D04" w:rsidP="0021052C">
      <w:pPr>
        <w:spacing w:after="0"/>
        <w:ind w:left="900" w:hanging="900"/>
        <w:jc w:val="both"/>
        <w:rPr>
          <w:rFonts w:eastAsia="Calibri" w:cs="Times New Roman"/>
          <w:szCs w:val="24"/>
          <w:lang w:eastAsia="en-US"/>
        </w:rPr>
      </w:pPr>
    </w:p>
    <w:p w14:paraId="2C314C59" w14:textId="7C99BE09" w:rsidR="00776D04" w:rsidRPr="00776D04" w:rsidRDefault="00776D04" w:rsidP="0021052C">
      <w:pPr>
        <w:spacing w:after="0"/>
        <w:ind w:left="900" w:hanging="900"/>
        <w:jc w:val="both"/>
        <w:rPr>
          <w:rFonts w:cs="Times New Roman"/>
          <w:szCs w:val="24"/>
          <w:u w:val="single"/>
        </w:rPr>
      </w:pPr>
      <w:r>
        <w:rPr>
          <w:rFonts w:eastAsia="Calibri" w:cs="Times New Roman"/>
          <w:szCs w:val="24"/>
          <w:lang w:eastAsia="en-US"/>
        </w:rPr>
        <w:t>2024</w:t>
      </w:r>
      <w:r w:rsidR="001247EA">
        <w:rPr>
          <w:rFonts w:eastAsia="Calibri" w:cs="Times New Roman"/>
          <w:szCs w:val="24"/>
          <w:lang w:eastAsia="en-US"/>
        </w:rPr>
        <w:t xml:space="preserve">    </w:t>
      </w:r>
      <w:r w:rsidR="007E06F1">
        <w:rPr>
          <w:rFonts w:eastAsia="Calibri" w:cs="Times New Roman"/>
          <w:szCs w:val="24"/>
          <w:lang w:eastAsia="en-US"/>
        </w:rPr>
        <w:tab/>
      </w:r>
      <w:r w:rsidRPr="00776D04">
        <w:rPr>
          <w:rFonts w:eastAsia="Calibri" w:cs="Times New Roman"/>
          <w:szCs w:val="24"/>
          <w:u w:val="single"/>
          <w:lang w:eastAsia="en-US"/>
        </w:rPr>
        <w:t xml:space="preserve">Literati </w:t>
      </w:r>
      <w:r w:rsidR="00703291">
        <w:rPr>
          <w:rFonts w:eastAsia="Calibri" w:cs="Times New Roman"/>
          <w:szCs w:val="24"/>
          <w:u w:val="single"/>
          <w:lang w:eastAsia="en-US"/>
        </w:rPr>
        <w:t xml:space="preserve">Society of Excellence </w:t>
      </w:r>
      <w:r w:rsidRPr="00776D04">
        <w:rPr>
          <w:rFonts w:eastAsia="Calibri" w:cs="Times New Roman"/>
          <w:szCs w:val="24"/>
          <w:u w:val="single"/>
          <w:lang w:eastAsia="en-US"/>
        </w:rPr>
        <w:t>Award (UK)</w:t>
      </w:r>
    </w:p>
    <w:p w14:paraId="2664904A" w14:textId="77777777" w:rsidR="0021052C" w:rsidRDefault="0021052C" w:rsidP="0021052C">
      <w:pPr>
        <w:spacing w:after="0"/>
        <w:ind w:left="900" w:hanging="900"/>
        <w:jc w:val="both"/>
        <w:rPr>
          <w:rFonts w:cs="Times New Roman"/>
          <w:iCs/>
          <w:szCs w:val="24"/>
        </w:rPr>
      </w:pPr>
    </w:p>
    <w:p w14:paraId="1694BBFB" w14:textId="6D23A6AC" w:rsidR="00E70C75" w:rsidRDefault="00E70C75" w:rsidP="007E06F1">
      <w:pPr>
        <w:spacing w:after="0" w:line="240" w:lineRule="auto"/>
        <w:ind w:left="990" w:hanging="990"/>
        <w:rPr>
          <w:rFonts w:cs="Times New Roman"/>
          <w:iCs/>
          <w:szCs w:val="24"/>
        </w:rPr>
      </w:pPr>
      <w:r>
        <w:rPr>
          <w:rFonts w:cs="Times New Roman"/>
          <w:iCs/>
          <w:szCs w:val="24"/>
        </w:rPr>
        <w:t>2024</w:t>
      </w:r>
      <w:r>
        <w:rPr>
          <w:rFonts w:cs="Times New Roman"/>
          <w:iCs/>
          <w:szCs w:val="24"/>
        </w:rPr>
        <w:tab/>
        <w:t xml:space="preserve">Distinguished Honor Guard—Chelsea Cole, Ph.D. </w:t>
      </w:r>
      <w:r w:rsidR="000A4FA8">
        <w:rPr>
          <w:rFonts w:cs="Times New Roman"/>
          <w:iCs/>
          <w:szCs w:val="24"/>
        </w:rPr>
        <w:t>Advisee.</w:t>
      </w:r>
    </w:p>
    <w:p w14:paraId="0409202A" w14:textId="77777777" w:rsidR="000A4FA8" w:rsidRDefault="000A4FA8" w:rsidP="007E06F1">
      <w:pPr>
        <w:spacing w:after="0" w:line="240" w:lineRule="auto"/>
        <w:ind w:left="990" w:hanging="990"/>
        <w:rPr>
          <w:rFonts w:cs="Times New Roman"/>
          <w:iCs/>
          <w:szCs w:val="24"/>
        </w:rPr>
      </w:pPr>
    </w:p>
    <w:p w14:paraId="7B001B2E" w14:textId="58FA54D1" w:rsidR="0021052C" w:rsidRPr="008D6AD8" w:rsidRDefault="0021052C" w:rsidP="007E06F1">
      <w:pPr>
        <w:spacing w:after="0" w:line="240" w:lineRule="auto"/>
        <w:ind w:left="990" w:hanging="990"/>
        <w:rPr>
          <w:rFonts w:eastAsia="Calibri" w:cs="Times New Roman"/>
          <w:i/>
          <w:iCs/>
          <w:szCs w:val="24"/>
          <w:lang w:eastAsia="en-US"/>
        </w:rPr>
      </w:pPr>
      <w:r>
        <w:rPr>
          <w:rFonts w:cs="Times New Roman"/>
          <w:iCs/>
          <w:szCs w:val="24"/>
        </w:rPr>
        <w:t xml:space="preserve">2024 </w:t>
      </w:r>
      <w:r>
        <w:rPr>
          <w:rFonts w:cs="Times New Roman"/>
          <w:iCs/>
          <w:szCs w:val="24"/>
        </w:rPr>
        <w:tab/>
        <w:t xml:space="preserve">Keynote Address.  </w:t>
      </w:r>
      <w:r w:rsidRPr="008D6AD8">
        <w:rPr>
          <w:rFonts w:eastAsia="Calibri" w:cs="Times New Roman"/>
          <w:i/>
          <w:iCs/>
          <w:szCs w:val="24"/>
          <w:lang w:eastAsia="en-US"/>
        </w:rPr>
        <w:t xml:space="preserve">Narrative inquiry: Pressing toward the future, living in the present, </w:t>
      </w:r>
    </w:p>
    <w:p w14:paraId="4E1FABAC" w14:textId="77777777" w:rsidR="0021052C" w:rsidRDefault="0021052C" w:rsidP="007E06F1">
      <w:pPr>
        <w:spacing w:after="0" w:line="240" w:lineRule="auto"/>
        <w:ind w:left="990" w:hanging="990"/>
        <w:rPr>
          <w:rFonts w:cs="Times New Roman"/>
          <w:iCs/>
          <w:szCs w:val="24"/>
        </w:rPr>
      </w:pPr>
      <w:r w:rsidRPr="008D6AD8">
        <w:rPr>
          <w:rFonts w:eastAsia="Calibri" w:cs="Times New Roman"/>
          <w:i/>
          <w:iCs/>
          <w:szCs w:val="24"/>
          <w:lang w:eastAsia="en-US"/>
        </w:rPr>
        <w:tab/>
        <w:t>remembering the past.</w:t>
      </w:r>
      <w:r>
        <w:rPr>
          <w:rFonts w:eastAsia="Calibri" w:cs="Times New Roman"/>
          <w:szCs w:val="24"/>
          <w:lang w:eastAsia="en-US"/>
        </w:rPr>
        <w:t xml:space="preserve"> </w:t>
      </w:r>
      <w:r>
        <w:rPr>
          <w:rFonts w:cs="Times New Roman"/>
          <w:iCs/>
          <w:szCs w:val="24"/>
        </w:rPr>
        <w:t>University of Minho, Portugal.</w:t>
      </w:r>
    </w:p>
    <w:p w14:paraId="3009B7FB" w14:textId="77777777" w:rsidR="0021052C" w:rsidRDefault="0021052C" w:rsidP="007E06F1">
      <w:pPr>
        <w:spacing w:after="0" w:line="240" w:lineRule="auto"/>
        <w:ind w:left="900" w:hanging="990"/>
        <w:jc w:val="both"/>
        <w:rPr>
          <w:rFonts w:cs="Times New Roman"/>
          <w:iCs/>
          <w:szCs w:val="24"/>
        </w:rPr>
      </w:pPr>
    </w:p>
    <w:p w14:paraId="7FE3F17F" w14:textId="031358B9" w:rsidR="0021052C" w:rsidRDefault="0021052C" w:rsidP="007E06F1">
      <w:pPr>
        <w:spacing w:after="0"/>
        <w:ind w:left="900" w:hanging="990"/>
        <w:jc w:val="both"/>
        <w:rPr>
          <w:rFonts w:cs="Times New Roman"/>
          <w:iCs/>
          <w:szCs w:val="24"/>
        </w:rPr>
      </w:pPr>
      <w:r>
        <w:rPr>
          <w:rFonts w:cs="Times New Roman"/>
          <w:iCs/>
          <w:szCs w:val="24"/>
        </w:rPr>
        <w:t xml:space="preserve">2024      </w:t>
      </w:r>
      <w:r w:rsidR="007E06F1">
        <w:rPr>
          <w:rFonts w:cs="Times New Roman"/>
          <w:iCs/>
          <w:szCs w:val="24"/>
        </w:rPr>
        <w:t xml:space="preserve">   </w:t>
      </w:r>
      <w:r w:rsidRPr="00FE7D14">
        <w:rPr>
          <w:rFonts w:cs="Times New Roman"/>
          <w:iCs/>
          <w:szCs w:val="24"/>
          <w:u w:val="single"/>
        </w:rPr>
        <w:t xml:space="preserve">GPS Scholar Award as </w:t>
      </w:r>
      <w:r w:rsidR="00660BB9">
        <w:rPr>
          <w:rFonts w:cs="Times New Roman"/>
          <w:iCs/>
          <w:szCs w:val="24"/>
          <w:u w:val="single"/>
        </w:rPr>
        <w:t xml:space="preserve">a </w:t>
      </w:r>
      <w:r w:rsidRPr="00FE7D14">
        <w:rPr>
          <w:rFonts w:cs="Times New Roman"/>
          <w:iCs/>
          <w:szCs w:val="24"/>
          <w:u w:val="single"/>
        </w:rPr>
        <w:t>Leading World Scholar</w:t>
      </w:r>
      <w:r>
        <w:rPr>
          <w:rFonts w:cs="Times New Roman"/>
          <w:iCs/>
          <w:szCs w:val="24"/>
        </w:rPr>
        <w:t>.</w:t>
      </w:r>
    </w:p>
    <w:p w14:paraId="66B482C1" w14:textId="77777777" w:rsidR="0021052C" w:rsidRDefault="0021052C" w:rsidP="007E06F1">
      <w:pPr>
        <w:spacing w:after="0"/>
        <w:ind w:left="900" w:hanging="990"/>
        <w:jc w:val="both"/>
        <w:rPr>
          <w:rFonts w:cs="Times New Roman"/>
          <w:iCs/>
          <w:szCs w:val="24"/>
        </w:rPr>
      </w:pPr>
    </w:p>
    <w:p w14:paraId="36091C6D" w14:textId="532AC275" w:rsidR="0021052C" w:rsidRDefault="0021052C" w:rsidP="007E06F1">
      <w:pPr>
        <w:spacing w:after="0"/>
        <w:ind w:left="900" w:hanging="990"/>
        <w:jc w:val="both"/>
        <w:rPr>
          <w:rFonts w:cs="Times New Roman"/>
          <w:iCs/>
          <w:szCs w:val="24"/>
        </w:rPr>
      </w:pPr>
      <w:r>
        <w:rPr>
          <w:rFonts w:cs="Times New Roman"/>
          <w:iCs/>
          <w:szCs w:val="24"/>
        </w:rPr>
        <w:t xml:space="preserve">2024      </w:t>
      </w:r>
      <w:r w:rsidR="007E06F1">
        <w:rPr>
          <w:rFonts w:cs="Times New Roman"/>
          <w:iCs/>
          <w:szCs w:val="24"/>
        </w:rPr>
        <w:tab/>
      </w:r>
      <w:r>
        <w:rPr>
          <w:rFonts w:cs="Times New Roman"/>
          <w:iCs/>
          <w:szCs w:val="24"/>
        </w:rPr>
        <w:t>Legacy Award. Conroe School District.</w:t>
      </w:r>
    </w:p>
    <w:p w14:paraId="1694542C" w14:textId="77777777" w:rsidR="0021052C" w:rsidRDefault="0021052C" w:rsidP="007E06F1">
      <w:pPr>
        <w:spacing w:after="0"/>
        <w:ind w:left="900" w:hanging="990"/>
        <w:jc w:val="both"/>
        <w:rPr>
          <w:rFonts w:cs="Times New Roman"/>
          <w:iCs/>
          <w:szCs w:val="24"/>
        </w:rPr>
      </w:pPr>
    </w:p>
    <w:p w14:paraId="536DD5E7" w14:textId="09AA131F" w:rsidR="0021052C" w:rsidRDefault="0021052C" w:rsidP="007E06F1">
      <w:pPr>
        <w:spacing w:after="0"/>
        <w:ind w:left="900" w:hanging="990"/>
        <w:jc w:val="both"/>
        <w:rPr>
          <w:rFonts w:cs="Times New Roman"/>
          <w:iCs/>
          <w:szCs w:val="24"/>
        </w:rPr>
      </w:pPr>
      <w:r>
        <w:rPr>
          <w:rFonts w:cs="Times New Roman"/>
          <w:iCs/>
          <w:szCs w:val="24"/>
        </w:rPr>
        <w:t xml:space="preserve">2024     </w:t>
      </w:r>
      <w:r w:rsidR="007E06F1">
        <w:rPr>
          <w:rFonts w:cs="Times New Roman"/>
          <w:iCs/>
          <w:szCs w:val="24"/>
        </w:rPr>
        <w:tab/>
      </w:r>
      <w:r>
        <w:rPr>
          <w:rFonts w:cs="Times New Roman"/>
          <w:iCs/>
          <w:szCs w:val="24"/>
        </w:rPr>
        <w:t xml:space="preserve">AATC Doctoral Dissertation Award </w:t>
      </w:r>
      <w:r w:rsidR="00165B52">
        <w:rPr>
          <w:rFonts w:cs="Times New Roman"/>
          <w:iCs/>
          <w:szCs w:val="24"/>
        </w:rPr>
        <w:t xml:space="preserve">for Ph.D. Advisee, Dr. </w:t>
      </w:r>
      <w:r>
        <w:rPr>
          <w:rFonts w:cs="Times New Roman"/>
          <w:iCs/>
          <w:szCs w:val="24"/>
        </w:rPr>
        <w:t>Karla Garza. Denver, CO.</w:t>
      </w:r>
    </w:p>
    <w:p w14:paraId="37B3E86B" w14:textId="77777777" w:rsidR="0021052C" w:rsidRDefault="0021052C" w:rsidP="007E06F1">
      <w:pPr>
        <w:spacing w:after="0"/>
        <w:ind w:left="900" w:hanging="990"/>
        <w:jc w:val="both"/>
        <w:rPr>
          <w:rFonts w:cs="Times New Roman"/>
          <w:iCs/>
          <w:szCs w:val="24"/>
        </w:rPr>
      </w:pPr>
    </w:p>
    <w:p w14:paraId="28FE3052" w14:textId="16674C05" w:rsidR="007E06F1" w:rsidRDefault="0021052C" w:rsidP="007E06F1">
      <w:pPr>
        <w:spacing w:after="0"/>
        <w:ind w:left="990" w:hanging="990"/>
        <w:jc w:val="both"/>
        <w:rPr>
          <w:rFonts w:cs="Times New Roman"/>
          <w:iCs/>
          <w:szCs w:val="24"/>
        </w:rPr>
      </w:pPr>
      <w:r>
        <w:rPr>
          <w:rFonts w:cs="Times New Roman"/>
          <w:iCs/>
          <w:szCs w:val="24"/>
        </w:rPr>
        <w:t xml:space="preserve">2024      </w:t>
      </w:r>
      <w:r w:rsidR="007E06F1">
        <w:rPr>
          <w:rFonts w:cs="Times New Roman"/>
          <w:iCs/>
          <w:szCs w:val="24"/>
        </w:rPr>
        <w:tab/>
      </w:r>
      <w:r w:rsidRPr="00FE7D14">
        <w:rPr>
          <w:rFonts w:cs="Times New Roman"/>
          <w:iCs/>
          <w:szCs w:val="24"/>
          <w:u w:val="single"/>
        </w:rPr>
        <w:t>AERA Outstanding Publication Award</w:t>
      </w:r>
      <w:r>
        <w:rPr>
          <w:rFonts w:cs="Times New Roman"/>
          <w:iCs/>
          <w:szCs w:val="24"/>
        </w:rPr>
        <w:t>. Philadelphia, PA.</w:t>
      </w:r>
    </w:p>
    <w:p w14:paraId="7130EAD0" w14:textId="77777777" w:rsidR="007E06F1" w:rsidRDefault="007E06F1" w:rsidP="007E06F1">
      <w:pPr>
        <w:spacing w:after="0"/>
        <w:ind w:left="990" w:hanging="990"/>
        <w:jc w:val="both"/>
        <w:rPr>
          <w:rFonts w:cs="Times New Roman"/>
          <w:iCs/>
          <w:szCs w:val="24"/>
        </w:rPr>
      </w:pPr>
    </w:p>
    <w:p w14:paraId="5F3B81C4" w14:textId="13DC118B" w:rsidR="0021052C" w:rsidRDefault="0021052C" w:rsidP="007E06F1">
      <w:pPr>
        <w:spacing w:after="0"/>
        <w:ind w:left="990" w:hanging="990"/>
        <w:jc w:val="both"/>
        <w:rPr>
          <w:rFonts w:cs="Times New Roman"/>
          <w:iCs/>
          <w:szCs w:val="24"/>
        </w:rPr>
      </w:pPr>
      <w:r>
        <w:rPr>
          <w:rFonts w:cs="Times New Roman"/>
          <w:iCs/>
          <w:szCs w:val="24"/>
        </w:rPr>
        <w:t xml:space="preserve">2024    </w:t>
      </w:r>
      <w:r w:rsidR="007E06F1">
        <w:rPr>
          <w:rFonts w:cs="Times New Roman"/>
          <w:iCs/>
          <w:szCs w:val="24"/>
        </w:rPr>
        <w:t xml:space="preserve">    </w:t>
      </w:r>
      <w:r w:rsidR="007E06F1">
        <w:rPr>
          <w:rFonts w:cs="Times New Roman"/>
          <w:iCs/>
          <w:szCs w:val="24"/>
        </w:rPr>
        <w:tab/>
      </w:r>
      <w:r>
        <w:rPr>
          <w:rFonts w:cs="Times New Roman"/>
          <w:iCs/>
          <w:szCs w:val="24"/>
        </w:rPr>
        <w:t>AERA Outstanding Dissertation Award for Ph.D. Advisee, Dr. Karla Garza. Philadelphia,</w:t>
      </w:r>
      <w:r w:rsidR="007E06F1">
        <w:rPr>
          <w:rFonts w:cs="Times New Roman"/>
          <w:iCs/>
          <w:szCs w:val="24"/>
        </w:rPr>
        <w:t xml:space="preserve"> </w:t>
      </w:r>
      <w:r>
        <w:rPr>
          <w:rFonts w:cs="Times New Roman"/>
          <w:iCs/>
          <w:szCs w:val="24"/>
        </w:rPr>
        <w:t>PA.</w:t>
      </w:r>
    </w:p>
    <w:p w14:paraId="25631C9B" w14:textId="77777777" w:rsidR="008A26A7" w:rsidRDefault="008A26A7" w:rsidP="007E06F1">
      <w:pPr>
        <w:spacing w:after="0"/>
        <w:ind w:left="990" w:hanging="990"/>
        <w:jc w:val="both"/>
        <w:rPr>
          <w:rFonts w:cs="Times New Roman"/>
          <w:iCs/>
          <w:szCs w:val="24"/>
        </w:rPr>
      </w:pPr>
    </w:p>
    <w:p w14:paraId="28996DAF" w14:textId="1030E23F" w:rsidR="008A26A7" w:rsidRDefault="008A26A7" w:rsidP="007E06F1">
      <w:pPr>
        <w:spacing w:after="0"/>
        <w:ind w:left="990" w:hanging="990"/>
        <w:jc w:val="both"/>
        <w:rPr>
          <w:rFonts w:cs="Times New Roman"/>
          <w:iCs/>
          <w:szCs w:val="24"/>
        </w:rPr>
      </w:pPr>
      <w:r>
        <w:rPr>
          <w:rFonts w:cs="Times New Roman"/>
          <w:iCs/>
          <w:szCs w:val="24"/>
        </w:rPr>
        <w:t>2023</w:t>
      </w:r>
      <w:r w:rsidR="005E2366">
        <w:rPr>
          <w:rFonts w:cs="Times New Roman"/>
          <w:iCs/>
          <w:szCs w:val="24"/>
        </w:rPr>
        <w:tab/>
        <w:t>Distinguished Honor Guard—Karla Garza, Ph.D. Advisee.</w:t>
      </w:r>
    </w:p>
    <w:p w14:paraId="08571C38" w14:textId="77777777" w:rsidR="0021052C" w:rsidRDefault="0021052C" w:rsidP="007E06F1">
      <w:pPr>
        <w:spacing w:after="0"/>
        <w:ind w:left="900" w:hanging="990"/>
        <w:jc w:val="both"/>
        <w:rPr>
          <w:rFonts w:cs="Times New Roman"/>
          <w:iCs/>
          <w:szCs w:val="24"/>
        </w:rPr>
      </w:pPr>
    </w:p>
    <w:p w14:paraId="38085C4B" w14:textId="4F9E5607" w:rsidR="00EE2102" w:rsidRDefault="00EE2102" w:rsidP="00814A67">
      <w:pPr>
        <w:spacing w:after="0"/>
        <w:ind w:left="900" w:hanging="900"/>
        <w:jc w:val="both"/>
        <w:rPr>
          <w:rFonts w:cs="Times New Roman"/>
          <w:iCs/>
          <w:szCs w:val="24"/>
        </w:rPr>
      </w:pPr>
      <w:r>
        <w:rPr>
          <w:rFonts w:cs="Times New Roman"/>
          <w:iCs/>
          <w:szCs w:val="24"/>
        </w:rPr>
        <w:t>2023</w:t>
      </w:r>
      <w:r>
        <w:rPr>
          <w:rFonts w:cs="Times New Roman"/>
          <w:iCs/>
          <w:szCs w:val="24"/>
        </w:rPr>
        <w:tab/>
      </w:r>
      <w:r w:rsidR="00451CDF">
        <w:rPr>
          <w:rFonts w:cs="Times New Roman"/>
          <w:iCs/>
          <w:szCs w:val="24"/>
        </w:rPr>
        <w:t xml:space="preserve">Keynote Address. </w:t>
      </w:r>
      <w:r w:rsidR="00451CDF" w:rsidRPr="001C6E08">
        <w:rPr>
          <w:rFonts w:cs="Times New Roman"/>
          <w:i/>
          <w:szCs w:val="24"/>
        </w:rPr>
        <w:t xml:space="preserve">Why the </w:t>
      </w:r>
      <w:r w:rsidR="00247A8D">
        <w:rPr>
          <w:rFonts w:cs="Times New Roman"/>
          <w:i/>
          <w:szCs w:val="24"/>
        </w:rPr>
        <w:t>b</w:t>
      </w:r>
      <w:r w:rsidR="00451CDF" w:rsidRPr="001C6E08">
        <w:rPr>
          <w:rFonts w:cs="Times New Roman"/>
          <w:i/>
          <w:szCs w:val="24"/>
        </w:rPr>
        <w:t>est-</w:t>
      </w:r>
      <w:r w:rsidR="00247A8D">
        <w:rPr>
          <w:rFonts w:cs="Times New Roman"/>
          <w:i/>
          <w:szCs w:val="24"/>
        </w:rPr>
        <w:t>l</w:t>
      </w:r>
      <w:r w:rsidR="00451CDF" w:rsidRPr="001C6E08">
        <w:rPr>
          <w:rFonts w:cs="Times New Roman"/>
          <w:i/>
          <w:szCs w:val="24"/>
        </w:rPr>
        <w:t xml:space="preserve">oved </w:t>
      </w:r>
      <w:r w:rsidR="00247A8D">
        <w:rPr>
          <w:rFonts w:cs="Times New Roman"/>
          <w:i/>
          <w:szCs w:val="24"/>
        </w:rPr>
        <w:t>s</w:t>
      </w:r>
      <w:r w:rsidR="00451CDF" w:rsidRPr="001C6E08">
        <w:rPr>
          <w:rFonts w:cs="Times New Roman"/>
          <w:i/>
          <w:szCs w:val="24"/>
        </w:rPr>
        <w:t>elf</w:t>
      </w:r>
      <w:r w:rsidR="00C969EA">
        <w:rPr>
          <w:rFonts w:cs="Times New Roman"/>
          <w:i/>
          <w:szCs w:val="24"/>
        </w:rPr>
        <w:t xml:space="preserve"> in teaching and teacher education</w:t>
      </w:r>
      <w:r w:rsidR="00451CDF" w:rsidRPr="001C6E08">
        <w:rPr>
          <w:rFonts w:cs="Times New Roman"/>
          <w:i/>
          <w:szCs w:val="24"/>
        </w:rPr>
        <w:t>?</w:t>
      </w:r>
      <w:r w:rsidR="00451CDF">
        <w:rPr>
          <w:rFonts w:cs="Times New Roman"/>
          <w:iCs/>
          <w:szCs w:val="24"/>
        </w:rPr>
        <w:t xml:space="preserve"> National Institute of Education, Singapore</w:t>
      </w:r>
      <w:r w:rsidR="00247A8D">
        <w:rPr>
          <w:rFonts w:cs="Times New Roman"/>
          <w:iCs/>
          <w:szCs w:val="24"/>
        </w:rPr>
        <w:t>.</w:t>
      </w:r>
    </w:p>
    <w:p w14:paraId="51163E70" w14:textId="77777777" w:rsidR="00EE2102" w:rsidRDefault="00EE2102" w:rsidP="005B2BDC">
      <w:pPr>
        <w:spacing w:after="0"/>
        <w:ind w:left="900" w:hanging="810"/>
        <w:jc w:val="both"/>
        <w:rPr>
          <w:rFonts w:cs="Times New Roman"/>
          <w:iCs/>
          <w:szCs w:val="24"/>
        </w:rPr>
      </w:pPr>
    </w:p>
    <w:p w14:paraId="3BAC4CFD" w14:textId="584DB048" w:rsidR="001923D7" w:rsidRDefault="00593149" w:rsidP="005B2BDC">
      <w:pPr>
        <w:ind w:left="900" w:hanging="900"/>
        <w:jc w:val="both"/>
        <w:rPr>
          <w:rFonts w:cs="Times New Roman"/>
          <w:szCs w:val="24"/>
        </w:rPr>
      </w:pPr>
      <w:r>
        <w:rPr>
          <w:rFonts w:cs="Times New Roman"/>
          <w:iCs/>
          <w:szCs w:val="24"/>
        </w:rPr>
        <w:t>2023</w:t>
      </w:r>
      <w:r w:rsidR="00EE2102">
        <w:rPr>
          <w:rFonts w:cs="Times New Roman"/>
          <w:iCs/>
          <w:szCs w:val="24"/>
        </w:rPr>
        <w:tab/>
        <w:t xml:space="preserve">Keynote Address. </w:t>
      </w:r>
      <w:r w:rsidR="00EE2102" w:rsidRPr="00C969EA">
        <w:rPr>
          <w:rFonts w:cs="Times New Roman"/>
          <w:i/>
          <w:iCs/>
          <w:szCs w:val="24"/>
        </w:rPr>
        <w:t>The ‘</w:t>
      </w:r>
      <w:r w:rsidR="00C969EA" w:rsidRPr="00C969EA">
        <w:rPr>
          <w:rFonts w:cs="Times New Roman"/>
          <w:i/>
          <w:iCs/>
          <w:szCs w:val="24"/>
        </w:rPr>
        <w:t>b</w:t>
      </w:r>
      <w:r w:rsidR="00EE2102" w:rsidRPr="00C969EA">
        <w:rPr>
          <w:rFonts w:cs="Times New Roman"/>
          <w:i/>
          <w:iCs/>
          <w:szCs w:val="24"/>
        </w:rPr>
        <w:t>est-</w:t>
      </w:r>
      <w:r w:rsidR="00C969EA" w:rsidRPr="00C969EA">
        <w:rPr>
          <w:rFonts w:cs="Times New Roman"/>
          <w:i/>
          <w:iCs/>
          <w:szCs w:val="24"/>
        </w:rPr>
        <w:t>l</w:t>
      </w:r>
      <w:r w:rsidR="00EE2102" w:rsidRPr="00C969EA">
        <w:rPr>
          <w:rFonts w:cs="Times New Roman"/>
          <w:i/>
          <w:iCs/>
          <w:szCs w:val="24"/>
        </w:rPr>
        <w:t xml:space="preserve">oved </w:t>
      </w:r>
      <w:r w:rsidR="00C969EA" w:rsidRPr="00C969EA">
        <w:rPr>
          <w:rFonts w:cs="Times New Roman"/>
          <w:i/>
          <w:iCs/>
          <w:szCs w:val="24"/>
        </w:rPr>
        <w:t>s</w:t>
      </w:r>
      <w:r w:rsidR="00EE2102" w:rsidRPr="00C969EA">
        <w:rPr>
          <w:rFonts w:cs="Times New Roman"/>
          <w:i/>
          <w:iCs/>
          <w:szCs w:val="24"/>
        </w:rPr>
        <w:t xml:space="preserve">elf’: Learning from </w:t>
      </w:r>
      <w:r w:rsidR="00C969EA" w:rsidRPr="00C969EA">
        <w:rPr>
          <w:rFonts w:cs="Times New Roman"/>
          <w:i/>
          <w:iCs/>
          <w:szCs w:val="24"/>
        </w:rPr>
        <w:t>s</w:t>
      </w:r>
      <w:r w:rsidR="00EE2102" w:rsidRPr="00C969EA">
        <w:rPr>
          <w:rFonts w:cs="Times New Roman"/>
          <w:i/>
          <w:iCs/>
          <w:szCs w:val="24"/>
        </w:rPr>
        <w:t>tories “</w:t>
      </w:r>
      <w:r w:rsidR="00C969EA" w:rsidRPr="00C969EA">
        <w:rPr>
          <w:rFonts w:cs="Times New Roman"/>
          <w:i/>
          <w:iCs/>
          <w:szCs w:val="24"/>
        </w:rPr>
        <w:t>g</w:t>
      </w:r>
      <w:r w:rsidR="00EE2102" w:rsidRPr="00C969EA">
        <w:rPr>
          <w:rFonts w:cs="Times New Roman"/>
          <w:i/>
          <w:iCs/>
          <w:szCs w:val="24"/>
        </w:rPr>
        <w:t xml:space="preserve">iven </w:t>
      </w:r>
      <w:r w:rsidR="00C969EA" w:rsidRPr="00C969EA">
        <w:rPr>
          <w:rFonts w:cs="Times New Roman"/>
          <w:i/>
          <w:iCs/>
          <w:szCs w:val="24"/>
        </w:rPr>
        <w:t>a</w:t>
      </w:r>
      <w:r w:rsidR="00EE2102" w:rsidRPr="00C969EA">
        <w:rPr>
          <w:rFonts w:cs="Times New Roman"/>
          <w:i/>
          <w:iCs/>
          <w:szCs w:val="24"/>
        </w:rPr>
        <w:t>way” and “</w:t>
      </w:r>
      <w:r w:rsidR="00C969EA" w:rsidRPr="00C969EA">
        <w:rPr>
          <w:rFonts w:cs="Times New Roman"/>
          <w:i/>
          <w:iCs/>
          <w:szCs w:val="24"/>
        </w:rPr>
        <w:t>g</w:t>
      </w:r>
      <w:r w:rsidR="00EE2102" w:rsidRPr="00C969EA">
        <w:rPr>
          <w:rFonts w:cs="Times New Roman"/>
          <w:i/>
          <w:iCs/>
          <w:szCs w:val="24"/>
        </w:rPr>
        <w:t xml:space="preserve">iven </w:t>
      </w:r>
      <w:r w:rsidR="00C969EA" w:rsidRPr="00C969EA">
        <w:rPr>
          <w:rFonts w:cs="Times New Roman"/>
          <w:i/>
          <w:iCs/>
          <w:szCs w:val="24"/>
        </w:rPr>
        <w:t>b</w:t>
      </w:r>
      <w:r w:rsidR="00EE2102" w:rsidRPr="00C969EA">
        <w:rPr>
          <w:rFonts w:cs="Times New Roman"/>
          <w:i/>
          <w:iCs/>
          <w:szCs w:val="24"/>
        </w:rPr>
        <w:t>ack</w:t>
      </w:r>
      <w:r w:rsidR="001923D7" w:rsidRPr="00C969EA">
        <w:rPr>
          <w:rFonts w:cs="Times New Roman"/>
          <w:i/>
          <w:iCs/>
          <w:szCs w:val="24"/>
        </w:rPr>
        <w:t>.</w:t>
      </w:r>
      <w:r w:rsidR="00EE2102" w:rsidRPr="00C969EA">
        <w:rPr>
          <w:rFonts w:cs="Times New Roman"/>
          <w:i/>
          <w:iCs/>
          <w:szCs w:val="24"/>
        </w:rPr>
        <w:t>”</w:t>
      </w:r>
      <w:r w:rsidR="00EE2102" w:rsidRPr="00EE2102">
        <w:rPr>
          <w:rFonts w:cs="Times New Roman"/>
          <w:szCs w:val="24"/>
        </w:rPr>
        <w:t xml:space="preserve"> </w:t>
      </w:r>
      <w:r w:rsidR="00EE2102">
        <w:rPr>
          <w:rFonts w:cs="Times New Roman"/>
          <w:szCs w:val="24"/>
        </w:rPr>
        <w:t xml:space="preserve"> University of Minho, Portugal.</w:t>
      </w:r>
    </w:p>
    <w:p w14:paraId="5A4AD6F7" w14:textId="0DA6C549" w:rsidR="00EE6727" w:rsidRDefault="00247A8D" w:rsidP="005B2BDC">
      <w:pPr>
        <w:ind w:left="900" w:hanging="900"/>
        <w:jc w:val="both"/>
        <w:rPr>
          <w:rFonts w:cs="Times New Roman"/>
          <w:iCs/>
          <w:szCs w:val="24"/>
        </w:rPr>
      </w:pPr>
      <w:r>
        <w:rPr>
          <w:rFonts w:cs="Times New Roman"/>
          <w:szCs w:val="24"/>
        </w:rPr>
        <w:t xml:space="preserve">2023 </w:t>
      </w:r>
      <w:r w:rsidR="00EF2031">
        <w:rPr>
          <w:rFonts w:cs="Times New Roman"/>
          <w:szCs w:val="24"/>
        </w:rPr>
        <w:t xml:space="preserve">  </w:t>
      </w:r>
      <w:r w:rsidR="005B2BDC">
        <w:rPr>
          <w:rFonts w:cs="Times New Roman"/>
          <w:szCs w:val="24"/>
        </w:rPr>
        <w:t xml:space="preserve"> </w:t>
      </w:r>
      <w:r>
        <w:rPr>
          <w:rFonts w:cs="Times New Roman"/>
          <w:szCs w:val="24"/>
        </w:rPr>
        <w:t xml:space="preserve">Keynote Address. </w:t>
      </w:r>
      <w:r w:rsidRPr="00C969EA">
        <w:rPr>
          <w:rFonts w:cs="Times New Roman"/>
          <w:i/>
          <w:iCs/>
          <w:szCs w:val="24"/>
        </w:rPr>
        <w:t>Narrative inquiry: The story constellations approach</w:t>
      </w:r>
      <w:r>
        <w:rPr>
          <w:rFonts w:cs="Times New Roman"/>
          <w:szCs w:val="24"/>
        </w:rPr>
        <w:t xml:space="preserve">. University of </w:t>
      </w:r>
      <w:r w:rsidR="00EF2031">
        <w:rPr>
          <w:rFonts w:cs="Times New Roman"/>
          <w:szCs w:val="24"/>
        </w:rPr>
        <w:t xml:space="preserve">  </w:t>
      </w:r>
      <w:r w:rsidR="0021211E">
        <w:rPr>
          <w:rFonts w:cs="Times New Roman"/>
          <w:szCs w:val="24"/>
        </w:rPr>
        <w:t xml:space="preserve"> </w:t>
      </w:r>
      <w:r w:rsidR="00C969EA">
        <w:rPr>
          <w:rFonts w:cs="Times New Roman"/>
          <w:szCs w:val="24"/>
        </w:rPr>
        <w:t xml:space="preserve"> </w:t>
      </w:r>
      <w:r w:rsidR="00BF6A1A">
        <w:rPr>
          <w:rFonts w:cs="Times New Roman"/>
          <w:szCs w:val="24"/>
        </w:rPr>
        <w:t xml:space="preserve">  </w:t>
      </w:r>
      <w:r w:rsidR="005B2BDC">
        <w:rPr>
          <w:rFonts w:cs="Times New Roman"/>
          <w:szCs w:val="24"/>
        </w:rPr>
        <w:t xml:space="preserve"> </w:t>
      </w:r>
      <w:r>
        <w:rPr>
          <w:rFonts w:cs="Times New Roman"/>
          <w:szCs w:val="24"/>
        </w:rPr>
        <w:t>Minho, Portugal.</w:t>
      </w:r>
    </w:p>
    <w:p w14:paraId="3058BCC7" w14:textId="0A320311" w:rsidR="00B255B5" w:rsidRPr="00F1002C" w:rsidRDefault="00C84A60" w:rsidP="005B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2023</w:t>
      </w:r>
      <w:r w:rsidRPr="00F1002C">
        <w:rPr>
          <w:rFonts w:cs="Times New Roman"/>
          <w:iCs/>
          <w:szCs w:val="24"/>
        </w:rPr>
        <w:tab/>
        <w:t xml:space="preserve">Keynote Address. </w:t>
      </w:r>
      <w:r w:rsidRPr="00F1002C">
        <w:rPr>
          <w:rFonts w:cs="Times New Roman"/>
          <w:i/>
          <w:szCs w:val="24"/>
        </w:rPr>
        <w:t>ISATT Biennial Conference &amp; 40</w:t>
      </w:r>
      <w:r w:rsidRPr="00F1002C">
        <w:rPr>
          <w:rFonts w:cs="Times New Roman"/>
          <w:i/>
          <w:szCs w:val="24"/>
          <w:vertAlign w:val="superscript"/>
        </w:rPr>
        <w:t>th</w:t>
      </w:r>
      <w:r w:rsidRPr="00F1002C">
        <w:rPr>
          <w:rFonts w:cs="Times New Roman"/>
          <w:i/>
          <w:szCs w:val="24"/>
        </w:rPr>
        <w:t xml:space="preserve"> Anniversary of ISATT</w:t>
      </w:r>
      <w:r w:rsidRPr="00F1002C">
        <w:rPr>
          <w:rFonts w:cs="Times New Roman"/>
          <w:iCs/>
          <w:szCs w:val="24"/>
        </w:rPr>
        <w:t>. ISATT Conference, University of Bari, Italy.</w:t>
      </w:r>
    </w:p>
    <w:p w14:paraId="0A6C2CEC" w14:textId="0E4674E9" w:rsidR="00C84A60" w:rsidRPr="00F1002C" w:rsidRDefault="008746FE" w:rsidP="001A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rPr>
      </w:pPr>
      <w:r w:rsidRPr="00F1002C">
        <w:rPr>
          <w:rFonts w:cs="Times New Roman"/>
          <w:iCs/>
          <w:szCs w:val="24"/>
        </w:rPr>
        <w:t xml:space="preserve">2023      </w:t>
      </w:r>
      <w:r w:rsidR="007E1F33" w:rsidRPr="00F1002C">
        <w:rPr>
          <w:rFonts w:cs="Times New Roman"/>
          <w:iCs/>
          <w:szCs w:val="24"/>
        </w:rPr>
        <w:t xml:space="preserve"> </w:t>
      </w:r>
      <w:r w:rsidRPr="00F1002C">
        <w:rPr>
          <w:rFonts w:cs="Times New Roman"/>
          <w:iCs/>
          <w:szCs w:val="24"/>
        </w:rPr>
        <w:t>Book Launch</w:t>
      </w:r>
      <w:r w:rsidR="00D55660" w:rsidRPr="00F1002C">
        <w:rPr>
          <w:rFonts w:cs="Times New Roman"/>
          <w:iCs/>
          <w:szCs w:val="24"/>
        </w:rPr>
        <w:t xml:space="preserve">. </w:t>
      </w:r>
      <w:r w:rsidRPr="00F1002C">
        <w:rPr>
          <w:rFonts w:cs="Times New Roman"/>
          <w:iCs/>
          <w:szCs w:val="24"/>
        </w:rPr>
        <w:t xml:space="preserve"> </w:t>
      </w:r>
      <w:r w:rsidR="00D55660" w:rsidRPr="00F1002C">
        <w:rPr>
          <w:rFonts w:cs="Times New Roman"/>
          <w:iCs/>
          <w:szCs w:val="24"/>
        </w:rPr>
        <w:t>40</w:t>
      </w:r>
      <w:r w:rsidR="00D55660" w:rsidRPr="00F1002C">
        <w:rPr>
          <w:rFonts w:cs="Times New Roman"/>
          <w:iCs/>
          <w:szCs w:val="24"/>
          <w:vertAlign w:val="superscript"/>
        </w:rPr>
        <w:t>th</w:t>
      </w:r>
      <w:r w:rsidR="00D55660" w:rsidRPr="00F1002C">
        <w:rPr>
          <w:rFonts w:cs="Times New Roman"/>
          <w:iCs/>
          <w:szCs w:val="24"/>
        </w:rPr>
        <w:t xml:space="preserve"> Anniversary Yearbook (four volumes). University of Bari, Italy </w:t>
      </w:r>
      <w:r w:rsidR="00C84A60" w:rsidRPr="00F1002C">
        <w:rPr>
          <w:rFonts w:cs="Times New Roman"/>
          <w:iCs/>
          <w:szCs w:val="24"/>
        </w:rPr>
        <w:t xml:space="preserve"> </w:t>
      </w:r>
    </w:p>
    <w:p w14:paraId="6F797300" w14:textId="0C7ACEA1" w:rsidR="002928C6" w:rsidRPr="00F1002C" w:rsidRDefault="00437C42"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2023</w:t>
      </w:r>
      <w:r w:rsidRPr="00F1002C">
        <w:rPr>
          <w:rFonts w:cs="Times New Roman"/>
          <w:iCs/>
          <w:szCs w:val="24"/>
        </w:rPr>
        <w:tab/>
      </w:r>
      <w:r w:rsidR="00C84A60" w:rsidRPr="00F1002C">
        <w:rPr>
          <w:rFonts w:cs="Times New Roman"/>
          <w:iCs/>
          <w:szCs w:val="24"/>
        </w:rPr>
        <w:t xml:space="preserve">Keynote Address. </w:t>
      </w:r>
      <w:r w:rsidR="00C84A60" w:rsidRPr="00F1002C">
        <w:rPr>
          <w:rFonts w:cs="Times New Roman"/>
          <w:i/>
          <w:szCs w:val="24"/>
        </w:rPr>
        <w:t>The best-loved self: The “secret sauce” of teaching and teacher education?</w:t>
      </w:r>
      <w:r w:rsidR="00C84A60" w:rsidRPr="00F1002C">
        <w:rPr>
          <w:rFonts w:cs="Times New Roman"/>
          <w:iCs/>
          <w:szCs w:val="24"/>
        </w:rPr>
        <w:t xml:space="preserve"> The MOFET Institute, Tel Aviv, Israel.</w:t>
      </w:r>
    </w:p>
    <w:p w14:paraId="5E55BEA5" w14:textId="158BBBED" w:rsidR="00D55660" w:rsidRPr="00F1002C" w:rsidRDefault="00D55660"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 xml:space="preserve">2023       Book Launch. </w:t>
      </w:r>
      <w:r w:rsidRPr="00F1002C">
        <w:rPr>
          <w:rFonts w:cs="Times New Roman"/>
          <w:i/>
          <w:szCs w:val="24"/>
        </w:rPr>
        <w:t>A  life of optimism: Selected works of Miriam Ben-Peretz</w:t>
      </w:r>
      <w:r w:rsidRPr="00F1002C">
        <w:rPr>
          <w:rFonts w:cs="Times New Roman"/>
          <w:iCs/>
          <w:szCs w:val="24"/>
        </w:rPr>
        <w:t xml:space="preserve">.  </w:t>
      </w:r>
      <w:r w:rsidR="00DF3E99" w:rsidRPr="00F1002C">
        <w:rPr>
          <w:rFonts w:cs="Times New Roman"/>
          <w:iCs/>
          <w:szCs w:val="24"/>
        </w:rPr>
        <w:t>The MOFET Institute, Tel Aviv, Israel.</w:t>
      </w:r>
    </w:p>
    <w:p w14:paraId="688E38D7" w14:textId="21CF2C7B" w:rsidR="00437C42" w:rsidRPr="00F1002C" w:rsidRDefault="002928C6"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 xml:space="preserve">2023       </w:t>
      </w:r>
      <w:r w:rsidRPr="00F1002C">
        <w:rPr>
          <w:rFonts w:cs="Times New Roman"/>
          <w:iCs/>
          <w:szCs w:val="24"/>
          <w:u w:val="single"/>
        </w:rPr>
        <w:t>TAMU Former Students Association. Distinguished Research Scholar</w:t>
      </w:r>
      <w:r w:rsidRPr="00F1002C">
        <w:rPr>
          <w:rFonts w:cs="Times New Roman"/>
          <w:iCs/>
          <w:szCs w:val="24"/>
        </w:rPr>
        <w:t>.</w:t>
      </w:r>
      <w:r w:rsidR="00C84A60" w:rsidRPr="00F1002C">
        <w:rPr>
          <w:rFonts w:cs="Times New Roman"/>
          <w:iCs/>
          <w:szCs w:val="24"/>
        </w:rPr>
        <w:t xml:space="preserve"> </w:t>
      </w:r>
    </w:p>
    <w:p w14:paraId="50A7858E" w14:textId="523C2618" w:rsidR="001A4567" w:rsidRPr="00F1002C" w:rsidRDefault="001A4567"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lastRenderedPageBreak/>
        <w:t xml:space="preserve">2022       </w:t>
      </w:r>
      <w:r w:rsidRPr="00F1002C">
        <w:rPr>
          <w:rFonts w:cs="Times New Roman"/>
          <w:iCs/>
          <w:szCs w:val="24"/>
          <w:u w:val="single"/>
        </w:rPr>
        <w:t>Senior Scholar Award, School of Education and Human Development, Texas A&amp;M University</w:t>
      </w:r>
    </w:p>
    <w:p w14:paraId="4C54149C" w14:textId="6879D238" w:rsidR="001A4567" w:rsidRPr="00F1002C" w:rsidRDefault="001A4567"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2022       Editor of International Study Association on Teachers and Teaching Yearbook (</w:t>
      </w:r>
      <w:r w:rsidR="002928C6" w:rsidRPr="00F1002C">
        <w:rPr>
          <w:rFonts w:cs="Times New Roman"/>
          <w:iCs/>
          <w:szCs w:val="24"/>
        </w:rPr>
        <w:t>4</w:t>
      </w:r>
      <w:r w:rsidRPr="00F1002C">
        <w:rPr>
          <w:rFonts w:cs="Times New Roman"/>
          <w:iCs/>
          <w:szCs w:val="24"/>
        </w:rPr>
        <w:t xml:space="preserve"> Volumes) (appointed)</w:t>
      </w:r>
    </w:p>
    <w:p w14:paraId="2C34E1C4" w14:textId="3C0B86F2" w:rsidR="001A4567" w:rsidRPr="00F1002C" w:rsidRDefault="001A4567" w:rsidP="001A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rPr>
      </w:pPr>
      <w:r w:rsidRPr="00F1002C">
        <w:rPr>
          <w:rFonts w:cs="Times New Roman"/>
          <w:iCs/>
          <w:szCs w:val="24"/>
        </w:rPr>
        <w:t xml:space="preserve">2022       </w:t>
      </w:r>
      <w:r w:rsidRPr="00F1002C">
        <w:rPr>
          <w:rFonts w:cs="Times New Roman"/>
          <w:iCs/>
          <w:szCs w:val="24"/>
          <w:u w:val="single"/>
        </w:rPr>
        <w:t>NSF STEM Interactive Facilitators’ Choice Award</w:t>
      </w:r>
    </w:p>
    <w:p w14:paraId="03C5E14A" w14:textId="332F6391" w:rsidR="001A4567" w:rsidRPr="00F1002C" w:rsidRDefault="001A4567" w:rsidP="001A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rPr>
      </w:pPr>
      <w:r w:rsidRPr="00F1002C">
        <w:rPr>
          <w:rFonts w:cs="Times New Roman"/>
          <w:iCs/>
          <w:szCs w:val="24"/>
        </w:rPr>
        <w:t xml:space="preserve">2022       </w:t>
      </w:r>
      <w:r w:rsidRPr="00F1002C">
        <w:rPr>
          <w:rFonts w:cs="Times New Roman"/>
          <w:iCs/>
          <w:szCs w:val="24"/>
          <w:u w:val="single"/>
        </w:rPr>
        <w:t>NSF STEM Interactive Presenters’ Choice Award</w:t>
      </w:r>
    </w:p>
    <w:p w14:paraId="012DEF0A" w14:textId="0AF781C2" w:rsidR="001F2F54" w:rsidRPr="00F1002C" w:rsidRDefault="001F2F54" w:rsidP="001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rPr>
      </w:pPr>
      <w:r w:rsidRPr="00F1002C">
        <w:rPr>
          <w:rFonts w:cs="Times New Roman"/>
          <w:iCs/>
          <w:szCs w:val="24"/>
        </w:rPr>
        <w:t>2022</w:t>
      </w:r>
      <w:r w:rsidRPr="00F1002C">
        <w:rPr>
          <w:rFonts w:cs="Times New Roman"/>
          <w:iCs/>
          <w:szCs w:val="24"/>
        </w:rPr>
        <w:tab/>
      </w:r>
      <w:r w:rsidRPr="00F1002C">
        <w:rPr>
          <w:rFonts w:cs="Times New Roman"/>
          <w:iCs/>
          <w:szCs w:val="24"/>
          <w:u w:val="single"/>
        </w:rPr>
        <w:t>Janusz Korczak Award for Educational Excellence</w:t>
      </w:r>
      <w:r w:rsidRPr="00F1002C">
        <w:rPr>
          <w:rFonts w:cs="Times New Roman"/>
          <w:iCs/>
          <w:szCs w:val="24"/>
        </w:rPr>
        <w:t xml:space="preserve"> </w:t>
      </w:r>
      <w:r w:rsidR="00776D04">
        <w:rPr>
          <w:rFonts w:cs="Times New Roman"/>
          <w:iCs/>
          <w:szCs w:val="24"/>
        </w:rPr>
        <w:t>(Houston Community)</w:t>
      </w:r>
    </w:p>
    <w:p w14:paraId="5A37F540" w14:textId="52C488BD" w:rsidR="001F2F54" w:rsidRPr="00F1002C" w:rsidRDefault="001F2F54" w:rsidP="001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u w:val="single"/>
        </w:rPr>
      </w:pPr>
      <w:r w:rsidRPr="00F1002C">
        <w:rPr>
          <w:rFonts w:cs="Times New Roman"/>
          <w:iCs/>
          <w:szCs w:val="24"/>
        </w:rPr>
        <w:t xml:space="preserve">2022 </w:t>
      </w:r>
      <w:r w:rsidRPr="00F1002C">
        <w:rPr>
          <w:rFonts w:cs="Times New Roman"/>
          <w:iCs/>
          <w:szCs w:val="24"/>
        </w:rPr>
        <w:tab/>
        <w:t>Glasscock Center Notable Speaker Award</w:t>
      </w:r>
    </w:p>
    <w:p w14:paraId="45B235AF" w14:textId="77777777" w:rsidR="001F2F54" w:rsidRPr="00F1002C" w:rsidRDefault="001F2F54" w:rsidP="001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rPr>
      </w:pPr>
      <w:r w:rsidRPr="00F1002C">
        <w:rPr>
          <w:rFonts w:cs="Times New Roman"/>
          <w:iCs/>
          <w:szCs w:val="24"/>
        </w:rPr>
        <w:t xml:space="preserve">2022 </w:t>
      </w:r>
      <w:r w:rsidRPr="00F1002C">
        <w:rPr>
          <w:rFonts w:cs="Times New Roman"/>
          <w:iCs/>
          <w:szCs w:val="24"/>
        </w:rPr>
        <w:tab/>
        <w:t>Glasscock Center Small Conference Award</w:t>
      </w:r>
    </w:p>
    <w:p w14:paraId="3162E78D" w14:textId="5E28A922" w:rsidR="00732480" w:rsidRPr="00F1002C" w:rsidRDefault="00732480"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2021</w:t>
      </w:r>
      <w:r w:rsidRPr="00F1002C">
        <w:rPr>
          <w:rFonts w:cs="Times New Roman"/>
          <w:iCs/>
          <w:szCs w:val="24"/>
        </w:rPr>
        <w:tab/>
        <w:t xml:space="preserve">Keynote Address. </w:t>
      </w:r>
      <w:r w:rsidRPr="00F1002C">
        <w:rPr>
          <w:rFonts w:cs="Times New Roman"/>
          <w:i/>
          <w:szCs w:val="24"/>
        </w:rPr>
        <w:t xml:space="preserve">Turning points in research and life: </w:t>
      </w:r>
      <w:r w:rsidR="00066748">
        <w:rPr>
          <w:rFonts w:cs="Times New Roman"/>
          <w:i/>
          <w:szCs w:val="24"/>
        </w:rPr>
        <w:t>T</w:t>
      </w:r>
      <w:r w:rsidRPr="00F1002C">
        <w:rPr>
          <w:rFonts w:cs="Times New Roman"/>
          <w:i/>
          <w:szCs w:val="24"/>
        </w:rPr>
        <w:t>he peripeteia of our times.</w:t>
      </w:r>
      <w:r w:rsidRPr="00F1002C">
        <w:t xml:space="preserve"> </w:t>
      </w:r>
      <w:r w:rsidRPr="00F1002C">
        <w:rPr>
          <w:rFonts w:cs="Times New Roman"/>
          <w:iCs/>
          <w:szCs w:val="24"/>
        </w:rPr>
        <w:t>7th International Forum on Teacher Education.</w:t>
      </w:r>
    </w:p>
    <w:p w14:paraId="2AB53C5E" w14:textId="0C68F3F0" w:rsidR="006F52B7" w:rsidRPr="00F1002C" w:rsidRDefault="006F52B7"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2021</w:t>
      </w:r>
      <w:r w:rsidRPr="00F1002C">
        <w:rPr>
          <w:rFonts w:cs="Times New Roman"/>
          <w:iCs/>
          <w:szCs w:val="24"/>
        </w:rPr>
        <w:tab/>
        <w:t xml:space="preserve">Keynote Address. </w:t>
      </w:r>
      <w:r w:rsidRPr="00F1002C">
        <w:rPr>
          <w:rFonts w:cs="Times New Roman"/>
          <w:i/>
          <w:szCs w:val="24"/>
        </w:rPr>
        <w:t>Why the best loved self in elementary education? Capital Normal Elementary Education Conference</w:t>
      </w:r>
      <w:r w:rsidRPr="00F1002C">
        <w:rPr>
          <w:rFonts w:cs="Times New Roman"/>
          <w:iCs/>
          <w:szCs w:val="24"/>
        </w:rPr>
        <w:t xml:space="preserve">. Beijing, China.  </w:t>
      </w:r>
    </w:p>
    <w:p w14:paraId="74D428F9" w14:textId="2A1CB76B" w:rsidR="00177BB4" w:rsidRDefault="00177BB4"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2021</w:t>
      </w:r>
      <w:r w:rsidRPr="00F1002C">
        <w:rPr>
          <w:rFonts w:cs="Times New Roman"/>
          <w:iCs/>
          <w:szCs w:val="24"/>
        </w:rPr>
        <w:tab/>
        <w:t xml:space="preserve">Keynote Address (with Curtis, C).  </w:t>
      </w:r>
      <w:r w:rsidRPr="00F1002C">
        <w:rPr>
          <w:rFonts w:eastAsia="Times New Roman" w:cs="Times New Roman"/>
          <w:i/>
          <w:color w:val="222222"/>
          <w:szCs w:val="24"/>
          <w:lang w:eastAsia="ko-KR"/>
        </w:rPr>
        <w:t>Self-study of teaching and teacher education practices.</w:t>
      </w:r>
      <w:r w:rsidRPr="00F1002C">
        <w:rPr>
          <w:rFonts w:ascii="Arial" w:hAnsi="Arial" w:cs="Arial"/>
          <w:color w:val="222222"/>
          <w:shd w:val="clear" w:color="auto" w:fill="FFFFFF"/>
        </w:rPr>
        <w:t xml:space="preserve"> </w:t>
      </w:r>
      <w:r w:rsidRPr="00F1002C">
        <w:rPr>
          <w:rFonts w:cs="Times New Roman"/>
          <w:iCs/>
          <w:szCs w:val="24"/>
        </w:rPr>
        <w:t>Karachi, Pakistan: Aga Khan University.</w:t>
      </w:r>
    </w:p>
    <w:p w14:paraId="29D583A3" w14:textId="51D2A716" w:rsidR="005E2366" w:rsidRPr="00F1002C" w:rsidRDefault="005E2366"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Pr>
          <w:rFonts w:cs="Times New Roman"/>
          <w:iCs/>
          <w:szCs w:val="24"/>
        </w:rPr>
        <w:t xml:space="preserve">2021 </w:t>
      </w:r>
      <w:r>
        <w:rPr>
          <w:rFonts w:cs="Times New Roman"/>
          <w:iCs/>
          <w:szCs w:val="24"/>
        </w:rPr>
        <w:tab/>
        <w:t>Distinguished Honor Guard.  Matthew Etchells.</w:t>
      </w:r>
    </w:p>
    <w:p w14:paraId="656685A1" w14:textId="283E306A" w:rsidR="00C20E5D" w:rsidRPr="00F1002C" w:rsidRDefault="00C20E5D"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2021</w:t>
      </w:r>
      <w:r w:rsidRPr="00F1002C">
        <w:rPr>
          <w:rFonts w:cs="Times New Roman"/>
          <w:iCs/>
          <w:szCs w:val="24"/>
        </w:rPr>
        <w:tab/>
      </w:r>
      <w:r w:rsidRPr="00F1002C">
        <w:rPr>
          <w:rFonts w:cs="Times New Roman"/>
          <w:iCs/>
          <w:szCs w:val="24"/>
          <w:u w:val="single"/>
        </w:rPr>
        <w:t>National Science Foundation STEM For All Video Showcase Public Choice Award</w:t>
      </w:r>
    </w:p>
    <w:p w14:paraId="528E80C3" w14:textId="74C930EA"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iCs/>
          <w:szCs w:val="24"/>
        </w:rPr>
        <w:t>2021</w:t>
      </w:r>
      <w:r w:rsidRPr="00F1002C">
        <w:rPr>
          <w:rFonts w:cs="Times New Roman"/>
          <w:iCs/>
          <w:szCs w:val="24"/>
        </w:rPr>
        <w:tab/>
      </w:r>
      <w:r w:rsidRPr="00F1002C">
        <w:rPr>
          <w:rFonts w:cs="Times New Roman"/>
          <w:szCs w:val="24"/>
          <w:u w:val="single"/>
        </w:rPr>
        <w:t>American Educational Research Association Division K (Teaching &amp; Teacher Education) Legacy Award</w:t>
      </w:r>
    </w:p>
    <w:p w14:paraId="3FEE978D"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szCs w:val="24"/>
        </w:rPr>
      </w:pPr>
      <w:r w:rsidRPr="00F1002C">
        <w:rPr>
          <w:rFonts w:cs="Times New Roman"/>
          <w:iCs/>
          <w:szCs w:val="24"/>
        </w:rPr>
        <w:t>2021</w:t>
      </w:r>
      <w:r w:rsidRPr="00F1002C">
        <w:rPr>
          <w:rFonts w:cs="Times New Roman"/>
          <w:iCs/>
          <w:szCs w:val="24"/>
        </w:rPr>
        <w:tab/>
      </w:r>
      <w:r w:rsidRPr="00F1002C">
        <w:rPr>
          <w:rFonts w:cs="Times New Roman"/>
          <w:szCs w:val="24"/>
          <w:u w:val="single"/>
        </w:rPr>
        <w:t>American Educational Research Association Division K (Teaching &amp; Teacher Education) Exemplary Research in Teaching and Teacher Education Award</w:t>
      </w:r>
    </w:p>
    <w:bookmarkEnd w:id="65"/>
    <w:p w14:paraId="71FB383E" w14:textId="62E3D991" w:rsidR="00DF4204" w:rsidRDefault="00DF4204" w:rsidP="0025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Pr>
          <w:rFonts w:cs="Times New Roman"/>
          <w:iCs/>
          <w:szCs w:val="24"/>
        </w:rPr>
        <w:t>2</w:t>
      </w:r>
      <w:r w:rsidR="000C09FA">
        <w:rPr>
          <w:rFonts w:cs="Times New Roman"/>
          <w:iCs/>
          <w:szCs w:val="24"/>
        </w:rPr>
        <w:t>021</w:t>
      </w:r>
      <w:r w:rsidR="000C09FA">
        <w:rPr>
          <w:rFonts w:cs="Times New Roman"/>
          <w:iCs/>
          <w:szCs w:val="24"/>
        </w:rPr>
        <w:tab/>
        <w:t>Acting Dean, Invisible College (AERA).</w:t>
      </w:r>
    </w:p>
    <w:p w14:paraId="3F38C67A" w14:textId="5A1E8862" w:rsidR="0006093A" w:rsidRPr="00F1002C" w:rsidRDefault="0006093A" w:rsidP="0025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2020</w:t>
      </w:r>
      <w:r w:rsidRPr="00F1002C">
        <w:rPr>
          <w:rFonts w:cs="Times New Roman"/>
          <w:iCs/>
          <w:szCs w:val="24"/>
        </w:rPr>
        <w:tab/>
        <w:t>Texas Education Agency Super Teacher Award</w:t>
      </w:r>
      <w:r w:rsidR="000C09FA">
        <w:rPr>
          <w:rFonts w:cs="Times New Roman"/>
          <w:iCs/>
          <w:szCs w:val="24"/>
        </w:rPr>
        <w:t>.</w:t>
      </w:r>
    </w:p>
    <w:p w14:paraId="00231063"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2020</w:t>
      </w:r>
      <w:r w:rsidRPr="00F1002C">
        <w:rPr>
          <w:rFonts w:cs="Times New Roman"/>
          <w:iCs/>
          <w:szCs w:val="24"/>
        </w:rPr>
        <w:tab/>
        <w:t xml:space="preserve">Keynote Address.  </w:t>
      </w:r>
      <w:r w:rsidRPr="00F1002C">
        <w:rPr>
          <w:rFonts w:cs="Times New Roman"/>
          <w:i/>
          <w:iCs/>
          <w:szCs w:val="24"/>
        </w:rPr>
        <w:t>What matters most in teaching and teacher education</w:t>
      </w:r>
      <w:r w:rsidRPr="00F1002C">
        <w:rPr>
          <w:rFonts w:cs="Times New Roman"/>
          <w:iCs/>
          <w:szCs w:val="24"/>
        </w:rPr>
        <w:t>. IFTE Conference (virtual).  Kazan, Russian Republic.</w:t>
      </w:r>
    </w:p>
    <w:p w14:paraId="5C38662D"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bCs/>
          <w:iCs/>
          <w:szCs w:val="24"/>
          <w:u w:val="single"/>
        </w:rPr>
      </w:pPr>
      <w:r w:rsidRPr="00F1002C">
        <w:rPr>
          <w:rFonts w:cs="Times New Roman"/>
          <w:iCs/>
          <w:szCs w:val="24"/>
        </w:rPr>
        <w:t>2019</w:t>
      </w:r>
      <w:r w:rsidRPr="00F1002C">
        <w:rPr>
          <w:rFonts w:cs="Times New Roman"/>
          <w:iCs/>
          <w:szCs w:val="24"/>
        </w:rPr>
        <w:tab/>
      </w:r>
      <w:r w:rsidRPr="00F1002C">
        <w:rPr>
          <w:rFonts w:cs="Times New Roman"/>
          <w:iCs/>
          <w:szCs w:val="24"/>
          <w:u w:val="single"/>
        </w:rPr>
        <w:t>ISATT</w:t>
      </w:r>
      <w:bookmarkStart w:id="66" w:name="_Hlk14115043"/>
      <w:bookmarkStart w:id="67" w:name="_Hlk14194098"/>
      <w:r w:rsidRPr="00F1002C">
        <w:rPr>
          <w:rFonts w:cs="Times New Roman"/>
          <w:iCs/>
          <w:szCs w:val="24"/>
          <w:u w:val="single"/>
        </w:rPr>
        <w:t xml:space="preserve"> </w:t>
      </w:r>
      <w:r w:rsidRPr="00F1002C">
        <w:rPr>
          <w:rFonts w:cs="Times New Roman"/>
          <w:bCs/>
          <w:iCs/>
          <w:szCs w:val="24"/>
          <w:u w:val="single"/>
        </w:rPr>
        <w:t>ST</w:t>
      </w:r>
      <w:r w:rsidRPr="00F1002C">
        <w:rPr>
          <w:rFonts w:cs="Times New Roman"/>
          <w:bCs/>
          <w:iCs/>
          <w:szCs w:val="24"/>
          <w:u w:val="single"/>
          <w:vertAlign w:val="superscript"/>
        </w:rPr>
        <w:t>2</w:t>
      </w:r>
      <w:r w:rsidRPr="00F1002C">
        <w:rPr>
          <w:rFonts w:cs="Times New Roman"/>
          <w:bCs/>
          <w:iCs/>
          <w:szCs w:val="24"/>
          <w:u w:val="single"/>
        </w:rPr>
        <w:t>AR</w:t>
      </w:r>
      <w:bookmarkEnd w:id="66"/>
      <w:r w:rsidRPr="00F1002C">
        <w:rPr>
          <w:rFonts w:cs="Times New Roman"/>
          <w:bCs/>
          <w:iCs/>
          <w:szCs w:val="24"/>
          <w:u w:val="single"/>
        </w:rPr>
        <w:t xml:space="preserve"> Award </w:t>
      </w:r>
      <w:bookmarkEnd w:id="67"/>
      <w:r w:rsidRPr="00F1002C">
        <w:rPr>
          <w:rFonts w:cs="Times New Roman"/>
          <w:bCs/>
          <w:iCs/>
          <w:szCs w:val="24"/>
          <w:u w:val="single"/>
        </w:rPr>
        <w:t>for Significant and Exemplary Contributions through Research, Teaching and Professional Service in the International Field of Teaching and Teacher Education</w:t>
      </w:r>
    </w:p>
    <w:p w14:paraId="7AB4BFB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2019</w:t>
      </w:r>
      <w:r w:rsidRPr="00F1002C">
        <w:rPr>
          <w:rFonts w:cs="Times New Roman"/>
          <w:iCs/>
          <w:szCs w:val="24"/>
        </w:rPr>
        <w:tab/>
      </w:r>
      <w:r w:rsidRPr="00F1002C">
        <w:rPr>
          <w:rFonts w:cs="Times New Roman"/>
          <w:bCs/>
          <w:iCs/>
          <w:szCs w:val="24"/>
          <w:u w:val="single"/>
        </w:rPr>
        <w:t>AERA Outstanding Article Award</w:t>
      </w:r>
    </w:p>
    <w:p w14:paraId="032C936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2019-2025</w:t>
      </w:r>
      <w:r w:rsidRPr="00F1002C">
        <w:rPr>
          <w:rFonts w:cs="Times New Roman"/>
          <w:iCs/>
          <w:szCs w:val="24"/>
        </w:rPr>
        <w:tab/>
      </w:r>
      <w:r w:rsidRPr="00F1002C">
        <w:rPr>
          <w:rFonts w:cs="Times New Roman"/>
          <w:bCs/>
          <w:iCs/>
          <w:szCs w:val="24"/>
        </w:rPr>
        <w:t>Chair of the International Association on Teachers and Teaching (ISATT)</w:t>
      </w:r>
    </w:p>
    <w:p w14:paraId="601F6C8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bCs/>
          <w:iCs/>
          <w:szCs w:val="24"/>
        </w:rPr>
        <w:t xml:space="preserve">2019 </w:t>
      </w:r>
      <w:r w:rsidRPr="00F1002C">
        <w:rPr>
          <w:rFonts w:cs="Times New Roman"/>
          <w:bCs/>
          <w:iCs/>
          <w:szCs w:val="24"/>
        </w:rPr>
        <w:tab/>
      </w:r>
      <w:r w:rsidRPr="00F1002C">
        <w:rPr>
          <w:rFonts w:cs="Times New Roman"/>
          <w:bCs/>
          <w:iCs/>
          <w:szCs w:val="24"/>
          <w:u w:val="single"/>
        </w:rPr>
        <w:t>TAMU Outstanding New Faculty Award</w:t>
      </w:r>
    </w:p>
    <w:p w14:paraId="30931A90"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bookmarkStart w:id="68" w:name="_Hlk27223424"/>
      <w:r w:rsidRPr="00F1002C">
        <w:rPr>
          <w:rFonts w:cs="Times New Roman"/>
          <w:iCs/>
          <w:szCs w:val="24"/>
        </w:rPr>
        <w:t>2019</w:t>
      </w:r>
      <w:r w:rsidRPr="00F1002C">
        <w:rPr>
          <w:rFonts w:cs="Times New Roman"/>
          <w:iCs/>
          <w:szCs w:val="24"/>
        </w:rPr>
        <w:tab/>
        <w:t xml:space="preserve">Keynote Address.  </w:t>
      </w:r>
      <w:r w:rsidRPr="00F1002C">
        <w:rPr>
          <w:rFonts w:eastAsia="Times New Roman" w:cs="Times New Roman"/>
          <w:i/>
          <w:color w:val="222222"/>
          <w:szCs w:val="24"/>
          <w:lang w:eastAsia="ko-KR"/>
        </w:rPr>
        <w:t xml:space="preserve">Growing and sustaining teachers. </w:t>
      </w:r>
      <w:r w:rsidRPr="00F1002C">
        <w:rPr>
          <w:rFonts w:cs="Times New Roman"/>
          <w:iCs/>
          <w:szCs w:val="24"/>
        </w:rPr>
        <w:t>ENKA Schools, Istanbul, Turkey.</w:t>
      </w:r>
    </w:p>
    <w:p w14:paraId="166ED48A"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2019</w:t>
      </w:r>
      <w:r w:rsidRPr="00F1002C">
        <w:rPr>
          <w:rFonts w:cs="Times New Roman"/>
          <w:iCs/>
          <w:szCs w:val="24"/>
        </w:rPr>
        <w:tab/>
        <w:t xml:space="preserve">Keynote Address.  </w:t>
      </w:r>
      <w:r w:rsidRPr="00F1002C">
        <w:rPr>
          <w:rFonts w:eastAsia="Times New Roman" w:cs="Times New Roman"/>
          <w:i/>
          <w:color w:val="222222"/>
          <w:szCs w:val="24"/>
          <w:lang w:eastAsia="ko-KR"/>
        </w:rPr>
        <w:t xml:space="preserve">Growing and retaining the teachers we need. </w:t>
      </w:r>
      <w:r w:rsidRPr="00F1002C">
        <w:rPr>
          <w:rFonts w:cs="Times New Roman"/>
          <w:iCs/>
          <w:szCs w:val="24"/>
        </w:rPr>
        <w:t>EYFOR Conference, Antalya, Turkey.</w:t>
      </w:r>
    </w:p>
    <w:p w14:paraId="34DC7DE3"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lastRenderedPageBreak/>
        <w:t>2019</w:t>
      </w:r>
      <w:r w:rsidRPr="00F1002C">
        <w:rPr>
          <w:rFonts w:cs="Times New Roman"/>
          <w:iCs/>
          <w:szCs w:val="24"/>
        </w:rPr>
        <w:tab/>
        <w:t xml:space="preserve">Keynote Address.  </w:t>
      </w:r>
      <w:r w:rsidRPr="00F1002C">
        <w:rPr>
          <w:rFonts w:cs="Times New Roman"/>
          <w:i/>
          <w:iCs/>
          <w:szCs w:val="24"/>
        </w:rPr>
        <w:t xml:space="preserve">Narrative inquiry in action. </w:t>
      </w:r>
      <w:r w:rsidRPr="00F1002C">
        <w:rPr>
          <w:rFonts w:cs="Times New Roman"/>
          <w:iCs/>
          <w:szCs w:val="24"/>
        </w:rPr>
        <w:t>Shanghai, China</w:t>
      </w:r>
    </w:p>
    <w:p w14:paraId="09D63972"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2019</w:t>
      </w:r>
      <w:r w:rsidRPr="00F1002C">
        <w:rPr>
          <w:rFonts w:cs="Times New Roman"/>
          <w:iCs/>
          <w:szCs w:val="24"/>
        </w:rPr>
        <w:tab/>
        <w:t xml:space="preserve">Keynote Address. </w:t>
      </w:r>
      <w:r w:rsidRPr="00F1002C">
        <w:rPr>
          <w:rFonts w:cs="Times New Roman"/>
          <w:i/>
          <w:iCs/>
          <w:szCs w:val="24"/>
        </w:rPr>
        <w:t xml:space="preserve">Curriculum making, professional development and the best-loved self.  </w:t>
      </w:r>
      <w:r w:rsidRPr="00F1002C">
        <w:rPr>
          <w:rFonts w:cs="Times New Roman"/>
          <w:iCs/>
          <w:szCs w:val="24"/>
        </w:rPr>
        <w:t>English as a Second Language Conference.  Nanjing, China.</w:t>
      </w:r>
    </w:p>
    <w:p w14:paraId="7A6684EE"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
          <w:iCs/>
          <w:szCs w:val="24"/>
        </w:rPr>
      </w:pPr>
      <w:r w:rsidRPr="00F1002C">
        <w:rPr>
          <w:rFonts w:cs="Times New Roman"/>
          <w:iCs/>
          <w:szCs w:val="24"/>
        </w:rPr>
        <w:t>2019</w:t>
      </w:r>
      <w:r w:rsidRPr="00F1002C">
        <w:rPr>
          <w:rFonts w:cs="Times New Roman"/>
          <w:iCs/>
          <w:szCs w:val="24"/>
        </w:rPr>
        <w:tab/>
        <w:t xml:space="preserve">Keynote Address.  </w:t>
      </w:r>
      <w:r w:rsidRPr="00F1002C">
        <w:rPr>
          <w:rFonts w:cs="Times New Roman"/>
          <w:i/>
          <w:iCs/>
          <w:szCs w:val="24"/>
        </w:rPr>
        <w:t>The structure of teacher education: From the ground up.</w:t>
      </w:r>
      <w:r w:rsidRPr="00F1002C">
        <w:rPr>
          <w:rFonts w:cs="Times New Roman"/>
          <w:iCs/>
          <w:szCs w:val="24"/>
        </w:rPr>
        <w:t xml:space="preserve">  Beijing Normal University.  Beijing, China. </w:t>
      </w:r>
    </w:p>
    <w:bookmarkEnd w:id="68"/>
    <w:p w14:paraId="4A069958"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2019</w:t>
      </w:r>
      <w:r w:rsidRPr="00F1002C">
        <w:rPr>
          <w:rFonts w:cs="Times New Roman"/>
          <w:iCs/>
          <w:szCs w:val="24"/>
        </w:rPr>
        <w:tab/>
        <w:t xml:space="preserve">Keynote Address. </w:t>
      </w:r>
      <w:r w:rsidRPr="00F1002C">
        <w:rPr>
          <w:rFonts w:cs="Times New Roman"/>
          <w:i/>
          <w:iCs/>
          <w:szCs w:val="24"/>
        </w:rPr>
        <w:t>Best-Loved self, choice and action</w:t>
      </w:r>
      <w:r w:rsidRPr="00F1002C">
        <w:rPr>
          <w:rFonts w:cs="Times New Roman"/>
          <w:iCs/>
          <w:szCs w:val="24"/>
        </w:rPr>
        <w:t>. International Study Association on Teachers and Teaching.  Sibiu, Romania.</w:t>
      </w:r>
    </w:p>
    <w:p w14:paraId="7A359A9C"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2019</w:t>
      </w:r>
      <w:r w:rsidRPr="00F1002C">
        <w:rPr>
          <w:rFonts w:cs="Times New Roman"/>
          <w:iCs/>
          <w:szCs w:val="24"/>
        </w:rPr>
        <w:tab/>
        <w:t xml:space="preserve">Keynote Address. </w:t>
      </w:r>
      <w:r w:rsidRPr="00F1002C">
        <w:rPr>
          <w:rFonts w:cs="Times New Roman"/>
          <w:i/>
          <w:iCs/>
          <w:szCs w:val="24"/>
        </w:rPr>
        <w:t xml:space="preserve">The primacy of teachers: The realities of context. </w:t>
      </w:r>
      <w:r w:rsidRPr="00F1002C">
        <w:rPr>
          <w:rFonts w:cs="Times New Roman"/>
          <w:iCs/>
          <w:szCs w:val="24"/>
        </w:rPr>
        <w:t>University of Houston-Clear Lake.  Clear Lake, TX.</w:t>
      </w:r>
    </w:p>
    <w:p w14:paraId="7579441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2018-2021</w:t>
      </w:r>
      <w:r w:rsidRPr="00F1002C">
        <w:rPr>
          <w:rFonts w:cs="Times New Roman"/>
          <w:iCs/>
          <w:szCs w:val="24"/>
        </w:rPr>
        <w:tab/>
      </w:r>
      <w:r w:rsidRPr="00F1002C">
        <w:rPr>
          <w:rFonts w:cs="Times New Roman"/>
          <w:iCs/>
          <w:szCs w:val="24"/>
          <w:u w:val="single"/>
        </w:rPr>
        <w:t xml:space="preserve">Executive Editor, </w:t>
      </w:r>
      <w:r w:rsidRPr="00F1002C">
        <w:rPr>
          <w:rFonts w:cs="Times New Roman"/>
          <w:i/>
          <w:iCs/>
          <w:szCs w:val="24"/>
          <w:u w:val="single"/>
        </w:rPr>
        <w:t>Teaching and Teacher Education</w:t>
      </w:r>
      <w:r w:rsidRPr="00F1002C">
        <w:rPr>
          <w:rFonts w:cs="Times New Roman"/>
          <w:i/>
          <w:iCs/>
          <w:szCs w:val="24"/>
        </w:rPr>
        <w:t xml:space="preserve">  </w:t>
      </w:r>
      <w:r w:rsidRPr="00F1002C">
        <w:rPr>
          <w:rFonts w:cs="Times New Roman"/>
          <w:iCs/>
          <w:szCs w:val="24"/>
        </w:rPr>
        <w:t>(appointed)</w:t>
      </w:r>
    </w:p>
    <w:p w14:paraId="4836E6AC"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2018</w:t>
      </w:r>
      <w:r w:rsidRPr="00F1002C">
        <w:rPr>
          <w:rFonts w:cs="Times New Roman"/>
          <w:iCs/>
          <w:szCs w:val="24"/>
        </w:rPr>
        <w:tab/>
        <w:t xml:space="preserve">Keynote Address.  </w:t>
      </w:r>
      <w:r w:rsidRPr="00F1002C">
        <w:rPr>
          <w:rFonts w:cs="Times New Roman"/>
          <w:i/>
          <w:iCs/>
          <w:szCs w:val="24"/>
        </w:rPr>
        <w:t>Teacher-as-curriculum maker</w:t>
      </w:r>
      <w:r w:rsidRPr="00F1002C">
        <w:rPr>
          <w:rFonts w:cs="Times New Roman"/>
          <w:iCs/>
          <w:szCs w:val="24"/>
        </w:rPr>
        <w:t>. New Basic Education Regional Conference, Shenzhen, China</w:t>
      </w:r>
    </w:p>
    <w:p w14:paraId="7D3C421A"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2018</w:t>
      </w:r>
      <w:r w:rsidRPr="00F1002C">
        <w:rPr>
          <w:rFonts w:cs="Times New Roman"/>
          <w:iCs/>
          <w:szCs w:val="24"/>
        </w:rPr>
        <w:tab/>
        <w:t xml:space="preserve">Keynote Address. </w:t>
      </w:r>
      <w:r w:rsidRPr="00F1002C">
        <w:rPr>
          <w:rFonts w:cs="Times New Roman"/>
          <w:i/>
          <w:iCs/>
          <w:szCs w:val="24"/>
        </w:rPr>
        <w:t xml:space="preserve">Narrative inquiry in teaching and teacher education research.  </w:t>
      </w:r>
      <w:r w:rsidRPr="00F1002C">
        <w:rPr>
          <w:rFonts w:cs="Times New Roman"/>
          <w:iCs/>
          <w:szCs w:val="24"/>
        </w:rPr>
        <w:t>East China Normal University, Shanghai, China</w:t>
      </w:r>
    </w:p>
    <w:p w14:paraId="0BC0D5B0"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2018</w:t>
      </w:r>
      <w:r w:rsidRPr="00F1002C">
        <w:rPr>
          <w:rFonts w:cs="Times New Roman"/>
          <w:iCs/>
          <w:szCs w:val="24"/>
        </w:rPr>
        <w:tab/>
        <w:t xml:space="preserve">Keynote Address. </w:t>
      </w:r>
      <w:r w:rsidRPr="00F1002C">
        <w:rPr>
          <w:rFonts w:cs="Times New Roman"/>
          <w:i/>
          <w:iCs/>
          <w:szCs w:val="24"/>
        </w:rPr>
        <w:t>Curriculum making and the best-loved self</w:t>
      </w:r>
      <w:r w:rsidRPr="00F1002C">
        <w:rPr>
          <w:rFonts w:cs="Times New Roman"/>
          <w:iCs/>
          <w:szCs w:val="24"/>
        </w:rPr>
        <w:t>. Leadership and Learning Conference, Antalya, Turkey</w:t>
      </w:r>
    </w:p>
    <w:p w14:paraId="7FD26653"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2018</w:t>
      </w:r>
      <w:r w:rsidRPr="00F1002C">
        <w:rPr>
          <w:rFonts w:cs="Times New Roman"/>
          <w:iCs/>
          <w:szCs w:val="24"/>
        </w:rPr>
        <w:tab/>
        <w:t xml:space="preserve">Keynote Address. </w:t>
      </w:r>
      <w:r w:rsidRPr="00F1002C">
        <w:rPr>
          <w:rFonts w:cs="Times New Roman"/>
          <w:i/>
          <w:iCs/>
          <w:szCs w:val="24"/>
        </w:rPr>
        <w:t>Teaching in the marrow bone: 25</w:t>
      </w:r>
      <w:r w:rsidRPr="00F1002C">
        <w:rPr>
          <w:rFonts w:cs="Times New Roman"/>
          <w:i/>
          <w:iCs/>
          <w:szCs w:val="24"/>
          <w:vertAlign w:val="superscript"/>
        </w:rPr>
        <w:t>th</w:t>
      </w:r>
      <w:r w:rsidRPr="00F1002C">
        <w:rPr>
          <w:rFonts w:cs="Times New Roman"/>
          <w:i/>
          <w:iCs/>
          <w:szCs w:val="24"/>
        </w:rPr>
        <w:t xml:space="preserve"> anniversary of Philip Jackson’s ‘Life in Schools’</w:t>
      </w:r>
      <w:r w:rsidRPr="00F1002C">
        <w:rPr>
          <w:rFonts w:cs="Times New Roman"/>
          <w:iCs/>
          <w:szCs w:val="24"/>
        </w:rPr>
        <w:t>. University of Minho, Portugal.</w:t>
      </w:r>
    </w:p>
    <w:p w14:paraId="45AC707E"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2018</w:t>
      </w:r>
      <w:r w:rsidRPr="00F1002C">
        <w:rPr>
          <w:rFonts w:cs="Times New Roman"/>
          <w:iCs/>
          <w:szCs w:val="24"/>
        </w:rPr>
        <w:tab/>
        <w:t xml:space="preserve">Keynote Address. </w:t>
      </w:r>
      <w:r w:rsidRPr="00F1002C">
        <w:rPr>
          <w:rFonts w:cs="Times New Roman"/>
          <w:i/>
          <w:iCs/>
          <w:szCs w:val="24"/>
        </w:rPr>
        <w:t>Knowing, doing and being</w:t>
      </w:r>
      <w:r w:rsidRPr="00F1002C">
        <w:rPr>
          <w:rFonts w:cs="Times New Roman"/>
          <w:iCs/>
          <w:szCs w:val="24"/>
        </w:rPr>
        <w:t>. Northeast Normal University, Changchun, China.</w:t>
      </w:r>
    </w:p>
    <w:p w14:paraId="036472CF"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2018</w:t>
      </w:r>
      <w:r w:rsidRPr="00F1002C">
        <w:rPr>
          <w:rFonts w:cs="Times New Roman"/>
          <w:iCs/>
          <w:szCs w:val="24"/>
        </w:rPr>
        <w:tab/>
        <w:t xml:space="preserve">Keynote Address. </w:t>
      </w:r>
      <w:r w:rsidRPr="00F1002C">
        <w:rPr>
          <w:rFonts w:cs="Times New Roman"/>
          <w:i/>
          <w:iCs/>
          <w:szCs w:val="24"/>
        </w:rPr>
        <w:t>ISATT, Communities of knowing and the best-loved self</w:t>
      </w:r>
      <w:r w:rsidRPr="00F1002C">
        <w:rPr>
          <w:rFonts w:cs="Times New Roman"/>
          <w:iCs/>
          <w:szCs w:val="24"/>
        </w:rPr>
        <w:t>.  ISATT Regional Conference, Kazan University, Kazan, Russia.</w:t>
      </w:r>
    </w:p>
    <w:p w14:paraId="3F952B4B"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2018</w:t>
      </w:r>
      <w:r w:rsidRPr="00F1002C">
        <w:rPr>
          <w:rFonts w:cs="Times New Roman"/>
          <w:iCs/>
          <w:szCs w:val="24"/>
        </w:rPr>
        <w:tab/>
        <w:t xml:space="preserve">Keynote Address. </w:t>
      </w:r>
      <w:r w:rsidRPr="00F1002C">
        <w:rPr>
          <w:rFonts w:cs="Times New Roman"/>
          <w:i/>
          <w:iCs/>
          <w:szCs w:val="24"/>
        </w:rPr>
        <w:t>Local, national and international teacher attrition</w:t>
      </w:r>
      <w:r w:rsidRPr="00F1002C">
        <w:rPr>
          <w:rFonts w:cs="Times New Roman"/>
          <w:iCs/>
          <w:szCs w:val="24"/>
        </w:rPr>
        <w:t>. Spring Lecture, University of Houston, Victoria at Katy, TX</w:t>
      </w:r>
    </w:p>
    <w:p w14:paraId="263B112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2018</w:t>
      </w:r>
      <w:r w:rsidRPr="00F1002C">
        <w:rPr>
          <w:rFonts w:cs="Times New Roman"/>
          <w:iCs/>
          <w:szCs w:val="24"/>
        </w:rPr>
        <w:tab/>
        <w:t>Honorary Visiting Professor, Northeast Normal University, Changchun, China</w:t>
      </w:r>
    </w:p>
    <w:p w14:paraId="6869F85E" w14:textId="77777777" w:rsidR="0006093A" w:rsidRPr="00660BB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rPr>
      </w:pPr>
      <w:r w:rsidRPr="00F1002C">
        <w:rPr>
          <w:rFonts w:cs="Times New Roman"/>
          <w:iCs/>
          <w:szCs w:val="24"/>
        </w:rPr>
        <w:t>2017</w:t>
      </w:r>
      <w:r w:rsidRPr="00F1002C">
        <w:rPr>
          <w:rFonts w:cs="Times New Roman"/>
          <w:iCs/>
          <w:szCs w:val="24"/>
        </w:rPr>
        <w:tab/>
      </w:r>
      <w:r w:rsidRPr="00660BB9">
        <w:rPr>
          <w:rFonts w:cs="Times New Roman"/>
          <w:iCs/>
          <w:szCs w:val="24"/>
        </w:rPr>
        <w:t>Order of the Sheaf Award, Brandon University, Manitoba, Canada</w:t>
      </w:r>
    </w:p>
    <w:p w14:paraId="446A296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2017</w:t>
      </w:r>
      <w:r w:rsidRPr="00F1002C">
        <w:rPr>
          <w:rFonts w:cs="Times New Roman"/>
          <w:iCs/>
          <w:szCs w:val="24"/>
        </w:rPr>
        <w:tab/>
      </w:r>
      <w:r w:rsidRPr="00F1002C">
        <w:rPr>
          <w:rFonts w:cs="Times New Roman"/>
          <w:iCs/>
          <w:szCs w:val="24"/>
          <w:u w:val="single"/>
        </w:rPr>
        <w:t>Texas A&amp;M College of Education and Human Development Mentor Award</w:t>
      </w:r>
    </w:p>
    <w:p w14:paraId="37C34CE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2017</w:t>
      </w:r>
      <w:r w:rsidRPr="00F1002C">
        <w:rPr>
          <w:rFonts w:cs="Times New Roman"/>
          <w:iCs/>
          <w:szCs w:val="24"/>
        </w:rPr>
        <w:tab/>
        <w:t xml:space="preserve">Keynote Address. </w:t>
      </w:r>
      <w:r w:rsidRPr="00F1002C">
        <w:rPr>
          <w:rFonts w:cs="Times New Roman"/>
          <w:i/>
          <w:iCs/>
          <w:szCs w:val="24"/>
        </w:rPr>
        <w:t>International teacher education</w:t>
      </w:r>
      <w:r w:rsidRPr="00F1002C">
        <w:rPr>
          <w:rFonts w:cs="Times New Roman"/>
          <w:iCs/>
          <w:szCs w:val="24"/>
        </w:rPr>
        <w:t>. Texas A&amp;M University, Doha, Qatar.</w:t>
      </w:r>
    </w:p>
    <w:p w14:paraId="5A6A16C1"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2017</w:t>
      </w:r>
      <w:r w:rsidRPr="00F1002C">
        <w:rPr>
          <w:rFonts w:cs="Times New Roman"/>
          <w:iCs/>
          <w:szCs w:val="24"/>
        </w:rPr>
        <w:tab/>
        <w:t xml:space="preserve">Keynote Address. </w:t>
      </w:r>
      <w:r w:rsidRPr="00F1002C">
        <w:rPr>
          <w:rFonts w:cs="Times New Roman"/>
          <w:i/>
          <w:iCs/>
          <w:szCs w:val="24"/>
        </w:rPr>
        <w:t>Narrative inquiry in teaching and teacher education</w:t>
      </w:r>
      <w:r w:rsidRPr="00F1002C">
        <w:rPr>
          <w:rFonts w:cs="Times New Roman"/>
          <w:iCs/>
          <w:szCs w:val="24"/>
        </w:rPr>
        <w:t>. East China Normal University, Shanghai, China (invited).</w:t>
      </w:r>
    </w:p>
    <w:p w14:paraId="32F7C5FA"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2017</w:t>
      </w:r>
      <w:r w:rsidRPr="00F1002C">
        <w:rPr>
          <w:rFonts w:cs="Times New Roman"/>
          <w:iCs/>
          <w:szCs w:val="24"/>
        </w:rPr>
        <w:tab/>
        <w:t xml:space="preserve">Keynote Address. </w:t>
      </w:r>
      <w:r w:rsidRPr="00F1002C">
        <w:rPr>
          <w:rFonts w:cs="Times New Roman"/>
          <w:i/>
          <w:iCs/>
          <w:szCs w:val="24"/>
        </w:rPr>
        <w:t>Narrative inquiries of curriculum, culture and STEM education: Learning along the way</w:t>
      </w:r>
      <w:r w:rsidRPr="00F1002C">
        <w:rPr>
          <w:rFonts w:cs="Times New Roman"/>
          <w:iCs/>
          <w:szCs w:val="24"/>
        </w:rPr>
        <w:t xml:space="preserve">. International Conference on Educational Research, Target, Object, Method and Its Particularity. Institute of Life-Practice Educology, East China Normal University, Shanghai, China. </w:t>
      </w:r>
    </w:p>
    <w:p w14:paraId="6672D5D2"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lastRenderedPageBreak/>
        <w:t>2017</w:t>
      </w:r>
      <w:r w:rsidRPr="00F1002C">
        <w:rPr>
          <w:rFonts w:cs="Times New Roman"/>
          <w:iCs/>
          <w:szCs w:val="24"/>
        </w:rPr>
        <w:tab/>
        <w:t>Keynote Address</w:t>
      </w:r>
      <w:r w:rsidRPr="00F1002C">
        <w:rPr>
          <w:rFonts w:cs="Times New Roman"/>
          <w:i/>
          <w:iCs/>
          <w:szCs w:val="24"/>
        </w:rPr>
        <w:t>. International teacher education practices</w:t>
      </w:r>
      <w:r w:rsidRPr="00F1002C">
        <w:rPr>
          <w:rFonts w:cs="Times New Roman"/>
          <w:iCs/>
          <w:szCs w:val="24"/>
        </w:rPr>
        <w:t>. East China Normal University, China.</w:t>
      </w:r>
    </w:p>
    <w:p w14:paraId="5E81B680"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2017</w:t>
      </w:r>
      <w:r w:rsidRPr="00F1002C">
        <w:rPr>
          <w:rFonts w:cs="Times New Roman"/>
          <w:iCs/>
          <w:szCs w:val="24"/>
        </w:rPr>
        <w:tab/>
        <w:t xml:space="preserve">Keynote Address. </w:t>
      </w:r>
      <w:r w:rsidRPr="00F1002C">
        <w:rPr>
          <w:rFonts w:cs="Times New Roman"/>
          <w:i/>
          <w:iCs/>
          <w:szCs w:val="24"/>
        </w:rPr>
        <w:t>Perennial problems of practitioners: Negotiating the theory-practice gap</w:t>
      </w:r>
      <w:r w:rsidRPr="00F1002C">
        <w:rPr>
          <w:rFonts w:cs="Times New Roman"/>
          <w:iCs/>
          <w:szCs w:val="24"/>
        </w:rPr>
        <w:t>. Singapore Teacher’s Association, Singapore.</w:t>
      </w:r>
    </w:p>
    <w:p w14:paraId="314324D7"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2017</w:t>
      </w:r>
      <w:r w:rsidRPr="00F1002C">
        <w:rPr>
          <w:rFonts w:cs="Times New Roman"/>
          <w:iCs/>
          <w:szCs w:val="24"/>
        </w:rPr>
        <w:tab/>
        <w:t xml:space="preserve">Lecture. </w:t>
      </w:r>
      <w:r w:rsidRPr="00F1002C">
        <w:rPr>
          <w:rFonts w:cs="Times New Roman"/>
          <w:i/>
          <w:iCs/>
          <w:szCs w:val="24"/>
        </w:rPr>
        <w:t>Teacher education restructuring: Learning environments and innovative pedagogies</w:t>
      </w:r>
      <w:r w:rsidRPr="00F1002C">
        <w:rPr>
          <w:rFonts w:cs="Times New Roman"/>
          <w:iCs/>
          <w:szCs w:val="24"/>
        </w:rPr>
        <w:t>. National Institute of Education, Singapore.</w:t>
      </w:r>
    </w:p>
    <w:p w14:paraId="77E92BDC"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2017</w:t>
      </w:r>
      <w:r w:rsidRPr="00F1002C">
        <w:rPr>
          <w:rFonts w:cs="Times New Roman"/>
          <w:iCs/>
          <w:szCs w:val="24"/>
        </w:rPr>
        <w:tab/>
        <w:t xml:space="preserve">Keynote Address. </w:t>
      </w:r>
      <w:r w:rsidRPr="00F1002C">
        <w:rPr>
          <w:rFonts w:cs="Times New Roman"/>
          <w:i/>
          <w:iCs/>
          <w:szCs w:val="24"/>
        </w:rPr>
        <w:t>Perennial problems of school reform: Through teachers’ eyes</w:t>
      </w:r>
      <w:r w:rsidRPr="00F1002C">
        <w:rPr>
          <w:rFonts w:cs="Times New Roman"/>
          <w:iCs/>
          <w:szCs w:val="24"/>
        </w:rPr>
        <w:t>. National Education Conference, Singapore.</w:t>
      </w:r>
    </w:p>
    <w:p w14:paraId="47449C5E"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2017</w:t>
      </w:r>
      <w:r w:rsidRPr="00F1002C">
        <w:rPr>
          <w:rFonts w:cs="Times New Roman"/>
          <w:iCs/>
          <w:szCs w:val="24"/>
        </w:rPr>
        <w:tab/>
        <w:t xml:space="preserve">Keynote Address. </w:t>
      </w:r>
      <w:r w:rsidRPr="00F1002C">
        <w:rPr>
          <w:rFonts w:cs="Times New Roman"/>
          <w:i/>
          <w:iCs/>
          <w:szCs w:val="24"/>
        </w:rPr>
        <w:t>Educational research in the 21</w:t>
      </w:r>
      <w:r w:rsidRPr="00F1002C">
        <w:rPr>
          <w:rFonts w:cs="Times New Roman"/>
          <w:i/>
          <w:iCs/>
          <w:szCs w:val="24"/>
          <w:vertAlign w:val="superscript"/>
        </w:rPr>
        <w:t>st</w:t>
      </w:r>
      <w:r w:rsidRPr="00F1002C">
        <w:rPr>
          <w:rFonts w:cs="Times New Roman"/>
          <w:i/>
          <w:iCs/>
          <w:szCs w:val="24"/>
        </w:rPr>
        <w:t xml:space="preserve"> century: The challenge of capturing and communicating teachers’ experiences of school reform</w:t>
      </w:r>
      <w:r w:rsidRPr="00F1002C">
        <w:rPr>
          <w:rFonts w:cs="Times New Roman"/>
          <w:iCs/>
          <w:szCs w:val="24"/>
        </w:rPr>
        <w:t>. Hong Kong, CN: University of Hong Kong.</w:t>
      </w:r>
    </w:p>
    <w:p w14:paraId="2E2FAF52" w14:textId="5CE90403"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2017</w:t>
      </w:r>
      <w:r w:rsidRPr="00F1002C">
        <w:rPr>
          <w:rFonts w:cs="Times New Roman"/>
          <w:iCs/>
          <w:szCs w:val="24"/>
        </w:rPr>
        <w:tab/>
        <w:t xml:space="preserve">Keynote Address. </w:t>
      </w:r>
      <w:r w:rsidRPr="00F1002C">
        <w:rPr>
          <w:rFonts w:cs="Times New Roman"/>
          <w:i/>
          <w:iCs/>
          <w:szCs w:val="24"/>
        </w:rPr>
        <w:t>Being and becoming an academic: A female pe</w:t>
      </w:r>
      <w:r w:rsidR="000C2AC4" w:rsidRPr="00F1002C">
        <w:rPr>
          <w:rFonts w:cs="Times New Roman"/>
          <w:i/>
          <w:iCs/>
          <w:szCs w:val="24"/>
        </w:rPr>
        <w:t>r</w:t>
      </w:r>
      <w:r w:rsidRPr="00F1002C">
        <w:rPr>
          <w:rFonts w:cs="Times New Roman"/>
          <w:i/>
          <w:iCs/>
          <w:szCs w:val="24"/>
        </w:rPr>
        <w:t>spective</w:t>
      </w:r>
      <w:r w:rsidRPr="00F1002C">
        <w:rPr>
          <w:rFonts w:cs="Times New Roman"/>
          <w:iCs/>
          <w:szCs w:val="24"/>
        </w:rPr>
        <w:t>. Hong Kong, CN: University of Hong Kong.</w:t>
      </w:r>
    </w:p>
    <w:p w14:paraId="7665A937"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2017</w:t>
      </w:r>
      <w:r w:rsidRPr="00F1002C">
        <w:rPr>
          <w:rFonts w:cs="Times New Roman"/>
          <w:iCs/>
          <w:szCs w:val="24"/>
        </w:rPr>
        <w:tab/>
        <w:t xml:space="preserve">Keynote Address, </w:t>
      </w:r>
      <w:r w:rsidRPr="00F1002C">
        <w:rPr>
          <w:rFonts w:cs="Times New Roman"/>
          <w:i/>
          <w:iCs/>
          <w:szCs w:val="24"/>
        </w:rPr>
        <w:t>Reflection and the best-loved self</w:t>
      </w:r>
      <w:r w:rsidRPr="00F1002C">
        <w:rPr>
          <w:rFonts w:cs="Times New Roman"/>
          <w:iCs/>
          <w:szCs w:val="24"/>
        </w:rPr>
        <w:t xml:space="preserve">.  Galveston, TX: Texas Medical Center. </w:t>
      </w:r>
    </w:p>
    <w:p w14:paraId="3519874F"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2016</w:t>
      </w:r>
      <w:r w:rsidRPr="00F1002C">
        <w:rPr>
          <w:rFonts w:cs="Times New Roman"/>
          <w:iCs/>
          <w:szCs w:val="24"/>
        </w:rPr>
        <w:tab/>
      </w:r>
      <w:r w:rsidRPr="00F1002C">
        <w:rPr>
          <w:rFonts w:cs="Times New Roman"/>
          <w:iCs/>
          <w:szCs w:val="24"/>
          <w:u w:val="single"/>
        </w:rPr>
        <w:t>Brandon University Wall of Fame Award</w:t>
      </w:r>
      <w:r w:rsidRPr="00F1002C">
        <w:rPr>
          <w:rFonts w:cs="Times New Roman"/>
          <w:iCs/>
          <w:szCs w:val="24"/>
        </w:rPr>
        <w:t>, Brandon, Manitoba, Canada</w:t>
      </w:r>
    </w:p>
    <w:p w14:paraId="61316052"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2016</w:t>
      </w:r>
      <w:r w:rsidRPr="00F1002C">
        <w:rPr>
          <w:rFonts w:cs="Times New Roman"/>
          <w:iCs/>
          <w:szCs w:val="24"/>
        </w:rPr>
        <w:tab/>
        <w:t xml:space="preserve">Keynote Address, </w:t>
      </w:r>
      <w:r w:rsidRPr="00F1002C">
        <w:rPr>
          <w:rFonts w:cs="Times New Roman"/>
          <w:i/>
          <w:iCs/>
          <w:szCs w:val="24"/>
        </w:rPr>
        <w:t>Using narrative inquiry to study teachers’ experiences of reform initiatives: The story constellations approach</w:t>
      </w:r>
      <w:r w:rsidRPr="00F1002C">
        <w:rPr>
          <w:rFonts w:cs="Times New Roman"/>
          <w:iCs/>
          <w:szCs w:val="24"/>
        </w:rPr>
        <w:t>. East China Normal University, Shanghai, China</w:t>
      </w:r>
    </w:p>
    <w:p w14:paraId="3E4901FB"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2016</w:t>
      </w:r>
      <w:r w:rsidRPr="00F1002C">
        <w:rPr>
          <w:rFonts w:cs="Times New Roman"/>
          <w:iCs/>
          <w:szCs w:val="24"/>
        </w:rPr>
        <w:tab/>
        <w:t xml:space="preserve">Keynote Address, </w:t>
      </w:r>
      <w:r w:rsidRPr="00F1002C">
        <w:rPr>
          <w:rFonts w:cs="Times New Roman"/>
          <w:i/>
          <w:iCs/>
          <w:szCs w:val="24"/>
        </w:rPr>
        <w:t>Writing research articles | Getting published</w:t>
      </w:r>
      <w:r w:rsidRPr="00F1002C">
        <w:rPr>
          <w:rFonts w:cs="Times New Roman"/>
          <w:iCs/>
          <w:szCs w:val="24"/>
        </w:rPr>
        <w:t>. University of Gavle, Sweden</w:t>
      </w:r>
    </w:p>
    <w:p w14:paraId="11DDCC02"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2016</w:t>
      </w:r>
      <w:r w:rsidRPr="00F1002C">
        <w:rPr>
          <w:rFonts w:cs="Times New Roman"/>
          <w:iCs/>
          <w:szCs w:val="24"/>
        </w:rPr>
        <w:tab/>
        <w:t xml:space="preserve">Keynote Address, </w:t>
      </w:r>
      <w:r w:rsidRPr="00F1002C">
        <w:rPr>
          <w:rFonts w:cs="Times New Roman"/>
          <w:i/>
          <w:iCs/>
          <w:szCs w:val="24"/>
        </w:rPr>
        <w:t>Stories to live by: In search of the best-loved self</w:t>
      </w:r>
      <w:r w:rsidRPr="00F1002C">
        <w:rPr>
          <w:rFonts w:cs="Times New Roman"/>
          <w:iCs/>
          <w:szCs w:val="24"/>
        </w:rPr>
        <w:t>.  Brandon University, Brandon, Manitoba, Canada, October</w:t>
      </w:r>
    </w:p>
    <w:p w14:paraId="04E829B1"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2016</w:t>
      </w:r>
      <w:r w:rsidRPr="00F1002C">
        <w:rPr>
          <w:rFonts w:cs="Times New Roman"/>
          <w:iCs/>
          <w:szCs w:val="24"/>
        </w:rPr>
        <w:tab/>
        <w:t xml:space="preserve">Keynote Address, </w:t>
      </w:r>
      <w:r w:rsidRPr="00F1002C">
        <w:rPr>
          <w:rFonts w:cs="Times New Roman"/>
          <w:i/>
          <w:iCs/>
          <w:szCs w:val="24"/>
        </w:rPr>
        <w:t>Seeing big, Seeing small: International teacher Education through multiple lenses</w:t>
      </w:r>
      <w:r w:rsidRPr="00F1002C">
        <w:rPr>
          <w:rFonts w:cs="Times New Roman"/>
          <w:iCs/>
          <w:szCs w:val="24"/>
        </w:rPr>
        <w:t xml:space="preserve">. Lisbon, Portugal </w:t>
      </w:r>
    </w:p>
    <w:p w14:paraId="59943148"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2016</w:t>
      </w:r>
      <w:r w:rsidRPr="00F1002C">
        <w:rPr>
          <w:rFonts w:cs="Times New Roman"/>
          <w:iCs/>
          <w:szCs w:val="24"/>
        </w:rPr>
        <w:tab/>
        <w:t xml:space="preserve">Keynote Address, </w:t>
      </w:r>
      <w:r w:rsidRPr="00F1002C">
        <w:rPr>
          <w:rFonts w:cs="Times New Roman"/>
          <w:i/>
          <w:iCs/>
          <w:szCs w:val="24"/>
        </w:rPr>
        <w:t xml:space="preserve">Narrative inquiry: A method of research </w:t>
      </w:r>
      <w:r w:rsidRPr="00F1002C">
        <w:rPr>
          <w:rFonts w:cs="Times New Roman"/>
          <w:i/>
          <w:iCs/>
          <w:szCs w:val="24"/>
          <w:u w:val="single"/>
        </w:rPr>
        <w:t>and</w:t>
      </w:r>
      <w:r w:rsidRPr="00F1002C">
        <w:rPr>
          <w:rFonts w:cs="Times New Roman"/>
          <w:i/>
          <w:iCs/>
          <w:szCs w:val="24"/>
        </w:rPr>
        <w:t xml:space="preserve"> a </w:t>
      </w:r>
      <w:r w:rsidRPr="00F1002C">
        <w:rPr>
          <w:rFonts w:cs="Times New Roman"/>
          <w:i/>
          <w:iCs/>
          <w:szCs w:val="24"/>
        </w:rPr>
        <w:tab/>
        <w:t>phenomenon of study.</w:t>
      </w:r>
      <w:r w:rsidRPr="00F1002C">
        <w:rPr>
          <w:rFonts w:cs="Times New Roman"/>
          <w:iCs/>
          <w:szCs w:val="24"/>
        </w:rPr>
        <w:t xml:space="preserve"> East China Normal University, Shanghai, China, November</w:t>
      </w:r>
    </w:p>
    <w:p w14:paraId="25338A06"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2016</w:t>
      </w:r>
      <w:r w:rsidRPr="00F1002C">
        <w:rPr>
          <w:rFonts w:cs="Times New Roman"/>
          <w:iCs/>
          <w:szCs w:val="24"/>
        </w:rPr>
        <w:tab/>
        <w:t xml:space="preserve">Keynote Address, </w:t>
      </w:r>
      <w:r w:rsidRPr="00F1002C">
        <w:rPr>
          <w:rFonts w:cs="Times New Roman"/>
          <w:i/>
          <w:iCs/>
          <w:szCs w:val="24"/>
        </w:rPr>
        <w:t>Getting published in Social Science Citation Index (SCCI) journals</w:t>
      </w:r>
      <w:r w:rsidRPr="00F1002C">
        <w:rPr>
          <w:rFonts w:cs="Times New Roman"/>
          <w:iCs/>
          <w:szCs w:val="24"/>
        </w:rPr>
        <w:t>. East China Normal University, Shanghai, China</w:t>
      </w:r>
    </w:p>
    <w:p w14:paraId="4542CD1D"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2016</w:t>
      </w:r>
      <w:r w:rsidRPr="00F1002C">
        <w:rPr>
          <w:rFonts w:cs="Times New Roman"/>
          <w:iCs/>
          <w:szCs w:val="24"/>
        </w:rPr>
        <w:tab/>
        <w:t xml:space="preserve">Keynote Address, </w:t>
      </w:r>
      <w:r w:rsidRPr="00F1002C">
        <w:rPr>
          <w:rFonts w:cs="Times New Roman"/>
          <w:i/>
          <w:szCs w:val="24"/>
        </w:rPr>
        <w:t>Surveying the Three-Book Series on</w:t>
      </w:r>
      <w:r w:rsidRPr="00F1002C">
        <w:rPr>
          <w:rFonts w:cs="Times New Roman"/>
          <w:iCs/>
          <w:szCs w:val="24"/>
        </w:rPr>
        <w:t xml:space="preserve"> </w:t>
      </w:r>
      <w:r w:rsidRPr="00F1002C">
        <w:rPr>
          <w:rFonts w:cs="Times New Roman"/>
          <w:i/>
          <w:iCs/>
          <w:szCs w:val="24"/>
        </w:rPr>
        <w:t>International Teacher Education: Promising Pedagogies</w:t>
      </w:r>
      <w:r w:rsidRPr="00F1002C">
        <w:rPr>
          <w:rFonts w:cs="Times New Roman"/>
          <w:iCs/>
          <w:szCs w:val="24"/>
        </w:rPr>
        <w:t xml:space="preserve">, University of Haifa, Haifa, Israel </w:t>
      </w:r>
    </w:p>
    <w:p w14:paraId="2EC3AF92"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bCs/>
          <w:iCs/>
          <w:szCs w:val="24"/>
          <w:u w:val="single"/>
        </w:rPr>
      </w:pPr>
      <w:r w:rsidRPr="00F1002C">
        <w:rPr>
          <w:rFonts w:cs="Times New Roman"/>
          <w:iCs/>
          <w:szCs w:val="24"/>
        </w:rPr>
        <w:t>2016</w:t>
      </w:r>
      <w:r w:rsidRPr="00F1002C">
        <w:rPr>
          <w:rFonts w:cs="Times New Roman"/>
          <w:iCs/>
          <w:szCs w:val="24"/>
        </w:rPr>
        <w:tab/>
        <w:t xml:space="preserve">Keynote Address, </w:t>
      </w:r>
      <w:r w:rsidRPr="00F1002C">
        <w:rPr>
          <w:rFonts w:cs="Times New Roman"/>
          <w:i/>
          <w:iCs/>
          <w:szCs w:val="24"/>
        </w:rPr>
        <w:t>Looking backward, Looking forward: Institute of International Teacher Education</w:t>
      </w:r>
      <w:r w:rsidRPr="00F1002C">
        <w:rPr>
          <w:rFonts w:cs="Times New Roman"/>
          <w:iCs/>
          <w:szCs w:val="24"/>
        </w:rPr>
        <w:t xml:space="preserve">. University of Haifa, Haifa, Israel </w:t>
      </w:r>
    </w:p>
    <w:p w14:paraId="24334C4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2015</w:t>
      </w:r>
      <w:r w:rsidRPr="00F1002C">
        <w:rPr>
          <w:rFonts w:cs="Times New Roman"/>
          <w:iCs/>
          <w:szCs w:val="24"/>
        </w:rPr>
        <w:tab/>
        <w:t xml:space="preserve">Keynote Address, </w:t>
      </w:r>
      <w:r w:rsidRPr="00F1002C">
        <w:rPr>
          <w:rFonts w:cs="Times New Roman"/>
          <w:i/>
          <w:iCs/>
          <w:szCs w:val="24"/>
        </w:rPr>
        <w:t>Preservice teacher education</w:t>
      </w:r>
      <w:r w:rsidRPr="00F1002C">
        <w:rPr>
          <w:rFonts w:cs="Times New Roman"/>
          <w:iCs/>
          <w:szCs w:val="24"/>
        </w:rPr>
        <w:t>, Massey University, NZ</w:t>
      </w:r>
    </w:p>
    <w:p w14:paraId="5F03252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2015</w:t>
      </w:r>
      <w:r w:rsidRPr="00F1002C">
        <w:rPr>
          <w:rFonts w:cs="Times New Roman"/>
          <w:iCs/>
          <w:szCs w:val="24"/>
        </w:rPr>
        <w:tab/>
        <w:t xml:space="preserve">Keynote Address, </w:t>
      </w:r>
      <w:r w:rsidRPr="00F1002C">
        <w:rPr>
          <w:rFonts w:cs="Times New Roman"/>
          <w:i/>
          <w:iCs/>
          <w:szCs w:val="24"/>
        </w:rPr>
        <w:t>English language teachers</w:t>
      </w:r>
      <w:r w:rsidRPr="00F1002C">
        <w:rPr>
          <w:rFonts w:cs="Times New Roman"/>
          <w:iCs/>
          <w:szCs w:val="24"/>
        </w:rPr>
        <w:t>, New Zealand</w:t>
      </w:r>
    </w:p>
    <w:p w14:paraId="16B41FD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2015</w:t>
      </w:r>
      <w:r w:rsidRPr="00F1002C">
        <w:rPr>
          <w:rFonts w:cs="Times New Roman"/>
          <w:iCs/>
          <w:szCs w:val="24"/>
        </w:rPr>
        <w:tab/>
        <w:t>Visiting Scholar, Massey University, New Zealand</w:t>
      </w:r>
    </w:p>
    <w:p w14:paraId="1735F4B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lastRenderedPageBreak/>
        <w:t>2015</w:t>
      </w:r>
      <w:r w:rsidRPr="00F1002C">
        <w:rPr>
          <w:rFonts w:cs="Times New Roman"/>
          <w:iCs/>
          <w:szCs w:val="24"/>
        </w:rPr>
        <w:tab/>
      </w:r>
      <w:r w:rsidRPr="00F1002C">
        <w:rPr>
          <w:rFonts w:cs="Times New Roman"/>
          <w:iCs/>
          <w:szCs w:val="24"/>
          <w:u w:val="single"/>
        </w:rPr>
        <w:t>Michael Huberman Award for Outstanding Contributions to Understanding the Lives of Teachers</w:t>
      </w:r>
      <w:r w:rsidRPr="00F1002C">
        <w:rPr>
          <w:rFonts w:cs="Times New Roman"/>
          <w:iCs/>
          <w:szCs w:val="24"/>
        </w:rPr>
        <w:t>. American Educational Research Association</w:t>
      </w:r>
    </w:p>
    <w:p w14:paraId="0BFABFA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iCs/>
          <w:szCs w:val="24"/>
          <w:u w:val="single"/>
        </w:rPr>
      </w:pPr>
      <w:r w:rsidRPr="00F1002C">
        <w:rPr>
          <w:rFonts w:cs="Times New Roman"/>
          <w:iCs/>
          <w:szCs w:val="24"/>
        </w:rPr>
        <w:t>2015</w:t>
      </w:r>
      <w:r w:rsidRPr="00F1002C">
        <w:rPr>
          <w:rFonts w:cs="Times New Roman"/>
          <w:iCs/>
          <w:szCs w:val="24"/>
        </w:rPr>
        <w:tab/>
      </w:r>
      <w:r w:rsidRPr="00F1002C">
        <w:rPr>
          <w:rFonts w:cs="Times New Roman"/>
          <w:iCs/>
          <w:szCs w:val="24"/>
          <w:u w:val="single"/>
        </w:rPr>
        <w:t>Outstanding Service Award, International Study Association on Teachers and Teaching</w:t>
      </w:r>
      <w:bookmarkStart w:id="69" w:name="OLE_LINK32"/>
      <w:bookmarkStart w:id="70" w:name="OLE_LINK33"/>
      <w:bookmarkStart w:id="71" w:name="OLE_LINK26"/>
      <w:bookmarkStart w:id="72" w:name="OLE_LINK27"/>
    </w:p>
    <w:p w14:paraId="2D96CD46" w14:textId="0D3D1B5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iCs/>
          <w:szCs w:val="24"/>
          <w:u w:val="single"/>
        </w:rPr>
      </w:pPr>
      <w:r w:rsidRPr="00F1002C">
        <w:rPr>
          <w:rFonts w:cs="Times New Roman"/>
          <w:iCs/>
          <w:szCs w:val="24"/>
        </w:rPr>
        <w:t xml:space="preserve">2015 </w:t>
      </w:r>
      <w:r w:rsidRPr="00F1002C">
        <w:rPr>
          <w:rFonts w:cs="Times New Roman"/>
          <w:iCs/>
          <w:szCs w:val="24"/>
        </w:rPr>
        <w:tab/>
        <w:t>Keynote Address, Reciprocal Learning Conference, Shanghai, China</w:t>
      </w:r>
    </w:p>
    <w:p w14:paraId="0D4DAFFA" w14:textId="7C4EACE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iCs/>
          <w:szCs w:val="24"/>
          <w:u w:val="single"/>
        </w:rPr>
      </w:pPr>
      <w:r w:rsidRPr="00F1002C">
        <w:rPr>
          <w:rFonts w:cs="Times New Roman"/>
          <w:iCs/>
          <w:szCs w:val="24"/>
        </w:rPr>
        <w:t>2015</w:t>
      </w:r>
      <w:r w:rsidRPr="00F1002C">
        <w:rPr>
          <w:rFonts w:cs="Times New Roman"/>
          <w:iCs/>
          <w:szCs w:val="24"/>
        </w:rPr>
        <w:tab/>
        <w:t>Keynote Address, School Reform Conference, Valparaiso, Chile</w:t>
      </w:r>
    </w:p>
    <w:p w14:paraId="7864D079" w14:textId="4CC053F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iCs/>
          <w:szCs w:val="24"/>
          <w:u w:val="single"/>
        </w:rPr>
      </w:pPr>
      <w:r w:rsidRPr="00F1002C">
        <w:rPr>
          <w:rFonts w:cs="Times New Roman"/>
          <w:iCs/>
          <w:szCs w:val="24"/>
        </w:rPr>
        <w:t>2015</w:t>
      </w:r>
      <w:r w:rsidRPr="00F1002C">
        <w:rPr>
          <w:rFonts w:cs="Times New Roman"/>
          <w:iCs/>
          <w:szCs w:val="24"/>
        </w:rPr>
        <w:tab/>
        <w:t xml:space="preserve">Keynote Address, ISATT Regional Conference, </w:t>
      </w:r>
      <w:r w:rsidR="00F32AFC" w:rsidRPr="00F1002C">
        <w:rPr>
          <w:rFonts w:cs="Times New Roman"/>
          <w:iCs/>
          <w:szCs w:val="24"/>
        </w:rPr>
        <w:t>University of Auckland, New Zealand</w:t>
      </w:r>
    </w:p>
    <w:p w14:paraId="4E9EBD2C" w14:textId="0610367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iCs/>
          <w:szCs w:val="24"/>
          <w:u w:val="single"/>
        </w:rPr>
      </w:pPr>
      <w:r w:rsidRPr="00F1002C">
        <w:rPr>
          <w:rFonts w:cs="Times New Roman"/>
          <w:iCs/>
          <w:szCs w:val="24"/>
        </w:rPr>
        <w:t>2015</w:t>
      </w:r>
      <w:r w:rsidRPr="00F1002C">
        <w:rPr>
          <w:rFonts w:cs="Times New Roman"/>
          <w:iCs/>
          <w:szCs w:val="24"/>
        </w:rPr>
        <w:tab/>
        <w:t>Keynote Address, University of Istanbul, Istanbul, Turkey</w:t>
      </w:r>
    </w:p>
    <w:p w14:paraId="3ACC2DB5" w14:textId="160230E4"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u w:val="single"/>
        </w:rPr>
      </w:pPr>
      <w:r w:rsidRPr="00F1002C">
        <w:rPr>
          <w:rFonts w:cs="Times New Roman"/>
          <w:iCs/>
          <w:szCs w:val="24"/>
        </w:rPr>
        <w:t xml:space="preserve">2014        Keynote </w:t>
      </w:r>
      <w:r w:rsidR="004508A3" w:rsidRPr="00F1002C">
        <w:rPr>
          <w:rFonts w:cs="Times New Roman"/>
          <w:iCs/>
          <w:szCs w:val="24"/>
        </w:rPr>
        <w:t>A</w:t>
      </w:r>
      <w:r w:rsidRPr="00F1002C">
        <w:rPr>
          <w:rFonts w:cs="Times New Roman"/>
          <w:iCs/>
          <w:szCs w:val="24"/>
        </w:rPr>
        <w:t xml:space="preserve">ddress, </w:t>
      </w:r>
      <w:r w:rsidR="004508A3" w:rsidRPr="00F1002C">
        <w:rPr>
          <w:rFonts w:cs="Times New Roman"/>
          <w:i/>
          <w:szCs w:val="24"/>
        </w:rPr>
        <w:t>Sustaining Beginning Teachers: Attending to the “Best-Loved Self” in Teacher Preparation and Beyond</w:t>
      </w:r>
      <w:r w:rsidR="004508A3" w:rsidRPr="00F1002C">
        <w:rPr>
          <w:rFonts w:cs="Times New Roman"/>
          <w:iCs/>
          <w:szCs w:val="24"/>
        </w:rPr>
        <w:t xml:space="preserve">, </w:t>
      </w:r>
      <w:r w:rsidRPr="00F1002C">
        <w:rPr>
          <w:rFonts w:cs="Times New Roman"/>
          <w:iCs/>
          <w:szCs w:val="24"/>
        </w:rPr>
        <w:t>Global Teacher and Teaching Education Summit,</w:t>
      </w:r>
      <w:r w:rsidR="004508A3" w:rsidRPr="00F1002C">
        <w:rPr>
          <w:rFonts w:cs="Times New Roman"/>
          <w:iCs/>
          <w:szCs w:val="24"/>
        </w:rPr>
        <w:t xml:space="preserve"> Beijing Normal University, China</w:t>
      </w:r>
    </w:p>
    <w:p w14:paraId="460241B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u w:val="single"/>
        </w:rPr>
      </w:pPr>
      <w:r w:rsidRPr="00F1002C">
        <w:rPr>
          <w:rFonts w:cs="Times New Roman"/>
          <w:iCs/>
          <w:szCs w:val="24"/>
        </w:rPr>
        <w:t xml:space="preserve">2014 </w:t>
      </w:r>
      <w:r w:rsidRPr="00F1002C">
        <w:rPr>
          <w:rFonts w:cs="Times New Roman"/>
          <w:iCs/>
          <w:szCs w:val="24"/>
        </w:rPr>
        <w:tab/>
      </w:r>
      <w:r w:rsidRPr="00F1002C">
        <w:rPr>
          <w:rFonts w:cs="Times New Roman"/>
          <w:iCs/>
          <w:szCs w:val="24"/>
          <w:u w:val="single"/>
        </w:rPr>
        <w:t>American Educational Research Association Outstanding Article Award</w:t>
      </w:r>
    </w:p>
    <w:p w14:paraId="5FA09FF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u w:val="single"/>
        </w:rPr>
      </w:pPr>
      <w:r w:rsidRPr="00F1002C">
        <w:rPr>
          <w:rFonts w:cs="Times New Roman"/>
          <w:iCs/>
          <w:szCs w:val="24"/>
        </w:rPr>
        <w:t>2014</w:t>
      </w:r>
      <w:r w:rsidRPr="00F1002C">
        <w:rPr>
          <w:rFonts w:cs="Times New Roman"/>
          <w:iCs/>
          <w:szCs w:val="24"/>
        </w:rPr>
        <w:tab/>
      </w:r>
      <w:r w:rsidRPr="00F1002C">
        <w:rPr>
          <w:rFonts w:cs="Times New Roman"/>
          <w:iCs/>
          <w:szCs w:val="24"/>
          <w:u w:val="single"/>
        </w:rPr>
        <w:t>President’s Award, American Association of Teacher Educators</w:t>
      </w:r>
    </w:p>
    <w:p w14:paraId="30268CD2" w14:textId="1EA5F495"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u w:val="single"/>
        </w:rPr>
      </w:pPr>
      <w:r w:rsidRPr="00F1002C">
        <w:rPr>
          <w:rFonts w:cs="Times New Roman"/>
          <w:iCs/>
          <w:szCs w:val="24"/>
        </w:rPr>
        <w:t>2014</w:t>
      </w:r>
      <w:r w:rsidRPr="00F1002C">
        <w:rPr>
          <w:rFonts w:cs="Times New Roman"/>
          <w:iCs/>
          <w:szCs w:val="24"/>
        </w:rPr>
        <w:tab/>
        <w:t xml:space="preserve">Keynote Address, </w:t>
      </w:r>
      <w:r w:rsidR="004508A3" w:rsidRPr="00F1002C">
        <w:rPr>
          <w:rFonts w:cs="Times New Roman"/>
          <w:iCs/>
          <w:szCs w:val="24"/>
        </w:rPr>
        <w:t xml:space="preserve">Annual Public Conference on Envisioning </w:t>
      </w:r>
      <w:r w:rsidRPr="00F1002C">
        <w:rPr>
          <w:rFonts w:cs="Times New Roman"/>
          <w:iCs/>
          <w:szCs w:val="24"/>
        </w:rPr>
        <w:t>Canada-China Reciprocal Learning, University of Windsor, Ontario, Canada</w:t>
      </w:r>
    </w:p>
    <w:p w14:paraId="51F51AF2" w14:textId="66D77F52"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u w:val="single"/>
        </w:rPr>
      </w:pPr>
      <w:r w:rsidRPr="00F1002C">
        <w:rPr>
          <w:rFonts w:cs="Times New Roman"/>
          <w:iCs/>
          <w:szCs w:val="24"/>
        </w:rPr>
        <w:t>2014</w:t>
      </w:r>
      <w:r w:rsidRPr="00F1002C">
        <w:rPr>
          <w:rFonts w:cs="Times New Roman"/>
          <w:iCs/>
          <w:szCs w:val="24"/>
        </w:rPr>
        <w:tab/>
        <w:t xml:space="preserve">Keynote speech, ISATT Regional Conference, </w:t>
      </w:r>
      <w:r w:rsidR="004508A3" w:rsidRPr="00F1002C">
        <w:rPr>
          <w:rFonts w:cs="Times New Roman"/>
          <w:iCs/>
          <w:szCs w:val="24"/>
        </w:rPr>
        <w:t xml:space="preserve">Tallinn University, </w:t>
      </w:r>
      <w:r w:rsidRPr="00F1002C">
        <w:rPr>
          <w:rFonts w:cs="Times New Roman"/>
          <w:iCs/>
          <w:szCs w:val="24"/>
        </w:rPr>
        <w:t>Estonia</w:t>
      </w:r>
    </w:p>
    <w:p w14:paraId="43179AC5" w14:textId="77777777" w:rsidR="0006093A" w:rsidRPr="00D94FDD"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u w:val="single"/>
          <w:lang w:val="pt-BR"/>
        </w:rPr>
      </w:pPr>
      <w:r w:rsidRPr="00D94FDD">
        <w:rPr>
          <w:rFonts w:cs="Times New Roman"/>
          <w:iCs/>
          <w:szCs w:val="24"/>
          <w:lang w:val="pt-BR"/>
        </w:rPr>
        <w:t>2014</w:t>
      </w:r>
      <w:r w:rsidRPr="00D94FDD">
        <w:rPr>
          <w:rFonts w:cs="Times New Roman"/>
          <w:iCs/>
          <w:szCs w:val="24"/>
          <w:lang w:val="pt-BR"/>
        </w:rPr>
        <w:tab/>
        <w:t>Keynote address, ECER Conference, Porto, Portugal</w:t>
      </w:r>
    </w:p>
    <w:p w14:paraId="7B993DC5"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u w:val="single"/>
        </w:rPr>
      </w:pPr>
      <w:r w:rsidRPr="00F1002C">
        <w:rPr>
          <w:rFonts w:cs="Times New Roman"/>
          <w:iCs/>
          <w:szCs w:val="24"/>
        </w:rPr>
        <w:t>2014</w:t>
      </w:r>
      <w:r w:rsidRPr="00F1002C">
        <w:rPr>
          <w:rFonts w:cs="Times New Roman"/>
          <w:iCs/>
          <w:szCs w:val="24"/>
        </w:rPr>
        <w:tab/>
        <w:t>Treasurer, Phi Delta Kappa</w:t>
      </w:r>
    </w:p>
    <w:p w14:paraId="40E3B656" w14:textId="3EFB5AF4"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u w:val="single"/>
        </w:rPr>
      </w:pPr>
      <w:r w:rsidRPr="00F1002C">
        <w:rPr>
          <w:rFonts w:cs="Times New Roman"/>
          <w:iCs/>
          <w:szCs w:val="24"/>
        </w:rPr>
        <w:t>2013</w:t>
      </w:r>
      <w:r w:rsidRPr="00F1002C">
        <w:rPr>
          <w:rFonts w:cs="Times New Roman"/>
          <w:iCs/>
          <w:szCs w:val="24"/>
        </w:rPr>
        <w:tab/>
        <w:t>Keynote speech, International Conference on Teacher Education Teaching without Border</w:t>
      </w:r>
      <w:r w:rsidR="008670BD" w:rsidRPr="00F1002C">
        <w:rPr>
          <w:rFonts w:cs="Times New Roman"/>
          <w:iCs/>
          <w:szCs w:val="24"/>
        </w:rPr>
        <w:t>,</w:t>
      </w:r>
      <w:r w:rsidRPr="00F1002C">
        <w:rPr>
          <w:rFonts w:cs="Times New Roman"/>
          <w:iCs/>
          <w:szCs w:val="24"/>
        </w:rPr>
        <w:t xml:space="preserve"> Uberaba, Brazil.</w:t>
      </w:r>
    </w:p>
    <w:p w14:paraId="7AD6E02C" w14:textId="15BD5E50"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u w:val="single"/>
        </w:rPr>
      </w:pPr>
      <w:r w:rsidRPr="00F1002C">
        <w:rPr>
          <w:rFonts w:cs="Times New Roman"/>
          <w:iCs/>
          <w:szCs w:val="24"/>
        </w:rPr>
        <w:t>2013</w:t>
      </w:r>
      <w:r w:rsidR="009C4B04" w:rsidRPr="00F1002C">
        <w:rPr>
          <w:rFonts w:cs="Times New Roman"/>
          <w:iCs/>
          <w:szCs w:val="24"/>
        </w:rPr>
        <w:tab/>
      </w:r>
      <w:r w:rsidRPr="00F1002C">
        <w:rPr>
          <w:rFonts w:cs="Times New Roman"/>
          <w:iCs/>
          <w:szCs w:val="24"/>
        </w:rPr>
        <w:t>Keynote speech, Symposium on Research on Teacher Attrition and Retention. Utrecht, The Netherlands.</w:t>
      </w:r>
    </w:p>
    <w:p w14:paraId="2062FD82" w14:textId="57B930E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u w:val="single"/>
        </w:rPr>
      </w:pPr>
      <w:r w:rsidRPr="00F1002C">
        <w:rPr>
          <w:rFonts w:cs="Times New Roman"/>
          <w:iCs/>
          <w:szCs w:val="24"/>
        </w:rPr>
        <w:t>2013</w:t>
      </w:r>
      <w:r w:rsidR="009C4B04" w:rsidRPr="00F1002C">
        <w:rPr>
          <w:rFonts w:cs="Times New Roman"/>
          <w:iCs/>
          <w:szCs w:val="24"/>
        </w:rPr>
        <w:tab/>
      </w:r>
      <w:r w:rsidRPr="00F1002C">
        <w:rPr>
          <w:rFonts w:cs="Times New Roman"/>
          <w:iCs/>
          <w:szCs w:val="24"/>
          <w:u w:val="single"/>
        </w:rPr>
        <w:t>American Association for Teaching and Curriculum Service Award, Chicago, IL.</w:t>
      </w:r>
      <w:r w:rsidRPr="00F1002C">
        <w:rPr>
          <w:rFonts w:cs="Times New Roman"/>
          <w:iCs/>
          <w:szCs w:val="24"/>
        </w:rPr>
        <w:t xml:space="preserve"> </w:t>
      </w:r>
    </w:p>
    <w:p w14:paraId="10A43215"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u w:val="single"/>
        </w:rPr>
      </w:pPr>
      <w:r w:rsidRPr="00F1002C">
        <w:rPr>
          <w:rFonts w:cs="Times New Roman"/>
          <w:iCs/>
          <w:szCs w:val="24"/>
        </w:rPr>
        <w:t>2013</w:t>
      </w:r>
      <w:r w:rsidRPr="00F1002C">
        <w:rPr>
          <w:rFonts w:cs="Times New Roman"/>
          <w:iCs/>
          <w:szCs w:val="24"/>
        </w:rPr>
        <w:tab/>
      </w:r>
      <w:r w:rsidRPr="00F1002C">
        <w:rPr>
          <w:rFonts w:cs="Times New Roman"/>
          <w:iCs/>
          <w:szCs w:val="24"/>
          <w:u w:val="single"/>
        </w:rPr>
        <w:t>International Study Association on Teachers and Teaching Outstanding Service and Dedication to ISATT Award, Ghent, Belgium</w:t>
      </w:r>
    </w:p>
    <w:p w14:paraId="0621F88B"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2013</w:t>
      </w:r>
      <w:r w:rsidRPr="00F1002C">
        <w:rPr>
          <w:rFonts w:cs="Times New Roman"/>
          <w:iCs/>
          <w:szCs w:val="24"/>
        </w:rPr>
        <w:tab/>
      </w:r>
      <w:r w:rsidRPr="00F1002C">
        <w:rPr>
          <w:rFonts w:cs="Times New Roman"/>
          <w:iCs/>
          <w:szCs w:val="24"/>
          <w:u w:val="single"/>
        </w:rPr>
        <w:t>International Study Association on Teachers and Teaching</w:t>
      </w:r>
      <w:r w:rsidRPr="00F1002C">
        <w:rPr>
          <w:rFonts w:cs="Times New Roman"/>
          <w:iCs/>
          <w:szCs w:val="24"/>
        </w:rPr>
        <w:t xml:space="preserve"> </w:t>
      </w:r>
      <w:r w:rsidRPr="00F1002C">
        <w:rPr>
          <w:rFonts w:cs="Times New Roman"/>
          <w:iCs/>
          <w:szCs w:val="24"/>
          <w:u w:val="single"/>
        </w:rPr>
        <w:t>Outstanding Article Award</w:t>
      </w:r>
      <w:r w:rsidRPr="00F1002C">
        <w:rPr>
          <w:rFonts w:cs="Times New Roman"/>
          <w:iCs/>
          <w:szCs w:val="24"/>
        </w:rPr>
        <w:t>, Ghent, Belgium</w:t>
      </w:r>
    </w:p>
    <w:p w14:paraId="6048A6B7"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2013</w:t>
      </w:r>
      <w:r w:rsidRPr="00F1002C">
        <w:rPr>
          <w:rFonts w:cs="Times New Roman"/>
          <w:iCs/>
          <w:szCs w:val="24"/>
        </w:rPr>
        <w:tab/>
        <w:t>Provost’s Faculty Travel Award Fund, University of Houston</w:t>
      </w:r>
    </w:p>
    <w:p w14:paraId="5E30997D" w14:textId="048D9F1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2013</w:t>
      </w:r>
      <w:r w:rsidRPr="00F1002C">
        <w:rPr>
          <w:rFonts w:cs="Times New Roman"/>
          <w:iCs/>
          <w:szCs w:val="24"/>
        </w:rPr>
        <w:tab/>
        <w:t xml:space="preserve">Keynote speech, </w:t>
      </w:r>
      <w:r w:rsidRPr="00F1002C">
        <w:rPr>
          <w:rFonts w:cs="Times New Roman"/>
          <w:i/>
          <w:iCs/>
          <w:szCs w:val="24"/>
        </w:rPr>
        <w:t>Global perspectives and comparison of physica</w:t>
      </w:r>
      <w:r w:rsidR="008670BD" w:rsidRPr="00F1002C">
        <w:rPr>
          <w:rFonts w:cs="Times New Roman"/>
          <w:i/>
          <w:iCs/>
          <w:szCs w:val="24"/>
        </w:rPr>
        <w:t>l</w:t>
      </w:r>
      <w:r w:rsidRPr="00F1002C">
        <w:rPr>
          <w:rFonts w:cs="Times New Roman"/>
          <w:i/>
          <w:iCs/>
          <w:szCs w:val="24"/>
        </w:rPr>
        <w:t xml:space="preserve"> education as liberal education programs in higher education</w:t>
      </w:r>
      <w:r w:rsidRPr="00F1002C">
        <w:rPr>
          <w:rFonts w:cs="Times New Roman"/>
          <w:iCs/>
          <w:szCs w:val="24"/>
        </w:rPr>
        <w:t>. Incheon, Korea</w:t>
      </w:r>
    </w:p>
    <w:p w14:paraId="097D368B"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2013</w:t>
      </w:r>
      <w:r w:rsidRPr="00F1002C">
        <w:rPr>
          <w:rFonts w:cs="Times New Roman"/>
          <w:iCs/>
          <w:szCs w:val="24"/>
        </w:rPr>
        <w:tab/>
        <w:t>Vice-Presidential Session, American Educational Research Association</w:t>
      </w:r>
    </w:p>
    <w:p w14:paraId="23A215B7"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2012</w:t>
      </w:r>
      <w:r w:rsidRPr="00F1002C">
        <w:rPr>
          <w:rFonts w:cs="Times New Roman"/>
          <w:iCs/>
          <w:szCs w:val="24"/>
        </w:rPr>
        <w:tab/>
        <w:t>Provost’s Faculty Travel Award Fund, University of Houston</w:t>
      </w:r>
    </w:p>
    <w:p w14:paraId="1C27CF32"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2012</w:t>
      </w:r>
      <w:bookmarkStart w:id="73" w:name="OLE_LINK28"/>
      <w:bookmarkStart w:id="74" w:name="OLE_LINK29"/>
      <w:r w:rsidRPr="00F1002C">
        <w:rPr>
          <w:rFonts w:cs="Times New Roman"/>
          <w:iCs/>
          <w:szCs w:val="24"/>
        </w:rPr>
        <w:tab/>
      </w:r>
      <w:r w:rsidRPr="00F1002C">
        <w:rPr>
          <w:rFonts w:cs="Times New Roman"/>
          <w:iCs/>
          <w:szCs w:val="24"/>
          <w:u w:val="single"/>
        </w:rPr>
        <w:t>Teaching Excellence Career Award</w:t>
      </w:r>
      <w:r w:rsidRPr="00F1002C">
        <w:rPr>
          <w:rFonts w:cs="Times New Roman"/>
          <w:iCs/>
          <w:szCs w:val="24"/>
        </w:rPr>
        <w:t>, University of Houston</w:t>
      </w:r>
      <w:bookmarkStart w:id="75" w:name="OLE_LINK30"/>
      <w:bookmarkStart w:id="76" w:name="OLE_LINK31"/>
      <w:bookmarkEnd w:id="69"/>
      <w:bookmarkEnd w:id="70"/>
      <w:bookmarkEnd w:id="73"/>
      <w:bookmarkEnd w:id="74"/>
    </w:p>
    <w:p w14:paraId="3E44701B"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lastRenderedPageBreak/>
        <w:t>2012</w:t>
      </w:r>
      <w:bookmarkEnd w:id="71"/>
      <w:bookmarkEnd w:id="72"/>
      <w:r w:rsidRPr="00F1002C">
        <w:rPr>
          <w:rFonts w:cs="Times New Roman"/>
          <w:iCs/>
          <w:szCs w:val="24"/>
        </w:rPr>
        <w:tab/>
        <w:t xml:space="preserve">Keynote speech, Second International Conference for English Language </w:t>
      </w:r>
      <w:bookmarkEnd w:id="75"/>
      <w:bookmarkEnd w:id="76"/>
      <w:r w:rsidRPr="00F1002C">
        <w:rPr>
          <w:rFonts w:cs="Times New Roman"/>
          <w:iCs/>
          <w:szCs w:val="24"/>
        </w:rPr>
        <w:t>Teacher Educators, India</w:t>
      </w:r>
    </w:p>
    <w:p w14:paraId="628D8576"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2012</w:t>
      </w:r>
      <w:r w:rsidRPr="00F1002C">
        <w:rPr>
          <w:rFonts w:cs="Times New Roman"/>
          <w:iCs/>
          <w:szCs w:val="24"/>
        </w:rPr>
        <w:tab/>
        <w:t>Keynote Speech, University Minho, Portugal</w:t>
      </w:r>
    </w:p>
    <w:p w14:paraId="6A45EEE9"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 xml:space="preserve">2012    </w:t>
      </w:r>
      <w:r w:rsidRPr="00F1002C">
        <w:rPr>
          <w:rFonts w:cs="Times New Roman"/>
          <w:iCs/>
          <w:szCs w:val="24"/>
        </w:rPr>
        <w:tab/>
      </w:r>
      <w:r w:rsidRPr="00F1002C">
        <w:rPr>
          <w:rFonts w:cs="Times New Roman"/>
          <w:iCs/>
          <w:szCs w:val="24"/>
          <w:u w:val="single"/>
        </w:rPr>
        <w:t>American Educational Research Association Division B (Curriculum Studies) Lifetime Achievement Award</w:t>
      </w:r>
      <w:r w:rsidRPr="00F1002C">
        <w:rPr>
          <w:rFonts w:cs="Times New Roman"/>
          <w:iCs/>
          <w:szCs w:val="24"/>
        </w:rPr>
        <w:t xml:space="preserve"> </w:t>
      </w:r>
    </w:p>
    <w:p w14:paraId="17EB41D4" w14:textId="7DBFBADE" w:rsidR="0006093A" w:rsidRPr="00703291"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2012</w:t>
      </w:r>
      <w:r w:rsidRPr="00F1002C">
        <w:rPr>
          <w:rFonts w:cs="Times New Roman"/>
          <w:iCs/>
          <w:szCs w:val="24"/>
        </w:rPr>
        <w:tab/>
      </w:r>
      <w:r w:rsidRPr="00F1002C">
        <w:rPr>
          <w:rFonts w:cs="Times New Roman"/>
          <w:iCs/>
          <w:szCs w:val="24"/>
          <w:u w:val="single"/>
        </w:rPr>
        <w:t>Literati Society of Excellence Award</w:t>
      </w:r>
      <w:r w:rsidR="00703291">
        <w:rPr>
          <w:rFonts w:cs="Times New Roman"/>
          <w:iCs/>
          <w:szCs w:val="24"/>
        </w:rPr>
        <w:t xml:space="preserve"> (UK)</w:t>
      </w:r>
    </w:p>
    <w:p w14:paraId="37492C0C"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2012</w:t>
      </w:r>
      <w:r w:rsidRPr="00F1002C">
        <w:rPr>
          <w:rFonts w:cs="Times New Roman"/>
          <w:iCs/>
          <w:szCs w:val="24"/>
        </w:rPr>
        <w:tab/>
        <w:t xml:space="preserve">Three-Volume Book Contract, </w:t>
      </w:r>
      <w:r w:rsidRPr="00F1002C">
        <w:rPr>
          <w:rFonts w:cs="Times New Roman"/>
          <w:i/>
          <w:iCs/>
          <w:szCs w:val="24"/>
        </w:rPr>
        <w:t>Promising Practices in International</w:t>
      </w:r>
      <w:r w:rsidRPr="00F1002C">
        <w:rPr>
          <w:rFonts w:cs="Times New Roman"/>
          <w:iCs/>
          <w:szCs w:val="24"/>
        </w:rPr>
        <w:t xml:space="preserve"> </w:t>
      </w:r>
      <w:r w:rsidRPr="00F1002C">
        <w:rPr>
          <w:rFonts w:cs="Times New Roman"/>
          <w:i/>
          <w:iCs/>
          <w:szCs w:val="24"/>
        </w:rPr>
        <w:t xml:space="preserve">Teacher Education </w:t>
      </w:r>
      <w:r w:rsidRPr="00F1002C">
        <w:rPr>
          <w:rFonts w:cs="Times New Roman"/>
          <w:iCs/>
          <w:szCs w:val="24"/>
        </w:rPr>
        <w:t>(Emerald Publishing)</w:t>
      </w:r>
    </w:p>
    <w:p w14:paraId="0D2B8D86"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2011</w:t>
      </w:r>
      <w:r w:rsidRPr="00F1002C">
        <w:rPr>
          <w:rFonts w:cs="Times New Roman"/>
          <w:iCs/>
          <w:szCs w:val="24"/>
        </w:rPr>
        <w:tab/>
      </w:r>
      <w:r w:rsidRPr="00F1002C">
        <w:rPr>
          <w:rFonts w:cs="Times New Roman"/>
          <w:iCs/>
          <w:szCs w:val="24"/>
          <w:u w:val="single"/>
        </w:rPr>
        <w:t>American Association of Teaching and Curriculum, Special Recognition of Long-Time Service Award</w:t>
      </w:r>
      <w:r w:rsidRPr="00F1002C">
        <w:rPr>
          <w:rFonts w:cs="Times New Roman"/>
          <w:iCs/>
          <w:szCs w:val="24"/>
        </w:rPr>
        <w:t xml:space="preserve"> </w:t>
      </w:r>
    </w:p>
    <w:p w14:paraId="5AE0F3E4"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2011</w:t>
      </w:r>
      <w:r w:rsidRPr="00F1002C">
        <w:rPr>
          <w:rFonts w:cs="Times New Roman"/>
          <w:iCs/>
          <w:szCs w:val="24"/>
        </w:rPr>
        <w:tab/>
        <w:t>University of Houston Small Grant</w:t>
      </w:r>
    </w:p>
    <w:p w14:paraId="02F96419"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2011</w:t>
      </w:r>
      <w:r w:rsidRPr="00F1002C">
        <w:rPr>
          <w:rFonts w:cs="Times New Roman"/>
          <w:iCs/>
          <w:szCs w:val="24"/>
        </w:rPr>
        <w:tab/>
        <w:t>Keynote Address, Fourth National Conference on Foreign Language Teacher Education and Development Zhejiang Normal University, Jinhua, China (invited)</w:t>
      </w:r>
    </w:p>
    <w:p w14:paraId="3481C6A2" w14:textId="6AD3603E"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2011</w:t>
      </w:r>
      <w:r w:rsidRPr="00F1002C">
        <w:rPr>
          <w:rFonts w:cs="Times New Roman"/>
          <w:iCs/>
          <w:szCs w:val="24"/>
        </w:rPr>
        <w:tab/>
        <w:t xml:space="preserve">Keynote Address, </w:t>
      </w:r>
      <w:r w:rsidR="00D77F3A" w:rsidRPr="00F1002C">
        <w:rPr>
          <w:rFonts w:cs="Times New Roman"/>
          <w:iCs/>
          <w:szCs w:val="24"/>
        </w:rPr>
        <w:t>Hangzhou</w:t>
      </w:r>
      <w:r w:rsidRPr="00F1002C">
        <w:rPr>
          <w:rFonts w:cs="Times New Roman"/>
          <w:iCs/>
          <w:szCs w:val="24"/>
        </w:rPr>
        <w:t xml:space="preserve"> Normal University, </w:t>
      </w:r>
      <w:r w:rsidR="00D77F3A" w:rsidRPr="00F1002C">
        <w:rPr>
          <w:rFonts w:cs="Times New Roman"/>
          <w:iCs/>
          <w:szCs w:val="24"/>
        </w:rPr>
        <w:t>Hangzhou</w:t>
      </w:r>
      <w:r w:rsidRPr="00F1002C">
        <w:rPr>
          <w:rFonts w:cs="Times New Roman"/>
          <w:iCs/>
          <w:szCs w:val="24"/>
        </w:rPr>
        <w:t>, China (invited)</w:t>
      </w:r>
    </w:p>
    <w:p w14:paraId="71AE0D7E"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2011</w:t>
      </w:r>
      <w:r w:rsidRPr="00F1002C">
        <w:rPr>
          <w:rFonts w:cs="Times New Roman"/>
          <w:iCs/>
          <w:szCs w:val="24"/>
        </w:rPr>
        <w:tab/>
      </w:r>
      <w:r w:rsidRPr="00F1002C">
        <w:rPr>
          <w:rFonts w:cs="Times New Roman"/>
          <w:iCs/>
          <w:szCs w:val="24"/>
          <w:u w:val="single"/>
        </w:rPr>
        <w:t>Editor, International Study Association of Teachers and Teaching  Handbook</w:t>
      </w:r>
      <w:r w:rsidRPr="00F1002C">
        <w:rPr>
          <w:rFonts w:cs="Times New Roman"/>
          <w:iCs/>
          <w:szCs w:val="24"/>
        </w:rPr>
        <w:t xml:space="preserve"> (appointed)</w:t>
      </w:r>
    </w:p>
    <w:p w14:paraId="3D48870C" w14:textId="13247A56"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2009</w:t>
      </w:r>
      <w:r w:rsidRPr="00F1002C">
        <w:rPr>
          <w:rFonts w:cs="Times New Roman"/>
          <w:iCs/>
          <w:szCs w:val="24"/>
        </w:rPr>
        <w:tab/>
      </w:r>
      <w:r w:rsidRPr="00F1002C">
        <w:rPr>
          <w:rFonts w:cs="Times New Roman"/>
          <w:iCs/>
          <w:szCs w:val="24"/>
          <w:u w:val="single"/>
        </w:rPr>
        <w:t>Presidential Session</w:t>
      </w:r>
      <w:r w:rsidRPr="00F1002C">
        <w:rPr>
          <w:rFonts w:cs="Times New Roman"/>
          <w:iCs/>
          <w:szCs w:val="24"/>
        </w:rPr>
        <w:t>, AERA (invited)</w:t>
      </w:r>
    </w:p>
    <w:p w14:paraId="22719CF8" w14:textId="7975F35B"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2009</w:t>
      </w:r>
      <w:r w:rsidRPr="00F1002C">
        <w:rPr>
          <w:rFonts w:cs="Times New Roman"/>
          <w:iCs/>
          <w:szCs w:val="24"/>
        </w:rPr>
        <w:tab/>
      </w:r>
      <w:r w:rsidRPr="00F1002C">
        <w:rPr>
          <w:rFonts w:cs="Times New Roman"/>
          <w:iCs/>
          <w:szCs w:val="24"/>
          <w:u w:val="single"/>
        </w:rPr>
        <w:t>AERA Award, “Outstanding Research Methodology” Article</w:t>
      </w:r>
    </w:p>
    <w:p w14:paraId="7B9FA61D" w14:textId="3D05DA2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2009</w:t>
      </w:r>
      <w:r w:rsidRPr="00F1002C">
        <w:rPr>
          <w:rFonts w:cs="Times New Roman"/>
          <w:iCs/>
          <w:szCs w:val="24"/>
        </w:rPr>
        <w:tab/>
        <w:t>AERA Recognition, Chair of Outstanding Book Committee</w:t>
      </w:r>
    </w:p>
    <w:p w14:paraId="36B4A670" w14:textId="248ED9D2"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2009</w:t>
      </w:r>
      <w:r w:rsidRPr="00F1002C">
        <w:rPr>
          <w:rFonts w:cs="Times New Roman"/>
          <w:iCs/>
          <w:szCs w:val="24"/>
        </w:rPr>
        <w:tab/>
        <w:t>UH Provost’s Travel Award ($750)</w:t>
      </w:r>
    </w:p>
    <w:p w14:paraId="4B61F2ED"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rPr>
          <w:rFonts w:cs="Times New Roman"/>
          <w:iCs/>
          <w:szCs w:val="24"/>
        </w:rPr>
      </w:pPr>
      <w:r w:rsidRPr="00F1002C">
        <w:rPr>
          <w:rFonts w:cs="Times New Roman"/>
          <w:iCs/>
          <w:szCs w:val="24"/>
        </w:rPr>
        <w:t>2009</w:t>
      </w:r>
      <w:r w:rsidRPr="00F1002C">
        <w:rPr>
          <w:rFonts w:cs="Times New Roman"/>
          <w:iCs/>
          <w:szCs w:val="24"/>
        </w:rPr>
        <w:tab/>
        <w:t>Keynote Speaker at Korean Institute for Curriculum and Evaluation in South Korea (invited)</w:t>
      </w:r>
    </w:p>
    <w:p w14:paraId="07B13895" w14:textId="3EA3ABAE"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2009</w:t>
      </w:r>
      <w:r w:rsidRPr="00F1002C">
        <w:rPr>
          <w:rFonts w:cs="Times New Roman"/>
          <w:iCs/>
          <w:szCs w:val="24"/>
        </w:rPr>
        <w:tab/>
        <w:t xml:space="preserve">Keynote Speaker at Ewha </w:t>
      </w:r>
      <w:r w:rsidR="000B6445" w:rsidRPr="00F1002C">
        <w:rPr>
          <w:rFonts w:cs="Times New Roman"/>
          <w:iCs/>
          <w:szCs w:val="24"/>
        </w:rPr>
        <w:t xml:space="preserve">Women’s </w:t>
      </w:r>
      <w:r w:rsidRPr="00F1002C">
        <w:rPr>
          <w:rFonts w:cs="Times New Roman"/>
          <w:iCs/>
          <w:szCs w:val="24"/>
        </w:rPr>
        <w:t>University (largest women’s university in the world) (invited)</w:t>
      </w:r>
    </w:p>
    <w:p w14:paraId="34D44E5F" w14:textId="174703F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2009</w:t>
      </w:r>
      <w:r w:rsidRPr="00F1002C">
        <w:rPr>
          <w:rFonts w:cs="Times New Roman"/>
          <w:iCs/>
          <w:szCs w:val="24"/>
        </w:rPr>
        <w:tab/>
        <w:t>Keynote Speaker at Republican Women’s Meeting (invited)</w:t>
      </w:r>
    </w:p>
    <w:p w14:paraId="4FCF6CBA" w14:textId="789BDFA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2009</w:t>
      </w:r>
      <w:r w:rsidRPr="00F1002C">
        <w:rPr>
          <w:rFonts w:cs="Times New Roman"/>
          <w:iCs/>
          <w:szCs w:val="24"/>
        </w:rPr>
        <w:tab/>
        <w:t>Workshop Presenter at Capital Normal University, China (</w:t>
      </w:r>
      <w:r w:rsidR="009138D7" w:rsidRPr="00F1002C">
        <w:rPr>
          <w:rFonts w:cs="Times New Roman"/>
          <w:iCs/>
          <w:szCs w:val="24"/>
        </w:rPr>
        <w:t>June</w:t>
      </w:r>
      <w:r w:rsidRPr="00F1002C">
        <w:rPr>
          <w:rFonts w:cs="Times New Roman"/>
          <w:iCs/>
          <w:szCs w:val="24"/>
        </w:rPr>
        <w:t xml:space="preserve"> 2009) (invited)</w:t>
      </w:r>
    </w:p>
    <w:p w14:paraId="638AE9B8" w14:textId="7235EC6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2009</w:t>
      </w:r>
      <w:r w:rsidRPr="00F1002C">
        <w:rPr>
          <w:rFonts w:cs="Times New Roman"/>
          <w:iCs/>
          <w:szCs w:val="24"/>
        </w:rPr>
        <w:tab/>
        <w:t>Keynote Speaker in Beijing, China (</w:t>
      </w:r>
      <w:r w:rsidR="009138D7" w:rsidRPr="00F1002C">
        <w:rPr>
          <w:rFonts w:cs="Times New Roman"/>
          <w:iCs/>
          <w:szCs w:val="24"/>
        </w:rPr>
        <w:t>June</w:t>
      </w:r>
      <w:r w:rsidRPr="00F1002C">
        <w:rPr>
          <w:rFonts w:cs="Times New Roman"/>
          <w:iCs/>
          <w:szCs w:val="24"/>
        </w:rPr>
        <w:t xml:space="preserve"> 2009) (invited)</w:t>
      </w:r>
    </w:p>
    <w:p w14:paraId="633522FD" w14:textId="4EB3133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2009</w:t>
      </w:r>
      <w:r w:rsidRPr="00F1002C">
        <w:rPr>
          <w:rFonts w:cs="Times New Roman"/>
          <w:iCs/>
          <w:szCs w:val="24"/>
        </w:rPr>
        <w:tab/>
        <w:t>Speaker at the University of Vienna, Austria (</w:t>
      </w:r>
      <w:r w:rsidR="009138D7" w:rsidRPr="00F1002C">
        <w:rPr>
          <w:rFonts w:cs="Times New Roman"/>
          <w:iCs/>
          <w:szCs w:val="24"/>
        </w:rPr>
        <w:t>May</w:t>
      </w:r>
      <w:r w:rsidRPr="00F1002C">
        <w:rPr>
          <w:rFonts w:cs="Times New Roman"/>
          <w:iCs/>
          <w:szCs w:val="24"/>
        </w:rPr>
        <w:t xml:space="preserve"> 2009) (invited)</w:t>
      </w:r>
    </w:p>
    <w:p w14:paraId="088C3A60" w14:textId="2A1EF7A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 xml:space="preserve">2008 </w:t>
      </w:r>
      <w:r w:rsidRPr="00F1002C">
        <w:rPr>
          <w:rFonts w:cs="Times New Roman"/>
          <w:iCs/>
          <w:szCs w:val="24"/>
        </w:rPr>
        <w:tab/>
        <w:t>Keynote Speaker at Curriculum Conference in Haifa, Israel (invited)</w:t>
      </w:r>
    </w:p>
    <w:p w14:paraId="06A82F0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rPr>
      </w:pPr>
      <w:r w:rsidRPr="00F1002C">
        <w:rPr>
          <w:rFonts w:cs="Times New Roman"/>
          <w:iCs/>
          <w:szCs w:val="24"/>
        </w:rPr>
        <w:t>2008</w:t>
      </w:r>
      <w:r w:rsidRPr="00F1002C">
        <w:rPr>
          <w:rFonts w:cs="Times New Roman"/>
          <w:iCs/>
          <w:szCs w:val="24"/>
        </w:rPr>
        <w:tab/>
        <w:t>Keynote Speaker at Teacher Education Policy Deliberation, Tel Aviv, Israel (invited)</w:t>
      </w:r>
    </w:p>
    <w:p w14:paraId="7D20AADB" w14:textId="010FB74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2008</w:t>
      </w:r>
      <w:r w:rsidRPr="00F1002C">
        <w:rPr>
          <w:rFonts w:cs="Times New Roman"/>
          <w:iCs/>
          <w:szCs w:val="24"/>
        </w:rPr>
        <w:tab/>
        <w:t>UH Provost’s Travel Award ($750)</w:t>
      </w:r>
    </w:p>
    <w:p w14:paraId="69477DCE" w14:textId="52F80BEB"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2008</w:t>
      </w:r>
      <w:r w:rsidRPr="00F1002C">
        <w:rPr>
          <w:rFonts w:cs="Times New Roman"/>
          <w:iCs/>
          <w:szCs w:val="24"/>
        </w:rPr>
        <w:tab/>
        <w:t>Vice-Presidential Session, AERA (invited)</w:t>
      </w:r>
    </w:p>
    <w:p w14:paraId="76B2378D" w14:textId="10EE1562"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2007-</w:t>
      </w:r>
      <w:r w:rsidRPr="00F1002C">
        <w:rPr>
          <w:rFonts w:cs="Times New Roman"/>
          <w:iCs/>
          <w:szCs w:val="24"/>
        </w:rPr>
        <w:tab/>
        <w:t xml:space="preserve">Member of University of Houston Faculty Senate (elected) </w:t>
      </w:r>
    </w:p>
    <w:p w14:paraId="2E0A15C2" w14:textId="18B71BD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lastRenderedPageBreak/>
        <w:t xml:space="preserve">2007- </w:t>
      </w:r>
      <w:r w:rsidRPr="00F1002C">
        <w:rPr>
          <w:rFonts w:cs="Times New Roman"/>
          <w:iCs/>
          <w:szCs w:val="24"/>
        </w:rPr>
        <w:tab/>
        <w:t>Board Member, Young Audiences (invited)</w:t>
      </w:r>
    </w:p>
    <w:p w14:paraId="53F17EEE" w14:textId="43B37BF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2007-       Board Member, Houston Independent School District Foundation (invited)</w:t>
      </w:r>
    </w:p>
    <w:p w14:paraId="729F46ED" w14:textId="57A6A3EB"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2007</w:t>
      </w:r>
      <w:r w:rsidRPr="00F1002C">
        <w:rPr>
          <w:rFonts w:cs="Times New Roman"/>
          <w:iCs/>
          <w:szCs w:val="24"/>
        </w:rPr>
        <w:tab/>
        <w:t>UH Faculty Research Grant Award ($4000 + $4000)</w:t>
      </w:r>
    </w:p>
    <w:p w14:paraId="6370E37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2007</w:t>
      </w:r>
      <w:r w:rsidRPr="00F1002C">
        <w:rPr>
          <w:rFonts w:cs="Times New Roman"/>
          <w:iCs/>
          <w:szCs w:val="24"/>
        </w:rPr>
        <w:tab/>
        <w:t>U.S. Representative, International Study Association of Teachers and Teaching Board</w:t>
      </w:r>
    </w:p>
    <w:p w14:paraId="7CD31F53" w14:textId="2EEB404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2007</w:t>
      </w:r>
      <w:r w:rsidRPr="00F1002C">
        <w:rPr>
          <w:rFonts w:cs="Times New Roman"/>
          <w:iCs/>
          <w:szCs w:val="24"/>
        </w:rPr>
        <w:tab/>
        <w:t>Partnership Award for Work with Reed Academy</w:t>
      </w:r>
    </w:p>
    <w:p w14:paraId="4A659DDA" w14:textId="120D5F0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2007</w:t>
      </w:r>
      <w:r w:rsidRPr="00F1002C">
        <w:rPr>
          <w:rFonts w:cs="Times New Roman"/>
          <w:iCs/>
          <w:szCs w:val="24"/>
        </w:rPr>
        <w:tab/>
        <w:t>Partnership Award for Work with Hoffman Middle School</w:t>
      </w:r>
    </w:p>
    <w:p w14:paraId="376580D9" w14:textId="260244D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2007</w:t>
      </w:r>
      <w:r w:rsidRPr="00F1002C">
        <w:rPr>
          <w:rFonts w:cs="Times New Roman"/>
          <w:iCs/>
          <w:szCs w:val="24"/>
        </w:rPr>
        <w:tab/>
      </w:r>
      <w:r w:rsidRPr="00F1002C">
        <w:rPr>
          <w:rFonts w:cs="Times New Roman"/>
          <w:iCs/>
          <w:szCs w:val="24"/>
          <w:u w:val="single"/>
        </w:rPr>
        <w:t>UH Research Mentorship Award</w:t>
      </w:r>
      <w:r w:rsidRPr="00F1002C">
        <w:rPr>
          <w:rFonts w:cs="Times New Roman"/>
          <w:iCs/>
          <w:szCs w:val="24"/>
        </w:rPr>
        <w:t xml:space="preserve"> ($2500 Prize)</w:t>
      </w:r>
    </w:p>
    <w:p w14:paraId="4C0CD7B4"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 xml:space="preserve">2007 </w:t>
      </w:r>
      <w:r w:rsidRPr="00F1002C">
        <w:rPr>
          <w:rFonts w:cs="Times New Roman"/>
          <w:iCs/>
          <w:szCs w:val="24"/>
        </w:rPr>
        <w:tab/>
      </w:r>
      <w:r w:rsidRPr="00F1002C">
        <w:rPr>
          <w:rFonts w:cs="Times New Roman"/>
          <w:iCs/>
          <w:szCs w:val="24"/>
          <w:u w:val="single"/>
        </w:rPr>
        <w:t>ATE Distinguished Teacher Education Program Award</w:t>
      </w:r>
      <w:r w:rsidRPr="00F1002C">
        <w:rPr>
          <w:rFonts w:cs="Times New Roman"/>
          <w:iCs/>
          <w:szCs w:val="24"/>
        </w:rPr>
        <w:t xml:space="preserve"> (Coordinator, Teaching and Teacher Education; Head, Elementary Education)</w:t>
      </w:r>
    </w:p>
    <w:p w14:paraId="23BBEA30"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2007</w:t>
      </w:r>
      <w:r w:rsidRPr="00F1002C">
        <w:rPr>
          <w:rFonts w:cs="Times New Roman"/>
          <w:iCs/>
          <w:szCs w:val="24"/>
        </w:rPr>
        <w:tab/>
        <w:t>Doctoral Student awarded Outstanding Doctoral Dissertation (Teaching) by the American Association of Teaching and Curriculum</w:t>
      </w:r>
    </w:p>
    <w:p w14:paraId="7B13E616"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2007</w:t>
      </w:r>
      <w:r w:rsidRPr="00F1002C">
        <w:rPr>
          <w:rFonts w:cs="Times New Roman"/>
          <w:iCs/>
          <w:szCs w:val="24"/>
        </w:rPr>
        <w:tab/>
      </w:r>
      <w:r w:rsidRPr="00F1002C">
        <w:rPr>
          <w:rFonts w:cs="Times New Roman"/>
          <w:iCs/>
          <w:szCs w:val="24"/>
        </w:rPr>
        <w:tab/>
        <w:t xml:space="preserve">Editorial Board, </w:t>
      </w:r>
      <w:r w:rsidRPr="00F1002C">
        <w:rPr>
          <w:rFonts w:cs="Times New Roman"/>
          <w:i/>
          <w:iCs/>
          <w:szCs w:val="24"/>
        </w:rPr>
        <w:t>International Journal of Education and the Arts</w:t>
      </w:r>
    </w:p>
    <w:p w14:paraId="456ED21A"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2007</w:t>
      </w:r>
      <w:r w:rsidRPr="00F1002C">
        <w:rPr>
          <w:rFonts w:cs="Times New Roman"/>
          <w:iCs/>
          <w:szCs w:val="24"/>
        </w:rPr>
        <w:tab/>
        <w:t xml:space="preserve">Chair, Research Committee, SIG, American Educational Research Association (by invitation) </w:t>
      </w:r>
    </w:p>
    <w:p w14:paraId="477F0FE1"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2007</w:t>
      </w:r>
      <w:r w:rsidRPr="00F1002C">
        <w:rPr>
          <w:rFonts w:cs="Times New Roman"/>
          <w:iCs/>
          <w:szCs w:val="24"/>
        </w:rPr>
        <w:tab/>
        <w:t>Award Committee Member for Outstanding Doctoral Dissertation, American Educational Research Association (by invitation)</w:t>
      </w:r>
    </w:p>
    <w:p w14:paraId="7090FBCF" w14:textId="6590AE08"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2007</w:t>
      </w:r>
      <w:r w:rsidRPr="00F1002C">
        <w:rPr>
          <w:rFonts w:cs="Times New Roman"/>
          <w:iCs/>
          <w:szCs w:val="24"/>
        </w:rPr>
        <w:tab/>
      </w:r>
      <w:r w:rsidRPr="00F1002C">
        <w:rPr>
          <w:rFonts w:cs="Times New Roman"/>
          <w:iCs/>
          <w:szCs w:val="24"/>
        </w:rPr>
        <w:tab/>
        <w:t>Professors of Curriculum Symposium Panel Member (by invitation)</w:t>
      </w:r>
    </w:p>
    <w:p w14:paraId="42DD4583" w14:textId="308B310A" w:rsidR="006203CC" w:rsidRPr="00F1002C" w:rsidRDefault="006203CC"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 xml:space="preserve">2006-2011   </w:t>
      </w:r>
      <w:r w:rsidRPr="00F1002C">
        <w:rPr>
          <w:rFonts w:cs="Times New Roman"/>
          <w:i/>
          <w:szCs w:val="24"/>
        </w:rPr>
        <w:t>Co-Editor, American Teacher Educators’ Yearbook</w:t>
      </w:r>
      <w:r w:rsidRPr="00F1002C">
        <w:rPr>
          <w:rFonts w:cs="Times New Roman"/>
          <w:iCs/>
          <w:szCs w:val="24"/>
        </w:rPr>
        <w:t xml:space="preserve"> (5 Yr. appointment)</w:t>
      </w:r>
    </w:p>
    <w:p w14:paraId="305003F2" w14:textId="6691C2E9"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2006</w:t>
      </w:r>
      <w:r w:rsidRPr="00F1002C">
        <w:rPr>
          <w:rFonts w:cs="Times New Roman"/>
          <w:iCs/>
          <w:szCs w:val="24"/>
        </w:rPr>
        <w:tab/>
        <w:t>Distinguished Speaker Series Grant Renewal</w:t>
      </w:r>
    </w:p>
    <w:p w14:paraId="08B42AA4"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2006</w:t>
      </w:r>
      <w:r w:rsidRPr="00F1002C">
        <w:rPr>
          <w:rFonts w:cs="Times New Roman"/>
          <w:iCs/>
          <w:szCs w:val="24"/>
        </w:rPr>
        <w:tab/>
        <w:t xml:space="preserve">Doctoral Student Awarded Outstanding Doctoral Dissertation for the Bilingual Special Interest Group, American Educational Research Association </w:t>
      </w:r>
    </w:p>
    <w:p w14:paraId="02D4934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2006</w:t>
      </w:r>
      <w:r w:rsidRPr="00F1002C">
        <w:rPr>
          <w:rFonts w:cs="Times New Roman"/>
          <w:iCs/>
          <w:szCs w:val="24"/>
        </w:rPr>
        <w:tab/>
        <w:t>Research Excellence Award, University of Houston ($2500 Prize)</w:t>
      </w:r>
    </w:p>
    <w:p w14:paraId="30219E2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2006</w:t>
      </w:r>
      <w:r w:rsidRPr="00F1002C">
        <w:rPr>
          <w:rFonts w:cs="Times New Roman"/>
          <w:iCs/>
          <w:szCs w:val="24"/>
        </w:rPr>
        <w:tab/>
      </w:r>
      <w:r w:rsidRPr="00F1002C">
        <w:rPr>
          <w:rFonts w:cs="Times New Roman"/>
          <w:iCs/>
          <w:szCs w:val="24"/>
          <w:u w:val="single"/>
        </w:rPr>
        <w:t>Teacher Learning in Groups Award</w:t>
      </w:r>
      <w:r w:rsidRPr="00F1002C">
        <w:rPr>
          <w:rFonts w:cs="Times New Roman"/>
          <w:iCs/>
          <w:szCs w:val="24"/>
        </w:rPr>
        <w:t>, Houston A+ Challenge</w:t>
      </w:r>
    </w:p>
    <w:p w14:paraId="14BDC00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2005</w:t>
      </w:r>
      <w:r w:rsidRPr="00F1002C">
        <w:rPr>
          <w:rFonts w:cs="Times New Roman"/>
          <w:iCs/>
          <w:szCs w:val="24"/>
        </w:rPr>
        <w:tab/>
        <w:t>Presidential Service Award, American Association of Teaching and Curriculum</w:t>
      </w:r>
    </w:p>
    <w:p w14:paraId="4E7B8B7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2005</w:t>
      </w:r>
      <w:r w:rsidRPr="00F1002C">
        <w:rPr>
          <w:rFonts w:cs="Times New Roman"/>
          <w:iCs/>
          <w:szCs w:val="24"/>
        </w:rPr>
        <w:tab/>
      </w:r>
      <w:r w:rsidRPr="00F1002C">
        <w:rPr>
          <w:rFonts w:cs="Times New Roman"/>
          <w:iCs/>
          <w:szCs w:val="24"/>
          <w:u w:val="single"/>
        </w:rPr>
        <w:t>President, American Association of Teaching and Curriculum</w:t>
      </w:r>
    </w:p>
    <w:p w14:paraId="74A1B79B"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2005</w:t>
      </w:r>
      <w:r w:rsidRPr="00F1002C">
        <w:rPr>
          <w:rFonts w:cs="Times New Roman"/>
          <w:iCs/>
          <w:szCs w:val="24"/>
        </w:rPr>
        <w:tab/>
        <w:t>Past-Chair, Portfolios and Reflection in Teaching and Teacher Education, American Educational Research Association</w:t>
      </w:r>
    </w:p>
    <w:p w14:paraId="7B0DA6AC"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2004</w:t>
      </w:r>
      <w:r w:rsidRPr="00F1002C">
        <w:rPr>
          <w:rFonts w:cs="Times New Roman"/>
          <w:iCs/>
          <w:szCs w:val="24"/>
        </w:rPr>
        <w:tab/>
        <w:t xml:space="preserve">Teaching Excellence Award, University of Houston  </w:t>
      </w:r>
    </w:p>
    <w:p w14:paraId="55C00DF1" w14:textId="04DB39C9"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2004</w:t>
      </w:r>
      <w:r w:rsidRPr="00F1002C">
        <w:rPr>
          <w:rFonts w:cs="Times New Roman"/>
          <w:iCs/>
          <w:szCs w:val="24"/>
        </w:rPr>
        <w:tab/>
        <w:t>Collaborative Research Grant, National Education Association</w:t>
      </w:r>
    </w:p>
    <w:p w14:paraId="43E3C153" w14:textId="69448086"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2004</w:t>
      </w:r>
      <w:r w:rsidRPr="00F1002C">
        <w:rPr>
          <w:rFonts w:cs="Times New Roman"/>
          <w:iCs/>
          <w:szCs w:val="24"/>
        </w:rPr>
        <w:tab/>
      </w:r>
      <w:r w:rsidRPr="00F1002C">
        <w:rPr>
          <w:rFonts w:cs="Times New Roman"/>
          <w:iCs/>
          <w:szCs w:val="24"/>
          <w:u w:val="single"/>
        </w:rPr>
        <w:t>National Commendation as an Evaluator</w:t>
      </w:r>
      <w:r w:rsidRPr="00F1002C">
        <w:rPr>
          <w:rFonts w:cs="Times New Roman"/>
          <w:iCs/>
          <w:szCs w:val="24"/>
        </w:rPr>
        <w:t>, U.S. Department of Education</w:t>
      </w:r>
    </w:p>
    <w:p w14:paraId="137C60C6"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2004</w:t>
      </w:r>
      <w:r w:rsidRPr="00F1002C">
        <w:rPr>
          <w:rFonts w:cs="Times New Roman"/>
          <w:iCs/>
          <w:szCs w:val="24"/>
        </w:rPr>
        <w:tab/>
        <w:t>National Commendation for Bethune Academy (the school whose reform program I evaluated), U.S. Department of Education</w:t>
      </w:r>
    </w:p>
    <w:p w14:paraId="25995AAE"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lastRenderedPageBreak/>
        <w:t>2004</w:t>
      </w:r>
      <w:r w:rsidRPr="00F1002C">
        <w:rPr>
          <w:rFonts w:cs="Times New Roman"/>
          <w:iCs/>
          <w:szCs w:val="24"/>
        </w:rPr>
        <w:tab/>
        <w:t>Travel Award, National Education Association</w:t>
      </w:r>
    </w:p>
    <w:p w14:paraId="07389B62"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2004-</w:t>
      </w:r>
      <w:r w:rsidRPr="00F1002C">
        <w:rPr>
          <w:rFonts w:cs="Times New Roman"/>
          <w:iCs/>
          <w:szCs w:val="24"/>
        </w:rPr>
        <w:tab/>
        <w:t>Editorial Board, Reflective Practice Journal</w:t>
      </w:r>
    </w:p>
    <w:p w14:paraId="21ADADBC" w14:textId="040390D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2004</w:t>
      </w:r>
      <w:r w:rsidRPr="00F1002C">
        <w:rPr>
          <w:rFonts w:cs="Times New Roman"/>
          <w:iCs/>
          <w:szCs w:val="24"/>
        </w:rPr>
        <w:tab/>
      </w:r>
      <w:r w:rsidRPr="00F1002C">
        <w:rPr>
          <w:rFonts w:cs="Times New Roman"/>
          <w:iCs/>
          <w:szCs w:val="24"/>
          <w:u w:val="single"/>
        </w:rPr>
        <w:t>President, American Association of Teaching and Curriculum</w:t>
      </w:r>
    </w:p>
    <w:p w14:paraId="1EEEC271"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2004</w:t>
      </w:r>
      <w:r w:rsidRPr="00F1002C">
        <w:rPr>
          <w:rFonts w:cs="Times New Roman"/>
          <w:iCs/>
          <w:szCs w:val="24"/>
        </w:rPr>
        <w:tab/>
        <w:t>Chair, Dissertation Awards Committee, American Association of Teaching and Curriculum</w:t>
      </w:r>
    </w:p>
    <w:p w14:paraId="48A624EB" w14:textId="17D83AC3"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2004-</w:t>
      </w:r>
      <w:r w:rsidRPr="00F1002C">
        <w:rPr>
          <w:rFonts w:cs="Times New Roman"/>
          <w:iCs/>
          <w:szCs w:val="24"/>
        </w:rPr>
        <w:tab/>
      </w:r>
      <w:r w:rsidRPr="00F1002C">
        <w:rPr>
          <w:rFonts w:cs="Times New Roman"/>
          <w:iCs/>
          <w:szCs w:val="24"/>
          <w:u w:val="single"/>
        </w:rPr>
        <w:t xml:space="preserve">Executive Editor, </w:t>
      </w:r>
      <w:r w:rsidRPr="00F1002C">
        <w:rPr>
          <w:rFonts w:cs="Times New Roman"/>
          <w:i/>
          <w:iCs/>
          <w:szCs w:val="24"/>
          <w:u w:val="single"/>
        </w:rPr>
        <w:t>Teachers and Teaching: Theory and Practice</w:t>
      </w:r>
      <w:r w:rsidRPr="00F1002C">
        <w:rPr>
          <w:rFonts w:cs="Times New Roman"/>
          <w:iCs/>
          <w:szCs w:val="24"/>
        </w:rPr>
        <w:t xml:space="preserve"> (appointed)</w:t>
      </w:r>
    </w:p>
    <w:p w14:paraId="28E32A3B" w14:textId="5D52F63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2003</w:t>
      </w:r>
      <w:r w:rsidRPr="00F1002C">
        <w:rPr>
          <w:rFonts w:cs="Times New Roman"/>
          <w:iCs/>
          <w:szCs w:val="24"/>
        </w:rPr>
        <w:tab/>
        <w:t>President Elect, American Association of Teaching and Curriculum</w:t>
      </w:r>
    </w:p>
    <w:p w14:paraId="2DD7F1A0" w14:textId="16DEA81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2003</w:t>
      </w:r>
      <w:r w:rsidRPr="00F1002C">
        <w:rPr>
          <w:rFonts w:cs="Times New Roman"/>
          <w:iCs/>
          <w:szCs w:val="24"/>
        </w:rPr>
        <w:tab/>
        <w:t>Service Award, American Association of Teaching and Curriculum</w:t>
      </w:r>
    </w:p>
    <w:p w14:paraId="505D58F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Cs/>
          <w:szCs w:val="24"/>
        </w:rPr>
      </w:pPr>
      <w:r w:rsidRPr="00F1002C">
        <w:rPr>
          <w:rFonts w:cs="Times New Roman"/>
          <w:iCs/>
          <w:szCs w:val="24"/>
        </w:rPr>
        <w:t>2003</w:t>
      </w:r>
      <w:r w:rsidRPr="00F1002C">
        <w:rPr>
          <w:rFonts w:cs="Times New Roman"/>
          <w:iCs/>
          <w:szCs w:val="24"/>
        </w:rPr>
        <w:tab/>
        <w:t>University of Houston Arthur K. Smith Leadership Award Finalist (Peer Nominated)</w:t>
      </w:r>
    </w:p>
    <w:p w14:paraId="282A233E" w14:textId="4DE51FA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w:t>
      </w:r>
      <w:r w:rsidR="007E06F1">
        <w:rPr>
          <w:rFonts w:cs="Times New Roman"/>
          <w:iCs/>
          <w:szCs w:val="24"/>
        </w:rPr>
        <w:t>3</w:t>
      </w:r>
      <w:r w:rsidRPr="00F1002C">
        <w:rPr>
          <w:rFonts w:cs="Times New Roman"/>
          <w:iCs/>
          <w:szCs w:val="24"/>
        </w:rPr>
        <w:tab/>
        <w:t>Nomination Committee Member, Professors of Curriculum</w:t>
      </w:r>
    </w:p>
    <w:p w14:paraId="7396C781"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2002-</w:t>
      </w:r>
      <w:r w:rsidRPr="00F1002C">
        <w:rPr>
          <w:rFonts w:cs="Times New Roman"/>
          <w:iCs/>
          <w:szCs w:val="24"/>
        </w:rPr>
        <w:tab/>
        <w:t xml:space="preserve">Chair, Portfolios and Reflection in Teaching and Teacher Education SIG, American Educational Research Association </w:t>
      </w:r>
    </w:p>
    <w:p w14:paraId="7A7092BA" w14:textId="79B81FC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2002</w:t>
      </w:r>
      <w:r w:rsidRPr="00F1002C">
        <w:rPr>
          <w:rFonts w:cs="Times New Roman"/>
          <w:iCs/>
          <w:szCs w:val="24"/>
        </w:rPr>
        <w:tab/>
        <w:t>American Educational Association Programmatic Research Award Finalist</w:t>
      </w:r>
    </w:p>
    <w:p w14:paraId="4BB9D4F1" w14:textId="27A6FB0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2002</w:t>
      </w:r>
      <w:r w:rsidRPr="00F1002C">
        <w:rPr>
          <w:rFonts w:cs="Times New Roman"/>
          <w:iCs/>
          <w:szCs w:val="24"/>
        </w:rPr>
        <w:tab/>
        <w:t xml:space="preserve">University of Houston External Funding Achievement Award   </w:t>
      </w:r>
      <w:r w:rsidRPr="00F1002C">
        <w:rPr>
          <w:rFonts w:cs="Times New Roman"/>
          <w:iCs/>
          <w:szCs w:val="24"/>
        </w:rPr>
        <w:tab/>
      </w:r>
    </w:p>
    <w:p w14:paraId="332B06A1" w14:textId="7896BBE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
          <w:iCs/>
          <w:szCs w:val="24"/>
        </w:rPr>
      </w:pPr>
      <w:r w:rsidRPr="00F1002C">
        <w:rPr>
          <w:rFonts w:cs="Times New Roman"/>
          <w:iCs/>
          <w:szCs w:val="24"/>
        </w:rPr>
        <w:t>2001-</w:t>
      </w:r>
      <w:r w:rsidRPr="00F1002C">
        <w:rPr>
          <w:rFonts w:cs="Times New Roman"/>
          <w:iCs/>
          <w:szCs w:val="24"/>
        </w:rPr>
        <w:tab/>
        <w:t xml:space="preserve">Editorial Review Board, </w:t>
      </w:r>
      <w:r w:rsidRPr="00F1002C">
        <w:rPr>
          <w:rFonts w:cs="Times New Roman"/>
          <w:i/>
          <w:iCs/>
          <w:szCs w:val="24"/>
        </w:rPr>
        <w:t>American Educational History Journal</w:t>
      </w:r>
    </w:p>
    <w:p w14:paraId="42C59AE1" w14:textId="7B24DDB0" w:rsidR="001F1960" w:rsidRPr="00F1002C" w:rsidRDefault="001F1960" w:rsidP="001F1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szCs w:val="24"/>
        </w:rPr>
      </w:pPr>
      <w:r w:rsidRPr="00F1002C">
        <w:rPr>
          <w:rFonts w:cs="Times New Roman"/>
          <w:szCs w:val="24"/>
        </w:rPr>
        <w:t>2001-2006   Board Member, American Association of Teaching and Curriculum</w:t>
      </w:r>
    </w:p>
    <w:p w14:paraId="5F0ACDFD" w14:textId="77777777" w:rsidR="0006093A" w:rsidRPr="00F1002C" w:rsidRDefault="0006093A" w:rsidP="00F737F7">
      <w:pPr>
        <w:numPr>
          <w:ilvl w:val="0"/>
          <w:numId w:val="3"/>
        </w:numPr>
        <w:tabs>
          <w:tab w:val="clear" w:pos="1440"/>
          <w:tab w:val="num" w:pos="0"/>
          <w:tab w:val="num" w:pos="900"/>
        </w:tabs>
        <w:spacing w:line="240" w:lineRule="auto"/>
        <w:ind w:left="1260" w:hanging="1260"/>
        <w:jc w:val="both"/>
        <w:rPr>
          <w:rFonts w:cs="Times New Roman"/>
          <w:bCs/>
          <w:iCs/>
          <w:szCs w:val="24"/>
        </w:rPr>
      </w:pPr>
      <w:r w:rsidRPr="00F1002C">
        <w:rPr>
          <w:rFonts w:cs="Times New Roman"/>
          <w:bCs/>
          <w:iCs/>
          <w:szCs w:val="24"/>
        </w:rPr>
        <w:t>President’s Award, American Association of Teaching and Curriculum</w:t>
      </w:r>
    </w:p>
    <w:p w14:paraId="3C8D42F8" w14:textId="2E44016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iCs/>
          <w:szCs w:val="24"/>
        </w:rPr>
      </w:pPr>
      <w:r w:rsidRPr="00F1002C">
        <w:rPr>
          <w:rFonts w:cs="Times New Roman"/>
          <w:bCs/>
          <w:iCs/>
          <w:szCs w:val="24"/>
        </w:rPr>
        <w:t>2001</w:t>
      </w:r>
      <w:r w:rsidRPr="00F1002C">
        <w:rPr>
          <w:rFonts w:cs="Times New Roman"/>
          <w:bCs/>
          <w:iCs/>
          <w:szCs w:val="24"/>
        </w:rPr>
        <w:tab/>
      </w:r>
      <w:r w:rsidRPr="00F1002C">
        <w:rPr>
          <w:rFonts w:cs="Times New Roman"/>
          <w:bCs/>
          <w:iCs/>
          <w:szCs w:val="24"/>
          <w:u w:val="single"/>
        </w:rPr>
        <w:t>Admitted to the By-Invitation-Only ‘Professors of Curriculum’ Group</w:t>
      </w:r>
    </w:p>
    <w:p w14:paraId="124EF8B1" w14:textId="47DD080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iCs/>
          <w:szCs w:val="24"/>
        </w:rPr>
      </w:pPr>
      <w:r w:rsidRPr="00F1002C">
        <w:rPr>
          <w:rFonts w:cs="Times New Roman"/>
          <w:bCs/>
          <w:iCs/>
          <w:szCs w:val="24"/>
        </w:rPr>
        <w:t>2001</w:t>
      </w:r>
      <w:r w:rsidRPr="00F1002C">
        <w:rPr>
          <w:rFonts w:cs="Times New Roman"/>
          <w:bCs/>
          <w:iCs/>
          <w:szCs w:val="24"/>
        </w:rPr>
        <w:tab/>
      </w:r>
      <w:r w:rsidRPr="00F1002C">
        <w:rPr>
          <w:rFonts w:cs="Times New Roman"/>
          <w:bCs/>
          <w:iCs/>
          <w:szCs w:val="24"/>
          <w:u w:val="single"/>
        </w:rPr>
        <w:t>Phi Delta Kappa Outstanding Research Article Award</w:t>
      </w:r>
    </w:p>
    <w:p w14:paraId="7AA7548C" w14:textId="05892D7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iCs/>
          <w:szCs w:val="24"/>
        </w:rPr>
      </w:pPr>
      <w:r w:rsidRPr="00F1002C">
        <w:rPr>
          <w:rFonts w:cs="Times New Roman"/>
          <w:bCs/>
          <w:iCs/>
          <w:szCs w:val="24"/>
        </w:rPr>
        <w:t>2001</w:t>
      </w:r>
      <w:r w:rsidRPr="00F1002C">
        <w:rPr>
          <w:rFonts w:cs="Times New Roman"/>
          <w:bCs/>
          <w:iCs/>
          <w:szCs w:val="24"/>
        </w:rPr>
        <w:tab/>
      </w:r>
      <w:r w:rsidRPr="00F1002C">
        <w:rPr>
          <w:rFonts w:cs="Times New Roman"/>
          <w:bCs/>
          <w:iCs/>
          <w:szCs w:val="24"/>
          <w:u w:val="single"/>
        </w:rPr>
        <w:t>Research Excellence Award, University of Houston</w:t>
      </w:r>
    </w:p>
    <w:p w14:paraId="00636C2F" w14:textId="4E59049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iCs/>
          <w:szCs w:val="24"/>
        </w:rPr>
      </w:pPr>
      <w:r w:rsidRPr="00F1002C">
        <w:rPr>
          <w:rFonts w:cs="Times New Roman"/>
          <w:bCs/>
          <w:iCs/>
          <w:szCs w:val="24"/>
        </w:rPr>
        <w:t>2001</w:t>
      </w:r>
      <w:r w:rsidRPr="00F1002C">
        <w:rPr>
          <w:rFonts w:cs="Times New Roman"/>
          <w:bCs/>
          <w:iCs/>
          <w:szCs w:val="24"/>
        </w:rPr>
        <w:tab/>
        <w:t>University of Houston External Funding Achievement Award</w:t>
      </w:r>
    </w:p>
    <w:p w14:paraId="0139FB27" w14:textId="4811D43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iCs/>
          <w:szCs w:val="24"/>
        </w:rPr>
      </w:pPr>
      <w:r w:rsidRPr="00F1002C">
        <w:rPr>
          <w:rFonts w:cs="Times New Roman"/>
          <w:bCs/>
          <w:iCs/>
          <w:szCs w:val="24"/>
        </w:rPr>
        <w:t>2000</w:t>
      </w:r>
      <w:r w:rsidRPr="00F1002C">
        <w:rPr>
          <w:rFonts w:cs="Times New Roman"/>
          <w:bCs/>
          <w:iCs/>
          <w:szCs w:val="24"/>
        </w:rPr>
        <w:tab/>
        <w:t>University of Houston Small Grant Award</w:t>
      </w:r>
    </w:p>
    <w:p w14:paraId="2864C3DD" w14:textId="6F0841F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iCs/>
          <w:szCs w:val="24"/>
        </w:rPr>
      </w:pPr>
      <w:r w:rsidRPr="00F1002C">
        <w:rPr>
          <w:rFonts w:cs="Times New Roman"/>
          <w:bCs/>
          <w:iCs/>
          <w:szCs w:val="24"/>
        </w:rPr>
        <w:t>2000</w:t>
      </w:r>
      <w:r w:rsidRPr="00F1002C">
        <w:rPr>
          <w:rFonts w:cs="Times New Roman"/>
          <w:bCs/>
          <w:iCs/>
          <w:szCs w:val="24"/>
        </w:rPr>
        <w:tab/>
        <w:t>Invitation to Submit Spencer Foundation Major Grant Proposal</w:t>
      </w:r>
    </w:p>
    <w:p w14:paraId="3CBABC14" w14:textId="2AD85D3B"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iCs/>
          <w:szCs w:val="24"/>
        </w:rPr>
      </w:pPr>
      <w:r w:rsidRPr="00F1002C">
        <w:rPr>
          <w:rFonts w:cs="Times New Roman"/>
          <w:iCs/>
          <w:szCs w:val="24"/>
        </w:rPr>
        <w:t>1998</w:t>
      </w:r>
      <w:r w:rsidRPr="00F1002C">
        <w:rPr>
          <w:rFonts w:cs="Times New Roman"/>
          <w:iCs/>
          <w:szCs w:val="24"/>
        </w:rPr>
        <w:tab/>
        <w:t>AERA Distinguished Research in Teacher Education Award Finalist</w:t>
      </w:r>
    </w:p>
    <w:p w14:paraId="62CE32AA" w14:textId="497D5D8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iCs/>
          <w:szCs w:val="24"/>
        </w:rPr>
      </w:pPr>
      <w:r w:rsidRPr="00F1002C">
        <w:rPr>
          <w:rFonts w:cs="Times New Roman"/>
          <w:iCs/>
          <w:szCs w:val="24"/>
        </w:rPr>
        <w:t>1996</w:t>
      </w:r>
      <w:r w:rsidRPr="00F1002C">
        <w:rPr>
          <w:rFonts w:cs="Times New Roman"/>
          <w:iCs/>
          <w:szCs w:val="24"/>
        </w:rPr>
        <w:tab/>
        <w:t>Lorne Macrae Academic Freedom Award Finalist</w:t>
      </w:r>
    </w:p>
    <w:p w14:paraId="1B7A9713" w14:textId="6978D2C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iCs/>
          <w:szCs w:val="24"/>
        </w:rPr>
      </w:pPr>
      <w:r w:rsidRPr="00F1002C">
        <w:rPr>
          <w:rFonts w:cs="Times New Roman"/>
          <w:iCs/>
          <w:szCs w:val="24"/>
        </w:rPr>
        <w:t>1996</w:t>
      </w:r>
      <w:r w:rsidRPr="00F1002C">
        <w:rPr>
          <w:rFonts w:cs="Times New Roman"/>
          <w:iCs/>
          <w:szCs w:val="24"/>
        </w:rPr>
        <w:tab/>
        <w:t>Fellow of the Royal Canadian Geographical Society Award</w:t>
      </w:r>
    </w:p>
    <w:p w14:paraId="49027C48" w14:textId="5B3A65D2"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u w:val="single"/>
        </w:rPr>
      </w:pPr>
      <w:r w:rsidRPr="00F1002C">
        <w:rPr>
          <w:rFonts w:cs="Times New Roman"/>
          <w:iCs/>
          <w:szCs w:val="24"/>
        </w:rPr>
        <w:t>1995</w:t>
      </w:r>
      <w:r w:rsidRPr="00F1002C">
        <w:rPr>
          <w:rFonts w:cs="Times New Roman"/>
          <w:b/>
          <w:iCs/>
          <w:szCs w:val="24"/>
        </w:rPr>
        <w:tab/>
      </w:r>
      <w:r w:rsidRPr="00F1002C">
        <w:rPr>
          <w:rFonts w:cs="Times New Roman"/>
          <w:iCs/>
          <w:szCs w:val="24"/>
          <w:u w:val="single"/>
        </w:rPr>
        <w:t>Social Sciences and Humanities Research Council of Canada, Post-Doctoral Fellow</w:t>
      </w:r>
    </w:p>
    <w:p w14:paraId="7F66C1D3" w14:textId="6A61011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1994</w:t>
      </w:r>
      <w:r w:rsidRPr="00F1002C">
        <w:rPr>
          <w:rFonts w:cs="Times New Roman"/>
          <w:iCs/>
          <w:szCs w:val="24"/>
        </w:rPr>
        <w:tab/>
      </w:r>
      <w:r w:rsidRPr="00F1002C">
        <w:rPr>
          <w:rFonts w:cs="Times New Roman"/>
          <w:iCs/>
          <w:szCs w:val="24"/>
          <w:u w:val="single"/>
        </w:rPr>
        <w:t>Social Sciences and Humanities Research Council of Canada, Post-Doctoral Fellow</w:t>
      </w:r>
    </w:p>
    <w:p w14:paraId="2426BC88" w14:textId="26743E2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1994</w:t>
      </w:r>
      <w:r w:rsidRPr="00F1002C">
        <w:rPr>
          <w:rFonts w:cs="Times New Roman"/>
          <w:iCs/>
          <w:szCs w:val="24"/>
        </w:rPr>
        <w:tab/>
        <w:t>Alberta Social Studies Council “Award of Excellence”</w:t>
      </w:r>
    </w:p>
    <w:p w14:paraId="7D1B7110" w14:textId="77777777" w:rsidR="0006093A" w:rsidRPr="00F1002C" w:rsidRDefault="0006093A" w:rsidP="007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900"/>
        <w:jc w:val="both"/>
        <w:rPr>
          <w:rFonts w:cs="Times New Roman"/>
          <w:iCs/>
          <w:szCs w:val="24"/>
        </w:rPr>
      </w:pPr>
      <w:r w:rsidRPr="00F1002C">
        <w:rPr>
          <w:rFonts w:cs="Times New Roman"/>
          <w:iCs/>
          <w:szCs w:val="24"/>
        </w:rPr>
        <w:t>1994</w:t>
      </w:r>
      <w:r w:rsidRPr="00F1002C">
        <w:rPr>
          <w:rFonts w:cs="Times New Roman"/>
          <w:iCs/>
          <w:szCs w:val="24"/>
        </w:rPr>
        <w:tab/>
        <w:t>American Educational Research Association, Teaching and Teacher Education, Outstanding Dissertation Nomination</w:t>
      </w:r>
    </w:p>
    <w:p w14:paraId="20CD73D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lastRenderedPageBreak/>
        <w:t>1993</w:t>
      </w:r>
      <w:r w:rsidRPr="00F1002C">
        <w:rPr>
          <w:rFonts w:cs="Times New Roman"/>
          <w:iCs/>
          <w:szCs w:val="24"/>
        </w:rPr>
        <w:tab/>
      </w:r>
      <w:r w:rsidRPr="007E06F1">
        <w:rPr>
          <w:rFonts w:cs="Times New Roman"/>
          <w:iCs/>
          <w:szCs w:val="24"/>
          <w:u w:val="single"/>
        </w:rPr>
        <w:t>Kappa Delta Pi Service Award</w:t>
      </w:r>
    </w:p>
    <w:p w14:paraId="04E1D0D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1992</w:t>
      </w:r>
      <w:r w:rsidRPr="00F1002C">
        <w:rPr>
          <w:rFonts w:cs="Times New Roman"/>
          <w:iCs/>
          <w:szCs w:val="24"/>
        </w:rPr>
        <w:tab/>
      </w:r>
      <w:r w:rsidRPr="00F1002C">
        <w:rPr>
          <w:rFonts w:cs="Times New Roman"/>
          <w:iCs/>
          <w:szCs w:val="24"/>
          <w:u w:val="single"/>
        </w:rPr>
        <w:t>Social Sciences and Humanities Research Council of Canada Doctoral Fellow</w:t>
      </w:r>
    </w:p>
    <w:p w14:paraId="66161B8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1992</w:t>
      </w:r>
      <w:r w:rsidRPr="00F1002C">
        <w:rPr>
          <w:rFonts w:cs="Times New Roman"/>
          <w:iCs/>
          <w:szCs w:val="24"/>
        </w:rPr>
        <w:tab/>
        <w:t>University of Alberta: Walter H. Johns Doctoral Fellowship</w:t>
      </w:r>
    </w:p>
    <w:p w14:paraId="792BE0B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iCs/>
          <w:szCs w:val="24"/>
        </w:rPr>
        <w:t>1991</w:t>
      </w:r>
      <w:r w:rsidRPr="00F1002C">
        <w:rPr>
          <w:rFonts w:cs="Times New Roman"/>
          <w:iCs/>
          <w:szCs w:val="24"/>
        </w:rPr>
        <w:tab/>
        <w:t>Social Sciences and Humanities Research Council of Canada Doctoral Fellow</w:t>
      </w:r>
    </w:p>
    <w:p w14:paraId="2357B26E" w14:textId="548133B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1991</w:t>
      </w:r>
      <w:r w:rsidRPr="00F1002C">
        <w:rPr>
          <w:rFonts w:cs="Times New Roman"/>
          <w:iCs/>
          <w:szCs w:val="24"/>
        </w:rPr>
        <w:tab/>
        <w:t>University of Alberta: Walter H. Johns Doctoral Fellowship</w:t>
      </w:r>
    </w:p>
    <w:p w14:paraId="7664EE6A" w14:textId="7BAA9DC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1990</w:t>
      </w:r>
      <w:r w:rsidRPr="00F1002C">
        <w:rPr>
          <w:rFonts w:cs="Times New Roman"/>
          <w:b/>
          <w:iCs/>
          <w:szCs w:val="24"/>
        </w:rPr>
        <w:tab/>
      </w:r>
      <w:r w:rsidRPr="00F1002C">
        <w:rPr>
          <w:rFonts w:cs="Times New Roman"/>
          <w:iCs/>
          <w:szCs w:val="24"/>
          <w:u w:val="single"/>
        </w:rPr>
        <w:t>Kappa Delta Pi "Educator of the Year" Award</w:t>
      </w:r>
    </w:p>
    <w:p w14:paraId="191B4B27" w14:textId="5B736CA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1990</w:t>
      </w:r>
      <w:r w:rsidRPr="00F1002C">
        <w:rPr>
          <w:rFonts w:cs="Times New Roman"/>
          <w:iCs/>
          <w:szCs w:val="24"/>
        </w:rPr>
        <w:tab/>
        <w:t>Alberta Teachers' Association: Fred Seymour Doctoral Fellowship</w:t>
      </w:r>
    </w:p>
    <w:p w14:paraId="471EC759" w14:textId="761D081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1990</w:t>
      </w:r>
      <w:r w:rsidRPr="00F1002C">
        <w:rPr>
          <w:rFonts w:cs="Times New Roman"/>
          <w:iCs/>
          <w:szCs w:val="24"/>
        </w:rPr>
        <w:tab/>
        <w:t>Alberta Social Studies Council "Award of Recognition"</w:t>
      </w:r>
    </w:p>
    <w:p w14:paraId="5E9E463C" w14:textId="72B5615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1973</w:t>
      </w:r>
      <w:r w:rsidRPr="00F1002C">
        <w:rPr>
          <w:rFonts w:cs="Times New Roman"/>
          <w:iCs/>
          <w:szCs w:val="24"/>
        </w:rPr>
        <w:tab/>
        <w:t>Action for Bright Children Teaching Excellence Award</w:t>
      </w:r>
      <w:r w:rsidRPr="00F1002C">
        <w:rPr>
          <w:rFonts w:cs="Times New Roman"/>
          <w:iCs/>
          <w:szCs w:val="24"/>
        </w:rPr>
        <w:tab/>
      </w:r>
    </w:p>
    <w:p w14:paraId="78F94FE6" w14:textId="3364176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1973</w:t>
      </w:r>
      <w:r w:rsidRPr="00F1002C">
        <w:rPr>
          <w:rFonts w:cs="Times New Roman"/>
          <w:iCs/>
          <w:szCs w:val="24"/>
        </w:rPr>
        <w:tab/>
        <w:t>Brandon University Honor Roll</w:t>
      </w:r>
    </w:p>
    <w:p w14:paraId="0F7B352D" w14:textId="21E1B6E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Cs/>
          <w:szCs w:val="24"/>
        </w:rPr>
      </w:pPr>
      <w:r w:rsidRPr="00F1002C">
        <w:rPr>
          <w:rFonts w:cs="Times New Roman"/>
          <w:iCs/>
          <w:szCs w:val="24"/>
        </w:rPr>
        <w:t>1973</w:t>
      </w:r>
      <w:r w:rsidRPr="00F1002C">
        <w:rPr>
          <w:rFonts w:cs="Times New Roman"/>
          <w:iCs/>
          <w:szCs w:val="24"/>
        </w:rPr>
        <w:tab/>
        <w:t>Brandon University Entrance Scholarship (highest average)</w:t>
      </w:r>
      <w:bookmarkStart w:id="77" w:name="_Professional_Presentations"/>
      <w:bookmarkStart w:id="78" w:name="_PROFESSIONAL_PRESENTATIONS_1"/>
      <w:bookmarkEnd w:id="77"/>
      <w:bookmarkEnd w:id="78"/>
    </w:p>
    <w:p w14:paraId="04B3B45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D1997BC" w14:textId="77777777" w:rsidR="0006093A" w:rsidRPr="00F1002C" w:rsidRDefault="0006093A"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Hyperlink"/>
          <w:rFonts w:ascii="Times New Roman" w:hAnsi="Times New Roman" w:cs="Times New Roman"/>
          <w:b/>
          <w:color w:val="auto"/>
          <w:sz w:val="28"/>
          <w:szCs w:val="28"/>
          <w:u w:val="none"/>
        </w:rPr>
      </w:pPr>
      <w:hyperlink r:id="rId34" w:anchor="_Table_of_Contents" w:history="1">
        <w:r w:rsidRPr="00F1002C">
          <w:rPr>
            <w:rStyle w:val="Hyperlink"/>
            <w:rFonts w:ascii="Times New Roman" w:hAnsi="Times New Roman" w:cs="Times New Roman"/>
            <w:b/>
            <w:color w:val="auto"/>
            <w:sz w:val="28"/>
            <w:szCs w:val="28"/>
          </w:rPr>
          <w:t>PROFESSIONAL PRESENTATIONS</w:t>
        </w:r>
      </w:hyperlink>
    </w:p>
    <w:p w14:paraId="59DF015B" w14:textId="0DC58C7B" w:rsidR="0006093A" w:rsidRPr="00F1002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sz w:val="2"/>
          <w:szCs w:val="2"/>
        </w:rPr>
      </w:pPr>
      <w:r w:rsidRPr="00F1002C">
        <w:rPr>
          <w:noProof/>
        </w:rPr>
        <mc:AlternateContent>
          <mc:Choice Requires="wpg">
            <w:drawing>
              <wp:inline distT="0" distB="0" distL="0" distR="0" wp14:anchorId="38E4C76E" wp14:editId="7DBE6F6C">
                <wp:extent cx="5992495" cy="10795"/>
                <wp:effectExtent l="1270" t="3175" r="6985" b="5080"/>
                <wp:docPr id="3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40" name="Group 26"/>
                        <wpg:cNvGrpSpPr>
                          <a:grpSpLocks/>
                        </wpg:cNvGrpSpPr>
                        <wpg:grpSpPr bwMode="auto">
                          <a:xfrm>
                            <a:off x="8" y="8"/>
                            <a:ext cx="9420" cy="2"/>
                            <a:chOff x="8" y="8"/>
                            <a:chExt cx="9420" cy="2"/>
                          </a:xfrm>
                        </wpg:grpSpPr>
                        <wps:wsp>
                          <wps:cNvPr id="41"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F0E54B" id="Group 116"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" path="m,l9420,e" filled="f" strokeweight=".82pt">
                    <v:path arrowok="t" o:connecttype="custom" o:connectlocs="0,0;9420,0" o:connectangles="0,0"/>
                  </v:shape>
                </v:group>
                <w10:anchorlock/>
              </v:group>
            </w:pict>
          </mc:Fallback>
        </mc:AlternateContent>
      </w:r>
    </w:p>
    <w:p w14:paraId="5B43D5DA" w14:textId="34DABEDA" w:rsidR="0006093A" w:rsidRDefault="0006093A" w:rsidP="00F737F7">
      <w:pPr>
        <w:pStyle w:val="Heading2"/>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Hyperlink"/>
          <w:rFonts w:ascii="Times New Roman" w:hAnsi="Times New Roman" w:cs="Times New Roman"/>
          <w:b/>
          <w:color w:val="auto"/>
          <w:sz w:val="24"/>
          <w:szCs w:val="24"/>
        </w:rPr>
      </w:pPr>
      <w:hyperlink r:id="rId35" w:anchor="_Table_of_Contents" w:history="1">
        <w:r w:rsidRPr="00F1002C">
          <w:rPr>
            <w:rStyle w:val="Hyperlink"/>
            <w:rFonts w:ascii="Times New Roman" w:hAnsi="Times New Roman" w:cs="Times New Roman"/>
            <w:b/>
            <w:color w:val="auto"/>
            <w:sz w:val="24"/>
            <w:szCs w:val="24"/>
          </w:rPr>
          <w:t>International, National, Regional</w:t>
        </w:r>
      </w:hyperlink>
    </w:p>
    <w:p w14:paraId="28F60205" w14:textId="77777777" w:rsidR="00453611" w:rsidRDefault="00453611" w:rsidP="00453611">
      <w:pPr>
        <w:spacing w:after="0"/>
        <w:jc w:val="both"/>
      </w:pPr>
    </w:p>
    <w:p w14:paraId="64256187" w14:textId="28F8322D" w:rsidR="00453611" w:rsidRPr="005A2CC2" w:rsidRDefault="00453611" w:rsidP="00453611">
      <w:pPr>
        <w:spacing w:after="0"/>
        <w:jc w:val="both"/>
        <w:rPr>
          <w:i/>
          <w:iCs/>
        </w:rPr>
      </w:pPr>
      <w:r>
        <w:t xml:space="preserve">2024    </w:t>
      </w:r>
      <w:r>
        <w:rPr>
          <w:i/>
          <w:iCs/>
        </w:rPr>
        <w:t xml:space="preserve">Being globally collaborative and reciprocal learning in community to improve teacher </w:t>
      </w:r>
      <w:r>
        <w:rPr>
          <w:i/>
          <w:iCs/>
        </w:rPr>
        <w:tab/>
      </w:r>
      <w:r>
        <w:rPr>
          <w:i/>
          <w:iCs/>
        </w:rPr>
        <w:tab/>
      </w:r>
      <w:r>
        <w:rPr>
          <w:i/>
          <w:iCs/>
        </w:rPr>
        <w:tab/>
        <w:t xml:space="preserve">education and school education for shared tomorrow. </w:t>
      </w:r>
      <w:r>
        <w:t xml:space="preserve">Panel Discussant. Canadian </w:t>
      </w:r>
      <w:r>
        <w:tab/>
      </w:r>
      <w:r>
        <w:tab/>
        <w:t>Society for Studies in Education. Montreal, Quebec (online).</w:t>
      </w:r>
      <w:r>
        <w:rPr>
          <w:i/>
          <w:iCs/>
        </w:rPr>
        <w:t xml:space="preserve"> </w:t>
      </w:r>
    </w:p>
    <w:p w14:paraId="091B5914" w14:textId="77777777" w:rsidR="00453611" w:rsidRDefault="00453611" w:rsidP="00453611">
      <w:pPr>
        <w:spacing w:after="0"/>
      </w:pPr>
    </w:p>
    <w:p w14:paraId="7935105B" w14:textId="77777777" w:rsidR="00453611" w:rsidRDefault="00453611" w:rsidP="00453611">
      <w:pPr>
        <w:spacing w:after="0"/>
      </w:pPr>
      <w:r>
        <w:t xml:space="preserve">2024   </w:t>
      </w:r>
      <w:r w:rsidRPr="005A2CC2">
        <w:rPr>
          <w:i/>
          <w:iCs/>
        </w:rPr>
        <w:t>Change a story: Change a life</w:t>
      </w:r>
      <w:r>
        <w:t>.  AERA Conference. Philadelphia, PA.</w:t>
      </w:r>
    </w:p>
    <w:p w14:paraId="03C166D4" w14:textId="77777777" w:rsidR="00453611" w:rsidRDefault="00453611" w:rsidP="00453611">
      <w:pPr>
        <w:spacing w:after="0"/>
      </w:pPr>
    </w:p>
    <w:p w14:paraId="17DC3640" w14:textId="54BB4B97" w:rsidR="005E2366" w:rsidRDefault="00453611" w:rsidP="00660BB9">
      <w:pPr>
        <w:spacing w:after="0"/>
      </w:pPr>
      <w:r>
        <w:t xml:space="preserve">2024   </w:t>
      </w:r>
      <w:r w:rsidRPr="00AF1991">
        <w:rPr>
          <w:i/>
          <w:iCs/>
        </w:rPr>
        <w:t>Developing tools for analysis using narratives.</w:t>
      </w:r>
      <w:r>
        <w:t xml:space="preserve">  American Educational Research </w:t>
      </w:r>
      <w:r>
        <w:tab/>
      </w:r>
      <w:r>
        <w:tab/>
      </w:r>
      <w:r>
        <w:tab/>
      </w:r>
      <w:r>
        <w:tab/>
        <w:t>Association Conference. Philadelphia, PA</w:t>
      </w:r>
    </w:p>
    <w:p w14:paraId="304FC3A9" w14:textId="77777777" w:rsidR="00660BB9" w:rsidRDefault="00660BB9" w:rsidP="00660BB9">
      <w:pPr>
        <w:spacing w:after="0"/>
      </w:pPr>
    </w:p>
    <w:p w14:paraId="6A4B1995" w14:textId="1DD88E6A" w:rsidR="009C2FC1" w:rsidRPr="00BF034C" w:rsidRDefault="009C2FC1" w:rsidP="00AE0720">
      <w:pPr>
        <w:ind w:left="1440" w:hanging="1440"/>
      </w:pPr>
      <w:r>
        <w:t>20</w:t>
      </w:r>
      <w:r w:rsidR="00F56498">
        <w:t>2</w:t>
      </w:r>
      <w:r>
        <w:t>3</w:t>
      </w:r>
      <w:r w:rsidR="00F56498">
        <w:t xml:space="preserve">  </w:t>
      </w:r>
      <w:r w:rsidR="00F56498">
        <w:rPr>
          <w:i/>
          <w:iCs/>
        </w:rPr>
        <w:t>Learning about teaching internationally:</w:t>
      </w:r>
      <w:r w:rsidR="00BF034C">
        <w:rPr>
          <w:i/>
          <w:iCs/>
        </w:rPr>
        <w:t xml:space="preserve"> Two cases of forging ahead. </w:t>
      </w:r>
      <w:r w:rsidR="00AE0720">
        <w:t>ERAS International Conference and WERA Focal Meeting 2023</w:t>
      </w:r>
      <w:r w:rsidR="00BF034C">
        <w:t>.</w:t>
      </w:r>
      <w:r w:rsidR="0036211A">
        <w:t xml:space="preserve"> Singapore.</w:t>
      </w:r>
    </w:p>
    <w:p w14:paraId="011C0F29" w14:textId="2D952D1D" w:rsidR="00C74B8B" w:rsidRPr="00F1002C" w:rsidRDefault="00EA55D6" w:rsidP="001F3D03">
      <w:pPr>
        <w:shd w:val="clear" w:color="auto" w:fill="FFFFFF"/>
        <w:spacing w:before="100" w:beforeAutospacing="1" w:after="0" w:line="240" w:lineRule="auto"/>
        <w:ind w:left="1440" w:hanging="1440"/>
        <w:jc w:val="both"/>
        <w:rPr>
          <w:rFonts w:eastAsia="Times New Roman" w:cs="Times New Roman"/>
          <w:color w:val="000000"/>
          <w:szCs w:val="24"/>
        </w:rPr>
      </w:pPr>
      <w:r w:rsidRPr="00F1002C">
        <w:rPr>
          <w:rFonts w:eastAsia="Times New Roman" w:cs="Times New Roman"/>
          <w:color w:val="000000"/>
          <w:szCs w:val="24"/>
        </w:rPr>
        <w:t xml:space="preserve">2023 </w:t>
      </w:r>
      <w:r w:rsidR="00C37D9C" w:rsidRPr="00F1002C">
        <w:rPr>
          <w:rFonts w:eastAsia="Times New Roman" w:cs="Times New Roman"/>
          <w:color w:val="000000"/>
          <w:szCs w:val="24"/>
        </w:rPr>
        <w:t xml:space="preserve"> </w:t>
      </w:r>
      <w:r w:rsidR="00C37D9C" w:rsidRPr="00F1002C">
        <w:rPr>
          <w:rFonts w:eastAsia="Times New Roman" w:cs="Times New Roman"/>
          <w:i/>
          <w:iCs/>
          <w:color w:val="000000"/>
          <w:szCs w:val="24"/>
        </w:rPr>
        <w:t xml:space="preserve">Looking into the rear-view mirror while moving forward: Drawing on past </w:t>
      </w:r>
      <w:r w:rsidR="002404F8" w:rsidRPr="00F1002C">
        <w:rPr>
          <w:rFonts w:eastAsia="Times New Roman" w:cs="Times New Roman"/>
          <w:i/>
          <w:iCs/>
          <w:color w:val="000000"/>
          <w:szCs w:val="24"/>
        </w:rPr>
        <w:t xml:space="preserve">  </w:t>
      </w:r>
      <w:r w:rsidR="00C37D9C" w:rsidRPr="00F1002C">
        <w:rPr>
          <w:rFonts w:eastAsia="Times New Roman" w:cs="Times New Roman"/>
          <w:i/>
          <w:iCs/>
          <w:color w:val="000000"/>
          <w:szCs w:val="24"/>
        </w:rPr>
        <w:t xml:space="preserve">collaborative </w:t>
      </w:r>
      <w:r w:rsidR="002404F8" w:rsidRPr="00F1002C">
        <w:rPr>
          <w:rFonts w:eastAsia="Times New Roman" w:cs="Times New Roman"/>
          <w:i/>
          <w:iCs/>
          <w:color w:val="000000"/>
          <w:szCs w:val="24"/>
        </w:rPr>
        <w:t xml:space="preserve">  </w:t>
      </w:r>
      <w:r w:rsidR="00C37D9C" w:rsidRPr="00F1002C">
        <w:rPr>
          <w:rFonts w:eastAsia="Times New Roman" w:cs="Times New Roman"/>
          <w:i/>
          <w:iCs/>
          <w:color w:val="000000"/>
          <w:szCs w:val="24"/>
        </w:rPr>
        <w:t>experiences to inform present practice</w:t>
      </w:r>
      <w:r w:rsidR="00C37D9C" w:rsidRPr="00F1002C">
        <w:rPr>
          <w:rFonts w:eastAsia="Times New Roman" w:cs="Times New Roman"/>
          <w:color w:val="000000"/>
          <w:szCs w:val="24"/>
        </w:rPr>
        <w:t>. Self-Study of Teacher Education Practices (S-STEP) International Biennial Castle Conference, Herstmonceux, Sussex, UK</w:t>
      </w:r>
      <w:r w:rsidR="002404F8" w:rsidRPr="00F1002C">
        <w:rPr>
          <w:rFonts w:eastAsia="Times New Roman" w:cs="Times New Roman"/>
          <w:color w:val="000000"/>
          <w:szCs w:val="24"/>
        </w:rPr>
        <w:t xml:space="preserve"> (with </w:t>
      </w:r>
      <w:r w:rsidR="00AA558C" w:rsidRPr="00C171B4">
        <w:rPr>
          <w:rFonts w:cs="Times New Roman"/>
          <w:color w:val="C00000"/>
          <w:szCs w:val="24"/>
        </w:rPr>
        <w:t xml:space="preserve">Kelley, M., Curtis, G. A., </w:t>
      </w:r>
      <w:r w:rsidR="00AA558C" w:rsidRPr="003441BA">
        <w:rPr>
          <w:rFonts w:cs="Times New Roman"/>
          <w:color w:val="00B050"/>
          <w:szCs w:val="24"/>
        </w:rPr>
        <w:t xml:space="preserve">Easley, A., </w:t>
      </w:r>
      <w:r w:rsidR="00AA558C" w:rsidRPr="00C171B4">
        <w:rPr>
          <w:rFonts w:cs="Times New Roman"/>
          <w:color w:val="C00000"/>
          <w:szCs w:val="24"/>
        </w:rPr>
        <w:t xml:space="preserve">Martindell, P. T., </w:t>
      </w:r>
      <w:r w:rsidR="00AA558C" w:rsidRPr="00F1002C">
        <w:rPr>
          <w:rFonts w:cs="Times New Roman"/>
          <w:szCs w:val="24"/>
        </w:rPr>
        <w:t xml:space="preserve">&amp; </w:t>
      </w:r>
      <w:r w:rsidR="00AA558C" w:rsidRPr="003441BA">
        <w:rPr>
          <w:rFonts w:cs="Times New Roman"/>
          <w:color w:val="00B050"/>
          <w:szCs w:val="24"/>
        </w:rPr>
        <w:t>Perez, M. M</w:t>
      </w:r>
      <w:r w:rsidR="003441BA">
        <w:rPr>
          <w:rFonts w:eastAsia="Times New Roman" w:cs="Times New Roman"/>
          <w:color w:val="000000"/>
          <w:szCs w:val="24"/>
        </w:rPr>
        <w:t>.</w:t>
      </w:r>
      <w:r w:rsidR="002404F8" w:rsidRPr="00F1002C">
        <w:rPr>
          <w:rFonts w:eastAsia="Times New Roman" w:cs="Times New Roman"/>
          <w:color w:val="000000"/>
          <w:szCs w:val="24"/>
        </w:rPr>
        <w:t>).</w:t>
      </w:r>
    </w:p>
    <w:p w14:paraId="12BA6318" w14:textId="59112096" w:rsidR="00C37D9C" w:rsidRPr="00F1002C" w:rsidRDefault="002404F8" w:rsidP="00C74B8B">
      <w:pPr>
        <w:shd w:val="clear" w:color="auto" w:fill="FFFFFF"/>
        <w:spacing w:after="0" w:line="240" w:lineRule="auto"/>
        <w:ind w:left="1440" w:hanging="1440"/>
        <w:jc w:val="both"/>
        <w:rPr>
          <w:rFonts w:eastAsia="Times New Roman" w:cs="Times New Roman"/>
          <w:color w:val="222222"/>
          <w:szCs w:val="24"/>
        </w:rPr>
      </w:pPr>
      <w:r w:rsidRPr="00F1002C">
        <w:rPr>
          <w:rFonts w:eastAsia="Times New Roman" w:cs="Times New Roman"/>
          <w:color w:val="000000"/>
          <w:szCs w:val="24"/>
        </w:rPr>
        <w:t xml:space="preserve">  </w:t>
      </w:r>
    </w:p>
    <w:p w14:paraId="6F4393E9" w14:textId="365EB32E" w:rsidR="00437C42" w:rsidRPr="00F1002C" w:rsidRDefault="00437C42" w:rsidP="005C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2023</w:t>
      </w:r>
      <w:r w:rsidRPr="00F1002C">
        <w:rPr>
          <w:bCs/>
          <w:szCs w:val="24"/>
        </w:rPr>
        <w:tab/>
      </w:r>
      <w:r w:rsidRPr="00F1002C">
        <w:rPr>
          <w:bCs/>
          <w:i/>
          <w:iCs/>
          <w:szCs w:val="24"/>
        </w:rPr>
        <w:t>Becoming an international teacher educator: A narrative account of identity-in-the</w:t>
      </w:r>
      <w:r w:rsidR="005C0DEF">
        <w:rPr>
          <w:bCs/>
          <w:i/>
          <w:iCs/>
          <w:szCs w:val="24"/>
        </w:rPr>
        <w:t xml:space="preserve"> </w:t>
      </w:r>
      <w:r w:rsidRPr="00F1002C">
        <w:rPr>
          <w:bCs/>
          <w:i/>
          <w:iCs/>
          <w:szCs w:val="24"/>
        </w:rPr>
        <w:t xml:space="preserve">making. </w:t>
      </w:r>
      <w:r w:rsidRPr="00F1002C">
        <w:rPr>
          <w:bCs/>
          <w:szCs w:val="24"/>
        </w:rPr>
        <w:t>AERA Conference, Chicago.</w:t>
      </w:r>
    </w:p>
    <w:p w14:paraId="3FB28B35" w14:textId="77777777" w:rsidR="00957CBD" w:rsidRPr="00F1002C" w:rsidRDefault="00957CBD"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646AD160" w14:textId="002C4C04" w:rsidR="00437C42" w:rsidRPr="00F1002C" w:rsidRDefault="00437C42"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lastRenderedPageBreak/>
        <w:t>2023</w:t>
      </w:r>
      <w:r w:rsidRPr="00F1002C">
        <w:rPr>
          <w:bCs/>
          <w:szCs w:val="24"/>
        </w:rPr>
        <w:tab/>
      </w:r>
      <w:r w:rsidRPr="00F1002C">
        <w:rPr>
          <w:bCs/>
          <w:i/>
          <w:iCs/>
          <w:szCs w:val="24"/>
        </w:rPr>
        <w:t>Examining the consequences of our practice as interventions in multiple education landscapes: A collaborative self-study</w:t>
      </w:r>
      <w:r w:rsidRPr="00F1002C">
        <w:rPr>
          <w:bCs/>
          <w:szCs w:val="24"/>
        </w:rPr>
        <w:t xml:space="preserve">. AERA Conference, Chicago. (with </w:t>
      </w:r>
      <w:r w:rsidRPr="00C171B4">
        <w:rPr>
          <w:bCs/>
          <w:color w:val="C00000"/>
          <w:szCs w:val="24"/>
        </w:rPr>
        <w:t>Kell</w:t>
      </w:r>
      <w:r w:rsidR="00AA558C" w:rsidRPr="00C171B4">
        <w:rPr>
          <w:bCs/>
          <w:color w:val="C00000"/>
          <w:szCs w:val="24"/>
        </w:rPr>
        <w:t>e</w:t>
      </w:r>
      <w:r w:rsidRPr="00C171B4">
        <w:rPr>
          <w:bCs/>
          <w:color w:val="C00000"/>
          <w:szCs w:val="24"/>
        </w:rPr>
        <w:t xml:space="preserve">y, M., Curtis, G., </w:t>
      </w:r>
      <w:r w:rsidRPr="00F1002C">
        <w:rPr>
          <w:bCs/>
          <w:szCs w:val="24"/>
        </w:rPr>
        <w:t xml:space="preserve">&amp; </w:t>
      </w:r>
      <w:r w:rsidRPr="003441BA">
        <w:rPr>
          <w:bCs/>
          <w:color w:val="00B050"/>
          <w:szCs w:val="24"/>
        </w:rPr>
        <w:t>Easley, A</w:t>
      </w:r>
      <w:r w:rsidR="003441BA">
        <w:rPr>
          <w:bCs/>
          <w:szCs w:val="24"/>
        </w:rPr>
        <w:t>.</w:t>
      </w:r>
      <w:r w:rsidRPr="00F1002C">
        <w:rPr>
          <w:bCs/>
          <w:szCs w:val="24"/>
        </w:rPr>
        <w:t>)</w:t>
      </w:r>
    </w:p>
    <w:p w14:paraId="46306A31" w14:textId="77777777" w:rsidR="00437C42" w:rsidRPr="00F1002C" w:rsidRDefault="00437C42"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7BBE2CF8" w14:textId="65892A11" w:rsidR="00437C42" w:rsidRPr="00F1002C" w:rsidRDefault="00437C42"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2023</w:t>
      </w:r>
      <w:r w:rsidRPr="00F1002C">
        <w:rPr>
          <w:bCs/>
          <w:szCs w:val="24"/>
        </w:rPr>
        <w:tab/>
      </w:r>
      <w:r w:rsidRPr="00F1002C">
        <w:rPr>
          <w:bCs/>
          <w:i/>
          <w:iCs/>
          <w:szCs w:val="24"/>
        </w:rPr>
        <w:t>Developing tools for analysis using narratives: Tools for engaging in digital and musical narrative inquiry</w:t>
      </w:r>
      <w:r w:rsidRPr="00F1002C">
        <w:rPr>
          <w:bCs/>
          <w:szCs w:val="24"/>
        </w:rPr>
        <w:t xml:space="preserve">. AERA Conference, Chicago. (with </w:t>
      </w:r>
      <w:r w:rsidRPr="00C171B4">
        <w:rPr>
          <w:bCs/>
          <w:color w:val="C00000"/>
          <w:szCs w:val="24"/>
        </w:rPr>
        <w:t>Lee, H.S., Park, E., &amp; Rios, A.</w:t>
      </w:r>
      <w:r w:rsidRPr="00F1002C">
        <w:rPr>
          <w:bCs/>
          <w:szCs w:val="24"/>
        </w:rPr>
        <w:t>)</w:t>
      </w:r>
    </w:p>
    <w:p w14:paraId="4F88C8CD" w14:textId="77777777" w:rsidR="00C74B8B" w:rsidRPr="00F1002C" w:rsidRDefault="00C74B8B"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798E7D74" w14:textId="33A8A448" w:rsidR="00C74B8B" w:rsidRPr="00F1002C" w:rsidRDefault="00C74B8B"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2023</w:t>
      </w:r>
      <w:r w:rsidRPr="00F1002C">
        <w:rPr>
          <w:bCs/>
          <w:szCs w:val="24"/>
        </w:rPr>
        <w:tab/>
      </w:r>
      <w:r w:rsidRPr="00F1002C">
        <w:rPr>
          <w:bCs/>
          <w:i/>
          <w:iCs/>
          <w:szCs w:val="24"/>
        </w:rPr>
        <w:t>Teacher professional development and learning across career stage and context</w:t>
      </w:r>
      <w:r w:rsidRPr="00F1002C">
        <w:rPr>
          <w:bCs/>
          <w:szCs w:val="24"/>
        </w:rPr>
        <w:t xml:space="preserve">. [Discussant] AERA Conference, Chicago. </w:t>
      </w:r>
    </w:p>
    <w:p w14:paraId="5453266E" w14:textId="77777777" w:rsidR="00437C42" w:rsidRPr="00F1002C" w:rsidRDefault="00437C42"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137B44CD" w14:textId="1034BCD0" w:rsidR="00437C42" w:rsidRPr="00F1002C" w:rsidRDefault="00437C42"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2023</w:t>
      </w:r>
      <w:r w:rsidRPr="00F1002C">
        <w:rPr>
          <w:bCs/>
          <w:szCs w:val="24"/>
        </w:rPr>
        <w:tab/>
      </w:r>
      <w:r w:rsidRPr="00F1002C">
        <w:rPr>
          <w:bCs/>
          <w:i/>
          <w:iCs/>
          <w:szCs w:val="24"/>
        </w:rPr>
        <w:t>When not getting your due is your due: Excessive entitlement in action</w:t>
      </w:r>
      <w:r w:rsidRPr="00F1002C">
        <w:rPr>
          <w:bCs/>
          <w:szCs w:val="24"/>
        </w:rPr>
        <w:t xml:space="preserve">. AERA Conference, Virtual. </w:t>
      </w:r>
    </w:p>
    <w:p w14:paraId="4B8D70F3" w14:textId="77777777" w:rsidR="00326851" w:rsidRDefault="00326851"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5BB48B72" w14:textId="2C261201" w:rsidR="00D918A2" w:rsidRPr="00F1002C" w:rsidRDefault="00D918A2"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i/>
          <w:iCs/>
          <w:szCs w:val="24"/>
        </w:rPr>
      </w:pPr>
      <w:r w:rsidRPr="00F1002C">
        <w:rPr>
          <w:bCs/>
          <w:szCs w:val="24"/>
        </w:rPr>
        <w:t>2022</w:t>
      </w:r>
      <w:r w:rsidRPr="00F1002C">
        <w:rPr>
          <w:bCs/>
          <w:szCs w:val="24"/>
        </w:rPr>
        <w:tab/>
      </w:r>
      <w:r w:rsidRPr="00F1002C">
        <w:rPr>
          <w:bCs/>
          <w:i/>
          <w:iCs/>
          <w:szCs w:val="24"/>
        </w:rPr>
        <w:t xml:space="preserve">Addressing “Excessive Teacher/Faculty Entitlement”: Recreating Identity Through </w:t>
      </w:r>
    </w:p>
    <w:p w14:paraId="160D8B06" w14:textId="093FA5D6" w:rsidR="00D918A2" w:rsidRPr="00F1002C" w:rsidRDefault="00D918A2"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i/>
          <w:iCs/>
          <w:szCs w:val="24"/>
        </w:rPr>
        <w:tab/>
      </w:r>
      <w:r w:rsidRPr="00F1002C">
        <w:rPr>
          <w:bCs/>
          <w:i/>
          <w:iCs/>
          <w:szCs w:val="24"/>
        </w:rPr>
        <w:tab/>
        <w:t>Changing Perspectives and Social Relationship</w:t>
      </w:r>
      <w:r w:rsidRPr="00F1002C">
        <w:rPr>
          <w:bCs/>
          <w:szCs w:val="24"/>
        </w:rPr>
        <w:t>. ISATT Conference, U</w:t>
      </w:r>
      <w:r w:rsidR="00C74B8B" w:rsidRPr="00F1002C">
        <w:rPr>
          <w:bCs/>
          <w:szCs w:val="24"/>
        </w:rPr>
        <w:t>n</w:t>
      </w:r>
      <w:r w:rsidRPr="00F1002C">
        <w:rPr>
          <w:bCs/>
          <w:szCs w:val="24"/>
        </w:rPr>
        <w:t xml:space="preserve">iversity of Bordeaux, France. (with </w:t>
      </w:r>
      <w:r w:rsidR="00672673" w:rsidRPr="00F1002C">
        <w:rPr>
          <w:bCs/>
          <w:szCs w:val="24"/>
        </w:rPr>
        <w:t>Ratnam, T.,  Guõjónsdóttir, H., Kohout-Diaz, M., Gentles, C., &amp; Deyrich, M-C)</w:t>
      </w:r>
    </w:p>
    <w:p w14:paraId="7A0390E3" w14:textId="77777777" w:rsidR="00FA1765" w:rsidRPr="00F1002C" w:rsidRDefault="00FA1765"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41E8B64E" w14:textId="7BB75134" w:rsidR="00FA1765" w:rsidRPr="00F1002C" w:rsidRDefault="00FA1765"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bookmarkStart w:id="79" w:name="_Hlk122806243"/>
      <w:r w:rsidRPr="00F1002C">
        <w:t>2022</w:t>
      </w:r>
      <w:r w:rsidRPr="00F1002C">
        <w:tab/>
      </w:r>
      <w:r w:rsidRPr="00F1002C">
        <w:rPr>
          <w:bCs/>
          <w:i/>
          <w:iCs/>
          <w:szCs w:val="24"/>
        </w:rPr>
        <w:t>Novellas and Metaphors of a Long</w:t>
      </w:r>
      <w:r w:rsidR="00957CBD" w:rsidRPr="00F1002C">
        <w:rPr>
          <w:bCs/>
          <w:i/>
          <w:iCs/>
          <w:szCs w:val="24"/>
        </w:rPr>
        <w:t>s</w:t>
      </w:r>
      <w:r w:rsidRPr="00F1002C">
        <w:rPr>
          <w:bCs/>
          <w:i/>
          <w:iCs/>
          <w:szCs w:val="24"/>
        </w:rPr>
        <w:t xml:space="preserve">tanding Knowledge Community: Sustaining Educators. </w:t>
      </w:r>
      <w:r w:rsidRPr="00F1002C">
        <w:rPr>
          <w:bCs/>
          <w:szCs w:val="24"/>
        </w:rPr>
        <w:t xml:space="preserve">ISATT Conference, </w:t>
      </w:r>
      <w:r w:rsidR="00D26A4F" w:rsidRPr="00F1002C">
        <w:rPr>
          <w:bCs/>
          <w:szCs w:val="24"/>
        </w:rPr>
        <w:t>University</w:t>
      </w:r>
      <w:r w:rsidRPr="00F1002C">
        <w:rPr>
          <w:bCs/>
          <w:szCs w:val="24"/>
        </w:rPr>
        <w:t xml:space="preserve"> of Bordeaux, France (with </w:t>
      </w:r>
      <w:r w:rsidRPr="00C171B4">
        <w:rPr>
          <w:bCs/>
          <w:color w:val="C00000"/>
          <w:szCs w:val="24"/>
        </w:rPr>
        <w:t>Curtis, G., &amp; Kelley M.</w:t>
      </w:r>
      <w:r w:rsidRPr="00F1002C">
        <w:rPr>
          <w:bCs/>
          <w:szCs w:val="24"/>
        </w:rPr>
        <w:t>)</w:t>
      </w:r>
    </w:p>
    <w:bookmarkEnd w:id="79"/>
    <w:p w14:paraId="0D490FC3" w14:textId="77777777" w:rsidR="00672673" w:rsidRPr="00F1002C" w:rsidRDefault="00672673"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511BBDB1" w14:textId="679F066A" w:rsidR="00672673" w:rsidRPr="00F1002C" w:rsidRDefault="00672673"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bookmarkStart w:id="80" w:name="_Hlk122806268"/>
      <w:r w:rsidRPr="00F1002C">
        <w:rPr>
          <w:bCs/>
          <w:szCs w:val="24"/>
        </w:rPr>
        <w:t>2022</w:t>
      </w:r>
      <w:r w:rsidRPr="00F1002C">
        <w:rPr>
          <w:bCs/>
          <w:szCs w:val="24"/>
        </w:rPr>
        <w:tab/>
      </w:r>
      <w:r w:rsidRPr="00F1002C">
        <w:rPr>
          <w:i/>
          <w:iCs/>
        </w:rPr>
        <w:t xml:space="preserve">What inclusive ethics and equity in education mean to us personally as educators and how we are living this value in our practice. </w:t>
      </w:r>
      <w:r w:rsidRPr="00F1002C">
        <w:rPr>
          <w:bCs/>
          <w:szCs w:val="24"/>
        </w:rPr>
        <w:t>ISATT Conference, U</w:t>
      </w:r>
      <w:r w:rsidR="00F1002C">
        <w:rPr>
          <w:bCs/>
          <w:szCs w:val="24"/>
        </w:rPr>
        <w:t>n</w:t>
      </w:r>
      <w:r w:rsidRPr="00F1002C">
        <w:rPr>
          <w:bCs/>
          <w:szCs w:val="24"/>
        </w:rPr>
        <w:t>iversity of Bordeaux, France. (with Flores, M., Châteaureynaud, M-A., Deyrich, M-C, &amp; Ratnam, T.)</w:t>
      </w:r>
    </w:p>
    <w:bookmarkEnd w:id="80"/>
    <w:p w14:paraId="387474C3" w14:textId="77777777" w:rsidR="00672673" w:rsidRPr="00F1002C" w:rsidRDefault="00672673"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5201B508" w14:textId="42CDDDD2" w:rsidR="00672673" w:rsidRPr="00F1002C" w:rsidRDefault="00672673"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bookmarkStart w:id="81" w:name="_Hlk122806285"/>
      <w:r w:rsidRPr="00F1002C">
        <w:rPr>
          <w:bCs/>
          <w:szCs w:val="24"/>
        </w:rPr>
        <w:t>2022</w:t>
      </w:r>
      <w:r w:rsidRPr="00F1002C">
        <w:rPr>
          <w:bCs/>
          <w:szCs w:val="24"/>
        </w:rPr>
        <w:tab/>
      </w:r>
      <w:r w:rsidRPr="00F1002C">
        <w:rPr>
          <w:bCs/>
          <w:i/>
          <w:iCs/>
          <w:szCs w:val="24"/>
        </w:rPr>
        <w:t xml:space="preserve"> </w:t>
      </w:r>
      <w:r w:rsidRPr="00F1002C">
        <w:rPr>
          <w:i/>
          <w:iCs/>
        </w:rPr>
        <w:t xml:space="preserve">Supporting Preservice Teachers in Culturally Responsive Pedagogy through a Teacher Interest Group: A Narrative Inquiry. </w:t>
      </w:r>
      <w:r w:rsidRPr="00F1002C">
        <w:rPr>
          <w:bCs/>
          <w:szCs w:val="24"/>
        </w:rPr>
        <w:t>ISATT Conference, U</w:t>
      </w:r>
      <w:r w:rsidR="00C262BA" w:rsidRPr="00F1002C">
        <w:rPr>
          <w:bCs/>
          <w:szCs w:val="24"/>
        </w:rPr>
        <w:t>n</w:t>
      </w:r>
      <w:r w:rsidRPr="00F1002C">
        <w:rPr>
          <w:bCs/>
          <w:szCs w:val="24"/>
        </w:rPr>
        <w:t xml:space="preserve">iversity of Bordeaux, France. (with </w:t>
      </w:r>
      <w:r w:rsidRPr="00C171B4">
        <w:rPr>
          <w:bCs/>
          <w:color w:val="C00000"/>
          <w:szCs w:val="24"/>
        </w:rPr>
        <w:t>Evans, P.)</w:t>
      </w:r>
    </w:p>
    <w:p w14:paraId="1F8481CF" w14:textId="77777777" w:rsidR="00233A99" w:rsidRPr="00F1002C" w:rsidRDefault="00233A99"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i/>
          <w:iCs/>
        </w:rPr>
      </w:pPr>
    </w:p>
    <w:bookmarkEnd w:id="81"/>
    <w:p w14:paraId="27B35C13" w14:textId="1221A3A1" w:rsidR="00672673" w:rsidRPr="00F1002C" w:rsidRDefault="00233A99"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2022</w:t>
      </w:r>
      <w:r w:rsidRPr="00F1002C">
        <w:t xml:space="preserve"> </w:t>
      </w:r>
      <w:r w:rsidRPr="00F1002C">
        <w:tab/>
      </w:r>
      <w:r w:rsidRPr="00F1002C">
        <w:rPr>
          <w:bCs/>
          <w:i/>
          <w:iCs/>
          <w:szCs w:val="24"/>
        </w:rPr>
        <w:t xml:space="preserve">The Music of Narrative Inquiry. </w:t>
      </w:r>
      <w:r w:rsidRPr="00F1002C">
        <w:rPr>
          <w:bCs/>
          <w:szCs w:val="24"/>
        </w:rPr>
        <w:t>NIME8 Conference 2022: Narrative Inquiry in Music Education, Western Norway University of Applied Sciences, Norway</w:t>
      </w:r>
    </w:p>
    <w:p w14:paraId="4B2ED350" w14:textId="77777777" w:rsidR="00233A99" w:rsidRPr="00F1002C" w:rsidRDefault="00233A99" w:rsidP="00D9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i/>
          <w:iCs/>
          <w:szCs w:val="24"/>
        </w:rPr>
      </w:pPr>
    </w:p>
    <w:p w14:paraId="3BD939BB" w14:textId="225445FC" w:rsidR="00E671D5" w:rsidRPr="00E42C11" w:rsidRDefault="00E671D5"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lang w:val="es-MX"/>
        </w:rPr>
      </w:pPr>
      <w:r w:rsidRPr="00F1002C">
        <w:rPr>
          <w:bCs/>
          <w:szCs w:val="24"/>
        </w:rPr>
        <w:t>2022</w:t>
      </w:r>
      <w:r w:rsidRPr="00F1002C">
        <w:rPr>
          <w:bCs/>
          <w:szCs w:val="24"/>
        </w:rPr>
        <w:tab/>
      </w:r>
      <w:r w:rsidRPr="00F1002C">
        <w:rPr>
          <w:bCs/>
          <w:i/>
          <w:iCs/>
          <w:szCs w:val="24"/>
        </w:rPr>
        <w:t>A narrative inquiry investigating teacher burnout at a Bronx, New York, Middle School in 2020</w:t>
      </w:r>
      <w:r w:rsidRPr="00F1002C">
        <w:rPr>
          <w:bCs/>
          <w:szCs w:val="24"/>
        </w:rPr>
        <w:t xml:space="preserve">. </w:t>
      </w:r>
      <w:r w:rsidRPr="00E42C11">
        <w:rPr>
          <w:bCs/>
          <w:szCs w:val="24"/>
          <w:lang w:val="es-MX"/>
        </w:rPr>
        <w:t xml:space="preserve">AERA Conference, San Diego, California. (with </w:t>
      </w:r>
      <w:r w:rsidRPr="00C171B4">
        <w:rPr>
          <w:bCs/>
          <w:color w:val="C00000"/>
          <w:szCs w:val="24"/>
          <w:lang w:val="es-MX"/>
        </w:rPr>
        <w:t xml:space="preserve">Scaramuzzo, P. </w:t>
      </w:r>
      <w:r w:rsidRPr="00E42C11">
        <w:rPr>
          <w:bCs/>
          <w:szCs w:val="24"/>
          <w:lang w:val="es-MX"/>
        </w:rPr>
        <w:t>&amp; Calabrese, J)</w:t>
      </w:r>
    </w:p>
    <w:p w14:paraId="35DC34B5" w14:textId="77777777" w:rsidR="00732480" w:rsidRPr="00E42C11" w:rsidRDefault="00732480"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lang w:val="es-MX"/>
        </w:rPr>
      </w:pPr>
    </w:p>
    <w:p w14:paraId="17889706" w14:textId="5BDEDF17" w:rsidR="00E671D5" w:rsidRPr="00F1002C" w:rsidRDefault="00E671D5"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 xml:space="preserve">2022 </w:t>
      </w:r>
      <w:r w:rsidRPr="00F1002C">
        <w:rPr>
          <w:bCs/>
          <w:szCs w:val="24"/>
        </w:rPr>
        <w:tab/>
      </w:r>
      <w:r w:rsidRPr="00F1002C">
        <w:rPr>
          <w:bCs/>
          <w:i/>
          <w:iCs/>
          <w:szCs w:val="24"/>
        </w:rPr>
        <w:t>Impact of virtual informal learning experiences on preservice stem teachers' self-efficacy in online teaching</w:t>
      </w:r>
      <w:r w:rsidRPr="00F1002C">
        <w:rPr>
          <w:bCs/>
          <w:szCs w:val="24"/>
        </w:rPr>
        <w:t>. AERA Conference, San Diego, California. (with Evans, P., Manuel, M., Nguyen, H., Hettiarachchi, M. &amp; McAlister-Shields, Leeah)</w:t>
      </w:r>
    </w:p>
    <w:p w14:paraId="10215F4F" w14:textId="77777777" w:rsidR="00732480" w:rsidRPr="00F1002C" w:rsidRDefault="00732480"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6E167DB8" w14:textId="4BFDD63C" w:rsidR="00E671D5" w:rsidRPr="00F1002C" w:rsidRDefault="00E671D5"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2022</w:t>
      </w:r>
      <w:r w:rsidRPr="00F1002C">
        <w:rPr>
          <w:bCs/>
          <w:i/>
          <w:iCs/>
          <w:szCs w:val="24"/>
        </w:rPr>
        <w:tab/>
        <w:t xml:space="preserve"> Pre- and post-pandemic teaching: how a global crisis changed our practice</w:t>
      </w:r>
      <w:r w:rsidRPr="00F1002C">
        <w:rPr>
          <w:bCs/>
          <w:szCs w:val="24"/>
        </w:rPr>
        <w:t xml:space="preserve">. AERA Conference, San Diego, California. (with </w:t>
      </w:r>
      <w:r w:rsidRPr="00C171B4">
        <w:rPr>
          <w:bCs/>
          <w:color w:val="C00000"/>
          <w:szCs w:val="24"/>
        </w:rPr>
        <w:t>Kell</w:t>
      </w:r>
      <w:r w:rsidR="00C81924" w:rsidRPr="00C171B4">
        <w:rPr>
          <w:bCs/>
          <w:color w:val="C00000"/>
          <w:szCs w:val="24"/>
        </w:rPr>
        <w:t>e</w:t>
      </w:r>
      <w:r w:rsidRPr="00C171B4">
        <w:rPr>
          <w:bCs/>
          <w:color w:val="C00000"/>
          <w:szCs w:val="24"/>
        </w:rPr>
        <w:t>y, M., Curtis, G. &amp; Martindell, P.</w:t>
      </w:r>
      <w:r w:rsidRPr="00F1002C">
        <w:rPr>
          <w:bCs/>
          <w:szCs w:val="24"/>
        </w:rPr>
        <w:t>)</w:t>
      </w:r>
    </w:p>
    <w:p w14:paraId="7F276EE4" w14:textId="77777777" w:rsidR="00A75695" w:rsidRPr="00F1002C" w:rsidRDefault="00A75695"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6FE1F30D" w14:textId="0D81EA15" w:rsidR="00E671D5" w:rsidRPr="00F1002C" w:rsidRDefault="00E671D5"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eastAsia="Times New Roman"/>
          <w:bCs/>
          <w:color w:val="000000"/>
          <w:szCs w:val="24"/>
        </w:rPr>
      </w:pPr>
      <w:r w:rsidRPr="00F1002C">
        <w:rPr>
          <w:rFonts w:eastAsia="Times New Roman"/>
          <w:bCs/>
          <w:color w:val="000000"/>
          <w:szCs w:val="24"/>
        </w:rPr>
        <w:lastRenderedPageBreak/>
        <w:t>2022</w:t>
      </w:r>
      <w:r w:rsidRPr="00F1002C">
        <w:rPr>
          <w:rFonts w:eastAsia="Times New Roman"/>
          <w:bCs/>
          <w:i/>
          <w:iCs/>
          <w:color w:val="000000"/>
          <w:szCs w:val="24"/>
        </w:rPr>
        <w:tab/>
        <w:t xml:space="preserve"> Teaching the way we were taught: living-reliving and telling-retelling stories of promising practices</w:t>
      </w:r>
      <w:r w:rsidRPr="00F1002C">
        <w:rPr>
          <w:rFonts w:eastAsia="Times New Roman"/>
          <w:bCs/>
          <w:color w:val="000000"/>
          <w:szCs w:val="24"/>
        </w:rPr>
        <w:t xml:space="preserve">. </w:t>
      </w:r>
      <w:r w:rsidRPr="00F1002C">
        <w:rPr>
          <w:bCs/>
          <w:szCs w:val="24"/>
        </w:rPr>
        <w:t xml:space="preserve">AERA Conference, San Diego, California. (with </w:t>
      </w:r>
      <w:r w:rsidRPr="00C171B4">
        <w:rPr>
          <w:rFonts w:eastAsia="Times New Roman"/>
          <w:bCs/>
          <w:color w:val="C00000"/>
          <w:szCs w:val="24"/>
        </w:rPr>
        <w:t>Kell</w:t>
      </w:r>
      <w:r w:rsidR="00C81924" w:rsidRPr="00C171B4">
        <w:rPr>
          <w:rFonts w:eastAsia="Times New Roman"/>
          <w:bCs/>
          <w:color w:val="C00000"/>
          <w:szCs w:val="24"/>
        </w:rPr>
        <w:t>e</w:t>
      </w:r>
      <w:r w:rsidRPr="00C171B4">
        <w:rPr>
          <w:rFonts w:eastAsia="Times New Roman"/>
          <w:bCs/>
          <w:color w:val="C00000"/>
          <w:szCs w:val="24"/>
        </w:rPr>
        <w:t>y, M., &amp; Martindell, P.</w:t>
      </w:r>
      <w:r w:rsidRPr="00F1002C">
        <w:rPr>
          <w:rFonts w:eastAsia="Times New Roman"/>
          <w:bCs/>
          <w:color w:val="000000"/>
          <w:szCs w:val="24"/>
        </w:rPr>
        <w:t>)</w:t>
      </w:r>
    </w:p>
    <w:p w14:paraId="44E493A0" w14:textId="77777777" w:rsidR="00732480" w:rsidRPr="00F1002C" w:rsidRDefault="00732480"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7A5F7A06" w14:textId="30DF9C74" w:rsidR="00E671D5" w:rsidRPr="00F1002C" w:rsidRDefault="00E671D5"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 xml:space="preserve">2022 </w:t>
      </w:r>
      <w:r w:rsidRPr="00F1002C">
        <w:rPr>
          <w:bCs/>
          <w:szCs w:val="24"/>
        </w:rPr>
        <w:tab/>
      </w:r>
      <w:r w:rsidRPr="00F1002C">
        <w:rPr>
          <w:bCs/>
          <w:i/>
          <w:iCs/>
          <w:szCs w:val="24"/>
        </w:rPr>
        <w:t>Mapping growth and change in narrative inquiry research: the next chapter</w:t>
      </w:r>
      <w:r w:rsidRPr="00F1002C">
        <w:rPr>
          <w:bCs/>
          <w:szCs w:val="24"/>
        </w:rPr>
        <w:t>.</w:t>
      </w:r>
      <w:r w:rsidRPr="00F1002C">
        <w:rPr>
          <w:rFonts w:eastAsia="Times New Roman"/>
          <w:bCs/>
          <w:color w:val="000000"/>
          <w:szCs w:val="24"/>
        </w:rPr>
        <w:t xml:space="preserve"> </w:t>
      </w:r>
      <w:r w:rsidRPr="00F1002C">
        <w:rPr>
          <w:bCs/>
          <w:szCs w:val="24"/>
        </w:rPr>
        <w:t xml:space="preserve">AERA Conference, San Diego, California. (with </w:t>
      </w:r>
      <w:r w:rsidRPr="00C171B4">
        <w:rPr>
          <w:bCs/>
          <w:color w:val="C00000"/>
          <w:szCs w:val="24"/>
        </w:rPr>
        <w:t>Asadi, L., Wandix-White, D. &amp; Kell</w:t>
      </w:r>
      <w:r w:rsidR="00C81924" w:rsidRPr="00C171B4">
        <w:rPr>
          <w:bCs/>
          <w:color w:val="C00000"/>
          <w:szCs w:val="24"/>
        </w:rPr>
        <w:t>e</w:t>
      </w:r>
      <w:r w:rsidRPr="00C171B4">
        <w:rPr>
          <w:bCs/>
          <w:color w:val="C00000"/>
          <w:szCs w:val="24"/>
        </w:rPr>
        <w:t>y, M.</w:t>
      </w:r>
      <w:r w:rsidRPr="00F1002C">
        <w:rPr>
          <w:bCs/>
          <w:szCs w:val="24"/>
        </w:rPr>
        <w:t>).</w:t>
      </w:r>
    </w:p>
    <w:p w14:paraId="5790D392" w14:textId="77777777" w:rsidR="00732480" w:rsidRPr="00F1002C" w:rsidRDefault="00732480"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64F2BA81" w14:textId="6A116878" w:rsidR="00732480" w:rsidRPr="00F1002C" w:rsidRDefault="00732480"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2022</w:t>
      </w:r>
      <w:r w:rsidRPr="00F1002C">
        <w:rPr>
          <w:bCs/>
          <w:szCs w:val="24"/>
        </w:rPr>
        <w:tab/>
      </w:r>
      <w:r w:rsidRPr="00F1002C">
        <w:rPr>
          <w:bCs/>
          <w:i/>
          <w:iCs/>
          <w:szCs w:val="24"/>
        </w:rPr>
        <w:t>Journal of Teacher Education</w:t>
      </w:r>
      <w:r w:rsidRPr="00F1002C">
        <w:rPr>
          <w:bCs/>
          <w:szCs w:val="24"/>
        </w:rPr>
        <w:t>. AERA Council of Journal Editors Meeting.</w:t>
      </w:r>
    </w:p>
    <w:p w14:paraId="38E1BB08" w14:textId="77777777" w:rsidR="00732480" w:rsidRPr="00F1002C" w:rsidRDefault="00732480" w:rsidP="00E6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47F6F81A" w14:textId="41E2AC77" w:rsidR="00265FDD" w:rsidRPr="00F1002C" w:rsidRDefault="00265FDD"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2022</w:t>
      </w:r>
      <w:r w:rsidRPr="00F1002C">
        <w:rPr>
          <w:rFonts w:cs="Times New Roman"/>
          <w:bCs/>
          <w:szCs w:val="24"/>
        </w:rPr>
        <w:tab/>
      </w:r>
      <w:r w:rsidRPr="00F1002C">
        <w:rPr>
          <w:rFonts w:cs="Times New Roman"/>
          <w:bCs/>
          <w:i/>
          <w:iCs/>
          <w:szCs w:val="24"/>
        </w:rPr>
        <w:t>From butterfly under a pin to fish jumps over the dragon’s gate:  the pathway to generous scholarship</w:t>
      </w:r>
      <w:r w:rsidRPr="00F1002C">
        <w:rPr>
          <w:rFonts w:cs="Times New Roman"/>
          <w:bCs/>
          <w:szCs w:val="24"/>
        </w:rPr>
        <w:t>. Women’s Research on Women Series. Texas A&amp;M University.</w:t>
      </w:r>
    </w:p>
    <w:p w14:paraId="2FFF2F7E" w14:textId="77777777" w:rsidR="00957CBD" w:rsidRPr="00F1002C" w:rsidRDefault="00957CBD"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p>
    <w:p w14:paraId="11FA28AF" w14:textId="6BCDBB94" w:rsidR="00265FDD" w:rsidRPr="00F1002C" w:rsidRDefault="0011659D"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2022</w:t>
      </w:r>
      <w:r w:rsidRPr="00F1002C">
        <w:rPr>
          <w:rFonts w:cs="Times New Roman"/>
          <w:bCs/>
          <w:szCs w:val="24"/>
        </w:rPr>
        <w:tab/>
      </w:r>
      <w:r w:rsidRPr="00F1002C">
        <w:rPr>
          <w:rFonts w:cs="Times New Roman"/>
          <w:bCs/>
          <w:i/>
          <w:iCs/>
          <w:szCs w:val="24"/>
        </w:rPr>
        <w:t>Becoming a promising peer reviewer with the Journal of Teacher Education</w:t>
      </w:r>
      <w:r w:rsidRPr="00F1002C">
        <w:rPr>
          <w:rFonts w:cs="Times New Roman"/>
          <w:bCs/>
          <w:szCs w:val="24"/>
        </w:rPr>
        <w:t xml:space="preserve"> [Virtual presentation]. AACTE, New Orleans, LA. (with  Hill-Jackson, V., Van Overschelde, J., Williams, J.A. III., Rios, A., &amp; Parks, K)</w:t>
      </w:r>
    </w:p>
    <w:p w14:paraId="4EA20F8E" w14:textId="77777777" w:rsidR="00957CBD" w:rsidRPr="00F1002C" w:rsidRDefault="00957CBD"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p>
    <w:p w14:paraId="650A6E08" w14:textId="72E32DAB" w:rsidR="0011659D" w:rsidRPr="00F1002C" w:rsidRDefault="0011659D"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2022</w:t>
      </w:r>
      <w:r w:rsidRPr="00F1002C">
        <w:rPr>
          <w:rFonts w:cs="Times New Roman"/>
          <w:bCs/>
          <w:szCs w:val="24"/>
        </w:rPr>
        <w:tab/>
      </w:r>
      <w:r w:rsidRPr="00F1002C">
        <w:rPr>
          <w:rFonts w:cs="Times New Roman"/>
          <w:bCs/>
          <w:i/>
          <w:iCs/>
          <w:szCs w:val="24"/>
        </w:rPr>
        <w:t>Learning Lab</w:t>
      </w:r>
      <w:r w:rsidRPr="00F1002C">
        <w:rPr>
          <w:rFonts w:cs="Times New Roman"/>
          <w:bCs/>
          <w:szCs w:val="24"/>
        </w:rPr>
        <w:t xml:space="preserve">, </w:t>
      </w:r>
      <w:r w:rsidRPr="00F1002C">
        <w:rPr>
          <w:rFonts w:cs="Times New Roman"/>
          <w:bCs/>
          <w:i/>
          <w:iCs/>
          <w:szCs w:val="24"/>
        </w:rPr>
        <w:t xml:space="preserve">Journal of Teacher Education, AACTE 74th Annual Meeting, </w:t>
      </w:r>
      <w:r w:rsidRPr="00F1002C">
        <w:rPr>
          <w:rFonts w:cs="Times New Roman"/>
          <w:bCs/>
          <w:szCs w:val="24"/>
        </w:rPr>
        <w:t>New Orleans, LA. (with Hill-Jackson, Van Overschelde, J., Williams, J.A. III., &amp; Caldwell, C.)</w:t>
      </w:r>
    </w:p>
    <w:p w14:paraId="105BDD01" w14:textId="77777777" w:rsidR="0011659D" w:rsidRPr="00F1002C" w:rsidRDefault="0011659D"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p>
    <w:p w14:paraId="3BEBEAD7" w14:textId="609FF0BB" w:rsidR="0011659D" w:rsidRPr="00F1002C" w:rsidRDefault="0011659D"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2022</w:t>
      </w:r>
      <w:r w:rsidRPr="00F1002C">
        <w:rPr>
          <w:rFonts w:cs="Times New Roman"/>
          <w:bCs/>
          <w:szCs w:val="24"/>
        </w:rPr>
        <w:tab/>
      </w:r>
      <w:r w:rsidRPr="00F1002C">
        <w:rPr>
          <w:rFonts w:cs="Times New Roman"/>
          <w:bCs/>
          <w:i/>
          <w:iCs/>
          <w:szCs w:val="24"/>
        </w:rPr>
        <w:t xml:space="preserve">Deep Dive Session with the Editors of the Journal of Teacher Education, AACTE 74th Annual Meeting, </w:t>
      </w:r>
      <w:r w:rsidRPr="00F1002C">
        <w:rPr>
          <w:rFonts w:cs="Times New Roman"/>
          <w:bCs/>
          <w:szCs w:val="24"/>
        </w:rPr>
        <w:t>New Orleans, LA. (with Williams, J.A. III, Hill-Jackson, V., Ronfeldt, M. &amp; Matsko, K.)</w:t>
      </w:r>
    </w:p>
    <w:p w14:paraId="6225D66D" w14:textId="77777777" w:rsidR="0011659D" w:rsidRPr="00F1002C" w:rsidRDefault="0011659D"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i/>
          <w:iCs/>
          <w:szCs w:val="24"/>
        </w:rPr>
      </w:pPr>
    </w:p>
    <w:p w14:paraId="3AA21DF3" w14:textId="0708738D" w:rsidR="00265FDD" w:rsidRPr="00F1002C" w:rsidRDefault="00265FDD"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2022</w:t>
      </w:r>
      <w:r w:rsidRPr="00F1002C">
        <w:rPr>
          <w:rFonts w:cs="Times New Roman"/>
          <w:bCs/>
          <w:szCs w:val="24"/>
        </w:rPr>
        <w:tab/>
      </w:r>
      <w:r w:rsidRPr="00F1002C">
        <w:rPr>
          <w:rFonts w:cs="Times New Roman"/>
          <w:bCs/>
          <w:i/>
          <w:iCs/>
          <w:szCs w:val="24"/>
        </w:rPr>
        <w:t xml:space="preserve">The Music of Academic Writing. </w:t>
      </w:r>
      <w:r w:rsidR="00E671D5" w:rsidRPr="00F1002C">
        <w:rPr>
          <w:rFonts w:cs="Times New Roman"/>
          <w:bCs/>
          <w:szCs w:val="24"/>
        </w:rPr>
        <w:t>AACTE</w:t>
      </w:r>
      <w:r w:rsidR="00732480" w:rsidRPr="00F1002C">
        <w:rPr>
          <w:rFonts w:cs="Times New Roman"/>
          <w:bCs/>
          <w:szCs w:val="24"/>
        </w:rPr>
        <w:t xml:space="preserve"> Conference</w:t>
      </w:r>
      <w:r w:rsidR="00E671D5" w:rsidRPr="00F1002C">
        <w:rPr>
          <w:rFonts w:cs="Times New Roman"/>
          <w:bCs/>
          <w:szCs w:val="24"/>
        </w:rPr>
        <w:t>.</w:t>
      </w:r>
    </w:p>
    <w:p w14:paraId="37284B40" w14:textId="77777777" w:rsidR="00732480" w:rsidRPr="00F1002C" w:rsidRDefault="00732480" w:rsidP="0026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p>
    <w:p w14:paraId="3F89D127" w14:textId="409ED2D3" w:rsidR="00732480" w:rsidRPr="00F1002C" w:rsidRDefault="00732480" w:rsidP="0073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2021</w:t>
      </w:r>
      <w:r w:rsidRPr="00F1002C">
        <w:rPr>
          <w:rFonts w:cs="Times New Roman"/>
          <w:bCs/>
          <w:szCs w:val="24"/>
        </w:rPr>
        <w:tab/>
      </w:r>
      <w:r w:rsidRPr="00F1002C">
        <w:rPr>
          <w:rFonts w:cs="Times New Roman"/>
          <w:bCs/>
          <w:i/>
          <w:iCs/>
          <w:szCs w:val="24"/>
        </w:rPr>
        <w:t xml:space="preserve">First generation college students who became professors of education: Experiential insights for championing inclusiveness, equity and excellence in marginalized learners. </w:t>
      </w:r>
      <w:r w:rsidRPr="00F1002C">
        <w:rPr>
          <w:rFonts w:cs="Times New Roman"/>
          <w:bCs/>
          <w:szCs w:val="24"/>
        </w:rPr>
        <w:t>AACTE Conference.</w:t>
      </w:r>
    </w:p>
    <w:p w14:paraId="280AB17C" w14:textId="77777777" w:rsidR="00732480" w:rsidRPr="00F1002C" w:rsidRDefault="00732480" w:rsidP="0073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p>
    <w:p w14:paraId="15C54A9B" w14:textId="3B05F778" w:rsidR="00732480" w:rsidRPr="00F1002C" w:rsidRDefault="00732480" w:rsidP="0073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2021</w:t>
      </w:r>
      <w:r w:rsidRPr="00F1002C">
        <w:rPr>
          <w:rFonts w:cs="Times New Roman"/>
          <w:bCs/>
          <w:szCs w:val="24"/>
        </w:rPr>
        <w:tab/>
      </w:r>
      <w:r w:rsidRPr="00F1002C">
        <w:rPr>
          <w:rFonts w:cs="Times New Roman"/>
          <w:bCs/>
          <w:i/>
          <w:iCs/>
          <w:szCs w:val="24"/>
        </w:rPr>
        <w:t>Publishing in JTE: meet the new editorial team</w:t>
      </w:r>
      <w:r w:rsidRPr="00F1002C">
        <w:rPr>
          <w:rFonts w:cs="Times New Roman"/>
          <w:bCs/>
          <w:szCs w:val="24"/>
        </w:rPr>
        <w:t>. AACTE Conference.</w:t>
      </w:r>
    </w:p>
    <w:p w14:paraId="6EF39095" w14:textId="77777777" w:rsidR="00732480" w:rsidRPr="00F1002C" w:rsidRDefault="00732480" w:rsidP="0073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p>
    <w:p w14:paraId="017062A1" w14:textId="3D066380" w:rsidR="00732480" w:rsidRPr="00F1002C" w:rsidRDefault="00732480" w:rsidP="0073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2021</w:t>
      </w:r>
      <w:r w:rsidRPr="00F1002C">
        <w:rPr>
          <w:rFonts w:cs="Times New Roman"/>
          <w:bCs/>
          <w:szCs w:val="24"/>
        </w:rPr>
        <w:tab/>
      </w:r>
      <w:r w:rsidRPr="00F1002C">
        <w:rPr>
          <w:rFonts w:cs="Times New Roman"/>
          <w:bCs/>
          <w:i/>
          <w:iCs/>
          <w:szCs w:val="24"/>
        </w:rPr>
        <w:t xml:space="preserve">Writing research articles &amp; getting published. </w:t>
      </w:r>
      <w:r w:rsidRPr="00F1002C">
        <w:rPr>
          <w:rFonts w:cs="Times New Roman"/>
          <w:bCs/>
          <w:szCs w:val="24"/>
        </w:rPr>
        <w:t>AACTE Conference.</w:t>
      </w:r>
    </w:p>
    <w:p w14:paraId="4DAC0858" w14:textId="4CCBC704" w:rsidR="00265FDD" w:rsidRPr="00F1002C" w:rsidRDefault="00265FDD" w:rsidP="0073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Cs w:val="24"/>
        </w:rPr>
      </w:pPr>
    </w:p>
    <w:p w14:paraId="63B91A5D" w14:textId="255EACA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2020</w:t>
      </w:r>
      <w:r w:rsidRPr="00F1002C">
        <w:rPr>
          <w:rFonts w:cs="Times New Roman"/>
          <w:bCs/>
          <w:szCs w:val="24"/>
        </w:rPr>
        <w:tab/>
      </w:r>
      <w:r w:rsidRPr="00F1002C">
        <w:rPr>
          <w:rFonts w:cs="Times New Roman"/>
          <w:bCs/>
          <w:i/>
          <w:szCs w:val="24"/>
        </w:rPr>
        <w:t>The origins of self-study research</w:t>
      </w:r>
      <w:r w:rsidRPr="00F1002C">
        <w:rPr>
          <w:rFonts w:cs="Times New Roman"/>
          <w:bCs/>
          <w:szCs w:val="24"/>
        </w:rPr>
        <w:t>. Monash University Webinar, Melbourne, Australia.</w:t>
      </w:r>
    </w:p>
    <w:p w14:paraId="4F35422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cs="Times New Roman"/>
          <w:bCs/>
          <w:szCs w:val="24"/>
        </w:rPr>
      </w:pPr>
    </w:p>
    <w:p w14:paraId="49374F8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2020</w:t>
      </w:r>
      <w:r w:rsidRPr="00F1002C">
        <w:rPr>
          <w:rFonts w:cs="Times New Roman"/>
          <w:bCs/>
          <w:szCs w:val="24"/>
        </w:rPr>
        <w:tab/>
        <w:t xml:space="preserve"> </w:t>
      </w:r>
      <w:r w:rsidRPr="00F1002C">
        <w:rPr>
          <w:rFonts w:cs="Times New Roman"/>
          <w:bCs/>
          <w:i/>
          <w:szCs w:val="24"/>
        </w:rPr>
        <w:t>COVID-19 times: Report from Houston, TX, USA</w:t>
      </w:r>
      <w:r w:rsidRPr="00F1002C">
        <w:rPr>
          <w:rFonts w:cs="Times New Roman"/>
          <w:bCs/>
          <w:szCs w:val="24"/>
        </w:rPr>
        <w:t>. IFTE Conference, Kazan, Russian Republic.</w:t>
      </w:r>
    </w:p>
    <w:p w14:paraId="69F379F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cs="Times New Roman"/>
          <w:bCs/>
          <w:szCs w:val="24"/>
        </w:rPr>
      </w:pPr>
    </w:p>
    <w:p w14:paraId="3C9BA75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2020</w:t>
      </w:r>
      <w:r w:rsidRPr="00F1002C">
        <w:rPr>
          <w:rFonts w:cs="Times New Roman"/>
          <w:bCs/>
          <w:szCs w:val="24"/>
        </w:rPr>
        <w:tab/>
      </w:r>
      <w:r w:rsidRPr="00F1002C">
        <w:rPr>
          <w:rFonts w:cs="Times New Roman"/>
          <w:bCs/>
          <w:i/>
          <w:szCs w:val="24"/>
        </w:rPr>
        <w:t xml:space="preserve">Fishing for topics: Finding publishable research in large data pools.  </w:t>
      </w:r>
      <w:r w:rsidRPr="00F1002C">
        <w:rPr>
          <w:rFonts w:cs="Times New Roman"/>
          <w:bCs/>
          <w:szCs w:val="24"/>
        </w:rPr>
        <w:t>IFTE Conference, Kazan, Russian Republic.</w:t>
      </w:r>
    </w:p>
    <w:p w14:paraId="3A708D6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cs="Times New Roman"/>
          <w:bCs/>
          <w:szCs w:val="24"/>
        </w:rPr>
      </w:pPr>
    </w:p>
    <w:p w14:paraId="0AEE64FE" w14:textId="0142653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t>2020</w:t>
      </w:r>
      <w:r w:rsidRPr="00F1002C">
        <w:rPr>
          <w:rFonts w:cs="Times New Roman"/>
          <w:bCs/>
          <w:szCs w:val="24"/>
        </w:rPr>
        <w:tab/>
      </w:r>
      <w:r w:rsidRPr="00F1002C">
        <w:rPr>
          <w:rFonts w:cs="Times New Roman"/>
          <w:bCs/>
          <w:i/>
          <w:szCs w:val="24"/>
        </w:rPr>
        <w:t>Discoverability in educational research</w:t>
      </w:r>
      <w:r w:rsidRPr="00F1002C">
        <w:rPr>
          <w:rFonts w:cs="Times New Roman"/>
          <w:bCs/>
          <w:szCs w:val="24"/>
        </w:rPr>
        <w:t>.  IFTE Conference, Kazan, Russian Republic (invited panel presentation).</w:t>
      </w:r>
    </w:p>
    <w:p w14:paraId="6B309C94" w14:textId="77777777" w:rsidR="008B12CB" w:rsidRPr="00F1002C" w:rsidRDefault="008B12CB"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p>
    <w:p w14:paraId="3F83EFDF" w14:textId="661CD23C" w:rsidR="008B12CB" w:rsidRPr="00F1002C" w:rsidRDefault="008B12CB"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Cs/>
          <w:szCs w:val="24"/>
        </w:rPr>
      </w:pPr>
      <w:r w:rsidRPr="00F1002C">
        <w:rPr>
          <w:rFonts w:cs="Times New Roman"/>
          <w:bCs/>
          <w:szCs w:val="24"/>
        </w:rPr>
        <w:lastRenderedPageBreak/>
        <w:t>2020</w:t>
      </w:r>
      <w:r w:rsidRPr="00F1002C">
        <w:rPr>
          <w:rFonts w:cs="Times New Roman"/>
          <w:bCs/>
          <w:szCs w:val="24"/>
        </w:rPr>
        <w:tab/>
      </w:r>
      <w:r w:rsidRPr="00F1002C">
        <w:rPr>
          <w:rFonts w:cs="Times New Roman"/>
          <w:bCs/>
          <w:i/>
          <w:iCs/>
          <w:szCs w:val="24"/>
        </w:rPr>
        <w:t xml:space="preserve">Wounded Healer: Impact of a Grant-Supported Scholarship on a Minority STEM Student's Career and Life. </w:t>
      </w:r>
      <w:r w:rsidRPr="00F1002C">
        <w:rPr>
          <w:rFonts w:cs="Times New Roman"/>
          <w:iCs/>
          <w:szCs w:val="24"/>
        </w:rPr>
        <w:t>American Educational Research Association Meeting. Virtual Conference.</w:t>
      </w:r>
    </w:p>
    <w:p w14:paraId="76A5284E"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bookmarkStart w:id="82" w:name="_Hlk18654062"/>
    </w:p>
    <w:p w14:paraId="7661820E" w14:textId="017F3C4D" w:rsidR="008B12CB" w:rsidRPr="00F1002C" w:rsidRDefault="0006093A" w:rsidP="008B12C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Arial" w:hAnsi="Arial" w:cs="Arial"/>
          <w:b/>
          <w:bCs/>
          <w:color w:val="333333"/>
          <w:shd w:val="clear" w:color="auto" w:fill="FFFFFF"/>
        </w:rPr>
      </w:pPr>
      <w:r w:rsidRPr="00F1002C">
        <w:rPr>
          <w:rFonts w:ascii="Times New Roman" w:hAnsi="Times New Roman" w:cs="Times New Roman"/>
          <w:sz w:val="24"/>
          <w:szCs w:val="24"/>
        </w:rPr>
        <w:t>2020</w:t>
      </w:r>
      <w:r w:rsidRPr="00F1002C">
        <w:rPr>
          <w:rFonts w:ascii="Times New Roman" w:hAnsi="Times New Roman" w:cs="Times New Roman"/>
          <w:sz w:val="24"/>
          <w:szCs w:val="24"/>
        </w:rPr>
        <w:tab/>
      </w:r>
      <w:r w:rsidR="008B12CB" w:rsidRPr="00F1002C">
        <w:rPr>
          <w:rFonts w:ascii="Times New Roman" w:hAnsi="Times New Roman" w:cs="Times New Roman"/>
          <w:i/>
          <w:sz w:val="24"/>
          <w:szCs w:val="24"/>
        </w:rPr>
        <w:t xml:space="preserve">"Data Is [G]od": Influence of Policy Reforms on Urban, Middle School Teachers. </w:t>
      </w:r>
      <w:r w:rsidRPr="00F1002C">
        <w:rPr>
          <w:rFonts w:ascii="Times New Roman" w:hAnsi="Times New Roman" w:cs="Times New Roman"/>
          <w:iCs/>
          <w:sz w:val="24"/>
          <w:szCs w:val="24"/>
        </w:rPr>
        <w:t>American Educational Research Association</w:t>
      </w:r>
      <w:r w:rsidR="008B12CB" w:rsidRPr="00F1002C">
        <w:rPr>
          <w:rFonts w:ascii="Times New Roman" w:hAnsi="Times New Roman" w:cs="Times New Roman"/>
          <w:iCs/>
          <w:sz w:val="24"/>
          <w:szCs w:val="24"/>
        </w:rPr>
        <w:t xml:space="preserve"> Meeting</w:t>
      </w:r>
      <w:r w:rsidRPr="00F1002C">
        <w:rPr>
          <w:rFonts w:ascii="Times New Roman" w:hAnsi="Times New Roman" w:cs="Times New Roman"/>
          <w:iCs/>
          <w:sz w:val="24"/>
          <w:szCs w:val="24"/>
        </w:rPr>
        <w:t>. Virtual Conference.</w:t>
      </w:r>
      <w:r w:rsidR="008B12CB" w:rsidRPr="00F1002C">
        <w:rPr>
          <w:rFonts w:ascii="Times New Roman" w:hAnsi="Times New Roman" w:cs="Times New Roman"/>
          <w:iCs/>
          <w:sz w:val="24"/>
          <w:szCs w:val="24"/>
        </w:rPr>
        <w:t xml:space="preserve"> </w:t>
      </w:r>
    </w:p>
    <w:p w14:paraId="0B065C8A"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0E18CF09"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2019</w:t>
      </w:r>
      <w:r w:rsidRPr="00F1002C">
        <w:rPr>
          <w:rFonts w:ascii="Times New Roman" w:hAnsi="Times New Roman" w:cs="Times New Roman"/>
          <w:sz w:val="24"/>
          <w:szCs w:val="24"/>
        </w:rPr>
        <w:tab/>
      </w:r>
      <w:r w:rsidRPr="00F1002C">
        <w:rPr>
          <w:rFonts w:ascii="Times New Roman" w:hAnsi="Times New Roman" w:cs="Times New Roman"/>
          <w:i/>
          <w:sz w:val="24"/>
          <w:szCs w:val="24"/>
        </w:rPr>
        <w:t xml:space="preserve">The Gordian Knot of international teacher induction: Cases from urban America and rural China. </w:t>
      </w:r>
      <w:r w:rsidRPr="00F1002C">
        <w:rPr>
          <w:rFonts w:ascii="Times New Roman" w:hAnsi="Times New Roman" w:cs="Times New Roman"/>
          <w:sz w:val="24"/>
          <w:szCs w:val="24"/>
        </w:rPr>
        <w:t>American Educational Research Association, Toronto, Canada. (with</w:t>
      </w:r>
      <w:r w:rsidRPr="00F1002C">
        <w:rPr>
          <w:rFonts w:ascii="Times New Roman" w:hAnsi="Times New Roman" w:cs="Times New Roman"/>
          <w:color w:val="538135" w:themeColor="accent6" w:themeShade="BF"/>
          <w:sz w:val="24"/>
          <w:szCs w:val="24"/>
        </w:rPr>
        <w:t xml:space="preserve"> </w:t>
      </w:r>
      <w:r w:rsidRPr="00F1002C">
        <w:rPr>
          <w:rFonts w:ascii="Times New Roman" w:hAnsi="Times New Roman" w:cs="Times New Roman"/>
          <w:color w:val="C00000"/>
          <w:sz w:val="24"/>
          <w:szCs w:val="24"/>
        </w:rPr>
        <w:t>Li, J.</w:t>
      </w:r>
      <w:r w:rsidRPr="00F1002C">
        <w:rPr>
          <w:rFonts w:ascii="Times New Roman" w:hAnsi="Times New Roman" w:cs="Times New Roman"/>
          <w:color w:val="538135" w:themeColor="accent6" w:themeShade="BF"/>
          <w:sz w:val="24"/>
          <w:szCs w:val="24"/>
        </w:rPr>
        <w:t xml:space="preserve"> </w:t>
      </w:r>
      <w:r w:rsidRPr="00F1002C">
        <w:rPr>
          <w:rFonts w:ascii="Times New Roman" w:hAnsi="Times New Roman" w:cs="Times New Roman"/>
          <w:sz w:val="24"/>
          <w:szCs w:val="24"/>
        </w:rPr>
        <w:t>&amp;</w:t>
      </w:r>
      <w:r w:rsidRPr="00F1002C">
        <w:rPr>
          <w:rFonts w:ascii="Times New Roman" w:hAnsi="Times New Roman" w:cs="Times New Roman"/>
          <w:color w:val="538135" w:themeColor="accent6" w:themeShade="BF"/>
          <w:sz w:val="24"/>
          <w:szCs w:val="24"/>
        </w:rPr>
        <w:t xml:space="preserve"> </w:t>
      </w:r>
      <w:r w:rsidRPr="00F1002C">
        <w:rPr>
          <w:rFonts w:ascii="Times New Roman" w:hAnsi="Times New Roman" w:cs="Times New Roman"/>
          <w:color w:val="C00000"/>
          <w:sz w:val="24"/>
          <w:szCs w:val="24"/>
        </w:rPr>
        <w:t>Zhu, G.</w:t>
      </w:r>
      <w:r w:rsidRPr="00F1002C">
        <w:rPr>
          <w:rFonts w:ascii="Times New Roman" w:hAnsi="Times New Roman" w:cs="Times New Roman"/>
          <w:sz w:val="24"/>
          <w:szCs w:val="24"/>
        </w:rPr>
        <w:t>)</w:t>
      </w:r>
    </w:p>
    <w:p w14:paraId="68CB48E2"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59B80448" w14:textId="64976353"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2019</w:t>
      </w:r>
      <w:r w:rsidRPr="00F1002C">
        <w:rPr>
          <w:rFonts w:ascii="Times New Roman" w:hAnsi="Times New Roman" w:cs="Times New Roman"/>
          <w:sz w:val="24"/>
          <w:szCs w:val="24"/>
        </w:rPr>
        <w:tab/>
      </w:r>
      <w:r w:rsidRPr="00F1002C">
        <w:rPr>
          <w:rFonts w:ascii="Times New Roman" w:hAnsi="Times New Roman" w:cs="Times New Roman"/>
          <w:i/>
          <w:sz w:val="24"/>
          <w:szCs w:val="24"/>
        </w:rPr>
        <w:t xml:space="preserve">Learning from one another internationally: Case studies from the international study association on teachers and teaching. </w:t>
      </w:r>
      <w:r w:rsidRPr="00F1002C">
        <w:rPr>
          <w:rFonts w:ascii="Times New Roman" w:hAnsi="Times New Roman" w:cs="Times New Roman"/>
          <w:sz w:val="24"/>
          <w:szCs w:val="24"/>
        </w:rPr>
        <w:t>American Educational Research Association, Toronto, Canada.</w:t>
      </w:r>
      <w:r w:rsidR="00EF18EA" w:rsidRPr="00F1002C">
        <w:rPr>
          <w:rFonts w:ascii="Times New Roman" w:hAnsi="Times New Roman" w:cs="Times New Roman"/>
          <w:sz w:val="24"/>
          <w:szCs w:val="24"/>
        </w:rPr>
        <w:t xml:space="preserve"> </w:t>
      </w:r>
    </w:p>
    <w:p w14:paraId="03891381"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3CBDEB12" w14:textId="3F035C43"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2019</w:t>
      </w:r>
      <w:r w:rsidRPr="00F1002C">
        <w:rPr>
          <w:rFonts w:ascii="Times New Roman" w:hAnsi="Times New Roman" w:cs="Times New Roman"/>
          <w:sz w:val="24"/>
          <w:szCs w:val="24"/>
        </w:rPr>
        <w:tab/>
      </w:r>
      <w:r w:rsidRPr="00F1002C">
        <w:rPr>
          <w:rFonts w:ascii="Times New Roman" w:hAnsi="Times New Roman" w:cs="Times New Roman"/>
          <w:i/>
          <w:sz w:val="24"/>
          <w:szCs w:val="24"/>
        </w:rPr>
        <w:t xml:space="preserve">50 Years of Life in Classrooms: An Inquiry Into the Scholarly Contributions of Philip Jackson. </w:t>
      </w:r>
      <w:r w:rsidRPr="00F1002C">
        <w:rPr>
          <w:rFonts w:ascii="Times New Roman" w:hAnsi="Times New Roman" w:cs="Times New Roman"/>
          <w:sz w:val="24"/>
          <w:szCs w:val="24"/>
        </w:rPr>
        <w:t xml:space="preserve">American Educational Research Association, Toronto, Canada. (with </w:t>
      </w:r>
      <w:r w:rsidRPr="00F1002C">
        <w:rPr>
          <w:rFonts w:ascii="Times New Roman" w:hAnsi="Times New Roman" w:cs="Times New Roman"/>
          <w:color w:val="00B050"/>
          <w:sz w:val="24"/>
          <w:szCs w:val="24"/>
        </w:rPr>
        <w:t>M. Flores</w:t>
      </w:r>
      <w:r w:rsidRPr="00F1002C">
        <w:rPr>
          <w:rFonts w:ascii="Times New Roman" w:hAnsi="Times New Roman" w:cs="Times New Roman"/>
          <w:sz w:val="24"/>
          <w:szCs w:val="24"/>
        </w:rPr>
        <w:t>)</w:t>
      </w:r>
      <w:r w:rsidR="00EF18EA" w:rsidRPr="00F1002C">
        <w:rPr>
          <w:rFonts w:ascii="Times New Roman" w:hAnsi="Times New Roman" w:cs="Times New Roman"/>
          <w:sz w:val="24"/>
          <w:szCs w:val="24"/>
        </w:rPr>
        <w:t xml:space="preserve"> </w:t>
      </w:r>
    </w:p>
    <w:p w14:paraId="5CEFD5A6"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77E41F69" w14:textId="227E824C"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2019</w:t>
      </w:r>
      <w:r w:rsidRPr="00F1002C">
        <w:rPr>
          <w:rFonts w:ascii="Times New Roman" w:hAnsi="Times New Roman" w:cs="Times New Roman"/>
          <w:sz w:val="24"/>
          <w:szCs w:val="24"/>
        </w:rPr>
        <w:tab/>
      </w:r>
      <w:r w:rsidRPr="00F1002C">
        <w:rPr>
          <w:rFonts w:ascii="Times New Roman" w:hAnsi="Times New Roman" w:cs="Times New Roman"/>
          <w:i/>
          <w:sz w:val="24"/>
          <w:szCs w:val="24"/>
        </w:rPr>
        <w:t xml:space="preserve">Mentoring in the midst of TeachHOUSTON: Examples from a national science foundation–supported STEM teacher education program. </w:t>
      </w:r>
      <w:r w:rsidRPr="00F1002C">
        <w:rPr>
          <w:rFonts w:ascii="Times New Roman" w:hAnsi="Times New Roman" w:cs="Times New Roman"/>
          <w:sz w:val="24"/>
          <w:szCs w:val="24"/>
        </w:rPr>
        <w:t xml:space="preserve">American Educational Research Association, Toronto, Canada. (with </w:t>
      </w:r>
      <w:r w:rsidRPr="00F1002C">
        <w:rPr>
          <w:rFonts w:ascii="Times New Roman" w:hAnsi="Times New Roman" w:cs="Times New Roman"/>
          <w:color w:val="C00000"/>
          <w:sz w:val="24"/>
          <w:szCs w:val="24"/>
        </w:rPr>
        <w:t xml:space="preserve">P. Evans, </w:t>
      </w:r>
      <w:r w:rsidRPr="00F1002C">
        <w:rPr>
          <w:rFonts w:ascii="Times New Roman" w:hAnsi="Times New Roman" w:cs="Times New Roman"/>
          <w:color w:val="00B050"/>
          <w:sz w:val="24"/>
          <w:szCs w:val="24"/>
        </w:rPr>
        <w:t>D. Stokes</w:t>
      </w:r>
      <w:r w:rsidRPr="00F1002C">
        <w:rPr>
          <w:rFonts w:ascii="Times New Roman" w:hAnsi="Times New Roman" w:cs="Times New Roman"/>
          <w:color w:val="538135" w:themeColor="accent6" w:themeShade="BF"/>
          <w:sz w:val="24"/>
          <w:szCs w:val="24"/>
        </w:rPr>
        <w:t xml:space="preserve">, </w:t>
      </w:r>
      <w:r w:rsidRPr="00F1002C">
        <w:rPr>
          <w:rFonts w:ascii="Times New Roman" w:hAnsi="Times New Roman" w:cs="Times New Roman"/>
          <w:color w:val="00B050"/>
          <w:sz w:val="24"/>
          <w:szCs w:val="24"/>
        </w:rPr>
        <w:t>L. McAlister-Shields</w:t>
      </w:r>
      <w:r w:rsidRPr="00F1002C">
        <w:rPr>
          <w:rFonts w:ascii="Times New Roman" w:hAnsi="Times New Roman" w:cs="Times New Roman"/>
          <w:color w:val="538135" w:themeColor="accent6" w:themeShade="BF"/>
          <w:sz w:val="24"/>
          <w:szCs w:val="24"/>
        </w:rPr>
        <w:t xml:space="preserve"> </w:t>
      </w:r>
      <w:r w:rsidRPr="00F1002C">
        <w:rPr>
          <w:rFonts w:ascii="Times New Roman" w:hAnsi="Times New Roman" w:cs="Times New Roman"/>
          <w:sz w:val="24"/>
          <w:szCs w:val="24"/>
        </w:rPr>
        <w:t xml:space="preserve">&amp; </w:t>
      </w:r>
      <w:r w:rsidRPr="00F1002C">
        <w:rPr>
          <w:rFonts w:ascii="Times New Roman" w:hAnsi="Times New Roman" w:cs="Times New Roman"/>
          <w:color w:val="C00000"/>
          <w:sz w:val="24"/>
          <w:szCs w:val="24"/>
        </w:rPr>
        <w:t>G. Curtis</w:t>
      </w:r>
      <w:r w:rsidRPr="00F1002C">
        <w:rPr>
          <w:rFonts w:ascii="Times New Roman" w:hAnsi="Times New Roman" w:cs="Times New Roman"/>
          <w:sz w:val="24"/>
          <w:szCs w:val="24"/>
        </w:rPr>
        <w:t>)</w:t>
      </w:r>
    </w:p>
    <w:p w14:paraId="059604BF"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6740C1C4" w14:textId="37ABEC75"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2019</w:t>
      </w:r>
      <w:r w:rsidRPr="00F1002C">
        <w:rPr>
          <w:rFonts w:ascii="Times New Roman" w:hAnsi="Times New Roman" w:cs="Times New Roman"/>
          <w:sz w:val="24"/>
          <w:szCs w:val="24"/>
        </w:rPr>
        <w:tab/>
      </w:r>
      <w:r w:rsidRPr="00F1002C">
        <w:rPr>
          <w:rFonts w:ascii="Times New Roman" w:hAnsi="Times New Roman" w:cs="Times New Roman"/>
          <w:i/>
          <w:sz w:val="24"/>
          <w:szCs w:val="24"/>
        </w:rPr>
        <w:t>Intimate stories of lived experience</w:t>
      </w:r>
      <w:r w:rsidR="00EF18EA" w:rsidRPr="00F1002C">
        <w:rPr>
          <w:rFonts w:ascii="Times New Roman" w:hAnsi="Times New Roman" w:cs="Times New Roman"/>
          <w:i/>
          <w:sz w:val="24"/>
          <w:szCs w:val="24"/>
        </w:rPr>
        <w:t xml:space="preserve"> </w:t>
      </w:r>
      <w:r w:rsidR="00EF18EA" w:rsidRPr="00F1002C">
        <w:rPr>
          <w:rFonts w:ascii="Times New Roman" w:hAnsi="Times New Roman" w:cs="Times New Roman"/>
          <w:iCs/>
          <w:sz w:val="24"/>
          <w:szCs w:val="24"/>
        </w:rPr>
        <w:t>[</w:t>
      </w:r>
      <w:r w:rsidR="00EF18EA" w:rsidRPr="00F1002C">
        <w:rPr>
          <w:rFonts w:ascii="Times New Roman" w:hAnsi="Times New Roman" w:cs="Times New Roman"/>
          <w:sz w:val="24"/>
          <w:szCs w:val="24"/>
        </w:rPr>
        <w:t>Discussant]</w:t>
      </w:r>
      <w:r w:rsidRPr="00F1002C">
        <w:rPr>
          <w:rFonts w:ascii="Times New Roman" w:hAnsi="Times New Roman" w:cs="Times New Roman"/>
          <w:i/>
          <w:sz w:val="24"/>
          <w:szCs w:val="24"/>
        </w:rPr>
        <w:t xml:space="preserve">. </w:t>
      </w:r>
      <w:r w:rsidRPr="00F1002C">
        <w:rPr>
          <w:rFonts w:ascii="Times New Roman" w:hAnsi="Times New Roman" w:cs="Times New Roman"/>
          <w:sz w:val="24"/>
          <w:szCs w:val="24"/>
        </w:rPr>
        <w:t>American Educational Research Association</w:t>
      </w:r>
      <w:r w:rsidR="00EF18EA" w:rsidRPr="00F1002C">
        <w:rPr>
          <w:rFonts w:ascii="Times New Roman" w:hAnsi="Times New Roman" w:cs="Times New Roman"/>
          <w:sz w:val="24"/>
          <w:szCs w:val="24"/>
        </w:rPr>
        <w:t xml:space="preserve"> Meeting</w:t>
      </w:r>
      <w:r w:rsidRPr="00F1002C">
        <w:rPr>
          <w:rFonts w:ascii="Times New Roman" w:hAnsi="Times New Roman" w:cs="Times New Roman"/>
          <w:sz w:val="24"/>
          <w:szCs w:val="24"/>
        </w:rPr>
        <w:t>, Toronto, Canada.</w:t>
      </w:r>
      <w:r w:rsidR="00EF18EA" w:rsidRPr="00F1002C">
        <w:rPr>
          <w:rFonts w:ascii="Times New Roman" w:hAnsi="Times New Roman" w:cs="Times New Roman"/>
          <w:sz w:val="24"/>
          <w:szCs w:val="24"/>
        </w:rPr>
        <w:t xml:space="preserve"> </w:t>
      </w:r>
    </w:p>
    <w:p w14:paraId="3A5666C0"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1FB0B8D5" w14:textId="740ABA8E"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2019</w:t>
      </w:r>
      <w:r w:rsidRPr="00F1002C">
        <w:rPr>
          <w:rFonts w:ascii="Times New Roman" w:hAnsi="Times New Roman" w:cs="Times New Roman"/>
          <w:sz w:val="24"/>
          <w:szCs w:val="24"/>
        </w:rPr>
        <w:tab/>
      </w:r>
      <w:r w:rsidRPr="00F1002C">
        <w:rPr>
          <w:rFonts w:ascii="Times New Roman" w:hAnsi="Times New Roman" w:cs="Times New Roman"/>
          <w:i/>
          <w:sz w:val="24"/>
          <w:szCs w:val="24"/>
        </w:rPr>
        <w:t>Writing the riptide: reflections on research professional development partnerships in post-</w:t>
      </w:r>
      <w:r w:rsidR="004B097F" w:rsidRPr="00F1002C">
        <w:rPr>
          <w:rFonts w:ascii="Times New Roman" w:hAnsi="Times New Roman" w:cs="Times New Roman"/>
          <w:i/>
          <w:sz w:val="24"/>
          <w:szCs w:val="24"/>
        </w:rPr>
        <w:t>Harvey</w:t>
      </w:r>
      <w:r w:rsidRPr="00F1002C">
        <w:rPr>
          <w:rFonts w:ascii="Times New Roman" w:hAnsi="Times New Roman" w:cs="Times New Roman"/>
          <w:i/>
          <w:sz w:val="24"/>
          <w:szCs w:val="24"/>
        </w:rPr>
        <w:t xml:space="preserve"> Houston.</w:t>
      </w:r>
      <w:r w:rsidRPr="00F1002C">
        <w:rPr>
          <w:rFonts w:ascii="Times New Roman" w:hAnsi="Times New Roman" w:cs="Times New Roman"/>
          <w:sz w:val="24"/>
          <w:szCs w:val="24"/>
        </w:rPr>
        <w:t xml:space="preserve"> American Educational Research Association</w:t>
      </w:r>
      <w:r w:rsidR="00EF18EA" w:rsidRPr="00F1002C">
        <w:rPr>
          <w:rFonts w:ascii="Times New Roman" w:hAnsi="Times New Roman" w:cs="Times New Roman"/>
          <w:sz w:val="24"/>
          <w:szCs w:val="24"/>
        </w:rPr>
        <w:t xml:space="preserve"> Meeting</w:t>
      </w:r>
      <w:r w:rsidRPr="00F1002C">
        <w:rPr>
          <w:rFonts w:ascii="Times New Roman" w:hAnsi="Times New Roman" w:cs="Times New Roman"/>
          <w:sz w:val="24"/>
          <w:szCs w:val="24"/>
        </w:rPr>
        <w:t xml:space="preserve">, Toronto, Canada. (With </w:t>
      </w:r>
      <w:r w:rsidRPr="00F1002C">
        <w:rPr>
          <w:rFonts w:ascii="Times New Roman" w:hAnsi="Times New Roman" w:cs="Times New Roman"/>
          <w:color w:val="C00000"/>
          <w:sz w:val="24"/>
          <w:szCs w:val="24"/>
        </w:rPr>
        <w:t xml:space="preserve">C. Auzenne-Curl </w:t>
      </w:r>
      <w:r w:rsidRPr="00F1002C">
        <w:rPr>
          <w:rFonts w:ascii="Times New Roman" w:hAnsi="Times New Roman" w:cs="Times New Roman"/>
          <w:sz w:val="24"/>
          <w:szCs w:val="24"/>
        </w:rPr>
        <w:t xml:space="preserve">&amp; </w:t>
      </w:r>
      <w:r w:rsidRPr="00F1002C">
        <w:rPr>
          <w:rFonts w:ascii="Times New Roman" w:hAnsi="Times New Roman" w:cs="Times New Roman"/>
          <w:color w:val="C00000"/>
          <w:sz w:val="24"/>
          <w:szCs w:val="24"/>
        </w:rPr>
        <w:t>G. Curtis</w:t>
      </w:r>
      <w:r w:rsidRPr="00F1002C">
        <w:rPr>
          <w:rFonts w:ascii="Times New Roman" w:hAnsi="Times New Roman" w:cs="Times New Roman"/>
          <w:sz w:val="24"/>
          <w:szCs w:val="24"/>
        </w:rPr>
        <w:t>)</w:t>
      </w:r>
    </w:p>
    <w:p w14:paraId="59AF7821"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3BA05F08" w14:textId="22F75FC1"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i/>
          <w:sz w:val="24"/>
          <w:szCs w:val="24"/>
        </w:rPr>
        <w:t>Challenges in effective mentoring and retention of novice teachers</w:t>
      </w:r>
      <w:r w:rsidRPr="00F1002C">
        <w:rPr>
          <w:rFonts w:ascii="Times New Roman" w:hAnsi="Times New Roman" w:cs="Times New Roman"/>
          <w:sz w:val="24"/>
          <w:szCs w:val="24"/>
        </w:rPr>
        <w:t xml:space="preserve">. American Educational Research Meeting, New York, NY (with </w:t>
      </w:r>
      <w:r w:rsidRPr="00046CAF">
        <w:rPr>
          <w:rFonts w:ascii="Times New Roman" w:hAnsi="Times New Roman" w:cs="Times New Roman"/>
          <w:color w:val="00B050"/>
          <w:sz w:val="24"/>
          <w:szCs w:val="24"/>
        </w:rPr>
        <w:t xml:space="preserve">D. McDonald, </w:t>
      </w:r>
      <w:r w:rsidRPr="00F1002C">
        <w:rPr>
          <w:rFonts w:ascii="Times New Roman" w:hAnsi="Times New Roman" w:cs="Times New Roman"/>
          <w:color w:val="C00000"/>
          <w:sz w:val="24"/>
          <w:szCs w:val="24"/>
        </w:rPr>
        <w:t>B. Pohl</w:t>
      </w:r>
      <w:r w:rsidRPr="00F1002C">
        <w:rPr>
          <w:rFonts w:ascii="Times New Roman" w:hAnsi="Times New Roman" w:cs="Times New Roman"/>
          <w:sz w:val="24"/>
          <w:szCs w:val="24"/>
        </w:rPr>
        <w:t xml:space="preserve">, </w:t>
      </w:r>
      <w:r w:rsidRPr="00F1002C">
        <w:rPr>
          <w:rFonts w:ascii="Times New Roman" w:hAnsi="Times New Roman" w:cs="Times New Roman"/>
          <w:color w:val="00B050"/>
          <w:sz w:val="24"/>
          <w:szCs w:val="24"/>
        </w:rPr>
        <w:t>K. Divoll</w:t>
      </w:r>
      <w:r w:rsidRPr="00F1002C">
        <w:rPr>
          <w:rFonts w:ascii="Times New Roman" w:hAnsi="Times New Roman" w:cs="Times New Roman"/>
          <w:sz w:val="24"/>
          <w:szCs w:val="24"/>
        </w:rPr>
        <w:t>,</w:t>
      </w:r>
      <w:r w:rsidRPr="00F1002C">
        <w:rPr>
          <w:rFonts w:ascii="Times New Roman" w:hAnsi="Times New Roman" w:cs="Times New Roman"/>
          <w:color w:val="00B050"/>
          <w:sz w:val="24"/>
          <w:szCs w:val="24"/>
        </w:rPr>
        <w:t xml:space="preserve">  </w:t>
      </w:r>
      <w:r w:rsidRPr="00F1002C">
        <w:rPr>
          <w:rFonts w:ascii="Times New Roman" w:hAnsi="Times New Roman" w:cs="Times New Roman"/>
          <w:color w:val="C00000"/>
          <w:sz w:val="24"/>
          <w:szCs w:val="24"/>
        </w:rPr>
        <w:t>P. Evans</w:t>
      </w:r>
      <w:r w:rsidRPr="00F1002C">
        <w:rPr>
          <w:rFonts w:ascii="Times New Roman" w:hAnsi="Times New Roman" w:cs="Times New Roman"/>
          <w:sz w:val="24"/>
          <w:szCs w:val="24"/>
        </w:rPr>
        <w:t xml:space="preserve">, </w:t>
      </w:r>
      <w:r w:rsidRPr="00F1002C">
        <w:rPr>
          <w:rFonts w:ascii="Times New Roman" w:hAnsi="Times New Roman" w:cs="Times New Roman"/>
          <w:color w:val="C00000"/>
          <w:sz w:val="24"/>
          <w:szCs w:val="24"/>
        </w:rPr>
        <w:t>C. Auzenne-Curl</w:t>
      </w:r>
      <w:r w:rsidRPr="00F1002C">
        <w:rPr>
          <w:rFonts w:ascii="Times New Roman" w:hAnsi="Times New Roman" w:cs="Times New Roman"/>
          <w:sz w:val="24"/>
          <w:szCs w:val="24"/>
        </w:rPr>
        <w:t xml:space="preserve">, </w:t>
      </w:r>
      <w:r w:rsidRPr="00F1002C">
        <w:rPr>
          <w:rFonts w:ascii="Times New Roman" w:hAnsi="Times New Roman" w:cs="Times New Roman"/>
          <w:color w:val="C00000"/>
          <w:sz w:val="24"/>
          <w:szCs w:val="24"/>
        </w:rPr>
        <w:t>G. Curtis</w:t>
      </w:r>
      <w:r w:rsidRPr="00F1002C">
        <w:rPr>
          <w:rFonts w:ascii="Times New Roman" w:hAnsi="Times New Roman" w:cs="Times New Roman"/>
          <w:sz w:val="24"/>
          <w:szCs w:val="24"/>
        </w:rPr>
        <w:t xml:space="preserve">, </w:t>
      </w:r>
      <w:r w:rsidRPr="00F1002C">
        <w:rPr>
          <w:rFonts w:ascii="Times New Roman" w:hAnsi="Times New Roman" w:cs="Times New Roman"/>
          <w:color w:val="C00000"/>
          <w:sz w:val="24"/>
          <w:szCs w:val="24"/>
        </w:rPr>
        <w:t xml:space="preserve">X. Han </w:t>
      </w:r>
      <w:r w:rsidRPr="00F1002C">
        <w:rPr>
          <w:rFonts w:ascii="Times New Roman" w:hAnsi="Times New Roman" w:cs="Times New Roman"/>
          <w:sz w:val="24"/>
          <w:szCs w:val="24"/>
        </w:rPr>
        <w:t>et al.)</w:t>
      </w:r>
      <w:bookmarkEnd w:id="82"/>
      <w:r w:rsidR="00EF18EA" w:rsidRPr="00F1002C">
        <w:rPr>
          <w:rFonts w:ascii="Times New Roman" w:hAnsi="Times New Roman" w:cs="Times New Roman"/>
          <w:sz w:val="24"/>
          <w:szCs w:val="24"/>
        </w:rPr>
        <w:t xml:space="preserve"> </w:t>
      </w:r>
    </w:p>
    <w:p w14:paraId="126A95F8"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1E07F954" w14:textId="228166D9" w:rsidR="0006093A" w:rsidRPr="00F1002C" w:rsidRDefault="0006093A" w:rsidP="00EF18E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i/>
          <w:sz w:val="24"/>
          <w:szCs w:val="24"/>
        </w:rPr>
        <w:t>The human library: A conversation about global and local educational topics</w:t>
      </w:r>
      <w:r w:rsidR="00EF18EA" w:rsidRPr="00F1002C">
        <w:rPr>
          <w:rFonts w:ascii="Times New Roman" w:hAnsi="Times New Roman" w:cs="Times New Roman"/>
          <w:i/>
          <w:sz w:val="24"/>
          <w:szCs w:val="24"/>
        </w:rPr>
        <w:t xml:space="preserve"> </w:t>
      </w:r>
      <w:r w:rsidR="00EF18EA" w:rsidRPr="00F1002C">
        <w:rPr>
          <w:rFonts w:ascii="Times New Roman" w:hAnsi="Times New Roman" w:cs="Times New Roman"/>
          <w:sz w:val="24"/>
          <w:szCs w:val="24"/>
        </w:rPr>
        <w:t>(Panel member)</w:t>
      </w:r>
      <w:r w:rsidRPr="00F1002C">
        <w:rPr>
          <w:rFonts w:ascii="Times New Roman" w:hAnsi="Times New Roman" w:cs="Times New Roman"/>
          <w:i/>
          <w:sz w:val="24"/>
          <w:szCs w:val="24"/>
        </w:rPr>
        <w:t xml:space="preserve">. </w:t>
      </w:r>
      <w:r w:rsidRPr="00F1002C">
        <w:rPr>
          <w:rFonts w:ascii="Times New Roman" w:hAnsi="Times New Roman" w:cs="Times New Roman"/>
          <w:sz w:val="24"/>
          <w:szCs w:val="24"/>
        </w:rPr>
        <w:t>American Educational Research Meeting, New York, NY</w:t>
      </w:r>
      <w:r w:rsidR="00EF18EA" w:rsidRPr="00F1002C">
        <w:rPr>
          <w:rFonts w:ascii="Times New Roman" w:hAnsi="Times New Roman" w:cs="Times New Roman"/>
          <w:sz w:val="24"/>
          <w:szCs w:val="24"/>
        </w:rPr>
        <w:t xml:space="preserve"> 4/14</w:t>
      </w:r>
    </w:p>
    <w:p w14:paraId="32F4C1C4"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72BA4328" w14:textId="59534BA0"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i/>
          <w:sz w:val="24"/>
          <w:szCs w:val="24"/>
        </w:rPr>
        <w:t>Novice teachers in high needs international contexts</w:t>
      </w:r>
      <w:r w:rsidR="00EF18EA" w:rsidRPr="00F1002C">
        <w:rPr>
          <w:rFonts w:ascii="Times New Roman" w:hAnsi="Times New Roman" w:cs="Times New Roman"/>
          <w:i/>
          <w:sz w:val="24"/>
          <w:szCs w:val="24"/>
        </w:rPr>
        <w:t xml:space="preserve"> </w:t>
      </w:r>
      <w:r w:rsidRPr="00F1002C">
        <w:rPr>
          <w:rFonts w:ascii="Times New Roman" w:hAnsi="Times New Roman" w:cs="Times New Roman"/>
          <w:sz w:val="24"/>
          <w:szCs w:val="24"/>
        </w:rPr>
        <w:t>.  American Educational Research Meeting, New York, NY</w:t>
      </w:r>
    </w:p>
    <w:p w14:paraId="6EAF5641"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578CFE36"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i/>
          <w:sz w:val="24"/>
          <w:szCs w:val="24"/>
        </w:rPr>
        <w:t>Narrative inquiry: Knowing &amp; doing, Theory &amp; practice</w:t>
      </w:r>
      <w:r w:rsidRPr="00F1002C">
        <w:rPr>
          <w:rFonts w:ascii="Times New Roman" w:hAnsi="Times New Roman" w:cs="Times New Roman"/>
          <w:sz w:val="24"/>
          <w:szCs w:val="24"/>
        </w:rPr>
        <w:t>. New Basic Education Conference. East China Normal University, China.</w:t>
      </w:r>
    </w:p>
    <w:p w14:paraId="57014E88"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682EAD57"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bCs/>
          <w:i/>
          <w:sz w:val="24"/>
          <w:szCs w:val="24"/>
        </w:rPr>
        <w:t xml:space="preserve">teachHOUSTON: A Science as Inquiry Model of Teacher Education, </w:t>
      </w:r>
      <w:r w:rsidRPr="00F1002C">
        <w:rPr>
          <w:rFonts w:ascii="Times New Roman" w:hAnsi="Times New Roman" w:cs="Times New Roman"/>
          <w:sz w:val="24"/>
          <w:szCs w:val="24"/>
        </w:rPr>
        <w:t xml:space="preserve">Invisible College for Research on Teaching, New York, NY. (with </w:t>
      </w:r>
      <w:r w:rsidRPr="00F1002C">
        <w:rPr>
          <w:rFonts w:ascii="Times New Roman" w:hAnsi="Times New Roman" w:cs="Times New Roman"/>
          <w:color w:val="C00000"/>
          <w:sz w:val="24"/>
          <w:szCs w:val="24"/>
        </w:rPr>
        <w:t xml:space="preserve">P. Evans </w:t>
      </w:r>
      <w:r w:rsidRPr="00F1002C">
        <w:rPr>
          <w:rFonts w:ascii="Times New Roman" w:hAnsi="Times New Roman" w:cs="Times New Roman"/>
          <w:sz w:val="24"/>
          <w:szCs w:val="24"/>
        </w:rPr>
        <w:t xml:space="preserve">&amp; </w:t>
      </w:r>
      <w:r w:rsidRPr="00F1002C">
        <w:rPr>
          <w:rFonts w:ascii="Times New Roman" w:hAnsi="Times New Roman" w:cs="Times New Roman"/>
          <w:color w:val="00B050"/>
          <w:sz w:val="24"/>
          <w:szCs w:val="24"/>
        </w:rPr>
        <w:t>D. Stokes</w:t>
      </w:r>
      <w:r w:rsidRPr="00F1002C">
        <w:rPr>
          <w:rFonts w:ascii="Times New Roman" w:hAnsi="Times New Roman" w:cs="Times New Roman"/>
          <w:sz w:val="24"/>
          <w:szCs w:val="24"/>
        </w:rPr>
        <w:t>)</w:t>
      </w:r>
    </w:p>
    <w:p w14:paraId="61BCDF0F"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25C63757"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i/>
          <w:spacing w:val="1"/>
          <w:sz w:val="24"/>
          <w:szCs w:val="24"/>
        </w:rPr>
        <w:t>The influence of professors on undergraduate and graduate students’ choosing STEM careers,</w:t>
      </w:r>
      <w:r w:rsidRPr="00F1002C">
        <w:rPr>
          <w:rFonts w:ascii="Times New Roman" w:hAnsi="Times New Roman" w:cs="Times New Roman"/>
          <w:sz w:val="24"/>
          <w:szCs w:val="24"/>
        </w:rPr>
        <w:t xml:space="preserve"> Invisible College for Research on Teaching, New York, NY (with  </w:t>
      </w:r>
      <w:r w:rsidRPr="00F1002C">
        <w:rPr>
          <w:rFonts w:ascii="Times New Roman" w:hAnsi="Times New Roman" w:cs="Times New Roman"/>
          <w:color w:val="C00000"/>
          <w:sz w:val="24"/>
          <w:szCs w:val="24"/>
        </w:rPr>
        <w:t>P. Evans</w:t>
      </w:r>
      <w:r w:rsidRPr="00F1002C">
        <w:rPr>
          <w:rFonts w:ascii="Times New Roman" w:hAnsi="Times New Roman" w:cs="Times New Roman"/>
          <w:sz w:val="24"/>
          <w:szCs w:val="24"/>
        </w:rPr>
        <w:t xml:space="preserve">, </w:t>
      </w:r>
      <w:r w:rsidRPr="00F1002C">
        <w:rPr>
          <w:rFonts w:ascii="Times New Roman" w:hAnsi="Times New Roman" w:cs="Times New Roman"/>
          <w:color w:val="00B050"/>
          <w:sz w:val="24"/>
          <w:szCs w:val="24"/>
        </w:rPr>
        <w:t>D. Stokes</w:t>
      </w:r>
      <w:r w:rsidRPr="00F1002C">
        <w:rPr>
          <w:rFonts w:ascii="Times New Roman" w:hAnsi="Times New Roman" w:cs="Times New Roman"/>
          <w:sz w:val="24"/>
          <w:szCs w:val="24"/>
        </w:rPr>
        <w:t xml:space="preserve">, R. Verma, </w:t>
      </w:r>
      <w:r w:rsidRPr="00F1002C">
        <w:rPr>
          <w:rFonts w:ascii="Times New Roman" w:hAnsi="Times New Roman" w:cs="Times New Roman"/>
          <w:color w:val="C00000"/>
          <w:sz w:val="24"/>
          <w:szCs w:val="24"/>
        </w:rPr>
        <w:t>G. Zhu</w:t>
      </w:r>
      <w:r w:rsidRPr="00F1002C">
        <w:rPr>
          <w:rFonts w:ascii="Times New Roman" w:hAnsi="Times New Roman" w:cs="Times New Roman"/>
          <w:sz w:val="24"/>
          <w:szCs w:val="24"/>
        </w:rPr>
        <w:t xml:space="preserve"> &amp; </w:t>
      </w:r>
      <w:r w:rsidRPr="00F1002C">
        <w:rPr>
          <w:rFonts w:ascii="Times New Roman" w:hAnsi="Times New Roman" w:cs="Times New Roman"/>
          <w:color w:val="C00000"/>
          <w:sz w:val="24"/>
          <w:szCs w:val="24"/>
        </w:rPr>
        <w:t>T. Gale</w:t>
      </w:r>
      <w:r w:rsidRPr="00F1002C">
        <w:rPr>
          <w:rFonts w:ascii="Times New Roman" w:hAnsi="Times New Roman" w:cs="Times New Roman"/>
          <w:sz w:val="24"/>
          <w:szCs w:val="24"/>
        </w:rPr>
        <w:t>)</w:t>
      </w:r>
    </w:p>
    <w:p w14:paraId="4045C5DE"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pacing w:val="1"/>
          <w:sz w:val="24"/>
          <w:szCs w:val="24"/>
        </w:rPr>
      </w:pPr>
    </w:p>
    <w:p w14:paraId="4FC4B781"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pacing w:val="1"/>
          <w:sz w:val="24"/>
          <w:szCs w:val="24"/>
        </w:rPr>
        <w:t>2018</w:t>
      </w:r>
      <w:r w:rsidRPr="00F1002C">
        <w:rPr>
          <w:rFonts w:ascii="Times New Roman" w:hAnsi="Times New Roman" w:cs="Times New Roman"/>
          <w:spacing w:val="1"/>
          <w:sz w:val="24"/>
          <w:szCs w:val="24"/>
        </w:rPr>
        <w:tab/>
      </w:r>
      <w:r w:rsidRPr="00F1002C">
        <w:rPr>
          <w:rFonts w:ascii="Times New Roman" w:hAnsi="Times New Roman" w:cs="Times New Roman"/>
          <w:i/>
          <w:sz w:val="24"/>
          <w:szCs w:val="24"/>
        </w:rPr>
        <w:t>A tribute to “unsung teachers”: Teachers’ influences on students enrolling in STEM programs with the intent of entering STEM careers.</w:t>
      </w:r>
      <w:r w:rsidRPr="00F1002C">
        <w:rPr>
          <w:rFonts w:ascii="Times New Roman" w:hAnsi="Times New Roman" w:cs="Times New Roman"/>
          <w:sz w:val="24"/>
          <w:szCs w:val="24"/>
        </w:rPr>
        <w:t xml:space="preserve"> Invisible College for Research on Teaching, New York, NY.  (with </w:t>
      </w:r>
      <w:r w:rsidRPr="00F1002C">
        <w:rPr>
          <w:rFonts w:ascii="Times New Roman" w:hAnsi="Times New Roman" w:cs="Times New Roman"/>
          <w:color w:val="C00000"/>
          <w:sz w:val="24"/>
          <w:szCs w:val="24"/>
        </w:rPr>
        <w:t>P. Evans</w:t>
      </w:r>
      <w:r w:rsidRPr="00F1002C">
        <w:rPr>
          <w:rFonts w:ascii="Times New Roman" w:hAnsi="Times New Roman" w:cs="Times New Roman"/>
          <w:sz w:val="24"/>
          <w:szCs w:val="24"/>
        </w:rPr>
        <w:t xml:space="preserve">, R. Verma, </w:t>
      </w:r>
      <w:r w:rsidRPr="00F1002C">
        <w:rPr>
          <w:rFonts w:ascii="Times New Roman" w:hAnsi="Times New Roman" w:cs="Times New Roman"/>
          <w:color w:val="00B050"/>
          <w:sz w:val="24"/>
          <w:szCs w:val="24"/>
        </w:rPr>
        <w:t xml:space="preserve">D. Stokes </w:t>
      </w:r>
      <w:r w:rsidRPr="00F1002C">
        <w:rPr>
          <w:rFonts w:ascii="Times New Roman" w:hAnsi="Times New Roman" w:cs="Times New Roman"/>
          <w:sz w:val="24"/>
          <w:szCs w:val="24"/>
        </w:rPr>
        <w:t>&amp; J. Li)</w:t>
      </w:r>
    </w:p>
    <w:p w14:paraId="48C0B23E"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bCs/>
          <w:sz w:val="24"/>
          <w:szCs w:val="24"/>
        </w:rPr>
      </w:pPr>
    </w:p>
    <w:p w14:paraId="2382E152"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bCs/>
          <w:sz w:val="24"/>
          <w:szCs w:val="24"/>
        </w:rPr>
        <w:t>2018</w:t>
      </w:r>
      <w:r w:rsidRPr="00F1002C">
        <w:rPr>
          <w:rFonts w:ascii="Times New Roman" w:hAnsi="Times New Roman" w:cs="Times New Roman"/>
          <w:b/>
          <w:bCs/>
          <w:sz w:val="24"/>
          <w:szCs w:val="24"/>
        </w:rPr>
        <w:tab/>
      </w:r>
      <w:r w:rsidRPr="00F1002C">
        <w:rPr>
          <w:rFonts w:ascii="Times New Roman" w:hAnsi="Times New Roman" w:cs="Times New Roman"/>
          <w:bCs/>
          <w:i/>
          <w:sz w:val="24"/>
          <w:szCs w:val="24"/>
        </w:rPr>
        <w:t>Enhancing STEM pre-service teacher preparation through both formal and informal learning experiences</w:t>
      </w:r>
      <w:r w:rsidRPr="00F1002C">
        <w:rPr>
          <w:rFonts w:ascii="Times New Roman" w:hAnsi="Times New Roman" w:cs="Times New Roman"/>
          <w:bCs/>
          <w:sz w:val="24"/>
          <w:szCs w:val="24"/>
        </w:rPr>
        <w:t xml:space="preserve">, </w:t>
      </w:r>
      <w:r w:rsidRPr="00F1002C">
        <w:rPr>
          <w:rFonts w:ascii="Times New Roman" w:hAnsi="Times New Roman" w:cs="Times New Roman"/>
          <w:sz w:val="24"/>
          <w:szCs w:val="24"/>
        </w:rPr>
        <w:t xml:space="preserve">Invisible College for Research on Teaching, New York, NY. (with </w:t>
      </w:r>
      <w:r w:rsidRPr="00F1002C">
        <w:rPr>
          <w:rFonts w:ascii="Times New Roman" w:hAnsi="Times New Roman" w:cs="Times New Roman"/>
          <w:color w:val="C00000"/>
          <w:sz w:val="24"/>
          <w:szCs w:val="24"/>
        </w:rPr>
        <w:t>P. Evans</w:t>
      </w:r>
      <w:r w:rsidRPr="00F1002C">
        <w:rPr>
          <w:rFonts w:ascii="Times New Roman" w:hAnsi="Times New Roman" w:cs="Times New Roman"/>
          <w:color w:val="00B050"/>
          <w:sz w:val="24"/>
          <w:szCs w:val="24"/>
        </w:rPr>
        <w:t>, L. McAlister-Shields</w:t>
      </w:r>
      <w:r w:rsidRPr="00F1002C">
        <w:rPr>
          <w:rFonts w:ascii="Times New Roman" w:hAnsi="Times New Roman" w:cs="Times New Roman"/>
          <w:sz w:val="24"/>
          <w:szCs w:val="24"/>
        </w:rPr>
        <w:t xml:space="preserve">, </w:t>
      </w:r>
      <w:r w:rsidRPr="00F1002C">
        <w:rPr>
          <w:rFonts w:ascii="Times New Roman" w:hAnsi="Times New Roman" w:cs="Times New Roman"/>
          <w:color w:val="00B050"/>
          <w:sz w:val="24"/>
          <w:szCs w:val="24"/>
        </w:rPr>
        <w:t xml:space="preserve">M. Manuel </w:t>
      </w:r>
      <w:r w:rsidRPr="00F1002C">
        <w:rPr>
          <w:rFonts w:ascii="Times New Roman" w:hAnsi="Times New Roman" w:cs="Times New Roman"/>
          <w:sz w:val="24"/>
          <w:szCs w:val="24"/>
        </w:rPr>
        <w:t xml:space="preserve">&amp; </w:t>
      </w:r>
      <w:r w:rsidRPr="00F1002C">
        <w:rPr>
          <w:rFonts w:ascii="Times New Roman" w:hAnsi="Times New Roman" w:cs="Times New Roman"/>
          <w:color w:val="00B050"/>
          <w:sz w:val="24"/>
          <w:szCs w:val="24"/>
        </w:rPr>
        <w:t>D. Stokes</w:t>
      </w:r>
      <w:r w:rsidRPr="00F1002C">
        <w:rPr>
          <w:rFonts w:ascii="Times New Roman" w:hAnsi="Times New Roman" w:cs="Times New Roman"/>
          <w:sz w:val="24"/>
          <w:szCs w:val="24"/>
        </w:rPr>
        <w:t>)</w:t>
      </w:r>
    </w:p>
    <w:p w14:paraId="6F0AD6BC"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0DDCE33C" w14:textId="7EC5A02A"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r w:rsidRPr="00F1002C">
        <w:rPr>
          <w:rFonts w:ascii="Times New Roman" w:hAnsi="Times New Roman" w:cs="Times New Roman"/>
          <w:sz w:val="24"/>
          <w:szCs w:val="24"/>
        </w:rPr>
        <w:t xml:space="preserve">2017 </w:t>
      </w:r>
      <w:r w:rsidRPr="00F1002C">
        <w:rPr>
          <w:rFonts w:ascii="Times New Roman" w:hAnsi="Times New Roman" w:cs="Times New Roman"/>
          <w:sz w:val="24"/>
          <w:szCs w:val="24"/>
        </w:rPr>
        <w:tab/>
      </w:r>
      <w:r w:rsidRPr="00F1002C">
        <w:rPr>
          <w:rFonts w:ascii="Times New Roman" w:hAnsi="Times New Roman" w:cs="Times New Roman"/>
          <w:i/>
          <w:iCs/>
          <w:sz w:val="24"/>
          <w:szCs w:val="24"/>
        </w:rPr>
        <w:t>Robert Noyce scholarship program:   Secondary physics and teacher preparation program 2012-2017,</w:t>
      </w:r>
      <w:r w:rsidRPr="00F1002C">
        <w:rPr>
          <w:rFonts w:ascii="Times New Roman" w:hAnsi="Times New Roman" w:cs="Times New Roman"/>
          <w:sz w:val="24"/>
          <w:szCs w:val="24"/>
        </w:rPr>
        <w:t xml:space="preserve"> American Association for the Advancement of Science (AAAS) and the National Science Foundation National Conference, Washington, DC.</w:t>
      </w:r>
      <w:r w:rsidR="004110D6" w:rsidRPr="00F1002C">
        <w:rPr>
          <w:rFonts w:ascii="Times New Roman" w:hAnsi="Times New Roman" w:cs="Times New Roman"/>
          <w:sz w:val="24"/>
          <w:szCs w:val="24"/>
        </w:rPr>
        <w:t xml:space="preserve"> </w:t>
      </w:r>
    </w:p>
    <w:p w14:paraId="6E062EDD"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rFonts w:ascii="Times New Roman" w:hAnsi="Times New Roman" w:cs="Times New Roman"/>
          <w:sz w:val="24"/>
          <w:szCs w:val="24"/>
        </w:rPr>
      </w:pPr>
    </w:p>
    <w:p w14:paraId="7E40CBB8" w14:textId="7BB50308" w:rsidR="0006093A" w:rsidRPr="00F1002C" w:rsidRDefault="0006093A" w:rsidP="00060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440" w:hanging="1440"/>
        <w:jc w:val="both"/>
        <w:rPr>
          <w:rFonts w:cs="Times New Roman"/>
          <w:szCs w:val="24"/>
        </w:rPr>
      </w:pPr>
      <w:r w:rsidRPr="00F1002C">
        <w:rPr>
          <w:rFonts w:cs="Times New Roman"/>
          <w:bCs/>
          <w:szCs w:val="24"/>
        </w:rPr>
        <w:t>2017</w:t>
      </w:r>
      <w:r w:rsidR="004110D6" w:rsidRPr="00F1002C">
        <w:rPr>
          <w:rFonts w:cs="Times New Roman"/>
          <w:bCs/>
          <w:szCs w:val="24"/>
        </w:rPr>
        <w:tab/>
        <w:t xml:space="preserve">   </w:t>
      </w:r>
      <w:r w:rsidRPr="00F1002C">
        <w:rPr>
          <w:rFonts w:cs="Times New Roman"/>
          <w:i/>
          <w:iCs/>
          <w:szCs w:val="24"/>
        </w:rPr>
        <w:t xml:space="preserve">Developing STEM teachers through informal and formal experiences, </w:t>
      </w:r>
      <w:r w:rsidRPr="00F1002C">
        <w:rPr>
          <w:rFonts w:cs="Times New Roman"/>
          <w:szCs w:val="24"/>
        </w:rPr>
        <w:t>18</w:t>
      </w:r>
      <w:r w:rsidRPr="00F1002C">
        <w:rPr>
          <w:rFonts w:cs="Times New Roman"/>
          <w:szCs w:val="24"/>
          <w:vertAlign w:val="superscript"/>
        </w:rPr>
        <w:t>th</w:t>
      </w:r>
      <w:r w:rsidRPr="00F1002C">
        <w:rPr>
          <w:rFonts w:cs="Times New Roman"/>
          <w:szCs w:val="24"/>
        </w:rPr>
        <w:t xml:space="preserve"> Biennial Conference on Teachers and Teaching, Salamanca, Spain (With </w:t>
      </w:r>
      <w:r w:rsidRPr="00F1002C">
        <w:rPr>
          <w:rFonts w:cs="Times New Roman"/>
          <w:color w:val="00B050"/>
          <w:szCs w:val="24"/>
        </w:rPr>
        <w:t xml:space="preserve">D. Stokes </w:t>
      </w:r>
      <w:r w:rsidRPr="00F1002C">
        <w:rPr>
          <w:rFonts w:cs="Times New Roman"/>
          <w:szCs w:val="24"/>
        </w:rPr>
        <w:t>&amp;</w:t>
      </w:r>
      <w:r w:rsidRPr="00F1002C">
        <w:rPr>
          <w:rFonts w:cs="Times New Roman"/>
          <w:color w:val="C00000"/>
          <w:szCs w:val="24"/>
        </w:rPr>
        <w:t xml:space="preserve"> P. Evans</w:t>
      </w:r>
      <w:r w:rsidRPr="00F1002C">
        <w:rPr>
          <w:rFonts w:cs="Times New Roman"/>
          <w:szCs w:val="24"/>
        </w:rPr>
        <w:t>)</w:t>
      </w:r>
    </w:p>
    <w:p w14:paraId="16D4405E" w14:textId="33EC0C84" w:rsidR="0006093A" w:rsidRPr="00F1002C" w:rsidRDefault="0006093A" w:rsidP="00060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440" w:hanging="1440"/>
        <w:jc w:val="both"/>
        <w:rPr>
          <w:rFonts w:cs="Times New Roman"/>
          <w:szCs w:val="24"/>
        </w:rPr>
      </w:pPr>
      <w:r w:rsidRPr="00F1002C">
        <w:rPr>
          <w:rFonts w:cs="Times New Roman"/>
          <w:szCs w:val="24"/>
        </w:rPr>
        <w:t>2017</w:t>
      </w:r>
      <w:r w:rsidRPr="00F1002C">
        <w:rPr>
          <w:rFonts w:cs="Times New Roman"/>
          <w:szCs w:val="24"/>
        </w:rPr>
        <w:tab/>
      </w:r>
      <w:r w:rsidR="004110D6" w:rsidRPr="00F1002C">
        <w:rPr>
          <w:rFonts w:cs="Times New Roman"/>
          <w:szCs w:val="24"/>
        </w:rPr>
        <w:t xml:space="preserve">   </w:t>
      </w:r>
      <w:r w:rsidRPr="00F1002C">
        <w:rPr>
          <w:rFonts w:cs="Times New Roman"/>
          <w:i/>
          <w:iCs/>
          <w:szCs w:val="24"/>
        </w:rPr>
        <w:t>Practical pedagogies in teacher education</w:t>
      </w:r>
      <w:r w:rsidRPr="00F1002C">
        <w:rPr>
          <w:rFonts w:cs="Times New Roman"/>
          <w:szCs w:val="24"/>
        </w:rPr>
        <w:t xml:space="preserve">, </w:t>
      </w:r>
      <w:r w:rsidR="00AD7F10" w:rsidRPr="00F1002C">
        <w:rPr>
          <w:rFonts w:cs="Times New Roman"/>
          <w:szCs w:val="24"/>
        </w:rPr>
        <w:t>Invisible College for Research on Teaching</w:t>
      </w:r>
      <w:r w:rsidRPr="00F1002C">
        <w:rPr>
          <w:rFonts w:cs="Times New Roman"/>
          <w:szCs w:val="24"/>
        </w:rPr>
        <w:t xml:space="preserve">, San Antonio, TX. (with V. Allison, L. Orland-Barak, H Guðjónsdóttir et al.) </w:t>
      </w:r>
    </w:p>
    <w:p w14:paraId="67B606A0" w14:textId="03B9F8B1"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shd w:val="clear" w:color="auto" w:fill="FFFFFF"/>
        </w:rPr>
      </w:pPr>
      <w:r w:rsidRPr="00F1002C">
        <w:rPr>
          <w:rFonts w:cs="Times New Roman"/>
          <w:szCs w:val="24"/>
        </w:rPr>
        <w:t>2017</w:t>
      </w:r>
      <w:r w:rsidRPr="00F1002C">
        <w:rPr>
          <w:rFonts w:cs="Times New Roman"/>
          <w:szCs w:val="24"/>
        </w:rPr>
        <w:tab/>
      </w:r>
      <w:r w:rsidRPr="00F1002C">
        <w:rPr>
          <w:rFonts w:cs="Times New Roman"/>
          <w:i/>
          <w:szCs w:val="24"/>
          <w:shd w:val="clear" w:color="auto" w:fill="FFFFFF"/>
        </w:rPr>
        <w:t>The embodied nature of narrative knowledge: A cross-study analysis of teaching, learning and living</w:t>
      </w:r>
      <w:r w:rsidRPr="00F1002C">
        <w:rPr>
          <w:rFonts w:cs="Times New Roman"/>
          <w:szCs w:val="24"/>
          <w:shd w:val="clear" w:color="auto" w:fill="FFFFFF"/>
        </w:rPr>
        <w:t xml:space="preserve">. </w:t>
      </w:r>
      <w:r w:rsidR="004110D6" w:rsidRPr="00F1002C">
        <w:rPr>
          <w:rFonts w:cs="Times New Roman"/>
          <w:szCs w:val="24"/>
        </w:rPr>
        <w:t xml:space="preserve">American Educational Research Education Meeting. </w:t>
      </w:r>
      <w:r w:rsidRPr="00F1002C">
        <w:rPr>
          <w:rFonts w:cs="Times New Roman"/>
          <w:szCs w:val="24"/>
          <w:shd w:val="clear" w:color="auto" w:fill="FFFFFF"/>
        </w:rPr>
        <w:t xml:space="preserve">San Antonio, TX. (with </w:t>
      </w:r>
      <w:r w:rsidRPr="00F1002C">
        <w:rPr>
          <w:rFonts w:cs="Times New Roman"/>
          <w:color w:val="00B0F0"/>
          <w:szCs w:val="24"/>
          <w:shd w:val="clear" w:color="auto" w:fill="FFFFFF"/>
        </w:rPr>
        <w:t>J. You</w:t>
      </w:r>
      <w:r w:rsidRPr="00F1002C">
        <w:rPr>
          <w:rFonts w:cs="Times New Roman"/>
          <w:szCs w:val="24"/>
          <w:shd w:val="clear" w:color="auto" w:fill="FFFFFF"/>
        </w:rPr>
        <w:t xml:space="preserve">, </w:t>
      </w:r>
      <w:r w:rsidRPr="00F1002C">
        <w:rPr>
          <w:rFonts w:cs="Times New Roman"/>
          <w:color w:val="C00000"/>
          <w:szCs w:val="24"/>
          <w:shd w:val="clear" w:color="auto" w:fill="FFFFFF"/>
        </w:rPr>
        <w:t xml:space="preserve">Y. Zou, P. Evans </w:t>
      </w:r>
      <w:r w:rsidRPr="00F1002C">
        <w:rPr>
          <w:rFonts w:cs="Times New Roman"/>
          <w:szCs w:val="24"/>
          <w:shd w:val="clear" w:color="auto" w:fill="FFFFFF"/>
        </w:rPr>
        <w:t xml:space="preserve">&amp; </w:t>
      </w:r>
      <w:r w:rsidRPr="00F1002C">
        <w:rPr>
          <w:rFonts w:cs="Times New Roman"/>
          <w:color w:val="C00000"/>
          <w:szCs w:val="24"/>
          <w:shd w:val="clear" w:color="auto" w:fill="FFFFFF"/>
        </w:rPr>
        <w:t>G. Curtis</w:t>
      </w:r>
      <w:r w:rsidRPr="00F1002C">
        <w:rPr>
          <w:rFonts w:cs="Times New Roman"/>
          <w:szCs w:val="24"/>
          <w:shd w:val="clear" w:color="auto" w:fill="FFFFFF"/>
        </w:rPr>
        <w:t>)</w:t>
      </w:r>
    </w:p>
    <w:p w14:paraId="4D2915F8" w14:textId="76E22E0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2017</w:t>
      </w:r>
      <w:r w:rsidRPr="00F1002C">
        <w:rPr>
          <w:rFonts w:cs="Times New Roman"/>
          <w:szCs w:val="24"/>
        </w:rPr>
        <w:tab/>
      </w:r>
      <w:r w:rsidRPr="00F1002C">
        <w:rPr>
          <w:rFonts w:cs="Times New Roman"/>
          <w:i/>
          <w:szCs w:val="24"/>
        </w:rPr>
        <w:t xml:space="preserve">Seeking liberty </w:t>
      </w:r>
      <w:r w:rsidR="00AD7F10" w:rsidRPr="00F1002C">
        <w:rPr>
          <w:rFonts w:cs="Times New Roman"/>
          <w:i/>
          <w:szCs w:val="24"/>
        </w:rPr>
        <w:t xml:space="preserve">within an oppressive system </w:t>
      </w:r>
      <w:r w:rsidRPr="00F1002C">
        <w:rPr>
          <w:rFonts w:cs="Times New Roman"/>
          <w:i/>
          <w:szCs w:val="24"/>
        </w:rPr>
        <w:t>through satire</w:t>
      </w:r>
      <w:r w:rsidRPr="00F1002C">
        <w:rPr>
          <w:rFonts w:cs="Times New Roman"/>
          <w:szCs w:val="24"/>
        </w:rPr>
        <w:t xml:space="preserve">. (with </w:t>
      </w:r>
      <w:r w:rsidRPr="00F1002C">
        <w:rPr>
          <w:rFonts w:cs="Times New Roman"/>
          <w:color w:val="538135" w:themeColor="accent6" w:themeShade="BF"/>
          <w:szCs w:val="24"/>
        </w:rPr>
        <w:t>D. McDonald</w:t>
      </w:r>
      <w:r w:rsidRPr="00F1002C">
        <w:rPr>
          <w:rFonts w:cs="Times New Roman"/>
          <w:szCs w:val="24"/>
        </w:rPr>
        <w:t xml:space="preserve">, C. </w:t>
      </w:r>
      <w:r w:rsidR="00AD7F10" w:rsidRPr="00F1002C">
        <w:rPr>
          <w:rFonts w:cs="Times New Roman"/>
          <w:szCs w:val="24"/>
        </w:rPr>
        <w:t>Carman</w:t>
      </w:r>
      <w:r w:rsidRPr="00F1002C">
        <w:rPr>
          <w:rFonts w:cs="Times New Roman"/>
          <w:szCs w:val="24"/>
        </w:rPr>
        <w:t xml:space="preserve">, &amp; C. Crawford). </w:t>
      </w:r>
      <w:r w:rsidR="004110D6" w:rsidRPr="00F1002C">
        <w:rPr>
          <w:rFonts w:cs="Times New Roman"/>
          <w:szCs w:val="24"/>
        </w:rPr>
        <w:t xml:space="preserve">American Educational Research Education Meeting. </w:t>
      </w:r>
      <w:r w:rsidRPr="00F1002C">
        <w:rPr>
          <w:rFonts w:cs="Times New Roman"/>
          <w:szCs w:val="24"/>
        </w:rPr>
        <w:t xml:space="preserve">San Antonio, TX. </w:t>
      </w:r>
    </w:p>
    <w:p w14:paraId="5E0DF247" w14:textId="02469B1E" w:rsidR="00AD7F10" w:rsidRPr="00F1002C" w:rsidRDefault="00AD7F10" w:rsidP="0065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2016</w:t>
      </w:r>
      <w:r w:rsidRPr="00F1002C">
        <w:rPr>
          <w:rFonts w:cs="Times New Roman"/>
          <w:szCs w:val="24"/>
        </w:rPr>
        <w:tab/>
      </w:r>
      <w:r w:rsidR="00657528" w:rsidRPr="00F1002C">
        <w:rPr>
          <w:rFonts w:cs="Times New Roman"/>
          <w:i/>
          <w:iCs/>
          <w:szCs w:val="24"/>
        </w:rPr>
        <w:t>The complexities of teaching and teacher education.</w:t>
      </w:r>
      <w:r w:rsidR="00657528" w:rsidRPr="00F1002C">
        <w:rPr>
          <w:rFonts w:cs="Times New Roman"/>
          <w:szCs w:val="24"/>
        </w:rPr>
        <w:t xml:space="preserve"> American Educational Research Meeting. Washington, D.C. (with M. Flores)</w:t>
      </w:r>
    </w:p>
    <w:p w14:paraId="3C3CAFDF" w14:textId="4BAB00D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2016</w:t>
      </w:r>
      <w:r w:rsidRPr="00F1002C">
        <w:rPr>
          <w:rFonts w:cs="Times New Roman"/>
          <w:szCs w:val="24"/>
        </w:rPr>
        <w:tab/>
      </w:r>
      <w:r w:rsidR="00657528" w:rsidRPr="00F1002C">
        <w:rPr>
          <w:rFonts w:cs="Times New Roman"/>
          <w:i/>
          <w:szCs w:val="24"/>
        </w:rPr>
        <w:t>Trolling</w:t>
      </w:r>
      <w:r w:rsidRPr="00F1002C">
        <w:rPr>
          <w:rFonts w:cs="Times New Roman"/>
          <w:i/>
          <w:szCs w:val="24"/>
        </w:rPr>
        <w:t xml:space="preserve"> for topics in a qualitative research pool: Finding stories worth telling in narrative inquiries</w:t>
      </w:r>
      <w:r w:rsidRPr="00F1002C">
        <w:rPr>
          <w:rFonts w:cs="Times New Roman"/>
          <w:szCs w:val="24"/>
        </w:rPr>
        <w:t xml:space="preserve">.  </w:t>
      </w:r>
      <w:r w:rsidR="004110D6" w:rsidRPr="00F1002C">
        <w:rPr>
          <w:rFonts w:cs="Times New Roman"/>
          <w:szCs w:val="24"/>
        </w:rPr>
        <w:t xml:space="preserve">American Educational Research Meeting. </w:t>
      </w:r>
      <w:r w:rsidRPr="00F1002C">
        <w:rPr>
          <w:rFonts w:cs="Times New Roman"/>
          <w:szCs w:val="24"/>
        </w:rPr>
        <w:t>Washington, D.C. (with Y. Zou</w:t>
      </w:r>
      <w:r w:rsidRPr="00F1002C">
        <w:rPr>
          <w:rFonts w:cs="Times New Roman"/>
          <w:color w:val="00B0F0"/>
          <w:szCs w:val="24"/>
        </w:rPr>
        <w:t>, J. You</w:t>
      </w:r>
      <w:r w:rsidRPr="00F1002C">
        <w:rPr>
          <w:rFonts w:cs="Times New Roman"/>
          <w:szCs w:val="24"/>
        </w:rPr>
        <w:t xml:space="preserve">, </w:t>
      </w:r>
      <w:r w:rsidR="00657528" w:rsidRPr="00F1002C">
        <w:rPr>
          <w:rFonts w:cs="Times New Roman"/>
          <w:szCs w:val="24"/>
        </w:rPr>
        <w:t xml:space="preserve">S. Oh, &amp; </w:t>
      </w:r>
      <w:r w:rsidRPr="00F1002C">
        <w:rPr>
          <w:rFonts w:cs="Times New Roman"/>
          <w:color w:val="C00000"/>
          <w:szCs w:val="24"/>
        </w:rPr>
        <w:t>G. Curtis</w:t>
      </w:r>
      <w:r w:rsidRPr="00F1002C">
        <w:rPr>
          <w:rFonts w:cs="Times New Roman"/>
          <w:szCs w:val="24"/>
        </w:rPr>
        <w:t>)</w:t>
      </w:r>
    </w:p>
    <w:p w14:paraId="04AFE391" w14:textId="6302896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bookmarkStart w:id="83" w:name="_Hlk18654117"/>
      <w:r w:rsidRPr="00F1002C">
        <w:rPr>
          <w:rFonts w:cs="Times New Roman"/>
          <w:szCs w:val="24"/>
        </w:rPr>
        <w:t>2016</w:t>
      </w:r>
      <w:r w:rsidRPr="00F1002C">
        <w:rPr>
          <w:rFonts w:cs="Times New Roman"/>
          <w:szCs w:val="24"/>
        </w:rPr>
        <w:tab/>
      </w:r>
      <w:r w:rsidRPr="00F1002C">
        <w:rPr>
          <w:rFonts w:cs="Times New Roman"/>
          <w:i/>
          <w:szCs w:val="24"/>
        </w:rPr>
        <w:t>Teacher induction in urban schools symposium</w:t>
      </w:r>
      <w:r w:rsidR="004110D6" w:rsidRPr="00F1002C">
        <w:rPr>
          <w:rFonts w:cs="Times New Roman"/>
          <w:i/>
          <w:szCs w:val="24"/>
        </w:rPr>
        <w:t>.</w:t>
      </w:r>
      <w:r w:rsidRPr="00F1002C">
        <w:rPr>
          <w:rFonts w:cs="Times New Roman"/>
          <w:i/>
          <w:szCs w:val="24"/>
        </w:rPr>
        <w:t xml:space="preserve"> </w:t>
      </w:r>
      <w:r w:rsidR="004110D6" w:rsidRPr="00F1002C">
        <w:rPr>
          <w:rFonts w:cs="Times New Roman"/>
          <w:szCs w:val="24"/>
        </w:rPr>
        <w:t xml:space="preserve">Invisible College for Research on Teaching. </w:t>
      </w:r>
      <w:r w:rsidRPr="00F1002C">
        <w:rPr>
          <w:rFonts w:cs="Times New Roman"/>
          <w:szCs w:val="24"/>
        </w:rPr>
        <w:t xml:space="preserve">Washington, D.C. (with </w:t>
      </w:r>
      <w:r w:rsidRPr="00F1002C">
        <w:rPr>
          <w:rFonts w:cs="Times New Roman"/>
          <w:color w:val="C00000"/>
          <w:szCs w:val="24"/>
        </w:rPr>
        <w:t>L. Gauna, C. Markello</w:t>
      </w:r>
      <w:r w:rsidRPr="00F1002C">
        <w:rPr>
          <w:rFonts w:cs="Times New Roman"/>
          <w:szCs w:val="24"/>
        </w:rPr>
        <w:t xml:space="preserve">, </w:t>
      </w:r>
      <w:r w:rsidRPr="00F1002C">
        <w:rPr>
          <w:rFonts w:cs="Times New Roman"/>
          <w:color w:val="C00000"/>
          <w:szCs w:val="24"/>
        </w:rPr>
        <w:t xml:space="preserve">B. Pohl </w:t>
      </w:r>
      <w:r w:rsidRPr="00F1002C">
        <w:rPr>
          <w:rFonts w:cs="Times New Roman"/>
          <w:szCs w:val="24"/>
        </w:rPr>
        <w:t xml:space="preserve">&amp; </w:t>
      </w:r>
      <w:r w:rsidRPr="00F1002C">
        <w:rPr>
          <w:rFonts w:cs="Times New Roman"/>
          <w:color w:val="C00000"/>
          <w:szCs w:val="24"/>
        </w:rPr>
        <w:t>X. Han</w:t>
      </w:r>
      <w:r w:rsidRPr="00F1002C">
        <w:rPr>
          <w:rFonts w:cs="Times New Roman"/>
          <w:szCs w:val="24"/>
        </w:rPr>
        <w:t xml:space="preserve">) </w:t>
      </w:r>
      <w:bookmarkEnd w:id="83"/>
    </w:p>
    <w:p w14:paraId="6AB9E9F2" w14:textId="05D2EB8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2016</w:t>
      </w:r>
      <w:r w:rsidRPr="00F1002C">
        <w:rPr>
          <w:rFonts w:cs="Times New Roman"/>
          <w:szCs w:val="24"/>
        </w:rPr>
        <w:tab/>
      </w:r>
      <w:r w:rsidRPr="00F1002C">
        <w:rPr>
          <w:rFonts w:cs="Times New Roman"/>
          <w:i/>
          <w:szCs w:val="24"/>
        </w:rPr>
        <w:t>The developing identity of an Asian American teacher: The influence of a China Study Abroad trip</w:t>
      </w:r>
      <w:r w:rsidR="004110D6" w:rsidRPr="00F1002C">
        <w:rPr>
          <w:rFonts w:cs="Times New Roman"/>
          <w:i/>
          <w:szCs w:val="24"/>
        </w:rPr>
        <w:t xml:space="preserve">. </w:t>
      </w:r>
      <w:r w:rsidR="004110D6" w:rsidRPr="00F1002C">
        <w:rPr>
          <w:rFonts w:cs="Times New Roman"/>
          <w:szCs w:val="24"/>
        </w:rPr>
        <w:t xml:space="preserve">Narrative Matters Conference. </w:t>
      </w:r>
      <w:r w:rsidRPr="00F1002C">
        <w:rPr>
          <w:rFonts w:cs="Times New Roman"/>
          <w:szCs w:val="24"/>
        </w:rPr>
        <w:t xml:space="preserve">Victoria, BC, Canada (with Y. Zou &amp; </w:t>
      </w:r>
      <w:r w:rsidRPr="00F1002C">
        <w:rPr>
          <w:rFonts w:cs="Times New Roman"/>
          <w:color w:val="C00000"/>
          <w:szCs w:val="24"/>
        </w:rPr>
        <w:t>G. Curtis</w:t>
      </w:r>
      <w:r w:rsidRPr="00F1002C">
        <w:rPr>
          <w:rFonts w:cs="Times New Roman"/>
          <w:szCs w:val="24"/>
        </w:rPr>
        <w:t>)</w:t>
      </w:r>
    </w:p>
    <w:p w14:paraId="7950D28F" w14:textId="1799C28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shd w:val="clear" w:color="auto" w:fill="FFFFFF"/>
        </w:rPr>
      </w:pPr>
      <w:r w:rsidRPr="00F1002C">
        <w:rPr>
          <w:rFonts w:cs="Times New Roman"/>
          <w:szCs w:val="24"/>
        </w:rPr>
        <w:t xml:space="preserve">2015 </w:t>
      </w:r>
      <w:r w:rsidRPr="00F1002C">
        <w:rPr>
          <w:rFonts w:cs="Times New Roman"/>
          <w:szCs w:val="24"/>
        </w:rPr>
        <w:tab/>
      </w:r>
      <w:r w:rsidR="00AD7F10" w:rsidRPr="00F1002C">
        <w:rPr>
          <w:rFonts w:cs="Times New Roman"/>
          <w:i/>
          <w:iCs/>
          <w:szCs w:val="24"/>
        </w:rPr>
        <w:t>The knowledge and identity of an Asian American teacher: Impact of China study abroad experience</w:t>
      </w:r>
      <w:r w:rsidRPr="00F1002C">
        <w:rPr>
          <w:rFonts w:cs="Times New Roman"/>
          <w:szCs w:val="24"/>
        </w:rPr>
        <w:t xml:space="preserve">. (With Y. Zou &amp; </w:t>
      </w:r>
      <w:r w:rsidRPr="00F1002C">
        <w:rPr>
          <w:rFonts w:cs="Times New Roman"/>
          <w:color w:val="C00000"/>
          <w:szCs w:val="24"/>
        </w:rPr>
        <w:t>G. Curtis</w:t>
      </w:r>
      <w:r w:rsidRPr="00F1002C">
        <w:rPr>
          <w:rFonts w:cs="Times New Roman"/>
          <w:szCs w:val="24"/>
        </w:rPr>
        <w:t xml:space="preserve">). (Paper presentation). </w:t>
      </w:r>
      <w:r w:rsidR="004110D6" w:rsidRPr="00F1002C">
        <w:rPr>
          <w:rFonts w:cs="Times New Roman"/>
          <w:szCs w:val="24"/>
        </w:rPr>
        <w:t xml:space="preserve">American Educational Research Association Annual Meeting. </w:t>
      </w:r>
      <w:r w:rsidRPr="00F1002C">
        <w:rPr>
          <w:rFonts w:cs="Times New Roman"/>
          <w:szCs w:val="24"/>
        </w:rPr>
        <w:t>Chicago, IL.</w:t>
      </w:r>
    </w:p>
    <w:p w14:paraId="2CAABC80" w14:textId="604FAF7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shd w:val="clear" w:color="auto" w:fill="FFFFFF"/>
        </w:rPr>
      </w:pPr>
      <w:r w:rsidRPr="00F1002C">
        <w:rPr>
          <w:rFonts w:cs="Times New Roman"/>
          <w:szCs w:val="24"/>
        </w:rPr>
        <w:lastRenderedPageBreak/>
        <w:t xml:space="preserve">2015 </w:t>
      </w:r>
      <w:r w:rsidRPr="00F1002C">
        <w:rPr>
          <w:rFonts w:cs="Times New Roman"/>
          <w:szCs w:val="24"/>
        </w:rPr>
        <w:tab/>
      </w:r>
      <w:r w:rsidRPr="00F1002C">
        <w:rPr>
          <w:rFonts w:cs="Times New Roman"/>
          <w:i/>
          <w:szCs w:val="24"/>
        </w:rPr>
        <w:t>Looking forward and backward, inside and out: Studying Lives of Teachers in Schools</w:t>
      </w:r>
      <w:r w:rsidRPr="00F1002C">
        <w:rPr>
          <w:rFonts w:cs="Times New Roman"/>
          <w:szCs w:val="24"/>
        </w:rPr>
        <w:t xml:space="preserve">. </w:t>
      </w:r>
      <w:r w:rsidR="00AD7F10" w:rsidRPr="00F1002C">
        <w:rPr>
          <w:rFonts w:cs="Times New Roman"/>
          <w:szCs w:val="24"/>
        </w:rPr>
        <w:t xml:space="preserve">American Educational Research Association Annual Meeting. </w:t>
      </w:r>
      <w:r w:rsidRPr="00F1002C">
        <w:rPr>
          <w:rFonts w:cs="Times New Roman"/>
          <w:szCs w:val="24"/>
        </w:rPr>
        <w:t>Chicago, IL.</w:t>
      </w:r>
      <w:bookmarkStart w:id="84" w:name="_Hlk18654135"/>
    </w:p>
    <w:p w14:paraId="2D0E3A6A" w14:textId="6D84729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shd w:val="clear" w:color="auto" w:fill="FFFFFF"/>
        </w:rPr>
      </w:pPr>
      <w:r w:rsidRPr="00F1002C">
        <w:rPr>
          <w:rFonts w:cs="Times New Roman"/>
          <w:bCs/>
          <w:szCs w:val="24"/>
        </w:rPr>
        <w:t>2015</w:t>
      </w:r>
      <w:r w:rsidRPr="00F1002C">
        <w:rPr>
          <w:rFonts w:cs="Times New Roman"/>
          <w:bCs/>
          <w:szCs w:val="24"/>
        </w:rPr>
        <w:tab/>
      </w:r>
      <w:r w:rsidRPr="00F1002C">
        <w:rPr>
          <w:rFonts w:cs="Times New Roman"/>
          <w:i/>
          <w:iCs/>
          <w:szCs w:val="24"/>
        </w:rPr>
        <w:t>Induction Year Experiences of Secondary Content-Area Teachers</w:t>
      </w:r>
      <w:r w:rsidRPr="00F1002C">
        <w:rPr>
          <w:rFonts w:cs="Times New Roman"/>
          <w:szCs w:val="24"/>
        </w:rPr>
        <w:t xml:space="preserve">. (With Faculty Academy). </w:t>
      </w:r>
      <w:r w:rsidR="00AD7F10" w:rsidRPr="00F1002C">
        <w:rPr>
          <w:rFonts w:cs="Times New Roman"/>
          <w:szCs w:val="24"/>
        </w:rPr>
        <w:t xml:space="preserve">Invisible College for Research on Teaching. </w:t>
      </w:r>
      <w:r w:rsidRPr="00F1002C">
        <w:rPr>
          <w:rFonts w:cs="Times New Roman"/>
          <w:szCs w:val="24"/>
        </w:rPr>
        <w:t>Chicago, IL.</w:t>
      </w:r>
      <w:bookmarkEnd w:id="84"/>
    </w:p>
    <w:p w14:paraId="15E3CC07" w14:textId="25EA436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shd w:val="clear" w:color="auto" w:fill="FFFFFF"/>
        </w:rPr>
      </w:pPr>
      <w:r w:rsidRPr="00F1002C">
        <w:rPr>
          <w:rFonts w:cs="Times New Roman"/>
          <w:spacing w:val="-3"/>
          <w:szCs w:val="24"/>
        </w:rPr>
        <w:t>2014</w:t>
      </w:r>
      <w:r w:rsidRPr="00F1002C">
        <w:rPr>
          <w:rFonts w:cs="Times New Roman"/>
          <w:spacing w:val="-3"/>
          <w:szCs w:val="24"/>
        </w:rPr>
        <w:tab/>
      </w:r>
      <w:r w:rsidRPr="00F1002C">
        <w:rPr>
          <w:rFonts w:cs="Times New Roman"/>
          <w:i/>
          <w:spacing w:val="-3"/>
          <w:szCs w:val="24"/>
        </w:rPr>
        <w:t>Sustaining teachers: Attending to the best-loved self in teacher education and beyond.</w:t>
      </w:r>
      <w:r w:rsidRPr="00F1002C">
        <w:rPr>
          <w:rFonts w:cs="Times New Roman"/>
          <w:spacing w:val="-3"/>
          <w:szCs w:val="24"/>
        </w:rPr>
        <w:t xml:space="preserve"> </w:t>
      </w:r>
      <w:r w:rsidR="00AD7F10" w:rsidRPr="00F1002C">
        <w:rPr>
          <w:rFonts w:cs="Times New Roman"/>
          <w:spacing w:val="-3"/>
          <w:szCs w:val="24"/>
        </w:rPr>
        <w:t>The 2</w:t>
      </w:r>
      <w:r w:rsidR="00AD7F10" w:rsidRPr="00F1002C">
        <w:rPr>
          <w:rFonts w:cs="Times New Roman"/>
          <w:spacing w:val="-3"/>
          <w:szCs w:val="24"/>
          <w:vertAlign w:val="superscript"/>
        </w:rPr>
        <w:t>nd</w:t>
      </w:r>
      <w:r w:rsidR="00AD7F10" w:rsidRPr="00F1002C">
        <w:rPr>
          <w:rFonts w:cs="Times New Roman"/>
          <w:spacing w:val="-3"/>
          <w:szCs w:val="24"/>
        </w:rPr>
        <w:t xml:space="preserve"> Global Teacher Education Summit. </w:t>
      </w:r>
      <w:r w:rsidRPr="00F1002C">
        <w:rPr>
          <w:rFonts w:cs="Times New Roman"/>
          <w:spacing w:val="-3"/>
          <w:szCs w:val="24"/>
        </w:rPr>
        <w:t>Beijing, China.</w:t>
      </w:r>
    </w:p>
    <w:p w14:paraId="5F16E203" w14:textId="0DD25E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shd w:val="clear" w:color="auto" w:fill="FFFFFF"/>
        </w:rPr>
      </w:pPr>
      <w:r w:rsidRPr="00F1002C">
        <w:rPr>
          <w:rFonts w:cs="Times New Roman"/>
          <w:spacing w:val="-3"/>
          <w:szCs w:val="24"/>
        </w:rPr>
        <w:t>2014</w:t>
      </w:r>
      <w:r w:rsidRPr="00F1002C">
        <w:rPr>
          <w:rFonts w:cs="Times New Roman"/>
          <w:spacing w:val="-3"/>
          <w:szCs w:val="24"/>
        </w:rPr>
        <w:tab/>
      </w:r>
      <w:r w:rsidRPr="00F1002C">
        <w:rPr>
          <w:rFonts w:cs="Times New Roman"/>
          <w:i/>
          <w:spacing w:val="-3"/>
          <w:szCs w:val="24"/>
        </w:rPr>
        <w:t>Teacher</w:t>
      </w:r>
      <w:r w:rsidR="00657528" w:rsidRPr="00F1002C">
        <w:rPr>
          <w:rFonts w:cs="Times New Roman"/>
          <w:i/>
          <w:spacing w:val="-3"/>
          <w:szCs w:val="24"/>
        </w:rPr>
        <w:t xml:space="preserve"> </w:t>
      </w:r>
      <w:r w:rsidRPr="00F1002C">
        <w:rPr>
          <w:rFonts w:cs="Times New Roman"/>
          <w:i/>
          <w:spacing w:val="-3"/>
          <w:szCs w:val="24"/>
        </w:rPr>
        <w:t>retention and attrition: An international inquir</w:t>
      </w:r>
      <w:r w:rsidRPr="00F1002C">
        <w:rPr>
          <w:rFonts w:cs="Times New Roman"/>
          <w:spacing w:val="-3"/>
          <w:szCs w:val="24"/>
        </w:rPr>
        <w:t>y.</w:t>
      </w:r>
      <w:r w:rsidR="00AD7F10" w:rsidRPr="00F1002C">
        <w:rPr>
          <w:rFonts w:cs="Times New Roman"/>
          <w:spacing w:val="-3"/>
          <w:szCs w:val="24"/>
        </w:rPr>
        <w:t xml:space="preserve"> ECER Conference (Emerging Researchers’ Conference). </w:t>
      </w:r>
      <w:r w:rsidRPr="00F1002C">
        <w:rPr>
          <w:rFonts w:cs="Times New Roman"/>
          <w:spacing w:val="-3"/>
          <w:szCs w:val="24"/>
        </w:rPr>
        <w:t xml:space="preserve"> Porto, Portugal.</w:t>
      </w:r>
    </w:p>
    <w:p w14:paraId="0BE9732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pacing w:val="-3"/>
          <w:szCs w:val="24"/>
        </w:rPr>
      </w:pPr>
      <w:r w:rsidRPr="00F1002C">
        <w:rPr>
          <w:rFonts w:cs="Times New Roman"/>
          <w:spacing w:val="-3"/>
          <w:szCs w:val="24"/>
        </w:rPr>
        <w:t>2014</w:t>
      </w:r>
      <w:r w:rsidRPr="00F1002C">
        <w:rPr>
          <w:rFonts w:cs="Times New Roman"/>
          <w:spacing w:val="-3"/>
          <w:szCs w:val="24"/>
        </w:rPr>
        <w:tab/>
        <w:t xml:space="preserve">SSHRC Partnership Grant Project First Annual General Meeting </w:t>
      </w:r>
      <w:bookmarkStart w:id="85" w:name="OLE_LINK97"/>
      <w:r w:rsidRPr="00F1002C">
        <w:rPr>
          <w:rFonts w:cs="Times New Roman"/>
          <w:spacing w:val="-3"/>
          <w:szCs w:val="24"/>
        </w:rPr>
        <w:t xml:space="preserve">(Reciprocal Learning in Teacher Education and School Education between Canada and China). </w:t>
      </w:r>
      <w:r w:rsidRPr="00F1002C">
        <w:rPr>
          <w:rFonts w:cs="Times New Roman"/>
          <w:i/>
          <w:spacing w:val="-3"/>
          <w:szCs w:val="24"/>
        </w:rPr>
        <w:t>The American educational experience and its relevance for reciprocal learning in education: Learnings and lessons.</w:t>
      </w:r>
      <w:r w:rsidRPr="00F1002C">
        <w:rPr>
          <w:rFonts w:cs="Times New Roman"/>
          <w:spacing w:val="-3"/>
          <w:szCs w:val="24"/>
        </w:rPr>
        <w:t xml:space="preserve"> (Keynote Speech). Windsor, Canada.</w:t>
      </w:r>
    </w:p>
    <w:p w14:paraId="15F3150E" w14:textId="33359C93"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pacing w:val="-3"/>
          <w:szCs w:val="24"/>
        </w:rPr>
      </w:pPr>
      <w:r w:rsidRPr="00F1002C">
        <w:rPr>
          <w:rFonts w:cs="Times New Roman"/>
          <w:spacing w:val="-3"/>
          <w:szCs w:val="24"/>
        </w:rPr>
        <w:t>2014</w:t>
      </w:r>
      <w:r w:rsidR="009C4B04" w:rsidRPr="00F1002C">
        <w:rPr>
          <w:rFonts w:cs="Times New Roman"/>
          <w:spacing w:val="-3"/>
          <w:szCs w:val="24"/>
        </w:rPr>
        <w:tab/>
      </w:r>
      <w:r w:rsidRPr="00F1002C">
        <w:rPr>
          <w:rFonts w:cs="Times New Roman"/>
          <w:i/>
          <w:iCs/>
          <w:spacing w:val="-3"/>
          <w:szCs w:val="24"/>
        </w:rPr>
        <w:t>Becoming a Teacher Educator: International Perspectives</w:t>
      </w:r>
      <w:r w:rsidRPr="00F1002C">
        <w:rPr>
          <w:rFonts w:cs="Times New Roman"/>
          <w:spacing w:val="-3"/>
          <w:szCs w:val="24"/>
        </w:rPr>
        <w:t xml:space="preserve">. </w:t>
      </w:r>
      <w:r w:rsidRPr="00F1002C">
        <w:rPr>
          <w:rFonts w:cs="Times New Roman"/>
          <w:i/>
          <w:spacing w:val="-3"/>
          <w:szCs w:val="24"/>
        </w:rPr>
        <w:t>Preparation of a teacher educator: Opportunities and issues</w:t>
      </w:r>
      <w:r w:rsidRPr="00F1002C">
        <w:rPr>
          <w:rFonts w:cs="Times New Roman"/>
          <w:spacing w:val="-3"/>
          <w:szCs w:val="24"/>
          <w:u w:val="single"/>
        </w:rPr>
        <w:t>.</w:t>
      </w:r>
      <w:r w:rsidRPr="00F1002C">
        <w:rPr>
          <w:rFonts w:cs="Times New Roman"/>
          <w:spacing w:val="-3"/>
          <w:szCs w:val="24"/>
        </w:rPr>
        <w:t xml:space="preserve"> (Symposium Paper). </w:t>
      </w:r>
      <w:r w:rsidR="001476CC" w:rsidRPr="00F1002C">
        <w:rPr>
          <w:rFonts w:cs="Times New Roman"/>
          <w:spacing w:val="-3"/>
          <w:szCs w:val="24"/>
        </w:rPr>
        <w:t xml:space="preserve">American Educational Research Association Annual Meeting. </w:t>
      </w:r>
      <w:r w:rsidRPr="00F1002C">
        <w:rPr>
          <w:rFonts w:cs="Times New Roman"/>
          <w:spacing w:val="-3"/>
          <w:szCs w:val="24"/>
        </w:rPr>
        <w:t>Philadelphia, PA.</w:t>
      </w:r>
    </w:p>
    <w:p w14:paraId="297B7FEC" w14:textId="58CAAE0A"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pacing w:val="-3"/>
          <w:szCs w:val="24"/>
        </w:rPr>
      </w:pPr>
      <w:r w:rsidRPr="00F1002C">
        <w:rPr>
          <w:rFonts w:cs="Times New Roman"/>
          <w:spacing w:val="-3"/>
          <w:szCs w:val="24"/>
        </w:rPr>
        <w:t>2014</w:t>
      </w:r>
      <w:r w:rsidR="009C4B04" w:rsidRPr="00F1002C">
        <w:rPr>
          <w:rFonts w:cs="Times New Roman"/>
          <w:spacing w:val="-3"/>
          <w:szCs w:val="24"/>
        </w:rPr>
        <w:tab/>
      </w:r>
      <w:r w:rsidRPr="00F1002C">
        <w:rPr>
          <w:rFonts w:cs="Times New Roman"/>
          <w:i/>
          <w:spacing w:val="-3"/>
          <w:szCs w:val="24"/>
        </w:rPr>
        <w:t>From arrogance to acceptance: Narratively shifting “I-It” to the “I-Thou” through reflection</w:t>
      </w:r>
      <w:r w:rsidRPr="00F1002C">
        <w:rPr>
          <w:rFonts w:cs="Times New Roman"/>
          <w:spacing w:val="-3"/>
          <w:szCs w:val="24"/>
        </w:rPr>
        <w:t xml:space="preserve">. (With Y. Zou). (Paper presentation). </w:t>
      </w:r>
      <w:r w:rsidR="001476CC" w:rsidRPr="00F1002C">
        <w:rPr>
          <w:rFonts w:cs="Times New Roman"/>
          <w:spacing w:val="-3"/>
          <w:szCs w:val="24"/>
        </w:rPr>
        <w:t xml:space="preserve">American Educational Research Association Annual Meeting. </w:t>
      </w:r>
      <w:r w:rsidRPr="00F1002C">
        <w:rPr>
          <w:rFonts w:cs="Times New Roman"/>
          <w:spacing w:val="-3"/>
          <w:szCs w:val="24"/>
        </w:rPr>
        <w:t>Philadelphia, PA.</w:t>
      </w:r>
    </w:p>
    <w:p w14:paraId="01E73F4E" w14:textId="35D69FC4"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pacing w:val="-3"/>
          <w:szCs w:val="24"/>
        </w:rPr>
      </w:pPr>
      <w:r w:rsidRPr="00F1002C">
        <w:rPr>
          <w:rFonts w:cs="Times New Roman"/>
          <w:szCs w:val="24"/>
        </w:rPr>
        <w:t>2014</w:t>
      </w:r>
      <w:r w:rsidR="009C4B04" w:rsidRPr="00F1002C">
        <w:rPr>
          <w:rFonts w:cs="Times New Roman"/>
          <w:szCs w:val="24"/>
        </w:rPr>
        <w:tab/>
      </w:r>
      <w:r w:rsidRPr="00F1002C">
        <w:rPr>
          <w:rFonts w:cs="Times New Roman"/>
          <w:i/>
          <w:spacing w:val="-3"/>
          <w:szCs w:val="24"/>
        </w:rPr>
        <w:t>Pedagogy through the pearl metaphor: Teaching as a process of ongoing refinement</w:t>
      </w:r>
      <w:r w:rsidRPr="00F1002C">
        <w:rPr>
          <w:rFonts w:cs="Times New Roman"/>
          <w:spacing w:val="-3"/>
          <w:szCs w:val="24"/>
        </w:rPr>
        <w:t xml:space="preserve"> (with </w:t>
      </w:r>
      <w:r w:rsidRPr="00F1002C">
        <w:rPr>
          <w:rFonts w:cs="Times New Roman"/>
          <w:color w:val="00B0F0"/>
          <w:spacing w:val="-3"/>
          <w:szCs w:val="24"/>
        </w:rPr>
        <w:t xml:space="preserve">J. You </w:t>
      </w:r>
      <w:r w:rsidRPr="00F1002C">
        <w:rPr>
          <w:rFonts w:cs="Times New Roman"/>
          <w:spacing w:val="-3"/>
          <w:szCs w:val="24"/>
        </w:rPr>
        <w:t xml:space="preserve">&amp; </w:t>
      </w:r>
      <w:r w:rsidRPr="00F1002C">
        <w:rPr>
          <w:rFonts w:cs="Times New Roman"/>
          <w:color w:val="00B0F0"/>
          <w:spacing w:val="-3"/>
          <w:szCs w:val="24"/>
        </w:rPr>
        <w:t>S. Oh</w:t>
      </w:r>
      <w:r w:rsidRPr="00F1002C">
        <w:rPr>
          <w:rFonts w:cs="Times New Roman"/>
          <w:spacing w:val="-3"/>
          <w:szCs w:val="24"/>
        </w:rPr>
        <w:t xml:space="preserve">). (Paper presentation). </w:t>
      </w:r>
      <w:r w:rsidR="001476CC" w:rsidRPr="00F1002C">
        <w:rPr>
          <w:rFonts w:cs="Times New Roman"/>
          <w:szCs w:val="24"/>
        </w:rPr>
        <w:t>American</w:t>
      </w:r>
      <w:r w:rsidR="001476CC" w:rsidRPr="00F1002C">
        <w:rPr>
          <w:rFonts w:cs="Times New Roman"/>
          <w:spacing w:val="-3"/>
          <w:szCs w:val="24"/>
        </w:rPr>
        <w:t xml:space="preserve"> Educational Research Association Annual Meeting. </w:t>
      </w:r>
      <w:r w:rsidRPr="00F1002C">
        <w:rPr>
          <w:rFonts w:cs="Times New Roman"/>
          <w:spacing w:val="-3"/>
          <w:szCs w:val="24"/>
        </w:rPr>
        <w:t>Philadelphia, PA.</w:t>
      </w:r>
      <w:bookmarkEnd w:id="85"/>
    </w:p>
    <w:p w14:paraId="1F743A27" w14:textId="1FA26554"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pacing w:val="-3"/>
          <w:szCs w:val="24"/>
        </w:rPr>
      </w:pPr>
      <w:r w:rsidRPr="00F1002C">
        <w:rPr>
          <w:rFonts w:cs="Times New Roman"/>
          <w:spacing w:val="-3"/>
          <w:szCs w:val="24"/>
        </w:rPr>
        <w:t>2013</w:t>
      </w:r>
      <w:r w:rsidR="009C4B04" w:rsidRPr="00F1002C">
        <w:rPr>
          <w:rFonts w:cs="Times New Roman"/>
          <w:spacing w:val="-3"/>
          <w:szCs w:val="24"/>
        </w:rPr>
        <w:tab/>
      </w:r>
      <w:r w:rsidRPr="00F1002C">
        <w:rPr>
          <w:rFonts w:cs="Times New Roman"/>
          <w:i/>
          <w:spacing w:val="-3"/>
          <w:szCs w:val="24"/>
        </w:rPr>
        <w:t>Why school reform does not work in expected ways: A teacher perspective</w:t>
      </w:r>
      <w:r w:rsidRPr="00F1002C">
        <w:rPr>
          <w:rFonts w:cs="Times New Roman"/>
          <w:spacing w:val="-3"/>
          <w:szCs w:val="24"/>
        </w:rPr>
        <w:t xml:space="preserve"> (Keynote Speech). </w:t>
      </w:r>
      <w:r w:rsidR="001476CC" w:rsidRPr="00F1002C">
        <w:rPr>
          <w:rFonts w:cs="Times New Roman"/>
          <w:spacing w:val="-3"/>
          <w:szCs w:val="24"/>
        </w:rPr>
        <w:t xml:space="preserve">International Conference on Teacher Education. </w:t>
      </w:r>
      <w:r w:rsidRPr="00F1002C">
        <w:rPr>
          <w:rFonts w:cs="Times New Roman"/>
          <w:spacing w:val="-3"/>
          <w:szCs w:val="24"/>
        </w:rPr>
        <w:t>Uberaba, Brazil.</w:t>
      </w:r>
    </w:p>
    <w:p w14:paraId="48E7A118" w14:textId="37D35D88"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pacing w:val="-3"/>
          <w:szCs w:val="24"/>
        </w:rPr>
      </w:pPr>
      <w:r w:rsidRPr="00F1002C">
        <w:rPr>
          <w:rFonts w:cs="Times New Roman"/>
          <w:spacing w:val="-3"/>
          <w:szCs w:val="24"/>
        </w:rPr>
        <w:t>2013</w:t>
      </w:r>
      <w:r w:rsidRPr="00F1002C">
        <w:rPr>
          <w:rFonts w:cs="Times New Roman"/>
          <w:spacing w:val="-3"/>
          <w:szCs w:val="24"/>
        </w:rPr>
        <w:tab/>
      </w:r>
      <w:r w:rsidRPr="00F1002C">
        <w:rPr>
          <w:rFonts w:cs="Times New Roman"/>
          <w:i/>
          <w:spacing w:val="-3"/>
          <w:szCs w:val="24"/>
        </w:rPr>
        <w:t>International teaching and teacher education</w:t>
      </w:r>
      <w:r w:rsidRPr="00F1002C">
        <w:rPr>
          <w:rFonts w:cs="Times New Roman"/>
          <w:spacing w:val="-3"/>
          <w:szCs w:val="24"/>
        </w:rPr>
        <w:t xml:space="preserve"> (Paper Presentation). </w:t>
      </w:r>
      <w:r w:rsidR="001476CC" w:rsidRPr="00F1002C">
        <w:rPr>
          <w:rFonts w:cs="Times New Roman"/>
          <w:spacing w:val="-3"/>
          <w:szCs w:val="24"/>
        </w:rPr>
        <w:t xml:space="preserve">International Conference on Teacher Education. </w:t>
      </w:r>
      <w:r w:rsidRPr="00F1002C">
        <w:rPr>
          <w:rFonts w:cs="Times New Roman"/>
          <w:spacing w:val="-3"/>
          <w:szCs w:val="24"/>
        </w:rPr>
        <w:t>Uberaba, Brazil.</w:t>
      </w:r>
    </w:p>
    <w:p w14:paraId="791BE5AA" w14:textId="3BA533E3"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pacing w:val="-3"/>
          <w:szCs w:val="24"/>
        </w:rPr>
      </w:pPr>
      <w:r w:rsidRPr="00F1002C">
        <w:rPr>
          <w:rFonts w:cs="Times New Roman"/>
          <w:spacing w:val="-3"/>
          <w:szCs w:val="24"/>
        </w:rPr>
        <w:t>2013</w:t>
      </w:r>
      <w:r w:rsidRPr="00F1002C">
        <w:rPr>
          <w:rFonts w:cs="Times New Roman"/>
          <w:spacing w:val="-3"/>
          <w:szCs w:val="24"/>
        </w:rPr>
        <w:tab/>
      </w:r>
      <w:r w:rsidRPr="00F1002C">
        <w:rPr>
          <w:rFonts w:cs="Times New Roman"/>
          <w:i/>
          <w:spacing w:val="-3"/>
          <w:szCs w:val="24"/>
        </w:rPr>
        <w:t>A teacher’s narrative inquiry into school reform</w:t>
      </w:r>
      <w:r w:rsidRPr="00F1002C">
        <w:rPr>
          <w:rFonts w:cs="Times New Roman"/>
          <w:spacing w:val="-3"/>
          <w:szCs w:val="24"/>
        </w:rPr>
        <w:t xml:space="preserve">. </w:t>
      </w:r>
      <w:r w:rsidR="001476CC" w:rsidRPr="00F1002C">
        <w:rPr>
          <w:rFonts w:cs="Times New Roman"/>
          <w:spacing w:val="-3"/>
          <w:szCs w:val="24"/>
        </w:rPr>
        <w:t xml:space="preserve">International Conference on Teacher Education. </w:t>
      </w:r>
      <w:r w:rsidRPr="00F1002C">
        <w:rPr>
          <w:rFonts w:cs="Times New Roman"/>
          <w:spacing w:val="-3"/>
          <w:szCs w:val="24"/>
        </w:rPr>
        <w:t>Rio de Janeiro, Brazil.</w:t>
      </w:r>
    </w:p>
    <w:p w14:paraId="3E46A3B1" w14:textId="2AA8D9FF"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pacing w:val="-3"/>
          <w:szCs w:val="24"/>
        </w:rPr>
      </w:pPr>
      <w:r w:rsidRPr="00F1002C">
        <w:rPr>
          <w:rFonts w:cs="Times New Roman"/>
          <w:spacing w:val="-3"/>
          <w:szCs w:val="24"/>
        </w:rPr>
        <w:t>2013</w:t>
      </w:r>
      <w:r w:rsidRPr="00F1002C">
        <w:rPr>
          <w:rFonts w:cs="Times New Roman"/>
          <w:spacing w:val="-3"/>
          <w:szCs w:val="24"/>
        </w:rPr>
        <w:tab/>
      </w:r>
      <w:r w:rsidRPr="00F1002C">
        <w:rPr>
          <w:rFonts w:cs="Times New Roman"/>
          <w:i/>
          <w:spacing w:val="-3"/>
          <w:szCs w:val="24"/>
        </w:rPr>
        <w:t xml:space="preserve">Teacher attrition and retention: A U.S. case </w:t>
      </w:r>
      <w:r w:rsidRPr="00F1002C">
        <w:rPr>
          <w:rFonts w:cs="Times New Roman"/>
          <w:spacing w:val="-3"/>
          <w:szCs w:val="24"/>
        </w:rPr>
        <w:t xml:space="preserve">(Prezi Presentation). </w:t>
      </w:r>
      <w:r w:rsidR="001476CC" w:rsidRPr="00F1002C">
        <w:rPr>
          <w:rFonts w:cs="Times New Roman"/>
          <w:spacing w:val="-3"/>
          <w:szCs w:val="24"/>
        </w:rPr>
        <w:t xml:space="preserve">Symposium on Research on Teacher Attrition and Retention. </w:t>
      </w:r>
      <w:r w:rsidRPr="00F1002C">
        <w:rPr>
          <w:rFonts w:cs="Times New Roman"/>
          <w:spacing w:val="-3"/>
          <w:szCs w:val="24"/>
        </w:rPr>
        <w:t>Utrecht, The Netherlands.</w:t>
      </w:r>
    </w:p>
    <w:p w14:paraId="37029DBC" w14:textId="4651F46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440"/>
        <w:jc w:val="both"/>
        <w:rPr>
          <w:rFonts w:cs="Times New Roman"/>
          <w:spacing w:val="-3"/>
          <w:szCs w:val="24"/>
        </w:rPr>
      </w:pPr>
      <w:r w:rsidRPr="00F1002C">
        <w:rPr>
          <w:rFonts w:cs="Times New Roman"/>
          <w:spacing w:val="-3"/>
          <w:szCs w:val="24"/>
        </w:rPr>
        <w:t>2013</w:t>
      </w:r>
      <w:r w:rsidRPr="00F1002C">
        <w:rPr>
          <w:rFonts w:cs="Times New Roman"/>
          <w:spacing w:val="-3"/>
          <w:szCs w:val="24"/>
        </w:rPr>
        <w:tab/>
      </w:r>
      <w:r w:rsidRPr="00F1002C">
        <w:rPr>
          <w:rFonts w:cs="Times New Roman"/>
          <w:i/>
          <w:spacing w:val="-3"/>
          <w:szCs w:val="24"/>
        </w:rPr>
        <w:t>CTD editors’ session and writer’s workshop</w:t>
      </w:r>
      <w:r w:rsidRPr="00F1002C">
        <w:rPr>
          <w:rFonts w:cs="Times New Roman"/>
          <w:spacing w:val="-3"/>
          <w:szCs w:val="24"/>
        </w:rPr>
        <w:t xml:space="preserve"> (Special Panel Session).</w:t>
      </w:r>
      <w:r w:rsidR="001476CC" w:rsidRPr="00F1002C">
        <w:rPr>
          <w:rFonts w:cs="Times New Roman"/>
          <w:spacing w:val="-3"/>
          <w:szCs w:val="24"/>
        </w:rPr>
        <w:t xml:space="preserve"> American Association for Teaching and Curriculum 20</w:t>
      </w:r>
      <w:r w:rsidR="001476CC" w:rsidRPr="00F1002C">
        <w:rPr>
          <w:rFonts w:cs="Times New Roman"/>
          <w:spacing w:val="-3"/>
          <w:szCs w:val="24"/>
          <w:vertAlign w:val="superscript"/>
        </w:rPr>
        <w:t>th</w:t>
      </w:r>
      <w:r w:rsidR="001476CC" w:rsidRPr="00F1002C">
        <w:rPr>
          <w:rFonts w:cs="Times New Roman"/>
          <w:spacing w:val="-3"/>
          <w:szCs w:val="24"/>
        </w:rPr>
        <w:t xml:space="preserve"> Annual Conference. </w:t>
      </w:r>
      <w:r w:rsidRPr="00F1002C">
        <w:rPr>
          <w:rFonts w:cs="Times New Roman"/>
          <w:spacing w:val="-3"/>
          <w:szCs w:val="24"/>
        </w:rPr>
        <w:t xml:space="preserve"> Chicago, IL.</w:t>
      </w:r>
    </w:p>
    <w:p w14:paraId="7A6A065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440"/>
        <w:jc w:val="both"/>
        <w:rPr>
          <w:rFonts w:cs="Times New Roman"/>
          <w:spacing w:val="-3"/>
          <w:szCs w:val="24"/>
        </w:rPr>
      </w:pPr>
      <w:r w:rsidRPr="00F1002C">
        <w:rPr>
          <w:rFonts w:cs="Times New Roman"/>
          <w:spacing w:val="-3"/>
          <w:szCs w:val="24"/>
        </w:rPr>
        <w:t>2013</w:t>
      </w:r>
      <w:r w:rsidRPr="00F1002C">
        <w:rPr>
          <w:rFonts w:cs="Times New Roman"/>
          <w:spacing w:val="-3"/>
          <w:szCs w:val="24"/>
        </w:rPr>
        <w:tab/>
        <w:t>American Association for Teaching and Curriculum 20</w:t>
      </w:r>
      <w:r w:rsidRPr="00F1002C">
        <w:rPr>
          <w:rFonts w:cs="Times New Roman"/>
          <w:spacing w:val="-3"/>
          <w:szCs w:val="24"/>
          <w:vertAlign w:val="superscript"/>
        </w:rPr>
        <w:t>th</w:t>
      </w:r>
      <w:r w:rsidRPr="00F1002C">
        <w:rPr>
          <w:rFonts w:cs="Times New Roman"/>
          <w:spacing w:val="-3"/>
          <w:szCs w:val="24"/>
        </w:rPr>
        <w:t xml:space="preserve"> Annual Conference. </w:t>
      </w:r>
      <w:r w:rsidRPr="00F1002C">
        <w:rPr>
          <w:rFonts w:cs="Times New Roman"/>
          <w:i/>
          <w:spacing w:val="-3"/>
          <w:szCs w:val="24"/>
        </w:rPr>
        <w:t>Teacher education: An international perspective</w:t>
      </w:r>
      <w:r w:rsidRPr="00F1002C">
        <w:rPr>
          <w:rFonts w:cs="Times New Roman"/>
          <w:spacing w:val="-3"/>
          <w:szCs w:val="24"/>
        </w:rPr>
        <w:t xml:space="preserve"> (Paper presentation). Chicago, IL.</w:t>
      </w:r>
    </w:p>
    <w:p w14:paraId="5083328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440"/>
        <w:jc w:val="both"/>
        <w:rPr>
          <w:rFonts w:cs="Times New Roman"/>
          <w:spacing w:val="-3"/>
          <w:szCs w:val="24"/>
        </w:rPr>
      </w:pPr>
      <w:bookmarkStart w:id="86" w:name="OLE_LINK40"/>
      <w:bookmarkStart w:id="87" w:name="OLE_LINK41"/>
      <w:r w:rsidRPr="00F1002C">
        <w:rPr>
          <w:rFonts w:cs="Times New Roman"/>
          <w:spacing w:val="-3"/>
          <w:szCs w:val="24"/>
        </w:rPr>
        <w:t>2013</w:t>
      </w:r>
      <w:r w:rsidRPr="00F1002C">
        <w:rPr>
          <w:rFonts w:cs="Times New Roman"/>
          <w:spacing w:val="-3"/>
          <w:szCs w:val="24"/>
        </w:rPr>
        <w:tab/>
        <w:t xml:space="preserve">American Educational Research Association Annual Meeting. </w:t>
      </w:r>
      <w:bookmarkEnd w:id="86"/>
      <w:bookmarkEnd w:id="87"/>
      <w:r w:rsidRPr="00F1002C">
        <w:rPr>
          <w:rFonts w:cs="Times New Roman"/>
          <w:i/>
          <w:spacing w:val="-3"/>
          <w:szCs w:val="24"/>
        </w:rPr>
        <w:t>What the West can Learn from the East: A reflective analysis.</w:t>
      </w:r>
      <w:r w:rsidRPr="00F1002C">
        <w:rPr>
          <w:rFonts w:cs="Times New Roman"/>
          <w:spacing w:val="-3"/>
          <w:szCs w:val="24"/>
        </w:rPr>
        <w:t xml:space="preserve"> (with Y. Zou &amp; </w:t>
      </w:r>
      <w:r w:rsidRPr="00F1002C">
        <w:rPr>
          <w:rFonts w:cs="Times New Roman"/>
          <w:color w:val="C00000"/>
          <w:spacing w:val="-3"/>
          <w:szCs w:val="24"/>
        </w:rPr>
        <w:t>R. Poimbeauf</w:t>
      </w:r>
      <w:r w:rsidRPr="00F1002C">
        <w:rPr>
          <w:rFonts w:cs="Times New Roman"/>
          <w:spacing w:val="-3"/>
          <w:szCs w:val="24"/>
        </w:rPr>
        <w:t xml:space="preserve">). (Paper presentation). </w:t>
      </w:r>
      <w:bookmarkStart w:id="88" w:name="OLE_LINK42"/>
      <w:bookmarkStart w:id="89" w:name="OLE_LINK43"/>
      <w:r w:rsidRPr="00F1002C">
        <w:rPr>
          <w:rFonts w:cs="Times New Roman"/>
          <w:spacing w:val="-3"/>
          <w:szCs w:val="24"/>
        </w:rPr>
        <w:t>San Francisco, CA.</w:t>
      </w:r>
      <w:bookmarkEnd w:id="88"/>
      <w:bookmarkEnd w:id="89"/>
    </w:p>
    <w:p w14:paraId="5435E13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440"/>
        <w:jc w:val="both"/>
        <w:rPr>
          <w:rFonts w:cs="Times New Roman"/>
          <w:spacing w:val="-3"/>
          <w:szCs w:val="24"/>
        </w:rPr>
      </w:pPr>
      <w:r w:rsidRPr="00F1002C">
        <w:rPr>
          <w:rFonts w:cs="Times New Roman"/>
          <w:spacing w:val="-3"/>
          <w:szCs w:val="24"/>
        </w:rPr>
        <w:t xml:space="preserve">2013    </w:t>
      </w:r>
      <w:r w:rsidRPr="00F1002C">
        <w:rPr>
          <w:rFonts w:cs="Times New Roman"/>
          <w:spacing w:val="-3"/>
          <w:szCs w:val="24"/>
        </w:rPr>
        <w:tab/>
        <w:t xml:space="preserve">American Educational Research Association Annual Meeting. </w:t>
      </w:r>
      <w:r w:rsidRPr="00F1002C">
        <w:rPr>
          <w:rFonts w:cs="Times New Roman"/>
          <w:i/>
          <w:spacing w:val="-3"/>
          <w:szCs w:val="24"/>
        </w:rPr>
        <w:t>Narrative inquiry over distance and time: Images and collaboration</w:t>
      </w:r>
      <w:r w:rsidRPr="00F1002C">
        <w:rPr>
          <w:rFonts w:cs="Times New Roman"/>
          <w:spacing w:val="-3"/>
          <w:szCs w:val="24"/>
        </w:rPr>
        <w:t xml:space="preserve">. (with D. K. Keyes, C.A. Coulter, </w:t>
      </w:r>
      <w:r w:rsidRPr="00F1002C">
        <w:rPr>
          <w:rFonts w:cs="Times New Roman"/>
          <w:color w:val="00B050"/>
          <w:spacing w:val="-3"/>
          <w:szCs w:val="24"/>
        </w:rPr>
        <w:t xml:space="preserve">V. </w:t>
      </w:r>
      <w:r w:rsidRPr="00F1002C">
        <w:rPr>
          <w:rFonts w:cs="Times New Roman"/>
          <w:color w:val="00B050"/>
          <w:spacing w:val="-3"/>
          <w:szCs w:val="24"/>
        </w:rPr>
        <w:lastRenderedPageBreak/>
        <w:t>Ross</w:t>
      </w:r>
      <w:r w:rsidRPr="00F1002C">
        <w:rPr>
          <w:rFonts w:cs="Times New Roman"/>
          <w:spacing w:val="-3"/>
          <w:szCs w:val="24"/>
        </w:rPr>
        <w:t xml:space="preserve">, </w:t>
      </w:r>
      <w:r w:rsidRPr="00F1002C">
        <w:rPr>
          <w:rFonts w:cs="Times New Roman"/>
          <w:color w:val="00B050"/>
          <w:spacing w:val="-3"/>
          <w:szCs w:val="24"/>
        </w:rPr>
        <w:t>E. Chan</w:t>
      </w:r>
      <w:r w:rsidRPr="00F1002C">
        <w:rPr>
          <w:rFonts w:cs="Times New Roman"/>
          <w:spacing w:val="-3"/>
          <w:szCs w:val="24"/>
        </w:rPr>
        <w:t xml:space="preserve">, S. E. Pinnegar, M. L. Hamilton, </w:t>
      </w:r>
      <w:r w:rsidRPr="00F1002C">
        <w:rPr>
          <w:rFonts w:cs="Times New Roman"/>
          <w:color w:val="00B050"/>
          <w:spacing w:val="-3"/>
          <w:szCs w:val="24"/>
        </w:rPr>
        <w:t>M. Rice</w:t>
      </w:r>
      <w:r w:rsidRPr="00F1002C">
        <w:rPr>
          <w:rFonts w:cs="Times New Roman"/>
          <w:spacing w:val="-3"/>
          <w:szCs w:val="24"/>
        </w:rPr>
        <w:t>, M. S. Murphy, &amp; C. M. Schlein). (Paper presentation). San Francisco, CA.</w:t>
      </w:r>
    </w:p>
    <w:p w14:paraId="320E176F" w14:textId="35CBF8FC"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pacing w:val="-3"/>
          <w:szCs w:val="24"/>
        </w:rPr>
      </w:pPr>
      <w:r w:rsidRPr="00F1002C">
        <w:rPr>
          <w:rFonts w:cs="Times New Roman"/>
          <w:spacing w:val="-3"/>
          <w:szCs w:val="24"/>
        </w:rPr>
        <w:t>2013</w:t>
      </w:r>
      <w:r w:rsidR="009C4B04" w:rsidRPr="00F1002C">
        <w:rPr>
          <w:rFonts w:cs="Times New Roman"/>
          <w:spacing w:val="-3"/>
          <w:szCs w:val="24"/>
        </w:rPr>
        <w:tab/>
      </w:r>
      <w:r w:rsidRPr="00F1002C">
        <w:rPr>
          <w:rFonts w:cs="Times New Roman"/>
          <w:spacing w:val="-3"/>
          <w:szCs w:val="24"/>
        </w:rPr>
        <w:t xml:space="preserve">American Educational Research Association Annual Meeting. </w:t>
      </w:r>
      <w:r w:rsidRPr="00F1002C">
        <w:rPr>
          <w:rFonts w:cs="Times New Roman"/>
          <w:i/>
          <w:spacing w:val="-3"/>
          <w:szCs w:val="24"/>
        </w:rPr>
        <w:t>Stories of poverty—Poverty stories: An international inquiry.</w:t>
      </w:r>
      <w:r w:rsidRPr="00F1002C">
        <w:rPr>
          <w:rFonts w:cs="Times New Roman"/>
          <w:spacing w:val="-3"/>
          <w:szCs w:val="24"/>
        </w:rPr>
        <w:t xml:space="preserve"> (with </w:t>
      </w:r>
      <w:r w:rsidRPr="00A23798">
        <w:rPr>
          <w:rFonts w:cs="Times New Roman"/>
          <w:color w:val="00B050"/>
          <w:spacing w:val="-3"/>
          <w:szCs w:val="24"/>
        </w:rPr>
        <w:t>D. C. Parker</w:t>
      </w:r>
      <w:r w:rsidRPr="00F1002C">
        <w:rPr>
          <w:rFonts w:cs="Times New Roman"/>
          <w:spacing w:val="-3"/>
          <w:szCs w:val="24"/>
        </w:rPr>
        <w:t>). (Paper presentation</w:t>
      </w:r>
      <w:bookmarkStart w:id="90" w:name="OLE_LINK44"/>
      <w:bookmarkStart w:id="91" w:name="OLE_LINK45"/>
      <w:r w:rsidRPr="00F1002C">
        <w:rPr>
          <w:rFonts w:cs="Times New Roman"/>
          <w:spacing w:val="-3"/>
          <w:szCs w:val="24"/>
        </w:rPr>
        <w:t xml:space="preserve">). </w:t>
      </w:r>
      <w:bookmarkStart w:id="92" w:name="OLE_LINK46"/>
      <w:bookmarkStart w:id="93" w:name="OLE_LINK47"/>
      <w:bookmarkStart w:id="94" w:name="OLE_LINK38"/>
      <w:bookmarkStart w:id="95" w:name="OLE_LINK39"/>
      <w:r w:rsidRPr="00F1002C">
        <w:rPr>
          <w:rFonts w:cs="Times New Roman"/>
          <w:spacing w:val="-3"/>
          <w:szCs w:val="24"/>
        </w:rPr>
        <w:t>S</w:t>
      </w:r>
      <w:bookmarkEnd w:id="90"/>
      <w:bookmarkEnd w:id="91"/>
      <w:r w:rsidRPr="00F1002C">
        <w:rPr>
          <w:rFonts w:cs="Times New Roman"/>
          <w:spacing w:val="-3"/>
          <w:szCs w:val="24"/>
        </w:rPr>
        <w:t>an Francisco, CA.</w:t>
      </w:r>
      <w:bookmarkEnd w:id="92"/>
      <w:bookmarkEnd w:id="93"/>
      <w:bookmarkEnd w:id="94"/>
      <w:bookmarkEnd w:id="95"/>
    </w:p>
    <w:p w14:paraId="61A5BAF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440"/>
        <w:jc w:val="both"/>
        <w:rPr>
          <w:rFonts w:cs="Times New Roman"/>
          <w:spacing w:val="-3"/>
          <w:szCs w:val="24"/>
        </w:rPr>
      </w:pPr>
      <w:r w:rsidRPr="00F1002C">
        <w:rPr>
          <w:rFonts w:cs="Times New Roman"/>
          <w:spacing w:val="-3"/>
          <w:szCs w:val="24"/>
        </w:rPr>
        <w:t>2013</w:t>
      </w:r>
      <w:bookmarkStart w:id="96" w:name="OLE_LINK48"/>
      <w:bookmarkStart w:id="97" w:name="OLE_LINK49"/>
      <w:r w:rsidRPr="00F1002C">
        <w:rPr>
          <w:rFonts w:cs="Times New Roman"/>
          <w:spacing w:val="-3"/>
          <w:szCs w:val="24"/>
        </w:rPr>
        <w:tab/>
        <w:t>A</w:t>
      </w:r>
      <w:bookmarkEnd w:id="96"/>
      <w:bookmarkEnd w:id="97"/>
      <w:r w:rsidRPr="00F1002C">
        <w:rPr>
          <w:rFonts w:cs="Times New Roman"/>
          <w:spacing w:val="-3"/>
          <w:szCs w:val="24"/>
        </w:rPr>
        <w:t xml:space="preserve">merican Educational Research Association Annual Meeting. </w:t>
      </w:r>
      <w:r w:rsidRPr="00F1002C">
        <w:rPr>
          <w:rFonts w:cs="Times New Roman"/>
          <w:i/>
          <w:spacing w:val="-3"/>
          <w:szCs w:val="24"/>
        </w:rPr>
        <w:t>Narrative inquiry: A research method for travel study.</w:t>
      </w:r>
      <w:r w:rsidRPr="00F1002C">
        <w:rPr>
          <w:rFonts w:cs="Times New Roman"/>
          <w:spacing w:val="-3"/>
          <w:szCs w:val="24"/>
        </w:rPr>
        <w:t xml:space="preserve"> (with Y. Zou &amp; </w:t>
      </w:r>
      <w:r w:rsidRPr="00F1002C">
        <w:rPr>
          <w:rFonts w:cs="Times New Roman"/>
          <w:color w:val="C00000"/>
          <w:spacing w:val="-3"/>
          <w:szCs w:val="24"/>
        </w:rPr>
        <w:t>R. Poimbeauf</w:t>
      </w:r>
      <w:r w:rsidRPr="00F1002C">
        <w:rPr>
          <w:rFonts w:cs="Times New Roman"/>
          <w:spacing w:val="-3"/>
          <w:szCs w:val="24"/>
        </w:rPr>
        <w:t>). (Paper presentation). San Francisco, CA.</w:t>
      </w:r>
    </w:p>
    <w:p w14:paraId="2E03688F" w14:textId="63E9136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pacing w:val="-3"/>
          <w:szCs w:val="24"/>
        </w:rPr>
      </w:pPr>
      <w:r w:rsidRPr="00F1002C">
        <w:rPr>
          <w:rFonts w:cs="Times New Roman"/>
          <w:spacing w:val="-3"/>
          <w:szCs w:val="24"/>
        </w:rPr>
        <w:t>2013</w:t>
      </w:r>
      <w:r w:rsidR="009C4B04" w:rsidRPr="00F1002C">
        <w:rPr>
          <w:rFonts w:cs="Times New Roman"/>
          <w:spacing w:val="-3"/>
          <w:szCs w:val="24"/>
        </w:rPr>
        <w:tab/>
      </w:r>
      <w:r w:rsidRPr="00F1002C">
        <w:rPr>
          <w:rFonts w:cs="Times New Roman"/>
          <w:spacing w:val="-3"/>
          <w:szCs w:val="24"/>
        </w:rPr>
        <w:t>Global Perspectives and Comparison of Physical Education as Liberal</w:t>
      </w:r>
      <w:bookmarkStart w:id="98" w:name="OLE_LINK7"/>
      <w:r w:rsidRPr="00F1002C">
        <w:rPr>
          <w:rFonts w:cs="Times New Roman"/>
          <w:spacing w:val="-3"/>
          <w:szCs w:val="24"/>
        </w:rPr>
        <w:t xml:space="preserve"> Education Programs in Higher</w:t>
      </w:r>
      <w:bookmarkEnd w:id="98"/>
      <w:r w:rsidRPr="00F1002C">
        <w:rPr>
          <w:rFonts w:cs="Times New Roman"/>
          <w:spacing w:val="-3"/>
          <w:szCs w:val="24"/>
        </w:rPr>
        <w:t xml:space="preserve"> Education. </w:t>
      </w:r>
      <w:r w:rsidRPr="00F1002C">
        <w:rPr>
          <w:rFonts w:cs="Times New Roman"/>
          <w:i/>
          <w:spacing w:val="-3"/>
          <w:szCs w:val="24"/>
        </w:rPr>
        <w:t>A future worth choosing: Liberal education</w:t>
      </w:r>
      <w:r w:rsidRPr="00F1002C">
        <w:rPr>
          <w:rFonts w:cs="Times New Roman"/>
          <w:spacing w:val="-3"/>
          <w:szCs w:val="24"/>
        </w:rPr>
        <w:t xml:space="preserve"> (Keynote speech). Incheon, Korea.</w:t>
      </w:r>
    </w:p>
    <w:p w14:paraId="53CEF7F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pacing w:val="-3"/>
          <w:szCs w:val="24"/>
        </w:rPr>
      </w:pPr>
      <w:r w:rsidRPr="00F1002C">
        <w:rPr>
          <w:rFonts w:cs="Times New Roman"/>
          <w:spacing w:val="-3"/>
          <w:szCs w:val="24"/>
        </w:rPr>
        <w:t>2013</w:t>
      </w:r>
      <w:r w:rsidRPr="00F1002C">
        <w:rPr>
          <w:rFonts w:cs="Times New Roman"/>
          <w:spacing w:val="-3"/>
          <w:szCs w:val="24"/>
        </w:rPr>
        <w:tab/>
        <w:t>2013 ATE Annual Meeting. Chair of Special Session 217: Culture, Family &amp; Social Justice: ATE Research in Teacher Education Yearbook. Atlanta, Georgia.</w:t>
      </w:r>
    </w:p>
    <w:p w14:paraId="460B732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pacing w:val="-3"/>
          <w:szCs w:val="24"/>
        </w:rPr>
      </w:pPr>
      <w:r w:rsidRPr="00F1002C">
        <w:rPr>
          <w:rFonts w:cs="Times New Roman"/>
          <w:spacing w:val="-3"/>
          <w:szCs w:val="24"/>
        </w:rPr>
        <w:t>2013</w:t>
      </w:r>
      <w:r w:rsidRPr="00F1002C">
        <w:rPr>
          <w:rFonts w:cs="Times New Roman"/>
          <w:spacing w:val="-3"/>
          <w:szCs w:val="24"/>
        </w:rPr>
        <w:tab/>
        <w:t xml:space="preserve">The 11th Annual Hawaii International Conference on Education. </w:t>
      </w:r>
      <w:r w:rsidRPr="00F1002C">
        <w:rPr>
          <w:rFonts w:cs="Times New Roman"/>
          <w:i/>
          <w:spacing w:val="-3"/>
          <w:szCs w:val="24"/>
        </w:rPr>
        <w:t xml:space="preserve">Narrative Inquiry as travel study method: Affordances and Constraints </w:t>
      </w:r>
      <w:r w:rsidRPr="00F1002C">
        <w:rPr>
          <w:rFonts w:cs="Times New Roman"/>
          <w:spacing w:val="-3"/>
          <w:szCs w:val="24"/>
        </w:rPr>
        <w:t>(Paper presentation). Honolulu, Hawaii.</w:t>
      </w:r>
    </w:p>
    <w:p w14:paraId="404E8B3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pacing w:val="-3"/>
          <w:szCs w:val="24"/>
        </w:rPr>
      </w:pPr>
      <w:r w:rsidRPr="00F1002C">
        <w:rPr>
          <w:rFonts w:cs="Times New Roman"/>
          <w:szCs w:val="24"/>
        </w:rPr>
        <w:t>2013</w:t>
      </w:r>
      <w:r w:rsidRPr="00F1002C">
        <w:rPr>
          <w:rFonts w:cs="Times New Roman"/>
          <w:szCs w:val="24"/>
        </w:rPr>
        <w:tab/>
      </w:r>
      <w:r w:rsidRPr="00F1002C">
        <w:rPr>
          <w:rFonts w:cs="Times New Roman"/>
          <w:spacing w:val="-3"/>
          <w:szCs w:val="24"/>
        </w:rPr>
        <w:t xml:space="preserve">The 11th Annual Hawaii International Conference on Education. </w:t>
      </w:r>
      <w:r w:rsidRPr="00F1002C">
        <w:rPr>
          <w:rFonts w:cs="Times New Roman"/>
          <w:i/>
          <w:spacing w:val="-3"/>
          <w:szCs w:val="24"/>
        </w:rPr>
        <w:t>Journal writing as a way to know culture: Insights from a travel study abroad program</w:t>
      </w:r>
      <w:r w:rsidRPr="00F1002C">
        <w:rPr>
          <w:rFonts w:cs="Times New Roman"/>
          <w:spacing w:val="-3"/>
          <w:szCs w:val="24"/>
        </w:rPr>
        <w:t xml:space="preserve"> (Paper presentation). Honolulu, Hawaii. </w:t>
      </w:r>
    </w:p>
    <w:p w14:paraId="2040BA1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2012</w:t>
      </w:r>
      <w:r w:rsidRPr="00F1002C">
        <w:rPr>
          <w:rFonts w:cs="Times New Roman"/>
          <w:szCs w:val="24"/>
        </w:rPr>
        <w:tab/>
        <w:t>American Association for Teaching and Curriculum 19</w:t>
      </w:r>
      <w:r w:rsidRPr="00F1002C">
        <w:rPr>
          <w:rFonts w:cs="Times New Roman"/>
          <w:szCs w:val="24"/>
          <w:vertAlign w:val="superscript"/>
        </w:rPr>
        <w:t>th</w:t>
      </w:r>
      <w:r w:rsidRPr="00F1002C">
        <w:rPr>
          <w:rFonts w:cs="Times New Roman"/>
          <w:szCs w:val="24"/>
        </w:rPr>
        <w:t xml:space="preserve"> Annual Conference. </w:t>
      </w:r>
      <w:r w:rsidRPr="00F1002C">
        <w:rPr>
          <w:rFonts w:cs="Times New Roman"/>
          <w:i/>
          <w:szCs w:val="24"/>
        </w:rPr>
        <w:t>Writer’s workshop</w:t>
      </w:r>
      <w:r w:rsidRPr="00F1002C">
        <w:rPr>
          <w:rFonts w:cs="Times New Roman"/>
          <w:szCs w:val="24"/>
        </w:rPr>
        <w:t>. (with P. B. Uhrmacher,  L. Bennett &amp; C. Bohan). (Special Panel Session). San Antonio, TX.</w:t>
      </w:r>
    </w:p>
    <w:p w14:paraId="6E2EF145" w14:textId="4098FB02"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2012</w:t>
      </w:r>
      <w:r w:rsidR="009C4B04" w:rsidRPr="00F1002C">
        <w:rPr>
          <w:rFonts w:cs="Times New Roman"/>
          <w:szCs w:val="24"/>
        </w:rPr>
        <w:tab/>
      </w:r>
      <w:r w:rsidRPr="00F1002C">
        <w:rPr>
          <w:rFonts w:cs="Times New Roman"/>
          <w:szCs w:val="24"/>
        </w:rPr>
        <w:t xml:space="preserve">The Ninth International Conference on Self-Study of Teacher Education Practices. </w:t>
      </w:r>
      <w:r w:rsidRPr="00F1002C">
        <w:rPr>
          <w:rFonts w:cs="Times New Roman"/>
          <w:i/>
          <w:szCs w:val="24"/>
        </w:rPr>
        <w:t>Braided journeys: A self-study of sustained teacher collaboration.</w:t>
      </w:r>
      <w:r w:rsidRPr="00F1002C">
        <w:rPr>
          <w:rFonts w:cs="Times New Roman"/>
          <w:szCs w:val="24"/>
        </w:rPr>
        <w:t xml:space="preserve"> (with </w:t>
      </w:r>
      <w:r w:rsidRPr="00C41648">
        <w:rPr>
          <w:rFonts w:cs="Times New Roman"/>
          <w:color w:val="FF0000"/>
          <w:szCs w:val="24"/>
        </w:rPr>
        <w:t>G. Curtis, D. Reid, T. Martindell, M. Kelley</w:t>
      </w:r>
      <w:r w:rsidRPr="00F1002C">
        <w:rPr>
          <w:rFonts w:cs="Times New Roman"/>
          <w:color w:val="C00000"/>
          <w:szCs w:val="24"/>
        </w:rPr>
        <w:t xml:space="preserve">, </w:t>
      </w:r>
      <w:r w:rsidRPr="00F1002C">
        <w:rPr>
          <w:rFonts w:cs="Times New Roman"/>
          <w:color w:val="00B050"/>
          <w:szCs w:val="24"/>
        </w:rPr>
        <w:t xml:space="preserve">M. Glamser </w:t>
      </w:r>
      <w:r w:rsidRPr="00F1002C">
        <w:rPr>
          <w:rFonts w:cs="Times New Roman"/>
          <w:szCs w:val="24"/>
        </w:rPr>
        <w:t xml:space="preserve">&amp; </w:t>
      </w:r>
      <w:r w:rsidRPr="00C41648">
        <w:rPr>
          <w:rFonts w:cs="Times New Roman"/>
          <w:color w:val="FF0000"/>
          <w:szCs w:val="24"/>
        </w:rPr>
        <w:t>P. Gray</w:t>
      </w:r>
      <w:r w:rsidRPr="00C41648">
        <w:rPr>
          <w:rFonts w:cs="Times New Roman"/>
          <w:szCs w:val="24"/>
        </w:rPr>
        <w:t>).</w:t>
      </w:r>
      <w:r w:rsidRPr="00F1002C">
        <w:rPr>
          <w:rFonts w:cs="Times New Roman"/>
          <w:color w:val="C00000"/>
          <w:szCs w:val="24"/>
        </w:rPr>
        <w:t xml:space="preserve"> </w:t>
      </w:r>
      <w:r w:rsidRPr="00F1002C">
        <w:rPr>
          <w:rFonts w:cs="Times New Roman"/>
          <w:szCs w:val="24"/>
        </w:rPr>
        <w:t>(Paper presentation). East Sussex, England.</w:t>
      </w:r>
    </w:p>
    <w:p w14:paraId="19EACEC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2012</w:t>
      </w:r>
      <w:r w:rsidRPr="00F1002C">
        <w:rPr>
          <w:rFonts w:cs="Times New Roman"/>
          <w:szCs w:val="24"/>
        </w:rPr>
        <w:tab/>
        <w:t xml:space="preserve">Narrative Matters: Life and Narrative. </w:t>
      </w:r>
      <w:r w:rsidRPr="00F1002C">
        <w:rPr>
          <w:rFonts w:cs="Times New Roman"/>
          <w:i/>
          <w:szCs w:val="24"/>
        </w:rPr>
        <w:t>From “stories to live by” to “stories to leave by”: A beginning teacher’s entry and exit from teaching in an urban middle school context.</w:t>
      </w:r>
      <w:r w:rsidRPr="00F1002C">
        <w:rPr>
          <w:rFonts w:cs="Times New Roman"/>
          <w:szCs w:val="24"/>
        </w:rPr>
        <w:t xml:space="preserve"> (Paper presentation). The American University of Paris, Paris, France.</w:t>
      </w:r>
    </w:p>
    <w:p w14:paraId="600B01D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2012</w:t>
      </w:r>
      <w:r w:rsidRPr="00F1002C">
        <w:rPr>
          <w:rFonts w:cs="Times New Roman"/>
          <w:szCs w:val="24"/>
        </w:rPr>
        <w:tab/>
        <w:t xml:space="preserve">Narrative Matters: Life and Narrative. Moderator for the Paper Session: </w:t>
      </w:r>
      <w:r w:rsidRPr="00F1002C">
        <w:rPr>
          <w:rFonts w:cs="Times New Roman"/>
          <w:i/>
          <w:szCs w:val="24"/>
        </w:rPr>
        <w:t>The teaching narrative</w:t>
      </w:r>
      <w:r w:rsidRPr="00F1002C">
        <w:rPr>
          <w:rFonts w:cs="Times New Roman"/>
          <w:szCs w:val="24"/>
        </w:rPr>
        <w:t>. The American University of Paris, Paris, France.</w:t>
      </w:r>
    </w:p>
    <w:p w14:paraId="2153016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 xml:space="preserve">2012 </w:t>
      </w:r>
      <w:r w:rsidRPr="00F1002C">
        <w:rPr>
          <w:rFonts w:cs="Times New Roman"/>
          <w:szCs w:val="24"/>
        </w:rPr>
        <w:tab/>
        <w:t xml:space="preserve">Second International Conference for English Language Teacher Educators. </w:t>
      </w:r>
      <w:r w:rsidRPr="00F1002C">
        <w:rPr>
          <w:rFonts w:cs="Times New Roman"/>
          <w:i/>
          <w:szCs w:val="24"/>
        </w:rPr>
        <w:t>Teacher professional development through the teacher as curriculum maker lens.</w:t>
      </w:r>
      <w:r w:rsidRPr="00F1002C">
        <w:rPr>
          <w:rFonts w:cs="Times New Roman"/>
          <w:szCs w:val="24"/>
        </w:rPr>
        <w:t xml:space="preserve"> (Paper presentation). Hitec City, Hyderabad, India.</w:t>
      </w:r>
    </w:p>
    <w:p w14:paraId="086AAEC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2012</w:t>
      </w:r>
      <w:r w:rsidRPr="00F1002C">
        <w:rPr>
          <w:rFonts w:cs="Times New Roman"/>
          <w:szCs w:val="24"/>
        </w:rPr>
        <w:tab/>
        <w:t xml:space="preserve">Second International Conference for English Language Teacher Educators. </w:t>
      </w:r>
      <w:r w:rsidRPr="00F1002C">
        <w:rPr>
          <w:rFonts w:cs="Times New Roman"/>
          <w:i/>
          <w:szCs w:val="24"/>
        </w:rPr>
        <w:t>Teacher education restructuring: Learning environments and innovative pedagogies.</w:t>
      </w:r>
      <w:r w:rsidRPr="00F1002C">
        <w:rPr>
          <w:rFonts w:cs="Times New Roman"/>
          <w:szCs w:val="24"/>
        </w:rPr>
        <w:t xml:space="preserve"> (Paper presentation). Hitec City, Hyderabad, India.</w:t>
      </w:r>
    </w:p>
    <w:p w14:paraId="7FBEFB2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lastRenderedPageBreak/>
        <w:t>2012</w:t>
      </w:r>
      <w:r w:rsidRPr="00F1002C">
        <w:rPr>
          <w:rFonts w:cs="Times New Roman"/>
          <w:szCs w:val="24"/>
        </w:rPr>
        <w:tab/>
        <w:t xml:space="preserve">American Educational Research Association Annual Meeting. </w:t>
      </w:r>
      <w:r w:rsidRPr="00F1002C">
        <w:rPr>
          <w:rFonts w:cs="Times New Roman"/>
          <w:i/>
          <w:szCs w:val="24"/>
        </w:rPr>
        <w:t>China study trips: Expanding teacher and leadership horizons.</w:t>
      </w:r>
      <w:r w:rsidRPr="00F1002C">
        <w:rPr>
          <w:rFonts w:cs="Times New Roman"/>
          <w:szCs w:val="24"/>
        </w:rPr>
        <w:t xml:space="preserve"> (with Y. Zou &amp; </w:t>
      </w:r>
      <w:r w:rsidRPr="00F1002C">
        <w:rPr>
          <w:rFonts w:cs="Times New Roman"/>
          <w:color w:val="C00000"/>
          <w:szCs w:val="24"/>
        </w:rPr>
        <w:t>R. Poimbeauf,</w:t>
      </w:r>
      <w:r w:rsidRPr="00F1002C">
        <w:rPr>
          <w:rFonts w:cs="Times New Roman"/>
          <w:szCs w:val="24"/>
        </w:rPr>
        <w:t xml:space="preserve"> University of Houston). Vancouver, BC, Canada.</w:t>
      </w:r>
    </w:p>
    <w:p w14:paraId="5CB4F2B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 xml:space="preserve">2012 </w:t>
      </w:r>
      <w:r w:rsidRPr="00F1002C">
        <w:rPr>
          <w:rFonts w:cs="Times New Roman"/>
          <w:szCs w:val="24"/>
        </w:rPr>
        <w:tab/>
        <w:t xml:space="preserve">American Educational Research Association Annual Meeting. </w:t>
      </w:r>
      <w:r w:rsidRPr="00F1002C">
        <w:rPr>
          <w:rFonts w:cs="Times New Roman"/>
          <w:i/>
          <w:szCs w:val="24"/>
        </w:rPr>
        <w:t>Exploring scholarly identity development in Our academic sandbox: Building castles and rebuffing backyard bullies.</w:t>
      </w:r>
      <w:r w:rsidRPr="00F1002C">
        <w:rPr>
          <w:rFonts w:cs="Times New Roman"/>
          <w:szCs w:val="24"/>
        </w:rPr>
        <w:t xml:space="preserve"> (with </w:t>
      </w:r>
      <w:r w:rsidRPr="00F1002C">
        <w:rPr>
          <w:rFonts w:cs="Times New Roman"/>
          <w:color w:val="00B050"/>
          <w:szCs w:val="24"/>
        </w:rPr>
        <w:t>D. McDonald, M. Kahn</w:t>
      </w:r>
      <w:r w:rsidRPr="00F1002C">
        <w:rPr>
          <w:rFonts w:cs="Times New Roman"/>
          <w:szCs w:val="24"/>
        </w:rPr>
        <w:t xml:space="preserve">, </w:t>
      </w:r>
      <w:r w:rsidRPr="00F1002C">
        <w:rPr>
          <w:rFonts w:cs="Times New Roman"/>
          <w:color w:val="C00000"/>
          <w:szCs w:val="24"/>
        </w:rPr>
        <w:t>C. Markello</w:t>
      </w:r>
      <w:r w:rsidRPr="00F1002C">
        <w:rPr>
          <w:rFonts w:cs="Times New Roman"/>
          <w:szCs w:val="24"/>
        </w:rPr>
        <w:t xml:space="preserve">, M. Garcia, D. Smith, &amp; </w:t>
      </w:r>
      <w:r w:rsidRPr="00F1002C">
        <w:rPr>
          <w:rFonts w:cs="Times New Roman"/>
          <w:color w:val="00B050"/>
          <w:szCs w:val="24"/>
        </w:rPr>
        <w:t>J. Kiekel</w:t>
      </w:r>
      <w:r w:rsidRPr="00F1002C">
        <w:rPr>
          <w:rFonts w:cs="Times New Roman"/>
          <w:szCs w:val="24"/>
        </w:rPr>
        <w:t>). Vancouver, BC, Canada.</w:t>
      </w:r>
    </w:p>
    <w:p w14:paraId="24D0F6B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 xml:space="preserve">2012 </w:t>
      </w:r>
      <w:r w:rsidRPr="00F1002C">
        <w:rPr>
          <w:rFonts w:cs="Times New Roman"/>
          <w:szCs w:val="24"/>
        </w:rPr>
        <w:tab/>
        <w:t xml:space="preserve">American Educational Research Association Annual Meeting. </w:t>
      </w:r>
      <w:r w:rsidRPr="00F1002C">
        <w:rPr>
          <w:rFonts w:cs="Times New Roman"/>
          <w:i/>
          <w:szCs w:val="24"/>
        </w:rPr>
        <w:t>One principal’s reconstructed field text:  Three researchers’ interpretive lenses.</w:t>
      </w:r>
      <w:r w:rsidRPr="00F1002C">
        <w:rPr>
          <w:rFonts w:cs="Times New Roman"/>
          <w:szCs w:val="24"/>
        </w:rPr>
        <w:t xml:space="preserve"> (with Y. Zou &amp; </w:t>
      </w:r>
      <w:r w:rsidRPr="00F1002C">
        <w:rPr>
          <w:rFonts w:cs="Times New Roman"/>
          <w:color w:val="C00000"/>
          <w:szCs w:val="24"/>
        </w:rPr>
        <w:t>R. Poimbeauf,</w:t>
      </w:r>
      <w:r w:rsidRPr="00F1002C">
        <w:rPr>
          <w:rFonts w:cs="Times New Roman"/>
          <w:szCs w:val="24"/>
        </w:rPr>
        <w:t xml:space="preserve"> University of Houston). Vancouver, BC, Canada.</w:t>
      </w:r>
    </w:p>
    <w:p w14:paraId="7F96350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 xml:space="preserve">2012 </w:t>
      </w:r>
      <w:r w:rsidRPr="00F1002C">
        <w:rPr>
          <w:rFonts w:cs="Times New Roman"/>
          <w:szCs w:val="24"/>
        </w:rPr>
        <w:tab/>
        <w:t xml:space="preserve">American Educational Research Association Annual Meeting. </w:t>
      </w:r>
      <w:r w:rsidRPr="00F1002C">
        <w:rPr>
          <w:rFonts w:cs="Times New Roman"/>
          <w:i/>
          <w:szCs w:val="24"/>
        </w:rPr>
        <w:t>Teacher learning communities: Affordances and constraints in the American educational context.</w:t>
      </w:r>
      <w:r w:rsidRPr="00F1002C">
        <w:rPr>
          <w:rFonts w:cs="Times New Roman"/>
          <w:szCs w:val="24"/>
        </w:rPr>
        <w:t xml:space="preserve"> (Symposium: Teaching and Teacher Education). Vancouver, BC, Canada.</w:t>
      </w:r>
    </w:p>
    <w:p w14:paraId="407C55B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2012</w:t>
      </w:r>
      <w:r w:rsidRPr="00F1002C">
        <w:rPr>
          <w:rFonts w:cs="Times New Roman"/>
          <w:szCs w:val="24"/>
        </w:rPr>
        <w:tab/>
        <w:t xml:space="preserve">Invisible College, American Educational Research Association Annual Meeting.  </w:t>
      </w:r>
      <w:r w:rsidRPr="00F1002C">
        <w:rPr>
          <w:rFonts w:cs="Times New Roman"/>
          <w:i/>
          <w:szCs w:val="24"/>
        </w:rPr>
        <w:t>Conducting narrative Inquiries in stereotypically quantitative research areas.</w:t>
      </w:r>
      <w:r w:rsidRPr="00F1002C">
        <w:rPr>
          <w:rFonts w:cs="Times New Roman"/>
          <w:szCs w:val="24"/>
        </w:rPr>
        <w:t xml:space="preserve">  (with </w:t>
      </w:r>
      <w:r w:rsidRPr="00F1002C">
        <w:rPr>
          <w:rFonts w:cs="Times New Roman"/>
          <w:color w:val="C00000"/>
          <w:szCs w:val="24"/>
        </w:rPr>
        <w:t xml:space="preserve">P. Evans </w:t>
      </w:r>
      <w:r w:rsidRPr="00F1002C">
        <w:rPr>
          <w:rFonts w:cs="Times New Roman"/>
          <w:szCs w:val="24"/>
        </w:rPr>
        <w:t>&amp; A. Stiles of University of Houston, and F. Glanfield, University of Alberta).  Vancouver, BC, Canada.</w:t>
      </w:r>
    </w:p>
    <w:p w14:paraId="7CF1D633" w14:textId="3D0E12C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2012</w:t>
      </w:r>
      <w:r w:rsidR="009C4B04" w:rsidRPr="00F1002C">
        <w:rPr>
          <w:rFonts w:cs="Times New Roman"/>
          <w:szCs w:val="24"/>
        </w:rPr>
        <w:tab/>
      </w:r>
      <w:r w:rsidRPr="00F1002C">
        <w:rPr>
          <w:rFonts w:cs="Times New Roman"/>
          <w:szCs w:val="24"/>
        </w:rPr>
        <w:t xml:space="preserve">ATE Annual Meeting. </w:t>
      </w:r>
      <w:r w:rsidRPr="00F1002C">
        <w:rPr>
          <w:rFonts w:cs="Times New Roman"/>
          <w:i/>
          <w:szCs w:val="24"/>
        </w:rPr>
        <w:t>Social justice in preservice and graduate education: A reflective narrative analysis.</w:t>
      </w:r>
      <w:r w:rsidRPr="00F1002C">
        <w:rPr>
          <w:rFonts w:cs="Times New Roman"/>
          <w:szCs w:val="24"/>
        </w:rPr>
        <w:t xml:space="preserve"> (Paper presentation). (with M. R. Olsen, St. Francis Xavier University). San Antonio, TX.</w:t>
      </w:r>
    </w:p>
    <w:p w14:paraId="64B3589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2012</w:t>
      </w:r>
      <w:r w:rsidRPr="00F1002C">
        <w:rPr>
          <w:rFonts w:cs="Times New Roman"/>
          <w:szCs w:val="24"/>
        </w:rPr>
        <w:tab/>
        <w:t xml:space="preserve">ATE Annual Meeting. </w:t>
      </w:r>
      <w:r w:rsidRPr="00F1002C">
        <w:rPr>
          <w:rFonts w:cs="Times New Roman"/>
          <w:i/>
          <w:szCs w:val="24"/>
        </w:rPr>
        <w:t>Establishing scholarly identity in our academic sandbox: Drawing lines in the sand.</w:t>
      </w:r>
      <w:r w:rsidRPr="00F1002C">
        <w:rPr>
          <w:rFonts w:cs="Times New Roman"/>
          <w:szCs w:val="24"/>
        </w:rPr>
        <w:t xml:space="preserve"> </w:t>
      </w:r>
      <w:r w:rsidRPr="00F1002C">
        <w:rPr>
          <w:rFonts w:cs="Times New Roman"/>
          <w:color w:val="000000" w:themeColor="text1"/>
          <w:szCs w:val="24"/>
        </w:rPr>
        <w:t xml:space="preserve">(Paper presentation). (with </w:t>
      </w:r>
      <w:r w:rsidRPr="00507A0B">
        <w:rPr>
          <w:rFonts w:cs="Times New Roman"/>
          <w:color w:val="00B050"/>
          <w:szCs w:val="24"/>
        </w:rPr>
        <w:t xml:space="preserve">D. McDonald, </w:t>
      </w:r>
      <w:r w:rsidRPr="00F1002C">
        <w:rPr>
          <w:rFonts w:cs="Times New Roman"/>
          <w:color w:val="FF0000"/>
          <w:szCs w:val="24"/>
        </w:rPr>
        <w:t xml:space="preserve">K. Divoll, </w:t>
      </w:r>
      <w:r w:rsidRPr="00F1002C">
        <w:rPr>
          <w:rFonts w:cs="Times New Roman"/>
          <w:color w:val="00B050"/>
          <w:szCs w:val="24"/>
        </w:rPr>
        <w:t xml:space="preserve">L. McEnery, </w:t>
      </w:r>
      <w:r w:rsidRPr="00F1002C">
        <w:rPr>
          <w:rFonts w:cs="Times New Roman"/>
          <w:color w:val="FF0000"/>
          <w:szCs w:val="24"/>
        </w:rPr>
        <w:t>D. Shulsky</w:t>
      </w:r>
      <w:r w:rsidRPr="00F1002C">
        <w:rPr>
          <w:rFonts w:cs="Times New Roman"/>
          <w:color w:val="00B050"/>
          <w:szCs w:val="24"/>
        </w:rPr>
        <w:t>, M. Kahn</w:t>
      </w:r>
      <w:r w:rsidRPr="00F1002C">
        <w:rPr>
          <w:rFonts w:cs="Times New Roman"/>
          <w:szCs w:val="24"/>
        </w:rPr>
        <w:t>, &amp; D. Smith, University of Houston-Clear Lake). San Antonio, TX.</w:t>
      </w:r>
    </w:p>
    <w:p w14:paraId="4F5B631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American Association for Teaching &amp; Curriculum 18</w:t>
      </w:r>
      <w:r w:rsidRPr="00F1002C">
        <w:rPr>
          <w:rFonts w:cs="Times New Roman"/>
          <w:szCs w:val="24"/>
          <w:vertAlign w:val="superscript"/>
        </w:rPr>
        <w:t>th</w:t>
      </w:r>
      <w:r w:rsidRPr="00F1002C">
        <w:rPr>
          <w:rFonts w:cs="Times New Roman"/>
          <w:szCs w:val="24"/>
        </w:rPr>
        <w:t xml:space="preserve"> Annual Conference. Special panel session. </w:t>
      </w:r>
      <w:r w:rsidRPr="00F1002C">
        <w:rPr>
          <w:rFonts w:cs="Times New Roman"/>
          <w:i/>
          <w:szCs w:val="24"/>
        </w:rPr>
        <w:t>Writer’s workshop.</w:t>
      </w:r>
      <w:r w:rsidRPr="00F1002C">
        <w:rPr>
          <w:rFonts w:cs="Times New Roman"/>
          <w:szCs w:val="24"/>
        </w:rPr>
        <w:t xml:space="preserve"> (with P. Bruce, University of Houston; L. Bennett, University of Denver; C. Bohan, Georgia State University. Denver, Colorado.</w:t>
      </w:r>
    </w:p>
    <w:p w14:paraId="7FF4497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American Association for Teaching &amp; Curriculum 18</w:t>
      </w:r>
      <w:r w:rsidRPr="00F1002C">
        <w:rPr>
          <w:rFonts w:cs="Times New Roman"/>
          <w:szCs w:val="24"/>
          <w:vertAlign w:val="superscript"/>
        </w:rPr>
        <w:t>th</w:t>
      </w:r>
      <w:r w:rsidRPr="00F1002C">
        <w:rPr>
          <w:rFonts w:cs="Times New Roman"/>
          <w:szCs w:val="24"/>
        </w:rPr>
        <w:t xml:space="preserve"> Annual Conference. </w:t>
      </w:r>
      <w:r w:rsidRPr="00F1002C">
        <w:rPr>
          <w:rFonts w:cs="Times New Roman"/>
          <w:i/>
          <w:szCs w:val="24"/>
        </w:rPr>
        <w:t>Exploring our academic sandbox: Scholarly identities developed through play, tantrums, building castles and rebuffing background bullies</w:t>
      </w:r>
      <w:r w:rsidRPr="00F1002C">
        <w:rPr>
          <w:rFonts w:cs="Times New Roman"/>
          <w:szCs w:val="24"/>
        </w:rPr>
        <w:t xml:space="preserve">. (with </w:t>
      </w:r>
      <w:r w:rsidRPr="00507A0B">
        <w:rPr>
          <w:rFonts w:cs="Times New Roman"/>
          <w:color w:val="00B050"/>
          <w:szCs w:val="24"/>
        </w:rPr>
        <w:t xml:space="preserve">D. McDonald, </w:t>
      </w:r>
      <w:r w:rsidRPr="00F1002C">
        <w:rPr>
          <w:rFonts w:cs="Times New Roman"/>
          <w:szCs w:val="24"/>
        </w:rPr>
        <w:t xml:space="preserve">University of Houston-Clear Lake, D. Smith, University of Houston-Clear Lake, M. Garcia, University of Houston-Clear Lake, </w:t>
      </w:r>
      <w:r w:rsidRPr="009C2115">
        <w:rPr>
          <w:rFonts w:cs="Times New Roman"/>
          <w:color w:val="00B050"/>
          <w:szCs w:val="24"/>
        </w:rPr>
        <w:t xml:space="preserve">K. Divoll, </w:t>
      </w:r>
      <w:r w:rsidRPr="00F1002C">
        <w:rPr>
          <w:rFonts w:cs="Times New Roman"/>
          <w:szCs w:val="24"/>
        </w:rPr>
        <w:t xml:space="preserve">University of Houston, Clear Lake, </w:t>
      </w:r>
      <w:r w:rsidRPr="00F1002C">
        <w:rPr>
          <w:rFonts w:cs="Times New Roman"/>
          <w:color w:val="C00000"/>
          <w:szCs w:val="24"/>
        </w:rPr>
        <w:t>D. Shulsky</w:t>
      </w:r>
      <w:r w:rsidRPr="00F1002C">
        <w:rPr>
          <w:rFonts w:cs="Times New Roman"/>
          <w:szCs w:val="24"/>
        </w:rPr>
        <w:t>, University of Houston, Clear Lake, L. Benavente-McEnery, University of Houston, Clear Lake; Denver, Colorado.</w:t>
      </w:r>
    </w:p>
    <w:p w14:paraId="59B2F5E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Hangzhou Normal University. </w:t>
      </w:r>
      <w:r w:rsidRPr="00F1002C">
        <w:rPr>
          <w:rFonts w:cs="Times New Roman"/>
          <w:i/>
          <w:szCs w:val="24"/>
        </w:rPr>
        <w:t>Curriculum making and teachers’ best-loved selves.</w:t>
      </w:r>
      <w:r w:rsidRPr="00F1002C">
        <w:rPr>
          <w:rFonts w:cs="Times New Roman"/>
          <w:szCs w:val="24"/>
        </w:rPr>
        <w:t xml:space="preserve">  Hangzhou, China (invited).</w:t>
      </w:r>
    </w:p>
    <w:p w14:paraId="418F93A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Hangzhou Normal University. </w:t>
      </w:r>
      <w:r w:rsidRPr="00F1002C">
        <w:rPr>
          <w:rFonts w:cs="Times New Roman"/>
          <w:i/>
          <w:szCs w:val="24"/>
        </w:rPr>
        <w:t>Narrative inquiry as teacher professional development.</w:t>
      </w:r>
      <w:r w:rsidRPr="00F1002C">
        <w:rPr>
          <w:rFonts w:cs="Times New Roman"/>
          <w:szCs w:val="24"/>
        </w:rPr>
        <w:t xml:space="preserve">  Hangzhou, China (invited).</w:t>
      </w:r>
    </w:p>
    <w:p w14:paraId="3C1F47A1" w14:textId="56F319A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National English as a Foreign Language Conference. </w:t>
      </w:r>
      <w:r w:rsidRPr="00F1002C">
        <w:rPr>
          <w:rFonts w:cs="Times New Roman"/>
          <w:i/>
          <w:szCs w:val="24"/>
        </w:rPr>
        <w:t>Teacher professional community:  Whose version?</w:t>
      </w:r>
      <w:r w:rsidRPr="00F1002C">
        <w:rPr>
          <w:rFonts w:cs="Times New Roman"/>
          <w:szCs w:val="24"/>
        </w:rPr>
        <w:t xml:space="preserve"> </w:t>
      </w:r>
      <w:r w:rsidR="004B097F" w:rsidRPr="00F1002C">
        <w:rPr>
          <w:rFonts w:cs="Times New Roman"/>
          <w:szCs w:val="24"/>
        </w:rPr>
        <w:t>Jinhua</w:t>
      </w:r>
      <w:r w:rsidRPr="00F1002C">
        <w:rPr>
          <w:rFonts w:cs="Times New Roman"/>
          <w:szCs w:val="24"/>
        </w:rPr>
        <w:t>, China (invited).</w:t>
      </w:r>
    </w:p>
    <w:p w14:paraId="170BB18D" w14:textId="7C5C6F0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lastRenderedPageBreak/>
        <w:t>2011</w:t>
      </w:r>
      <w:r w:rsidRPr="00F1002C">
        <w:rPr>
          <w:rFonts w:cs="Times New Roman"/>
          <w:szCs w:val="24"/>
        </w:rPr>
        <w:tab/>
        <w:t xml:space="preserve">National English as a Foreign Language Conference.  </w:t>
      </w:r>
      <w:r w:rsidRPr="00F1002C">
        <w:rPr>
          <w:rFonts w:cs="Times New Roman"/>
          <w:i/>
          <w:szCs w:val="24"/>
        </w:rPr>
        <w:t>Narrative inquiry: A research method</w:t>
      </w:r>
      <w:r w:rsidRPr="00F1002C">
        <w:rPr>
          <w:rFonts w:cs="Times New Roman"/>
          <w:szCs w:val="24"/>
        </w:rPr>
        <w:t xml:space="preserve">. </w:t>
      </w:r>
      <w:r w:rsidR="004B097F" w:rsidRPr="00F1002C">
        <w:rPr>
          <w:rFonts w:cs="Times New Roman"/>
          <w:szCs w:val="24"/>
        </w:rPr>
        <w:t>Jinhua</w:t>
      </w:r>
      <w:r w:rsidRPr="00F1002C">
        <w:rPr>
          <w:rFonts w:cs="Times New Roman"/>
          <w:szCs w:val="24"/>
        </w:rPr>
        <w:t>, China (invited).</w:t>
      </w:r>
    </w:p>
    <w:p w14:paraId="36A71B5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International Study Association of Teachers and Teaching.  </w:t>
      </w:r>
      <w:r w:rsidRPr="00F1002C">
        <w:rPr>
          <w:rFonts w:cs="Times New Roman"/>
          <w:i/>
          <w:szCs w:val="24"/>
        </w:rPr>
        <w:t>Coming to know in the eye of a storm:  A beginning teacher’s experience.</w:t>
      </w:r>
      <w:r w:rsidRPr="00F1002C">
        <w:rPr>
          <w:rFonts w:cs="Times New Roman"/>
          <w:szCs w:val="24"/>
        </w:rPr>
        <w:t xml:space="preserve">  Braga, Portugal.</w:t>
      </w:r>
    </w:p>
    <w:p w14:paraId="43D04CB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International Study Association of Teachers and Teaching. </w:t>
      </w:r>
      <w:r w:rsidRPr="00F1002C">
        <w:rPr>
          <w:rFonts w:cs="Times New Roman"/>
          <w:i/>
          <w:szCs w:val="24"/>
        </w:rPr>
        <w:t>Narrative exemplars of reflection: Images of teaching in tension</w:t>
      </w:r>
      <w:r w:rsidRPr="00F1002C">
        <w:rPr>
          <w:rFonts w:cs="Times New Roman"/>
          <w:szCs w:val="24"/>
        </w:rPr>
        <w:t>.  Braga, Portugal.</w:t>
      </w:r>
    </w:p>
    <w:p w14:paraId="291B00B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International Study Association of Teachers and Teaching. </w:t>
      </w:r>
      <w:r w:rsidRPr="00F1002C">
        <w:rPr>
          <w:rFonts w:cs="Times New Roman"/>
          <w:i/>
          <w:szCs w:val="24"/>
        </w:rPr>
        <w:t>Teaching and the best-loved self</w:t>
      </w:r>
      <w:r w:rsidRPr="00F1002C">
        <w:rPr>
          <w:rFonts w:cs="Times New Roman"/>
          <w:szCs w:val="24"/>
        </w:rPr>
        <w:t>.  Braga, Portugal.</w:t>
      </w:r>
    </w:p>
    <w:p w14:paraId="0BF71AD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International Study Association of Teachers and Teaching. </w:t>
      </w:r>
      <w:r w:rsidRPr="00F1002C">
        <w:rPr>
          <w:rFonts w:cs="Times New Roman"/>
          <w:i/>
          <w:szCs w:val="24"/>
        </w:rPr>
        <w:t>Teacher professional development through the teacher as curriculum maker lens.</w:t>
      </w:r>
      <w:r w:rsidRPr="00F1002C">
        <w:rPr>
          <w:rFonts w:cs="Times New Roman"/>
          <w:szCs w:val="24"/>
        </w:rPr>
        <w:t xml:space="preserve">  Braga, Portugal.</w:t>
      </w:r>
    </w:p>
    <w:p w14:paraId="21CE547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American Educational Research Association Annual Meeting. </w:t>
      </w:r>
      <w:r w:rsidRPr="00F1002C">
        <w:rPr>
          <w:rFonts w:cs="Times New Roman"/>
          <w:i/>
          <w:szCs w:val="24"/>
        </w:rPr>
        <w:t>Demonstrating interpretation using the three-dimensional inquiry space.</w:t>
      </w:r>
      <w:r w:rsidRPr="00F1002C">
        <w:rPr>
          <w:rFonts w:cs="Times New Roman"/>
          <w:szCs w:val="24"/>
        </w:rPr>
        <w:t xml:space="preserve">  New Orleans, LA.</w:t>
      </w:r>
    </w:p>
    <w:p w14:paraId="038B64A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American Educational Research Association Annual Meeting. </w:t>
      </w:r>
      <w:r w:rsidRPr="00F1002C">
        <w:rPr>
          <w:rFonts w:cs="Times New Roman"/>
          <w:i/>
          <w:szCs w:val="24"/>
        </w:rPr>
        <w:t>Teacher education and the best-loved Self</w:t>
      </w:r>
      <w:r w:rsidRPr="00F1002C">
        <w:rPr>
          <w:rFonts w:cs="Times New Roman"/>
          <w:szCs w:val="24"/>
        </w:rPr>
        <w:t xml:space="preserve"> (symposium).  New Orleans, LA.</w:t>
      </w:r>
    </w:p>
    <w:p w14:paraId="15A1F59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American Educational Research Association.  </w:t>
      </w:r>
      <w:r w:rsidRPr="00F1002C">
        <w:rPr>
          <w:rFonts w:cs="Times New Roman"/>
          <w:i/>
          <w:szCs w:val="24"/>
        </w:rPr>
        <w:t>The origins and development of narrative inquiry in teaching and teacher education</w:t>
      </w:r>
      <w:r w:rsidRPr="00F1002C">
        <w:rPr>
          <w:rFonts w:cs="Times New Roman"/>
          <w:szCs w:val="24"/>
        </w:rPr>
        <w:t xml:space="preserve"> (paper presentation).  New Orleans, LA.</w:t>
      </w:r>
    </w:p>
    <w:p w14:paraId="0157C3A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American Educational Research Association.  </w:t>
      </w:r>
      <w:r w:rsidRPr="00F1002C">
        <w:rPr>
          <w:rFonts w:cs="Times New Roman"/>
          <w:i/>
          <w:szCs w:val="24"/>
        </w:rPr>
        <w:t xml:space="preserve">International trends in the study of teachers and teaching: Disseminating research for the public good. </w:t>
      </w:r>
      <w:r w:rsidRPr="00F1002C">
        <w:rPr>
          <w:rFonts w:cs="Times New Roman"/>
          <w:szCs w:val="24"/>
        </w:rPr>
        <w:t xml:space="preserve"> (symposium). New Orleans, LA. </w:t>
      </w:r>
    </w:p>
    <w:p w14:paraId="1EF8B12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American Educational Research Association, Narrative Research SIG Annual Meeting. </w:t>
      </w:r>
      <w:r w:rsidRPr="00F1002C">
        <w:rPr>
          <w:rFonts w:cs="Times New Roman"/>
          <w:i/>
          <w:szCs w:val="24"/>
        </w:rPr>
        <w:t>Ethics in research in teaching and teacher education from the qualitative perspective</w:t>
      </w:r>
      <w:r w:rsidRPr="00F1002C">
        <w:rPr>
          <w:rFonts w:cs="Times New Roman"/>
          <w:szCs w:val="24"/>
        </w:rPr>
        <w:t xml:space="preserve"> (with Mary Lynn Hamilton, University of Kansas; S. Pinnegar, Brigham Young University; &amp; S. Shoneman, University of Haifa). New Orleans, LA. </w:t>
      </w:r>
    </w:p>
    <w:p w14:paraId="45B22CA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American Educational Research Association, Narrative Research SIG Annual Meeting.  </w:t>
      </w:r>
      <w:r w:rsidRPr="00F1002C">
        <w:rPr>
          <w:rFonts w:cs="Times New Roman"/>
          <w:i/>
          <w:szCs w:val="24"/>
        </w:rPr>
        <w:t>Writing qualitative research</w:t>
      </w:r>
      <w:r w:rsidRPr="00F1002C">
        <w:rPr>
          <w:rFonts w:cs="Times New Roman"/>
          <w:szCs w:val="24"/>
        </w:rPr>
        <w:t xml:space="preserve"> (with M. L. Hamilton, University of Kansas; &amp; J. Green, University of California, Santa Barbara). New Orleans, LA.</w:t>
      </w:r>
    </w:p>
    <w:p w14:paraId="5F68843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American Educational Research Association Annual Meeting. </w:t>
      </w:r>
      <w:r w:rsidRPr="00F1002C">
        <w:rPr>
          <w:rFonts w:cs="Times New Roman"/>
          <w:i/>
          <w:szCs w:val="24"/>
        </w:rPr>
        <w:t>Presidential session</w:t>
      </w:r>
      <w:r w:rsidRPr="00F1002C">
        <w:rPr>
          <w:rFonts w:cs="Times New Roman"/>
          <w:szCs w:val="24"/>
        </w:rPr>
        <w:t xml:space="preserve"> (invited).  New Orleans, LA. </w:t>
      </w:r>
    </w:p>
    <w:p w14:paraId="47A5C75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2011</w:t>
      </w:r>
      <w:r w:rsidRPr="00F1002C">
        <w:rPr>
          <w:rFonts w:cs="Times New Roman"/>
          <w:szCs w:val="24"/>
        </w:rPr>
        <w:tab/>
        <w:t xml:space="preserve">NAPAR Conference, Arizona State University.  </w:t>
      </w:r>
      <w:r w:rsidRPr="00F1002C">
        <w:rPr>
          <w:rFonts w:cs="Times New Roman"/>
          <w:i/>
          <w:szCs w:val="24"/>
        </w:rPr>
        <w:t>Interpretation in narrative research</w:t>
      </w:r>
      <w:r w:rsidRPr="00F1002C">
        <w:rPr>
          <w:rFonts w:cs="Times New Roman"/>
          <w:szCs w:val="24"/>
        </w:rPr>
        <w:t>.  Tempe, AZ.</w:t>
      </w:r>
    </w:p>
    <w:p w14:paraId="3DDE254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2010</w:t>
      </w:r>
      <w:r w:rsidRPr="00F1002C">
        <w:rPr>
          <w:rFonts w:cs="Times New Roman"/>
          <w:szCs w:val="24"/>
        </w:rPr>
        <w:tab/>
        <w:t xml:space="preserve">Second East Asian Conference on International Teacher Education Research, Hong Kong Institute of Education.  </w:t>
      </w:r>
      <w:r w:rsidRPr="00F1002C">
        <w:rPr>
          <w:rFonts w:cs="Times New Roman"/>
          <w:i/>
          <w:szCs w:val="24"/>
        </w:rPr>
        <w:t>Narrative inquiry in teaching and teacher Education</w:t>
      </w:r>
      <w:r w:rsidRPr="00F1002C">
        <w:rPr>
          <w:rFonts w:cs="Times New Roman"/>
          <w:szCs w:val="24"/>
        </w:rPr>
        <w:t>.  Hong Kong.</w:t>
      </w:r>
    </w:p>
    <w:p w14:paraId="0E48331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2010</w:t>
      </w:r>
      <w:r w:rsidRPr="00F1002C">
        <w:rPr>
          <w:rFonts w:cs="Times New Roman"/>
          <w:szCs w:val="24"/>
        </w:rPr>
        <w:tab/>
        <w:t xml:space="preserve">International Study Association of Teachers and Teaching, Hong Kong Institute of education.  </w:t>
      </w:r>
      <w:r w:rsidRPr="00F1002C">
        <w:rPr>
          <w:rFonts w:cs="Times New Roman"/>
          <w:i/>
          <w:szCs w:val="24"/>
        </w:rPr>
        <w:t>The ‘me’ in teacher educator/The teacher educator in ‘me’:  Identity from a personal perspective.</w:t>
      </w:r>
      <w:r w:rsidRPr="00F1002C">
        <w:rPr>
          <w:rFonts w:cs="Times New Roman"/>
          <w:szCs w:val="24"/>
        </w:rPr>
        <w:t xml:space="preserve">  Hong Kong.</w:t>
      </w:r>
    </w:p>
    <w:p w14:paraId="02DCB23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2010</w:t>
      </w:r>
      <w:r w:rsidRPr="00F1002C">
        <w:rPr>
          <w:rFonts w:cs="Times New Roman"/>
          <w:szCs w:val="24"/>
        </w:rPr>
        <w:tab/>
        <w:t xml:space="preserve">NIME Conference, University of Queensland.  </w:t>
      </w:r>
      <w:r w:rsidRPr="00F1002C">
        <w:rPr>
          <w:rFonts w:cs="Times New Roman"/>
          <w:i/>
          <w:szCs w:val="24"/>
        </w:rPr>
        <w:t>Narrative inquiry: Variations on a methodological theme.</w:t>
      </w:r>
      <w:r w:rsidRPr="00F1002C">
        <w:rPr>
          <w:rFonts w:cs="Times New Roman"/>
          <w:szCs w:val="24"/>
        </w:rPr>
        <w:t xml:space="preserve">  Queensland, Australia (invited).</w:t>
      </w:r>
    </w:p>
    <w:p w14:paraId="67AE2FB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lastRenderedPageBreak/>
        <w:t>2010</w:t>
      </w:r>
      <w:r w:rsidRPr="00F1002C">
        <w:rPr>
          <w:rFonts w:cs="Times New Roman"/>
          <w:szCs w:val="24"/>
        </w:rPr>
        <w:tab/>
        <w:t xml:space="preserve">Capital Normal University.  </w:t>
      </w:r>
      <w:r w:rsidRPr="00F1002C">
        <w:rPr>
          <w:rFonts w:cs="Times New Roman"/>
          <w:i/>
          <w:szCs w:val="24"/>
        </w:rPr>
        <w:t>Teacher education and the best-loved self</w:t>
      </w:r>
      <w:r w:rsidRPr="00F1002C">
        <w:rPr>
          <w:rFonts w:cs="Times New Roman"/>
          <w:szCs w:val="24"/>
        </w:rPr>
        <w:t>.  Beijing, PRC.</w:t>
      </w:r>
    </w:p>
    <w:p w14:paraId="206A493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2010</w:t>
      </w:r>
      <w:r w:rsidRPr="00F1002C">
        <w:rPr>
          <w:rFonts w:cs="Times New Roman"/>
          <w:szCs w:val="24"/>
        </w:rPr>
        <w:tab/>
        <w:t>Seventeenth Annual Conference of America Association for Teaching &amp; Curriculum. Writing for Publication. St. Louis, Missouri.</w:t>
      </w:r>
    </w:p>
    <w:p w14:paraId="2888A95D" w14:textId="02309D7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2010</w:t>
      </w:r>
      <w:r w:rsidR="009C4B04" w:rsidRPr="00F1002C">
        <w:rPr>
          <w:rFonts w:cs="Times New Roman"/>
          <w:szCs w:val="24"/>
        </w:rPr>
        <w:tab/>
      </w:r>
      <w:r w:rsidRPr="00F1002C">
        <w:rPr>
          <w:rFonts w:cs="Times New Roman"/>
          <w:szCs w:val="24"/>
        </w:rPr>
        <w:t xml:space="preserve">American Educational Research Conference, </w:t>
      </w:r>
      <w:r w:rsidRPr="00F1002C">
        <w:rPr>
          <w:rFonts w:cs="Times New Roman"/>
          <w:i/>
          <w:szCs w:val="24"/>
        </w:rPr>
        <w:t>Traveling journals as collaborative sharing to support introspection, retrospection, perception, observation, relationships and direction of academic journeys</w:t>
      </w:r>
      <w:r w:rsidRPr="00F1002C">
        <w:rPr>
          <w:rFonts w:cs="Times New Roman"/>
          <w:szCs w:val="24"/>
        </w:rPr>
        <w:t xml:space="preserve"> (with Faculty Academy teacher educators). Denver, Colorado</w:t>
      </w:r>
    </w:p>
    <w:p w14:paraId="1DD6267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2009</w:t>
      </w:r>
      <w:r w:rsidRPr="00F1002C">
        <w:rPr>
          <w:rFonts w:cs="Times New Roman"/>
          <w:szCs w:val="24"/>
        </w:rPr>
        <w:tab/>
        <w:t xml:space="preserve">Korea Institute for Curriculum and Evaluation. </w:t>
      </w:r>
      <w:r w:rsidRPr="00F1002C">
        <w:rPr>
          <w:rFonts w:cs="Times New Roman"/>
          <w:i/>
          <w:szCs w:val="24"/>
        </w:rPr>
        <w:t>Making sense of organized school reform</w:t>
      </w:r>
      <w:r w:rsidRPr="00F1002C">
        <w:rPr>
          <w:rFonts w:cs="Times New Roman"/>
          <w:szCs w:val="24"/>
        </w:rPr>
        <w:t>. South Korea (invited).</w:t>
      </w:r>
    </w:p>
    <w:p w14:paraId="3B8E2FE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2009</w:t>
      </w:r>
      <w:r w:rsidRPr="00F1002C">
        <w:rPr>
          <w:rFonts w:cs="Times New Roman"/>
          <w:szCs w:val="24"/>
        </w:rPr>
        <w:tab/>
        <w:t xml:space="preserve">Ewha University. </w:t>
      </w:r>
      <w:r w:rsidRPr="00F1002C">
        <w:rPr>
          <w:rFonts w:cs="Times New Roman"/>
          <w:i/>
          <w:szCs w:val="24"/>
        </w:rPr>
        <w:t>Why narrative inquiry in the study of education? A reflective analysis</w:t>
      </w:r>
      <w:r w:rsidRPr="00F1002C">
        <w:rPr>
          <w:rFonts w:cs="Times New Roman"/>
          <w:szCs w:val="24"/>
        </w:rPr>
        <w:t>. South Korea (invited).</w:t>
      </w:r>
    </w:p>
    <w:p w14:paraId="58D0326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2009</w:t>
      </w:r>
      <w:r w:rsidRPr="00F1002C">
        <w:rPr>
          <w:rFonts w:cs="Times New Roman"/>
          <w:szCs w:val="24"/>
        </w:rPr>
        <w:tab/>
        <w:t xml:space="preserve">American Association of Teaching and Curriculum. </w:t>
      </w:r>
      <w:r w:rsidRPr="00F1002C">
        <w:rPr>
          <w:rFonts w:cs="Times New Roman"/>
          <w:i/>
          <w:szCs w:val="24"/>
        </w:rPr>
        <w:t>Academic writing for new faculty</w:t>
      </w:r>
      <w:r w:rsidRPr="00F1002C">
        <w:rPr>
          <w:rFonts w:cs="Times New Roman"/>
          <w:szCs w:val="24"/>
        </w:rPr>
        <w:t>, Arlington, VA (workshop presentation).</w:t>
      </w:r>
    </w:p>
    <w:p w14:paraId="462AFEA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lang w:eastAsia="zh-TW"/>
        </w:rPr>
        <w:t>2009</w:t>
      </w:r>
      <w:r w:rsidRPr="00F1002C">
        <w:rPr>
          <w:rFonts w:cs="Times New Roman"/>
          <w:szCs w:val="24"/>
          <w:lang w:eastAsia="zh-TW"/>
        </w:rPr>
        <w:tab/>
        <w:t xml:space="preserve">American Educational Research Association.  </w:t>
      </w:r>
      <w:r w:rsidRPr="00F1002C">
        <w:rPr>
          <w:rFonts w:cs="Times New Roman"/>
          <w:i/>
          <w:szCs w:val="24"/>
          <w:lang w:eastAsia="zh-TW"/>
        </w:rPr>
        <w:t>Presidential address session</w:t>
      </w:r>
      <w:r w:rsidRPr="00F1002C">
        <w:rPr>
          <w:rFonts w:cs="Times New Roman"/>
          <w:szCs w:val="24"/>
          <w:lang w:eastAsia="zh-TW"/>
        </w:rPr>
        <w:t xml:space="preserve"> (invited) (with E. Eisner, Professor Emeritus, Stanford University;  L. Shulman, Professor Emeritus, Stanford University; M. Connelly, Professor Emeritus, University of Toronto; M. Ben-Peretz, Professor Emeritus, University of Haifa;  S.J. Xu, University of Windsor; Y. Xu, Capital Normal University). </w:t>
      </w:r>
    </w:p>
    <w:p w14:paraId="7A770C1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lang w:eastAsia="zh-TW"/>
        </w:rPr>
        <w:t>2009</w:t>
      </w:r>
      <w:r w:rsidRPr="00F1002C">
        <w:rPr>
          <w:rFonts w:cs="Times New Roman"/>
          <w:szCs w:val="24"/>
          <w:lang w:eastAsia="zh-TW"/>
        </w:rPr>
        <w:tab/>
      </w:r>
      <w:r w:rsidRPr="00F1002C">
        <w:rPr>
          <w:rFonts w:cs="Times New Roman"/>
          <w:szCs w:val="24"/>
        </w:rPr>
        <w:t>American Educational Research Association</w:t>
      </w:r>
      <w:r w:rsidRPr="00F1002C">
        <w:rPr>
          <w:rFonts w:cs="Times New Roman"/>
          <w:i/>
          <w:szCs w:val="24"/>
        </w:rPr>
        <w:t xml:space="preserve">. Tensions in teacher community: A continuing saga in a reforming middle school context. </w:t>
      </w:r>
      <w:r w:rsidRPr="00F1002C">
        <w:rPr>
          <w:rFonts w:cs="Times New Roman"/>
          <w:szCs w:val="24"/>
        </w:rPr>
        <w:t>San Diego, CA. (paper presentation).</w:t>
      </w:r>
    </w:p>
    <w:p w14:paraId="44182254" w14:textId="43784DE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2009</w:t>
      </w:r>
      <w:r w:rsidR="009C4B04" w:rsidRPr="00F1002C">
        <w:rPr>
          <w:rFonts w:cs="Times New Roman"/>
          <w:szCs w:val="24"/>
        </w:rPr>
        <w:tab/>
      </w:r>
      <w:r w:rsidRPr="00F1002C">
        <w:rPr>
          <w:rFonts w:cs="Times New Roman"/>
          <w:szCs w:val="24"/>
        </w:rPr>
        <w:t xml:space="preserve">American Educational Research Association. </w:t>
      </w:r>
      <w:r w:rsidRPr="00F1002C">
        <w:rPr>
          <w:rFonts w:cs="Times New Roman"/>
          <w:i/>
          <w:szCs w:val="24"/>
        </w:rPr>
        <w:t xml:space="preserve">Reflecting backward, Living forward: Dreams sought, deferred, and reclaimed in a reforming high school context. </w:t>
      </w:r>
      <w:r w:rsidRPr="00F1002C">
        <w:rPr>
          <w:rFonts w:cs="Times New Roman"/>
          <w:szCs w:val="24"/>
        </w:rPr>
        <w:t xml:space="preserve">San  Diego, CA. (paper presentation with </w:t>
      </w:r>
      <w:r w:rsidRPr="00C171B4">
        <w:rPr>
          <w:rFonts w:cs="Times New Roman"/>
          <w:color w:val="C00000"/>
          <w:szCs w:val="24"/>
        </w:rPr>
        <w:t xml:space="preserve">M. Kelley, </w:t>
      </w:r>
      <w:r w:rsidRPr="00F1002C">
        <w:rPr>
          <w:rFonts w:cs="Times New Roman"/>
          <w:szCs w:val="24"/>
        </w:rPr>
        <w:t>Eisenhower High School).</w:t>
      </w:r>
    </w:p>
    <w:p w14:paraId="6CE9C51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 xml:space="preserve">2009      </w:t>
      </w:r>
      <w:r w:rsidRPr="00F1002C">
        <w:rPr>
          <w:rFonts w:cs="Times New Roman"/>
          <w:szCs w:val="24"/>
        </w:rPr>
        <w:tab/>
        <w:t xml:space="preserve">American Educational Research Association. </w:t>
      </w:r>
      <w:r w:rsidRPr="00F1002C">
        <w:rPr>
          <w:rFonts w:cs="Times New Roman"/>
          <w:i/>
          <w:szCs w:val="24"/>
        </w:rPr>
        <w:t>Growing reflective practice:  A teacher perspective. S</w:t>
      </w:r>
      <w:r w:rsidRPr="00F1002C">
        <w:rPr>
          <w:rFonts w:cs="Times New Roman"/>
          <w:szCs w:val="24"/>
        </w:rPr>
        <w:t xml:space="preserve">an Diego, CA. (paper presentation with </w:t>
      </w:r>
      <w:r w:rsidRPr="00C171B4">
        <w:rPr>
          <w:rFonts w:cs="Times New Roman"/>
          <w:color w:val="C00000"/>
          <w:szCs w:val="24"/>
        </w:rPr>
        <w:t>P. Gray,  M. Kelley,  &amp; D. Reid</w:t>
      </w:r>
      <w:r w:rsidRPr="00F1002C">
        <w:rPr>
          <w:rFonts w:cs="Times New Roman"/>
          <w:szCs w:val="24"/>
        </w:rPr>
        <w:t>).</w:t>
      </w:r>
    </w:p>
    <w:p w14:paraId="5F3B9FC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2009</w:t>
      </w:r>
      <w:r w:rsidRPr="00F1002C">
        <w:rPr>
          <w:rFonts w:cs="Times New Roman"/>
          <w:szCs w:val="24"/>
        </w:rPr>
        <w:tab/>
        <w:t xml:space="preserve">American Teacher Educator’s Conference. </w:t>
      </w:r>
      <w:r w:rsidRPr="00F1002C">
        <w:rPr>
          <w:rFonts w:cs="Times New Roman"/>
          <w:i/>
          <w:szCs w:val="24"/>
        </w:rPr>
        <w:t>Teacher learning in small group settings: Part 1</w:t>
      </w:r>
      <w:r w:rsidRPr="00F1002C">
        <w:rPr>
          <w:rFonts w:cs="Times New Roman"/>
          <w:szCs w:val="24"/>
        </w:rPr>
        <w:t>. Dallas, TX (invited).</w:t>
      </w:r>
    </w:p>
    <w:p w14:paraId="0D6DA8F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lang w:eastAsia="zh-TW"/>
        </w:rPr>
        <w:t>2009</w:t>
      </w:r>
      <w:r w:rsidRPr="00F1002C">
        <w:rPr>
          <w:rFonts w:cs="Times New Roman"/>
          <w:szCs w:val="24"/>
          <w:lang w:eastAsia="zh-TW"/>
        </w:rPr>
        <w:tab/>
        <w:t xml:space="preserve">American Teacher Educators’ Conference. </w:t>
      </w:r>
      <w:r w:rsidRPr="00F1002C">
        <w:rPr>
          <w:rFonts w:cs="Times New Roman"/>
          <w:i/>
          <w:szCs w:val="24"/>
          <w:lang w:eastAsia="zh-TW"/>
        </w:rPr>
        <w:t>Teacher learning in small group settings: Part 2</w:t>
      </w:r>
      <w:r w:rsidRPr="00F1002C">
        <w:rPr>
          <w:rFonts w:cs="Times New Roman"/>
          <w:szCs w:val="24"/>
          <w:lang w:eastAsia="zh-TW"/>
        </w:rPr>
        <w:t>. Dallas, TX (invited).</w:t>
      </w:r>
    </w:p>
    <w:p w14:paraId="42F8592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lang w:eastAsia="zh-TW"/>
        </w:rPr>
        <w:t>2008</w:t>
      </w:r>
      <w:r w:rsidRPr="00F1002C">
        <w:rPr>
          <w:rFonts w:cs="Times New Roman"/>
          <w:szCs w:val="24"/>
          <w:lang w:eastAsia="zh-TW"/>
        </w:rPr>
        <w:tab/>
      </w:r>
      <w:r w:rsidRPr="00F1002C">
        <w:rPr>
          <w:rFonts w:cs="Times New Roman"/>
          <w:szCs w:val="24"/>
        </w:rPr>
        <w:t xml:space="preserve">MOFET International. </w:t>
      </w:r>
      <w:r w:rsidRPr="00F1002C">
        <w:rPr>
          <w:rFonts w:cs="Times New Roman"/>
          <w:i/>
          <w:szCs w:val="24"/>
        </w:rPr>
        <w:t>Teacher as curriculum maker</w:t>
      </w:r>
      <w:r w:rsidRPr="00F1002C">
        <w:rPr>
          <w:rFonts w:cs="Times New Roman"/>
          <w:szCs w:val="24"/>
        </w:rPr>
        <w:t>. The MOFET Institute, Israel (invited).</w:t>
      </w:r>
    </w:p>
    <w:p w14:paraId="4C823C2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lang w:eastAsia="zh-TW"/>
        </w:rPr>
        <w:t>2008</w:t>
      </w:r>
      <w:r w:rsidRPr="00F1002C">
        <w:rPr>
          <w:rFonts w:cs="Times New Roman"/>
          <w:szCs w:val="24"/>
          <w:lang w:eastAsia="zh-TW"/>
        </w:rPr>
        <w:tab/>
      </w:r>
      <w:r w:rsidRPr="00F1002C">
        <w:rPr>
          <w:rFonts w:cs="Times New Roman"/>
          <w:szCs w:val="24"/>
        </w:rPr>
        <w:t xml:space="preserve">Third </w:t>
      </w:r>
      <w:r w:rsidRPr="00F1002C">
        <w:rPr>
          <w:rFonts w:cs="Times New Roman"/>
          <w:szCs w:val="24"/>
          <w:lang w:eastAsia="zh-TW"/>
        </w:rPr>
        <w:t>C</w:t>
      </w:r>
      <w:r w:rsidRPr="00F1002C">
        <w:rPr>
          <w:rFonts w:cs="Times New Roman"/>
          <w:szCs w:val="24"/>
        </w:rPr>
        <w:t xml:space="preserve">onference on Research in Curriculum. </w:t>
      </w:r>
      <w:r w:rsidRPr="00F1002C">
        <w:rPr>
          <w:rFonts w:cs="Times New Roman"/>
          <w:i/>
          <w:szCs w:val="24"/>
        </w:rPr>
        <w:t>Curriculum dreaming: Moving toward possible futures in educational research.</w:t>
      </w:r>
      <w:r w:rsidRPr="00F1002C">
        <w:rPr>
          <w:rFonts w:cs="Times New Roman"/>
          <w:szCs w:val="24"/>
        </w:rPr>
        <w:t xml:space="preserve"> University of Haifa, Israel (invited).</w:t>
      </w:r>
    </w:p>
    <w:p w14:paraId="3B4AD3CD" w14:textId="3BF3AE2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lang w:eastAsia="zh-TW"/>
        </w:rPr>
        <w:t>200</w:t>
      </w:r>
      <w:r w:rsidR="009C4B04" w:rsidRPr="00F1002C">
        <w:rPr>
          <w:rFonts w:cs="Times New Roman"/>
          <w:szCs w:val="24"/>
          <w:lang w:eastAsia="zh-TW"/>
        </w:rPr>
        <w:t>8</w:t>
      </w:r>
      <w:r w:rsidR="009C4B04" w:rsidRPr="00F1002C">
        <w:rPr>
          <w:rFonts w:cs="Times New Roman"/>
          <w:szCs w:val="24"/>
          <w:lang w:eastAsia="zh-TW"/>
        </w:rPr>
        <w:tab/>
      </w:r>
      <w:r w:rsidRPr="00F1002C">
        <w:rPr>
          <w:rFonts w:cs="Times New Roman"/>
          <w:szCs w:val="24"/>
          <w:lang w:eastAsia="zh-TW"/>
        </w:rPr>
        <w:t xml:space="preserve">American Association for Teaching and Curriculum. </w:t>
      </w:r>
      <w:r w:rsidRPr="00F1002C">
        <w:rPr>
          <w:rFonts w:cs="Times New Roman"/>
          <w:i/>
          <w:szCs w:val="24"/>
          <w:lang w:eastAsia="zh-TW"/>
        </w:rPr>
        <w:t>Coming full circle: From teacher reflection to classroom action and places in-between</w:t>
      </w:r>
      <w:r w:rsidRPr="00F1002C">
        <w:rPr>
          <w:rFonts w:cs="Times New Roman"/>
          <w:szCs w:val="24"/>
          <w:lang w:eastAsia="zh-TW"/>
        </w:rPr>
        <w:t>. Austin, TX.</w:t>
      </w:r>
    </w:p>
    <w:p w14:paraId="40AC305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lang w:eastAsia="zh-TW"/>
        </w:rPr>
        <w:lastRenderedPageBreak/>
        <w:t>2008</w:t>
      </w:r>
      <w:r w:rsidRPr="00F1002C">
        <w:rPr>
          <w:rFonts w:cs="Times New Roman"/>
          <w:szCs w:val="24"/>
          <w:lang w:eastAsia="zh-TW"/>
        </w:rPr>
        <w:tab/>
        <w:t xml:space="preserve">American Educational Research Association Meeting. </w:t>
      </w:r>
      <w:r w:rsidRPr="00F1002C">
        <w:rPr>
          <w:rFonts w:cs="Times New Roman"/>
          <w:i/>
          <w:szCs w:val="24"/>
          <w:lang w:eastAsia="zh-TW"/>
        </w:rPr>
        <w:t>What does teacher research have to do with Reading First?</w:t>
      </w:r>
      <w:r w:rsidRPr="00F1002C">
        <w:rPr>
          <w:rFonts w:cs="Times New Roman"/>
          <w:szCs w:val="24"/>
          <w:lang w:eastAsia="zh-TW"/>
        </w:rPr>
        <w:t xml:space="preserve"> New York, NY.</w:t>
      </w:r>
    </w:p>
    <w:p w14:paraId="28C6934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u w:val="single"/>
          <w:lang w:eastAsia="zh-TW"/>
        </w:rPr>
      </w:pPr>
      <w:r w:rsidRPr="00F1002C">
        <w:rPr>
          <w:rFonts w:cs="Times New Roman"/>
          <w:szCs w:val="24"/>
          <w:lang w:eastAsia="zh-TW"/>
        </w:rPr>
        <w:t>2008</w:t>
      </w:r>
      <w:r w:rsidRPr="00F1002C">
        <w:rPr>
          <w:rFonts w:cs="Times New Roman"/>
          <w:szCs w:val="24"/>
          <w:lang w:eastAsia="zh-TW"/>
        </w:rPr>
        <w:tab/>
        <w:t xml:space="preserve">American Educational Research Association Meeting. </w:t>
      </w:r>
      <w:r w:rsidRPr="00F1002C">
        <w:rPr>
          <w:rFonts w:cs="Times New Roman"/>
          <w:i/>
          <w:szCs w:val="24"/>
          <w:lang w:eastAsia="zh-TW"/>
        </w:rPr>
        <w:t>Small stories and mega-stories: Accountability in balance</w:t>
      </w:r>
      <w:r w:rsidRPr="00F1002C">
        <w:rPr>
          <w:rFonts w:cs="Times New Roman"/>
          <w:szCs w:val="24"/>
          <w:lang w:eastAsia="zh-TW"/>
        </w:rPr>
        <w:t>. New York NY (with M. Olson).</w:t>
      </w:r>
    </w:p>
    <w:p w14:paraId="650BF9C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lang w:eastAsia="zh-TW"/>
        </w:rPr>
        <w:t>2008</w:t>
      </w:r>
      <w:r w:rsidRPr="00F1002C">
        <w:rPr>
          <w:rFonts w:cs="Times New Roman"/>
          <w:szCs w:val="24"/>
          <w:lang w:eastAsia="zh-TW"/>
        </w:rPr>
        <w:tab/>
        <w:t>American Educational Research Association Meeting. Division B Invited Symposium</w:t>
      </w:r>
      <w:r w:rsidRPr="00F1002C">
        <w:rPr>
          <w:rFonts w:cs="Times New Roman"/>
          <w:i/>
          <w:szCs w:val="24"/>
          <w:lang w:eastAsia="zh-TW"/>
        </w:rPr>
        <w:t>.  Schwab’s legacy: 25 years later</w:t>
      </w:r>
      <w:r w:rsidRPr="00F1002C">
        <w:rPr>
          <w:rFonts w:cs="Times New Roman"/>
          <w:szCs w:val="24"/>
          <w:lang w:eastAsia="zh-TW"/>
        </w:rPr>
        <w:t>. New York, NY (with M. Connelly, T. Roby, &amp; I. Westbury).</w:t>
      </w:r>
    </w:p>
    <w:p w14:paraId="177B41D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lang w:eastAsia="zh-TW"/>
        </w:rPr>
        <w:t>2008</w:t>
      </w:r>
      <w:r w:rsidRPr="00F1002C">
        <w:rPr>
          <w:rFonts w:cs="Times New Roman"/>
          <w:szCs w:val="24"/>
          <w:lang w:eastAsia="zh-TW"/>
        </w:rPr>
        <w:tab/>
        <w:t xml:space="preserve">American Educational Research Association Meeting. </w:t>
      </w:r>
      <w:r w:rsidRPr="00F1002C">
        <w:rPr>
          <w:rFonts w:cs="Times New Roman"/>
          <w:i/>
          <w:szCs w:val="24"/>
          <w:lang w:eastAsia="zh-TW"/>
        </w:rPr>
        <w:t xml:space="preserve">Traveling journals: A way to unpack personal, group, and institutional change. </w:t>
      </w:r>
      <w:r w:rsidRPr="00F1002C">
        <w:rPr>
          <w:rFonts w:cs="Times New Roman"/>
          <w:szCs w:val="24"/>
          <w:lang w:eastAsia="zh-TW"/>
        </w:rPr>
        <w:t xml:space="preserve">New York, NY (with </w:t>
      </w:r>
      <w:r w:rsidRPr="00C171B4">
        <w:rPr>
          <w:rFonts w:cs="Times New Roman"/>
          <w:color w:val="C00000"/>
          <w:szCs w:val="24"/>
          <w:lang w:eastAsia="zh-TW"/>
        </w:rPr>
        <w:t>M. Kelley, P. Gray &amp; D. Reid</w:t>
      </w:r>
      <w:r w:rsidRPr="00F1002C">
        <w:rPr>
          <w:rFonts w:cs="Times New Roman"/>
          <w:szCs w:val="24"/>
          <w:lang w:eastAsia="zh-TW"/>
        </w:rPr>
        <w:t>)</w:t>
      </w:r>
    </w:p>
    <w:p w14:paraId="6E9954B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lang w:eastAsia="zh-TW"/>
        </w:rPr>
        <w:t>2008</w:t>
      </w:r>
      <w:r w:rsidRPr="00F1002C">
        <w:rPr>
          <w:rFonts w:cs="Times New Roman"/>
          <w:szCs w:val="24"/>
          <w:lang w:eastAsia="zh-TW"/>
        </w:rPr>
        <w:tab/>
        <w:t xml:space="preserve">Handbook of Reflective Inquiry Authors’ Conference. </w:t>
      </w:r>
      <w:r w:rsidRPr="00F1002C">
        <w:rPr>
          <w:rFonts w:cs="Times New Roman"/>
          <w:i/>
          <w:szCs w:val="24"/>
          <w:lang w:eastAsia="zh-TW"/>
        </w:rPr>
        <w:t>Reflective practice in the professions: Teaching</w:t>
      </w:r>
      <w:r w:rsidRPr="00F1002C">
        <w:rPr>
          <w:rFonts w:cs="Times New Roman"/>
          <w:szCs w:val="24"/>
          <w:lang w:eastAsia="zh-TW"/>
        </w:rPr>
        <w:t>. Boston College, Newton</w:t>
      </w:r>
    </w:p>
    <w:p w14:paraId="0B54674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rPr>
        <w:t>2007</w:t>
      </w:r>
      <w:r w:rsidRPr="00F1002C">
        <w:rPr>
          <w:rFonts w:cs="Times New Roman"/>
          <w:szCs w:val="24"/>
        </w:rPr>
        <w:tab/>
        <w:t xml:space="preserve">International Study Association of Teachers and Teaching. </w:t>
      </w:r>
      <w:r w:rsidRPr="00F1002C">
        <w:rPr>
          <w:rFonts w:cs="Times New Roman"/>
          <w:i/>
          <w:szCs w:val="24"/>
        </w:rPr>
        <w:t>The closing of the classroom space</w:t>
      </w:r>
      <w:r w:rsidRPr="00F1002C">
        <w:rPr>
          <w:rFonts w:cs="Times New Roman"/>
          <w:szCs w:val="24"/>
        </w:rPr>
        <w:t>.  Brock University, St. Catherine’s, Ontario, Canada.</w:t>
      </w:r>
    </w:p>
    <w:p w14:paraId="400B8EAC" w14:textId="462A1B0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rPr>
        <w:t>2007</w:t>
      </w:r>
      <w:r w:rsidRPr="00F1002C">
        <w:rPr>
          <w:rFonts w:cs="Times New Roman"/>
          <w:szCs w:val="24"/>
        </w:rPr>
        <w:tab/>
        <w:t>International Study Association of Teachers and Teaching.</w:t>
      </w:r>
      <w:r w:rsidR="006F6B5E" w:rsidRPr="00F1002C">
        <w:rPr>
          <w:rFonts w:cs="Times New Roman"/>
          <w:szCs w:val="24"/>
        </w:rPr>
        <w:t xml:space="preserve"> </w:t>
      </w:r>
      <w:r w:rsidRPr="00F1002C">
        <w:rPr>
          <w:rFonts w:cs="Times New Roman"/>
          <w:i/>
          <w:szCs w:val="24"/>
        </w:rPr>
        <w:t>Traveling stories: Converging milieus and educational conundrums</w:t>
      </w:r>
      <w:r w:rsidRPr="00F1002C">
        <w:rPr>
          <w:rFonts w:cs="Times New Roman"/>
          <w:szCs w:val="24"/>
        </w:rPr>
        <w:t>.  Brock University, St. Catherine’s, Ontario, Canada.</w:t>
      </w:r>
    </w:p>
    <w:p w14:paraId="166D41F1" w14:textId="41B9426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rPr>
        <w:t>2007</w:t>
      </w:r>
      <w:r w:rsidRPr="00F1002C">
        <w:rPr>
          <w:rFonts w:cs="Times New Roman"/>
          <w:szCs w:val="24"/>
        </w:rPr>
        <w:tab/>
      </w:r>
      <w:r w:rsidR="002152E5" w:rsidRPr="00F1002C">
        <w:rPr>
          <w:rFonts w:cs="Times New Roman"/>
          <w:szCs w:val="24"/>
        </w:rPr>
        <w:t>3</w:t>
      </w:r>
      <w:r w:rsidR="002152E5" w:rsidRPr="00F1002C">
        <w:rPr>
          <w:rFonts w:cs="Times New Roman"/>
          <w:szCs w:val="24"/>
          <w:vertAlign w:val="superscript"/>
        </w:rPr>
        <w:t>rd</w:t>
      </w:r>
      <w:r w:rsidRPr="00F1002C">
        <w:rPr>
          <w:rFonts w:cs="Times New Roman"/>
          <w:szCs w:val="24"/>
        </w:rPr>
        <w:t xml:space="preserve"> Tampere Conference on Knowing, Living, Telling.  </w:t>
      </w:r>
      <w:r w:rsidRPr="00F1002C">
        <w:rPr>
          <w:rFonts w:cs="Times New Roman"/>
          <w:i/>
          <w:szCs w:val="24"/>
        </w:rPr>
        <w:t>Why narrative inquiry</w:t>
      </w:r>
      <w:r w:rsidRPr="00F1002C">
        <w:rPr>
          <w:rFonts w:cs="Times New Roman"/>
          <w:szCs w:val="24"/>
        </w:rPr>
        <w:t>?  Tampere, Finland.</w:t>
      </w:r>
    </w:p>
    <w:p w14:paraId="78876BC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lang w:eastAsia="zh-TW"/>
        </w:rPr>
      </w:pPr>
      <w:r w:rsidRPr="00F1002C">
        <w:rPr>
          <w:rFonts w:cs="Times New Roman"/>
          <w:szCs w:val="24"/>
        </w:rPr>
        <w:t>2007</w:t>
      </w:r>
      <w:r w:rsidRPr="00F1002C">
        <w:rPr>
          <w:rFonts w:cs="Times New Roman"/>
          <w:szCs w:val="24"/>
        </w:rPr>
        <w:tab/>
        <w:t xml:space="preserve">American Educational Research Association. </w:t>
      </w:r>
      <w:r w:rsidRPr="00F1002C">
        <w:rPr>
          <w:rFonts w:cs="Times New Roman"/>
          <w:i/>
          <w:szCs w:val="24"/>
        </w:rPr>
        <w:t>Methodological and conceptual borderlands of narrative inquiry</w:t>
      </w:r>
      <w:r w:rsidRPr="00F1002C">
        <w:rPr>
          <w:rFonts w:cs="Times New Roman"/>
          <w:szCs w:val="24"/>
        </w:rPr>
        <w:t xml:space="preserve">. Chicago, IL (invited symposium). Other invited symposium participants are D. J. Clandinin (University of Alberta), J. Rosiek (University of Oregon), </w:t>
      </w:r>
      <w:r w:rsidRPr="00F1002C">
        <w:rPr>
          <w:rFonts w:cs="Times New Roman"/>
          <w:color w:val="538135" w:themeColor="accent6" w:themeShade="BF"/>
          <w:szCs w:val="24"/>
        </w:rPr>
        <w:t xml:space="preserve">J. Huber </w:t>
      </w:r>
      <w:r w:rsidRPr="00F1002C">
        <w:rPr>
          <w:rFonts w:cs="Times New Roman"/>
          <w:szCs w:val="24"/>
        </w:rPr>
        <w:t>(St. Francis Xavier University), C. Coulter (Arizona State University), B. Atkinson (Stanford University), R. Mitchell (Louisiana State University), and F. Elbaz-Luwisch (University of Haifa).</w:t>
      </w:r>
    </w:p>
    <w:p w14:paraId="7E3E981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2007</w:t>
      </w:r>
      <w:r w:rsidRPr="00F1002C">
        <w:rPr>
          <w:rFonts w:cs="Times New Roman"/>
          <w:szCs w:val="24"/>
        </w:rPr>
        <w:tab/>
        <w:t xml:space="preserve">American Educational Research Association.  </w:t>
      </w:r>
      <w:r w:rsidRPr="00F1002C">
        <w:rPr>
          <w:rFonts w:cs="Times New Roman"/>
          <w:i/>
          <w:szCs w:val="24"/>
        </w:rPr>
        <w:t>School portfolio group:  Teacher group?  Knowledge community?</w:t>
      </w:r>
      <w:r w:rsidRPr="00F1002C">
        <w:rPr>
          <w:rFonts w:cs="Times New Roman"/>
          <w:szCs w:val="24"/>
        </w:rPr>
        <w:t xml:space="preserve"> Chicago, IL  (accepted).Other symposium participants include </w:t>
      </w:r>
      <w:r w:rsidRPr="00C171B4">
        <w:rPr>
          <w:rFonts w:cs="Times New Roman"/>
          <w:color w:val="C00000"/>
          <w:szCs w:val="24"/>
        </w:rPr>
        <w:t xml:space="preserve">M. Kelley </w:t>
      </w:r>
      <w:r w:rsidRPr="00F1002C">
        <w:rPr>
          <w:rFonts w:cs="Times New Roman"/>
          <w:szCs w:val="24"/>
        </w:rPr>
        <w:t xml:space="preserve">(Eisenhower High School), R. Venable (Eisenhower High School), </w:t>
      </w:r>
      <w:r w:rsidRPr="00C171B4">
        <w:rPr>
          <w:rFonts w:cs="Times New Roman"/>
          <w:color w:val="C00000"/>
          <w:szCs w:val="24"/>
        </w:rPr>
        <w:t xml:space="preserve">T. Martindell </w:t>
      </w:r>
      <w:r w:rsidRPr="00F1002C">
        <w:rPr>
          <w:rFonts w:cs="Times New Roman"/>
          <w:szCs w:val="24"/>
        </w:rPr>
        <w:t xml:space="preserve">(Houston A+ Challenge), </w:t>
      </w:r>
      <w:r w:rsidRPr="00C171B4">
        <w:rPr>
          <w:rFonts w:cs="Times New Roman"/>
          <w:color w:val="C00000"/>
          <w:szCs w:val="24"/>
        </w:rPr>
        <w:t xml:space="preserve">D. Reid </w:t>
      </w:r>
      <w:r w:rsidRPr="00F1002C">
        <w:rPr>
          <w:rFonts w:cs="Times New Roman"/>
          <w:szCs w:val="24"/>
        </w:rPr>
        <w:t xml:space="preserve">(Houston A+ Challenge), </w:t>
      </w:r>
      <w:r w:rsidRPr="00C171B4">
        <w:rPr>
          <w:rFonts w:cs="Times New Roman"/>
          <w:color w:val="C00000"/>
          <w:szCs w:val="24"/>
        </w:rPr>
        <w:t xml:space="preserve">P. Gray </w:t>
      </w:r>
      <w:r w:rsidRPr="00F1002C">
        <w:rPr>
          <w:rFonts w:cs="Times New Roman"/>
          <w:szCs w:val="24"/>
        </w:rPr>
        <w:t xml:space="preserve">(Hamilton Middle School), &amp; </w:t>
      </w:r>
      <w:r w:rsidRPr="00C171B4">
        <w:rPr>
          <w:rFonts w:cs="Times New Roman"/>
          <w:color w:val="C00000"/>
          <w:szCs w:val="24"/>
        </w:rPr>
        <w:t xml:space="preserve">G. Curtis </w:t>
      </w:r>
      <w:r w:rsidRPr="00F1002C">
        <w:rPr>
          <w:rFonts w:cs="Times New Roman"/>
          <w:szCs w:val="24"/>
        </w:rPr>
        <w:t>(Wilson Elementary School).</w:t>
      </w:r>
    </w:p>
    <w:p w14:paraId="425DB2A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2007</w:t>
      </w:r>
      <w:r w:rsidRPr="00F1002C">
        <w:rPr>
          <w:rFonts w:cs="Times New Roman"/>
          <w:szCs w:val="24"/>
        </w:rPr>
        <w:tab/>
        <w:t>American Educational Research Association/Professors of Curriculum</w:t>
      </w:r>
      <w:r w:rsidRPr="00F1002C">
        <w:rPr>
          <w:rFonts w:cs="Times New Roman"/>
          <w:i/>
          <w:szCs w:val="24"/>
        </w:rPr>
        <w:t>. The impact of high stakes testing</w:t>
      </w:r>
      <w:r w:rsidRPr="00F1002C">
        <w:rPr>
          <w:rFonts w:cs="Times New Roman"/>
          <w:szCs w:val="24"/>
        </w:rPr>
        <w:t>. Chicago, IL (invited symposium with D. Flinders, Indiana University; L. Behar-Horenstein, University of Florida).</w:t>
      </w:r>
    </w:p>
    <w:p w14:paraId="1F9B73B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t>2007</w:t>
      </w:r>
      <w:r w:rsidRPr="00F1002C">
        <w:rPr>
          <w:rFonts w:cs="Times New Roman"/>
          <w:szCs w:val="24"/>
        </w:rPr>
        <w:tab/>
        <w:t xml:space="preserve"> American Educational Research Association. </w:t>
      </w:r>
      <w:r w:rsidRPr="00F1002C">
        <w:rPr>
          <w:rFonts w:cs="Times New Roman"/>
          <w:i/>
          <w:szCs w:val="24"/>
        </w:rPr>
        <w:t>Joseph Schwab: Self-study proponent? A personal perspective</w:t>
      </w:r>
      <w:r w:rsidRPr="00F1002C">
        <w:rPr>
          <w:rFonts w:cs="Times New Roman"/>
          <w:szCs w:val="24"/>
        </w:rPr>
        <w:t>. Chicago, IL (paper presentation).</w:t>
      </w:r>
    </w:p>
    <w:p w14:paraId="29B3963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t>2007</w:t>
      </w:r>
      <w:r w:rsidRPr="00F1002C">
        <w:rPr>
          <w:rFonts w:cs="Times New Roman"/>
          <w:szCs w:val="24"/>
        </w:rPr>
        <w:tab/>
        <w:t xml:space="preserve">American Educational Research Association. </w:t>
      </w:r>
      <w:r w:rsidRPr="00F1002C">
        <w:rPr>
          <w:rFonts w:cs="Times New Roman"/>
          <w:i/>
          <w:szCs w:val="24"/>
        </w:rPr>
        <w:t>Research on the boundaries: Narrative inquiry in the midst</w:t>
      </w:r>
      <w:r w:rsidRPr="00F1002C">
        <w:rPr>
          <w:rFonts w:cs="Times New Roman"/>
          <w:szCs w:val="24"/>
        </w:rPr>
        <w:t>. Chicago, IL (paper presentation).</w:t>
      </w:r>
    </w:p>
    <w:p w14:paraId="6996882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2007</w:t>
      </w:r>
      <w:r w:rsidRPr="00F1002C">
        <w:rPr>
          <w:rFonts w:cs="Times New Roman"/>
          <w:szCs w:val="24"/>
        </w:rPr>
        <w:tab/>
        <w:t xml:space="preserve">International Study Association of Teachers and Teaching. </w:t>
      </w:r>
      <w:r w:rsidRPr="00F1002C">
        <w:rPr>
          <w:rFonts w:cs="Times New Roman"/>
          <w:i/>
          <w:szCs w:val="24"/>
        </w:rPr>
        <w:t>The closing of the classroom space</w:t>
      </w:r>
      <w:r w:rsidRPr="00F1002C">
        <w:rPr>
          <w:rFonts w:cs="Times New Roman"/>
          <w:szCs w:val="24"/>
        </w:rPr>
        <w:t>. Brock University, St. Catherine’s, Ontario, Canada.</w:t>
      </w:r>
    </w:p>
    <w:p w14:paraId="4EF3427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lastRenderedPageBreak/>
        <w:t>2007</w:t>
      </w:r>
      <w:r w:rsidRPr="00F1002C">
        <w:rPr>
          <w:rFonts w:cs="Times New Roman"/>
          <w:szCs w:val="24"/>
        </w:rPr>
        <w:tab/>
      </w:r>
      <w:r w:rsidRPr="00F1002C">
        <w:rPr>
          <w:rFonts w:cs="Times New Roman"/>
          <w:szCs w:val="24"/>
          <w:lang w:eastAsia="zh-TW"/>
        </w:rPr>
        <w:t>Study Association of Teachers and Teaching.</w:t>
      </w:r>
      <w:r w:rsidRPr="00F1002C">
        <w:rPr>
          <w:rFonts w:cs="Times New Roman"/>
          <w:szCs w:val="24"/>
        </w:rPr>
        <w:t xml:space="preserve"> </w:t>
      </w:r>
      <w:r w:rsidRPr="00F1002C">
        <w:rPr>
          <w:rFonts w:cs="Times New Roman"/>
          <w:i/>
          <w:szCs w:val="24"/>
        </w:rPr>
        <w:t>Traveling stories: Converging milieus and educational conundrums.</w:t>
      </w:r>
      <w:r w:rsidRPr="00F1002C">
        <w:rPr>
          <w:rFonts w:cs="Times New Roman"/>
          <w:szCs w:val="24"/>
        </w:rPr>
        <w:t xml:space="preserve">  Brock University, St. Catherine’s, Ontario, Canada.</w:t>
      </w:r>
    </w:p>
    <w:p w14:paraId="654AF0A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2006</w:t>
      </w:r>
      <w:r w:rsidRPr="00F1002C">
        <w:rPr>
          <w:rFonts w:cs="Times New Roman"/>
          <w:szCs w:val="24"/>
        </w:rPr>
        <w:tab/>
        <w:t xml:space="preserve">Mid-West History of Education Conference.  </w:t>
      </w:r>
      <w:r w:rsidRPr="00F1002C">
        <w:rPr>
          <w:rFonts w:cs="Times New Roman"/>
          <w:i/>
          <w:szCs w:val="24"/>
        </w:rPr>
        <w:t>The influences of Hurricanes Rita and Katrina on one school context and educators’ knowing</w:t>
      </w:r>
      <w:r w:rsidRPr="00F1002C">
        <w:rPr>
          <w:rFonts w:cs="Times New Roman"/>
          <w:szCs w:val="24"/>
        </w:rPr>
        <w:t>. Chicago, IL.</w:t>
      </w:r>
    </w:p>
    <w:p w14:paraId="06FF33C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2006</w:t>
      </w:r>
      <w:r w:rsidRPr="00F1002C">
        <w:rPr>
          <w:rFonts w:cs="Times New Roman"/>
          <w:szCs w:val="24"/>
        </w:rPr>
        <w:tab/>
        <w:t xml:space="preserve">Self-Study of Teaching and Teacher Education Practices Conference. </w:t>
      </w:r>
      <w:r w:rsidRPr="00F1002C">
        <w:rPr>
          <w:rFonts w:cs="Times New Roman"/>
          <w:i/>
          <w:szCs w:val="24"/>
        </w:rPr>
        <w:t>Historical roots of self-study: Joseph Schwab</w:t>
      </w:r>
      <w:r w:rsidRPr="00F1002C">
        <w:rPr>
          <w:rFonts w:cs="Times New Roman"/>
          <w:szCs w:val="24"/>
        </w:rPr>
        <w:t>. Herstmonceux Castle, Herstmonceux, UK.</w:t>
      </w:r>
    </w:p>
    <w:p w14:paraId="0772FFF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2006</w:t>
      </w:r>
      <w:r w:rsidRPr="00F1002C">
        <w:rPr>
          <w:rFonts w:cs="Times New Roman"/>
          <w:szCs w:val="24"/>
        </w:rPr>
        <w:tab/>
        <w:t xml:space="preserve">American Educational Research Association. </w:t>
      </w:r>
      <w:r w:rsidRPr="00F1002C">
        <w:rPr>
          <w:rFonts w:cs="Times New Roman"/>
          <w:i/>
          <w:szCs w:val="24"/>
        </w:rPr>
        <w:t>Life on the professional knowledge landscape: When versions of teacher community collide</w:t>
      </w:r>
      <w:r w:rsidRPr="00F1002C">
        <w:rPr>
          <w:rFonts w:cs="Times New Roman"/>
          <w:szCs w:val="24"/>
        </w:rPr>
        <w:t>. Paper presentation.</w:t>
      </w:r>
    </w:p>
    <w:p w14:paraId="61D34F7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2006</w:t>
      </w:r>
      <w:r w:rsidRPr="00F1002C">
        <w:rPr>
          <w:rFonts w:cs="Times New Roman"/>
          <w:szCs w:val="24"/>
        </w:rPr>
        <w:tab/>
        <w:t xml:space="preserve">American Educational Research Association. </w:t>
      </w:r>
      <w:r w:rsidRPr="00F1002C">
        <w:rPr>
          <w:rFonts w:cs="Times New Roman"/>
          <w:i/>
          <w:szCs w:val="24"/>
        </w:rPr>
        <w:t>Narrative research symposium.</w:t>
      </w:r>
    </w:p>
    <w:p w14:paraId="029BADA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2006</w:t>
      </w:r>
      <w:r w:rsidRPr="00F1002C">
        <w:rPr>
          <w:rFonts w:cs="Times New Roman"/>
          <w:szCs w:val="24"/>
        </w:rPr>
        <w:tab/>
        <w:t xml:space="preserve">American Educational Research Association. </w:t>
      </w:r>
      <w:r w:rsidRPr="00F1002C">
        <w:rPr>
          <w:rFonts w:cs="Times New Roman"/>
          <w:i/>
          <w:szCs w:val="24"/>
        </w:rPr>
        <w:t>Faculty Academy symposium.</w:t>
      </w:r>
    </w:p>
    <w:p w14:paraId="296155A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t>2005</w:t>
      </w:r>
      <w:r w:rsidRPr="00F1002C">
        <w:rPr>
          <w:rFonts w:cs="Times New Roman"/>
          <w:szCs w:val="24"/>
        </w:rPr>
        <w:tab/>
        <w:t xml:space="preserve">International Study Association of Teachers and Teaching. </w:t>
      </w:r>
      <w:r w:rsidRPr="00F1002C">
        <w:rPr>
          <w:rFonts w:cs="Times New Roman"/>
          <w:i/>
          <w:szCs w:val="24"/>
        </w:rPr>
        <w:t>The value of illuminative inquiry in an age of accountability.</w:t>
      </w:r>
      <w:r w:rsidRPr="00F1002C">
        <w:rPr>
          <w:rFonts w:cs="Times New Roman"/>
          <w:szCs w:val="24"/>
        </w:rPr>
        <w:t xml:space="preserve"> Sydney, Australia.</w:t>
      </w:r>
    </w:p>
    <w:p w14:paraId="161ECE4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2005</w:t>
      </w:r>
      <w:r w:rsidRPr="00F1002C">
        <w:rPr>
          <w:rFonts w:cs="Times New Roman"/>
          <w:szCs w:val="24"/>
        </w:rPr>
        <w:tab/>
        <w:t xml:space="preserve">Mid-west History of Education Conference. </w:t>
      </w:r>
      <w:r w:rsidRPr="00F1002C">
        <w:rPr>
          <w:rFonts w:cs="Times New Roman"/>
          <w:i/>
          <w:szCs w:val="24"/>
        </w:rPr>
        <w:t xml:space="preserve">Evaluation gone awry. Historical legacy, Local phenomenon. </w:t>
      </w:r>
      <w:r w:rsidRPr="00F1002C">
        <w:rPr>
          <w:rFonts w:cs="Times New Roman"/>
          <w:szCs w:val="24"/>
        </w:rPr>
        <w:t xml:space="preserve">Chicago, IL. </w:t>
      </w:r>
    </w:p>
    <w:p w14:paraId="36DCE4B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t>2005</w:t>
      </w:r>
      <w:r w:rsidRPr="00F1002C">
        <w:rPr>
          <w:rFonts w:cs="Times New Roman"/>
          <w:szCs w:val="24"/>
        </w:rPr>
        <w:tab/>
        <w:t xml:space="preserve">American Association of Teaching and Curriculum. </w:t>
      </w:r>
      <w:r w:rsidRPr="00F1002C">
        <w:rPr>
          <w:rFonts w:cs="Times New Roman"/>
          <w:i/>
          <w:szCs w:val="24"/>
        </w:rPr>
        <w:t>Musings in the margins: Teaching and Curriculum on an age of reform.</w:t>
      </w:r>
      <w:r w:rsidRPr="00F1002C">
        <w:rPr>
          <w:rFonts w:cs="Times New Roman"/>
          <w:szCs w:val="24"/>
        </w:rPr>
        <w:t xml:space="preserve"> Austin, TX.</w:t>
      </w:r>
    </w:p>
    <w:p w14:paraId="533E452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t>2005</w:t>
      </w:r>
      <w:r w:rsidRPr="00F1002C">
        <w:rPr>
          <w:rFonts w:cs="Times New Roman"/>
          <w:szCs w:val="24"/>
        </w:rPr>
        <w:tab/>
        <w:t xml:space="preserve">American Educational Research Association Meeting.  </w:t>
      </w:r>
      <w:r w:rsidRPr="00F1002C">
        <w:rPr>
          <w:rFonts w:cs="Times New Roman"/>
          <w:i/>
          <w:szCs w:val="24"/>
        </w:rPr>
        <w:t>The goodness of schools:  The goodness of teachers.</w:t>
      </w:r>
      <w:r w:rsidRPr="00F1002C">
        <w:rPr>
          <w:rFonts w:cs="Times New Roman"/>
          <w:szCs w:val="24"/>
        </w:rPr>
        <w:t xml:space="preserve">  Montreal, PQ, Canada.  Paper presentation.</w:t>
      </w:r>
      <w:r w:rsidRPr="00F1002C">
        <w:rPr>
          <w:rFonts w:cs="Times New Roman"/>
          <w:szCs w:val="24"/>
          <w:u w:val="single"/>
        </w:rPr>
        <w:t xml:space="preserve"> </w:t>
      </w:r>
    </w:p>
    <w:p w14:paraId="16EF9D6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2005</w:t>
      </w:r>
      <w:r w:rsidRPr="00F1002C">
        <w:rPr>
          <w:rFonts w:cs="Times New Roman"/>
          <w:szCs w:val="24"/>
        </w:rPr>
        <w:tab/>
        <w:t xml:space="preserve">American Educational Research Association Meeting. </w:t>
      </w:r>
      <w:r w:rsidRPr="00F1002C">
        <w:rPr>
          <w:rFonts w:cs="Times New Roman"/>
          <w:i/>
          <w:szCs w:val="24"/>
        </w:rPr>
        <w:t>Flights from the field and the plight of teacher education.</w:t>
      </w:r>
      <w:r w:rsidRPr="00F1002C">
        <w:rPr>
          <w:rFonts w:cs="Times New Roman"/>
          <w:szCs w:val="24"/>
        </w:rPr>
        <w:t xml:space="preserve"> Montreal, PQ, Canada. Paper presentation.</w:t>
      </w:r>
    </w:p>
    <w:p w14:paraId="0175F65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t>2005</w:t>
      </w:r>
      <w:r w:rsidRPr="00F1002C">
        <w:rPr>
          <w:rFonts w:cs="Times New Roman"/>
          <w:szCs w:val="24"/>
        </w:rPr>
        <w:tab/>
        <w:t xml:space="preserve">American Educational Research Association Meeting.  </w:t>
      </w:r>
      <w:r w:rsidRPr="00F1002C">
        <w:rPr>
          <w:rFonts w:cs="Times New Roman"/>
          <w:i/>
          <w:szCs w:val="24"/>
        </w:rPr>
        <w:t xml:space="preserve">Stories of accountability: Equity and excellence in education? </w:t>
      </w:r>
      <w:r w:rsidRPr="00F1002C">
        <w:rPr>
          <w:rFonts w:cs="Times New Roman"/>
          <w:szCs w:val="24"/>
        </w:rPr>
        <w:t>Montreal, PQ, Canada.  Paper presentation (with M. Olson).</w:t>
      </w:r>
    </w:p>
    <w:p w14:paraId="25777E5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t>2003</w:t>
      </w:r>
      <w:r w:rsidRPr="00F1002C">
        <w:rPr>
          <w:rFonts w:cs="Times New Roman"/>
          <w:szCs w:val="24"/>
        </w:rPr>
        <w:tab/>
        <w:t xml:space="preserve">American Educational Research Association Meeting. </w:t>
      </w:r>
      <w:r w:rsidRPr="00F1002C">
        <w:rPr>
          <w:rFonts w:cs="Times New Roman"/>
          <w:i/>
          <w:szCs w:val="24"/>
        </w:rPr>
        <w:t>Symposium with School-Based Partners</w:t>
      </w:r>
      <w:r w:rsidRPr="00F1002C">
        <w:rPr>
          <w:rFonts w:cs="Times New Roman"/>
          <w:szCs w:val="24"/>
        </w:rPr>
        <w:t xml:space="preserve"> (School Portfolio Group of Teachers/Eisenhower High School Teacher Research Group), Montreal, QU, Canada.</w:t>
      </w:r>
    </w:p>
    <w:p w14:paraId="743654D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2003</w:t>
      </w:r>
      <w:r w:rsidRPr="00F1002C">
        <w:rPr>
          <w:rFonts w:cs="Times New Roman"/>
          <w:szCs w:val="24"/>
        </w:rPr>
        <w:tab/>
        <w:t xml:space="preserve">American Educational Research Association Meeting. </w:t>
      </w:r>
      <w:r w:rsidRPr="00F1002C">
        <w:rPr>
          <w:rFonts w:cs="Times New Roman"/>
          <w:i/>
          <w:szCs w:val="24"/>
        </w:rPr>
        <w:t>Symposium with School-Based Partners</w:t>
      </w:r>
      <w:r w:rsidRPr="00F1002C">
        <w:rPr>
          <w:rFonts w:cs="Times New Roman"/>
          <w:szCs w:val="24"/>
        </w:rPr>
        <w:t xml:space="preserve"> (School Portfolio Group of Teachers/Eisenhower High School Teacher Research Group), Montreal, QU, Canada.</w:t>
      </w:r>
    </w:p>
    <w:p w14:paraId="63620998" w14:textId="265E80F5" w:rsidR="0006093A" w:rsidRPr="00F1002C" w:rsidRDefault="0006093A" w:rsidP="000A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8E3E74">
        <w:rPr>
          <w:rFonts w:cs="Times New Roman"/>
          <w:szCs w:val="24"/>
        </w:rPr>
        <w:t>2004</w:t>
      </w:r>
      <w:r w:rsidRPr="008E3E74">
        <w:rPr>
          <w:rFonts w:cs="Times New Roman"/>
          <w:szCs w:val="24"/>
        </w:rPr>
        <w:tab/>
        <w:t>Mid-west History of Education Conference Meeting</w:t>
      </w:r>
      <w:r w:rsidRPr="008E3E74">
        <w:rPr>
          <w:rFonts w:cs="Times New Roman"/>
          <w:i/>
          <w:szCs w:val="24"/>
        </w:rPr>
        <w:t xml:space="preserve">. Historical inquiry and narrative </w:t>
      </w:r>
      <w:r w:rsidR="000D4770" w:rsidRPr="008E3E74">
        <w:rPr>
          <w:rFonts w:cs="Times New Roman"/>
          <w:i/>
          <w:szCs w:val="24"/>
        </w:rPr>
        <w:t xml:space="preserve"> </w:t>
      </w:r>
      <w:r w:rsidRPr="008E3E74">
        <w:rPr>
          <w:rFonts w:cs="Times New Roman"/>
          <w:i/>
          <w:szCs w:val="24"/>
        </w:rPr>
        <w:t>inquiry:</w:t>
      </w:r>
      <w:r w:rsidR="007C03BC">
        <w:rPr>
          <w:rFonts w:cs="Times New Roman"/>
          <w:i/>
          <w:szCs w:val="24"/>
        </w:rPr>
        <w:t xml:space="preserve"> </w:t>
      </w:r>
      <w:r w:rsidRPr="00F1002C">
        <w:rPr>
          <w:rFonts w:cs="Times New Roman"/>
          <w:i/>
          <w:szCs w:val="24"/>
        </w:rPr>
        <w:t>Striking similarities; Notable differences</w:t>
      </w:r>
      <w:r w:rsidRPr="00F1002C">
        <w:rPr>
          <w:rFonts w:cs="Times New Roman"/>
          <w:szCs w:val="24"/>
        </w:rPr>
        <w:t xml:space="preserve">. </w:t>
      </w:r>
      <w:r w:rsidR="00771EFA">
        <w:rPr>
          <w:rFonts w:cs="Times New Roman"/>
          <w:szCs w:val="24"/>
        </w:rPr>
        <w:t xml:space="preserve">Chicago, IL. </w:t>
      </w:r>
      <w:r w:rsidRPr="00F1002C">
        <w:rPr>
          <w:rFonts w:cs="Times New Roman"/>
          <w:szCs w:val="24"/>
        </w:rPr>
        <w:t>Paper presentation.</w:t>
      </w:r>
    </w:p>
    <w:p w14:paraId="4316FF15" w14:textId="0D125F4E" w:rsidR="0006093A" w:rsidRPr="00F1002C" w:rsidRDefault="000D4770" w:rsidP="007E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530"/>
        <w:jc w:val="both"/>
        <w:rPr>
          <w:rFonts w:cs="Times New Roman"/>
          <w:szCs w:val="24"/>
          <w:lang w:eastAsia="zh-TW"/>
        </w:rPr>
      </w:pPr>
      <w:r>
        <w:rPr>
          <w:rFonts w:cs="Times New Roman"/>
          <w:szCs w:val="24"/>
        </w:rPr>
        <w:t xml:space="preserve">  </w:t>
      </w:r>
      <w:r w:rsidR="0006093A" w:rsidRPr="00F1002C">
        <w:rPr>
          <w:rFonts w:cs="Times New Roman"/>
          <w:szCs w:val="24"/>
        </w:rPr>
        <w:t>2004</w:t>
      </w:r>
      <w:r w:rsidR="0006093A" w:rsidRPr="00F1002C">
        <w:rPr>
          <w:rFonts w:cs="Times New Roman"/>
          <w:szCs w:val="24"/>
        </w:rPr>
        <w:tab/>
        <w:t xml:space="preserve">Canadian Society for Studies in Education.  </w:t>
      </w:r>
      <w:r w:rsidR="0006093A" w:rsidRPr="00F1002C">
        <w:rPr>
          <w:rFonts w:cs="Times New Roman"/>
          <w:i/>
          <w:szCs w:val="24"/>
        </w:rPr>
        <w:t>Keynote address</w:t>
      </w:r>
      <w:r w:rsidR="0006093A" w:rsidRPr="00F1002C">
        <w:rPr>
          <w:rFonts w:cs="Times New Roman"/>
          <w:szCs w:val="24"/>
        </w:rPr>
        <w:t>, University of Western Ontario (invited).</w:t>
      </w:r>
    </w:p>
    <w:p w14:paraId="6444B3E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lang w:eastAsia="zh-TW"/>
        </w:rPr>
      </w:pPr>
      <w:r w:rsidRPr="00F1002C">
        <w:rPr>
          <w:rFonts w:cs="Times New Roman"/>
          <w:szCs w:val="24"/>
        </w:rPr>
        <w:t>2005</w:t>
      </w:r>
      <w:r w:rsidRPr="00F1002C">
        <w:rPr>
          <w:rFonts w:cs="Times New Roman"/>
          <w:szCs w:val="24"/>
        </w:rPr>
        <w:tab/>
        <w:t xml:space="preserve">University of Victoria.  </w:t>
      </w:r>
      <w:r w:rsidRPr="00F1002C">
        <w:rPr>
          <w:rFonts w:cs="Times New Roman"/>
          <w:i/>
          <w:szCs w:val="24"/>
        </w:rPr>
        <w:t>Keynote address</w:t>
      </w:r>
      <w:r w:rsidRPr="00F1002C">
        <w:rPr>
          <w:rFonts w:cs="Times New Roman"/>
          <w:szCs w:val="24"/>
        </w:rPr>
        <w:t>, Victoria, BC, Canada (invited).</w:t>
      </w:r>
    </w:p>
    <w:p w14:paraId="3AB76922" w14:textId="6446AAC3"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t>2004</w:t>
      </w:r>
      <w:r w:rsidR="009C4B04" w:rsidRPr="00F1002C">
        <w:rPr>
          <w:rFonts w:cs="Times New Roman"/>
          <w:szCs w:val="24"/>
        </w:rPr>
        <w:tab/>
      </w:r>
      <w:r w:rsidRPr="00F1002C">
        <w:rPr>
          <w:rFonts w:cs="Times New Roman"/>
          <w:szCs w:val="24"/>
        </w:rPr>
        <w:t xml:space="preserve">U.S. Department of Education Arts in Education Model Development and Dissemination. </w:t>
      </w:r>
      <w:r w:rsidRPr="00F1002C">
        <w:rPr>
          <w:rFonts w:cs="Times New Roman"/>
          <w:i/>
          <w:szCs w:val="24"/>
        </w:rPr>
        <w:t>Cochrane Academy: A case study (Part I)</w:t>
      </w:r>
      <w:r w:rsidRPr="00F1002C">
        <w:rPr>
          <w:rFonts w:cs="Times New Roman"/>
          <w:szCs w:val="24"/>
        </w:rPr>
        <w:t>. Washington, D.C. Evaluators’ Workshop Presentation (invited).</w:t>
      </w:r>
    </w:p>
    <w:p w14:paraId="2949159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lastRenderedPageBreak/>
        <w:t>2004</w:t>
      </w:r>
      <w:r w:rsidRPr="00F1002C">
        <w:rPr>
          <w:rFonts w:cs="Times New Roman"/>
          <w:szCs w:val="24"/>
        </w:rPr>
        <w:tab/>
        <w:t xml:space="preserve">U.S. Department of Education Arts in Education Model Development and Dissemination. </w:t>
      </w:r>
      <w:r w:rsidRPr="00F1002C">
        <w:rPr>
          <w:rFonts w:cs="Times New Roman"/>
          <w:i/>
          <w:szCs w:val="24"/>
        </w:rPr>
        <w:t>Cochrane Academy: A case study (Part II)</w:t>
      </w:r>
      <w:r w:rsidRPr="00F1002C">
        <w:rPr>
          <w:rFonts w:cs="Times New Roman"/>
          <w:szCs w:val="24"/>
        </w:rPr>
        <w:t>. Washington, D.C. Evaluators’ Workshop Presentation (invited).</w:t>
      </w:r>
    </w:p>
    <w:p w14:paraId="73CF273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350"/>
        <w:jc w:val="both"/>
        <w:rPr>
          <w:rFonts w:cs="Times New Roman"/>
          <w:szCs w:val="24"/>
        </w:rPr>
      </w:pPr>
      <w:r w:rsidRPr="00F1002C">
        <w:rPr>
          <w:rFonts w:cs="Times New Roman"/>
          <w:szCs w:val="24"/>
        </w:rPr>
        <w:t xml:space="preserve">2004 </w:t>
      </w:r>
      <w:r w:rsidRPr="00F1002C">
        <w:rPr>
          <w:rFonts w:cs="Times New Roman"/>
          <w:szCs w:val="24"/>
        </w:rPr>
        <w:tab/>
        <w:t xml:space="preserve">Fifth International Conference on Self-study of Teacher Education Practices. </w:t>
      </w:r>
      <w:r w:rsidRPr="00F1002C">
        <w:rPr>
          <w:rFonts w:cs="Times New Roman"/>
          <w:i/>
          <w:szCs w:val="24"/>
        </w:rPr>
        <w:t>Beyond Hollywood plotlines: Becoming real in reforming urban school contexts.</w:t>
      </w:r>
      <w:r w:rsidRPr="00F1002C">
        <w:rPr>
          <w:rFonts w:cs="Times New Roman"/>
          <w:szCs w:val="24"/>
        </w:rPr>
        <w:t xml:space="preserve"> East Sussex, UK. Paper presentation.</w:t>
      </w:r>
    </w:p>
    <w:p w14:paraId="6D1F3FA4" w14:textId="77777777" w:rsidR="0006093A" w:rsidRPr="00F1002C" w:rsidRDefault="0006093A" w:rsidP="007E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440"/>
        <w:jc w:val="both"/>
        <w:rPr>
          <w:rFonts w:cs="Times New Roman"/>
          <w:szCs w:val="24"/>
        </w:rPr>
      </w:pPr>
      <w:r w:rsidRPr="00F1002C">
        <w:rPr>
          <w:rFonts w:cs="Times New Roman"/>
          <w:szCs w:val="24"/>
        </w:rPr>
        <w:t>2004</w:t>
      </w:r>
      <w:r w:rsidRPr="00F1002C">
        <w:rPr>
          <w:rFonts w:cs="Times New Roman"/>
          <w:szCs w:val="24"/>
        </w:rPr>
        <w:tab/>
        <w:t xml:space="preserve">Reflective Practice Conference. </w:t>
      </w:r>
      <w:r w:rsidRPr="00F1002C">
        <w:rPr>
          <w:rFonts w:cs="Times New Roman"/>
          <w:i/>
          <w:szCs w:val="24"/>
        </w:rPr>
        <w:t>Dilemmas that gnaw at my soul: Ten years later.</w:t>
      </w:r>
      <w:r w:rsidRPr="00F1002C">
        <w:rPr>
          <w:rFonts w:cs="Times New Roman"/>
          <w:szCs w:val="24"/>
        </w:rPr>
        <w:t xml:space="preserve"> Gloucester, England. Paper presentation.</w:t>
      </w:r>
    </w:p>
    <w:p w14:paraId="62D9634C" w14:textId="77777777" w:rsidR="0006093A" w:rsidRPr="00F1002C" w:rsidRDefault="0006093A" w:rsidP="007E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440"/>
        <w:jc w:val="both"/>
        <w:rPr>
          <w:rFonts w:cs="Times New Roman"/>
          <w:szCs w:val="24"/>
        </w:rPr>
      </w:pPr>
      <w:r w:rsidRPr="00F1002C">
        <w:rPr>
          <w:rFonts w:cs="Times New Roman"/>
          <w:szCs w:val="24"/>
        </w:rPr>
        <w:t>2004</w:t>
      </w:r>
      <w:r w:rsidRPr="00F1002C">
        <w:rPr>
          <w:rFonts w:cs="Times New Roman"/>
          <w:szCs w:val="24"/>
        </w:rPr>
        <w:tab/>
        <w:t xml:space="preserve">American Education Research Association Meeting. </w:t>
      </w:r>
      <w:r w:rsidRPr="00F1002C">
        <w:rPr>
          <w:rFonts w:cs="Times New Roman"/>
          <w:i/>
          <w:szCs w:val="24"/>
        </w:rPr>
        <w:t>What teachers learn from – and with one another</w:t>
      </w:r>
      <w:r w:rsidRPr="00F1002C">
        <w:rPr>
          <w:rFonts w:cs="Times New Roman"/>
          <w:szCs w:val="24"/>
        </w:rPr>
        <w:t>. San Diego, CA. Symposium with portfolio group of teachers.</w:t>
      </w:r>
    </w:p>
    <w:p w14:paraId="48C34A07" w14:textId="77777777" w:rsidR="0006093A" w:rsidRPr="00F1002C" w:rsidRDefault="0006093A" w:rsidP="000A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440" w:hanging="1440"/>
        <w:jc w:val="both"/>
        <w:rPr>
          <w:rFonts w:cs="Times New Roman"/>
          <w:szCs w:val="24"/>
        </w:rPr>
      </w:pPr>
      <w:r w:rsidRPr="00F1002C">
        <w:rPr>
          <w:rFonts w:cs="Times New Roman"/>
          <w:szCs w:val="24"/>
        </w:rPr>
        <w:t>2004</w:t>
      </w:r>
      <w:r w:rsidRPr="00F1002C">
        <w:rPr>
          <w:rFonts w:cs="Times New Roman"/>
          <w:szCs w:val="24"/>
        </w:rPr>
        <w:tab/>
        <w:t xml:space="preserve">American Education Research Association Meeting. </w:t>
      </w:r>
      <w:r w:rsidRPr="00F1002C">
        <w:rPr>
          <w:rFonts w:cs="Times New Roman"/>
          <w:i/>
          <w:szCs w:val="24"/>
        </w:rPr>
        <w:t>Maintaining reflective spaces: Professional learning in higher education</w:t>
      </w:r>
      <w:r w:rsidRPr="00F1002C">
        <w:rPr>
          <w:rFonts w:cs="Times New Roman"/>
          <w:szCs w:val="24"/>
        </w:rPr>
        <w:t>. San Diego, CA. Symposium with the Faculty Academy.</w:t>
      </w:r>
    </w:p>
    <w:p w14:paraId="06FBCC3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American Educational Research Association Meeting. </w:t>
      </w:r>
      <w:r w:rsidRPr="00F1002C">
        <w:rPr>
          <w:rFonts w:cs="Times New Roman"/>
          <w:i/>
          <w:szCs w:val="24"/>
        </w:rPr>
        <w:t>Why is dissemination so difficult? The nature of teacher knowledge and the spread of curriculum reform</w:t>
      </w:r>
      <w:r w:rsidRPr="00F1002C">
        <w:rPr>
          <w:rFonts w:cs="Times New Roman"/>
          <w:szCs w:val="24"/>
        </w:rPr>
        <w:t>, San Diego, CA, Paper Presentation.</w:t>
      </w:r>
    </w:p>
    <w:p w14:paraId="04D5C2A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American Educational Research Association Meeting. </w:t>
      </w:r>
      <w:r w:rsidRPr="00F1002C">
        <w:rPr>
          <w:rFonts w:cs="Times New Roman"/>
          <w:i/>
          <w:szCs w:val="24"/>
        </w:rPr>
        <w:t>Teachers as knowers, school reform, the known:  Epistemology in a new key</w:t>
      </w:r>
      <w:r w:rsidRPr="00F1002C">
        <w:rPr>
          <w:rFonts w:cs="Times New Roman"/>
          <w:szCs w:val="24"/>
        </w:rPr>
        <w:t>, San Diego, CA, Paper Presentation.</w:t>
      </w:r>
    </w:p>
    <w:p w14:paraId="179A543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Mid-west History of Education Conference. </w:t>
      </w:r>
      <w:r w:rsidRPr="00F1002C">
        <w:rPr>
          <w:rFonts w:cs="Times New Roman"/>
          <w:i/>
          <w:szCs w:val="24"/>
        </w:rPr>
        <w:t xml:space="preserve">Eagle high school’s social narrative history: 1997-Present, </w:t>
      </w:r>
      <w:r w:rsidRPr="00F1002C">
        <w:rPr>
          <w:rFonts w:cs="Times New Roman"/>
          <w:szCs w:val="24"/>
        </w:rPr>
        <w:t>Chicago, IL, Paper Presentation. *</w:t>
      </w:r>
    </w:p>
    <w:p w14:paraId="169EAFD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American Association of Teaching and Curriculum Meeting. </w:t>
      </w:r>
      <w:r w:rsidRPr="00F1002C">
        <w:rPr>
          <w:rFonts w:cs="Times New Roman"/>
          <w:i/>
          <w:szCs w:val="24"/>
        </w:rPr>
        <w:t>Creating Reflective spaces:  Professional learning in higher education,</w:t>
      </w:r>
      <w:r w:rsidRPr="00F1002C">
        <w:rPr>
          <w:rFonts w:cs="Times New Roman"/>
          <w:szCs w:val="24"/>
        </w:rPr>
        <w:t xml:space="preserve"> Baltimore, MD, Paper Presentation. *</w:t>
      </w:r>
    </w:p>
    <w:p w14:paraId="60CD3C8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American Association of Teaching and Curriculum Meeting. </w:t>
      </w:r>
      <w:r w:rsidRPr="00F1002C">
        <w:rPr>
          <w:rFonts w:cs="Times New Roman"/>
          <w:i/>
          <w:szCs w:val="24"/>
        </w:rPr>
        <w:t>Same stories, different experiences:  The influence of biography on social narratives and teachers' interpretive knowledge.</w:t>
      </w:r>
      <w:r w:rsidRPr="00F1002C">
        <w:rPr>
          <w:rFonts w:cs="Times New Roman"/>
          <w:szCs w:val="24"/>
        </w:rPr>
        <w:t xml:space="preserve"> Baltimore, MD, Paper Presentation. *</w:t>
      </w:r>
    </w:p>
    <w:p w14:paraId="3C97C3F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International Study Association of Teachers and Teaching. </w:t>
      </w:r>
      <w:r w:rsidRPr="00F1002C">
        <w:rPr>
          <w:rFonts w:cs="Times New Roman"/>
          <w:i/>
          <w:szCs w:val="24"/>
        </w:rPr>
        <w:t>The epistemic role of live metaphors in the development of teachers’ personal and collective knowledge of school reform</w:t>
      </w:r>
      <w:r w:rsidRPr="00F1002C">
        <w:rPr>
          <w:rFonts w:cs="Times New Roman"/>
          <w:szCs w:val="24"/>
        </w:rPr>
        <w:t>. Leiden, The Netherlands, Paper Presentation. *</w:t>
      </w:r>
    </w:p>
    <w:p w14:paraId="254581B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International Study Association of Teachers and Teaching. The influence of evaluation on teachers’ knowledge, communities of knowing and school context.  Leiden, The Netherlands, Paper Presentation. *</w:t>
      </w:r>
    </w:p>
    <w:p w14:paraId="768D4E8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International Study Association of Teachers and Teaching, </w:t>
      </w:r>
      <w:r w:rsidRPr="00F1002C">
        <w:rPr>
          <w:rFonts w:cs="Times New Roman"/>
          <w:szCs w:val="24"/>
          <w:u w:val="single"/>
        </w:rPr>
        <w:t xml:space="preserve">The </w:t>
      </w:r>
      <w:r w:rsidRPr="00F1002C">
        <w:rPr>
          <w:rFonts w:cs="Times New Roman"/>
          <w:i/>
          <w:szCs w:val="24"/>
        </w:rPr>
        <w:t>International state of teacher research</w:t>
      </w:r>
      <w:r w:rsidRPr="00F1002C">
        <w:rPr>
          <w:rFonts w:cs="Times New Roman"/>
          <w:szCs w:val="24"/>
        </w:rPr>
        <w:t>, International Symposium. Leiden, The Netherlands (Invited U.S. Representative) Other panel participants included P. Denicolo and B. Somekh (UK), J. Clandinin (Canada), L. Orland Barak, S. Keiny, and M. Zellermayer (Israel).*</w:t>
      </w:r>
    </w:p>
    <w:p w14:paraId="260A41C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Canadian Society for the Study of Education.  </w:t>
      </w:r>
      <w:r w:rsidRPr="00F1002C">
        <w:rPr>
          <w:rFonts w:cs="Times New Roman"/>
          <w:i/>
          <w:szCs w:val="24"/>
        </w:rPr>
        <w:t>What makes a story educative</w:t>
      </w:r>
      <w:r w:rsidRPr="00F1002C">
        <w:rPr>
          <w:rFonts w:cs="Times New Roman"/>
          <w:szCs w:val="24"/>
        </w:rPr>
        <w:t>? Halifax, Canada. Interactive Symposium with M. Olson</w:t>
      </w:r>
      <w:r w:rsidRPr="00F1002C">
        <w:rPr>
          <w:rFonts w:cs="Times New Roman"/>
          <w:color w:val="00B050"/>
          <w:szCs w:val="24"/>
        </w:rPr>
        <w:t>, J. Huber</w:t>
      </w:r>
      <w:r w:rsidRPr="00F1002C">
        <w:rPr>
          <w:rFonts w:cs="Times New Roman"/>
          <w:color w:val="538135" w:themeColor="accent6" w:themeShade="BF"/>
          <w:szCs w:val="24"/>
        </w:rPr>
        <w:t xml:space="preserve">, </w:t>
      </w:r>
      <w:r w:rsidRPr="00F1002C">
        <w:rPr>
          <w:rFonts w:cs="Times New Roman"/>
          <w:szCs w:val="24"/>
        </w:rPr>
        <w:t>A. Orr, &amp; D. Pushor.</w:t>
      </w:r>
    </w:p>
    <w:p w14:paraId="728918E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lastRenderedPageBreak/>
        <w:t>2003</w:t>
      </w:r>
      <w:r w:rsidRPr="00F1002C">
        <w:rPr>
          <w:rFonts w:cs="Times New Roman"/>
          <w:szCs w:val="24"/>
        </w:rPr>
        <w:tab/>
        <w:t xml:space="preserve">American Educational Research Association Meeting, </w:t>
      </w:r>
      <w:r w:rsidRPr="00F1002C">
        <w:rPr>
          <w:rFonts w:cs="Times New Roman"/>
          <w:i/>
          <w:szCs w:val="24"/>
        </w:rPr>
        <w:t>Accountability for educational success. Use of video documentary as data/evidence</w:t>
      </w:r>
      <w:r w:rsidRPr="00F1002C">
        <w:rPr>
          <w:rFonts w:cs="Times New Roman"/>
          <w:szCs w:val="24"/>
        </w:rPr>
        <w:t>. Chicago, IL, Symposium with L. Goodwin &amp; J. Phillips.</w:t>
      </w:r>
    </w:p>
    <w:p w14:paraId="108DFC1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American Educational Research Association Meeting, </w:t>
      </w:r>
      <w:r w:rsidRPr="00F1002C">
        <w:rPr>
          <w:rFonts w:cs="Times New Roman"/>
          <w:i/>
          <w:szCs w:val="24"/>
        </w:rPr>
        <w:t>Reflective school portfolios: Knowing practice, Showing educational  quality.</w:t>
      </w:r>
      <w:r w:rsidRPr="00F1002C">
        <w:rPr>
          <w:rFonts w:cs="Times New Roman"/>
          <w:szCs w:val="24"/>
        </w:rPr>
        <w:t xml:space="preserve"> Chicago, IL, Symposium with Houston Annenberg Challenge Teachers.*</w:t>
      </w:r>
    </w:p>
    <w:p w14:paraId="320CB6A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Invisible College, American Educational Research Association Pre-Meeting, </w:t>
      </w:r>
      <w:r w:rsidRPr="00F1002C">
        <w:rPr>
          <w:rFonts w:cs="Times New Roman"/>
          <w:i/>
          <w:szCs w:val="24"/>
        </w:rPr>
        <w:t xml:space="preserve">Creating reflective spaces: Professional learning in higher education. </w:t>
      </w:r>
      <w:r w:rsidRPr="00F1002C">
        <w:rPr>
          <w:rFonts w:cs="Times New Roman"/>
          <w:szCs w:val="24"/>
        </w:rPr>
        <w:t xml:space="preserve">Chicago, IL, Interactive Symposium with J. Clandinin, </w:t>
      </w:r>
      <w:r w:rsidRPr="00F1002C">
        <w:rPr>
          <w:rFonts w:cs="Times New Roman"/>
          <w:color w:val="538135" w:themeColor="accent6" w:themeShade="BF"/>
          <w:szCs w:val="24"/>
        </w:rPr>
        <w:t xml:space="preserve">J. Huber </w:t>
      </w:r>
      <w:r w:rsidRPr="00F1002C">
        <w:rPr>
          <w:rFonts w:cs="Times New Roman"/>
          <w:szCs w:val="24"/>
        </w:rPr>
        <w:t>et al.(University of Alberta, Canada), J. Dyson and H. Burchell (University of Hertfordshire, England) and Faculty Academy Members (University of Houston).*</w:t>
      </w:r>
    </w:p>
    <w:p w14:paraId="2CC701C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American Educational Research Association Meeting, </w:t>
      </w:r>
      <w:r w:rsidRPr="00F1002C">
        <w:rPr>
          <w:rFonts w:cs="Times New Roman"/>
          <w:i/>
          <w:szCs w:val="24"/>
        </w:rPr>
        <w:t>Story constellations: A way to account for reforming school contexts and to contextualize teacher knowledge</w:t>
      </w:r>
      <w:r w:rsidRPr="00F1002C">
        <w:rPr>
          <w:rFonts w:cs="Times New Roman"/>
          <w:szCs w:val="24"/>
        </w:rPr>
        <w:t xml:space="preserve">. Chicago, IL, Paper Presentation. </w:t>
      </w:r>
    </w:p>
    <w:p w14:paraId="699BE71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2003</w:t>
      </w:r>
      <w:r w:rsidRPr="00F1002C">
        <w:rPr>
          <w:rFonts w:cs="Times New Roman"/>
          <w:szCs w:val="24"/>
        </w:rPr>
        <w:tab/>
        <w:t xml:space="preserve">American Educational Research Association Meeting, </w:t>
      </w:r>
      <w:r w:rsidRPr="00F1002C">
        <w:rPr>
          <w:rFonts w:cs="Times New Roman"/>
          <w:i/>
          <w:szCs w:val="24"/>
        </w:rPr>
        <w:t>Narrative inquiries of school reform</w:t>
      </w:r>
      <w:r w:rsidRPr="00F1002C">
        <w:rPr>
          <w:rFonts w:cs="Times New Roman"/>
          <w:szCs w:val="24"/>
        </w:rPr>
        <w:t>, Chicago, IL, Keynote Address (Invited).</w:t>
      </w:r>
    </w:p>
    <w:p w14:paraId="1CFE29B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2002</w:t>
      </w:r>
      <w:r w:rsidRPr="00F1002C">
        <w:rPr>
          <w:rFonts w:cs="Times New Roman"/>
          <w:szCs w:val="24"/>
        </w:rPr>
        <w:tab/>
        <w:t xml:space="preserve">American Association of Teaching and Curriculum Meeting.  </w:t>
      </w:r>
      <w:r w:rsidRPr="00F1002C">
        <w:rPr>
          <w:rFonts w:cs="Times New Roman"/>
          <w:i/>
          <w:szCs w:val="24"/>
        </w:rPr>
        <w:t>The Shadows of New York</w:t>
      </w:r>
      <w:r w:rsidRPr="00F1002C">
        <w:rPr>
          <w:rFonts w:cs="Times New Roman"/>
          <w:szCs w:val="24"/>
        </w:rPr>
        <w:t>, Tulsa, OK, Paper Presentation (Invited).</w:t>
      </w:r>
    </w:p>
    <w:p w14:paraId="5D94083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2002</w:t>
      </w:r>
      <w:r w:rsidRPr="00F1002C">
        <w:rPr>
          <w:rFonts w:cs="Times New Roman"/>
          <w:szCs w:val="24"/>
        </w:rPr>
        <w:tab/>
        <w:t xml:space="preserve">Canadian Society for the Study of Education Thirtieth Annual Conference. </w:t>
      </w:r>
      <w:r w:rsidRPr="00F1002C">
        <w:rPr>
          <w:rFonts w:cs="Times New Roman"/>
          <w:i/>
          <w:szCs w:val="24"/>
        </w:rPr>
        <w:t>Uncovering cover stories: Examining the development of teacher knowledge,</w:t>
      </w:r>
      <w:r w:rsidRPr="00F1002C">
        <w:rPr>
          <w:rFonts w:cs="Times New Roman"/>
          <w:szCs w:val="24"/>
        </w:rPr>
        <w:t xml:space="preserve"> University of Toronto, Toronto, Canada. Paper Presentation.</w:t>
      </w:r>
    </w:p>
    <w:p w14:paraId="130BBD3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2002</w:t>
      </w:r>
      <w:r w:rsidRPr="00F1002C">
        <w:rPr>
          <w:rFonts w:cs="Times New Roman"/>
          <w:szCs w:val="24"/>
        </w:rPr>
        <w:tab/>
        <w:t xml:space="preserve">Midwest History of Education Society Conference. Chicago, IL. </w:t>
      </w:r>
      <w:r w:rsidRPr="00F1002C">
        <w:rPr>
          <w:rFonts w:cs="Times New Roman"/>
          <w:i/>
          <w:szCs w:val="24"/>
        </w:rPr>
        <w:t>Stories lived and told: Education in an African American community during the segregation/desegregation years.</w:t>
      </w:r>
      <w:r w:rsidRPr="00F1002C">
        <w:rPr>
          <w:rFonts w:cs="Times New Roman"/>
          <w:szCs w:val="24"/>
        </w:rPr>
        <w:t xml:space="preserve"> Paper Presentation. </w:t>
      </w:r>
    </w:p>
    <w:p w14:paraId="44667FE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2002</w:t>
      </w:r>
      <w:r w:rsidRPr="00F1002C">
        <w:rPr>
          <w:rFonts w:cs="Times New Roman"/>
          <w:szCs w:val="24"/>
        </w:rPr>
        <w:tab/>
        <w:t xml:space="preserve">International Reflective Practice Center.  </w:t>
      </w:r>
      <w:r w:rsidRPr="00F1002C">
        <w:rPr>
          <w:rFonts w:cs="Times New Roman"/>
          <w:i/>
          <w:szCs w:val="24"/>
        </w:rPr>
        <w:t>A reflective analysis of the role of an evaluator</w:t>
      </w:r>
      <w:r w:rsidRPr="00F1002C">
        <w:rPr>
          <w:rFonts w:cs="Times New Roman"/>
          <w:szCs w:val="24"/>
        </w:rPr>
        <w:t xml:space="preserve">. Paper Presentation. Cotswold, England.  Invited. </w:t>
      </w:r>
    </w:p>
    <w:p w14:paraId="2B46B9F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2002</w:t>
      </w:r>
      <w:r w:rsidRPr="00F1002C">
        <w:rPr>
          <w:rFonts w:cs="Times New Roman"/>
          <w:szCs w:val="24"/>
        </w:rPr>
        <w:tab/>
        <w:t xml:space="preserve">University of New Brunswick, Narrative Matters Conference. </w:t>
      </w:r>
      <w:r w:rsidRPr="00F1002C">
        <w:rPr>
          <w:rFonts w:cs="Times New Roman"/>
          <w:i/>
          <w:szCs w:val="24"/>
        </w:rPr>
        <w:t>The development of narrative authority in knowledge communities.</w:t>
      </w:r>
      <w:r w:rsidRPr="00F1002C">
        <w:rPr>
          <w:rFonts w:cs="Times New Roman"/>
          <w:szCs w:val="24"/>
        </w:rPr>
        <w:t xml:space="preserve"> Paper Presentation.  Fredericton, NB, Canada.  Invited. *</w:t>
      </w:r>
    </w:p>
    <w:p w14:paraId="5358C67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 xml:space="preserve">2002 </w:t>
      </w:r>
      <w:r w:rsidRPr="00F1002C">
        <w:rPr>
          <w:rFonts w:cs="Times New Roman"/>
          <w:szCs w:val="24"/>
        </w:rPr>
        <w:tab/>
        <w:t xml:space="preserve">St. Francis Xavier University.  Guest Lecturer.  </w:t>
      </w:r>
      <w:r w:rsidRPr="00F1002C">
        <w:rPr>
          <w:rFonts w:cs="Times New Roman"/>
          <w:i/>
          <w:szCs w:val="24"/>
        </w:rPr>
        <w:t>Beyond “The Monkey’s Paw” and “The Rainbow Fish”: Exploring root problems in school reform.</w:t>
      </w:r>
      <w:r w:rsidRPr="00F1002C">
        <w:rPr>
          <w:rFonts w:cs="Times New Roman"/>
          <w:szCs w:val="24"/>
        </w:rPr>
        <w:t xml:space="preserve">  Antigonish, NS, Canada.  Guest Lecturer. *</w:t>
      </w:r>
    </w:p>
    <w:p w14:paraId="0FC1C01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bCs/>
          <w:szCs w:val="24"/>
        </w:rPr>
        <w:t>2002</w:t>
      </w:r>
      <w:r w:rsidRPr="00F1002C">
        <w:rPr>
          <w:rFonts w:cs="Times New Roman"/>
          <w:bCs/>
          <w:szCs w:val="24"/>
        </w:rPr>
        <w:tab/>
        <w:t xml:space="preserve">American Educational Research Association. </w:t>
      </w:r>
      <w:r w:rsidRPr="00F1002C">
        <w:rPr>
          <w:rFonts w:cs="Times New Roman"/>
          <w:bCs/>
          <w:i/>
          <w:szCs w:val="24"/>
        </w:rPr>
        <w:t>The validation and value of narrative knowledge: Possibilities and pitfalls.</w:t>
      </w:r>
      <w:r w:rsidRPr="00F1002C">
        <w:rPr>
          <w:rFonts w:cs="Times New Roman"/>
          <w:bCs/>
          <w:szCs w:val="24"/>
        </w:rPr>
        <w:t xml:space="preserve"> Paper Symposium with M. Olson, J. Yeom, S. Gudmundsdottir, N. Lyons &amp; J. Clandinin (Discussant). New Orleans, LA. *</w:t>
      </w:r>
    </w:p>
    <w:p w14:paraId="16F3AA9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bCs/>
          <w:szCs w:val="24"/>
        </w:rPr>
        <w:t>2002</w:t>
      </w:r>
      <w:r w:rsidRPr="00F1002C">
        <w:rPr>
          <w:rFonts w:cs="Times New Roman"/>
          <w:bCs/>
          <w:szCs w:val="24"/>
        </w:rPr>
        <w:tab/>
        <w:t xml:space="preserve">American Educational Research Association.  </w:t>
      </w:r>
      <w:r w:rsidRPr="00F1002C">
        <w:rPr>
          <w:rFonts w:cs="Times New Roman"/>
          <w:bCs/>
          <w:i/>
          <w:szCs w:val="24"/>
        </w:rPr>
        <w:t>The value and validity of school portfolio-making</w:t>
      </w:r>
      <w:r w:rsidRPr="00F1002C">
        <w:rPr>
          <w:rFonts w:cs="Times New Roman"/>
          <w:bCs/>
          <w:szCs w:val="24"/>
        </w:rPr>
        <w:t>. Symposium with Teachers with the Houston Annenberg Challenge Schools. New Orleans, LA.*</w:t>
      </w:r>
    </w:p>
    <w:p w14:paraId="1CE45A7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bCs/>
          <w:szCs w:val="24"/>
        </w:rPr>
        <w:lastRenderedPageBreak/>
        <w:t>2002</w:t>
      </w:r>
      <w:r w:rsidRPr="00F1002C">
        <w:rPr>
          <w:rFonts w:cs="Times New Roman"/>
          <w:bCs/>
          <w:szCs w:val="24"/>
        </w:rPr>
        <w:tab/>
        <w:t xml:space="preserve">American Education Research Association.  </w:t>
      </w:r>
      <w:r w:rsidRPr="00F1002C">
        <w:rPr>
          <w:rFonts w:cs="Times New Roman"/>
          <w:bCs/>
          <w:i/>
          <w:szCs w:val="24"/>
        </w:rPr>
        <w:t>Curriculum at the crossroads:  A meta-level narrative analysis</w:t>
      </w:r>
      <w:r w:rsidRPr="00F1002C">
        <w:rPr>
          <w:rFonts w:cs="Times New Roman"/>
          <w:bCs/>
          <w:szCs w:val="24"/>
        </w:rPr>
        <w:t>. Paper Presentation.  New Orleans, LA.*</w:t>
      </w:r>
    </w:p>
    <w:p w14:paraId="7F6E76F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bCs/>
          <w:szCs w:val="24"/>
        </w:rPr>
        <w:t>2001</w:t>
      </w:r>
      <w:r w:rsidRPr="00F1002C">
        <w:rPr>
          <w:rFonts w:cs="Times New Roman"/>
          <w:bCs/>
          <w:szCs w:val="24"/>
        </w:rPr>
        <w:tab/>
        <w:t xml:space="preserve">American Association of Teaching and Curriculum Conference, Denver, CO.  </w:t>
      </w:r>
      <w:r w:rsidRPr="00F1002C">
        <w:rPr>
          <w:rFonts w:cs="Times New Roman"/>
          <w:bCs/>
          <w:i/>
          <w:szCs w:val="24"/>
        </w:rPr>
        <w:t>Ten years later</w:t>
      </w:r>
      <w:r w:rsidRPr="00F1002C">
        <w:rPr>
          <w:rFonts w:cs="Times New Roman"/>
          <w:bCs/>
          <w:szCs w:val="24"/>
        </w:rPr>
        <w:t>. Symposium with D. J. Clandinin &amp; M. Olson.  Invited.*</w:t>
      </w:r>
    </w:p>
    <w:p w14:paraId="4BD7D539" w14:textId="3CDD4B8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bCs/>
          <w:szCs w:val="24"/>
        </w:rPr>
        <w:t>2001</w:t>
      </w:r>
      <w:r w:rsidRPr="00F1002C">
        <w:rPr>
          <w:rFonts w:cs="Times New Roman"/>
          <w:bCs/>
          <w:szCs w:val="24"/>
        </w:rPr>
        <w:tab/>
        <w:t xml:space="preserve">American Association of Teaching and Curriculum, Denver, CO.  </w:t>
      </w:r>
      <w:r w:rsidRPr="00F1002C">
        <w:rPr>
          <w:rFonts w:cs="Times New Roman"/>
          <w:bCs/>
          <w:i/>
          <w:szCs w:val="24"/>
        </w:rPr>
        <w:t>Dilemmas in re-storying a “story of school”:  A case of “The Rainbow Fish.”</w:t>
      </w:r>
      <w:r w:rsidRPr="00F1002C">
        <w:rPr>
          <w:rFonts w:cs="Times New Roman"/>
          <w:bCs/>
          <w:szCs w:val="24"/>
        </w:rPr>
        <w:t xml:space="preserve">  Paper Presentation.</w:t>
      </w:r>
      <w:r w:rsidR="00727D32">
        <w:rPr>
          <w:rFonts w:cs="Times New Roman"/>
          <w:bCs/>
          <w:szCs w:val="24"/>
        </w:rPr>
        <w:t>*</w:t>
      </w:r>
      <w:r w:rsidRPr="00F1002C">
        <w:rPr>
          <w:rFonts w:cs="Times New Roman"/>
          <w:bCs/>
          <w:szCs w:val="24"/>
        </w:rPr>
        <w:t xml:space="preserve"> </w:t>
      </w:r>
    </w:p>
    <w:p w14:paraId="321BDBB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bCs/>
          <w:szCs w:val="24"/>
        </w:rPr>
        <w:t>2001</w:t>
      </w:r>
      <w:r w:rsidRPr="00F1002C">
        <w:rPr>
          <w:rFonts w:cs="Times New Roman"/>
          <w:bCs/>
          <w:szCs w:val="24"/>
        </w:rPr>
        <w:tab/>
        <w:t xml:space="preserve">American Association of Teaching and Curriculum, Denver, CO. </w:t>
      </w:r>
      <w:r w:rsidRPr="00F1002C">
        <w:rPr>
          <w:rFonts w:cs="Times New Roman"/>
          <w:bCs/>
          <w:i/>
          <w:szCs w:val="24"/>
        </w:rPr>
        <w:t xml:space="preserve">Two curriculum initiatives; One fate. </w:t>
      </w:r>
      <w:r w:rsidRPr="00F1002C">
        <w:rPr>
          <w:rFonts w:cs="Times New Roman"/>
          <w:bCs/>
          <w:szCs w:val="24"/>
        </w:rPr>
        <w:t>Paper Presentation. *</w:t>
      </w:r>
    </w:p>
    <w:p w14:paraId="71C9373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bCs/>
          <w:szCs w:val="24"/>
        </w:rPr>
        <w:t>2001</w:t>
      </w:r>
      <w:r w:rsidRPr="00F1002C">
        <w:rPr>
          <w:rFonts w:cs="Times New Roman"/>
          <w:bCs/>
          <w:szCs w:val="24"/>
        </w:rPr>
        <w:tab/>
        <w:t xml:space="preserve">Midwest History of Education Conference, Chicago, IL.  </w:t>
      </w:r>
      <w:r w:rsidRPr="00F1002C">
        <w:rPr>
          <w:rFonts w:cs="Times New Roman"/>
          <w:bCs/>
          <w:i/>
          <w:szCs w:val="24"/>
        </w:rPr>
        <w:t>Nelda Davis, the McCarthy era, and Houston schools.</w:t>
      </w:r>
      <w:r w:rsidRPr="00F1002C">
        <w:rPr>
          <w:rFonts w:cs="Times New Roman"/>
          <w:bCs/>
          <w:szCs w:val="24"/>
        </w:rPr>
        <w:t xml:space="preserve"> Paper Presentation. *</w:t>
      </w:r>
      <w:r w:rsidRPr="00F1002C">
        <w:rPr>
          <w:rFonts w:cs="Times New Roman"/>
          <w:szCs w:val="24"/>
        </w:rPr>
        <w:t xml:space="preserve"> </w:t>
      </w:r>
    </w:p>
    <w:p w14:paraId="4F59736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bCs/>
          <w:szCs w:val="24"/>
        </w:rPr>
        <w:t>2001</w:t>
      </w:r>
      <w:r w:rsidRPr="00F1002C">
        <w:rPr>
          <w:rFonts w:cs="Times New Roman"/>
          <w:bCs/>
          <w:szCs w:val="24"/>
        </w:rPr>
        <w:tab/>
        <w:t>Interna</w:t>
      </w:r>
      <w:r w:rsidRPr="00F1002C">
        <w:rPr>
          <w:rFonts w:cs="Times New Roman"/>
          <w:szCs w:val="24"/>
        </w:rPr>
        <w:t xml:space="preserve">tional Study Association of Teachers and Teaching Conference, Faro, Portugal. </w:t>
      </w:r>
      <w:r w:rsidRPr="00F1002C">
        <w:rPr>
          <w:rFonts w:cs="Times New Roman"/>
          <w:i/>
          <w:szCs w:val="24"/>
        </w:rPr>
        <w:t>Rediscovering purpose in collaborative teacher inquiry:  Lessons learned from “Night and the Candlemaker.”</w:t>
      </w:r>
      <w:r w:rsidRPr="00F1002C">
        <w:rPr>
          <w:rFonts w:cs="Times New Roman"/>
          <w:szCs w:val="24"/>
        </w:rPr>
        <w:t xml:space="preserve">  Paper Presentation.</w:t>
      </w:r>
    </w:p>
    <w:p w14:paraId="35AE336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 xml:space="preserve">2001 </w:t>
      </w:r>
      <w:r w:rsidRPr="00F1002C">
        <w:rPr>
          <w:rFonts w:cs="Times New Roman"/>
          <w:szCs w:val="24"/>
        </w:rPr>
        <w:tab/>
        <w:t xml:space="preserve">International Study Association of Teachers and Teaching Conference, Faro, Portugal.  </w:t>
      </w:r>
      <w:r w:rsidRPr="00F1002C">
        <w:rPr>
          <w:rFonts w:cs="Times New Roman"/>
          <w:i/>
          <w:szCs w:val="24"/>
        </w:rPr>
        <w:t>Shifting boundaries on teachers’ professional knowledge landscapes:  When knowledge community interactions become unsafe.</w:t>
      </w:r>
      <w:r w:rsidRPr="00F1002C">
        <w:rPr>
          <w:rFonts w:cs="Times New Roman"/>
          <w:szCs w:val="24"/>
        </w:rPr>
        <w:t xml:space="preserve"> Paper Presentation.</w:t>
      </w:r>
    </w:p>
    <w:p w14:paraId="76F7CF16" w14:textId="7BD9662B"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2001</w:t>
      </w:r>
      <w:r w:rsidR="009C4B04" w:rsidRPr="00F1002C">
        <w:rPr>
          <w:rFonts w:cs="Times New Roman"/>
          <w:szCs w:val="24"/>
        </w:rPr>
        <w:tab/>
      </w:r>
      <w:r w:rsidRPr="00F1002C">
        <w:rPr>
          <w:rFonts w:cs="Times New Roman"/>
          <w:szCs w:val="24"/>
        </w:rPr>
        <w:t xml:space="preserve">International Study Association of Teachers and Teaching Conference, </w:t>
      </w:r>
      <w:r w:rsidRPr="00F1002C">
        <w:rPr>
          <w:rFonts w:cs="Times New Roman"/>
          <w:i/>
          <w:szCs w:val="24"/>
        </w:rPr>
        <w:t>What teachers know Through school portfolio making</w:t>
      </w:r>
      <w:r w:rsidRPr="00F1002C">
        <w:rPr>
          <w:rFonts w:cs="Times New Roman"/>
          <w:szCs w:val="24"/>
        </w:rPr>
        <w:t xml:space="preserve"> Faro, Portugal.   </w:t>
      </w:r>
    </w:p>
    <w:p w14:paraId="1BD06DD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2001</w:t>
      </w:r>
      <w:r w:rsidRPr="00F1002C">
        <w:rPr>
          <w:rFonts w:cs="Times New Roman"/>
          <w:szCs w:val="24"/>
        </w:rPr>
        <w:tab/>
        <w:t xml:space="preserve">American Educational Research Association Annual Meeting, Seattle, WA. </w:t>
      </w:r>
      <w:r w:rsidRPr="00F1002C">
        <w:rPr>
          <w:rFonts w:cs="Times New Roman"/>
          <w:i/>
          <w:szCs w:val="24"/>
        </w:rPr>
        <w:t>Uncovering cover stories: What teachers know/claim not to know and what teachers do not know/claim to know and why they do It.</w:t>
      </w:r>
      <w:r w:rsidRPr="00F1002C">
        <w:rPr>
          <w:rFonts w:cs="Times New Roman"/>
          <w:szCs w:val="24"/>
        </w:rPr>
        <w:t xml:space="preserve">  Paper Presentation. Paper Presentation. (with M. Olson).</w:t>
      </w:r>
    </w:p>
    <w:p w14:paraId="261190E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 xml:space="preserve">2001   </w:t>
      </w:r>
      <w:r w:rsidRPr="00F1002C">
        <w:rPr>
          <w:rFonts w:cs="Times New Roman"/>
          <w:szCs w:val="24"/>
        </w:rPr>
        <w:tab/>
        <w:t>American Educational Research Association Annual Meeting, Seattle, WA</w:t>
      </w:r>
      <w:r w:rsidRPr="00F1002C">
        <w:rPr>
          <w:rFonts w:cs="Times New Roman"/>
          <w:i/>
          <w:szCs w:val="24"/>
        </w:rPr>
        <w:t>.  School portfolios:  What teachers know and how they know It.</w:t>
      </w:r>
      <w:r w:rsidRPr="00F1002C">
        <w:rPr>
          <w:rFonts w:cs="Times New Roman"/>
          <w:szCs w:val="24"/>
        </w:rPr>
        <w:t xml:space="preserve">  Paper Presentation. (with Houston Annenberg Challenge teachers)</w:t>
      </w:r>
    </w:p>
    <w:p w14:paraId="0AF13E5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2000</w:t>
      </w:r>
      <w:r w:rsidRPr="00F1002C">
        <w:rPr>
          <w:rFonts w:cs="Times New Roman"/>
          <w:szCs w:val="24"/>
        </w:rPr>
        <w:tab/>
        <w:t xml:space="preserve">Smart2000 Conference, Calgary, AB.   </w:t>
      </w:r>
      <w:r w:rsidRPr="00F1002C">
        <w:rPr>
          <w:rFonts w:cs="Times New Roman"/>
          <w:i/>
          <w:szCs w:val="24"/>
        </w:rPr>
        <w:t xml:space="preserve">Linking schools in real time: Calgary, Canada, and the Houston Annenberg Schools. </w:t>
      </w:r>
      <w:r w:rsidRPr="00F1002C">
        <w:rPr>
          <w:rFonts w:cs="Times New Roman"/>
          <w:szCs w:val="24"/>
        </w:rPr>
        <w:t>High Technology Presentation (Invited).</w:t>
      </w:r>
    </w:p>
    <w:p w14:paraId="63F2826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2000</w:t>
      </w:r>
      <w:r w:rsidRPr="00F1002C">
        <w:rPr>
          <w:rFonts w:cs="Times New Roman"/>
          <w:szCs w:val="24"/>
        </w:rPr>
        <w:tab/>
        <w:t xml:space="preserve">American Association of Teaching and Curriculum, Alexandria, VA.  </w:t>
      </w:r>
      <w:r w:rsidRPr="00F1002C">
        <w:rPr>
          <w:rFonts w:cs="Times New Roman"/>
          <w:i/>
          <w:szCs w:val="24"/>
        </w:rPr>
        <w:t>The dragon in school backyards</w:t>
      </w:r>
      <w:r w:rsidRPr="00F1002C">
        <w:rPr>
          <w:rFonts w:cs="Times New Roman"/>
          <w:szCs w:val="24"/>
        </w:rPr>
        <w:t>. Paper Presentation.</w:t>
      </w:r>
    </w:p>
    <w:p w14:paraId="6982671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2000</w:t>
      </w:r>
      <w:r w:rsidRPr="00F1002C">
        <w:rPr>
          <w:rFonts w:cs="Times New Roman"/>
          <w:szCs w:val="24"/>
        </w:rPr>
        <w:tab/>
        <w:t xml:space="preserve">Canadian Society for Studies in Education, Edmonton, AB.  </w:t>
      </w:r>
      <w:r w:rsidRPr="00F1002C">
        <w:rPr>
          <w:rFonts w:cs="Times New Roman"/>
          <w:i/>
          <w:szCs w:val="24"/>
        </w:rPr>
        <w:t>School portfolios:  A way to capture teacher knowledge during times of reform.</w:t>
      </w:r>
    </w:p>
    <w:p w14:paraId="4ABAA35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2000</w:t>
      </w:r>
      <w:r w:rsidRPr="00F1002C">
        <w:rPr>
          <w:rFonts w:cs="Times New Roman"/>
          <w:szCs w:val="24"/>
        </w:rPr>
        <w:tab/>
        <w:t xml:space="preserve">Canadian Society for Studies in Education, Edmonton, AB.  </w:t>
      </w:r>
      <w:r w:rsidRPr="00F1002C">
        <w:rPr>
          <w:rFonts w:cs="Times New Roman"/>
          <w:i/>
          <w:szCs w:val="24"/>
        </w:rPr>
        <w:t>The critical interface between implementation and teacher knowledge:  Addressing “The Monkey’s Paw” dilemma.</w:t>
      </w:r>
    </w:p>
    <w:p w14:paraId="751A333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 xml:space="preserve">2000 </w:t>
      </w:r>
      <w:r w:rsidRPr="00F1002C">
        <w:rPr>
          <w:rFonts w:cs="Times New Roman"/>
          <w:szCs w:val="24"/>
        </w:rPr>
        <w:tab/>
        <w:t xml:space="preserve">International Conference on Reflective Practice, Worcester, UK.  </w:t>
      </w:r>
      <w:r w:rsidRPr="00F1002C">
        <w:rPr>
          <w:rFonts w:cs="Times New Roman"/>
          <w:i/>
          <w:szCs w:val="24"/>
        </w:rPr>
        <w:t xml:space="preserve">A narrative approach to school reform:  Making a difference through reflective practice </w:t>
      </w:r>
      <w:r w:rsidRPr="00F1002C">
        <w:rPr>
          <w:rFonts w:cs="Times New Roman"/>
          <w:szCs w:val="24"/>
        </w:rPr>
        <w:t xml:space="preserve"> (accepted; declined due to a death in the family).</w:t>
      </w:r>
    </w:p>
    <w:p w14:paraId="092B148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lastRenderedPageBreak/>
        <w:t xml:space="preserve">2000 </w:t>
      </w:r>
      <w:r w:rsidRPr="00F1002C">
        <w:rPr>
          <w:rFonts w:cs="Times New Roman"/>
          <w:szCs w:val="24"/>
        </w:rPr>
        <w:tab/>
        <w:t xml:space="preserve">International Conference on Reflective Practice, Worcester, UK.  </w:t>
      </w:r>
      <w:r w:rsidRPr="00F1002C">
        <w:rPr>
          <w:rFonts w:cs="Times New Roman"/>
          <w:i/>
          <w:szCs w:val="24"/>
        </w:rPr>
        <w:t>School portfolios:  Coming to know the experience of school reform through reflective practice</w:t>
      </w:r>
      <w:r w:rsidRPr="00F1002C">
        <w:rPr>
          <w:rFonts w:cs="Times New Roman"/>
          <w:szCs w:val="24"/>
        </w:rPr>
        <w:t xml:space="preserve"> (accepted; declined due to family death).</w:t>
      </w:r>
    </w:p>
    <w:p w14:paraId="54BE5EC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2000</w:t>
      </w:r>
      <w:r w:rsidRPr="00F1002C">
        <w:rPr>
          <w:rFonts w:cs="Times New Roman"/>
          <w:szCs w:val="24"/>
        </w:rPr>
        <w:tab/>
        <w:t xml:space="preserve">Herstmonceux Castle Conference, UK.  </w:t>
      </w:r>
      <w:r w:rsidRPr="00F1002C">
        <w:rPr>
          <w:rFonts w:cs="Times New Roman"/>
          <w:i/>
          <w:szCs w:val="24"/>
        </w:rPr>
        <w:t>One researcher, Five reforming school contexts:  A self-study of ‘lessons learned</w:t>
      </w:r>
      <w:r w:rsidRPr="00F1002C">
        <w:rPr>
          <w:rFonts w:cs="Times New Roman"/>
          <w:szCs w:val="24"/>
        </w:rPr>
        <w:t>.’  Paper Presentation (accepted; declined due to death in the family).</w:t>
      </w:r>
    </w:p>
    <w:p w14:paraId="2646977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i/>
          <w:szCs w:val="24"/>
        </w:rPr>
      </w:pPr>
      <w:r w:rsidRPr="00F1002C">
        <w:rPr>
          <w:rFonts w:cs="Times New Roman"/>
          <w:szCs w:val="24"/>
        </w:rPr>
        <w:t>2000</w:t>
      </w:r>
      <w:r w:rsidRPr="00F1002C">
        <w:rPr>
          <w:rFonts w:cs="Times New Roman"/>
          <w:szCs w:val="24"/>
        </w:rPr>
        <w:tab/>
        <w:t xml:space="preserve">International Teacher Research Conference, Baton Rouge, LA.  </w:t>
      </w:r>
      <w:r w:rsidRPr="00F1002C">
        <w:rPr>
          <w:rFonts w:cs="Times New Roman"/>
          <w:i/>
          <w:szCs w:val="24"/>
        </w:rPr>
        <w:t>The significance of school portfolios to reforming school contexts.</w:t>
      </w:r>
    </w:p>
    <w:p w14:paraId="7D2D794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2000</w:t>
      </w:r>
      <w:r w:rsidRPr="00F1002C">
        <w:rPr>
          <w:rFonts w:cs="Times New Roman"/>
          <w:szCs w:val="24"/>
        </w:rPr>
        <w:tab/>
        <w:t xml:space="preserve">American Educational Research Association. </w:t>
      </w:r>
      <w:r w:rsidRPr="00F1002C">
        <w:rPr>
          <w:rFonts w:cs="Times New Roman"/>
          <w:i/>
          <w:szCs w:val="24"/>
        </w:rPr>
        <w:t>Individual teacher perspective: An essential element of reforming school contexts.</w:t>
      </w:r>
      <w:r w:rsidRPr="00F1002C">
        <w:rPr>
          <w:rFonts w:cs="Times New Roman"/>
          <w:szCs w:val="24"/>
        </w:rPr>
        <w:t xml:space="preserve"> Paper Presentation (with C. Willis).</w:t>
      </w:r>
    </w:p>
    <w:p w14:paraId="5492C32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2000</w:t>
      </w:r>
      <w:r w:rsidRPr="00F1002C">
        <w:rPr>
          <w:rFonts w:cs="Times New Roman"/>
          <w:szCs w:val="24"/>
        </w:rPr>
        <w:tab/>
        <w:t xml:space="preserve">American Educational Research Association.  </w:t>
      </w:r>
      <w:r w:rsidRPr="00F1002C">
        <w:rPr>
          <w:rFonts w:cs="Times New Roman"/>
          <w:i/>
          <w:szCs w:val="24"/>
        </w:rPr>
        <w:t>The memory box as a way to come to know</w:t>
      </w:r>
      <w:r w:rsidRPr="00F1002C">
        <w:rPr>
          <w:rFonts w:cs="Times New Roman"/>
          <w:szCs w:val="24"/>
        </w:rPr>
        <w:t>.  Portfolio Presentation.</w:t>
      </w:r>
    </w:p>
    <w:p w14:paraId="1D5697A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2000</w:t>
      </w:r>
      <w:r w:rsidRPr="00F1002C">
        <w:rPr>
          <w:rFonts w:cs="Times New Roman"/>
          <w:szCs w:val="24"/>
        </w:rPr>
        <w:tab/>
        <w:t xml:space="preserve">The Education Department, Dartmouth College.  </w:t>
      </w:r>
      <w:r w:rsidRPr="00F1002C">
        <w:rPr>
          <w:rFonts w:cs="Times New Roman"/>
          <w:i/>
          <w:szCs w:val="24"/>
        </w:rPr>
        <w:t>School portfolio-making: Developing teacher knowledge through cultivating communities of knowing</w:t>
      </w:r>
      <w:r w:rsidRPr="00F1002C">
        <w:rPr>
          <w:rFonts w:cs="Times New Roman"/>
          <w:szCs w:val="24"/>
        </w:rPr>
        <w:t>.  Harvard University.  Paper Presentation.</w:t>
      </w:r>
    </w:p>
    <w:p w14:paraId="1E04904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2000</w:t>
      </w:r>
      <w:r w:rsidRPr="00F1002C">
        <w:rPr>
          <w:rFonts w:cs="Times New Roman"/>
          <w:szCs w:val="24"/>
        </w:rPr>
        <w:tab/>
        <w:t xml:space="preserve">The Education Department, Dartmouth College.  </w:t>
      </w:r>
      <w:r w:rsidRPr="00F1002C">
        <w:rPr>
          <w:rFonts w:cs="Times New Roman"/>
          <w:i/>
          <w:szCs w:val="24"/>
        </w:rPr>
        <w:t>School portfolio development: Coming to know culture and context through reflective practice</w:t>
      </w:r>
      <w:r w:rsidRPr="00F1002C">
        <w:rPr>
          <w:rFonts w:cs="Times New Roman"/>
          <w:szCs w:val="24"/>
        </w:rPr>
        <w:t>, Harvard University.  Presentation (Invited).</w:t>
      </w:r>
    </w:p>
    <w:p w14:paraId="301FA68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Corporate-Higher Education Forum. </w:t>
      </w:r>
      <w:r w:rsidRPr="00F1002C">
        <w:rPr>
          <w:rFonts w:cs="Times New Roman"/>
          <w:i/>
          <w:szCs w:val="24"/>
        </w:rPr>
        <w:t>Innovation through partnerships.</w:t>
      </w:r>
      <w:r w:rsidRPr="00F1002C">
        <w:rPr>
          <w:rFonts w:cs="Times New Roman"/>
          <w:szCs w:val="24"/>
        </w:rPr>
        <w:t xml:space="preserve"> Niagara on the Lake, Canada.  Invited Researcher.</w:t>
      </w:r>
    </w:p>
    <w:p w14:paraId="4944150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World Teleport Association.  </w:t>
      </w:r>
      <w:r w:rsidRPr="00F1002C">
        <w:rPr>
          <w:rFonts w:cs="Times New Roman"/>
          <w:i/>
          <w:szCs w:val="24"/>
        </w:rPr>
        <w:t>The Smart2000 Conference and The Annenberg Beacon Schools.</w:t>
      </w:r>
      <w:r w:rsidRPr="00F1002C">
        <w:rPr>
          <w:rFonts w:cs="Times New Roman"/>
          <w:szCs w:val="24"/>
        </w:rPr>
        <w:t xml:space="preserve">  New Orleans, LA.  Invited Researcher. </w:t>
      </w:r>
    </w:p>
    <w:p w14:paraId="53E7B02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American Association of Teaching and Curriculum.  </w:t>
      </w:r>
      <w:r w:rsidRPr="00F1002C">
        <w:rPr>
          <w:rFonts w:cs="Times New Roman"/>
          <w:i/>
          <w:szCs w:val="24"/>
        </w:rPr>
        <w:t>The influence of multiple waves of reform on a ‘story of school’ and its teachers.</w:t>
      </w:r>
      <w:r w:rsidRPr="00F1002C">
        <w:rPr>
          <w:rFonts w:cs="Times New Roman"/>
          <w:szCs w:val="24"/>
        </w:rPr>
        <w:t xml:space="preserve">  Orlando, FL.  Paper Presentation. *</w:t>
      </w:r>
    </w:p>
    <w:p w14:paraId="7A5D45E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Houston Independent School District.  </w:t>
      </w:r>
      <w:r w:rsidRPr="00F1002C">
        <w:rPr>
          <w:rFonts w:cs="Times New Roman"/>
          <w:i/>
          <w:szCs w:val="24"/>
        </w:rPr>
        <w:t>School portfolio making: Accounting for school reform initiatives</w:t>
      </w:r>
      <w:r w:rsidRPr="00F1002C">
        <w:rPr>
          <w:rFonts w:cs="Times New Roman"/>
          <w:szCs w:val="24"/>
        </w:rPr>
        <w:t>.  Keynote Address.</w:t>
      </w:r>
    </w:p>
    <w:p w14:paraId="6750375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International Association of University Presidents.  Division of African Nations.  Panel Presentation.  Akkra, Ghana.  Invited Address (declined due to safety issues).</w:t>
      </w:r>
    </w:p>
    <w:p w14:paraId="0B67DEE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International Study Association on Teachers and Teaching. </w:t>
      </w:r>
      <w:r w:rsidRPr="00F1002C">
        <w:rPr>
          <w:rFonts w:cs="Times New Roman"/>
          <w:i/>
          <w:szCs w:val="24"/>
        </w:rPr>
        <w:t>“The Monkey’s Paw”: The influence of locally interpreted reform movements on teachers’ identities, knowledge formations, and communities of knowing.</w:t>
      </w:r>
      <w:r w:rsidRPr="00F1002C">
        <w:rPr>
          <w:rFonts w:cs="Times New Roman"/>
          <w:szCs w:val="24"/>
        </w:rPr>
        <w:t xml:space="preserve">  Dublin, IR.</w:t>
      </w:r>
    </w:p>
    <w:p w14:paraId="2ADECC5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The Fifth International Conference on Social Values. </w:t>
      </w:r>
      <w:r w:rsidRPr="00F1002C">
        <w:rPr>
          <w:rFonts w:cs="Times New Roman"/>
          <w:i/>
          <w:szCs w:val="24"/>
        </w:rPr>
        <w:t>The move toward lifelong learning on the eve of the new millennium.</w:t>
      </w:r>
      <w:r w:rsidRPr="00F1002C">
        <w:rPr>
          <w:rFonts w:cs="Times New Roman"/>
          <w:szCs w:val="24"/>
        </w:rPr>
        <w:t xml:space="preserve">  St. Anthony’s College, Oxford University, Oxford, UK. Paper Presentation. </w:t>
      </w:r>
    </w:p>
    <w:p w14:paraId="4050D9B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The Sixth Annual International Conference on Teacher Research. </w:t>
      </w:r>
      <w:r w:rsidRPr="00F1002C">
        <w:rPr>
          <w:rFonts w:cs="Times New Roman"/>
          <w:i/>
          <w:szCs w:val="24"/>
        </w:rPr>
        <w:t>Teacher research as a vehicle for personal and school-wide change</w:t>
      </w:r>
      <w:r w:rsidRPr="00F1002C">
        <w:rPr>
          <w:rFonts w:cs="Times New Roman"/>
          <w:szCs w:val="24"/>
        </w:rPr>
        <w:t xml:space="preserve">. Paper Presentation. </w:t>
      </w:r>
    </w:p>
    <w:p w14:paraId="78BD850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lastRenderedPageBreak/>
        <w:t>1999</w:t>
      </w:r>
      <w:r w:rsidRPr="00F1002C">
        <w:rPr>
          <w:rFonts w:cs="Times New Roman"/>
          <w:szCs w:val="24"/>
        </w:rPr>
        <w:tab/>
        <w:t xml:space="preserve">American Educational Research Association.  </w:t>
      </w:r>
      <w:r w:rsidRPr="00F1002C">
        <w:rPr>
          <w:rFonts w:cs="Times New Roman"/>
          <w:i/>
          <w:szCs w:val="24"/>
        </w:rPr>
        <w:t>Adding, subtracting, and dividing:  Latino students in an urban middle school context</w:t>
      </w:r>
      <w:r w:rsidRPr="00F1002C">
        <w:rPr>
          <w:rFonts w:cs="Times New Roman"/>
          <w:szCs w:val="24"/>
        </w:rPr>
        <w:t xml:space="preserve">.  Montreal, PQ. Interactive Paper Symposium (with L. McNeil, A. Valenzuela) </w:t>
      </w:r>
    </w:p>
    <w:p w14:paraId="19A5D3F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American Educational Research Association. </w:t>
      </w:r>
      <w:r w:rsidRPr="00F1002C">
        <w:rPr>
          <w:rFonts w:cs="Times New Roman"/>
          <w:i/>
          <w:szCs w:val="24"/>
        </w:rPr>
        <w:t>Opportunities and challenges in the development of teachers’ knowledge: The development of narrative authority through knowledge communities</w:t>
      </w:r>
      <w:r w:rsidRPr="00F1002C">
        <w:rPr>
          <w:rFonts w:cs="Times New Roman"/>
          <w:szCs w:val="24"/>
        </w:rPr>
        <w:t>.  Montreal, PQ.</w:t>
      </w:r>
    </w:p>
    <w:p w14:paraId="09C22E1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The Education Department, Dartmouth College.  </w:t>
      </w:r>
      <w:r w:rsidRPr="00F1002C">
        <w:rPr>
          <w:rFonts w:cs="Times New Roman"/>
          <w:i/>
          <w:szCs w:val="24"/>
        </w:rPr>
        <w:t>Moving outward by going inward:  The paradoxical relationship between and among teachers’ narrative knowledge, portfolio development, and school reform</w:t>
      </w:r>
      <w:r w:rsidRPr="00F1002C">
        <w:rPr>
          <w:rFonts w:cs="Times New Roman"/>
          <w:szCs w:val="24"/>
        </w:rPr>
        <w:t xml:space="preserve">.  Cronkite Center, Harvard University. </w:t>
      </w:r>
    </w:p>
    <w:p w14:paraId="796DC22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1999</w:t>
      </w:r>
      <w:r w:rsidRPr="00F1002C">
        <w:rPr>
          <w:rFonts w:cs="Times New Roman"/>
          <w:szCs w:val="24"/>
        </w:rPr>
        <w:tab/>
        <w:t xml:space="preserve">The Education Department, Dartmouth College.  </w:t>
      </w:r>
      <w:r w:rsidRPr="00F1002C">
        <w:rPr>
          <w:rFonts w:cs="Times New Roman"/>
          <w:i/>
          <w:szCs w:val="24"/>
        </w:rPr>
        <w:t>School portfolio development:  The journey from high stakes to learning</w:t>
      </w:r>
      <w:r w:rsidRPr="00F1002C">
        <w:rPr>
          <w:rFonts w:cs="Times New Roman"/>
          <w:szCs w:val="24"/>
        </w:rPr>
        <w:t>.  Cronkite Graduate Center, Harvard University.  Symposium.</w:t>
      </w:r>
    </w:p>
    <w:p w14:paraId="02BF123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1998</w:t>
      </w:r>
      <w:r w:rsidRPr="00F1002C">
        <w:rPr>
          <w:rFonts w:cs="Times New Roman"/>
          <w:szCs w:val="24"/>
        </w:rPr>
        <w:tab/>
        <w:t xml:space="preserve">Corporate and Higher Education Forum of Australia, Canada, Japan and United States.  </w:t>
      </w:r>
      <w:r w:rsidRPr="00F1002C">
        <w:rPr>
          <w:rFonts w:cs="Times New Roman"/>
          <w:i/>
          <w:szCs w:val="24"/>
        </w:rPr>
        <w:t>The field of education on the brink of the 21</w:t>
      </w:r>
      <w:r w:rsidRPr="00F1002C">
        <w:rPr>
          <w:rFonts w:cs="Times New Roman"/>
          <w:i/>
          <w:szCs w:val="24"/>
          <w:vertAlign w:val="superscript"/>
        </w:rPr>
        <w:t>st</w:t>
      </w:r>
      <w:r w:rsidRPr="00F1002C">
        <w:rPr>
          <w:rFonts w:cs="Times New Roman"/>
          <w:i/>
          <w:szCs w:val="24"/>
        </w:rPr>
        <w:t xml:space="preserve"> century</w:t>
      </w:r>
      <w:r w:rsidRPr="00F1002C">
        <w:rPr>
          <w:rFonts w:cs="Times New Roman"/>
          <w:szCs w:val="24"/>
        </w:rPr>
        <w:t>. Banff, AB.</w:t>
      </w:r>
    </w:p>
    <w:p w14:paraId="77298D2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1998</w:t>
      </w:r>
      <w:r w:rsidRPr="00F1002C">
        <w:rPr>
          <w:rFonts w:cs="Times New Roman"/>
          <w:szCs w:val="24"/>
        </w:rPr>
        <w:tab/>
        <w:t xml:space="preserve">American Association for Teaching and Curriculum. </w:t>
      </w:r>
      <w:r w:rsidRPr="00F1002C">
        <w:rPr>
          <w:rFonts w:cs="Times New Roman"/>
          <w:i/>
          <w:szCs w:val="24"/>
        </w:rPr>
        <w:t>Moving from the specific to the general: The Model Science Lab, A catalyst for whole school change.</w:t>
      </w:r>
      <w:r w:rsidRPr="00F1002C">
        <w:rPr>
          <w:rFonts w:cs="Times New Roman"/>
          <w:szCs w:val="24"/>
        </w:rPr>
        <w:t xml:space="preserve"> Orlando, FL. Paper Presentation.</w:t>
      </w:r>
    </w:p>
    <w:p w14:paraId="101A247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1998</w:t>
      </w:r>
      <w:r w:rsidRPr="00F1002C">
        <w:rPr>
          <w:rFonts w:cs="Times New Roman"/>
          <w:szCs w:val="24"/>
        </w:rPr>
        <w:tab/>
        <w:t xml:space="preserve">American Association for Teaching and Curriculum.  </w:t>
      </w:r>
      <w:r w:rsidRPr="00F1002C">
        <w:rPr>
          <w:rFonts w:cs="Times New Roman"/>
          <w:i/>
          <w:szCs w:val="24"/>
        </w:rPr>
        <w:t>Collaboration: An essential ingredient of school reform</w:t>
      </w:r>
      <w:r w:rsidRPr="00F1002C">
        <w:rPr>
          <w:rFonts w:cs="Times New Roman"/>
          <w:szCs w:val="24"/>
        </w:rPr>
        <w:t>. Orlando, FL. Paper Presentation.</w:t>
      </w:r>
    </w:p>
    <w:p w14:paraId="55F4978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1998</w:t>
      </w:r>
      <w:r w:rsidRPr="00F1002C">
        <w:rPr>
          <w:rFonts w:cs="Times New Roman"/>
          <w:szCs w:val="24"/>
        </w:rPr>
        <w:tab/>
        <w:t xml:space="preserve">American Educational Research Association Conference.  </w:t>
      </w:r>
      <w:r w:rsidRPr="00F1002C">
        <w:rPr>
          <w:rFonts w:cs="Times New Roman"/>
          <w:i/>
          <w:szCs w:val="24"/>
        </w:rPr>
        <w:t>Shifting roles/Changing lives</w:t>
      </w:r>
      <w:r w:rsidRPr="00F1002C">
        <w:rPr>
          <w:rFonts w:cs="Times New Roman"/>
          <w:szCs w:val="24"/>
        </w:rPr>
        <w:t>. San Diego, CA. Paper Presentation.</w:t>
      </w:r>
    </w:p>
    <w:p w14:paraId="2365204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1998</w:t>
      </w:r>
      <w:r w:rsidRPr="00F1002C">
        <w:rPr>
          <w:rFonts w:cs="Times New Roman"/>
          <w:szCs w:val="24"/>
        </w:rPr>
        <w:tab/>
        <w:t xml:space="preserve">Narrative, Discourse and Presentation of Evidence in the Portfolio Process Conference.  Sponsored by Dartmouth College, Harvard University, and The University of Southern Maine.  </w:t>
      </w:r>
      <w:r w:rsidRPr="00F1002C">
        <w:rPr>
          <w:rFonts w:cs="Times New Roman"/>
          <w:i/>
          <w:szCs w:val="24"/>
        </w:rPr>
        <w:t>Creating a school portfolio to document school reform</w:t>
      </w:r>
      <w:r w:rsidRPr="00F1002C">
        <w:rPr>
          <w:rFonts w:cs="Times New Roman"/>
          <w:szCs w:val="24"/>
        </w:rPr>
        <w:t xml:space="preserve">. Cronkite Graduate Center, Cambridge, MA (Invited). </w:t>
      </w:r>
    </w:p>
    <w:p w14:paraId="7993492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1997</w:t>
      </w:r>
      <w:r w:rsidRPr="00F1002C">
        <w:rPr>
          <w:rFonts w:cs="Times New Roman"/>
          <w:szCs w:val="24"/>
        </w:rPr>
        <w:tab/>
        <w:t xml:space="preserve">American Educational Research Conference. </w:t>
      </w:r>
      <w:r w:rsidRPr="00F1002C">
        <w:rPr>
          <w:rFonts w:cs="Times New Roman"/>
          <w:i/>
          <w:szCs w:val="24"/>
        </w:rPr>
        <w:t>The influence of context on one teacher’s interpretive knowledge of team teaching</w:t>
      </w:r>
      <w:r w:rsidRPr="00F1002C">
        <w:rPr>
          <w:rFonts w:cs="Times New Roman"/>
          <w:szCs w:val="24"/>
        </w:rPr>
        <w:t xml:space="preserve">. Chicago, IL. Paper Presentation. </w:t>
      </w:r>
    </w:p>
    <w:p w14:paraId="2269904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1997</w:t>
      </w:r>
      <w:r w:rsidRPr="00F1002C">
        <w:rPr>
          <w:rFonts w:cs="Times New Roman"/>
          <w:szCs w:val="24"/>
        </w:rPr>
        <w:tab/>
        <w:t xml:space="preserve">American Educational Research Conference. </w:t>
      </w:r>
      <w:r w:rsidRPr="00F1002C">
        <w:rPr>
          <w:rFonts w:cs="Times New Roman"/>
          <w:i/>
          <w:szCs w:val="24"/>
        </w:rPr>
        <w:t>Issues in teacher research.</w:t>
      </w:r>
      <w:r w:rsidRPr="00F1002C">
        <w:rPr>
          <w:rFonts w:cs="Times New Roman"/>
          <w:szCs w:val="24"/>
        </w:rPr>
        <w:t xml:space="preserve"> Chicago, IL. Paper Presentation.</w:t>
      </w:r>
    </w:p>
    <w:p w14:paraId="685BA075" w14:textId="5E31884A" w:rsidR="0006093A" w:rsidRPr="00F1002C" w:rsidRDefault="0006093A" w:rsidP="009C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1997</w:t>
      </w:r>
      <w:r w:rsidRPr="00F1002C">
        <w:rPr>
          <w:rFonts w:cs="Times New Roman"/>
          <w:szCs w:val="24"/>
        </w:rPr>
        <w:tab/>
        <w:t xml:space="preserve">The Coalition of Essential Schools Fall Forum.  </w:t>
      </w:r>
      <w:r w:rsidRPr="00F1002C">
        <w:rPr>
          <w:rFonts w:cs="Times New Roman"/>
          <w:i/>
          <w:szCs w:val="24"/>
        </w:rPr>
        <w:t>Collaboration:  The glue that binds</w:t>
      </w:r>
      <w:r w:rsidRPr="00F1002C">
        <w:rPr>
          <w:rFonts w:cs="Times New Roman"/>
          <w:szCs w:val="24"/>
        </w:rPr>
        <w:t xml:space="preserve">.  San Francisco, CA. Paper Presentation. </w:t>
      </w:r>
    </w:p>
    <w:p w14:paraId="1E279F4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1997</w:t>
      </w:r>
      <w:r w:rsidRPr="00F1002C">
        <w:rPr>
          <w:rFonts w:cs="Times New Roman"/>
          <w:szCs w:val="24"/>
        </w:rPr>
        <w:tab/>
        <w:t xml:space="preserve">The Coalition of Essential Schools Fall Forum, </w:t>
      </w:r>
      <w:r w:rsidRPr="00F1002C">
        <w:rPr>
          <w:rFonts w:cs="Times New Roman"/>
          <w:i/>
          <w:szCs w:val="24"/>
        </w:rPr>
        <w:t>Knowledge communities: Places of professional growth and educational change.</w:t>
      </w:r>
      <w:r w:rsidRPr="00F1002C">
        <w:rPr>
          <w:rFonts w:cs="Times New Roman"/>
          <w:szCs w:val="24"/>
        </w:rPr>
        <w:t xml:space="preserve">  San Francisco, CA.  Symposium.</w:t>
      </w:r>
    </w:p>
    <w:p w14:paraId="7115C9B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1997</w:t>
      </w:r>
      <w:r w:rsidRPr="00F1002C">
        <w:rPr>
          <w:rFonts w:cs="Times New Roman"/>
          <w:szCs w:val="24"/>
        </w:rPr>
        <w:tab/>
        <w:t xml:space="preserve">Corporate and Higher Education Forum, Government of Canada. </w:t>
      </w:r>
      <w:r w:rsidRPr="00F1002C">
        <w:rPr>
          <w:rFonts w:cs="Times New Roman"/>
          <w:i/>
          <w:szCs w:val="24"/>
        </w:rPr>
        <w:t>The story continues….</w:t>
      </w:r>
      <w:r w:rsidRPr="00F1002C">
        <w:rPr>
          <w:rFonts w:cs="Times New Roman"/>
          <w:szCs w:val="24"/>
        </w:rPr>
        <w:t xml:space="preserve">  Montreal, PQ. Presentation. </w:t>
      </w:r>
    </w:p>
    <w:p w14:paraId="6BE885C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1997</w:t>
      </w:r>
      <w:r w:rsidRPr="00F1002C">
        <w:rPr>
          <w:rFonts w:cs="Times New Roman"/>
          <w:szCs w:val="24"/>
        </w:rPr>
        <w:tab/>
        <w:t xml:space="preserve">Qualitative Inquiry Conference, University of Georgia.  </w:t>
      </w:r>
      <w:r w:rsidRPr="00F1002C">
        <w:rPr>
          <w:rFonts w:cs="Times New Roman"/>
          <w:i/>
          <w:szCs w:val="24"/>
        </w:rPr>
        <w:t>Storying teachers’ knowledge landscapes</w:t>
      </w:r>
      <w:r w:rsidRPr="00F1002C">
        <w:rPr>
          <w:rFonts w:cs="Times New Roman"/>
          <w:szCs w:val="24"/>
        </w:rPr>
        <w:t xml:space="preserve">. Athens, GA. Paper Presentation. </w:t>
      </w:r>
    </w:p>
    <w:p w14:paraId="526075A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lastRenderedPageBreak/>
        <w:t>1997</w:t>
      </w:r>
      <w:r w:rsidRPr="00F1002C">
        <w:rPr>
          <w:rFonts w:cs="Times New Roman"/>
          <w:szCs w:val="24"/>
        </w:rPr>
        <w:tab/>
        <w:t xml:space="preserve">Qualitative Inquiry Conference, University of Georgia. </w:t>
      </w:r>
      <w:r w:rsidRPr="00F1002C">
        <w:rPr>
          <w:rFonts w:cs="Times New Roman"/>
          <w:i/>
          <w:szCs w:val="24"/>
        </w:rPr>
        <w:t>Reconstructing teachers’ contexts:  Matters of methods, interpretation and ethics</w:t>
      </w:r>
      <w:r w:rsidRPr="00F1002C">
        <w:rPr>
          <w:rFonts w:cs="Times New Roman"/>
          <w:szCs w:val="24"/>
        </w:rPr>
        <w:t>.  Athens, GA. Paper Presentation.</w:t>
      </w:r>
    </w:p>
    <w:p w14:paraId="598EBCE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1996</w:t>
      </w:r>
      <w:r w:rsidRPr="00F1002C">
        <w:rPr>
          <w:rFonts w:cs="Times New Roman"/>
          <w:szCs w:val="24"/>
        </w:rPr>
        <w:tab/>
        <w:t xml:space="preserve">Higher Education Forum, Government of Canada.   </w:t>
      </w:r>
      <w:r w:rsidRPr="00F1002C">
        <w:rPr>
          <w:rFonts w:cs="Times New Roman"/>
          <w:i/>
          <w:szCs w:val="24"/>
        </w:rPr>
        <w:t>Teaching and change.</w:t>
      </w:r>
      <w:r w:rsidRPr="00F1002C">
        <w:rPr>
          <w:rFonts w:cs="Times New Roman"/>
          <w:szCs w:val="24"/>
        </w:rPr>
        <w:t xml:space="preserve"> Toronto, ON.</w:t>
      </w:r>
    </w:p>
    <w:p w14:paraId="53F26C1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1996</w:t>
      </w:r>
      <w:r w:rsidRPr="00F1002C">
        <w:rPr>
          <w:rFonts w:cs="Times New Roman"/>
          <w:szCs w:val="24"/>
        </w:rPr>
        <w:tab/>
        <w:t xml:space="preserve">International Assembly, National Council of the Social Studies, </w:t>
      </w:r>
      <w:r w:rsidRPr="00F1002C">
        <w:rPr>
          <w:rFonts w:cs="Times New Roman"/>
          <w:i/>
          <w:szCs w:val="24"/>
        </w:rPr>
        <w:t>Of Shakespeare, the American civil war and the empowerment of young citizens</w:t>
      </w:r>
      <w:r w:rsidRPr="00F1002C">
        <w:rPr>
          <w:rFonts w:cs="Times New Roman"/>
          <w:szCs w:val="24"/>
        </w:rPr>
        <w:t>. Washington, D.C.</w:t>
      </w:r>
    </w:p>
    <w:p w14:paraId="162AB88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1996</w:t>
      </w:r>
      <w:r w:rsidRPr="00F1002C">
        <w:rPr>
          <w:rFonts w:cs="Times New Roman"/>
          <w:szCs w:val="24"/>
        </w:rPr>
        <w:tab/>
        <w:t xml:space="preserve">American Association for Teaching and Curriculum.  </w:t>
      </w:r>
      <w:r w:rsidRPr="00F1002C">
        <w:rPr>
          <w:rFonts w:cs="Times New Roman"/>
          <w:i/>
          <w:szCs w:val="24"/>
        </w:rPr>
        <w:t>“And the walls came tumbling down...”</w:t>
      </w:r>
      <w:r w:rsidRPr="00F1002C">
        <w:rPr>
          <w:rFonts w:cs="Times New Roman"/>
          <w:szCs w:val="24"/>
        </w:rPr>
        <w:t xml:space="preserve"> San Antonio, TX.</w:t>
      </w:r>
    </w:p>
    <w:p w14:paraId="7FF6EA8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1996</w:t>
      </w:r>
      <w:r w:rsidRPr="00F1002C">
        <w:rPr>
          <w:rFonts w:cs="Times New Roman"/>
          <w:szCs w:val="24"/>
        </w:rPr>
        <w:tab/>
        <w:t xml:space="preserve">American Association for Teaching and Curriculum. </w:t>
      </w:r>
      <w:r w:rsidRPr="00F1002C">
        <w:rPr>
          <w:rFonts w:cs="Times New Roman"/>
          <w:i/>
          <w:szCs w:val="24"/>
        </w:rPr>
        <w:t xml:space="preserve">Problems in reconstructing context.  </w:t>
      </w:r>
      <w:r w:rsidRPr="00F1002C">
        <w:rPr>
          <w:rFonts w:cs="Times New Roman"/>
          <w:szCs w:val="24"/>
        </w:rPr>
        <w:t xml:space="preserve">San Antonio, TX. </w:t>
      </w:r>
    </w:p>
    <w:p w14:paraId="3E8F960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1995</w:t>
      </w:r>
      <w:r w:rsidRPr="00F1002C">
        <w:rPr>
          <w:rFonts w:cs="Times New Roman"/>
          <w:szCs w:val="24"/>
        </w:rPr>
        <w:tab/>
        <w:t xml:space="preserve">American Educational Research Association. </w:t>
      </w:r>
      <w:r w:rsidRPr="00F1002C">
        <w:rPr>
          <w:rFonts w:cs="Times New Roman"/>
          <w:i/>
          <w:szCs w:val="24"/>
        </w:rPr>
        <w:t>Beginning teaching: The importance of experience and the ironies of placement.</w:t>
      </w:r>
      <w:r w:rsidRPr="00F1002C">
        <w:rPr>
          <w:rFonts w:cs="Times New Roman"/>
          <w:szCs w:val="24"/>
        </w:rPr>
        <w:t xml:space="preserve"> San Francisco, CA.</w:t>
      </w:r>
    </w:p>
    <w:p w14:paraId="257A8C4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1995</w:t>
      </w:r>
      <w:r w:rsidRPr="00F1002C">
        <w:rPr>
          <w:rFonts w:cs="Times New Roman"/>
          <w:szCs w:val="24"/>
        </w:rPr>
        <w:tab/>
        <w:t xml:space="preserve">Invisible College. </w:t>
      </w:r>
      <w:r w:rsidRPr="00F1002C">
        <w:rPr>
          <w:rFonts w:cs="Times New Roman"/>
          <w:i/>
          <w:szCs w:val="24"/>
        </w:rPr>
        <w:t>Contradictions of practice</w:t>
      </w:r>
      <w:r w:rsidRPr="00F1002C">
        <w:rPr>
          <w:rFonts w:cs="Times New Roman"/>
          <w:szCs w:val="24"/>
        </w:rPr>
        <w:t xml:space="preserve">. San Francisco, CA. Symposium Paper (with M. Olson). </w:t>
      </w:r>
    </w:p>
    <w:p w14:paraId="6964CA3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1995</w:t>
      </w:r>
      <w:r w:rsidRPr="00F1002C">
        <w:rPr>
          <w:rFonts w:cs="Times New Roman"/>
          <w:szCs w:val="24"/>
        </w:rPr>
        <w:tab/>
        <w:t xml:space="preserve">American Educational Research Association. </w:t>
      </w:r>
      <w:r w:rsidRPr="00F1002C">
        <w:rPr>
          <w:rFonts w:cs="Times New Roman"/>
          <w:i/>
          <w:szCs w:val="24"/>
        </w:rPr>
        <w:t xml:space="preserve">Coming to know self through others. </w:t>
      </w:r>
      <w:r w:rsidRPr="00F1002C">
        <w:rPr>
          <w:rFonts w:cs="Times New Roman"/>
          <w:szCs w:val="24"/>
        </w:rPr>
        <w:t>San Francisco, CA.</w:t>
      </w:r>
    </w:p>
    <w:p w14:paraId="5AAFCB2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1995</w:t>
      </w:r>
      <w:r w:rsidRPr="00F1002C">
        <w:rPr>
          <w:rFonts w:cs="Times New Roman"/>
          <w:szCs w:val="24"/>
        </w:rPr>
        <w:tab/>
        <w:t xml:space="preserve">International Teacher Research Conference. </w:t>
      </w:r>
      <w:r w:rsidRPr="00F1002C">
        <w:rPr>
          <w:rFonts w:cs="Times New Roman"/>
          <w:i/>
          <w:szCs w:val="24"/>
        </w:rPr>
        <w:t>Symbols on the landscape</w:t>
      </w:r>
      <w:r w:rsidRPr="00F1002C">
        <w:rPr>
          <w:rFonts w:cs="Times New Roman"/>
          <w:szCs w:val="24"/>
        </w:rPr>
        <w:t>. Davis, CA. Symposium Paper (with Jean Clandinin).</w:t>
      </w:r>
    </w:p>
    <w:p w14:paraId="251138B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1994</w:t>
      </w:r>
      <w:r w:rsidRPr="00F1002C">
        <w:rPr>
          <w:rFonts w:cs="Times New Roman"/>
          <w:szCs w:val="24"/>
        </w:rPr>
        <w:tab/>
        <w:t xml:space="preserve">International Assembly Panel. National Council for the Social Studies. </w:t>
      </w:r>
      <w:r w:rsidRPr="00F1002C">
        <w:rPr>
          <w:rFonts w:cs="Times New Roman"/>
          <w:i/>
          <w:szCs w:val="24"/>
        </w:rPr>
        <w:t>Asking questions about social studies reform and renewal.</w:t>
      </w:r>
      <w:r w:rsidRPr="00F1002C">
        <w:rPr>
          <w:rFonts w:cs="Times New Roman"/>
          <w:szCs w:val="24"/>
        </w:rPr>
        <w:t xml:space="preserve"> Phoenix, AZ.</w:t>
      </w:r>
    </w:p>
    <w:p w14:paraId="20BA6C8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1994</w:t>
      </w:r>
      <w:r w:rsidRPr="00F1002C">
        <w:rPr>
          <w:rFonts w:cs="Times New Roman"/>
          <w:szCs w:val="24"/>
        </w:rPr>
        <w:tab/>
        <w:t xml:space="preserve">National Council of the Social Studies.  </w:t>
      </w:r>
      <w:r w:rsidRPr="00F1002C">
        <w:rPr>
          <w:rFonts w:cs="Times New Roman"/>
          <w:i/>
          <w:szCs w:val="24"/>
        </w:rPr>
        <w:t>Social studies planning for a multiaged classroom</w:t>
      </w:r>
      <w:r w:rsidRPr="00F1002C">
        <w:rPr>
          <w:rFonts w:cs="Times New Roman"/>
          <w:szCs w:val="24"/>
        </w:rPr>
        <w:t>.  Phoenix, AZ.</w:t>
      </w:r>
    </w:p>
    <w:p w14:paraId="2AE21D8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1994</w:t>
      </w:r>
      <w:r w:rsidRPr="00F1002C">
        <w:rPr>
          <w:rFonts w:cs="Times New Roman"/>
          <w:szCs w:val="24"/>
        </w:rPr>
        <w:tab/>
        <w:t xml:space="preserve">Alberta Social Studies Conference.  </w:t>
      </w:r>
      <w:r w:rsidRPr="00F1002C">
        <w:rPr>
          <w:rFonts w:cs="Times New Roman"/>
          <w:i/>
          <w:szCs w:val="24"/>
        </w:rPr>
        <w:t>Issues in multiculturalism</w:t>
      </w:r>
      <w:r w:rsidRPr="00F1002C">
        <w:rPr>
          <w:rFonts w:cs="Times New Roman"/>
          <w:szCs w:val="24"/>
        </w:rPr>
        <w:t>. Edmonton, AB.</w:t>
      </w:r>
    </w:p>
    <w:p w14:paraId="3F94B85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1994</w:t>
      </w:r>
      <w:r w:rsidRPr="00F1002C">
        <w:rPr>
          <w:rFonts w:cs="Times New Roman"/>
          <w:szCs w:val="24"/>
        </w:rPr>
        <w:tab/>
        <w:t xml:space="preserve">Alberta Social Studies Conference.  </w:t>
      </w:r>
      <w:r w:rsidRPr="00F1002C">
        <w:rPr>
          <w:rFonts w:cs="Times New Roman"/>
          <w:i/>
          <w:szCs w:val="24"/>
        </w:rPr>
        <w:t>Planning around “big ideas” in social studies.</w:t>
      </w:r>
      <w:r w:rsidRPr="00F1002C">
        <w:rPr>
          <w:rFonts w:cs="Times New Roman"/>
          <w:szCs w:val="24"/>
        </w:rPr>
        <w:t xml:space="preserve">  Edmonton, AB.</w:t>
      </w:r>
    </w:p>
    <w:p w14:paraId="4771913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1994</w:t>
      </w:r>
      <w:r w:rsidRPr="00F1002C">
        <w:rPr>
          <w:rFonts w:cs="Times New Roman"/>
          <w:szCs w:val="24"/>
        </w:rPr>
        <w:tab/>
        <w:t xml:space="preserve">Alberta Early Childhood Conference.  </w:t>
      </w:r>
      <w:r w:rsidRPr="00F1002C">
        <w:rPr>
          <w:rFonts w:cs="Times New Roman"/>
          <w:i/>
          <w:szCs w:val="24"/>
        </w:rPr>
        <w:t>A response to the critics of multiaging</w:t>
      </w:r>
      <w:r w:rsidRPr="00F1002C">
        <w:rPr>
          <w:rFonts w:cs="Times New Roman"/>
          <w:szCs w:val="24"/>
        </w:rPr>
        <w:t>.  Calgary, AB.</w:t>
      </w:r>
    </w:p>
    <w:p w14:paraId="6ADCC51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1994</w:t>
      </w:r>
      <w:r w:rsidRPr="00F1002C">
        <w:rPr>
          <w:rFonts w:cs="Times New Roman"/>
          <w:szCs w:val="24"/>
        </w:rPr>
        <w:tab/>
        <w:t xml:space="preserve">Alberta Early Childhood Conference. </w:t>
      </w:r>
      <w:r w:rsidRPr="00F1002C">
        <w:rPr>
          <w:rFonts w:cs="Times New Roman"/>
          <w:i/>
          <w:szCs w:val="24"/>
        </w:rPr>
        <w:t>Knowledge communities: Safe places on the professional knowledge landscape</w:t>
      </w:r>
      <w:r w:rsidRPr="00F1002C">
        <w:rPr>
          <w:rFonts w:cs="Times New Roman"/>
          <w:szCs w:val="24"/>
        </w:rPr>
        <w:t>. Calgary, AB.</w:t>
      </w:r>
    </w:p>
    <w:p w14:paraId="3282FD7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1994</w:t>
      </w:r>
      <w:r w:rsidRPr="00F1002C">
        <w:rPr>
          <w:rFonts w:cs="Times New Roman"/>
          <w:szCs w:val="24"/>
        </w:rPr>
        <w:tab/>
        <w:t xml:space="preserve">Canadian Society for Studies in Education.  </w:t>
      </w:r>
      <w:r w:rsidRPr="00F1002C">
        <w:rPr>
          <w:rFonts w:cs="Times New Roman"/>
          <w:i/>
          <w:szCs w:val="24"/>
        </w:rPr>
        <w:t>Teachers' professional knowledge landscapes</w:t>
      </w:r>
      <w:r w:rsidRPr="00F1002C">
        <w:rPr>
          <w:rFonts w:cs="Times New Roman"/>
          <w:szCs w:val="24"/>
        </w:rPr>
        <w:t>.  Calgary, AB.</w:t>
      </w:r>
    </w:p>
    <w:p w14:paraId="6641C77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1994</w:t>
      </w:r>
      <w:r w:rsidRPr="00F1002C">
        <w:rPr>
          <w:rFonts w:cs="Times New Roman"/>
          <w:szCs w:val="24"/>
        </w:rPr>
        <w:tab/>
        <w:t xml:space="preserve">American Educational Research Association. </w:t>
      </w:r>
      <w:r w:rsidRPr="00F1002C">
        <w:rPr>
          <w:rFonts w:cs="Times New Roman"/>
          <w:i/>
          <w:szCs w:val="24"/>
        </w:rPr>
        <w:t>Ethical issues in teaching and teacher education.</w:t>
      </w:r>
      <w:r w:rsidRPr="00F1002C">
        <w:rPr>
          <w:rFonts w:cs="Times New Roman"/>
          <w:szCs w:val="24"/>
        </w:rPr>
        <w:t xml:space="preserve"> New Orleans, LA.</w:t>
      </w:r>
    </w:p>
    <w:p w14:paraId="048E244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1993</w:t>
      </w:r>
      <w:r w:rsidRPr="00F1002C">
        <w:rPr>
          <w:rFonts w:cs="Times New Roman"/>
          <w:szCs w:val="24"/>
        </w:rPr>
        <w:tab/>
        <w:t xml:space="preserve">Alberta Social Studies Conference.  </w:t>
      </w:r>
      <w:r w:rsidRPr="00F1002C">
        <w:rPr>
          <w:rFonts w:cs="Times New Roman"/>
          <w:i/>
          <w:szCs w:val="24"/>
        </w:rPr>
        <w:t>Social studies and the multiaging philosophy</w:t>
      </w:r>
      <w:r w:rsidRPr="00F1002C">
        <w:rPr>
          <w:rFonts w:cs="Times New Roman"/>
          <w:szCs w:val="24"/>
        </w:rPr>
        <w:t>. Calgary, AB. Paper Presentation.</w:t>
      </w:r>
    </w:p>
    <w:p w14:paraId="5C11AD6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lastRenderedPageBreak/>
        <w:t>1993</w:t>
      </w:r>
      <w:r w:rsidRPr="00F1002C">
        <w:rPr>
          <w:rFonts w:cs="Times New Roman"/>
          <w:szCs w:val="24"/>
        </w:rPr>
        <w:tab/>
        <w:t xml:space="preserve">National Council of the Social Studies.  </w:t>
      </w:r>
      <w:r w:rsidRPr="00F1002C">
        <w:rPr>
          <w:rFonts w:cs="Times New Roman"/>
          <w:i/>
          <w:szCs w:val="24"/>
        </w:rPr>
        <w:t xml:space="preserve">Social studies in a multiaged classroom. </w:t>
      </w:r>
      <w:r w:rsidRPr="00F1002C">
        <w:rPr>
          <w:rFonts w:cs="Times New Roman"/>
          <w:szCs w:val="24"/>
        </w:rPr>
        <w:t>Nashville, TN. Paper Presentation.</w:t>
      </w:r>
    </w:p>
    <w:p w14:paraId="2D360F7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1993</w:t>
      </w:r>
      <w:r w:rsidRPr="00F1002C">
        <w:rPr>
          <w:rFonts w:cs="Times New Roman"/>
          <w:szCs w:val="24"/>
        </w:rPr>
        <w:tab/>
        <w:t xml:space="preserve">International Conference on Teacher Research.  </w:t>
      </w:r>
      <w:r w:rsidRPr="00F1002C">
        <w:rPr>
          <w:rFonts w:cs="Times New Roman"/>
          <w:i/>
          <w:szCs w:val="24"/>
        </w:rPr>
        <w:t>Storying the professional knowledge landscape</w:t>
      </w:r>
      <w:r w:rsidRPr="00F1002C">
        <w:rPr>
          <w:rFonts w:cs="Times New Roman"/>
          <w:szCs w:val="24"/>
        </w:rPr>
        <w:t>.  Paper Presentation.  Athens, GA.</w:t>
      </w:r>
    </w:p>
    <w:p w14:paraId="0DFB901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1993</w:t>
      </w:r>
      <w:r w:rsidRPr="00F1002C">
        <w:rPr>
          <w:rFonts w:cs="Times New Roman"/>
          <w:szCs w:val="24"/>
        </w:rPr>
        <w:tab/>
        <w:t xml:space="preserve">International Conference on Teacher Research.  </w:t>
      </w:r>
      <w:r w:rsidRPr="00F1002C">
        <w:rPr>
          <w:rFonts w:cs="Times New Roman"/>
          <w:i/>
          <w:szCs w:val="24"/>
        </w:rPr>
        <w:t>Knowledge communities: A way of understanding how teachers come to know in their professional knowledge contexts.</w:t>
      </w:r>
      <w:r w:rsidRPr="00F1002C">
        <w:rPr>
          <w:rFonts w:cs="Times New Roman"/>
          <w:szCs w:val="24"/>
        </w:rPr>
        <w:t xml:space="preserve">  Athens, GA. Paper Presentation.</w:t>
      </w:r>
    </w:p>
    <w:p w14:paraId="06D45A2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National Council for the Social Studies.  </w:t>
      </w:r>
      <w:r w:rsidRPr="00F1002C">
        <w:rPr>
          <w:rFonts w:cs="Times New Roman"/>
          <w:i/>
          <w:szCs w:val="24"/>
        </w:rPr>
        <w:t>Using narrative text in teaching social studies.</w:t>
      </w:r>
      <w:r w:rsidRPr="00F1002C">
        <w:rPr>
          <w:rFonts w:cs="Times New Roman"/>
          <w:szCs w:val="24"/>
        </w:rPr>
        <w:t xml:space="preserve">  Detroit, MI. Paper Presentation.</w:t>
      </w:r>
    </w:p>
    <w:p w14:paraId="1B92D3F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Alberta Social Studies Conference.  </w:t>
      </w:r>
      <w:r w:rsidRPr="00F1002C">
        <w:rPr>
          <w:rFonts w:cs="Times New Roman"/>
          <w:i/>
          <w:szCs w:val="24"/>
        </w:rPr>
        <w:t>A potpourri of experiential learning activities.</w:t>
      </w:r>
      <w:r w:rsidRPr="00F1002C">
        <w:rPr>
          <w:rFonts w:cs="Times New Roman"/>
          <w:szCs w:val="24"/>
        </w:rPr>
        <w:t xml:space="preserve">  Lethbridge, AB. Presentation.</w:t>
      </w:r>
    </w:p>
    <w:p w14:paraId="6ADBAAF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Alberta Social Studies Conference. </w:t>
      </w:r>
      <w:r w:rsidRPr="00F1002C">
        <w:rPr>
          <w:rFonts w:cs="Times New Roman"/>
          <w:i/>
          <w:szCs w:val="24"/>
        </w:rPr>
        <w:t>Building bridges: Making connections Between social studies and program continuity</w:t>
      </w:r>
      <w:r w:rsidRPr="00F1002C">
        <w:rPr>
          <w:rFonts w:cs="Times New Roman"/>
          <w:szCs w:val="24"/>
        </w:rPr>
        <w:t>. Lethbridge, AB. Presentation.</w:t>
      </w:r>
    </w:p>
    <w:p w14:paraId="083A8A9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Canadian Conference for Teachers of English. </w:t>
      </w:r>
      <w:r w:rsidRPr="00F1002C">
        <w:rPr>
          <w:rFonts w:cs="Times New Roman"/>
          <w:i/>
          <w:szCs w:val="24"/>
        </w:rPr>
        <w:t>Teaching social studies Through story</w:t>
      </w:r>
      <w:r w:rsidRPr="00F1002C">
        <w:rPr>
          <w:rFonts w:cs="Times New Roman"/>
          <w:szCs w:val="24"/>
        </w:rPr>
        <w:t>.   Calgary, AB. Presentation.</w:t>
      </w:r>
    </w:p>
    <w:p w14:paraId="48E399F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Faculty of Education/P.D.K./K.D.P./ A.S.C.D. Joint Seminar. </w:t>
      </w:r>
      <w:r w:rsidRPr="00F1002C">
        <w:rPr>
          <w:rFonts w:cs="Times New Roman"/>
          <w:i/>
          <w:szCs w:val="24"/>
        </w:rPr>
        <w:t>Collaboration: A way of 'leading out.</w:t>
      </w:r>
      <w:r w:rsidRPr="00F1002C">
        <w:rPr>
          <w:rFonts w:cs="Times New Roman"/>
          <w:szCs w:val="24"/>
        </w:rPr>
        <w:t xml:space="preserve">' Calgary, AB. Paper Presentation. </w:t>
      </w:r>
    </w:p>
    <w:p w14:paraId="5E97AEF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International Conference on Teacher Research.  </w:t>
      </w:r>
      <w:r w:rsidRPr="00F1002C">
        <w:rPr>
          <w:rFonts w:cs="Times New Roman"/>
          <w:i/>
          <w:szCs w:val="24"/>
        </w:rPr>
        <w:t>'Telling stories': A research methodology</w:t>
      </w:r>
      <w:r w:rsidRPr="00F1002C">
        <w:rPr>
          <w:rFonts w:cs="Times New Roman"/>
          <w:szCs w:val="24"/>
        </w:rPr>
        <w:t>. Stanford University, Stanford, CA. Paper Presentation.</w:t>
      </w:r>
    </w:p>
    <w:p w14:paraId="7C211A9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International Reading Association Conference.  </w:t>
      </w:r>
      <w:r w:rsidRPr="00F1002C">
        <w:rPr>
          <w:rFonts w:cs="Times New Roman"/>
          <w:i/>
          <w:szCs w:val="24"/>
        </w:rPr>
        <w:t>Social Studies and the narrative approach</w:t>
      </w:r>
      <w:r w:rsidRPr="00F1002C">
        <w:rPr>
          <w:rFonts w:cs="Times New Roman"/>
          <w:szCs w:val="24"/>
        </w:rPr>
        <w:t>.  Edmonton, AB. Presentation.</w:t>
      </w:r>
    </w:p>
    <w:p w14:paraId="1D0513C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WESTCAST Conference. </w:t>
      </w:r>
      <w:r w:rsidRPr="00F1002C">
        <w:rPr>
          <w:rFonts w:cs="Times New Roman"/>
          <w:i/>
          <w:szCs w:val="24"/>
        </w:rPr>
        <w:t>Expanding horizons of teacher knowledge</w:t>
      </w:r>
      <w:r w:rsidRPr="00F1002C">
        <w:rPr>
          <w:rFonts w:cs="Times New Roman"/>
          <w:szCs w:val="24"/>
        </w:rPr>
        <w:t>. The Faculte Saint Jean, University of Alberta, AB. Paper Presentation.</w:t>
      </w:r>
    </w:p>
    <w:p w14:paraId="66D490B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Mighty Peace Teachers' Convention.  </w:t>
      </w:r>
      <w:r w:rsidRPr="00F1002C">
        <w:rPr>
          <w:rFonts w:cs="Times New Roman"/>
          <w:i/>
          <w:szCs w:val="24"/>
        </w:rPr>
        <w:t>Listening to the student voice</w:t>
      </w:r>
      <w:r w:rsidRPr="00F1002C">
        <w:rPr>
          <w:rFonts w:cs="Times New Roman"/>
          <w:szCs w:val="24"/>
        </w:rPr>
        <w:t>.  Paper Presentation. Grande Prairie, AB. Presentation.</w:t>
      </w:r>
    </w:p>
    <w:p w14:paraId="03C1552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1992</w:t>
      </w:r>
      <w:r w:rsidRPr="00F1002C">
        <w:rPr>
          <w:rFonts w:cs="Times New Roman"/>
          <w:szCs w:val="24"/>
        </w:rPr>
        <w:tab/>
        <w:t xml:space="preserve">Mighty Peace Teachers' Convention. </w:t>
      </w:r>
      <w:r w:rsidRPr="00F1002C">
        <w:rPr>
          <w:rFonts w:cs="Times New Roman"/>
          <w:i/>
          <w:szCs w:val="24"/>
        </w:rPr>
        <w:t>Teaching Alberta/Quebec: A comparative study</w:t>
      </w:r>
      <w:r w:rsidRPr="00F1002C">
        <w:rPr>
          <w:rFonts w:cs="Times New Roman"/>
          <w:szCs w:val="24"/>
        </w:rPr>
        <w:t>.  Grande Prairie, AB. Book Presentation.</w:t>
      </w:r>
    </w:p>
    <w:p w14:paraId="2AECF01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1991</w:t>
      </w:r>
      <w:r w:rsidRPr="00F1002C">
        <w:rPr>
          <w:rFonts w:cs="Times New Roman"/>
          <w:szCs w:val="24"/>
        </w:rPr>
        <w:tab/>
        <w:t xml:space="preserve">Canadian Association for Social Studies.  </w:t>
      </w:r>
      <w:r w:rsidRPr="00F1002C">
        <w:rPr>
          <w:rFonts w:cs="Times New Roman"/>
          <w:i/>
          <w:szCs w:val="24"/>
        </w:rPr>
        <w:t>Social Studies for the 21st Century: Revisiting the citizenship goal</w:t>
      </w:r>
      <w:r w:rsidRPr="00F1002C">
        <w:rPr>
          <w:rFonts w:cs="Times New Roman"/>
          <w:szCs w:val="24"/>
        </w:rPr>
        <w:t>.  Banff, AB. Keynote Address.</w:t>
      </w:r>
    </w:p>
    <w:p w14:paraId="5EC2A4C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1991</w:t>
      </w:r>
      <w:r w:rsidRPr="00F1002C">
        <w:rPr>
          <w:rFonts w:cs="Times New Roman"/>
          <w:szCs w:val="24"/>
        </w:rPr>
        <w:tab/>
        <w:t xml:space="preserve">National Council for the Social Studies Conference. </w:t>
      </w:r>
      <w:r w:rsidRPr="00F1002C">
        <w:rPr>
          <w:rFonts w:cs="Times New Roman"/>
          <w:i/>
          <w:szCs w:val="24"/>
        </w:rPr>
        <w:t>Children's Talk About social studies</w:t>
      </w:r>
      <w:r w:rsidRPr="00F1002C">
        <w:rPr>
          <w:rFonts w:cs="Times New Roman"/>
          <w:szCs w:val="24"/>
        </w:rPr>
        <w:t xml:space="preserve"> Washington, DC. Paper Presentation.</w:t>
      </w:r>
    </w:p>
    <w:p w14:paraId="6C382FA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1991</w:t>
      </w:r>
      <w:r w:rsidRPr="00F1002C">
        <w:rPr>
          <w:rFonts w:cs="Times New Roman"/>
          <w:szCs w:val="24"/>
        </w:rPr>
        <w:tab/>
        <w:t xml:space="preserve">National Council for the Social Studies Conference.  </w:t>
      </w:r>
      <w:r w:rsidRPr="00F1002C">
        <w:rPr>
          <w:rFonts w:cs="Times New Roman"/>
          <w:i/>
          <w:szCs w:val="24"/>
        </w:rPr>
        <w:t>Children's Talk About social studies</w:t>
      </w:r>
      <w:r w:rsidRPr="00F1002C">
        <w:rPr>
          <w:rFonts w:cs="Times New Roman"/>
          <w:szCs w:val="24"/>
        </w:rPr>
        <w:t xml:space="preserve"> Washington, DC. Paper Presentation.</w:t>
      </w:r>
    </w:p>
    <w:p w14:paraId="4288C67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1991</w:t>
      </w:r>
      <w:r w:rsidRPr="00F1002C">
        <w:rPr>
          <w:rFonts w:cs="Times New Roman"/>
          <w:szCs w:val="24"/>
        </w:rPr>
        <w:tab/>
        <w:t xml:space="preserve">Canadian Association for Social Studies Conference.  </w:t>
      </w:r>
      <w:r w:rsidRPr="00F1002C">
        <w:rPr>
          <w:rFonts w:cs="Times New Roman"/>
          <w:i/>
          <w:szCs w:val="24"/>
        </w:rPr>
        <w:t>A narrative approach to teaching Canadian history</w:t>
      </w:r>
      <w:r w:rsidRPr="00F1002C">
        <w:rPr>
          <w:rFonts w:cs="Times New Roman"/>
          <w:szCs w:val="24"/>
        </w:rPr>
        <w:t>.  Banff, AB. Presentation.</w:t>
      </w:r>
    </w:p>
    <w:p w14:paraId="143301C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1991</w:t>
      </w:r>
      <w:r w:rsidRPr="00F1002C">
        <w:rPr>
          <w:rFonts w:cs="Times New Roman"/>
          <w:szCs w:val="24"/>
        </w:rPr>
        <w:tab/>
        <w:t>Calgary City Teachers' Convention.</w:t>
      </w:r>
      <w:r w:rsidRPr="00F1002C">
        <w:rPr>
          <w:rFonts w:cs="Times New Roman"/>
          <w:i/>
          <w:szCs w:val="24"/>
        </w:rPr>
        <w:t xml:space="preserve"> The new elementary social studies curriculum: Living the reality in the classroom</w:t>
      </w:r>
      <w:r w:rsidRPr="00F1002C">
        <w:rPr>
          <w:rFonts w:cs="Times New Roman"/>
          <w:szCs w:val="24"/>
        </w:rPr>
        <w:t>. Calgary, AB. Keynote Address.</w:t>
      </w:r>
    </w:p>
    <w:p w14:paraId="03D7DF6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lastRenderedPageBreak/>
        <w:t>1991</w:t>
      </w:r>
      <w:r w:rsidRPr="00F1002C">
        <w:rPr>
          <w:rFonts w:cs="Times New Roman"/>
          <w:szCs w:val="24"/>
        </w:rPr>
        <w:tab/>
        <w:t xml:space="preserve">Calgary City Teachers' Convention.  </w:t>
      </w:r>
      <w:r w:rsidRPr="00F1002C">
        <w:rPr>
          <w:rFonts w:cs="Times New Roman"/>
          <w:i/>
          <w:szCs w:val="24"/>
        </w:rPr>
        <w:t>The new elementary social studies curriculum: Living the reality in the classroom</w:t>
      </w:r>
      <w:r w:rsidRPr="00F1002C">
        <w:rPr>
          <w:rFonts w:cs="Times New Roman"/>
          <w:szCs w:val="24"/>
        </w:rPr>
        <w:t>. Calgary, AB. Keynote Address.</w:t>
      </w:r>
    </w:p>
    <w:p w14:paraId="0BA2171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1991</w:t>
      </w:r>
      <w:r w:rsidRPr="00F1002C">
        <w:rPr>
          <w:rFonts w:cs="Times New Roman"/>
          <w:szCs w:val="24"/>
        </w:rPr>
        <w:tab/>
        <w:t xml:space="preserve">Calgary City Teachers' Convention.  </w:t>
      </w:r>
      <w:r w:rsidRPr="00F1002C">
        <w:rPr>
          <w:rFonts w:cs="Times New Roman"/>
          <w:i/>
          <w:szCs w:val="24"/>
        </w:rPr>
        <w:t>The student voice in the classroom</w:t>
      </w:r>
      <w:r w:rsidRPr="00F1002C">
        <w:rPr>
          <w:rFonts w:cs="Times New Roman"/>
          <w:szCs w:val="24"/>
        </w:rPr>
        <w:t>. Calgary, AB. Keynote Address.</w:t>
      </w:r>
    </w:p>
    <w:p w14:paraId="645B6D7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1990</w:t>
      </w:r>
      <w:r w:rsidRPr="00F1002C">
        <w:rPr>
          <w:rFonts w:cs="Times New Roman"/>
          <w:szCs w:val="24"/>
        </w:rPr>
        <w:tab/>
        <w:t xml:space="preserve">Department of Education, Northwest Territories.  </w:t>
      </w:r>
      <w:r w:rsidRPr="00F1002C">
        <w:rPr>
          <w:rFonts w:cs="Times New Roman"/>
          <w:i/>
          <w:szCs w:val="24"/>
        </w:rPr>
        <w:t>Approaches to multigrade teaching</w:t>
      </w:r>
      <w:r w:rsidRPr="00F1002C">
        <w:rPr>
          <w:rFonts w:cs="Times New Roman"/>
          <w:szCs w:val="24"/>
        </w:rPr>
        <w:t>. Five Day Inservice Program, Yellowknife, NWT.</w:t>
      </w:r>
    </w:p>
    <w:p w14:paraId="2283785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1990</w:t>
      </w:r>
      <w:r w:rsidRPr="00F1002C">
        <w:rPr>
          <w:rFonts w:cs="Times New Roman"/>
          <w:szCs w:val="24"/>
        </w:rPr>
        <w:tab/>
        <w:t xml:space="preserve">Alberta Social Studies Conference.  </w:t>
      </w:r>
      <w:r w:rsidRPr="00F1002C">
        <w:rPr>
          <w:rFonts w:cs="Times New Roman"/>
          <w:i/>
          <w:szCs w:val="24"/>
        </w:rPr>
        <w:t>An approach to teaching Canada's Geography</w:t>
      </w:r>
      <w:r w:rsidRPr="00F1002C">
        <w:rPr>
          <w:rFonts w:cs="Times New Roman"/>
          <w:szCs w:val="24"/>
        </w:rPr>
        <w:t>. Edmonton, AB.</w:t>
      </w:r>
    </w:p>
    <w:p w14:paraId="28ABD8E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1990</w:t>
      </w:r>
      <w:r w:rsidRPr="00F1002C">
        <w:rPr>
          <w:rFonts w:cs="Times New Roman"/>
          <w:szCs w:val="24"/>
        </w:rPr>
        <w:tab/>
        <w:t xml:space="preserve">Calgary City Principals' Meeting.  </w:t>
      </w:r>
      <w:r w:rsidRPr="00F1002C">
        <w:rPr>
          <w:rFonts w:cs="Times New Roman"/>
          <w:i/>
          <w:szCs w:val="24"/>
        </w:rPr>
        <w:t>Social construction of knowledge</w:t>
      </w:r>
      <w:r w:rsidRPr="00F1002C">
        <w:rPr>
          <w:rFonts w:cs="Times New Roman"/>
          <w:szCs w:val="24"/>
        </w:rPr>
        <w:t>.  Keynote Address and Panel Member.   Kananaskis, AB.</w:t>
      </w:r>
    </w:p>
    <w:p w14:paraId="63ADCE9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1989</w:t>
      </w:r>
      <w:r w:rsidRPr="00F1002C">
        <w:rPr>
          <w:rFonts w:cs="Times New Roman"/>
          <w:szCs w:val="24"/>
        </w:rPr>
        <w:tab/>
        <w:t xml:space="preserve">Central Alberta Teachers' Convention.  </w:t>
      </w:r>
      <w:r w:rsidRPr="00F1002C">
        <w:rPr>
          <w:rFonts w:cs="Times New Roman"/>
          <w:i/>
          <w:szCs w:val="24"/>
        </w:rPr>
        <w:t>On dealing with curriculum change</w:t>
      </w:r>
      <w:r w:rsidRPr="00F1002C">
        <w:rPr>
          <w:rFonts w:cs="Times New Roman"/>
          <w:szCs w:val="24"/>
        </w:rPr>
        <w:t>.  Red Deer, AB.   Keynote Address.</w:t>
      </w:r>
    </w:p>
    <w:p w14:paraId="1DDB768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1989</w:t>
      </w:r>
      <w:r w:rsidRPr="00F1002C">
        <w:rPr>
          <w:rFonts w:cs="Times New Roman"/>
          <w:szCs w:val="24"/>
        </w:rPr>
        <w:tab/>
        <w:t xml:space="preserve">Department of Education, Northwest Territories.  </w:t>
      </w:r>
      <w:r w:rsidRPr="00F1002C">
        <w:rPr>
          <w:rFonts w:cs="Times New Roman"/>
          <w:i/>
          <w:szCs w:val="24"/>
        </w:rPr>
        <w:t>Approaches to multigrade teaching</w:t>
      </w:r>
      <w:r w:rsidRPr="00F1002C">
        <w:rPr>
          <w:rFonts w:cs="Times New Roman"/>
          <w:szCs w:val="24"/>
        </w:rPr>
        <w:t>. Two Day Inservice Program, Yellowknife, NWT.</w:t>
      </w:r>
    </w:p>
    <w:p w14:paraId="075F2D0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1989</w:t>
      </w:r>
      <w:r w:rsidRPr="00F1002C">
        <w:rPr>
          <w:rFonts w:cs="Times New Roman"/>
          <w:szCs w:val="24"/>
        </w:rPr>
        <w:tab/>
        <w:t>Alberta Social Studies Conference</w:t>
      </w:r>
      <w:r w:rsidRPr="00F1002C">
        <w:rPr>
          <w:rFonts w:cs="Times New Roman"/>
          <w:i/>
          <w:szCs w:val="24"/>
        </w:rPr>
        <w:t>.  Elementary curriculum change</w:t>
      </w:r>
      <w:r w:rsidRPr="00F1002C">
        <w:rPr>
          <w:rFonts w:cs="Times New Roman"/>
          <w:szCs w:val="24"/>
        </w:rPr>
        <w:t>.  Red Deer, AB.</w:t>
      </w:r>
    </w:p>
    <w:p w14:paraId="694F356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1989</w:t>
      </w:r>
      <w:r w:rsidRPr="00F1002C">
        <w:rPr>
          <w:rFonts w:cs="Times New Roman"/>
          <w:szCs w:val="24"/>
        </w:rPr>
        <w:tab/>
        <w:t xml:space="preserve">Alberta Social Studies Conference.  </w:t>
      </w:r>
      <w:r w:rsidRPr="00F1002C">
        <w:rPr>
          <w:rFonts w:cs="Times New Roman"/>
          <w:i/>
          <w:szCs w:val="24"/>
        </w:rPr>
        <w:t>Thinking skills and social studies</w:t>
      </w:r>
      <w:r w:rsidRPr="00F1002C">
        <w:rPr>
          <w:rFonts w:cs="Times New Roman"/>
          <w:szCs w:val="24"/>
        </w:rPr>
        <w:t>.  Red Deer, AB.</w:t>
      </w:r>
    </w:p>
    <w:p w14:paraId="1EC1157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1988</w:t>
      </w:r>
      <w:r w:rsidRPr="00F1002C">
        <w:rPr>
          <w:rFonts w:cs="Times New Roman"/>
          <w:szCs w:val="24"/>
        </w:rPr>
        <w:tab/>
        <w:t xml:space="preserve">Provincial Early Childhood Education Conference.  </w:t>
      </w:r>
      <w:r w:rsidRPr="00F1002C">
        <w:rPr>
          <w:rFonts w:cs="Times New Roman"/>
          <w:i/>
          <w:szCs w:val="24"/>
        </w:rPr>
        <w:t>Young children, listening skills, and oral literacy</w:t>
      </w:r>
      <w:r w:rsidRPr="00F1002C">
        <w:rPr>
          <w:rFonts w:cs="Times New Roman"/>
          <w:szCs w:val="24"/>
        </w:rPr>
        <w:t>.  Calgary, AB.</w:t>
      </w:r>
    </w:p>
    <w:p w14:paraId="7061A75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1988</w:t>
      </w:r>
      <w:r w:rsidRPr="00F1002C">
        <w:rPr>
          <w:rFonts w:cs="Times New Roman"/>
          <w:szCs w:val="24"/>
        </w:rPr>
        <w:tab/>
        <w:t xml:space="preserve">Alberta Social Studies Conference. </w:t>
      </w:r>
      <w:r w:rsidRPr="00F1002C">
        <w:rPr>
          <w:rFonts w:cs="Times New Roman"/>
          <w:i/>
          <w:szCs w:val="24"/>
        </w:rPr>
        <w:t>Using games in social studies</w:t>
      </w:r>
      <w:r w:rsidRPr="00F1002C">
        <w:rPr>
          <w:rFonts w:cs="Times New Roman"/>
          <w:szCs w:val="24"/>
        </w:rPr>
        <w:t>. Calgary, AB. Presentation.</w:t>
      </w:r>
    </w:p>
    <w:p w14:paraId="6D5E5D8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1986</w:t>
      </w:r>
      <w:r w:rsidRPr="00F1002C">
        <w:rPr>
          <w:rFonts w:cs="Times New Roman"/>
          <w:szCs w:val="24"/>
        </w:rPr>
        <w:tab/>
        <w:t xml:space="preserve">Canadian Council for Multicultural and Intercultural Education Conference. </w:t>
      </w:r>
      <w:r w:rsidRPr="00F1002C">
        <w:rPr>
          <w:rFonts w:cs="Times New Roman"/>
          <w:i/>
          <w:szCs w:val="24"/>
        </w:rPr>
        <w:t>Strategies for intercultural awareness in the classroom</w:t>
      </w:r>
      <w:r w:rsidRPr="00F1002C">
        <w:rPr>
          <w:rFonts w:cs="Times New Roman"/>
          <w:szCs w:val="24"/>
        </w:rPr>
        <w:t>.  Calgary, AB. Presentation.</w:t>
      </w:r>
    </w:p>
    <w:p w14:paraId="583797B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350" w:hanging="1350"/>
        <w:jc w:val="both"/>
        <w:rPr>
          <w:rFonts w:cs="Times New Roman"/>
          <w:szCs w:val="24"/>
        </w:rPr>
      </w:pPr>
      <w:r w:rsidRPr="00F1002C">
        <w:rPr>
          <w:rFonts w:cs="Times New Roman"/>
          <w:szCs w:val="24"/>
        </w:rPr>
        <w:t>1985</w:t>
      </w:r>
      <w:r w:rsidRPr="00F1002C">
        <w:rPr>
          <w:rFonts w:cs="Times New Roman"/>
          <w:szCs w:val="24"/>
        </w:rPr>
        <w:tab/>
        <w:t xml:space="preserve">Canadian Council for Multicultural and Intercultural Education Conference. </w:t>
      </w:r>
      <w:r w:rsidRPr="00F1002C">
        <w:rPr>
          <w:rFonts w:cs="Times New Roman"/>
          <w:i/>
          <w:szCs w:val="24"/>
        </w:rPr>
        <w:t>An approach to intercultural education: SPEDS</w:t>
      </w:r>
      <w:r w:rsidRPr="00F1002C">
        <w:rPr>
          <w:rFonts w:cs="Times New Roman"/>
          <w:szCs w:val="24"/>
        </w:rPr>
        <w:t>. October 9, 1985. Toronto, Ontario. Keynote Presentation.</w:t>
      </w:r>
    </w:p>
    <w:bookmarkStart w:id="99" w:name="_2._Local"/>
    <w:bookmarkEnd w:id="99"/>
    <w:p w14:paraId="67C3B81E" w14:textId="18B1674E" w:rsidR="0006093A" w:rsidRPr="00F1002C" w:rsidRDefault="0006093A" w:rsidP="00766F14">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480" w:lineRule="auto"/>
        <w:ind w:firstLine="360"/>
        <w:rPr>
          <w:rFonts w:ascii="Times New Roman" w:hAnsi="Times New Roman" w:cs="Times New Roman"/>
          <w:b/>
          <w:color w:val="auto"/>
          <w:sz w:val="24"/>
          <w:szCs w:val="24"/>
        </w:rPr>
      </w:pPr>
      <w:r w:rsidRPr="00F1002C">
        <w:rPr>
          <w:rFonts w:ascii="Times New Roman" w:hAnsi="Times New Roman" w:cs="Times New Roman"/>
          <w:b/>
          <w:color w:val="auto"/>
          <w:sz w:val="24"/>
          <w:szCs w:val="24"/>
        </w:rPr>
        <w:fldChar w:fldCharType="begin"/>
      </w:r>
      <w:r w:rsidRPr="00F1002C">
        <w:rPr>
          <w:rFonts w:ascii="Times New Roman" w:hAnsi="Times New Roman" w:cs="Times New Roman"/>
          <w:b/>
          <w:color w:val="auto"/>
          <w:sz w:val="24"/>
          <w:szCs w:val="24"/>
        </w:rPr>
        <w:instrText xml:space="preserve"> HYPERLINK "file:///C:\\Users\\16466\\Downloads\\Cheryl%20J.%20Craig%20CV%20(APA%20Version)%2004-16-2021.docx" \l "_Table_of_Contents" </w:instrText>
      </w:r>
      <w:r w:rsidRPr="00F1002C">
        <w:rPr>
          <w:rFonts w:ascii="Times New Roman" w:hAnsi="Times New Roman" w:cs="Times New Roman"/>
          <w:b/>
          <w:color w:val="auto"/>
          <w:sz w:val="24"/>
          <w:szCs w:val="24"/>
        </w:rPr>
      </w:r>
      <w:r w:rsidRPr="00F1002C">
        <w:rPr>
          <w:rFonts w:ascii="Times New Roman" w:hAnsi="Times New Roman" w:cs="Times New Roman"/>
          <w:b/>
          <w:color w:val="auto"/>
          <w:sz w:val="24"/>
          <w:szCs w:val="24"/>
        </w:rPr>
        <w:fldChar w:fldCharType="separate"/>
      </w:r>
      <w:r w:rsidRPr="00F1002C">
        <w:rPr>
          <w:rStyle w:val="Hyperlink"/>
          <w:rFonts w:ascii="Times New Roman" w:hAnsi="Times New Roman" w:cs="Times New Roman"/>
          <w:b/>
          <w:color w:val="auto"/>
          <w:sz w:val="24"/>
          <w:szCs w:val="24"/>
        </w:rPr>
        <w:t>2. Local</w:t>
      </w:r>
      <w:r w:rsidRPr="00F1002C">
        <w:rPr>
          <w:rFonts w:ascii="Times New Roman" w:hAnsi="Times New Roman" w:cs="Times New Roman"/>
          <w:b/>
          <w:color w:val="auto"/>
          <w:sz w:val="24"/>
          <w:szCs w:val="24"/>
        </w:rPr>
        <w:fldChar w:fldCharType="end"/>
      </w:r>
    </w:p>
    <w:p w14:paraId="634D7E21" w14:textId="09174F82" w:rsidR="007B7903" w:rsidRPr="00F1002C" w:rsidRDefault="007B7903" w:rsidP="007B7903">
      <w:r w:rsidRPr="00F1002C">
        <w:t>2023</w:t>
      </w:r>
      <w:r w:rsidRPr="00F1002C">
        <w:tab/>
        <w:t xml:space="preserve">   </w:t>
      </w:r>
      <w:r w:rsidRPr="00F1002C">
        <w:rPr>
          <w:i/>
          <w:iCs/>
        </w:rPr>
        <w:t xml:space="preserve">Getting published. </w:t>
      </w:r>
      <w:r w:rsidRPr="00F1002C">
        <w:t>BLUE Network.</w:t>
      </w:r>
      <w:r w:rsidRPr="00F1002C">
        <w:tab/>
      </w:r>
      <w:r w:rsidR="00F41ED1">
        <w:t xml:space="preserve"> </w:t>
      </w:r>
      <w:r w:rsidR="005376E7">
        <w:t>Texas A&amp;M University.</w:t>
      </w:r>
    </w:p>
    <w:p w14:paraId="65151B3D" w14:textId="38CB7E31" w:rsidR="0011659D" w:rsidRPr="00F1002C" w:rsidRDefault="0011659D"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2022</w:t>
      </w:r>
      <w:r w:rsidRPr="00F1002C">
        <w:rPr>
          <w:rFonts w:cs="Times New Roman"/>
          <w:szCs w:val="24"/>
        </w:rPr>
        <w:tab/>
      </w:r>
      <w:r w:rsidRPr="00F1002C">
        <w:rPr>
          <w:rFonts w:cs="Times New Roman"/>
          <w:i/>
          <w:iCs/>
          <w:szCs w:val="24"/>
        </w:rPr>
        <w:t xml:space="preserve">Publishing in the Journal of Teacher Education: A Guide for Educational Researchers, </w:t>
      </w:r>
      <w:r w:rsidRPr="00F1002C">
        <w:rPr>
          <w:shd w:val="clear" w:color="auto" w:fill="FFFFFF"/>
        </w:rPr>
        <w:t>School of Education and Human Development at Texas A&amp;M University. College Station, Texas. (Craig, C., Hill-Jackson, V., Orland-Barak, L., Williams, J.A. III., Caldwell, C., &amp; Kwok, A., 2022, November 9)</w:t>
      </w:r>
    </w:p>
    <w:p w14:paraId="5A7B4E08" w14:textId="2F3A27C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szCs w:val="24"/>
        </w:rPr>
        <w:t>2017</w:t>
      </w:r>
      <w:r w:rsidRPr="00F1002C">
        <w:rPr>
          <w:rFonts w:cs="Times New Roman"/>
          <w:szCs w:val="24"/>
        </w:rPr>
        <w:tab/>
      </w:r>
      <w:r w:rsidRPr="00F1002C">
        <w:rPr>
          <w:rFonts w:cs="Times New Roman"/>
          <w:i/>
          <w:szCs w:val="24"/>
        </w:rPr>
        <w:t>Experiences of school reform. Voices of Impact Speakers’ Series.</w:t>
      </w:r>
      <w:r w:rsidRPr="00F1002C">
        <w:rPr>
          <w:rFonts w:cs="Times New Roman"/>
          <w:szCs w:val="24"/>
        </w:rPr>
        <w:t xml:space="preserve">  Texas A&amp;M College of Education and Human Development.</w:t>
      </w:r>
    </w:p>
    <w:p w14:paraId="476D81C4"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2017</w:t>
      </w:r>
      <w:r w:rsidRPr="00F1002C">
        <w:rPr>
          <w:rFonts w:cs="Times New Roman"/>
          <w:szCs w:val="24"/>
        </w:rPr>
        <w:tab/>
      </w:r>
      <w:r w:rsidRPr="00F1002C">
        <w:rPr>
          <w:rFonts w:cs="Times New Roman"/>
          <w:i/>
          <w:szCs w:val="24"/>
        </w:rPr>
        <w:t xml:space="preserve">Experiences of school reform. </w:t>
      </w:r>
      <w:r w:rsidRPr="00F1002C">
        <w:rPr>
          <w:rFonts w:cs="Times New Roman"/>
          <w:szCs w:val="24"/>
        </w:rPr>
        <w:t>Dean’s Development Council Meeting. Hildebrand Equine Complex, Texas A&amp;M University.</w:t>
      </w:r>
    </w:p>
    <w:p w14:paraId="4F181584"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lastRenderedPageBreak/>
        <w:t>2016</w:t>
      </w:r>
      <w:r w:rsidRPr="00F1002C">
        <w:rPr>
          <w:rFonts w:cs="Times New Roman"/>
          <w:szCs w:val="24"/>
        </w:rPr>
        <w:tab/>
      </w:r>
      <w:r w:rsidRPr="00F1002C">
        <w:rPr>
          <w:rFonts w:cs="Times New Roman"/>
          <w:i/>
          <w:szCs w:val="24"/>
        </w:rPr>
        <w:t>U.S. teacher education and the global scene</w:t>
      </w:r>
      <w:r w:rsidRPr="00F1002C">
        <w:rPr>
          <w:rFonts w:cs="Times New Roman"/>
          <w:szCs w:val="24"/>
        </w:rPr>
        <w:t>. Teacher Education Transformation Research Institute. Texas A&amp;M University, College Station, TX</w:t>
      </w:r>
    </w:p>
    <w:p w14:paraId="69FE5692"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iCs/>
          <w:szCs w:val="24"/>
        </w:rPr>
      </w:pPr>
      <w:r w:rsidRPr="00F1002C">
        <w:rPr>
          <w:rFonts w:cs="Times New Roman"/>
          <w:szCs w:val="24"/>
        </w:rPr>
        <w:t>2016</w:t>
      </w:r>
      <w:r w:rsidRPr="00F1002C">
        <w:rPr>
          <w:rFonts w:cs="Times New Roman"/>
          <w:szCs w:val="24"/>
        </w:rPr>
        <w:tab/>
      </w:r>
      <w:r w:rsidRPr="00F1002C">
        <w:rPr>
          <w:rFonts w:cs="Times New Roman"/>
          <w:i/>
          <w:szCs w:val="24"/>
        </w:rPr>
        <w:t xml:space="preserve">Structures and pedagogies of international teacher education. </w:t>
      </w:r>
      <w:r w:rsidRPr="00F1002C">
        <w:rPr>
          <w:rFonts w:cs="Times New Roman"/>
          <w:iCs/>
          <w:szCs w:val="24"/>
        </w:rPr>
        <w:t>Texas A&amp;M University, College Station, TX</w:t>
      </w:r>
    </w:p>
    <w:p w14:paraId="5D4C1546"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2016</w:t>
      </w:r>
      <w:r w:rsidRPr="00F1002C">
        <w:rPr>
          <w:rFonts w:cs="Times New Roman"/>
          <w:i/>
          <w:szCs w:val="24"/>
        </w:rPr>
        <w:tab/>
        <w:t>Looking backward, Looking forward: My past, present and future research agenda</w:t>
      </w:r>
      <w:r w:rsidRPr="00F1002C">
        <w:rPr>
          <w:rFonts w:cs="Times New Roman"/>
          <w:b/>
          <w:i/>
          <w:szCs w:val="24"/>
        </w:rPr>
        <w:t>.</w:t>
      </w:r>
      <w:r w:rsidRPr="00F1002C">
        <w:rPr>
          <w:rFonts w:cs="Times New Roman"/>
          <w:b/>
          <w:szCs w:val="24"/>
        </w:rPr>
        <w:t xml:space="preserve"> </w:t>
      </w:r>
      <w:r w:rsidRPr="00F1002C">
        <w:rPr>
          <w:rFonts w:cs="Times New Roman"/>
          <w:szCs w:val="24"/>
        </w:rPr>
        <w:t>Texas A&amp;M University, College Station, TX, May.</w:t>
      </w:r>
    </w:p>
    <w:p w14:paraId="4AD91065"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2016</w:t>
      </w:r>
      <w:r w:rsidRPr="00F1002C">
        <w:rPr>
          <w:rFonts w:cs="Times New Roman"/>
          <w:szCs w:val="24"/>
        </w:rPr>
        <w:tab/>
      </w:r>
      <w:r w:rsidRPr="00F1002C">
        <w:rPr>
          <w:rFonts w:cs="Times New Roman"/>
          <w:i/>
          <w:szCs w:val="24"/>
        </w:rPr>
        <w:t>One urban middle school: Many reform efforts</w:t>
      </w:r>
      <w:r w:rsidRPr="00F1002C">
        <w:rPr>
          <w:rFonts w:cs="Times New Roman"/>
          <w:szCs w:val="24"/>
        </w:rPr>
        <w:t>. Center for Education Lecture, Texas A&amp;M University, College Station, TX, November</w:t>
      </w:r>
    </w:p>
    <w:p w14:paraId="0456D719"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u w:val="single"/>
          <w:lang w:eastAsia="zh-TW"/>
        </w:rPr>
      </w:pPr>
      <w:r w:rsidRPr="00F1002C">
        <w:rPr>
          <w:rFonts w:cs="Times New Roman"/>
          <w:szCs w:val="24"/>
          <w:lang w:eastAsia="zh-TW"/>
        </w:rPr>
        <w:t>2012</w:t>
      </w:r>
      <w:r w:rsidRPr="00F1002C">
        <w:rPr>
          <w:rFonts w:cs="Times New Roman"/>
          <w:szCs w:val="24"/>
          <w:lang w:eastAsia="zh-TW"/>
        </w:rPr>
        <w:tab/>
        <w:t xml:space="preserve">University of St. Thomas. </w:t>
      </w:r>
      <w:r w:rsidRPr="00F1002C">
        <w:rPr>
          <w:rFonts w:cs="Times New Roman"/>
          <w:i/>
          <w:szCs w:val="24"/>
          <w:lang w:eastAsia="zh-TW"/>
        </w:rPr>
        <w:t>Images of curriculum in an age of accountability</w:t>
      </w:r>
      <w:r w:rsidRPr="00F1002C">
        <w:rPr>
          <w:rFonts w:cs="Times New Roman"/>
          <w:szCs w:val="24"/>
          <w:lang w:eastAsia="zh-TW"/>
        </w:rPr>
        <w:t>.  Houston, TX.</w:t>
      </w:r>
      <w:r w:rsidRPr="00F1002C">
        <w:rPr>
          <w:rFonts w:cs="Times New Roman"/>
          <w:szCs w:val="24"/>
          <w:u w:val="single"/>
          <w:lang w:eastAsia="zh-TW"/>
        </w:rPr>
        <w:t xml:space="preserve"> </w:t>
      </w:r>
    </w:p>
    <w:p w14:paraId="12869CD9"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lang w:eastAsia="zh-TW"/>
        </w:rPr>
        <w:t>2009</w:t>
      </w:r>
      <w:r w:rsidRPr="00F1002C">
        <w:rPr>
          <w:rFonts w:cs="Times New Roman"/>
          <w:szCs w:val="24"/>
          <w:lang w:eastAsia="zh-TW"/>
        </w:rPr>
        <w:tab/>
        <w:t xml:space="preserve">Houston Academy.  </w:t>
      </w:r>
      <w:r w:rsidRPr="00F1002C">
        <w:rPr>
          <w:rFonts w:cs="Times New Roman"/>
          <w:i/>
          <w:szCs w:val="24"/>
          <w:lang w:eastAsia="zh-TW"/>
        </w:rPr>
        <w:t>Using what we know to become the teachers we can be</w:t>
      </w:r>
      <w:r w:rsidRPr="00F1002C">
        <w:rPr>
          <w:rFonts w:cs="Times New Roman"/>
          <w:szCs w:val="24"/>
          <w:lang w:eastAsia="zh-TW"/>
        </w:rPr>
        <w:t>.  Houston, TX.</w:t>
      </w:r>
    </w:p>
    <w:p w14:paraId="513BDE3D"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lang w:eastAsia="zh-TW"/>
        </w:rPr>
        <w:t>2009</w:t>
      </w:r>
      <w:r w:rsidRPr="00F1002C">
        <w:rPr>
          <w:rFonts w:cs="Times New Roman"/>
          <w:szCs w:val="24"/>
          <w:lang w:eastAsia="zh-TW"/>
        </w:rPr>
        <w:tab/>
        <w:t xml:space="preserve">Houston Academy.  </w:t>
      </w:r>
      <w:r w:rsidRPr="00F1002C">
        <w:rPr>
          <w:rFonts w:cs="Times New Roman"/>
          <w:i/>
          <w:szCs w:val="24"/>
          <w:lang w:eastAsia="zh-TW"/>
        </w:rPr>
        <w:t>Conflicting images of teaching</w:t>
      </w:r>
      <w:r w:rsidRPr="00F1002C">
        <w:rPr>
          <w:rFonts w:cs="Times New Roman"/>
          <w:szCs w:val="24"/>
          <w:lang w:eastAsia="zh-TW"/>
        </w:rPr>
        <w:t>.  Houston, TX.</w:t>
      </w:r>
    </w:p>
    <w:p w14:paraId="00C9A6DA"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lang w:eastAsia="zh-TW"/>
        </w:rPr>
        <w:t>2009</w:t>
      </w:r>
      <w:r w:rsidRPr="00F1002C">
        <w:rPr>
          <w:rFonts w:cs="Times New Roman"/>
          <w:szCs w:val="24"/>
          <w:lang w:eastAsia="zh-TW"/>
        </w:rPr>
        <w:tab/>
        <w:t xml:space="preserve">Republican Women Issues Conference.  </w:t>
      </w:r>
      <w:r w:rsidRPr="00F1002C">
        <w:rPr>
          <w:rFonts w:cs="Times New Roman"/>
          <w:i/>
          <w:szCs w:val="24"/>
          <w:lang w:eastAsia="zh-TW"/>
        </w:rPr>
        <w:t>Examining the issue of   accountability through the lens of empirical research.</w:t>
      </w:r>
      <w:r w:rsidRPr="00F1002C">
        <w:rPr>
          <w:rFonts w:cs="Times New Roman"/>
          <w:szCs w:val="24"/>
          <w:lang w:eastAsia="zh-TW"/>
        </w:rPr>
        <w:t xml:space="preserve">  The Woodlands, TX.</w:t>
      </w:r>
    </w:p>
    <w:p w14:paraId="5312A0C2"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2008</w:t>
      </w:r>
      <w:r w:rsidRPr="00F1002C">
        <w:rPr>
          <w:rFonts w:cs="Times New Roman"/>
          <w:szCs w:val="24"/>
        </w:rPr>
        <w:tab/>
        <w:t xml:space="preserve">School of Public Health, The University of Texas. </w:t>
      </w:r>
      <w:r w:rsidRPr="00F1002C">
        <w:rPr>
          <w:rFonts w:cs="Times New Roman"/>
          <w:i/>
          <w:szCs w:val="24"/>
        </w:rPr>
        <w:t>Teacher/Medical educator-as curriculum-maker: A view from the Inside.</w:t>
      </w:r>
      <w:r w:rsidRPr="00F1002C">
        <w:rPr>
          <w:rFonts w:cs="Times New Roman"/>
          <w:szCs w:val="24"/>
        </w:rPr>
        <w:t xml:space="preserve"> Excellence in education series.</w:t>
      </w:r>
    </w:p>
    <w:p w14:paraId="0CAE08B9"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2008</w:t>
      </w:r>
      <w:r w:rsidRPr="00F1002C">
        <w:rPr>
          <w:rFonts w:cs="Times New Roman"/>
          <w:szCs w:val="24"/>
        </w:rPr>
        <w:tab/>
        <w:t xml:space="preserve">School of Public Health, The University of Texas. </w:t>
      </w:r>
      <w:r w:rsidRPr="00F1002C">
        <w:rPr>
          <w:rFonts w:cs="Times New Roman"/>
          <w:i/>
          <w:szCs w:val="24"/>
        </w:rPr>
        <w:t>Medical educator-as-curriculum-maker</w:t>
      </w:r>
      <w:r w:rsidRPr="00F1002C">
        <w:rPr>
          <w:rFonts w:cs="Times New Roman"/>
          <w:szCs w:val="24"/>
        </w:rPr>
        <w:t xml:space="preserve"> (Workshop).</w:t>
      </w:r>
    </w:p>
    <w:p w14:paraId="0B9162C6"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bCs/>
          <w:szCs w:val="24"/>
        </w:rPr>
        <w:t>2008</w:t>
      </w:r>
      <w:r w:rsidRPr="00F1002C">
        <w:rPr>
          <w:rFonts w:cs="Times New Roman"/>
          <w:bCs/>
          <w:szCs w:val="24"/>
        </w:rPr>
        <w:tab/>
        <w:t xml:space="preserve">Stephen F. Austin University.  </w:t>
      </w:r>
      <w:r w:rsidRPr="00F1002C">
        <w:rPr>
          <w:rFonts w:cs="Times New Roman"/>
          <w:bCs/>
          <w:i/>
          <w:szCs w:val="24"/>
        </w:rPr>
        <w:t>Narrative inquiry: Understanding the method</w:t>
      </w:r>
      <w:r w:rsidRPr="00F1002C">
        <w:rPr>
          <w:rFonts w:cs="Times New Roman"/>
          <w:bCs/>
          <w:szCs w:val="24"/>
        </w:rPr>
        <w:t>.</w:t>
      </w:r>
    </w:p>
    <w:p w14:paraId="6386F6EE" w14:textId="77777777" w:rsidR="0006093A" w:rsidRPr="00F1002C" w:rsidRDefault="0006093A" w:rsidP="005E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bCs/>
          <w:szCs w:val="24"/>
        </w:rPr>
        <w:t>2006</w:t>
      </w:r>
      <w:r w:rsidRPr="00F1002C">
        <w:rPr>
          <w:rFonts w:cs="Times New Roman"/>
          <w:bCs/>
          <w:szCs w:val="24"/>
        </w:rPr>
        <w:tab/>
        <w:t xml:space="preserve">University of Houston, College of Education, Internship Seminar.  </w:t>
      </w:r>
      <w:r w:rsidRPr="00F1002C">
        <w:rPr>
          <w:rFonts w:cs="Times New Roman"/>
          <w:bCs/>
          <w:i/>
          <w:szCs w:val="24"/>
        </w:rPr>
        <w:t>Reflective teaching in an age of school reform</w:t>
      </w:r>
      <w:r w:rsidRPr="00F1002C">
        <w:rPr>
          <w:rFonts w:cs="Times New Roman"/>
          <w:bCs/>
          <w:szCs w:val="24"/>
        </w:rPr>
        <w:t>.</w:t>
      </w:r>
    </w:p>
    <w:p w14:paraId="4BBC00B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bCs/>
          <w:szCs w:val="24"/>
        </w:rPr>
        <w:t>2005</w:t>
      </w:r>
      <w:r w:rsidRPr="00F1002C">
        <w:rPr>
          <w:rFonts w:cs="Times New Roman"/>
          <w:bCs/>
          <w:szCs w:val="24"/>
        </w:rPr>
        <w:tab/>
        <w:t xml:space="preserve">Houston A+ Challenge, Schools for a New Society.  </w:t>
      </w:r>
      <w:r w:rsidRPr="00F1002C">
        <w:rPr>
          <w:rFonts w:cs="Times New Roman"/>
          <w:bCs/>
          <w:i/>
          <w:szCs w:val="24"/>
        </w:rPr>
        <w:t>School portfolios and school reform</w:t>
      </w:r>
      <w:r w:rsidRPr="00F1002C">
        <w:rPr>
          <w:rFonts w:cs="Times New Roman"/>
          <w:bCs/>
          <w:szCs w:val="24"/>
        </w:rPr>
        <w:t>.</w:t>
      </w:r>
      <w:r w:rsidRPr="00F1002C">
        <w:rPr>
          <w:rFonts w:cs="Times New Roman"/>
          <w:bCs/>
          <w:szCs w:val="24"/>
          <w:u w:val="single"/>
        </w:rPr>
        <w:t xml:space="preserve"> </w:t>
      </w:r>
    </w:p>
    <w:p w14:paraId="0674812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szCs w:val="24"/>
        </w:rPr>
        <w:t>2004</w:t>
      </w:r>
      <w:r w:rsidRPr="00F1002C">
        <w:rPr>
          <w:rFonts w:cs="Times New Roman"/>
          <w:szCs w:val="24"/>
        </w:rPr>
        <w:tab/>
        <w:t>Edinburg Independent School District. ‘</w:t>
      </w:r>
      <w:r w:rsidRPr="00F1002C">
        <w:rPr>
          <w:rFonts w:cs="Times New Roman"/>
          <w:i/>
          <w:szCs w:val="24"/>
        </w:rPr>
        <w:t>Action research’ in second language classroom contexts</w:t>
      </w:r>
      <w:r w:rsidRPr="00F1002C">
        <w:rPr>
          <w:rFonts w:cs="Times New Roman"/>
          <w:szCs w:val="24"/>
        </w:rPr>
        <w:t>. Keynote Speaker.</w:t>
      </w:r>
    </w:p>
    <w:p w14:paraId="3E8B03F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bCs/>
          <w:szCs w:val="24"/>
        </w:rPr>
        <w:t>2004</w:t>
      </w:r>
      <w:r w:rsidRPr="00F1002C">
        <w:rPr>
          <w:rFonts w:cs="Times New Roman"/>
          <w:b/>
          <w:bCs/>
          <w:szCs w:val="24"/>
        </w:rPr>
        <w:tab/>
      </w:r>
      <w:r w:rsidRPr="00F1002C">
        <w:rPr>
          <w:rFonts w:cs="Times New Roman"/>
          <w:bCs/>
          <w:szCs w:val="24"/>
        </w:rPr>
        <w:t xml:space="preserve">Hobby Lecture Series (NASA). </w:t>
      </w:r>
      <w:r w:rsidRPr="00F1002C">
        <w:rPr>
          <w:rFonts w:cs="Times New Roman"/>
          <w:bCs/>
          <w:i/>
          <w:szCs w:val="24"/>
        </w:rPr>
        <w:t>Has state-administered achievement testing gone too far</w:t>
      </w:r>
      <w:r w:rsidRPr="00F1002C">
        <w:rPr>
          <w:rFonts w:cs="Times New Roman"/>
          <w:bCs/>
          <w:szCs w:val="24"/>
        </w:rPr>
        <w:t>?</w:t>
      </w:r>
      <w:r w:rsidRPr="00F1002C">
        <w:rPr>
          <w:rFonts w:cs="Times New Roman"/>
          <w:b/>
          <w:bCs/>
          <w:szCs w:val="24"/>
        </w:rPr>
        <w:t xml:space="preserve">   </w:t>
      </w:r>
      <w:r w:rsidRPr="00F1002C">
        <w:rPr>
          <w:rFonts w:cs="Times New Roman"/>
          <w:bCs/>
          <w:szCs w:val="24"/>
        </w:rPr>
        <w:t>Panel Member (UH Representative).</w:t>
      </w:r>
    </w:p>
    <w:p w14:paraId="7623016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
          <w:szCs w:val="24"/>
        </w:rPr>
      </w:pPr>
      <w:r w:rsidRPr="00F1002C">
        <w:rPr>
          <w:rFonts w:cs="Times New Roman"/>
          <w:szCs w:val="24"/>
        </w:rPr>
        <w:t>2003</w:t>
      </w:r>
      <w:r w:rsidRPr="00F1002C">
        <w:rPr>
          <w:rFonts w:cs="Times New Roman"/>
          <w:szCs w:val="24"/>
        </w:rPr>
        <w:tab/>
        <w:t xml:space="preserve">Southern Lutheran Federation. </w:t>
      </w:r>
      <w:r w:rsidRPr="00F1002C">
        <w:rPr>
          <w:rFonts w:cs="Times New Roman"/>
          <w:i/>
          <w:szCs w:val="24"/>
        </w:rPr>
        <w:t>Teachers’ knowledge communities. Keynote Speaker.</w:t>
      </w:r>
    </w:p>
    <w:p w14:paraId="37FA9A6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szCs w:val="24"/>
        </w:rPr>
        <w:t>2003</w:t>
      </w:r>
      <w:r w:rsidRPr="00F1002C">
        <w:rPr>
          <w:rFonts w:cs="Times New Roman"/>
          <w:szCs w:val="24"/>
        </w:rPr>
        <w:tab/>
        <w:t xml:space="preserve">Southern Lutheran Federation Delta. </w:t>
      </w:r>
      <w:r w:rsidRPr="00F1002C">
        <w:rPr>
          <w:rFonts w:cs="Times New Roman"/>
          <w:i/>
          <w:szCs w:val="24"/>
        </w:rPr>
        <w:t>The Shadows of New York: A story of caring in community</w:t>
      </w:r>
      <w:r w:rsidRPr="00F1002C">
        <w:rPr>
          <w:rFonts w:cs="Times New Roman"/>
          <w:szCs w:val="24"/>
        </w:rPr>
        <w:t>. Keynote Speaker.</w:t>
      </w:r>
    </w:p>
    <w:p w14:paraId="24011E6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bCs/>
          <w:szCs w:val="24"/>
        </w:rPr>
      </w:pPr>
      <w:r w:rsidRPr="00F1002C">
        <w:rPr>
          <w:rFonts w:cs="Times New Roman"/>
          <w:bCs/>
          <w:szCs w:val="24"/>
        </w:rPr>
        <w:t>2002</w:t>
      </w:r>
      <w:r w:rsidRPr="00F1002C">
        <w:rPr>
          <w:rFonts w:cs="Times New Roman"/>
          <w:bCs/>
          <w:szCs w:val="24"/>
        </w:rPr>
        <w:tab/>
        <w:t xml:space="preserve">Houston Annenberg Challenge </w:t>
      </w:r>
      <w:r w:rsidRPr="00F1002C">
        <w:rPr>
          <w:rFonts w:cs="Times New Roman"/>
          <w:bCs/>
          <w:i/>
          <w:szCs w:val="24"/>
        </w:rPr>
        <w:t>School Reform Panel</w:t>
      </w:r>
      <w:r w:rsidRPr="00F1002C">
        <w:rPr>
          <w:rFonts w:cs="Times New Roman"/>
          <w:bCs/>
          <w:szCs w:val="24"/>
        </w:rPr>
        <w:t xml:space="preserve">. Summer Institute. Panel Moderator. Invited. </w:t>
      </w:r>
    </w:p>
    <w:p w14:paraId="59F7505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
          <w:szCs w:val="24"/>
        </w:rPr>
      </w:pPr>
      <w:r w:rsidRPr="00F1002C">
        <w:rPr>
          <w:rFonts w:cs="Times New Roman"/>
          <w:bCs/>
          <w:szCs w:val="24"/>
        </w:rPr>
        <w:t>2000</w:t>
      </w:r>
      <w:r w:rsidRPr="00F1002C">
        <w:rPr>
          <w:rFonts w:cs="Times New Roman"/>
          <w:bCs/>
          <w:szCs w:val="24"/>
        </w:rPr>
        <w:tab/>
        <w:t xml:space="preserve">University </w:t>
      </w:r>
      <w:r w:rsidRPr="00F1002C">
        <w:rPr>
          <w:rFonts w:cs="Times New Roman"/>
          <w:szCs w:val="24"/>
        </w:rPr>
        <w:t xml:space="preserve">of Houston. </w:t>
      </w:r>
      <w:r w:rsidRPr="00F1002C">
        <w:rPr>
          <w:rFonts w:cs="Times New Roman"/>
          <w:i/>
          <w:szCs w:val="24"/>
        </w:rPr>
        <w:t>Expanding views of curriculum: Curriculum at the crossroads of change</w:t>
      </w:r>
      <w:r w:rsidRPr="00F1002C">
        <w:rPr>
          <w:rFonts w:cs="Times New Roman"/>
          <w:szCs w:val="24"/>
        </w:rPr>
        <w:t xml:space="preserve">. Phi Kappa Conference, Houston, TX.  Keynote Speaker. Invited. </w:t>
      </w:r>
    </w:p>
    <w:p w14:paraId="7FD2296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szCs w:val="24"/>
        </w:rPr>
        <w:lastRenderedPageBreak/>
        <w:t>2001</w:t>
      </w:r>
      <w:r w:rsidRPr="00F1002C">
        <w:rPr>
          <w:rFonts w:cs="Times New Roman"/>
          <w:szCs w:val="24"/>
        </w:rPr>
        <w:tab/>
        <w:t>University of Houston. Center for Research on Equity and Diversity Lecture Series</w:t>
      </w:r>
      <w:r w:rsidRPr="00F1002C">
        <w:rPr>
          <w:rFonts w:cs="Times New Roman"/>
          <w:i/>
          <w:szCs w:val="24"/>
        </w:rPr>
        <w:t>.  Narrative inquiry:  An ongoing research program</w:t>
      </w:r>
      <w:r w:rsidRPr="00F1002C">
        <w:rPr>
          <w:rFonts w:cs="Times New Roman"/>
          <w:szCs w:val="24"/>
        </w:rPr>
        <w:t xml:space="preserve">. Keynote Speaker. Invited.  </w:t>
      </w:r>
    </w:p>
    <w:p w14:paraId="3C8AD0F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i/>
          <w:szCs w:val="24"/>
        </w:rPr>
      </w:pPr>
      <w:r w:rsidRPr="00F1002C">
        <w:rPr>
          <w:rFonts w:cs="Times New Roman"/>
          <w:szCs w:val="24"/>
        </w:rPr>
        <w:t>1999</w:t>
      </w:r>
      <w:r w:rsidRPr="00F1002C">
        <w:rPr>
          <w:rFonts w:cs="Times New Roman"/>
          <w:szCs w:val="24"/>
        </w:rPr>
        <w:tab/>
        <w:t xml:space="preserve">Phi Delta Kappa Conference, Houston, Texas. </w:t>
      </w:r>
      <w:r w:rsidRPr="00F1002C">
        <w:rPr>
          <w:rFonts w:cs="Times New Roman"/>
          <w:i/>
          <w:szCs w:val="24"/>
        </w:rPr>
        <w:t>School as parkland: re-storying a “story of school</w:t>
      </w:r>
      <w:r w:rsidRPr="00F1002C">
        <w:rPr>
          <w:rFonts w:cs="Times New Roman"/>
          <w:szCs w:val="24"/>
        </w:rPr>
        <w:t>.”</w:t>
      </w:r>
      <w:r w:rsidRPr="00F1002C">
        <w:rPr>
          <w:rStyle w:val="FootnoteReference"/>
          <w:rFonts w:cs="Times New Roman"/>
          <w:szCs w:val="24"/>
        </w:rPr>
        <w:footnoteReference w:id="1"/>
      </w:r>
      <w:r w:rsidRPr="00F1002C">
        <w:rPr>
          <w:rFonts w:cs="Times New Roman"/>
          <w:szCs w:val="24"/>
        </w:rPr>
        <w:t xml:space="preserve">  Paper Presentation. </w:t>
      </w:r>
    </w:p>
    <w:p w14:paraId="347FACC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u w:val="single"/>
        </w:rPr>
      </w:pPr>
      <w:r w:rsidRPr="00F1002C">
        <w:rPr>
          <w:rFonts w:cs="Times New Roman"/>
          <w:szCs w:val="24"/>
        </w:rPr>
        <w:t>1999</w:t>
      </w:r>
      <w:r w:rsidRPr="00F1002C">
        <w:rPr>
          <w:rFonts w:cs="Times New Roman"/>
          <w:szCs w:val="24"/>
        </w:rPr>
        <w:tab/>
        <w:t xml:space="preserve">Reforming Schools Summer Institute III.  </w:t>
      </w:r>
      <w:r w:rsidRPr="00F1002C">
        <w:rPr>
          <w:rFonts w:cs="Times New Roman"/>
          <w:i/>
          <w:szCs w:val="24"/>
        </w:rPr>
        <w:t>A framework for school portfolio-making</w:t>
      </w:r>
      <w:r w:rsidRPr="00F1002C">
        <w:rPr>
          <w:rFonts w:cs="Times New Roman"/>
          <w:szCs w:val="24"/>
        </w:rPr>
        <w:t>. Rice University.  Paper Presentation.</w:t>
      </w:r>
    </w:p>
    <w:p w14:paraId="21155E9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u w:val="single"/>
        </w:rPr>
      </w:pPr>
      <w:r w:rsidRPr="00F1002C">
        <w:rPr>
          <w:rFonts w:cs="Times New Roman"/>
          <w:szCs w:val="24"/>
        </w:rPr>
        <w:t>1999</w:t>
      </w:r>
      <w:r w:rsidRPr="00F1002C">
        <w:rPr>
          <w:rFonts w:cs="Times New Roman"/>
          <w:szCs w:val="24"/>
        </w:rPr>
        <w:tab/>
        <w:t>Reforming Schools Summer Institute III</w:t>
      </w:r>
      <w:r w:rsidRPr="00F1002C">
        <w:rPr>
          <w:rFonts w:cs="Times New Roman"/>
          <w:i/>
          <w:szCs w:val="24"/>
        </w:rPr>
        <w:t>.  The experience of school portfolio-making</w:t>
      </w:r>
      <w:r w:rsidRPr="00F1002C">
        <w:rPr>
          <w:rFonts w:cs="Times New Roman"/>
          <w:szCs w:val="24"/>
        </w:rPr>
        <w:t>. Rice University. Roundtable Discussion.</w:t>
      </w:r>
    </w:p>
    <w:p w14:paraId="4BD97A3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szCs w:val="24"/>
        </w:rPr>
        <w:t>1998</w:t>
      </w:r>
      <w:r w:rsidRPr="00F1002C">
        <w:rPr>
          <w:rFonts w:cs="Times New Roman"/>
          <w:szCs w:val="24"/>
        </w:rPr>
        <w:tab/>
        <w:t xml:space="preserve">Reforming Schools Summer Institute II. </w:t>
      </w:r>
      <w:r w:rsidRPr="00F1002C">
        <w:rPr>
          <w:rFonts w:cs="Times New Roman"/>
          <w:i/>
          <w:szCs w:val="24"/>
        </w:rPr>
        <w:t>Evaluation that serves reform.</w:t>
      </w:r>
      <w:r w:rsidRPr="00F1002C">
        <w:rPr>
          <w:rFonts w:cs="Times New Roman"/>
          <w:szCs w:val="24"/>
        </w:rPr>
        <w:t xml:space="preserve"> Rice University. Symposium.</w:t>
      </w:r>
    </w:p>
    <w:p w14:paraId="7132DA9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szCs w:val="24"/>
        </w:rPr>
        <w:t>1998</w:t>
      </w:r>
      <w:r w:rsidRPr="00F1002C">
        <w:rPr>
          <w:rFonts w:cs="Times New Roman"/>
          <w:szCs w:val="24"/>
        </w:rPr>
        <w:tab/>
        <w:t>Houston Independent School District</w:t>
      </w:r>
      <w:r w:rsidRPr="00F1002C">
        <w:rPr>
          <w:rFonts w:cs="Times New Roman"/>
          <w:i/>
          <w:szCs w:val="24"/>
        </w:rPr>
        <w:t>.  Author [ity] and school reform</w:t>
      </w:r>
      <w:r w:rsidRPr="00F1002C">
        <w:rPr>
          <w:rFonts w:cs="Times New Roman"/>
          <w:szCs w:val="24"/>
        </w:rPr>
        <w:t>.  Principals’ Summer Institute.  Keynote Address (Invited).</w:t>
      </w:r>
    </w:p>
    <w:p w14:paraId="46F88C53" w14:textId="692D16C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szCs w:val="24"/>
        </w:rPr>
        <w:t>1997</w:t>
      </w:r>
      <w:r w:rsidRPr="00F1002C">
        <w:rPr>
          <w:rFonts w:cs="Times New Roman"/>
          <w:szCs w:val="24"/>
        </w:rPr>
        <w:tab/>
        <w:t xml:space="preserve">Reforming Schools Summer Institute II. </w:t>
      </w:r>
      <w:r w:rsidRPr="00F1002C">
        <w:rPr>
          <w:rFonts w:cs="Times New Roman"/>
          <w:i/>
          <w:szCs w:val="24"/>
        </w:rPr>
        <w:t xml:space="preserve">New conceptions of authority in school reform. </w:t>
      </w:r>
      <w:r w:rsidRPr="00F1002C">
        <w:rPr>
          <w:rFonts w:cs="Times New Roman"/>
          <w:szCs w:val="24"/>
        </w:rPr>
        <w:t xml:space="preserve">Rice University. Symposium. </w:t>
      </w:r>
    </w:p>
    <w:bookmarkStart w:id="100" w:name="_TEACHING_ACTIVITIES"/>
    <w:bookmarkEnd w:id="100"/>
    <w:p w14:paraId="6291BDBC" w14:textId="77777777" w:rsidR="0006093A" w:rsidRPr="00F1002C" w:rsidRDefault="0006093A"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Hyperlink"/>
          <w:rFonts w:ascii="Times New Roman" w:hAnsi="Times New Roman"/>
          <w:b/>
          <w:color w:val="auto"/>
          <w:sz w:val="28"/>
          <w:szCs w:val="28"/>
          <w:u w:val="none"/>
        </w:rPr>
      </w:pPr>
      <w:r w:rsidRPr="00F1002C">
        <w:rPr>
          <w:rFonts w:ascii="Times New Roman" w:hAnsi="Times New Roman" w:cs="Times New Roman"/>
          <w:color w:val="auto"/>
        </w:rPr>
        <w:fldChar w:fldCharType="begin"/>
      </w:r>
      <w:r w:rsidRPr="00F1002C">
        <w:rPr>
          <w:rFonts w:ascii="Times New Roman" w:hAnsi="Times New Roman" w:cs="Times New Roman"/>
          <w:color w:val="auto"/>
        </w:rPr>
        <w:instrText xml:space="preserve"> HYPERLINK "file:///C:\\Users\\16466\\Downloads\\Cheryl%20J.%20Craig%20CV%20(APA%20Version)%2004-16-2021.docx" \l "_Table_of_Contents" </w:instrText>
      </w:r>
      <w:r w:rsidRPr="00F1002C">
        <w:rPr>
          <w:rFonts w:ascii="Times New Roman" w:hAnsi="Times New Roman" w:cs="Times New Roman"/>
          <w:color w:val="auto"/>
        </w:rPr>
      </w:r>
      <w:r w:rsidRPr="00F1002C">
        <w:rPr>
          <w:rFonts w:ascii="Times New Roman" w:hAnsi="Times New Roman" w:cs="Times New Roman"/>
          <w:color w:val="auto"/>
        </w:rPr>
        <w:fldChar w:fldCharType="separate"/>
      </w:r>
      <w:hyperlink w:anchor="_Table_of_Contents" w:history="1">
        <w:r w:rsidRPr="00F1002C">
          <w:rPr>
            <w:rStyle w:val="Hyperlink"/>
            <w:rFonts w:ascii="Times New Roman" w:hAnsi="Times New Roman" w:cs="Times New Roman"/>
            <w:b/>
            <w:color w:val="auto"/>
            <w:sz w:val="28"/>
            <w:szCs w:val="28"/>
          </w:rPr>
          <w:t>TEACHING ACTIVITIES</w:t>
        </w:r>
      </w:hyperlink>
      <w:r w:rsidRPr="00F1002C">
        <w:rPr>
          <w:rFonts w:ascii="Times New Roman" w:hAnsi="Times New Roman" w:cs="Times New Roman"/>
          <w:color w:val="auto"/>
        </w:rPr>
        <w:fldChar w:fldCharType="end"/>
      </w:r>
    </w:p>
    <w:p w14:paraId="0C28BD60" w14:textId="45FAAEB0" w:rsidR="0006093A" w:rsidRPr="00F1002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sz w:val="2"/>
          <w:szCs w:val="2"/>
        </w:rPr>
      </w:pPr>
      <w:r w:rsidRPr="00F1002C">
        <w:rPr>
          <w:noProof/>
        </w:rPr>
        <mc:AlternateContent>
          <mc:Choice Requires="wpg">
            <w:drawing>
              <wp:inline distT="0" distB="0" distL="0" distR="0" wp14:anchorId="7ABA7E73" wp14:editId="638A26AD">
                <wp:extent cx="5992495" cy="10795"/>
                <wp:effectExtent l="1270" t="3810" r="6985" b="4445"/>
                <wp:docPr id="3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37" name="Group 26"/>
                        <wpg:cNvGrpSpPr>
                          <a:grpSpLocks/>
                        </wpg:cNvGrpSpPr>
                        <wpg:grpSpPr bwMode="auto">
                          <a:xfrm>
                            <a:off x="8" y="8"/>
                            <a:ext cx="9420" cy="2"/>
                            <a:chOff x="8" y="8"/>
                            <a:chExt cx="9420" cy="2"/>
                          </a:xfrm>
                        </wpg:grpSpPr>
                        <wps:wsp>
                          <wps:cNvPr id="38"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489C28" id="Group 113"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" path="m,l9420,e" filled="f" strokeweight=".82pt">
                    <v:path arrowok="t" o:connecttype="custom" o:connectlocs="0,0;9420,0" o:connectangles="0,0"/>
                  </v:shape>
                </v:group>
                <w10:anchorlock/>
              </v:group>
            </w:pict>
          </mc:Fallback>
        </mc:AlternateContent>
      </w:r>
    </w:p>
    <w:bookmarkStart w:id="101" w:name="_1._Course_Development"/>
    <w:bookmarkEnd w:id="101"/>
    <w:p w14:paraId="11F5CAD1" w14:textId="77777777" w:rsidR="0006093A" w:rsidRPr="00F1002C" w:rsidRDefault="0006093A" w:rsidP="0006093A">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rFonts w:ascii="Times New Roman" w:hAnsi="Times New Roman" w:cs="Times New Roman"/>
          <w:b/>
          <w:color w:val="auto"/>
          <w:sz w:val="24"/>
          <w:szCs w:val="24"/>
          <w:u w:val="single"/>
        </w:rPr>
      </w:pPr>
      <w:r w:rsidRPr="00F1002C">
        <w:rPr>
          <w:rFonts w:ascii="Times New Roman" w:hAnsi="Times New Roman" w:cs="Times New Roman"/>
          <w:b/>
          <w:color w:val="auto"/>
          <w:sz w:val="24"/>
          <w:szCs w:val="24"/>
          <w:u w:val="single"/>
        </w:rPr>
        <w:fldChar w:fldCharType="begin"/>
      </w:r>
      <w:r w:rsidRPr="00F1002C">
        <w:rPr>
          <w:rFonts w:ascii="Times New Roman" w:hAnsi="Times New Roman" w:cs="Times New Roman"/>
          <w:b/>
          <w:color w:val="auto"/>
          <w:sz w:val="24"/>
          <w:szCs w:val="24"/>
          <w:u w:val="single"/>
        </w:rPr>
        <w:instrText xml:space="preserve"> HYPERLINK "file:///C:\\Users\\16466\\Downloads\\Cheryl%20J.%20Craig%20CV%20(APA%20Version)%2004-16-2021.docx" \l "_Table_of_Contents" </w:instrText>
      </w:r>
      <w:r w:rsidRPr="00F1002C">
        <w:rPr>
          <w:rFonts w:ascii="Times New Roman" w:hAnsi="Times New Roman" w:cs="Times New Roman"/>
          <w:b/>
          <w:color w:val="auto"/>
          <w:sz w:val="24"/>
          <w:szCs w:val="24"/>
          <w:u w:val="single"/>
        </w:rPr>
      </w:r>
      <w:r w:rsidRPr="00F1002C">
        <w:rPr>
          <w:rFonts w:ascii="Times New Roman" w:hAnsi="Times New Roman" w:cs="Times New Roman"/>
          <w:b/>
          <w:color w:val="auto"/>
          <w:sz w:val="24"/>
          <w:szCs w:val="24"/>
          <w:u w:val="single"/>
        </w:rPr>
        <w:fldChar w:fldCharType="separate"/>
      </w:r>
      <w:r w:rsidRPr="00F1002C">
        <w:rPr>
          <w:rStyle w:val="Hyperlink"/>
          <w:rFonts w:ascii="Times New Roman" w:hAnsi="Times New Roman" w:cs="Times New Roman"/>
          <w:b/>
          <w:color w:val="auto"/>
          <w:sz w:val="24"/>
          <w:szCs w:val="24"/>
        </w:rPr>
        <w:t>1. Course Development</w:t>
      </w:r>
      <w:r w:rsidRPr="00F1002C">
        <w:rPr>
          <w:rFonts w:ascii="Times New Roman" w:hAnsi="Times New Roman" w:cs="Times New Roman"/>
          <w:b/>
          <w:color w:val="auto"/>
          <w:sz w:val="24"/>
          <w:szCs w:val="24"/>
          <w:u w:val="single"/>
        </w:rPr>
        <w:fldChar w:fldCharType="end"/>
      </w:r>
    </w:p>
    <w:p w14:paraId="113EF4CF" w14:textId="071CBDFE" w:rsidR="00440DC6" w:rsidRPr="00F1002C" w:rsidRDefault="00440DC6" w:rsidP="00440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EDCI 636</w:t>
      </w:r>
      <w:r w:rsidRPr="00F1002C">
        <w:rPr>
          <w:rFonts w:cs="Times New Roman"/>
          <w:szCs w:val="24"/>
        </w:rPr>
        <w:tab/>
        <w:t>Educator as Researcher</w:t>
      </w:r>
    </w:p>
    <w:p w14:paraId="1D727D95" w14:textId="06AF6193" w:rsidR="0006093A" w:rsidRPr="00F1002C" w:rsidRDefault="0006093A" w:rsidP="00440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EDCI 645</w:t>
      </w:r>
      <w:r w:rsidRPr="00F1002C">
        <w:rPr>
          <w:rStyle w:val="Heading1Char"/>
          <w:rFonts w:ascii="Segoe UI" w:hAnsi="Segoe UI" w:cs="Segoe UI"/>
          <w:color w:val="332C2C"/>
          <w:sz w:val="20"/>
          <w:szCs w:val="20"/>
          <w:bdr w:val="none" w:sz="0" w:space="0" w:color="auto" w:frame="1"/>
          <w:shd w:val="clear" w:color="auto" w:fill="FFFFFF"/>
        </w:rPr>
        <w:t xml:space="preserve"> </w:t>
      </w:r>
      <w:bookmarkStart w:id="102" w:name="_Hlk69309907"/>
      <w:r w:rsidR="00440DC6" w:rsidRPr="00F1002C">
        <w:rPr>
          <w:rStyle w:val="Heading1Char"/>
          <w:rFonts w:ascii="Segoe UI" w:hAnsi="Segoe UI" w:cs="Segoe UI"/>
          <w:color w:val="332C2C"/>
          <w:sz w:val="20"/>
          <w:szCs w:val="20"/>
          <w:bdr w:val="none" w:sz="0" w:space="0" w:color="auto" w:frame="1"/>
          <w:shd w:val="clear" w:color="auto" w:fill="FFFFFF"/>
        </w:rPr>
        <w:tab/>
      </w:r>
      <w:r w:rsidRPr="00F1002C">
        <w:rPr>
          <w:rFonts w:cs="Times New Roman"/>
          <w:szCs w:val="24"/>
        </w:rPr>
        <w:t>Society and Education in World Perspective</w:t>
      </w:r>
    </w:p>
    <w:bookmarkEnd w:id="102"/>
    <w:p w14:paraId="4C4885CF" w14:textId="15375472" w:rsidR="0006093A" w:rsidRPr="00F1002C" w:rsidRDefault="0006093A" w:rsidP="00440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EDCI 689</w:t>
      </w:r>
      <w:r w:rsidR="00440DC6" w:rsidRPr="00F1002C">
        <w:rPr>
          <w:rFonts w:cs="Times New Roman"/>
          <w:szCs w:val="24"/>
        </w:rPr>
        <w:tab/>
      </w:r>
      <w:r w:rsidRPr="00F1002C">
        <w:rPr>
          <w:rFonts w:cs="Times New Roman"/>
          <w:szCs w:val="24"/>
        </w:rPr>
        <w:t>Narrative Inquiry II (updated)</w:t>
      </w:r>
    </w:p>
    <w:p w14:paraId="15423762" w14:textId="54D6F7A9" w:rsidR="0006093A" w:rsidRPr="00F1002C" w:rsidRDefault="0006093A" w:rsidP="00E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EDCI 646</w:t>
      </w:r>
      <w:r w:rsidR="00EB3293" w:rsidRPr="00F1002C">
        <w:rPr>
          <w:rFonts w:cs="Times New Roman"/>
          <w:szCs w:val="24"/>
        </w:rPr>
        <w:tab/>
      </w:r>
      <w:r w:rsidRPr="00F1002C">
        <w:rPr>
          <w:rFonts w:cs="Times New Roman"/>
          <w:szCs w:val="24"/>
        </w:rPr>
        <w:t>Models of Teaching Syllabus Creation, Texas A &amp; M University</w:t>
      </w:r>
    </w:p>
    <w:p w14:paraId="285374A2" w14:textId="3F7138B1" w:rsidR="0006093A" w:rsidRPr="00F1002C" w:rsidRDefault="0006093A" w:rsidP="00E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 xml:space="preserve">EDCI 689 </w:t>
      </w:r>
      <w:r w:rsidR="00EB3293" w:rsidRPr="00F1002C">
        <w:rPr>
          <w:rFonts w:cs="Times New Roman"/>
          <w:szCs w:val="24"/>
        </w:rPr>
        <w:tab/>
      </w:r>
      <w:r w:rsidRPr="00F1002C">
        <w:rPr>
          <w:rFonts w:cs="Times New Roman"/>
          <w:szCs w:val="24"/>
        </w:rPr>
        <w:t>Narrative Inquiry (updated)</w:t>
      </w:r>
    </w:p>
    <w:p w14:paraId="24AE3003" w14:textId="77777777" w:rsidR="0006093A" w:rsidRPr="00F1002C" w:rsidRDefault="0006093A" w:rsidP="00E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 xml:space="preserve">EDCI 689 </w:t>
      </w:r>
      <w:r w:rsidRPr="00F1002C">
        <w:rPr>
          <w:rFonts w:cs="Times New Roman"/>
          <w:szCs w:val="24"/>
        </w:rPr>
        <w:tab/>
        <w:t>Israel Study Abroad</w:t>
      </w:r>
    </w:p>
    <w:p w14:paraId="4974AFAB" w14:textId="77777777" w:rsidR="0006093A" w:rsidRPr="00F1002C" w:rsidRDefault="0006093A" w:rsidP="00E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 xml:space="preserve">EDCI 489 </w:t>
      </w:r>
      <w:r w:rsidRPr="00F1002C">
        <w:rPr>
          <w:rFonts w:cs="Times New Roman"/>
          <w:szCs w:val="24"/>
        </w:rPr>
        <w:tab/>
        <w:t>Israel Study Abroad</w:t>
      </w:r>
    </w:p>
    <w:p w14:paraId="1C83FF0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EDCI 703</w:t>
      </w:r>
      <w:r w:rsidRPr="00F1002C">
        <w:rPr>
          <w:rFonts w:cs="Times New Roman"/>
          <w:szCs w:val="24"/>
        </w:rPr>
        <w:tab/>
        <w:t>International Teacher Education Course (new core course for program area)—approved by Department and College, Texas A &amp; M University</w:t>
      </w:r>
    </w:p>
    <w:p w14:paraId="0EDB631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EDCI 704</w:t>
      </w:r>
      <w:r w:rsidRPr="00F1002C">
        <w:rPr>
          <w:rFonts w:cs="Times New Roman"/>
          <w:szCs w:val="24"/>
        </w:rPr>
        <w:tab/>
        <w:t>U.S. Teacher Education Course (new core course for program area)—approved by Department and College, Texas A &amp; M University</w:t>
      </w:r>
    </w:p>
    <w:p w14:paraId="1175685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 xml:space="preserve">EDCI 705 </w:t>
      </w:r>
      <w:r w:rsidRPr="00F1002C">
        <w:rPr>
          <w:rFonts w:cs="Times New Roman"/>
          <w:szCs w:val="24"/>
        </w:rPr>
        <w:tab/>
        <w:t>Studying Teacher Education Course (new core course for program area)—approved by Department and College, Texas A &amp; M University</w:t>
      </w:r>
    </w:p>
    <w:p w14:paraId="603166B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 xml:space="preserve">EDCI 706 </w:t>
      </w:r>
      <w:r w:rsidRPr="00F1002C">
        <w:rPr>
          <w:rFonts w:cs="Times New Roman"/>
          <w:szCs w:val="24"/>
        </w:rPr>
        <w:tab/>
        <w:t>Narrative Inquiry 1—approved by Department and the College, Texas A &amp; M University</w:t>
      </w:r>
    </w:p>
    <w:p w14:paraId="623D62E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lastRenderedPageBreak/>
        <w:t xml:space="preserve">EDCI 707 </w:t>
      </w:r>
      <w:r w:rsidRPr="00F1002C">
        <w:rPr>
          <w:rFonts w:cs="Times New Roman"/>
          <w:szCs w:val="24"/>
        </w:rPr>
        <w:tab/>
        <w:t>Narrative Inquiry 2—approved by Department and the College, Texas A &amp; M University</w:t>
      </w:r>
    </w:p>
    <w:p w14:paraId="68080026" w14:textId="65A8586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jc w:val="both"/>
        <w:rPr>
          <w:rFonts w:cs="Times New Roman"/>
          <w:szCs w:val="24"/>
        </w:rPr>
      </w:pPr>
      <w:r w:rsidRPr="00F1002C">
        <w:rPr>
          <w:rFonts w:cs="Times New Roman"/>
          <w:szCs w:val="24"/>
        </w:rPr>
        <w:t>EDCI 708</w:t>
      </w:r>
      <w:r w:rsidRPr="00F1002C">
        <w:rPr>
          <w:rFonts w:cs="Times New Roman"/>
          <w:szCs w:val="24"/>
        </w:rPr>
        <w:tab/>
        <w:t>Qualitative Research Genres in Teaching and Teacher Education Research (new core course for program area)—approved by Department; in negotiation with the College, Texas A &amp; M University</w:t>
      </w:r>
    </w:p>
    <w:p w14:paraId="15FA8F8B"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szCs w:val="24"/>
        </w:rPr>
      </w:pPr>
      <w:r w:rsidRPr="00F1002C">
        <w:rPr>
          <w:rFonts w:cs="Times New Roman"/>
          <w:szCs w:val="24"/>
        </w:rPr>
        <w:t>Research and Dissemination in Education I, University of Houston</w:t>
      </w:r>
    </w:p>
    <w:p w14:paraId="486183E3"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szCs w:val="24"/>
        </w:rPr>
      </w:pPr>
      <w:r w:rsidRPr="00F1002C">
        <w:rPr>
          <w:rFonts w:cs="Times New Roman"/>
          <w:szCs w:val="24"/>
        </w:rPr>
        <w:t>Research and Dissemination in Education II, University of Houston</w:t>
      </w:r>
    </w:p>
    <w:p w14:paraId="600D84BD"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bCs/>
          <w:szCs w:val="24"/>
        </w:rPr>
        <w:t>Curriculum Theory for Principals, University of Houston</w:t>
      </w:r>
    </w:p>
    <w:p w14:paraId="01AA285F"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bCs/>
          <w:szCs w:val="24"/>
        </w:rPr>
        <w:t>Introductory Doctoral Research Course I, University of Houston</w:t>
      </w:r>
    </w:p>
    <w:p w14:paraId="77DB7297"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bCs/>
          <w:szCs w:val="24"/>
        </w:rPr>
        <w:t>Introductory Doctoral Research Course 2, University of Houston</w:t>
      </w:r>
    </w:p>
    <w:p w14:paraId="38C7FFE5"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bCs/>
          <w:szCs w:val="24"/>
        </w:rPr>
        <w:t>Experience-Based Research II, University of Houston</w:t>
      </w:r>
    </w:p>
    <w:p w14:paraId="6BB0CEED"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bCs/>
          <w:szCs w:val="24"/>
        </w:rPr>
        <w:t>Proposal Development Course, University of Houston</w:t>
      </w:r>
    </w:p>
    <w:p w14:paraId="78FF5906"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bCs/>
          <w:szCs w:val="24"/>
        </w:rPr>
        <w:t>Experience-Based Research, University of Houston</w:t>
      </w:r>
    </w:p>
    <w:p w14:paraId="77072FFD"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bCs/>
          <w:szCs w:val="24"/>
        </w:rPr>
        <w:t>Advanced Issues in Qualitative Research</w:t>
      </w:r>
    </w:p>
    <w:p w14:paraId="69C90401"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bCs/>
          <w:szCs w:val="24"/>
        </w:rPr>
        <w:t>Curriculum Theory for Medical Educators, University of Houston</w:t>
      </w:r>
    </w:p>
    <w:p w14:paraId="5FAB8762"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bCs/>
          <w:szCs w:val="24"/>
        </w:rPr>
        <w:t>Medical Instructor as Researcher, University of Houston</w:t>
      </w:r>
    </w:p>
    <w:p w14:paraId="52759F74"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Curriculum Theory, University of Houston</w:t>
      </w:r>
    </w:p>
    <w:p w14:paraId="057311B7"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Teacher as Researcher, University of Houston</w:t>
      </w:r>
    </w:p>
    <w:p w14:paraId="2A7B5487"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Action Research, University of Houston</w:t>
      </w:r>
    </w:p>
    <w:p w14:paraId="5866779D"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Curriculum Integration, University of Houston</w:t>
      </w:r>
    </w:p>
    <w:p w14:paraId="6E07A131"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Introduction to a Multicultural Society, University of Houston</w:t>
      </w:r>
    </w:p>
    <w:p w14:paraId="35BFC8DE"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Social Studies Methods, Rice University</w:t>
      </w:r>
    </w:p>
    <w:p w14:paraId="1989AE10"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Portfolio Development, Rice University</w:t>
      </w:r>
    </w:p>
    <w:p w14:paraId="51E7653E"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Research Course on Teacher Knowledge, University of Alberta</w:t>
      </w:r>
    </w:p>
    <w:p w14:paraId="3523D5AA"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Reflective Practice, University of Alberta/ Rice University</w:t>
      </w:r>
    </w:p>
    <w:p w14:paraId="3AC8A1F1"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Curriculum Development, Gonzaga University</w:t>
      </w:r>
    </w:p>
    <w:p w14:paraId="3DF96375"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Advanced Curriculum Development, University of Calgary/ University of Houston</w:t>
      </w:r>
    </w:p>
    <w:p w14:paraId="23694F3B"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Advanced Social Studies Methods, University of Calgary</w:t>
      </w:r>
    </w:p>
    <w:p w14:paraId="1A11481A" w14:textId="77777777" w:rsidR="0006093A" w:rsidRPr="00F1002C" w:rsidRDefault="0006093A" w:rsidP="00F737F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r w:rsidRPr="00F1002C">
        <w:rPr>
          <w:rFonts w:cs="Times New Roman"/>
          <w:szCs w:val="24"/>
        </w:rPr>
        <w:t>The Teaching of Writing in the Content Areas, University of Calgary</w:t>
      </w:r>
      <w:bookmarkStart w:id="103" w:name="_2._Sample_Student"/>
      <w:bookmarkEnd w:id="103"/>
    </w:p>
    <w:p w14:paraId="2407D3BB" w14:textId="77777777" w:rsidR="0006093A" w:rsidRPr="00F1002C" w:rsidRDefault="0006093A" w:rsidP="0006093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imes New Roman"/>
          <w:bCs/>
          <w:szCs w:val="24"/>
        </w:rPr>
      </w:pPr>
    </w:p>
    <w:p w14:paraId="5B526EF2" w14:textId="77777777" w:rsidR="0006093A" w:rsidRPr="00F1002C" w:rsidRDefault="0006093A" w:rsidP="0006093A">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rFonts w:ascii="Times New Roman" w:hAnsi="Times New Roman" w:cs="Times New Roman"/>
          <w:b/>
          <w:color w:val="auto"/>
          <w:sz w:val="24"/>
          <w:szCs w:val="24"/>
          <w:u w:val="single"/>
        </w:rPr>
      </w:pPr>
      <w:hyperlink r:id="rId36" w:anchor="_Table_of_Contents" w:history="1">
        <w:r w:rsidRPr="00F1002C">
          <w:rPr>
            <w:rStyle w:val="Hyperlink"/>
            <w:rFonts w:ascii="Times New Roman" w:hAnsi="Times New Roman" w:cs="Times New Roman"/>
            <w:b/>
            <w:color w:val="auto"/>
            <w:sz w:val="24"/>
            <w:szCs w:val="24"/>
          </w:rPr>
          <w:t>2. Sample Student Evaluations at Texas A &amp; M University</w:t>
        </w:r>
      </w:hyperlink>
    </w:p>
    <w:p w14:paraId="2FBA0D48" w14:textId="73180525" w:rsidR="008A7BF7" w:rsidRPr="008A7BF7" w:rsidRDefault="00ED0BA6" w:rsidP="008A7BF7">
      <w:pPr>
        <w:rPr>
          <w:rFonts w:cs="Times New Roman"/>
        </w:rPr>
      </w:pPr>
      <w:bookmarkStart w:id="104" w:name="_3.__Sample"/>
      <w:bookmarkEnd w:id="104"/>
      <w:r>
        <w:rPr>
          <w:rFonts w:cs="Times New Roman"/>
        </w:rPr>
        <w:t xml:space="preserve">SPRING </w:t>
      </w:r>
      <w:r w:rsidR="008A7BF7" w:rsidRPr="008A7BF7">
        <w:rPr>
          <w:rFonts w:cs="Times New Roman"/>
        </w:rPr>
        <w:t>2023 EDCI 703.600 International Teacher Education (FTF)</w:t>
      </w:r>
    </w:p>
    <w:tbl>
      <w:tblPr>
        <w:tblStyle w:val="TableGrid"/>
        <w:tblW w:w="9625" w:type="dxa"/>
        <w:tblLook w:val="04A0" w:firstRow="1" w:lastRow="0" w:firstColumn="1" w:lastColumn="0" w:noHBand="0" w:noVBand="1"/>
      </w:tblPr>
      <w:tblGrid>
        <w:gridCol w:w="3685"/>
        <w:gridCol w:w="1123"/>
        <w:gridCol w:w="4817"/>
      </w:tblGrid>
      <w:tr w:rsidR="008A7BF7" w:rsidRPr="00804A26" w14:paraId="1AC758D9" w14:textId="372A10F1" w:rsidTr="008A7BF7">
        <w:tc>
          <w:tcPr>
            <w:tcW w:w="3685" w:type="dxa"/>
            <w:shd w:val="clear" w:color="auto" w:fill="EAEDF1" w:themeFill="text2" w:themeFillTint="1A"/>
          </w:tcPr>
          <w:p w14:paraId="1BC1C357" w14:textId="77777777" w:rsidR="008A7BF7" w:rsidRPr="00804A26" w:rsidRDefault="008A7BF7" w:rsidP="00AE237E">
            <w:pPr>
              <w:spacing w:before="120" w:after="120"/>
              <w:jc w:val="center"/>
            </w:pPr>
            <w:r w:rsidRPr="00804A26">
              <w:rPr>
                <w:b/>
                <w:bCs/>
              </w:rPr>
              <w:t>Selected Evaluation Questions</w:t>
            </w:r>
          </w:p>
        </w:tc>
        <w:tc>
          <w:tcPr>
            <w:tcW w:w="1123" w:type="dxa"/>
            <w:shd w:val="clear" w:color="auto" w:fill="EAEDF1" w:themeFill="text2" w:themeFillTint="1A"/>
          </w:tcPr>
          <w:p w14:paraId="736F9581" w14:textId="77777777" w:rsidR="008A7BF7" w:rsidRPr="00804A26" w:rsidRDefault="008A7BF7" w:rsidP="00AE237E">
            <w:pPr>
              <w:spacing w:before="120" w:after="120"/>
              <w:jc w:val="center"/>
              <w:rPr>
                <w:b/>
                <w:bCs/>
              </w:rPr>
            </w:pPr>
            <w:r w:rsidRPr="00804A26">
              <w:rPr>
                <w:b/>
                <w:bCs/>
              </w:rPr>
              <w:t>Score</w:t>
            </w:r>
          </w:p>
        </w:tc>
        <w:tc>
          <w:tcPr>
            <w:tcW w:w="4817" w:type="dxa"/>
            <w:shd w:val="clear" w:color="auto" w:fill="EAEDF1" w:themeFill="text2" w:themeFillTint="1A"/>
          </w:tcPr>
          <w:p w14:paraId="63D8B40E" w14:textId="2863AED6" w:rsidR="008A7BF7" w:rsidRPr="008A7BF7" w:rsidRDefault="008A7BF7" w:rsidP="008A7BF7">
            <w:pPr>
              <w:spacing w:before="120" w:after="120"/>
              <w:jc w:val="center"/>
            </w:pPr>
            <w:r w:rsidRPr="008A7BF7">
              <w:rPr>
                <w:b/>
                <w:bCs/>
              </w:rPr>
              <w:t>Selected Narratives Strengths of the Course</w:t>
            </w:r>
          </w:p>
        </w:tc>
      </w:tr>
      <w:tr w:rsidR="008A7BF7" w:rsidRPr="00804A26" w14:paraId="34570CBF" w14:textId="0B807A5F" w:rsidTr="008A7BF7">
        <w:trPr>
          <w:trHeight w:val="639"/>
        </w:trPr>
        <w:tc>
          <w:tcPr>
            <w:tcW w:w="3685" w:type="dxa"/>
            <w:vAlign w:val="center"/>
          </w:tcPr>
          <w:p w14:paraId="6CA82E5B" w14:textId="77777777" w:rsidR="008A7BF7" w:rsidRPr="00804A26" w:rsidRDefault="008A7BF7" w:rsidP="008A7BF7">
            <w:pPr>
              <w:spacing w:before="100" w:beforeAutospacing="1"/>
            </w:pPr>
            <w:r w:rsidRPr="00804A26">
              <w:t xml:space="preserve">In this course, I engaged in critical thinking. </w:t>
            </w:r>
          </w:p>
        </w:tc>
        <w:tc>
          <w:tcPr>
            <w:tcW w:w="1123" w:type="dxa"/>
            <w:vAlign w:val="center"/>
          </w:tcPr>
          <w:p w14:paraId="0B075BBD" w14:textId="77777777" w:rsidR="008A7BF7" w:rsidRPr="00804A26" w:rsidRDefault="008A7BF7" w:rsidP="008A7BF7">
            <w:pPr>
              <w:spacing w:before="100" w:beforeAutospacing="1"/>
              <w:jc w:val="center"/>
            </w:pPr>
            <w:r w:rsidRPr="001966E1">
              <w:t>3.33/4.00</w:t>
            </w:r>
          </w:p>
        </w:tc>
        <w:tc>
          <w:tcPr>
            <w:tcW w:w="4817" w:type="dxa"/>
            <w:vMerge w:val="restart"/>
          </w:tcPr>
          <w:p w14:paraId="14FD6E86" w14:textId="77777777" w:rsidR="008A7BF7" w:rsidRPr="008A7BF7" w:rsidRDefault="008A7BF7" w:rsidP="008A7BF7">
            <w:pPr>
              <w:pStyle w:val="ListParagraph"/>
              <w:numPr>
                <w:ilvl w:val="0"/>
                <w:numId w:val="41"/>
              </w:numPr>
              <w:ind w:left="156" w:hanging="204"/>
            </w:pPr>
            <w:r w:rsidRPr="008A7BF7">
              <w:t>Dr. Craig is an overall great instructor.  She created an inviting learning environment.</w:t>
            </w:r>
          </w:p>
          <w:p w14:paraId="5985CBF1" w14:textId="77777777" w:rsidR="008A7BF7" w:rsidRPr="008A7BF7" w:rsidRDefault="008A7BF7" w:rsidP="008A7BF7">
            <w:pPr>
              <w:pStyle w:val="ListParagraph"/>
              <w:numPr>
                <w:ilvl w:val="0"/>
                <w:numId w:val="41"/>
              </w:numPr>
              <w:ind w:left="156" w:hanging="204"/>
            </w:pPr>
            <w:r w:rsidRPr="008A7BF7">
              <w:t>I am really excited about international education. This course has been such a wonderful resource for me.</w:t>
            </w:r>
          </w:p>
          <w:p w14:paraId="7CEDBE67" w14:textId="77777777" w:rsidR="008A7BF7" w:rsidRPr="008A7BF7" w:rsidRDefault="008A7BF7" w:rsidP="008A7BF7">
            <w:pPr>
              <w:pStyle w:val="ListParagraph"/>
              <w:numPr>
                <w:ilvl w:val="0"/>
                <w:numId w:val="41"/>
              </w:numPr>
              <w:ind w:left="156" w:hanging="204"/>
            </w:pPr>
            <w:r w:rsidRPr="008A7BF7">
              <w:lastRenderedPageBreak/>
              <w:t>All the course assignments were based on our own interests.</w:t>
            </w:r>
          </w:p>
          <w:p w14:paraId="47AE7E29" w14:textId="77777777" w:rsidR="008A7BF7" w:rsidRPr="008A7BF7" w:rsidRDefault="008A7BF7" w:rsidP="008A7BF7">
            <w:pPr>
              <w:pStyle w:val="ListParagraph"/>
              <w:numPr>
                <w:ilvl w:val="0"/>
                <w:numId w:val="41"/>
              </w:numPr>
              <w:ind w:left="156" w:hanging="204"/>
            </w:pPr>
            <w:r w:rsidRPr="008A7BF7">
              <w:t>She made so many resources available to us on Canvas in addition to in our face-to-face class.</w:t>
            </w:r>
          </w:p>
          <w:p w14:paraId="0C2AD7C5" w14:textId="77777777" w:rsidR="008A7BF7" w:rsidRPr="008A7BF7" w:rsidRDefault="008A7BF7" w:rsidP="008A7BF7">
            <w:pPr>
              <w:pStyle w:val="ListParagraph"/>
              <w:numPr>
                <w:ilvl w:val="0"/>
                <w:numId w:val="41"/>
              </w:numPr>
              <w:ind w:left="156" w:hanging="204"/>
            </w:pPr>
            <w:r w:rsidRPr="008A7BF7">
              <w:t>She was always quick to answer emails.</w:t>
            </w:r>
          </w:p>
          <w:p w14:paraId="62A4511E" w14:textId="77777777" w:rsidR="008A7BF7" w:rsidRPr="008A7BF7" w:rsidRDefault="008A7BF7" w:rsidP="008A7BF7">
            <w:pPr>
              <w:pStyle w:val="ListParagraph"/>
              <w:numPr>
                <w:ilvl w:val="0"/>
                <w:numId w:val="41"/>
              </w:numPr>
              <w:ind w:left="156" w:hanging="204"/>
            </w:pPr>
            <w:r w:rsidRPr="008A7BF7">
              <w:t>Great readings and videos ere made available to us online.</w:t>
            </w:r>
          </w:p>
          <w:p w14:paraId="5AE33699" w14:textId="67866207" w:rsidR="008A7BF7" w:rsidRPr="008A7BF7" w:rsidRDefault="008A7BF7" w:rsidP="008A7BF7">
            <w:pPr>
              <w:pStyle w:val="ListParagraph"/>
              <w:numPr>
                <w:ilvl w:val="0"/>
                <w:numId w:val="41"/>
              </w:numPr>
              <w:ind w:left="159" w:hanging="202"/>
            </w:pPr>
            <w:r w:rsidRPr="008A7BF7">
              <w:t>We discussed lots of issues around the world. We were able to work in small groups. We were able to bounce ideas off one another.</w:t>
            </w:r>
          </w:p>
        </w:tc>
      </w:tr>
      <w:tr w:rsidR="008A7BF7" w:rsidRPr="00804A26" w14:paraId="02D9E694" w14:textId="59B26C3D" w:rsidTr="008A7BF7">
        <w:trPr>
          <w:trHeight w:val="639"/>
        </w:trPr>
        <w:tc>
          <w:tcPr>
            <w:tcW w:w="3685" w:type="dxa"/>
            <w:vAlign w:val="center"/>
          </w:tcPr>
          <w:p w14:paraId="0A90BFE0" w14:textId="77777777" w:rsidR="008A7BF7" w:rsidRPr="00804A26" w:rsidRDefault="008A7BF7" w:rsidP="008A7BF7">
            <w:pPr>
              <w:spacing w:before="100" w:beforeAutospacing="1"/>
            </w:pPr>
            <w:r w:rsidRPr="00804A26">
              <w:t>Feedback in the course helped me learn.</w:t>
            </w:r>
          </w:p>
        </w:tc>
        <w:tc>
          <w:tcPr>
            <w:tcW w:w="1123" w:type="dxa"/>
            <w:vAlign w:val="center"/>
          </w:tcPr>
          <w:p w14:paraId="6E1DA899" w14:textId="77777777" w:rsidR="008A7BF7" w:rsidRPr="00804A26" w:rsidRDefault="008A7BF7" w:rsidP="008A7BF7">
            <w:pPr>
              <w:spacing w:before="100" w:beforeAutospacing="1"/>
              <w:jc w:val="center"/>
            </w:pPr>
            <w:r w:rsidRPr="001966E1">
              <w:t>5.67/6.00</w:t>
            </w:r>
          </w:p>
        </w:tc>
        <w:tc>
          <w:tcPr>
            <w:tcW w:w="4817" w:type="dxa"/>
            <w:vMerge/>
          </w:tcPr>
          <w:p w14:paraId="2CEF4624" w14:textId="77777777" w:rsidR="008A7BF7" w:rsidRPr="001966E1" w:rsidRDefault="008A7BF7" w:rsidP="008A7BF7">
            <w:pPr>
              <w:spacing w:before="100" w:beforeAutospacing="1"/>
              <w:jc w:val="center"/>
            </w:pPr>
          </w:p>
        </w:tc>
      </w:tr>
      <w:tr w:rsidR="008A7BF7" w:rsidRPr="00804A26" w14:paraId="0F9B8E72" w14:textId="72628EB8" w:rsidTr="008A7BF7">
        <w:trPr>
          <w:trHeight w:val="640"/>
        </w:trPr>
        <w:tc>
          <w:tcPr>
            <w:tcW w:w="3685" w:type="dxa"/>
            <w:vAlign w:val="center"/>
          </w:tcPr>
          <w:p w14:paraId="7C6F6BF1" w14:textId="77777777" w:rsidR="008A7BF7" w:rsidRPr="00804A26" w:rsidRDefault="008A7BF7" w:rsidP="008A7BF7">
            <w:pPr>
              <w:spacing w:before="100" w:beforeAutospacing="1"/>
            </w:pPr>
            <w:r w:rsidRPr="00804A26">
              <w:t>Instructor fostered an effective environment.</w:t>
            </w:r>
          </w:p>
        </w:tc>
        <w:tc>
          <w:tcPr>
            <w:tcW w:w="1123" w:type="dxa"/>
            <w:vAlign w:val="center"/>
          </w:tcPr>
          <w:p w14:paraId="598CF4E3" w14:textId="77777777" w:rsidR="008A7BF7" w:rsidRPr="00804A26" w:rsidRDefault="008A7BF7" w:rsidP="008A7BF7">
            <w:pPr>
              <w:spacing w:before="100" w:beforeAutospacing="1"/>
              <w:jc w:val="center"/>
            </w:pPr>
            <w:r w:rsidRPr="001966E1">
              <w:t>4.33/5.00</w:t>
            </w:r>
          </w:p>
        </w:tc>
        <w:tc>
          <w:tcPr>
            <w:tcW w:w="4817" w:type="dxa"/>
            <w:vMerge/>
          </w:tcPr>
          <w:p w14:paraId="4A0A1929" w14:textId="77777777" w:rsidR="008A7BF7" w:rsidRPr="001966E1" w:rsidRDefault="008A7BF7" w:rsidP="008A7BF7">
            <w:pPr>
              <w:spacing w:before="100" w:beforeAutospacing="1"/>
              <w:jc w:val="center"/>
            </w:pPr>
          </w:p>
        </w:tc>
      </w:tr>
      <w:tr w:rsidR="008A7BF7" w:rsidRPr="00804A26" w14:paraId="469877F9" w14:textId="00741E87" w:rsidTr="008A7BF7">
        <w:trPr>
          <w:trHeight w:val="639"/>
        </w:trPr>
        <w:tc>
          <w:tcPr>
            <w:tcW w:w="3685" w:type="dxa"/>
            <w:vAlign w:val="center"/>
          </w:tcPr>
          <w:p w14:paraId="5DB4670E" w14:textId="77777777" w:rsidR="008A7BF7" w:rsidRPr="00804A26" w:rsidRDefault="008A7BF7" w:rsidP="008A7BF7">
            <w:pPr>
              <w:spacing w:before="100" w:beforeAutospacing="1"/>
            </w:pPr>
            <w:r w:rsidRPr="00804A26">
              <w:lastRenderedPageBreak/>
              <w:t>Instructor’s methods contributed to my learning.</w:t>
            </w:r>
          </w:p>
        </w:tc>
        <w:tc>
          <w:tcPr>
            <w:tcW w:w="1123" w:type="dxa"/>
            <w:vAlign w:val="center"/>
          </w:tcPr>
          <w:p w14:paraId="6CE27467" w14:textId="77777777" w:rsidR="008A7BF7" w:rsidRPr="00804A26" w:rsidRDefault="008A7BF7" w:rsidP="008A7BF7">
            <w:pPr>
              <w:spacing w:before="100" w:beforeAutospacing="1"/>
              <w:jc w:val="center"/>
            </w:pPr>
            <w:r w:rsidRPr="001966E1">
              <w:t>3.00/3.00</w:t>
            </w:r>
          </w:p>
        </w:tc>
        <w:tc>
          <w:tcPr>
            <w:tcW w:w="4817" w:type="dxa"/>
            <w:vMerge/>
          </w:tcPr>
          <w:p w14:paraId="01C3D25A" w14:textId="77777777" w:rsidR="008A7BF7" w:rsidRPr="001966E1" w:rsidRDefault="008A7BF7" w:rsidP="008A7BF7">
            <w:pPr>
              <w:spacing w:before="100" w:beforeAutospacing="1"/>
              <w:jc w:val="center"/>
            </w:pPr>
          </w:p>
        </w:tc>
      </w:tr>
      <w:tr w:rsidR="008A7BF7" w:rsidRPr="00804A26" w14:paraId="26168EAB" w14:textId="506967BD" w:rsidTr="008A7BF7">
        <w:trPr>
          <w:trHeight w:val="640"/>
        </w:trPr>
        <w:tc>
          <w:tcPr>
            <w:tcW w:w="3685" w:type="dxa"/>
            <w:vAlign w:val="center"/>
          </w:tcPr>
          <w:p w14:paraId="623F5C4E" w14:textId="77777777" w:rsidR="008A7BF7" w:rsidRPr="00804A26" w:rsidRDefault="008A7BF7" w:rsidP="008A7BF7">
            <w:pPr>
              <w:spacing w:before="100" w:beforeAutospacing="1"/>
            </w:pPr>
            <w:r w:rsidRPr="00804A26">
              <w:t>Course allowed me to connect with my career.</w:t>
            </w:r>
          </w:p>
        </w:tc>
        <w:tc>
          <w:tcPr>
            <w:tcW w:w="1123" w:type="dxa"/>
            <w:vAlign w:val="center"/>
          </w:tcPr>
          <w:p w14:paraId="33C4F5CD" w14:textId="77777777" w:rsidR="008A7BF7" w:rsidRPr="00804A26" w:rsidRDefault="008A7BF7" w:rsidP="008A7BF7">
            <w:pPr>
              <w:spacing w:before="100" w:beforeAutospacing="1"/>
              <w:jc w:val="center"/>
            </w:pPr>
            <w:r w:rsidRPr="001966E1">
              <w:t>4.67/5.00</w:t>
            </w:r>
          </w:p>
        </w:tc>
        <w:tc>
          <w:tcPr>
            <w:tcW w:w="4817" w:type="dxa"/>
            <w:vMerge/>
          </w:tcPr>
          <w:p w14:paraId="76BDA6F7" w14:textId="77777777" w:rsidR="008A7BF7" w:rsidRPr="001966E1" w:rsidRDefault="008A7BF7" w:rsidP="008A7BF7">
            <w:pPr>
              <w:spacing w:before="100" w:beforeAutospacing="1"/>
              <w:jc w:val="center"/>
            </w:pPr>
          </w:p>
        </w:tc>
      </w:tr>
      <w:tr w:rsidR="008A7BF7" w:rsidRPr="00804A26" w14:paraId="16292F98" w14:textId="64BB5980" w:rsidTr="008A7BF7">
        <w:trPr>
          <w:trHeight w:val="639"/>
        </w:trPr>
        <w:tc>
          <w:tcPr>
            <w:tcW w:w="3685" w:type="dxa"/>
            <w:vAlign w:val="center"/>
          </w:tcPr>
          <w:p w14:paraId="4A6BFDC1" w14:textId="77777777" w:rsidR="008A7BF7" w:rsidRPr="00804A26" w:rsidRDefault="008A7BF7" w:rsidP="008A7BF7">
            <w:pPr>
              <w:spacing w:before="100" w:beforeAutospacing="1"/>
            </w:pPr>
            <w:r w:rsidRPr="00804A26">
              <w:t>The course assessments informed my learning.</w:t>
            </w:r>
          </w:p>
        </w:tc>
        <w:tc>
          <w:tcPr>
            <w:tcW w:w="1123" w:type="dxa"/>
            <w:vAlign w:val="center"/>
          </w:tcPr>
          <w:p w14:paraId="2BF2A177" w14:textId="77777777" w:rsidR="008A7BF7" w:rsidRPr="00804A26" w:rsidRDefault="008A7BF7" w:rsidP="008A7BF7">
            <w:pPr>
              <w:spacing w:before="100" w:beforeAutospacing="1"/>
              <w:jc w:val="center"/>
            </w:pPr>
            <w:r w:rsidRPr="001966E1">
              <w:t>4.33/5.00</w:t>
            </w:r>
          </w:p>
        </w:tc>
        <w:tc>
          <w:tcPr>
            <w:tcW w:w="4817" w:type="dxa"/>
            <w:vMerge/>
          </w:tcPr>
          <w:p w14:paraId="02656270" w14:textId="77777777" w:rsidR="008A7BF7" w:rsidRPr="001966E1" w:rsidRDefault="008A7BF7" w:rsidP="008A7BF7">
            <w:pPr>
              <w:spacing w:before="100" w:beforeAutospacing="1"/>
              <w:jc w:val="center"/>
            </w:pPr>
          </w:p>
        </w:tc>
      </w:tr>
      <w:tr w:rsidR="008A7BF7" w:rsidRPr="00804A26" w14:paraId="3541E17C" w14:textId="067E1B7D" w:rsidTr="008A7BF7">
        <w:trPr>
          <w:trHeight w:val="640"/>
        </w:trPr>
        <w:tc>
          <w:tcPr>
            <w:tcW w:w="3685" w:type="dxa"/>
            <w:vAlign w:val="center"/>
          </w:tcPr>
          <w:p w14:paraId="45139A22" w14:textId="77777777" w:rsidR="008A7BF7" w:rsidRPr="00804A26" w:rsidRDefault="008A7BF7" w:rsidP="008A7BF7">
            <w:pPr>
              <w:spacing w:before="100" w:beforeAutospacing="1"/>
            </w:pPr>
            <w:r w:rsidRPr="00804A26">
              <w:t xml:space="preserve">The instructor was an effective teacher. </w:t>
            </w:r>
          </w:p>
        </w:tc>
        <w:tc>
          <w:tcPr>
            <w:tcW w:w="1123" w:type="dxa"/>
            <w:vAlign w:val="center"/>
          </w:tcPr>
          <w:p w14:paraId="1C0CE1DF" w14:textId="77777777" w:rsidR="008A7BF7" w:rsidRPr="00804A26" w:rsidRDefault="008A7BF7" w:rsidP="008A7BF7">
            <w:pPr>
              <w:spacing w:before="100" w:beforeAutospacing="1"/>
              <w:jc w:val="center"/>
            </w:pPr>
            <w:r w:rsidRPr="001966E1">
              <w:t>4.67/5.00</w:t>
            </w:r>
          </w:p>
        </w:tc>
        <w:tc>
          <w:tcPr>
            <w:tcW w:w="4817" w:type="dxa"/>
            <w:vMerge/>
          </w:tcPr>
          <w:p w14:paraId="2EF131C0" w14:textId="77777777" w:rsidR="008A7BF7" w:rsidRPr="001966E1" w:rsidRDefault="008A7BF7" w:rsidP="008A7BF7">
            <w:pPr>
              <w:spacing w:before="100" w:beforeAutospacing="1"/>
              <w:jc w:val="center"/>
            </w:pPr>
          </w:p>
        </w:tc>
      </w:tr>
    </w:tbl>
    <w:p w14:paraId="15F6DD2E" w14:textId="77777777" w:rsidR="008A7BF7" w:rsidRDefault="008A7BF7" w:rsidP="008A7BF7">
      <w:pPr>
        <w:spacing w:after="0"/>
        <w:rPr>
          <w:rFonts w:cs="Times New Roman"/>
        </w:rPr>
      </w:pPr>
    </w:p>
    <w:p w14:paraId="024465C0" w14:textId="356B21A2" w:rsidR="008A7BF7" w:rsidRDefault="00ED0BA6" w:rsidP="008A7BF7">
      <w:pPr>
        <w:rPr>
          <w:rFonts w:cs="Times New Roman"/>
        </w:rPr>
      </w:pPr>
      <w:r>
        <w:rPr>
          <w:rFonts w:cs="Times New Roman"/>
        </w:rPr>
        <w:t>SPRING</w:t>
      </w:r>
      <w:r w:rsidR="008A7BF7" w:rsidRPr="008A7BF7">
        <w:rPr>
          <w:rFonts w:cs="Times New Roman"/>
        </w:rPr>
        <w:t xml:space="preserve"> 2023 EDCI 645.701 Society and Education in World Perspective (Online)</w:t>
      </w:r>
    </w:p>
    <w:tbl>
      <w:tblPr>
        <w:tblStyle w:val="TableGrid"/>
        <w:tblW w:w="9625" w:type="dxa"/>
        <w:tblLook w:val="04A0" w:firstRow="1" w:lastRow="0" w:firstColumn="1" w:lastColumn="0" w:noHBand="0" w:noVBand="1"/>
      </w:tblPr>
      <w:tblGrid>
        <w:gridCol w:w="3685"/>
        <w:gridCol w:w="1123"/>
        <w:gridCol w:w="4817"/>
      </w:tblGrid>
      <w:tr w:rsidR="008A7BF7" w:rsidRPr="00804A26" w14:paraId="0661B2A3" w14:textId="77777777" w:rsidTr="00AE237E">
        <w:tc>
          <w:tcPr>
            <w:tcW w:w="3685" w:type="dxa"/>
            <w:shd w:val="clear" w:color="auto" w:fill="EAEDF1" w:themeFill="text2" w:themeFillTint="1A"/>
          </w:tcPr>
          <w:p w14:paraId="70D4297A" w14:textId="77777777" w:rsidR="008A7BF7" w:rsidRPr="00804A26" w:rsidRDefault="008A7BF7" w:rsidP="00AE237E">
            <w:pPr>
              <w:spacing w:before="120" w:after="120"/>
              <w:jc w:val="center"/>
            </w:pPr>
            <w:r w:rsidRPr="00804A26">
              <w:rPr>
                <w:b/>
                <w:bCs/>
              </w:rPr>
              <w:t>Selected Evaluation Questions</w:t>
            </w:r>
          </w:p>
        </w:tc>
        <w:tc>
          <w:tcPr>
            <w:tcW w:w="1123" w:type="dxa"/>
            <w:shd w:val="clear" w:color="auto" w:fill="EAEDF1" w:themeFill="text2" w:themeFillTint="1A"/>
          </w:tcPr>
          <w:p w14:paraId="16481673" w14:textId="77777777" w:rsidR="008A7BF7" w:rsidRPr="00804A26" w:rsidRDefault="008A7BF7" w:rsidP="00AE237E">
            <w:pPr>
              <w:spacing w:before="120" w:after="120"/>
              <w:jc w:val="center"/>
              <w:rPr>
                <w:b/>
                <w:bCs/>
              </w:rPr>
            </w:pPr>
            <w:r w:rsidRPr="00804A26">
              <w:rPr>
                <w:b/>
                <w:bCs/>
              </w:rPr>
              <w:t>Score</w:t>
            </w:r>
          </w:p>
        </w:tc>
        <w:tc>
          <w:tcPr>
            <w:tcW w:w="4817" w:type="dxa"/>
            <w:shd w:val="clear" w:color="auto" w:fill="EAEDF1" w:themeFill="text2" w:themeFillTint="1A"/>
          </w:tcPr>
          <w:p w14:paraId="6691E742" w14:textId="77777777" w:rsidR="008A7BF7" w:rsidRPr="008A7BF7" w:rsidRDefault="008A7BF7" w:rsidP="00AE237E">
            <w:pPr>
              <w:spacing w:before="120" w:after="120"/>
              <w:jc w:val="center"/>
            </w:pPr>
            <w:r w:rsidRPr="008A7BF7">
              <w:rPr>
                <w:b/>
                <w:bCs/>
              </w:rPr>
              <w:t>Selected Narratives Strengths of the Course</w:t>
            </w:r>
          </w:p>
        </w:tc>
      </w:tr>
      <w:tr w:rsidR="008A7BF7" w:rsidRPr="00804A26" w14:paraId="604E775D" w14:textId="77777777" w:rsidTr="00ED0BA6">
        <w:trPr>
          <w:trHeight w:val="1159"/>
        </w:trPr>
        <w:tc>
          <w:tcPr>
            <w:tcW w:w="3685" w:type="dxa"/>
            <w:vAlign w:val="center"/>
          </w:tcPr>
          <w:p w14:paraId="6D0EBAA7" w14:textId="77777777" w:rsidR="008A7BF7" w:rsidRPr="00804A26" w:rsidRDefault="008A7BF7" w:rsidP="008A7BF7">
            <w:pPr>
              <w:spacing w:before="100" w:beforeAutospacing="1"/>
            </w:pPr>
            <w:r w:rsidRPr="00804A26">
              <w:t xml:space="preserve">In this course, I engaged in critical thinking. </w:t>
            </w:r>
          </w:p>
        </w:tc>
        <w:tc>
          <w:tcPr>
            <w:tcW w:w="1123" w:type="dxa"/>
            <w:vAlign w:val="center"/>
          </w:tcPr>
          <w:p w14:paraId="691B95A5" w14:textId="66433311" w:rsidR="008A7BF7" w:rsidRPr="00804A26" w:rsidRDefault="008A7BF7" w:rsidP="008A7BF7">
            <w:pPr>
              <w:spacing w:before="100" w:beforeAutospacing="1"/>
              <w:jc w:val="center"/>
            </w:pPr>
            <w:r w:rsidRPr="00893D19">
              <w:t>3.56/4.00</w:t>
            </w:r>
          </w:p>
        </w:tc>
        <w:tc>
          <w:tcPr>
            <w:tcW w:w="4817" w:type="dxa"/>
            <w:vMerge w:val="restart"/>
          </w:tcPr>
          <w:p w14:paraId="340B359F" w14:textId="77777777" w:rsidR="008A7BF7" w:rsidRPr="008A7BF7" w:rsidRDefault="008A7BF7" w:rsidP="008A7BF7">
            <w:pPr>
              <w:pStyle w:val="ListParagraph"/>
              <w:numPr>
                <w:ilvl w:val="0"/>
                <w:numId w:val="41"/>
              </w:numPr>
            </w:pPr>
            <w:r w:rsidRPr="008A7BF7">
              <w:t xml:space="preserve">The guest speakers and discussions were a major strength of this course. </w:t>
            </w:r>
          </w:p>
          <w:p w14:paraId="2D14DCFE" w14:textId="77777777" w:rsidR="008A7BF7" w:rsidRPr="008A7BF7" w:rsidRDefault="008A7BF7" w:rsidP="008A7BF7">
            <w:pPr>
              <w:pStyle w:val="ListParagraph"/>
              <w:numPr>
                <w:ilvl w:val="0"/>
                <w:numId w:val="41"/>
              </w:numPr>
            </w:pPr>
            <w:r w:rsidRPr="008A7BF7">
              <w:t>This is a great class that allowed us to think in a completely different manner.</w:t>
            </w:r>
          </w:p>
          <w:p w14:paraId="146EDA03" w14:textId="77777777" w:rsidR="008A7BF7" w:rsidRPr="008A7BF7" w:rsidRDefault="008A7BF7" w:rsidP="008A7BF7">
            <w:pPr>
              <w:pStyle w:val="ListParagraph"/>
              <w:numPr>
                <w:ilvl w:val="0"/>
                <w:numId w:val="41"/>
              </w:numPr>
            </w:pPr>
            <w:r w:rsidRPr="008A7BF7">
              <w:t>In this course, I learned to critically evaluate diverse ideas and perspectives.</w:t>
            </w:r>
          </w:p>
          <w:p w14:paraId="7BAE617B" w14:textId="77777777" w:rsidR="008A7BF7" w:rsidRPr="008A7BF7" w:rsidRDefault="008A7BF7" w:rsidP="008A7BF7">
            <w:pPr>
              <w:pStyle w:val="ListParagraph"/>
              <w:numPr>
                <w:ilvl w:val="0"/>
                <w:numId w:val="41"/>
              </w:numPr>
            </w:pPr>
            <w:r w:rsidRPr="008A7BF7">
              <w:t>I really liked how the assignments were all due at the end of the semester. The PMI chart was my favorite assignment, combined with the reflections.</w:t>
            </w:r>
          </w:p>
          <w:p w14:paraId="6BDE94F5" w14:textId="77777777" w:rsidR="008A7BF7" w:rsidRPr="008A7BF7" w:rsidRDefault="008A7BF7" w:rsidP="008A7BF7">
            <w:pPr>
              <w:pStyle w:val="ListParagraph"/>
              <w:numPr>
                <w:ilvl w:val="0"/>
                <w:numId w:val="41"/>
              </w:numPr>
            </w:pPr>
            <w:r w:rsidRPr="008A7BF7">
              <w:t xml:space="preserve">The course load for this class was perfect; not too heavy and not too light. </w:t>
            </w:r>
          </w:p>
          <w:p w14:paraId="55055CC9" w14:textId="77777777" w:rsidR="008A7BF7" w:rsidRPr="008A7BF7" w:rsidRDefault="008A7BF7" w:rsidP="008A7BF7">
            <w:pPr>
              <w:pStyle w:val="ListParagraph"/>
              <w:numPr>
                <w:ilvl w:val="0"/>
                <w:numId w:val="41"/>
              </w:numPr>
            </w:pPr>
            <w:r w:rsidRPr="008A7BF7">
              <w:t xml:space="preserve">Best professor I have ever had. She is thorough and provides great feedback. </w:t>
            </w:r>
          </w:p>
          <w:p w14:paraId="49C56682" w14:textId="77777777" w:rsidR="008A7BF7" w:rsidRPr="008A7BF7" w:rsidRDefault="008A7BF7" w:rsidP="008A7BF7">
            <w:pPr>
              <w:pStyle w:val="ListParagraph"/>
              <w:numPr>
                <w:ilvl w:val="0"/>
                <w:numId w:val="41"/>
              </w:numPr>
            </w:pPr>
            <w:r w:rsidRPr="008A7BF7">
              <w:t xml:space="preserve">The material in this class was carefully chosen and extremely interesting. I wish I could take another course with her. </w:t>
            </w:r>
          </w:p>
          <w:p w14:paraId="34FA5AC0" w14:textId="77777777" w:rsidR="008A7BF7" w:rsidRPr="008A7BF7" w:rsidRDefault="008A7BF7" w:rsidP="008A7BF7">
            <w:pPr>
              <w:pStyle w:val="ListParagraph"/>
              <w:numPr>
                <w:ilvl w:val="0"/>
                <w:numId w:val="41"/>
              </w:numPr>
            </w:pPr>
            <w:r w:rsidRPr="008A7BF7">
              <w:t>I thoroughly enjoyed the resources that we were provided with this semester as they opened my eyes to the various education systems around the world!</w:t>
            </w:r>
          </w:p>
          <w:p w14:paraId="03784335" w14:textId="77777777" w:rsidR="008A7BF7" w:rsidRPr="008A7BF7" w:rsidRDefault="008A7BF7" w:rsidP="008A7BF7">
            <w:pPr>
              <w:pStyle w:val="ListParagraph"/>
              <w:numPr>
                <w:ilvl w:val="0"/>
                <w:numId w:val="41"/>
              </w:numPr>
            </w:pPr>
            <w:r w:rsidRPr="008A7BF7">
              <w:t xml:space="preserve">This course opened the educational lens to an international platform, allowing preservice teachers to understand the complexities involved in education systems. </w:t>
            </w:r>
          </w:p>
          <w:p w14:paraId="083E7D02" w14:textId="4BE1A89F" w:rsidR="008A7BF7" w:rsidRPr="008A7BF7" w:rsidRDefault="008A7BF7" w:rsidP="008A7BF7">
            <w:pPr>
              <w:pStyle w:val="ListParagraph"/>
              <w:numPr>
                <w:ilvl w:val="0"/>
                <w:numId w:val="41"/>
              </w:numPr>
            </w:pPr>
            <w:r w:rsidRPr="008A7BF7">
              <w:t>I liked that the course was self-paced. This helped me manage my other classes, work, and life with a good balance.</w:t>
            </w:r>
          </w:p>
        </w:tc>
      </w:tr>
      <w:tr w:rsidR="008A7BF7" w:rsidRPr="00804A26" w14:paraId="51EB1EE4" w14:textId="77777777" w:rsidTr="00ED0BA6">
        <w:trPr>
          <w:trHeight w:val="1159"/>
        </w:trPr>
        <w:tc>
          <w:tcPr>
            <w:tcW w:w="3685" w:type="dxa"/>
            <w:vAlign w:val="center"/>
          </w:tcPr>
          <w:p w14:paraId="3D46091F" w14:textId="77777777" w:rsidR="008A7BF7" w:rsidRPr="00804A26" w:rsidRDefault="008A7BF7" w:rsidP="008A7BF7">
            <w:pPr>
              <w:spacing w:before="100" w:beforeAutospacing="1"/>
            </w:pPr>
            <w:r w:rsidRPr="00804A26">
              <w:t>Feedback in the course helped me learn.</w:t>
            </w:r>
          </w:p>
        </w:tc>
        <w:tc>
          <w:tcPr>
            <w:tcW w:w="1123" w:type="dxa"/>
            <w:vAlign w:val="center"/>
          </w:tcPr>
          <w:p w14:paraId="42D8B80A" w14:textId="30E259B5" w:rsidR="008A7BF7" w:rsidRPr="00804A26" w:rsidRDefault="008A7BF7" w:rsidP="008A7BF7">
            <w:pPr>
              <w:spacing w:before="100" w:beforeAutospacing="1"/>
              <w:jc w:val="center"/>
            </w:pPr>
            <w:r w:rsidRPr="00893D19">
              <w:t>5.22/6.00</w:t>
            </w:r>
          </w:p>
        </w:tc>
        <w:tc>
          <w:tcPr>
            <w:tcW w:w="4817" w:type="dxa"/>
            <w:vMerge/>
          </w:tcPr>
          <w:p w14:paraId="0F191FF1" w14:textId="77777777" w:rsidR="008A7BF7" w:rsidRPr="001966E1" w:rsidRDefault="008A7BF7" w:rsidP="008A7BF7">
            <w:pPr>
              <w:spacing w:before="100" w:beforeAutospacing="1"/>
              <w:jc w:val="center"/>
            </w:pPr>
          </w:p>
        </w:tc>
      </w:tr>
      <w:tr w:rsidR="008A7BF7" w:rsidRPr="00804A26" w14:paraId="03C875EC" w14:textId="77777777" w:rsidTr="00ED0BA6">
        <w:trPr>
          <w:trHeight w:val="1160"/>
        </w:trPr>
        <w:tc>
          <w:tcPr>
            <w:tcW w:w="3685" w:type="dxa"/>
            <w:vAlign w:val="center"/>
          </w:tcPr>
          <w:p w14:paraId="440CEF76" w14:textId="77777777" w:rsidR="008A7BF7" w:rsidRPr="00804A26" w:rsidRDefault="008A7BF7" w:rsidP="008A7BF7">
            <w:pPr>
              <w:spacing w:before="100" w:beforeAutospacing="1"/>
            </w:pPr>
            <w:r w:rsidRPr="00804A26">
              <w:t>Instructor fostered an effective environment.</w:t>
            </w:r>
          </w:p>
        </w:tc>
        <w:tc>
          <w:tcPr>
            <w:tcW w:w="1123" w:type="dxa"/>
            <w:vAlign w:val="center"/>
          </w:tcPr>
          <w:p w14:paraId="3F4B6B84" w14:textId="4AA1BF2F" w:rsidR="008A7BF7" w:rsidRPr="00804A26" w:rsidRDefault="008A7BF7" w:rsidP="008A7BF7">
            <w:pPr>
              <w:spacing w:before="100" w:beforeAutospacing="1"/>
              <w:jc w:val="center"/>
            </w:pPr>
            <w:r w:rsidRPr="00893D19">
              <w:t>4.44/5.00</w:t>
            </w:r>
          </w:p>
        </w:tc>
        <w:tc>
          <w:tcPr>
            <w:tcW w:w="4817" w:type="dxa"/>
            <w:vMerge/>
          </w:tcPr>
          <w:p w14:paraId="4B688523" w14:textId="77777777" w:rsidR="008A7BF7" w:rsidRPr="001966E1" w:rsidRDefault="008A7BF7" w:rsidP="008A7BF7">
            <w:pPr>
              <w:spacing w:before="100" w:beforeAutospacing="1"/>
              <w:jc w:val="center"/>
            </w:pPr>
          </w:p>
        </w:tc>
      </w:tr>
      <w:tr w:rsidR="008A7BF7" w:rsidRPr="00804A26" w14:paraId="67D56D82" w14:textId="77777777" w:rsidTr="00ED0BA6">
        <w:trPr>
          <w:trHeight w:val="1159"/>
        </w:trPr>
        <w:tc>
          <w:tcPr>
            <w:tcW w:w="3685" w:type="dxa"/>
            <w:vAlign w:val="center"/>
          </w:tcPr>
          <w:p w14:paraId="3C6088EB" w14:textId="77777777" w:rsidR="008A7BF7" w:rsidRPr="00804A26" w:rsidRDefault="008A7BF7" w:rsidP="008A7BF7">
            <w:pPr>
              <w:spacing w:before="100" w:beforeAutospacing="1"/>
            </w:pPr>
            <w:r w:rsidRPr="00804A26">
              <w:t>Instructor’s methods contributed to my learning.</w:t>
            </w:r>
          </w:p>
        </w:tc>
        <w:tc>
          <w:tcPr>
            <w:tcW w:w="1123" w:type="dxa"/>
            <w:vAlign w:val="center"/>
          </w:tcPr>
          <w:p w14:paraId="5E718353" w14:textId="6C460B05" w:rsidR="008A7BF7" w:rsidRPr="00804A26" w:rsidRDefault="008A7BF7" w:rsidP="008A7BF7">
            <w:pPr>
              <w:spacing w:before="100" w:beforeAutospacing="1"/>
              <w:jc w:val="center"/>
            </w:pPr>
            <w:r w:rsidRPr="00893D19">
              <w:t>2.56/3.00</w:t>
            </w:r>
          </w:p>
        </w:tc>
        <w:tc>
          <w:tcPr>
            <w:tcW w:w="4817" w:type="dxa"/>
            <w:vMerge/>
          </w:tcPr>
          <w:p w14:paraId="43C7ECD5" w14:textId="77777777" w:rsidR="008A7BF7" w:rsidRPr="001966E1" w:rsidRDefault="008A7BF7" w:rsidP="008A7BF7">
            <w:pPr>
              <w:spacing w:before="100" w:beforeAutospacing="1"/>
              <w:jc w:val="center"/>
            </w:pPr>
          </w:p>
        </w:tc>
      </w:tr>
      <w:tr w:rsidR="008A7BF7" w:rsidRPr="00804A26" w14:paraId="00632A61" w14:textId="77777777" w:rsidTr="00ED0BA6">
        <w:trPr>
          <w:trHeight w:val="1160"/>
        </w:trPr>
        <w:tc>
          <w:tcPr>
            <w:tcW w:w="3685" w:type="dxa"/>
            <w:vAlign w:val="center"/>
          </w:tcPr>
          <w:p w14:paraId="01D71508" w14:textId="77777777" w:rsidR="008A7BF7" w:rsidRPr="00804A26" w:rsidRDefault="008A7BF7" w:rsidP="008A7BF7">
            <w:pPr>
              <w:spacing w:before="100" w:beforeAutospacing="1"/>
            </w:pPr>
            <w:r w:rsidRPr="00804A26">
              <w:t>Course allowed me to connect with my career.</w:t>
            </w:r>
          </w:p>
        </w:tc>
        <w:tc>
          <w:tcPr>
            <w:tcW w:w="1123" w:type="dxa"/>
            <w:vAlign w:val="center"/>
          </w:tcPr>
          <w:p w14:paraId="334E9099" w14:textId="630F6996" w:rsidR="008A7BF7" w:rsidRPr="00804A26" w:rsidRDefault="008A7BF7" w:rsidP="008A7BF7">
            <w:pPr>
              <w:spacing w:before="100" w:beforeAutospacing="1"/>
              <w:jc w:val="center"/>
            </w:pPr>
            <w:r w:rsidRPr="00893D19">
              <w:t>4.67/5.00</w:t>
            </w:r>
          </w:p>
        </w:tc>
        <w:tc>
          <w:tcPr>
            <w:tcW w:w="4817" w:type="dxa"/>
            <w:vMerge/>
          </w:tcPr>
          <w:p w14:paraId="680E1C5E" w14:textId="77777777" w:rsidR="008A7BF7" w:rsidRPr="001966E1" w:rsidRDefault="008A7BF7" w:rsidP="008A7BF7">
            <w:pPr>
              <w:spacing w:before="100" w:beforeAutospacing="1"/>
              <w:jc w:val="center"/>
            </w:pPr>
          </w:p>
        </w:tc>
      </w:tr>
      <w:tr w:rsidR="008A7BF7" w:rsidRPr="00804A26" w14:paraId="026D4124" w14:textId="77777777" w:rsidTr="00ED0BA6">
        <w:trPr>
          <w:trHeight w:val="1159"/>
        </w:trPr>
        <w:tc>
          <w:tcPr>
            <w:tcW w:w="3685" w:type="dxa"/>
            <w:vAlign w:val="center"/>
          </w:tcPr>
          <w:p w14:paraId="775D71C0" w14:textId="77777777" w:rsidR="008A7BF7" w:rsidRPr="00804A26" w:rsidRDefault="008A7BF7" w:rsidP="008A7BF7">
            <w:pPr>
              <w:spacing w:before="100" w:beforeAutospacing="1"/>
            </w:pPr>
            <w:r w:rsidRPr="00804A26">
              <w:t>The course assessments informed my learning.</w:t>
            </w:r>
          </w:p>
        </w:tc>
        <w:tc>
          <w:tcPr>
            <w:tcW w:w="1123" w:type="dxa"/>
            <w:vAlign w:val="center"/>
          </w:tcPr>
          <w:p w14:paraId="56E1BA87" w14:textId="353ED575" w:rsidR="008A7BF7" w:rsidRPr="00804A26" w:rsidRDefault="008A7BF7" w:rsidP="008A7BF7">
            <w:pPr>
              <w:spacing w:before="100" w:beforeAutospacing="1"/>
              <w:jc w:val="center"/>
            </w:pPr>
            <w:r w:rsidRPr="00893D19">
              <w:t>4.56/5.00</w:t>
            </w:r>
          </w:p>
        </w:tc>
        <w:tc>
          <w:tcPr>
            <w:tcW w:w="4817" w:type="dxa"/>
            <w:vMerge/>
          </w:tcPr>
          <w:p w14:paraId="2CBDA4EF" w14:textId="77777777" w:rsidR="008A7BF7" w:rsidRPr="001966E1" w:rsidRDefault="008A7BF7" w:rsidP="008A7BF7">
            <w:pPr>
              <w:spacing w:before="100" w:beforeAutospacing="1"/>
              <w:jc w:val="center"/>
            </w:pPr>
          </w:p>
        </w:tc>
      </w:tr>
      <w:tr w:rsidR="008A7BF7" w:rsidRPr="00804A26" w14:paraId="082918F7" w14:textId="77777777" w:rsidTr="00ED0BA6">
        <w:trPr>
          <w:trHeight w:val="1160"/>
        </w:trPr>
        <w:tc>
          <w:tcPr>
            <w:tcW w:w="3685" w:type="dxa"/>
            <w:vAlign w:val="center"/>
          </w:tcPr>
          <w:p w14:paraId="3468AD2A" w14:textId="77777777" w:rsidR="008A7BF7" w:rsidRPr="00804A26" w:rsidRDefault="008A7BF7" w:rsidP="008A7BF7">
            <w:pPr>
              <w:spacing w:before="100" w:beforeAutospacing="1"/>
            </w:pPr>
            <w:r w:rsidRPr="00804A26">
              <w:t xml:space="preserve">The instructor was an effective teacher. </w:t>
            </w:r>
          </w:p>
        </w:tc>
        <w:tc>
          <w:tcPr>
            <w:tcW w:w="1123" w:type="dxa"/>
            <w:vAlign w:val="center"/>
          </w:tcPr>
          <w:p w14:paraId="2EC7E8BF" w14:textId="1021285D" w:rsidR="008A7BF7" w:rsidRPr="00804A26" w:rsidRDefault="008A7BF7" w:rsidP="008A7BF7">
            <w:pPr>
              <w:spacing w:before="100" w:beforeAutospacing="1"/>
              <w:jc w:val="center"/>
            </w:pPr>
            <w:r w:rsidRPr="00893D19">
              <w:t>4.22/5.00</w:t>
            </w:r>
          </w:p>
        </w:tc>
        <w:tc>
          <w:tcPr>
            <w:tcW w:w="4817" w:type="dxa"/>
            <w:vMerge/>
          </w:tcPr>
          <w:p w14:paraId="4638B29D" w14:textId="77777777" w:rsidR="008A7BF7" w:rsidRPr="001966E1" w:rsidRDefault="008A7BF7" w:rsidP="008A7BF7">
            <w:pPr>
              <w:spacing w:before="100" w:beforeAutospacing="1"/>
              <w:jc w:val="center"/>
            </w:pPr>
          </w:p>
        </w:tc>
      </w:tr>
    </w:tbl>
    <w:p w14:paraId="44DEE809" w14:textId="77777777" w:rsidR="008A7BF7" w:rsidRDefault="008A7BF7" w:rsidP="008A7BF7">
      <w:pPr>
        <w:spacing w:after="0"/>
        <w:rPr>
          <w:rFonts w:cs="Times New Roman"/>
        </w:rPr>
      </w:pPr>
    </w:p>
    <w:p w14:paraId="3A0A223B" w14:textId="4F3AB929" w:rsidR="00ED0BA6" w:rsidRDefault="00ED0BA6" w:rsidP="008A7BF7">
      <w:pPr>
        <w:spacing w:after="0"/>
        <w:rPr>
          <w:rFonts w:cs="Times New Roman"/>
        </w:rPr>
      </w:pPr>
      <w:r w:rsidRPr="00ED0BA6">
        <w:rPr>
          <w:rFonts w:cs="Times New Roman"/>
        </w:rPr>
        <w:lastRenderedPageBreak/>
        <w:t>FALL 2023 EDCI 706.600 Narrative Inquiry I (FTF)</w:t>
      </w:r>
    </w:p>
    <w:tbl>
      <w:tblPr>
        <w:tblStyle w:val="TableGrid"/>
        <w:tblW w:w="9625" w:type="dxa"/>
        <w:tblLook w:val="04A0" w:firstRow="1" w:lastRow="0" w:firstColumn="1" w:lastColumn="0" w:noHBand="0" w:noVBand="1"/>
      </w:tblPr>
      <w:tblGrid>
        <w:gridCol w:w="3685"/>
        <w:gridCol w:w="1123"/>
        <w:gridCol w:w="4817"/>
      </w:tblGrid>
      <w:tr w:rsidR="00ED0BA6" w:rsidRPr="00804A26" w14:paraId="17313DDE" w14:textId="77777777" w:rsidTr="00AE237E">
        <w:tc>
          <w:tcPr>
            <w:tcW w:w="3685" w:type="dxa"/>
            <w:shd w:val="clear" w:color="auto" w:fill="EAEDF1" w:themeFill="text2" w:themeFillTint="1A"/>
          </w:tcPr>
          <w:p w14:paraId="599CBCAE" w14:textId="77777777" w:rsidR="00ED0BA6" w:rsidRPr="00804A26" w:rsidRDefault="00ED0BA6" w:rsidP="00AE237E">
            <w:pPr>
              <w:spacing w:before="120" w:after="120"/>
              <w:jc w:val="center"/>
            </w:pPr>
            <w:r w:rsidRPr="00804A26">
              <w:rPr>
                <w:b/>
                <w:bCs/>
              </w:rPr>
              <w:t>Selected Evaluation Questions</w:t>
            </w:r>
          </w:p>
        </w:tc>
        <w:tc>
          <w:tcPr>
            <w:tcW w:w="1123" w:type="dxa"/>
            <w:shd w:val="clear" w:color="auto" w:fill="EAEDF1" w:themeFill="text2" w:themeFillTint="1A"/>
          </w:tcPr>
          <w:p w14:paraId="6CFF3DFE" w14:textId="77777777" w:rsidR="00ED0BA6" w:rsidRPr="00804A26" w:rsidRDefault="00ED0BA6" w:rsidP="00AE237E">
            <w:pPr>
              <w:spacing w:before="120" w:after="120"/>
              <w:jc w:val="center"/>
              <w:rPr>
                <w:b/>
                <w:bCs/>
              </w:rPr>
            </w:pPr>
            <w:r w:rsidRPr="00804A26">
              <w:rPr>
                <w:b/>
                <w:bCs/>
              </w:rPr>
              <w:t>Score</w:t>
            </w:r>
          </w:p>
        </w:tc>
        <w:tc>
          <w:tcPr>
            <w:tcW w:w="4817" w:type="dxa"/>
            <w:shd w:val="clear" w:color="auto" w:fill="EAEDF1" w:themeFill="text2" w:themeFillTint="1A"/>
          </w:tcPr>
          <w:p w14:paraId="16FA30DD" w14:textId="77777777" w:rsidR="00ED0BA6" w:rsidRPr="008A7BF7" w:rsidRDefault="00ED0BA6" w:rsidP="00AE237E">
            <w:pPr>
              <w:spacing w:before="120" w:after="120"/>
              <w:jc w:val="center"/>
            </w:pPr>
            <w:r w:rsidRPr="008A7BF7">
              <w:rPr>
                <w:b/>
                <w:bCs/>
              </w:rPr>
              <w:t>Selected Narratives Strengths of the Course</w:t>
            </w:r>
          </w:p>
        </w:tc>
      </w:tr>
      <w:tr w:rsidR="00ED0BA6" w:rsidRPr="00804A26" w14:paraId="040EADC7" w14:textId="77777777" w:rsidTr="00ED0BA6">
        <w:trPr>
          <w:trHeight w:val="58"/>
        </w:trPr>
        <w:tc>
          <w:tcPr>
            <w:tcW w:w="3685" w:type="dxa"/>
            <w:vAlign w:val="center"/>
          </w:tcPr>
          <w:p w14:paraId="571F2E3C" w14:textId="77777777" w:rsidR="00ED0BA6" w:rsidRPr="00804A26" w:rsidRDefault="00ED0BA6" w:rsidP="00ED0BA6">
            <w:pPr>
              <w:spacing w:before="100" w:beforeAutospacing="1"/>
            </w:pPr>
            <w:r w:rsidRPr="00804A26">
              <w:t xml:space="preserve">In this course, I engaged in critical thinking. </w:t>
            </w:r>
          </w:p>
        </w:tc>
        <w:tc>
          <w:tcPr>
            <w:tcW w:w="1123" w:type="dxa"/>
            <w:vAlign w:val="center"/>
          </w:tcPr>
          <w:p w14:paraId="623DA3AA" w14:textId="5853C32A" w:rsidR="00ED0BA6" w:rsidRPr="00804A26" w:rsidRDefault="00ED0BA6" w:rsidP="00ED0BA6">
            <w:pPr>
              <w:spacing w:before="100" w:beforeAutospacing="1"/>
              <w:jc w:val="center"/>
            </w:pPr>
            <w:r w:rsidRPr="00804A26">
              <w:t>4.00/4.00</w:t>
            </w:r>
          </w:p>
        </w:tc>
        <w:tc>
          <w:tcPr>
            <w:tcW w:w="4817" w:type="dxa"/>
            <w:vMerge w:val="restart"/>
          </w:tcPr>
          <w:p w14:paraId="1D16B81F" w14:textId="77777777" w:rsidR="00ED0BA6" w:rsidRPr="00ED0BA6" w:rsidRDefault="00ED0BA6" w:rsidP="00ED0BA6">
            <w:pPr>
              <w:pStyle w:val="ListParagraph"/>
              <w:numPr>
                <w:ilvl w:val="0"/>
                <w:numId w:val="41"/>
              </w:numPr>
            </w:pPr>
            <w:r w:rsidRPr="00ED0BA6">
              <w:t>Dr. Craig is the strength of the course. Her experiential and theoretical knowledge cannot be matched or replicated.</w:t>
            </w:r>
          </w:p>
          <w:p w14:paraId="0BA232C4" w14:textId="77777777" w:rsidR="00ED0BA6" w:rsidRPr="00ED0BA6" w:rsidRDefault="00ED0BA6" w:rsidP="00ED0BA6">
            <w:pPr>
              <w:pStyle w:val="ListParagraph"/>
              <w:numPr>
                <w:ilvl w:val="0"/>
                <w:numId w:val="41"/>
              </w:numPr>
            </w:pPr>
            <w:r w:rsidRPr="00ED0BA6">
              <w:t>We are very lucky to have her (Dr. Craig) at TAMU.</w:t>
            </w:r>
          </w:p>
          <w:p w14:paraId="688230D7" w14:textId="77777777" w:rsidR="00ED0BA6" w:rsidRPr="00ED0BA6" w:rsidRDefault="00ED0BA6" w:rsidP="00ED0BA6">
            <w:pPr>
              <w:pStyle w:val="ListParagraph"/>
              <w:numPr>
                <w:ilvl w:val="0"/>
                <w:numId w:val="41"/>
              </w:numPr>
            </w:pPr>
            <w:r w:rsidRPr="00ED0BA6">
              <w:t>Dr. Craig is clearly an expert in this topic.  Having the ability to learn from a master is really wonderful.</w:t>
            </w:r>
          </w:p>
          <w:p w14:paraId="0CFDEA35" w14:textId="742AC9BD" w:rsidR="00ED0BA6" w:rsidRPr="00ED0BA6" w:rsidRDefault="00ED0BA6" w:rsidP="00ED0BA6">
            <w:pPr>
              <w:pStyle w:val="ListParagraph"/>
              <w:numPr>
                <w:ilvl w:val="0"/>
                <w:numId w:val="41"/>
              </w:numPr>
            </w:pPr>
            <w:r w:rsidRPr="00ED0BA6">
              <w:t>Dr. Craig is extremely supportive, knowledgeable, research-oriented, and an effective instructor.</w:t>
            </w:r>
          </w:p>
        </w:tc>
      </w:tr>
      <w:tr w:rsidR="00ED0BA6" w:rsidRPr="00804A26" w14:paraId="014EBF0E" w14:textId="77777777" w:rsidTr="00ED0BA6">
        <w:trPr>
          <w:trHeight w:val="58"/>
        </w:trPr>
        <w:tc>
          <w:tcPr>
            <w:tcW w:w="3685" w:type="dxa"/>
            <w:vAlign w:val="center"/>
          </w:tcPr>
          <w:p w14:paraId="422D5973" w14:textId="77777777" w:rsidR="00ED0BA6" w:rsidRPr="00804A26" w:rsidRDefault="00ED0BA6" w:rsidP="00ED0BA6">
            <w:pPr>
              <w:spacing w:before="100" w:beforeAutospacing="1"/>
            </w:pPr>
            <w:r w:rsidRPr="00804A26">
              <w:t>Feedback in the course helped me learn.</w:t>
            </w:r>
          </w:p>
        </w:tc>
        <w:tc>
          <w:tcPr>
            <w:tcW w:w="1123" w:type="dxa"/>
            <w:vAlign w:val="center"/>
          </w:tcPr>
          <w:p w14:paraId="60CD666B" w14:textId="76FEB416" w:rsidR="00ED0BA6" w:rsidRPr="00804A26" w:rsidRDefault="00ED0BA6" w:rsidP="00ED0BA6">
            <w:pPr>
              <w:spacing w:before="100" w:beforeAutospacing="1"/>
              <w:jc w:val="center"/>
            </w:pPr>
            <w:r w:rsidRPr="00804A26">
              <w:t>6.00/6.00</w:t>
            </w:r>
          </w:p>
        </w:tc>
        <w:tc>
          <w:tcPr>
            <w:tcW w:w="4817" w:type="dxa"/>
            <w:vMerge/>
          </w:tcPr>
          <w:p w14:paraId="42DF0850" w14:textId="77777777" w:rsidR="00ED0BA6" w:rsidRPr="001966E1" w:rsidRDefault="00ED0BA6" w:rsidP="00ED0BA6">
            <w:pPr>
              <w:spacing w:before="100" w:beforeAutospacing="1"/>
              <w:jc w:val="center"/>
            </w:pPr>
          </w:p>
        </w:tc>
      </w:tr>
      <w:tr w:rsidR="00ED0BA6" w:rsidRPr="00804A26" w14:paraId="67C6953D" w14:textId="77777777" w:rsidTr="00ED0BA6">
        <w:trPr>
          <w:trHeight w:val="58"/>
        </w:trPr>
        <w:tc>
          <w:tcPr>
            <w:tcW w:w="3685" w:type="dxa"/>
            <w:vAlign w:val="center"/>
          </w:tcPr>
          <w:p w14:paraId="45043555" w14:textId="77777777" w:rsidR="00ED0BA6" w:rsidRPr="00804A26" w:rsidRDefault="00ED0BA6" w:rsidP="00ED0BA6">
            <w:pPr>
              <w:spacing w:before="100" w:beforeAutospacing="1"/>
            </w:pPr>
            <w:r w:rsidRPr="00804A26">
              <w:t>Instructor fostered an effective environment.</w:t>
            </w:r>
          </w:p>
        </w:tc>
        <w:tc>
          <w:tcPr>
            <w:tcW w:w="1123" w:type="dxa"/>
            <w:vAlign w:val="center"/>
          </w:tcPr>
          <w:p w14:paraId="4D7ECF07" w14:textId="1EF3ADAD" w:rsidR="00ED0BA6" w:rsidRPr="00804A26" w:rsidRDefault="00ED0BA6" w:rsidP="00ED0BA6">
            <w:pPr>
              <w:spacing w:before="100" w:beforeAutospacing="1"/>
              <w:jc w:val="center"/>
            </w:pPr>
            <w:r w:rsidRPr="00804A26">
              <w:t>5.00/5.00</w:t>
            </w:r>
          </w:p>
        </w:tc>
        <w:tc>
          <w:tcPr>
            <w:tcW w:w="4817" w:type="dxa"/>
            <w:vMerge/>
          </w:tcPr>
          <w:p w14:paraId="14D919FC" w14:textId="77777777" w:rsidR="00ED0BA6" w:rsidRPr="001966E1" w:rsidRDefault="00ED0BA6" w:rsidP="00ED0BA6">
            <w:pPr>
              <w:spacing w:before="100" w:beforeAutospacing="1"/>
              <w:jc w:val="center"/>
            </w:pPr>
          </w:p>
        </w:tc>
      </w:tr>
      <w:tr w:rsidR="00ED0BA6" w:rsidRPr="00804A26" w14:paraId="7ECA840E" w14:textId="77777777" w:rsidTr="00ED0BA6">
        <w:trPr>
          <w:trHeight w:val="58"/>
        </w:trPr>
        <w:tc>
          <w:tcPr>
            <w:tcW w:w="3685" w:type="dxa"/>
            <w:vAlign w:val="center"/>
          </w:tcPr>
          <w:p w14:paraId="485823F2" w14:textId="77777777" w:rsidR="00ED0BA6" w:rsidRPr="00804A26" w:rsidRDefault="00ED0BA6" w:rsidP="00ED0BA6">
            <w:pPr>
              <w:spacing w:before="100" w:beforeAutospacing="1"/>
            </w:pPr>
            <w:r w:rsidRPr="00804A26">
              <w:t>Instructor’s methods contributed to my learning.</w:t>
            </w:r>
          </w:p>
        </w:tc>
        <w:tc>
          <w:tcPr>
            <w:tcW w:w="1123" w:type="dxa"/>
            <w:vAlign w:val="center"/>
          </w:tcPr>
          <w:p w14:paraId="7867CC22" w14:textId="7DB336E1" w:rsidR="00ED0BA6" w:rsidRPr="00804A26" w:rsidRDefault="00ED0BA6" w:rsidP="00ED0BA6">
            <w:pPr>
              <w:spacing w:before="100" w:beforeAutospacing="1"/>
              <w:jc w:val="center"/>
            </w:pPr>
            <w:r w:rsidRPr="00804A26">
              <w:t>3.00/3.00</w:t>
            </w:r>
          </w:p>
        </w:tc>
        <w:tc>
          <w:tcPr>
            <w:tcW w:w="4817" w:type="dxa"/>
            <w:vMerge/>
          </w:tcPr>
          <w:p w14:paraId="410F30A8" w14:textId="77777777" w:rsidR="00ED0BA6" w:rsidRPr="001966E1" w:rsidRDefault="00ED0BA6" w:rsidP="00ED0BA6">
            <w:pPr>
              <w:spacing w:before="100" w:beforeAutospacing="1"/>
              <w:jc w:val="center"/>
            </w:pPr>
          </w:p>
        </w:tc>
      </w:tr>
      <w:tr w:rsidR="00ED0BA6" w:rsidRPr="00804A26" w14:paraId="37F3F87B" w14:textId="77777777" w:rsidTr="00ED0BA6">
        <w:trPr>
          <w:trHeight w:val="58"/>
        </w:trPr>
        <w:tc>
          <w:tcPr>
            <w:tcW w:w="3685" w:type="dxa"/>
            <w:vAlign w:val="center"/>
          </w:tcPr>
          <w:p w14:paraId="3A3903EC" w14:textId="77777777" w:rsidR="00ED0BA6" w:rsidRPr="00804A26" w:rsidRDefault="00ED0BA6" w:rsidP="00ED0BA6">
            <w:pPr>
              <w:spacing w:before="100" w:beforeAutospacing="1"/>
            </w:pPr>
            <w:r w:rsidRPr="00804A26">
              <w:t>Course allowed me to connect with my career.</w:t>
            </w:r>
          </w:p>
        </w:tc>
        <w:tc>
          <w:tcPr>
            <w:tcW w:w="1123" w:type="dxa"/>
            <w:vAlign w:val="center"/>
          </w:tcPr>
          <w:p w14:paraId="385851DF" w14:textId="31C4D44E" w:rsidR="00ED0BA6" w:rsidRPr="00804A26" w:rsidRDefault="00ED0BA6" w:rsidP="00ED0BA6">
            <w:pPr>
              <w:spacing w:before="100" w:beforeAutospacing="1"/>
              <w:jc w:val="center"/>
            </w:pPr>
            <w:r w:rsidRPr="00804A26">
              <w:t>5.00/5.00</w:t>
            </w:r>
          </w:p>
        </w:tc>
        <w:tc>
          <w:tcPr>
            <w:tcW w:w="4817" w:type="dxa"/>
            <w:vMerge/>
          </w:tcPr>
          <w:p w14:paraId="2F49A963" w14:textId="77777777" w:rsidR="00ED0BA6" w:rsidRPr="001966E1" w:rsidRDefault="00ED0BA6" w:rsidP="00ED0BA6">
            <w:pPr>
              <w:spacing w:before="100" w:beforeAutospacing="1"/>
              <w:jc w:val="center"/>
            </w:pPr>
          </w:p>
        </w:tc>
      </w:tr>
      <w:tr w:rsidR="00ED0BA6" w:rsidRPr="00804A26" w14:paraId="0A3A2B67" w14:textId="77777777" w:rsidTr="00ED0BA6">
        <w:trPr>
          <w:trHeight w:val="58"/>
        </w:trPr>
        <w:tc>
          <w:tcPr>
            <w:tcW w:w="3685" w:type="dxa"/>
            <w:vAlign w:val="center"/>
          </w:tcPr>
          <w:p w14:paraId="25906565" w14:textId="77777777" w:rsidR="00ED0BA6" w:rsidRPr="00804A26" w:rsidRDefault="00ED0BA6" w:rsidP="00ED0BA6">
            <w:pPr>
              <w:spacing w:before="100" w:beforeAutospacing="1"/>
            </w:pPr>
            <w:r w:rsidRPr="00804A26">
              <w:t>The course assessments informed my learning.</w:t>
            </w:r>
          </w:p>
        </w:tc>
        <w:tc>
          <w:tcPr>
            <w:tcW w:w="1123" w:type="dxa"/>
            <w:vAlign w:val="center"/>
          </w:tcPr>
          <w:p w14:paraId="2F8E9DF2" w14:textId="274BC8BD" w:rsidR="00ED0BA6" w:rsidRPr="00804A26" w:rsidRDefault="00ED0BA6" w:rsidP="00ED0BA6">
            <w:pPr>
              <w:spacing w:before="100" w:beforeAutospacing="1"/>
              <w:jc w:val="center"/>
            </w:pPr>
            <w:r w:rsidRPr="00804A26">
              <w:t>5.00/5.00</w:t>
            </w:r>
          </w:p>
        </w:tc>
        <w:tc>
          <w:tcPr>
            <w:tcW w:w="4817" w:type="dxa"/>
            <w:vMerge/>
          </w:tcPr>
          <w:p w14:paraId="0D4E26FB" w14:textId="77777777" w:rsidR="00ED0BA6" w:rsidRPr="001966E1" w:rsidRDefault="00ED0BA6" w:rsidP="00ED0BA6">
            <w:pPr>
              <w:spacing w:before="100" w:beforeAutospacing="1"/>
              <w:jc w:val="center"/>
            </w:pPr>
          </w:p>
        </w:tc>
      </w:tr>
      <w:tr w:rsidR="00ED0BA6" w:rsidRPr="00804A26" w14:paraId="448F3A45" w14:textId="77777777" w:rsidTr="00ED0BA6">
        <w:trPr>
          <w:trHeight w:val="58"/>
        </w:trPr>
        <w:tc>
          <w:tcPr>
            <w:tcW w:w="3685" w:type="dxa"/>
            <w:vAlign w:val="center"/>
          </w:tcPr>
          <w:p w14:paraId="749FB514" w14:textId="77777777" w:rsidR="00ED0BA6" w:rsidRPr="00804A26" w:rsidRDefault="00ED0BA6" w:rsidP="00ED0BA6">
            <w:pPr>
              <w:spacing w:before="100" w:beforeAutospacing="1"/>
            </w:pPr>
            <w:r w:rsidRPr="00804A26">
              <w:t xml:space="preserve">The instructor was an effective teacher. </w:t>
            </w:r>
          </w:p>
        </w:tc>
        <w:tc>
          <w:tcPr>
            <w:tcW w:w="1123" w:type="dxa"/>
            <w:vAlign w:val="center"/>
          </w:tcPr>
          <w:p w14:paraId="2DF2B5FB" w14:textId="166C9639" w:rsidR="00ED0BA6" w:rsidRPr="00804A26" w:rsidRDefault="00ED0BA6" w:rsidP="00ED0BA6">
            <w:pPr>
              <w:spacing w:before="100" w:beforeAutospacing="1"/>
              <w:jc w:val="center"/>
            </w:pPr>
            <w:r w:rsidRPr="00804A26">
              <w:t>4.75/5.00</w:t>
            </w:r>
          </w:p>
        </w:tc>
        <w:tc>
          <w:tcPr>
            <w:tcW w:w="4817" w:type="dxa"/>
            <w:vMerge/>
          </w:tcPr>
          <w:p w14:paraId="533C1F72" w14:textId="77777777" w:rsidR="00ED0BA6" w:rsidRPr="001966E1" w:rsidRDefault="00ED0BA6" w:rsidP="00ED0BA6">
            <w:pPr>
              <w:spacing w:before="100" w:beforeAutospacing="1"/>
              <w:jc w:val="center"/>
            </w:pPr>
          </w:p>
        </w:tc>
      </w:tr>
    </w:tbl>
    <w:p w14:paraId="062516DD" w14:textId="77777777" w:rsidR="00ED0BA6" w:rsidRDefault="00ED0BA6" w:rsidP="008A7BF7">
      <w:pPr>
        <w:spacing w:after="0"/>
        <w:rPr>
          <w:rFonts w:cs="Times New Roman"/>
        </w:rPr>
      </w:pPr>
    </w:p>
    <w:p w14:paraId="10BE18B1" w14:textId="20DE7AC8" w:rsidR="00ED0BA6" w:rsidRDefault="00ED0BA6" w:rsidP="008A7BF7">
      <w:pPr>
        <w:spacing w:after="0"/>
        <w:rPr>
          <w:rFonts w:cs="Times New Roman"/>
        </w:rPr>
      </w:pPr>
      <w:r w:rsidRPr="00ED0BA6">
        <w:rPr>
          <w:rFonts w:cs="Times New Roman"/>
        </w:rPr>
        <w:t>FALL 2023 EDCI 636.700 Educator as Researcher (Online)</w:t>
      </w:r>
    </w:p>
    <w:tbl>
      <w:tblPr>
        <w:tblStyle w:val="TableGrid"/>
        <w:tblW w:w="9625" w:type="dxa"/>
        <w:tblLook w:val="04A0" w:firstRow="1" w:lastRow="0" w:firstColumn="1" w:lastColumn="0" w:noHBand="0" w:noVBand="1"/>
      </w:tblPr>
      <w:tblGrid>
        <w:gridCol w:w="3685"/>
        <w:gridCol w:w="1123"/>
        <w:gridCol w:w="4817"/>
      </w:tblGrid>
      <w:tr w:rsidR="00ED0BA6" w:rsidRPr="00804A26" w14:paraId="3D4AF340" w14:textId="77777777" w:rsidTr="00AE237E">
        <w:tc>
          <w:tcPr>
            <w:tcW w:w="3685" w:type="dxa"/>
            <w:shd w:val="clear" w:color="auto" w:fill="EAEDF1" w:themeFill="text2" w:themeFillTint="1A"/>
          </w:tcPr>
          <w:p w14:paraId="2B77F303" w14:textId="77777777" w:rsidR="00ED0BA6" w:rsidRPr="00804A26" w:rsidRDefault="00ED0BA6" w:rsidP="00AE237E">
            <w:pPr>
              <w:spacing w:before="120" w:after="120"/>
              <w:jc w:val="center"/>
            </w:pPr>
            <w:r w:rsidRPr="00804A26">
              <w:rPr>
                <w:b/>
                <w:bCs/>
              </w:rPr>
              <w:t>Selected Evaluation Questions</w:t>
            </w:r>
          </w:p>
        </w:tc>
        <w:tc>
          <w:tcPr>
            <w:tcW w:w="1123" w:type="dxa"/>
            <w:shd w:val="clear" w:color="auto" w:fill="EAEDF1" w:themeFill="text2" w:themeFillTint="1A"/>
          </w:tcPr>
          <w:p w14:paraId="33B2889E" w14:textId="77777777" w:rsidR="00ED0BA6" w:rsidRPr="00804A26" w:rsidRDefault="00ED0BA6" w:rsidP="00AE237E">
            <w:pPr>
              <w:spacing w:before="120" w:after="120"/>
              <w:jc w:val="center"/>
              <w:rPr>
                <w:b/>
                <w:bCs/>
              </w:rPr>
            </w:pPr>
            <w:r w:rsidRPr="00804A26">
              <w:rPr>
                <w:b/>
                <w:bCs/>
              </w:rPr>
              <w:t>Score</w:t>
            </w:r>
          </w:p>
        </w:tc>
        <w:tc>
          <w:tcPr>
            <w:tcW w:w="4817" w:type="dxa"/>
            <w:shd w:val="clear" w:color="auto" w:fill="EAEDF1" w:themeFill="text2" w:themeFillTint="1A"/>
          </w:tcPr>
          <w:p w14:paraId="632FD6A9" w14:textId="77777777" w:rsidR="00ED0BA6" w:rsidRPr="008A7BF7" w:rsidRDefault="00ED0BA6" w:rsidP="00AE237E">
            <w:pPr>
              <w:spacing w:before="120" w:after="120"/>
              <w:jc w:val="center"/>
            </w:pPr>
            <w:r w:rsidRPr="008A7BF7">
              <w:rPr>
                <w:b/>
                <w:bCs/>
              </w:rPr>
              <w:t>Selected Narratives Strengths of the Course</w:t>
            </w:r>
          </w:p>
        </w:tc>
      </w:tr>
      <w:tr w:rsidR="00ED0BA6" w:rsidRPr="00804A26" w14:paraId="193A441B" w14:textId="77777777" w:rsidTr="00ED0BA6">
        <w:trPr>
          <w:trHeight w:val="597"/>
        </w:trPr>
        <w:tc>
          <w:tcPr>
            <w:tcW w:w="3685" w:type="dxa"/>
            <w:vAlign w:val="center"/>
          </w:tcPr>
          <w:p w14:paraId="7F62C0A1" w14:textId="77777777" w:rsidR="00ED0BA6" w:rsidRPr="00804A26" w:rsidRDefault="00ED0BA6" w:rsidP="00ED0BA6">
            <w:pPr>
              <w:spacing w:before="100" w:beforeAutospacing="1"/>
            </w:pPr>
            <w:r w:rsidRPr="00804A26">
              <w:t xml:space="preserve">In this course, I engaged in critical thinking. </w:t>
            </w:r>
          </w:p>
        </w:tc>
        <w:tc>
          <w:tcPr>
            <w:tcW w:w="1123" w:type="dxa"/>
            <w:vAlign w:val="center"/>
          </w:tcPr>
          <w:p w14:paraId="0A84CD4A" w14:textId="37FE1FDA" w:rsidR="00ED0BA6" w:rsidRPr="00804A26" w:rsidRDefault="00ED0BA6" w:rsidP="00ED0BA6">
            <w:pPr>
              <w:spacing w:before="100" w:beforeAutospacing="1"/>
              <w:jc w:val="center"/>
            </w:pPr>
            <w:r w:rsidRPr="001505DA">
              <w:t>3.43/4.00</w:t>
            </w:r>
          </w:p>
        </w:tc>
        <w:tc>
          <w:tcPr>
            <w:tcW w:w="4817" w:type="dxa"/>
            <w:vMerge w:val="restart"/>
          </w:tcPr>
          <w:p w14:paraId="3D897C52" w14:textId="77777777" w:rsidR="00ED0BA6" w:rsidRPr="00ED0BA6" w:rsidRDefault="00ED0BA6" w:rsidP="00ED0BA6">
            <w:pPr>
              <w:pStyle w:val="ListParagraph"/>
              <w:numPr>
                <w:ilvl w:val="0"/>
                <w:numId w:val="41"/>
              </w:numPr>
            </w:pPr>
            <w:r w:rsidRPr="00ED0BA6">
              <w:t>EDCI 636 was a very student-driven course.</w:t>
            </w:r>
          </w:p>
          <w:p w14:paraId="5E732570" w14:textId="77777777" w:rsidR="00ED0BA6" w:rsidRPr="00ED0BA6" w:rsidRDefault="00ED0BA6" w:rsidP="00ED0BA6">
            <w:pPr>
              <w:pStyle w:val="ListParagraph"/>
              <w:numPr>
                <w:ilvl w:val="0"/>
                <w:numId w:val="41"/>
              </w:numPr>
            </w:pPr>
            <w:r w:rsidRPr="00ED0BA6">
              <w:t xml:space="preserve">The strength of this course is the ability for students to engage in research that aligns with their interests. </w:t>
            </w:r>
          </w:p>
          <w:p w14:paraId="027016C1" w14:textId="77777777" w:rsidR="00ED0BA6" w:rsidRPr="00ED0BA6" w:rsidRDefault="00ED0BA6" w:rsidP="00ED0BA6">
            <w:pPr>
              <w:pStyle w:val="ListParagraph"/>
              <w:numPr>
                <w:ilvl w:val="0"/>
                <w:numId w:val="41"/>
              </w:numPr>
            </w:pPr>
            <w:r w:rsidRPr="00ED0BA6">
              <w:t xml:space="preserve">Dr. Craig frequently encouraged us to pursue research relevant to us or our interests in education. </w:t>
            </w:r>
          </w:p>
          <w:p w14:paraId="21258E28" w14:textId="77777777" w:rsidR="00ED0BA6" w:rsidRPr="00ED0BA6" w:rsidRDefault="00ED0BA6" w:rsidP="00ED0BA6">
            <w:pPr>
              <w:pStyle w:val="ListParagraph"/>
              <w:numPr>
                <w:ilvl w:val="0"/>
                <w:numId w:val="41"/>
              </w:numPr>
            </w:pPr>
            <w:r w:rsidRPr="00ED0BA6">
              <w:t>Expectations were very clear;  all modules were launched and available to work on at my pace.</w:t>
            </w:r>
          </w:p>
          <w:p w14:paraId="38CB562C" w14:textId="77777777" w:rsidR="00ED0BA6" w:rsidRPr="00ED0BA6" w:rsidRDefault="00ED0BA6" w:rsidP="00ED0BA6">
            <w:pPr>
              <w:pStyle w:val="ListParagraph"/>
              <w:numPr>
                <w:ilvl w:val="0"/>
                <w:numId w:val="41"/>
              </w:numPr>
            </w:pPr>
            <w:r w:rsidRPr="00ED0BA6">
              <w:t xml:space="preserve"> I liked the autonomy of the class with what articles we were able to choose to analyze. </w:t>
            </w:r>
          </w:p>
          <w:p w14:paraId="7F1D11A1" w14:textId="760D2401" w:rsidR="00ED0BA6" w:rsidRPr="00ED0BA6" w:rsidRDefault="00ED0BA6" w:rsidP="00ED0BA6">
            <w:pPr>
              <w:pStyle w:val="ListParagraph"/>
              <w:numPr>
                <w:ilvl w:val="0"/>
                <w:numId w:val="41"/>
              </w:numPr>
            </w:pPr>
            <w:r w:rsidRPr="00ED0BA6">
              <w:t>This course does well in preparing you for conducting and writing a research paper.</w:t>
            </w:r>
          </w:p>
        </w:tc>
      </w:tr>
      <w:tr w:rsidR="00ED0BA6" w:rsidRPr="00804A26" w14:paraId="78E8724B" w14:textId="77777777" w:rsidTr="00ED0BA6">
        <w:trPr>
          <w:trHeight w:val="598"/>
        </w:trPr>
        <w:tc>
          <w:tcPr>
            <w:tcW w:w="3685" w:type="dxa"/>
            <w:vAlign w:val="center"/>
          </w:tcPr>
          <w:p w14:paraId="6B537887" w14:textId="77777777" w:rsidR="00ED0BA6" w:rsidRPr="00804A26" w:rsidRDefault="00ED0BA6" w:rsidP="00ED0BA6">
            <w:pPr>
              <w:spacing w:before="100" w:beforeAutospacing="1"/>
            </w:pPr>
            <w:r w:rsidRPr="00804A26">
              <w:t>Feedback in the course helped me learn.</w:t>
            </w:r>
          </w:p>
        </w:tc>
        <w:tc>
          <w:tcPr>
            <w:tcW w:w="1123" w:type="dxa"/>
            <w:vAlign w:val="center"/>
          </w:tcPr>
          <w:p w14:paraId="7C43C023" w14:textId="6D6BF938" w:rsidR="00ED0BA6" w:rsidRPr="00804A26" w:rsidRDefault="00ED0BA6" w:rsidP="00ED0BA6">
            <w:pPr>
              <w:spacing w:before="100" w:beforeAutospacing="1"/>
              <w:jc w:val="center"/>
            </w:pPr>
            <w:r w:rsidRPr="001505DA">
              <w:t>5.43/6.00</w:t>
            </w:r>
          </w:p>
        </w:tc>
        <w:tc>
          <w:tcPr>
            <w:tcW w:w="4817" w:type="dxa"/>
            <w:vMerge/>
          </w:tcPr>
          <w:p w14:paraId="4E2EEA89" w14:textId="77777777" w:rsidR="00ED0BA6" w:rsidRPr="001966E1" w:rsidRDefault="00ED0BA6" w:rsidP="00ED0BA6">
            <w:pPr>
              <w:spacing w:before="100" w:beforeAutospacing="1"/>
              <w:jc w:val="center"/>
            </w:pPr>
          </w:p>
        </w:tc>
      </w:tr>
      <w:tr w:rsidR="00ED0BA6" w:rsidRPr="00804A26" w14:paraId="27531D2A" w14:textId="77777777" w:rsidTr="00ED0BA6">
        <w:trPr>
          <w:trHeight w:val="597"/>
        </w:trPr>
        <w:tc>
          <w:tcPr>
            <w:tcW w:w="3685" w:type="dxa"/>
            <w:vAlign w:val="center"/>
          </w:tcPr>
          <w:p w14:paraId="08759000" w14:textId="77777777" w:rsidR="00ED0BA6" w:rsidRPr="00804A26" w:rsidRDefault="00ED0BA6" w:rsidP="00ED0BA6">
            <w:pPr>
              <w:spacing w:before="100" w:beforeAutospacing="1"/>
            </w:pPr>
            <w:r w:rsidRPr="00804A26">
              <w:t>Instructor fostered an effective environment.</w:t>
            </w:r>
          </w:p>
        </w:tc>
        <w:tc>
          <w:tcPr>
            <w:tcW w:w="1123" w:type="dxa"/>
            <w:vAlign w:val="center"/>
          </w:tcPr>
          <w:p w14:paraId="21220115" w14:textId="051E6FD6" w:rsidR="00ED0BA6" w:rsidRPr="00804A26" w:rsidRDefault="00ED0BA6" w:rsidP="00ED0BA6">
            <w:pPr>
              <w:spacing w:before="100" w:beforeAutospacing="1"/>
              <w:jc w:val="center"/>
            </w:pPr>
            <w:r w:rsidRPr="001505DA">
              <w:t>4.14/5.00</w:t>
            </w:r>
          </w:p>
        </w:tc>
        <w:tc>
          <w:tcPr>
            <w:tcW w:w="4817" w:type="dxa"/>
            <w:vMerge/>
          </w:tcPr>
          <w:p w14:paraId="30903522" w14:textId="77777777" w:rsidR="00ED0BA6" w:rsidRPr="001966E1" w:rsidRDefault="00ED0BA6" w:rsidP="00ED0BA6">
            <w:pPr>
              <w:spacing w:before="100" w:beforeAutospacing="1"/>
              <w:jc w:val="center"/>
            </w:pPr>
          </w:p>
        </w:tc>
      </w:tr>
      <w:tr w:rsidR="00ED0BA6" w:rsidRPr="00804A26" w14:paraId="2EC27A38" w14:textId="77777777" w:rsidTr="00ED0BA6">
        <w:trPr>
          <w:trHeight w:val="598"/>
        </w:trPr>
        <w:tc>
          <w:tcPr>
            <w:tcW w:w="3685" w:type="dxa"/>
            <w:vAlign w:val="center"/>
          </w:tcPr>
          <w:p w14:paraId="3A92967F" w14:textId="77777777" w:rsidR="00ED0BA6" w:rsidRPr="00804A26" w:rsidRDefault="00ED0BA6" w:rsidP="00ED0BA6">
            <w:pPr>
              <w:spacing w:before="100" w:beforeAutospacing="1"/>
            </w:pPr>
            <w:r w:rsidRPr="00804A26">
              <w:t>Instructor’s methods contributed to my learning.</w:t>
            </w:r>
          </w:p>
        </w:tc>
        <w:tc>
          <w:tcPr>
            <w:tcW w:w="1123" w:type="dxa"/>
            <w:vAlign w:val="center"/>
          </w:tcPr>
          <w:p w14:paraId="24A44F7E" w14:textId="6D5ACEEB" w:rsidR="00ED0BA6" w:rsidRPr="00804A26" w:rsidRDefault="00ED0BA6" w:rsidP="00ED0BA6">
            <w:pPr>
              <w:spacing w:before="100" w:beforeAutospacing="1"/>
              <w:jc w:val="center"/>
            </w:pPr>
            <w:r w:rsidRPr="001505DA">
              <w:t>2.29/3.00</w:t>
            </w:r>
          </w:p>
        </w:tc>
        <w:tc>
          <w:tcPr>
            <w:tcW w:w="4817" w:type="dxa"/>
            <w:vMerge/>
          </w:tcPr>
          <w:p w14:paraId="4E8A67F1" w14:textId="77777777" w:rsidR="00ED0BA6" w:rsidRPr="001966E1" w:rsidRDefault="00ED0BA6" w:rsidP="00ED0BA6">
            <w:pPr>
              <w:spacing w:before="100" w:beforeAutospacing="1"/>
              <w:jc w:val="center"/>
            </w:pPr>
          </w:p>
        </w:tc>
      </w:tr>
      <w:tr w:rsidR="00ED0BA6" w:rsidRPr="00804A26" w14:paraId="1CEB458D" w14:textId="77777777" w:rsidTr="00ED0BA6">
        <w:trPr>
          <w:trHeight w:val="597"/>
        </w:trPr>
        <w:tc>
          <w:tcPr>
            <w:tcW w:w="3685" w:type="dxa"/>
            <w:vAlign w:val="center"/>
          </w:tcPr>
          <w:p w14:paraId="75D77EDF" w14:textId="77777777" w:rsidR="00ED0BA6" w:rsidRPr="00804A26" w:rsidRDefault="00ED0BA6" w:rsidP="00ED0BA6">
            <w:pPr>
              <w:spacing w:before="100" w:beforeAutospacing="1"/>
            </w:pPr>
            <w:r w:rsidRPr="00804A26">
              <w:t>Course allowed me to connect with my career.</w:t>
            </w:r>
          </w:p>
        </w:tc>
        <w:tc>
          <w:tcPr>
            <w:tcW w:w="1123" w:type="dxa"/>
            <w:vAlign w:val="center"/>
          </w:tcPr>
          <w:p w14:paraId="672B2A9E" w14:textId="3AB72339" w:rsidR="00ED0BA6" w:rsidRPr="00804A26" w:rsidRDefault="00ED0BA6" w:rsidP="00ED0BA6">
            <w:pPr>
              <w:spacing w:before="100" w:beforeAutospacing="1"/>
              <w:jc w:val="center"/>
            </w:pPr>
            <w:r w:rsidRPr="001505DA">
              <w:t>4.14/5.00</w:t>
            </w:r>
          </w:p>
        </w:tc>
        <w:tc>
          <w:tcPr>
            <w:tcW w:w="4817" w:type="dxa"/>
            <w:vMerge/>
          </w:tcPr>
          <w:p w14:paraId="7E0EE81B" w14:textId="77777777" w:rsidR="00ED0BA6" w:rsidRPr="001966E1" w:rsidRDefault="00ED0BA6" w:rsidP="00ED0BA6">
            <w:pPr>
              <w:spacing w:before="100" w:beforeAutospacing="1"/>
              <w:jc w:val="center"/>
            </w:pPr>
          </w:p>
        </w:tc>
      </w:tr>
      <w:tr w:rsidR="00ED0BA6" w:rsidRPr="00804A26" w14:paraId="3C775C56" w14:textId="77777777" w:rsidTr="00ED0BA6">
        <w:trPr>
          <w:trHeight w:val="598"/>
        </w:trPr>
        <w:tc>
          <w:tcPr>
            <w:tcW w:w="3685" w:type="dxa"/>
            <w:vAlign w:val="center"/>
          </w:tcPr>
          <w:p w14:paraId="08D801E0" w14:textId="77777777" w:rsidR="00ED0BA6" w:rsidRPr="00804A26" w:rsidRDefault="00ED0BA6" w:rsidP="00ED0BA6">
            <w:pPr>
              <w:spacing w:before="100" w:beforeAutospacing="1"/>
            </w:pPr>
            <w:r w:rsidRPr="00804A26">
              <w:t>The course assessments informed my learning.</w:t>
            </w:r>
          </w:p>
        </w:tc>
        <w:tc>
          <w:tcPr>
            <w:tcW w:w="1123" w:type="dxa"/>
            <w:vAlign w:val="center"/>
          </w:tcPr>
          <w:p w14:paraId="61CCA512" w14:textId="06A3669A" w:rsidR="00ED0BA6" w:rsidRPr="00804A26" w:rsidRDefault="00ED0BA6" w:rsidP="00ED0BA6">
            <w:pPr>
              <w:spacing w:before="100" w:beforeAutospacing="1"/>
              <w:jc w:val="center"/>
            </w:pPr>
            <w:r w:rsidRPr="001505DA">
              <w:t>5.00/5.00</w:t>
            </w:r>
          </w:p>
        </w:tc>
        <w:tc>
          <w:tcPr>
            <w:tcW w:w="4817" w:type="dxa"/>
            <w:vMerge/>
          </w:tcPr>
          <w:p w14:paraId="02E5944F" w14:textId="77777777" w:rsidR="00ED0BA6" w:rsidRPr="001966E1" w:rsidRDefault="00ED0BA6" w:rsidP="00ED0BA6">
            <w:pPr>
              <w:spacing w:before="100" w:beforeAutospacing="1"/>
              <w:jc w:val="center"/>
            </w:pPr>
          </w:p>
        </w:tc>
      </w:tr>
      <w:tr w:rsidR="00ED0BA6" w:rsidRPr="00804A26" w14:paraId="357F399D" w14:textId="77777777" w:rsidTr="00ED0BA6">
        <w:trPr>
          <w:trHeight w:val="598"/>
        </w:trPr>
        <w:tc>
          <w:tcPr>
            <w:tcW w:w="3685" w:type="dxa"/>
            <w:vAlign w:val="center"/>
          </w:tcPr>
          <w:p w14:paraId="4A1E2D94" w14:textId="77777777" w:rsidR="00ED0BA6" w:rsidRPr="00804A26" w:rsidRDefault="00ED0BA6" w:rsidP="00ED0BA6">
            <w:pPr>
              <w:spacing w:before="100" w:beforeAutospacing="1"/>
            </w:pPr>
            <w:r w:rsidRPr="00804A26">
              <w:t xml:space="preserve">The instructor was an effective teacher. </w:t>
            </w:r>
          </w:p>
        </w:tc>
        <w:tc>
          <w:tcPr>
            <w:tcW w:w="1123" w:type="dxa"/>
            <w:vAlign w:val="center"/>
          </w:tcPr>
          <w:p w14:paraId="02C76B8C" w14:textId="37DDD1D0" w:rsidR="00ED0BA6" w:rsidRPr="00804A26" w:rsidRDefault="00ED0BA6" w:rsidP="00ED0BA6">
            <w:pPr>
              <w:spacing w:before="100" w:beforeAutospacing="1"/>
              <w:jc w:val="center"/>
            </w:pPr>
            <w:r w:rsidRPr="001505DA">
              <w:t>4.14/5.00</w:t>
            </w:r>
          </w:p>
        </w:tc>
        <w:tc>
          <w:tcPr>
            <w:tcW w:w="4817" w:type="dxa"/>
            <w:vMerge/>
          </w:tcPr>
          <w:p w14:paraId="3775991A" w14:textId="77777777" w:rsidR="00ED0BA6" w:rsidRPr="001966E1" w:rsidRDefault="00ED0BA6" w:rsidP="00ED0BA6">
            <w:pPr>
              <w:spacing w:before="100" w:beforeAutospacing="1"/>
              <w:jc w:val="center"/>
            </w:pPr>
          </w:p>
        </w:tc>
      </w:tr>
    </w:tbl>
    <w:p w14:paraId="4A048BE7" w14:textId="77777777" w:rsidR="00ED0BA6" w:rsidRDefault="00ED0BA6" w:rsidP="008A7BF7">
      <w:pPr>
        <w:spacing w:after="0"/>
        <w:rPr>
          <w:rFonts w:cs="Times New Roman"/>
        </w:rPr>
      </w:pPr>
    </w:p>
    <w:p w14:paraId="7E1D72EE" w14:textId="77777777" w:rsidR="00494EF6" w:rsidRDefault="00494EF6" w:rsidP="008A7BF7">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p>
    <w:p w14:paraId="2D931787" w14:textId="05B4A4A8" w:rsidR="0006093A" w:rsidRPr="00F1002C" w:rsidRDefault="0006093A" w:rsidP="008A7BF7">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rFonts w:ascii="Times New Roman" w:hAnsi="Times New Roman" w:cs="Times New Roman"/>
          <w:b/>
          <w:color w:val="auto"/>
          <w:sz w:val="24"/>
          <w:szCs w:val="24"/>
        </w:rPr>
      </w:pPr>
      <w:hyperlink r:id="rId37" w:anchor="_Table_of_Contents" w:history="1">
        <w:r w:rsidRPr="00F1002C">
          <w:rPr>
            <w:rStyle w:val="Hyperlink"/>
            <w:rFonts w:ascii="Times New Roman" w:hAnsi="Times New Roman" w:cs="Times New Roman"/>
            <w:b/>
            <w:color w:val="auto"/>
            <w:sz w:val="24"/>
            <w:szCs w:val="24"/>
          </w:rPr>
          <w:t>3.  Sample Student Evaluations at University of Houston</w:t>
        </w:r>
      </w:hyperlink>
    </w:p>
    <w:p w14:paraId="7EFA5A26" w14:textId="4ACF139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CUIN 8397. Section: 25653</w:t>
      </w:r>
    </w:p>
    <w:p w14:paraId="65616847" w14:textId="77777777" w:rsidR="0006093A"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F1002C">
        <w:rPr>
          <w:rFonts w:cs="Times New Roman"/>
          <w:szCs w:val="24"/>
        </w:rPr>
        <w:t>Fall 2011 (N=9)</w:t>
      </w:r>
    </w:p>
    <w:p w14:paraId="3A81871A" w14:textId="77777777" w:rsidR="00494EF6" w:rsidRDefault="00494EF6"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
    <w:tbl>
      <w:tblPr>
        <w:tblW w:w="9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3"/>
        <w:gridCol w:w="3663"/>
        <w:gridCol w:w="540"/>
        <w:gridCol w:w="899"/>
        <w:gridCol w:w="1079"/>
        <w:gridCol w:w="1015"/>
        <w:gridCol w:w="1251"/>
      </w:tblGrid>
      <w:tr w:rsidR="0006093A" w:rsidRPr="00F1002C" w14:paraId="5817E886" w14:textId="77777777" w:rsidTr="00494EF6">
        <w:tc>
          <w:tcPr>
            <w:tcW w:w="4786" w:type="dxa"/>
            <w:gridSpan w:val="2"/>
            <w:tcBorders>
              <w:top w:val="double" w:sz="4" w:space="0" w:color="auto"/>
              <w:left w:val="double" w:sz="4" w:space="0" w:color="auto"/>
              <w:bottom w:val="single" w:sz="4" w:space="0" w:color="auto"/>
              <w:right w:val="single" w:sz="4" w:space="0" w:color="auto"/>
            </w:tcBorders>
          </w:tcPr>
          <w:p w14:paraId="64EA4B06" w14:textId="77777777" w:rsidR="0006093A" w:rsidRPr="00F1002C" w:rsidRDefault="0006093A">
            <w:pPr>
              <w:spacing w:line="240" w:lineRule="auto"/>
              <w:jc w:val="center"/>
              <w:rPr>
                <w:rFonts w:cs="Times New Roman"/>
              </w:rPr>
            </w:pPr>
          </w:p>
        </w:tc>
        <w:tc>
          <w:tcPr>
            <w:tcW w:w="2518" w:type="dxa"/>
            <w:gridSpan w:val="3"/>
            <w:tcBorders>
              <w:top w:val="double" w:sz="4" w:space="0" w:color="auto"/>
              <w:left w:val="single" w:sz="4" w:space="0" w:color="auto"/>
              <w:bottom w:val="single" w:sz="4" w:space="0" w:color="auto"/>
              <w:right w:val="single" w:sz="4" w:space="0" w:color="auto"/>
            </w:tcBorders>
            <w:hideMark/>
          </w:tcPr>
          <w:p w14:paraId="0B4D2037" w14:textId="77777777" w:rsidR="0006093A" w:rsidRPr="00F1002C" w:rsidRDefault="0006093A">
            <w:pPr>
              <w:spacing w:line="240" w:lineRule="auto"/>
              <w:jc w:val="center"/>
              <w:rPr>
                <w:rFonts w:cs="Times New Roman"/>
              </w:rPr>
            </w:pPr>
            <w:r w:rsidRPr="00F1002C">
              <w:rPr>
                <w:rFonts w:cs="Times New Roman"/>
              </w:rPr>
              <w:t>Craig’s Section</w:t>
            </w:r>
          </w:p>
        </w:tc>
        <w:tc>
          <w:tcPr>
            <w:tcW w:w="1015" w:type="dxa"/>
            <w:tcBorders>
              <w:top w:val="double" w:sz="4" w:space="0" w:color="auto"/>
              <w:left w:val="single" w:sz="4" w:space="0" w:color="auto"/>
              <w:bottom w:val="single" w:sz="4" w:space="0" w:color="auto"/>
              <w:right w:val="single" w:sz="4" w:space="0" w:color="auto"/>
            </w:tcBorders>
            <w:hideMark/>
          </w:tcPr>
          <w:p w14:paraId="28D99B33" w14:textId="77777777" w:rsidR="0006093A" w:rsidRPr="00F1002C" w:rsidRDefault="0006093A">
            <w:pPr>
              <w:spacing w:line="240" w:lineRule="auto"/>
              <w:jc w:val="center"/>
              <w:rPr>
                <w:rFonts w:cs="Times New Roman"/>
              </w:rPr>
            </w:pPr>
            <w:r w:rsidRPr="00F1002C">
              <w:rPr>
                <w:rFonts w:cs="Times New Roman"/>
              </w:rPr>
              <w:t>Dept</w:t>
            </w:r>
          </w:p>
        </w:tc>
        <w:tc>
          <w:tcPr>
            <w:tcW w:w="1251" w:type="dxa"/>
            <w:tcBorders>
              <w:top w:val="double" w:sz="4" w:space="0" w:color="auto"/>
              <w:left w:val="single" w:sz="4" w:space="0" w:color="auto"/>
              <w:bottom w:val="single" w:sz="4" w:space="0" w:color="auto"/>
              <w:right w:val="double" w:sz="4" w:space="0" w:color="auto"/>
            </w:tcBorders>
            <w:hideMark/>
          </w:tcPr>
          <w:p w14:paraId="3F23B65D" w14:textId="77777777" w:rsidR="0006093A" w:rsidRPr="00F1002C" w:rsidRDefault="0006093A">
            <w:pPr>
              <w:spacing w:line="240" w:lineRule="auto"/>
              <w:jc w:val="center"/>
              <w:rPr>
                <w:rFonts w:cs="Times New Roman"/>
              </w:rPr>
            </w:pPr>
            <w:r w:rsidRPr="00F1002C">
              <w:rPr>
                <w:rFonts w:cs="Times New Roman"/>
              </w:rPr>
              <w:t>College</w:t>
            </w:r>
          </w:p>
        </w:tc>
      </w:tr>
      <w:tr w:rsidR="0006093A" w:rsidRPr="00F1002C" w14:paraId="0B80157F" w14:textId="77777777" w:rsidTr="00494EF6">
        <w:tc>
          <w:tcPr>
            <w:tcW w:w="1123" w:type="dxa"/>
            <w:tcBorders>
              <w:top w:val="single" w:sz="4" w:space="0" w:color="auto"/>
              <w:left w:val="double" w:sz="4" w:space="0" w:color="auto"/>
              <w:bottom w:val="single" w:sz="4" w:space="0" w:color="auto"/>
              <w:right w:val="single" w:sz="4" w:space="0" w:color="auto"/>
            </w:tcBorders>
            <w:hideMark/>
          </w:tcPr>
          <w:p w14:paraId="2840353F" w14:textId="77777777" w:rsidR="0006093A" w:rsidRPr="00F1002C" w:rsidRDefault="0006093A">
            <w:pPr>
              <w:spacing w:line="240" w:lineRule="auto"/>
              <w:rPr>
                <w:rFonts w:cs="Times New Roman"/>
                <w:b/>
              </w:rPr>
            </w:pPr>
            <w:r w:rsidRPr="00F1002C">
              <w:rPr>
                <w:rFonts w:cs="Times New Roman"/>
                <w:b/>
              </w:rPr>
              <w:t>Scale</w:t>
            </w:r>
          </w:p>
        </w:tc>
        <w:tc>
          <w:tcPr>
            <w:tcW w:w="3663" w:type="dxa"/>
            <w:tcBorders>
              <w:top w:val="single" w:sz="4" w:space="0" w:color="auto"/>
              <w:left w:val="single" w:sz="4" w:space="0" w:color="auto"/>
              <w:bottom w:val="single" w:sz="4" w:space="0" w:color="auto"/>
              <w:right w:val="single" w:sz="4" w:space="0" w:color="auto"/>
            </w:tcBorders>
            <w:hideMark/>
          </w:tcPr>
          <w:p w14:paraId="42478030" w14:textId="77777777" w:rsidR="0006093A" w:rsidRPr="00F1002C" w:rsidRDefault="0006093A">
            <w:pPr>
              <w:spacing w:line="240" w:lineRule="auto"/>
              <w:jc w:val="center"/>
              <w:rPr>
                <w:rFonts w:cs="Times New Roman"/>
                <w:b/>
              </w:rPr>
            </w:pPr>
            <w:r w:rsidRPr="00F1002C">
              <w:rPr>
                <w:rFonts w:cs="Times New Roman"/>
                <w:b/>
              </w:rPr>
              <w:t>Items</w:t>
            </w:r>
          </w:p>
        </w:tc>
        <w:tc>
          <w:tcPr>
            <w:tcW w:w="540" w:type="dxa"/>
            <w:tcBorders>
              <w:top w:val="single" w:sz="4" w:space="0" w:color="auto"/>
              <w:left w:val="single" w:sz="4" w:space="0" w:color="auto"/>
              <w:bottom w:val="single" w:sz="4" w:space="0" w:color="auto"/>
              <w:right w:val="single" w:sz="4" w:space="0" w:color="auto"/>
            </w:tcBorders>
            <w:hideMark/>
          </w:tcPr>
          <w:p w14:paraId="4C0D8428" w14:textId="77777777" w:rsidR="0006093A" w:rsidRPr="00F1002C" w:rsidRDefault="0006093A">
            <w:pPr>
              <w:spacing w:line="240" w:lineRule="auto"/>
              <w:jc w:val="center"/>
              <w:rPr>
                <w:rFonts w:cs="Times New Roman"/>
                <w:b/>
              </w:rPr>
            </w:pPr>
            <w:r w:rsidRPr="00F1002C">
              <w:rPr>
                <w:rFonts w:cs="Times New Roman"/>
                <w:b/>
              </w:rPr>
              <w:t>N</w:t>
            </w:r>
          </w:p>
        </w:tc>
        <w:tc>
          <w:tcPr>
            <w:tcW w:w="899" w:type="dxa"/>
            <w:tcBorders>
              <w:top w:val="single" w:sz="4" w:space="0" w:color="auto"/>
              <w:left w:val="single" w:sz="4" w:space="0" w:color="auto"/>
              <w:bottom w:val="single" w:sz="4" w:space="0" w:color="auto"/>
              <w:right w:val="single" w:sz="4" w:space="0" w:color="auto"/>
            </w:tcBorders>
            <w:hideMark/>
          </w:tcPr>
          <w:p w14:paraId="3D93E0C0" w14:textId="77777777" w:rsidR="0006093A" w:rsidRPr="00F1002C" w:rsidRDefault="0006093A">
            <w:pPr>
              <w:spacing w:line="240" w:lineRule="auto"/>
              <w:jc w:val="center"/>
              <w:rPr>
                <w:rFonts w:cs="Times New Roman"/>
                <w:b/>
              </w:rPr>
            </w:pPr>
            <w:r w:rsidRPr="00F1002C">
              <w:rPr>
                <w:rFonts w:cs="Times New Roman"/>
                <w:b/>
              </w:rPr>
              <w:t>Mean</w:t>
            </w:r>
          </w:p>
        </w:tc>
        <w:tc>
          <w:tcPr>
            <w:tcW w:w="1079" w:type="dxa"/>
            <w:tcBorders>
              <w:top w:val="single" w:sz="4" w:space="0" w:color="auto"/>
              <w:left w:val="single" w:sz="4" w:space="0" w:color="auto"/>
              <w:bottom w:val="single" w:sz="4" w:space="0" w:color="auto"/>
              <w:right w:val="single" w:sz="4" w:space="0" w:color="auto"/>
            </w:tcBorders>
            <w:hideMark/>
          </w:tcPr>
          <w:p w14:paraId="6D220701" w14:textId="77777777" w:rsidR="0006093A" w:rsidRPr="00F1002C" w:rsidRDefault="0006093A">
            <w:pPr>
              <w:spacing w:line="240" w:lineRule="auto"/>
              <w:jc w:val="center"/>
              <w:rPr>
                <w:rFonts w:cs="Times New Roman"/>
                <w:b/>
              </w:rPr>
            </w:pPr>
            <w:r w:rsidRPr="00F1002C">
              <w:rPr>
                <w:rFonts w:cs="Times New Roman"/>
                <w:b/>
              </w:rPr>
              <w:t>Std Dev</w:t>
            </w:r>
          </w:p>
        </w:tc>
        <w:tc>
          <w:tcPr>
            <w:tcW w:w="1015" w:type="dxa"/>
            <w:tcBorders>
              <w:top w:val="single" w:sz="4" w:space="0" w:color="auto"/>
              <w:left w:val="single" w:sz="4" w:space="0" w:color="auto"/>
              <w:bottom w:val="single" w:sz="4" w:space="0" w:color="auto"/>
              <w:right w:val="single" w:sz="4" w:space="0" w:color="auto"/>
            </w:tcBorders>
            <w:hideMark/>
          </w:tcPr>
          <w:p w14:paraId="4D73A8B9" w14:textId="77777777" w:rsidR="0006093A" w:rsidRPr="00F1002C" w:rsidRDefault="0006093A">
            <w:pPr>
              <w:spacing w:line="240" w:lineRule="auto"/>
              <w:jc w:val="center"/>
              <w:rPr>
                <w:rFonts w:cs="Times New Roman"/>
                <w:b/>
              </w:rPr>
            </w:pPr>
            <w:r w:rsidRPr="00F1002C">
              <w:rPr>
                <w:rFonts w:cs="Times New Roman"/>
                <w:b/>
              </w:rPr>
              <w:t>Mean</w:t>
            </w:r>
          </w:p>
        </w:tc>
        <w:tc>
          <w:tcPr>
            <w:tcW w:w="1251" w:type="dxa"/>
            <w:tcBorders>
              <w:top w:val="single" w:sz="4" w:space="0" w:color="auto"/>
              <w:left w:val="single" w:sz="4" w:space="0" w:color="auto"/>
              <w:bottom w:val="single" w:sz="4" w:space="0" w:color="auto"/>
              <w:right w:val="double" w:sz="4" w:space="0" w:color="auto"/>
            </w:tcBorders>
            <w:hideMark/>
          </w:tcPr>
          <w:p w14:paraId="691CA8AE" w14:textId="77777777" w:rsidR="0006093A" w:rsidRPr="00F1002C" w:rsidRDefault="0006093A">
            <w:pPr>
              <w:spacing w:line="240" w:lineRule="auto"/>
              <w:jc w:val="center"/>
              <w:rPr>
                <w:rFonts w:cs="Times New Roman"/>
                <w:b/>
              </w:rPr>
            </w:pPr>
            <w:r w:rsidRPr="00F1002C">
              <w:rPr>
                <w:rFonts w:cs="Times New Roman"/>
                <w:b/>
              </w:rPr>
              <w:t>Mean</w:t>
            </w:r>
          </w:p>
        </w:tc>
      </w:tr>
      <w:tr w:rsidR="0006093A" w:rsidRPr="00F1002C" w14:paraId="208D5F6E" w14:textId="77777777" w:rsidTr="00494EF6">
        <w:tc>
          <w:tcPr>
            <w:tcW w:w="1123" w:type="dxa"/>
            <w:tcBorders>
              <w:top w:val="single" w:sz="4" w:space="0" w:color="auto"/>
              <w:left w:val="double" w:sz="4" w:space="0" w:color="auto"/>
              <w:bottom w:val="single" w:sz="4" w:space="0" w:color="auto"/>
              <w:right w:val="single" w:sz="4" w:space="0" w:color="auto"/>
            </w:tcBorders>
            <w:hideMark/>
          </w:tcPr>
          <w:p w14:paraId="4BC56D65" w14:textId="77777777" w:rsidR="0006093A" w:rsidRPr="00F1002C" w:rsidRDefault="0006093A">
            <w:pPr>
              <w:spacing w:line="240" w:lineRule="auto"/>
              <w:rPr>
                <w:rFonts w:cs="Times New Roman"/>
              </w:rPr>
            </w:pPr>
            <w:r w:rsidRPr="00F1002C">
              <w:rPr>
                <w:rFonts w:cs="Times New Roman"/>
              </w:rPr>
              <w:t>Scale 1</w:t>
            </w:r>
          </w:p>
        </w:tc>
        <w:tc>
          <w:tcPr>
            <w:tcW w:w="3663" w:type="dxa"/>
            <w:tcBorders>
              <w:top w:val="single" w:sz="4" w:space="0" w:color="auto"/>
              <w:left w:val="single" w:sz="4" w:space="0" w:color="auto"/>
              <w:bottom w:val="single" w:sz="4" w:space="0" w:color="auto"/>
              <w:right w:val="single" w:sz="4" w:space="0" w:color="auto"/>
            </w:tcBorders>
            <w:hideMark/>
          </w:tcPr>
          <w:p w14:paraId="7002A7BC" w14:textId="77777777" w:rsidR="0006093A" w:rsidRPr="00F1002C" w:rsidRDefault="0006093A">
            <w:pPr>
              <w:spacing w:line="240" w:lineRule="auto"/>
              <w:rPr>
                <w:rFonts w:cs="Times New Roman"/>
              </w:rPr>
            </w:pPr>
            <w:r w:rsidRPr="00F1002C">
              <w:rPr>
                <w:rFonts w:cs="Times New Roman"/>
              </w:rPr>
              <w:t>(Items 1, 6, and 11 Combined)</w:t>
            </w:r>
          </w:p>
        </w:tc>
        <w:tc>
          <w:tcPr>
            <w:tcW w:w="540" w:type="dxa"/>
            <w:tcBorders>
              <w:top w:val="single" w:sz="4" w:space="0" w:color="auto"/>
              <w:left w:val="single" w:sz="4" w:space="0" w:color="auto"/>
              <w:bottom w:val="single" w:sz="4" w:space="0" w:color="auto"/>
              <w:right w:val="single" w:sz="4" w:space="0" w:color="auto"/>
            </w:tcBorders>
            <w:hideMark/>
          </w:tcPr>
          <w:p w14:paraId="30E9D4A7" w14:textId="77777777" w:rsidR="0006093A" w:rsidRPr="00F1002C" w:rsidRDefault="0006093A">
            <w:pPr>
              <w:spacing w:line="240" w:lineRule="auto"/>
              <w:jc w:val="center"/>
              <w:rPr>
                <w:rFonts w:cs="Times New Roman"/>
                <w:lang w:eastAsia="zh-TW"/>
              </w:rPr>
            </w:pPr>
            <w:r w:rsidRPr="00F1002C">
              <w:rPr>
                <w:rFonts w:cs="Times New Roman"/>
                <w:lang w:eastAsia="zh-TW"/>
              </w:rPr>
              <w:t>9</w:t>
            </w:r>
          </w:p>
        </w:tc>
        <w:tc>
          <w:tcPr>
            <w:tcW w:w="899" w:type="dxa"/>
            <w:tcBorders>
              <w:top w:val="single" w:sz="4" w:space="0" w:color="auto"/>
              <w:left w:val="single" w:sz="4" w:space="0" w:color="auto"/>
              <w:bottom w:val="single" w:sz="4" w:space="0" w:color="auto"/>
              <w:right w:val="single" w:sz="4" w:space="0" w:color="auto"/>
            </w:tcBorders>
            <w:hideMark/>
          </w:tcPr>
          <w:p w14:paraId="158FE02A" w14:textId="77777777" w:rsidR="0006093A" w:rsidRPr="00F1002C" w:rsidRDefault="0006093A">
            <w:pPr>
              <w:pStyle w:val="TOAHeading"/>
              <w:tabs>
                <w:tab w:val="left" w:pos="720"/>
              </w:tabs>
              <w:suppressAutoHyphens w:val="0"/>
              <w:spacing w:line="254" w:lineRule="auto"/>
              <w:jc w:val="center"/>
              <w:rPr>
                <w:rFonts w:ascii="Times New Roman" w:hAnsi="Times New Roman"/>
                <w:szCs w:val="22"/>
                <w:lang w:eastAsia="zh-TW"/>
              </w:rPr>
            </w:pPr>
            <w:r w:rsidRPr="00F1002C">
              <w:rPr>
                <w:rFonts w:ascii="Times New Roman" w:hAnsi="Times New Roman"/>
                <w:sz w:val="22"/>
                <w:szCs w:val="22"/>
              </w:rPr>
              <w:t>15.0</w:t>
            </w:r>
          </w:p>
        </w:tc>
        <w:tc>
          <w:tcPr>
            <w:tcW w:w="1079" w:type="dxa"/>
            <w:tcBorders>
              <w:top w:val="single" w:sz="4" w:space="0" w:color="auto"/>
              <w:left w:val="single" w:sz="4" w:space="0" w:color="auto"/>
              <w:bottom w:val="single" w:sz="4" w:space="0" w:color="auto"/>
              <w:right w:val="single" w:sz="4" w:space="0" w:color="auto"/>
            </w:tcBorders>
            <w:hideMark/>
          </w:tcPr>
          <w:p w14:paraId="4B976866"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5" w:type="dxa"/>
            <w:tcBorders>
              <w:top w:val="single" w:sz="4" w:space="0" w:color="auto"/>
              <w:left w:val="single" w:sz="4" w:space="0" w:color="auto"/>
              <w:bottom w:val="single" w:sz="4" w:space="0" w:color="auto"/>
              <w:right w:val="single" w:sz="4" w:space="0" w:color="auto"/>
            </w:tcBorders>
            <w:hideMark/>
          </w:tcPr>
          <w:p w14:paraId="0A8CF34A"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3.0</w:t>
            </w:r>
          </w:p>
        </w:tc>
        <w:tc>
          <w:tcPr>
            <w:tcW w:w="1251" w:type="dxa"/>
            <w:tcBorders>
              <w:top w:val="single" w:sz="4" w:space="0" w:color="auto"/>
              <w:left w:val="single" w:sz="4" w:space="0" w:color="auto"/>
              <w:bottom w:val="single" w:sz="4" w:space="0" w:color="auto"/>
              <w:right w:val="double" w:sz="4" w:space="0" w:color="auto"/>
            </w:tcBorders>
            <w:hideMark/>
          </w:tcPr>
          <w:p w14:paraId="5C5E1661" w14:textId="77777777" w:rsidR="0006093A" w:rsidRPr="00F1002C" w:rsidRDefault="0006093A">
            <w:pPr>
              <w:spacing w:line="240" w:lineRule="auto"/>
              <w:jc w:val="center"/>
              <w:rPr>
                <w:rFonts w:cs="Times New Roman"/>
                <w:lang w:eastAsia="zh-TW"/>
              </w:rPr>
            </w:pPr>
            <w:r w:rsidRPr="00F1002C">
              <w:rPr>
                <w:rFonts w:cs="Times New Roman"/>
                <w:lang w:eastAsia="zh-TW"/>
              </w:rPr>
              <w:t>13.0</w:t>
            </w:r>
          </w:p>
        </w:tc>
      </w:tr>
      <w:tr w:rsidR="0006093A" w:rsidRPr="00F1002C" w14:paraId="44D5F273" w14:textId="77777777" w:rsidTr="00494EF6">
        <w:tc>
          <w:tcPr>
            <w:tcW w:w="1123" w:type="dxa"/>
            <w:tcBorders>
              <w:top w:val="single" w:sz="4" w:space="0" w:color="auto"/>
              <w:left w:val="double" w:sz="4" w:space="0" w:color="auto"/>
              <w:bottom w:val="single" w:sz="4" w:space="0" w:color="auto"/>
              <w:right w:val="single" w:sz="4" w:space="0" w:color="auto"/>
            </w:tcBorders>
            <w:hideMark/>
          </w:tcPr>
          <w:p w14:paraId="6A92D0C8" w14:textId="77777777" w:rsidR="0006093A" w:rsidRPr="00F1002C" w:rsidRDefault="0006093A">
            <w:pPr>
              <w:spacing w:line="240" w:lineRule="auto"/>
              <w:rPr>
                <w:rFonts w:cs="Times New Roman"/>
              </w:rPr>
            </w:pPr>
            <w:r w:rsidRPr="00F1002C">
              <w:rPr>
                <w:rFonts w:cs="Times New Roman"/>
              </w:rPr>
              <w:t>Scale 2</w:t>
            </w:r>
          </w:p>
        </w:tc>
        <w:tc>
          <w:tcPr>
            <w:tcW w:w="3663" w:type="dxa"/>
            <w:tcBorders>
              <w:top w:val="single" w:sz="4" w:space="0" w:color="auto"/>
              <w:left w:val="single" w:sz="4" w:space="0" w:color="auto"/>
              <w:bottom w:val="single" w:sz="4" w:space="0" w:color="auto"/>
              <w:right w:val="single" w:sz="4" w:space="0" w:color="auto"/>
            </w:tcBorders>
            <w:hideMark/>
          </w:tcPr>
          <w:p w14:paraId="1D606FFC" w14:textId="5C2C7AD8" w:rsidR="0006093A" w:rsidRPr="00F1002C" w:rsidRDefault="0006093A">
            <w:pPr>
              <w:spacing w:line="240" w:lineRule="auto"/>
              <w:rPr>
                <w:rFonts w:cs="Times New Roman"/>
              </w:rPr>
            </w:pPr>
            <w:r w:rsidRPr="00F1002C">
              <w:rPr>
                <w:rFonts w:cs="Times New Roman"/>
              </w:rPr>
              <w:t xml:space="preserve">(Items 2, 7, </w:t>
            </w:r>
            <w:r w:rsidR="00586546" w:rsidRPr="00F1002C">
              <w:rPr>
                <w:rFonts w:cs="Times New Roman"/>
              </w:rPr>
              <w:t>and</w:t>
            </w:r>
            <w:r w:rsidRPr="00F1002C">
              <w:rPr>
                <w:rFonts w:cs="Times New Roman"/>
              </w:rPr>
              <w:t xml:space="preserve"> 12 Combined)</w:t>
            </w:r>
          </w:p>
        </w:tc>
        <w:tc>
          <w:tcPr>
            <w:tcW w:w="540" w:type="dxa"/>
            <w:tcBorders>
              <w:top w:val="single" w:sz="4" w:space="0" w:color="auto"/>
              <w:left w:val="single" w:sz="4" w:space="0" w:color="auto"/>
              <w:bottom w:val="single" w:sz="4" w:space="0" w:color="auto"/>
              <w:right w:val="single" w:sz="4" w:space="0" w:color="auto"/>
            </w:tcBorders>
            <w:hideMark/>
          </w:tcPr>
          <w:p w14:paraId="17B4DC88" w14:textId="77777777" w:rsidR="0006093A" w:rsidRPr="00F1002C" w:rsidRDefault="0006093A">
            <w:pPr>
              <w:spacing w:line="240" w:lineRule="auto"/>
              <w:jc w:val="center"/>
              <w:rPr>
                <w:rFonts w:cs="Times New Roman"/>
              </w:rPr>
            </w:pPr>
            <w:r w:rsidRPr="00F1002C">
              <w:rPr>
                <w:rFonts w:cs="Times New Roman"/>
                <w:lang w:eastAsia="zh-TW"/>
              </w:rPr>
              <w:t>9</w:t>
            </w:r>
          </w:p>
        </w:tc>
        <w:tc>
          <w:tcPr>
            <w:tcW w:w="899" w:type="dxa"/>
            <w:tcBorders>
              <w:top w:val="single" w:sz="4" w:space="0" w:color="auto"/>
              <w:left w:val="single" w:sz="4" w:space="0" w:color="auto"/>
              <w:bottom w:val="single" w:sz="4" w:space="0" w:color="auto"/>
              <w:right w:val="single" w:sz="4" w:space="0" w:color="auto"/>
            </w:tcBorders>
            <w:hideMark/>
          </w:tcPr>
          <w:p w14:paraId="107D19E9" w14:textId="77777777" w:rsidR="0006093A" w:rsidRPr="00F1002C" w:rsidRDefault="0006093A">
            <w:pPr>
              <w:spacing w:line="240" w:lineRule="auto"/>
              <w:jc w:val="center"/>
              <w:rPr>
                <w:rFonts w:cs="Times New Roman"/>
                <w:lang w:eastAsia="zh-TW"/>
              </w:rPr>
            </w:pPr>
            <w:r w:rsidRPr="00F1002C">
              <w:rPr>
                <w:rFonts w:cs="Times New Roman"/>
              </w:rPr>
              <w:t>15.0</w:t>
            </w:r>
          </w:p>
        </w:tc>
        <w:tc>
          <w:tcPr>
            <w:tcW w:w="1079" w:type="dxa"/>
            <w:tcBorders>
              <w:top w:val="single" w:sz="4" w:space="0" w:color="auto"/>
              <w:left w:val="single" w:sz="4" w:space="0" w:color="auto"/>
              <w:bottom w:val="single" w:sz="4" w:space="0" w:color="auto"/>
              <w:right w:val="single" w:sz="4" w:space="0" w:color="auto"/>
            </w:tcBorders>
            <w:hideMark/>
          </w:tcPr>
          <w:p w14:paraId="2A57C495"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5" w:type="dxa"/>
            <w:tcBorders>
              <w:top w:val="single" w:sz="4" w:space="0" w:color="auto"/>
              <w:left w:val="single" w:sz="4" w:space="0" w:color="auto"/>
              <w:bottom w:val="single" w:sz="4" w:space="0" w:color="auto"/>
              <w:right w:val="single" w:sz="4" w:space="0" w:color="auto"/>
            </w:tcBorders>
            <w:hideMark/>
          </w:tcPr>
          <w:p w14:paraId="041D3FCE" w14:textId="77777777" w:rsidR="0006093A" w:rsidRPr="00F1002C" w:rsidRDefault="0006093A">
            <w:pPr>
              <w:spacing w:line="240" w:lineRule="auto"/>
              <w:jc w:val="center"/>
              <w:rPr>
                <w:rFonts w:cs="Times New Roman"/>
                <w:lang w:eastAsia="zh-TW"/>
              </w:rPr>
            </w:pPr>
            <w:r w:rsidRPr="00F1002C">
              <w:rPr>
                <w:rFonts w:cs="Times New Roman"/>
                <w:lang w:eastAsia="zh-TW"/>
              </w:rPr>
              <w:t>12.9</w:t>
            </w:r>
          </w:p>
        </w:tc>
        <w:tc>
          <w:tcPr>
            <w:tcW w:w="1251" w:type="dxa"/>
            <w:tcBorders>
              <w:top w:val="single" w:sz="4" w:space="0" w:color="auto"/>
              <w:left w:val="single" w:sz="4" w:space="0" w:color="auto"/>
              <w:bottom w:val="single" w:sz="4" w:space="0" w:color="auto"/>
              <w:right w:val="double" w:sz="4" w:space="0" w:color="auto"/>
            </w:tcBorders>
            <w:hideMark/>
          </w:tcPr>
          <w:p w14:paraId="712573BC" w14:textId="77777777" w:rsidR="0006093A" w:rsidRPr="00F1002C" w:rsidRDefault="0006093A">
            <w:pPr>
              <w:spacing w:line="240" w:lineRule="auto"/>
              <w:jc w:val="center"/>
              <w:rPr>
                <w:rFonts w:cs="Times New Roman"/>
                <w:lang w:eastAsia="zh-TW"/>
              </w:rPr>
            </w:pPr>
            <w:r w:rsidRPr="00F1002C">
              <w:rPr>
                <w:rFonts w:cs="Times New Roman"/>
              </w:rPr>
              <w:t>12.9</w:t>
            </w:r>
          </w:p>
        </w:tc>
      </w:tr>
      <w:tr w:rsidR="0006093A" w:rsidRPr="00F1002C" w14:paraId="6228DB0C" w14:textId="77777777" w:rsidTr="00494EF6">
        <w:tc>
          <w:tcPr>
            <w:tcW w:w="1123" w:type="dxa"/>
            <w:tcBorders>
              <w:top w:val="single" w:sz="4" w:space="0" w:color="auto"/>
              <w:left w:val="double" w:sz="4" w:space="0" w:color="auto"/>
              <w:bottom w:val="single" w:sz="4" w:space="0" w:color="auto"/>
              <w:right w:val="single" w:sz="4" w:space="0" w:color="auto"/>
            </w:tcBorders>
            <w:hideMark/>
          </w:tcPr>
          <w:p w14:paraId="5EC3090E" w14:textId="77777777" w:rsidR="0006093A" w:rsidRPr="00F1002C" w:rsidRDefault="0006093A">
            <w:pPr>
              <w:spacing w:line="240" w:lineRule="auto"/>
              <w:rPr>
                <w:rFonts w:cs="Times New Roman"/>
              </w:rPr>
            </w:pPr>
            <w:r w:rsidRPr="00F1002C">
              <w:rPr>
                <w:rFonts w:cs="Times New Roman"/>
              </w:rPr>
              <w:t>Scale 3</w:t>
            </w:r>
          </w:p>
        </w:tc>
        <w:tc>
          <w:tcPr>
            <w:tcW w:w="3663" w:type="dxa"/>
            <w:tcBorders>
              <w:top w:val="single" w:sz="4" w:space="0" w:color="auto"/>
              <w:left w:val="single" w:sz="4" w:space="0" w:color="auto"/>
              <w:bottom w:val="single" w:sz="4" w:space="0" w:color="auto"/>
              <w:right w:val="single" w:sz="4" w:space="0" w:color="auto"/>
            </w:tcBorders>
            <w:hideMark/>
          </w:tcPr>
          <w:p w14:paraId="7B3F51C6" w14:textId="77777777" w:rsidR="0006093A" w:rsidRPr="00F1002C" w:rsidRDefault="0006093A">
            <w:pPr>
              <w:spacing w:line="240" w:lineRule="auto"/>
              <w:rPr>
                <w:rFonts w:cs="Times New Roman"/>
              </w:rPr>
            </w:pPr>
            <w:r w:rsidRPr="00F1002C">
              <w:rPr>
                <w:rFonts w:cs="Times New Roman"/>
              </w:rPr>
              <w:t>(Items 3, 8, and 13 Combined)</w:t>
            </w:r>
          </w:p>
        </w:tc>
        <w:tc>
          <w:tcPr>
            <w:tcW w:w="540" w:type="dxa"/>
            <w:tcBorders>
              <w:top w:val="single" w:sz="4" w:space="0" w:color="auto"/>
              <w:left w:val="single" w:sz="4" w:space="0" w:color="auto"/>
              <w:bottom w:val="single" w:sz="4" w:space="0" w:color="auto"/>
              <w:right w:val="single" w:sz="4" w:space="0" w:color="auto"/>
            </w:tcBorders>
            <w:hideMark/>
          </w:tcPr>
          <w:p w14:paraId="47310427" w14:textId="77777777" w:rsidR="0006093A" w:rsidRPr="00F1002C" w:rsidRDefault="0006093A">
            <w:pPr>
              <w:spacing w:line="240" w:lineRule="auto"/>
              <w:jc w:val="center"/>
              <w:rPr>
                <w:rFonts w:cs="Times New Roman"/>
                <w:lang w:eastAsia="zh-TW"/>
              </w:rPr>
            </w:pPr>
            <w:r w:rsidRPr="00F1002C">
              <w:rPr>
                <w:rFonts w:cs="Times New Roman"/>
                <w:lang w:eastAsia="zh-TW"/>
              </w:rPr>
              <w:t>9</w:t>
            </w:r>
          </w:p>
        </w:tc>
        <w:tc>
          <w:tcPr>
            <w:tcW w:w="899" w:type="dxa"/>
            <w:tcBorders>
              <w:top w:val="single" w:sz="4" w:space="0" w:color="auto"/>
              <w:left w:val="single" w:sz="4" w:space="0" w:color="auto"/>
              <w:bottom w:val="single" w:sz="4" w:space="0" w:color="auto"/>
              <w:right w:val="single" w:sz="4" w:space="0" w:color="auto"/>
            </w:tcBorders>
            <w:hideMark/>
          </w:tcPr>
          <w:p w14:paraId="3E79234F" w14:textId="77777777" w:rsidR="0006093A" w:rsidRPr="00F1002C" w:rsidRDefault="0006093A">
            <w:pPr>
              <w:spacing w:line="240" w:lineRule="auto"/>
              <w:jc w:val="center"/>
              <w:rPr>
                <w:rFonts w:cs="Times New Roman"/>
                <w:lang w:eastAsia="zh-TW"/>
              </w:rPr>
            </w:pPr>
            <w:r w:rsidRPr="00F1002C">
              <w:rPr>
                <w:rFonts w:cs="Times New Roman"/>
              </w:rPr>
              <w:t>15.0</w:t>
            </w:r>
          </w:p>
        </w:tc>
        <w:tc>
          <w:tcPr>
            <w:tcW w:w="1079" w:type="dxa"/>
            <w:tcBorders>
              <w:top w:val="single" w:sz="4" w:space="0" w:color="auto"/>
              <w:left w:val="single" w:sz="4" w:space="0" w:color="auto"/>
              <w:bottom w:val="single" w:sz="4" w:space="0" w:color="auto"/>
              <w:right w:val="single" w:sz="4" w:space="0" w:color="auto"/>
            </w:tcBorders>
            <w:hideMark/>
          </w:tcPr>
          <w:p w14:paraId="484C710E"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5" w:type="dxa"/>
            <w:tcBorders>
              <w:top w:val="single" w:sz="4" w:space="0" w:color="auto"/>
              <w:left w:val="single" w:sz="4" w:space="0" w:color="auto"/>
              <w:bottom w:val="single" w:sz="4" w:space="0" w:color="auto"/>
              <w:right w:val="single" w:sz="4" w:space="0" w:color="auto"/>
            </w:tcBorders>
            <w:hideMark/>
          </w:tcPr>
          <w:p w14:paraId="3799FA62"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3.2</w:t>
            </w:r>
          </w:p>
        </w:tc>
        <w:tc>
          <w:tcPr>
            <w:tcW w:w="1251" w:type="dxa"/>
            <w:tcBorders>
              <w:top w:val="single" w:sz="4" w:space="0" w:color="auto"/>
              <w:left w:val="single" w:sz="4" w:space="0" w:color="auto"/>
              <w:bottom w:val="single" w:sz="4" w:space="0" w:color="auto"/>
              <w:right w:val="double" w:sz="4" w:space="0" w:color="auto"/>
            </w:tcBorders>
            <w:hideMark/>
          </w:tcPr>
          <w:p w14:paraId="29274257"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r>
      <w:tr w:rsidR="0006093A" w:rsidRPr="00F1002C" w14:paraId="40285385" w14:textId="77777777" w:rsidTr="00494EF6">
        <w:tc>
          <w:tcPr>
            <w:tcW w:w="1123" w:type="dxa"/>
            <w:tcBorders>
              <w:top w:val="single" w:sz="4" w:space="0" w:color="auto"/>
              <w:left w:val="double" w:sz="4" w:space="0" w:color="auto"/>
              <w:bottom w:val="single" w:sz="4" w:space="0" w:color="auto"/>
              <w:right w:val="single" w:sz="4" w:space="0" w:color="auto"/>
            </w:tcBorders>
            <w:hideMark/>
          </w:tcPr>
          <w:p w14:paraId="54683439" w14:textId="77777777" w:rsidR="0006093A" w:rsidRPr="00F1002C" w:rsidRDefault="0006093A">
            <w:pPr>
              <w:spacing w:line="240" w:lineRule="auto"/>
              <w:rPr>
                <w:rFonts w:cs="Times New Roman"/>
              </w:rPr>
            </w:pPr>
            <w:r w:rsidRPr="00F1002C">
              <w:rPr>
                <w:rFonts w:cs="Times New Roman"/>
              </w:rPr>
              <w:t>Scale 4</w:t>
            </w:r>
          </w:p>
        </w:tc>
        <w:tc>
          <w:tcPr>
            <w:tcW w:w="3663" w:type="dxa"/>
            <w:tcBorders>
              <w:top w:val="single" w:sz="4" w:space="0" w:color="auto"/>
              <w:left w:val="single" w:sz="4" w:space="0" w:color="auto"/>
              <w:bottom w:val="single" w:sz="4" w:space="0" w:color="auto"/>
              <w:right w:val="single" w:sz="4" w:space="0" w:color="auto"/>
            </w:tcBorders>
            <w:hideMark/>
          </w:tcPr>
          <w:p w14:paraId="3CA858E2" w14:textId="77777777" w:rsidR="0006093A" w:rsidRPr="00F1002C" w:rsidRDefault="0006093A">
            <w:pPr>
              <w:spacing w:line="240" w:lineRule="auto"/>
              <w:rPr>
                <w:rFonts w:cs="Times New Roman"/>
              </w:rPr>
            </w:pPr>
            <w:r w:rsidRPr="00F1002C">
              <w:rPr>
                <w:rFonts w:cs="Times New Roman"/>
              </w:rPr>
              <w:t>(Items 4, 9, and 14 Combined)</w:t>
            </w:r>
          </w:p>
        </w:tc>
        <w:tc>
          <w:tcPr>
            <w:tcW w:w="540" w:type="dxa"/>
            <w:tcBorders>
              <w:top w:val="single" w:sz="4" w:space="0" w:color="auto"/>
              <w:left w:val="single" w:sz="4" w:space="0" w:color="auto"/>
              <w:bottom w:val="single" w:sz="4" w:space="0" w:color="auto"/>
              <w:right w:val="single" w:sz="4" w:space="0" w:color="auto"/>
            </w:tcBorders>
            <w:hideMark/>
          </w:tcPr>
          <w:p w14:paraId="21669857" w14:textId="77777777" w:rsidR="0006093A" w:rsidRPr="00F1002C" w:rsidRDefault="0006093A">
            <w:pPr>
              <w:spacing w:line="240" w:lineRule="auto"/>
              <w:jc w:val="center"/>
              <w:rPr>
                <w:rFonts w:cs="Times New Roman"/>
                <w:lang w:eastAsia="zh-TW"/>
              </w:rPr>
            </w:pPr>
            <w:r w:rsidRPr="00F1002C">
              <w:rPr>
                <w:rFonts w:cs="Times New Roman"/>
                <w:lang w:eastAsia="zh-TW"/>
              </w:rPr>
              <w:t>9</w:t>
            </w:r>
          </w:p>
        </w:tc>
        <w:tc>
          <w:tcPr>
            <w:tcW w:w="899" w:type="dxa"/>
            <w:tcBorders>
              <w:top w:val="single" w:sz="4" w:space="0" w:color="auto"/>
              <w:left w:val="single" w:sz="4" w:space="0" w:color="auto"/>
              <w:bottom w:val="single" w:sz="4" w:space="0" w:color="auto"/>
              <w:right w:val="single" w:sz="4" w:space="0" w:color="auto"/>
            </w:tcBorders>
            <w:hideMark/>
          </w:tcPr>
          <w:p w14:paraId="77EF0AF5" w14:textId="77777777" w:rsidR="0006093A" w:rsidRPr="00F1002C" w:rsidRDefault="0006093A">
            <w:pPr>
              <w:spacing w:line="240" w:lineRule="auto"/>
              <w:jc w:val="center"/>
              <w:rPr>
                <w:rFonts w:cs="Times New Roman"/>
                <w:lang w:eastAsia="zh-TW"/>
              </w:rPr>
            </w:pPr>
            <w:r w:rsidRPr="00F1002C">
              <w:rPr>
                <w:rFonts w:cs="Times New Roman"/>
              </w:rPr>
              <w:t>15.0</w:t>
            </w:r>
          </w:p>
        </w:tc>
        <w:tc>
          <w:tcPr>
            <w:tcW w:w="1079" w:type="dxa"/>
            <w:tcBorders>
              <w:top w:val="single" w:sz="4" w:space="0" w:color="auto"/>
              <w:left w:val="single" w:sz="4" w:space="0" w:color="auto"/>
              <w:bottom w:val="single" w:sz="4" w:space="0" w:color="auto"/>
              <w:right w:val="single" w:sz="4" w:space="0" w:color="auto"/>
            </w:tcBorders>
            <w:hideMark/>
          </w:tcPr>
          <w:p w14:paraId="2884528A"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5" w:type="dxa"/>
            <w:tcBorders>
              <w:top w:val="single" w:sz="4" w:space="0" w:color="auto"/>
              <w:left w:val="single" w:sz="4" w:space="0" w:color="auto"/>
              <w:bottom w:val="single" w:sz="4" w:space="0" w:color="auto"/>
              <w:right w:val="single" w:sz="4" w:space="0" w:color="auto"/>
            </w:tcBorders>
            <w:hideMark/>
          </w:tcPr>
          <w:p w14:paraId="775F4395"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3.2</w:t>
            </w:r>
          </w:p>
        </w:tc>
        <w:tc>
          <w:tcPr>
            <w:tcW w:w="1251" w:type="dxa"/>
            <w:tcBorders>
              <w:top w:val="single" w:sz="4" w:space="0" w:color="auto"/>
              <w:left w:val="single" w:sz="4" w:space="0" w:color="auto"/>
              <w:bottom w:val="single" w:sz="4" w:space="0" w:color="auto"/>
              <w:right w:val="double" w:sz="4" w:space="0" w:color="auto"/>
            </w:tcBorders>
            <w:hideMark/>
          </w:tcPr>
          <w:p w14:paraId="1CB0A7F6"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r>
      <w:tr w:rsidR="0006093A" w:rsidRPr="00F1002C" w14:paraId="429A4F62" w14:textId="77777777" w:rsidTr="00494EF6">
        <w:tc>
          <w:tcPr>
            <w:tcW w:w="1123" w:type="dxa"/>
            <w:tcBorders>
              <w:top w:val="single" w:sz="4" w:space="0" w:color="auto"/>
              <w:left w:val="double" w:sz="4" w:space="0" w:color="auto"/>
              <w:bottom w:val="double" w:sz="4" w:space="0" w:color="auto"/>
              <w:right w:val="single" w:sz="4" w:space="0" w:color="auto"/>
            </w:tcBorders>
            <w:hideMark/>
          </w:tcPr>
          <w:p w14:paraId="6618F646" w14:textId="77777777" w:rsidR="0006093A" w:rsidRPr="00F1002C" w:rsidRDefault="0006093A">
            <w:pPr>
              <w:spacing w:line="240" w:lineRule="auto"/>
              <w:rPr>
                <w:rFonts w:cs="Times New Roman"/>
              </w:rPr>
            </w:pPr>
            <w:r w:rsidRPr="00F1002C">
              <w:rPr>
                <w:rFonts w:cs="Times New Roman"/>
              </w:rPr>
              <w:t>Scale 5</w:t>
            </w:r>
          </w:p>
        </w:tc>
        <w:tc>
          <w:tcPr>
            <w:tcW w:w="3663" w:type="dxa"/>
            <w:tcBorders>
              <w:top w:val="single" w:sz="4" w:space="0" w:color="auto"/>
              <w:left w:val="single" w:sz="4" w:space="0" w:color="auto"/>
              <w:bottom w:val="double" w:sz="4" w:space="0" w:color="auto"/>
              <w:right w:val="single" w:sz="4" w:space="0" w:color="auto"/>
            </w:tcBorders>
            <w:hideMark/>
          </w:tcPr>
          <w:p w14:paraId="66ACB6EA" w14:textId="77777777" w:rsidR="0006093A" w:rsidRPr="00F1002C" w:rsidRDefault="0006093A">
            <w:pPr>
              <w:spacing w:line="240" w:lineRule="auto"/>
              <w:rPr>
                <w:rFonts w:cs="Times New Roman"/>
              </w:rPr>
            </w:pPr>
            <w:r w:rsidRPr="00F1002C">
              <w:rPr>
                <w:rFonts w:cs="Times New Roman"/>
              </w:rPr>
              <w:t>(Items 5, 10 and 15 Combined)</w:t>
            </w:r>
          </w:p>
        </w:tc>
        <w:tc>
          <w:tcPr>
            <w:tcW w:w="540" w:type="dxa"/>
            <w:tcBorders>
              <w:top w:val="single" w:sz="4" w:space="0" w:color="auto"/>
              <w:left w:val="single" w:sz="4" w:space="0" w:color="auto"/>
              <w:bottom w:val="double" w:sz="4" w:space="0" w:color="auto"/>
              <w:right w:val="single" w:sz="4" w:space="0" w:color="auto"/>
            </w:tcBorders>
            <w:hideMark/>
          </w:tcPr>
          <w:p w14:paraId="0AF226E6" w14:textId="77777777" w:rsidR="0006093A" w:rsidRPr="00F1002C" w:rsidRDefault="0006093A">
            <w:pPr>
              <w:spacing w:line="240" w:lineRule="auto"/>
              <w:jc w:val="center"/>
              <w:rPr>
                <w:rFonts w:cs="Times New Roman"/>
                <w:lang w:eastAsia="zh-TW"/>
              </w:rPr>
            </w:pPr>
            <w:r w:rsidRPr="00F1002C">
              <w:rPr>
                <w:rFonts w:cs="Times New Roman"/>
                <w:lang w:eastAsia="zh-TW"/>
              </w:rPr>
              <w:t>9</w:t>
            </w:r>
          </w:p>
        </w:tc>
        <w:tc>
          <w:tcPr>
            <w:tcW w:w="899" w:type="dxa"/>
            <w:tcBorders>
              <w:top w:val="single" w:sz="4" w:space="0" w:color="auto"/>
              <w:left w:val="single" w:sz="4" w:space="0" w:color="auto"/>
              <w:bottom w:val="double" w:sz="4" w:space="0" w:color="auto"/>
              <w:right w:val="single" w:sz="4" w:space="0" w:color="auto"/>
            </w:tcBorders>
            <w:hideMark/>
          </w:tcPr>
          <w:p w14:paraId="06CAEAA6" w14:textId="77777777" w:rsidR="0006093A" w:rsidRPr="00F1002C" w:rsidRDefault="0006093A">
            <w:pPr>
              <w:spacing w:line="240" w:lineRule="auto"/>
              <w:jc w:val="center"/>
              <w:rPr>
                <w:rFonts w:cs="Times New Roman"/>
                <w:lang w:eastAsia="zh-TW"/>
              </w:rPr>
            </w:pPr>
            <w:r w:rsidRPr="00F1002C">
              <w:rPr>
                <w:rFonts w:cs="Times New Roman"/>
              </w:rPr>
              <w:t>15.0</w:t>
            </w:r>
          </w:p>
        </w:tc>
        <w:tc>
          <w:tcPr>
            <w:tcW w:w="1079" w:type="dxa"/>
            <w:tcBorders>
              <w:top w:val="single" w:sz="4" w:space="0" w:color="auto"/>
              <w:left w:val="single" w:sz="4" w:space="0" w:color="auto"/>
              <w:bottom w:val="double" w:sz="4" w:space="0" w:color="auto"/>
              <w:right w:val="single" w:sz="4" w:space="0" w:color="auto"/>
            </w:tcBorders>
            <w:hideMark/>
          </w:tcPr>
          <w:p w14:paraId="31989269"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5" w:type="dxa"/>
            <w:tcBorders>
              <w:top w:val="single" w:sz="4" w:space="0" w:color="auto"/>
              <w:left w:val="single" w:sz="4" w:space="0" w:color="auto"/>
              <w:bottom w:val="double" w:sz="4" w:space="0" w:color="auto"/>
              <w:right w:val="single" w:sz="4" w:space="0" w:color="auto"/>
            </w:tcBorders>
            <w:hideMark/>
          </w:tcPr>
          <w:p w14:paraId="45359126"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c>
          <w:tcPr>
            <w:tcW w:w="1251" w:type="dxa"/>
            <w:tcBorders>
              <w:top w:val="single" w:sz="4" w:space="0" w:color="auto"/>
              <w:left w:val="single" w:sz="4" w:space="0" w:color="auto"/>
              <w:bottom w:val="double" w:sz="4" w:space="0" w:color="auto"/>
              <w:right w:val="double" w:sz="4" w:space="0" w:color="auto"/>
            </w:tcBorders>
            <w:hideMark/>
          </w:tcPr>
          <w:p w14:paraId="330E31D4"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r>
    </w:tbl>
    <w:p w14:paraId="34E4336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szCs w:val="24"/>
        </w:rPr>
      </w:pPr>
      <w:r w:rsidRPr="00F1002C">
        <w:rPr>
          <w:rFonts w:cs="Times New Roman"/>
          <w:szCs w:val="24"/>
        </w:rPr>
        <w:t>Each scale has a range from 1-15, with 15 being the maximum.</w:t>
      </w:r>
    </w:p>
    <w:p w14:paraId="3193BC5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p>
    <w:p w14:paraId="0BAE61D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szCs w:val="24"/>
        </w:rPr>
        <w:t xml:space="preserve">CUIN </w:t>
      </w:r>
      <w:r w:rsidRPr="00F1002C">
        <w:rPr>
          <w:rFonts w:cs="Times New Roman"/>
          <w:szCs w:val="24"/>
          <w:lang w:eastAsia="zh-TW"/>
        </w:rPr>
        <w:t xml:space="preserve">8397 </w:t>
      </w:r>
      <w:r w:rsidRPr="00F1002C">
        <w:rPr>
          <w:rFonts w:cs="Times New Roman"/>
          <w:szCs w:val="24"/>
        </w:rPr>
        <w:t xml:space="preserve">Section: 25652 </w:t>
      </w:r>
    </w:p>
    <w:p w14:paraId="3BEBC94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rPr>
      </w:pPr>
      <w:r w:rsidRPr="00F1002C">
        <w:rPr>
          <w:rFonts w:cs="Times New Roman"/>
          <w:szCs w:val="24"/>
        </w:rPr>
        <w:t>Fall 2011 (N=8)</w:t>
      </w:r>
    </w:p>
    <w:tbl>
      <w:tblPr>
        <w:tblW w:w="9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3"/>
        <w:gridCol w:w="3663"/>
        <w:gridCol w:w="540"/>
        <w:gridCol w:w="899"/>
        <w:gridCol w:w="1079"/>
        <w:gridCol w:w="1015"/>
        <w:gridCol w:w="1251"/>
      </w:tblGrid>
      <w:tr w:rsidR="0006093A" w:rsidRPr="00F1002C" w14:paraId="72F481F3" w14:textId="77777777" w:rsidTr="0006093A">
        <w:tc>
          <w:tcPr>
            <w:tcW w:w="4788" w:type="dxa"/>
            <w:gridSpan w:val="2"/>
            <w:tcBorders>
              <w:top w:val="double" w:sz="4" w:space="0" w:color="auto"/>
              <w:left w:val="double" w:sz="4" w:space="0" w:color="auto"/>
              <w:bottom w:val="single" w:sz="4" w:space="0" w:color="auto"/>
              <w:right w:val="single" w:sz="4" w:space="0" w:color="auto"/>
            </w:tcBorders>
          </w:tcPr>
          <w:p w14:paraId="5F95524D" w14:textId="77777777" w:rsidR="0006093A" w:rsidRPr="00F1002C" w:rsidRDefault="0006093A">
            <w:pPr>
              <w:spacing w:line="240" w:lineRule="auto"/>
              <w:jc w:val="center"/>
              <w:rPr>
                <w:rFonts w:cs="Times New Roman"/>
              </w:rPr>
            </w:pPr>
          </w:p>
        </w:tc>
        <w:tc>
          <w:tcPr>
            <w:tcW w:w="2520" w:type="dxa"/>
            <w:gridSpan w:val="3"/>
            <w:tcBorders>
              <w:top w:val="double" w:sz="4" w:space="0" w:color="auto"/>
              <w:left w:val="single" w:sz="4" w:space="0" w:color="auto"/>
              <w:bottom w:val="single" w:sz="4" w:space="0" w:color="auto"/>
              <w:right w:val="single" w:sz="4" w:space="0" w:color="auto"/>
            </w:tcBorders>
            <w:hideMark/>
          </w:tcPr>
          <w:p w14:paraId="7E8345EF" w14:textId="77777777" w:rsidR="0006093A" w:rsidRPr="00F1002C" w:rsidRDefault="0006093A">
            <w:pPr>
              <w:spacing w:line="240" w:lineRule="auto"/>
              <w:jc w:val="center"/>
              <w:rPr>
                <w:rFonts w:cs="Times New Roman"/>
              </w:rPr>
            </w:pPr>
            <w:r w:rsidRPr="00F1002C">
              <w:rPr>
                <w:rFonts w:cs="Times New Roman"/>
              </w:rPr>
              <w:t>Craig’s Section</w:t>
            </w:r>
          </w:p>
        </w:tc>
        <w:tc>
          <w:tcPr>
            <w:tcW w:w="1016" w:type="dxa"/>
            <w:tcBorders>
              <w:top w:val="double" w:sz="4" w:space="0" w:color="auto"/>
              <w:left w:val="single" w:sz="4" w:space="0" w:color="auto"/>
              <w:bottom w:val="single" w:sz="4" w:space="0" w:color="auto"/>
              <w:right w:val="single" w:sz="4" w:space="0" w:color="auto"/>
            </w:tcBorders>
            <w:hideMark/>
          </w:tcPr>
          <w:p w14:paraId="0D1EEC98" w14:textId="77777777" w:rsidR="0006093A" w:rsidRPr="00F1002C" w:rsidRDefault="0006093A">
            <w:pPr>
              <w:spacing w:line="240" w:lineRule="auto"/>
              <w:jc w:val="center"/>
              <w:rPr>
                <w:rFonts w:cs="Times New Roman"/>
              </w:rPr>
            </w:pPr>
            <w:r w:rsidRPr="00F1002C">
              <w:rPr>
                <w:rFonts w:cs="Times New Roman"/>
              </w:rPr>
              <w:t>Dept</w:t>
            </w:r>
          </w:p>
        </w:tc>
        <w:tc>
          <w:tcPr>
            <w:tcW w:w="1252" w:type="dxa"/>
            <w:tcBorders>
              <w:top w:val="double" w:sz="4" w:space="0" w:color="auto"/>
              <w:left w:val="single" w:sz="4" w:space="0" w:color="auto"/>
              <w:bottom w:val="single" w:sz="4" w:space="0" w:color="auto"/>
              <w:right w:val="double" w:sz="4" w:space="0" w:color="auto"/>
            </w:tcBorders>
            <w:hideMark/>
          </w:tcPr>
          <w:p w14:paraId="766745FA" w14:textId="77777777" w:rsidR="0006093A" w:rsidRPr="00F1002C" w:rsidRDefault="0006093A">
            <w:pPr>
              <w:spacing w:line="240" w:lineRule="auto"/>
              <w:jc w:val="center"/>
              <w:rPr>
                <w:rFonts w:cs="Times New Roman"/>
              </w:rPr>
            </w:pPr>
            <w:r w:rsidRPr="00F1002C">
              <w:rPr>
                <w:rFonts w:cs="Times New Roman"/>
              </w:rPr>
              <w:t>College</w:t>
            </w:r>
          </w:p>
        </w:tc>
      </w:tr>
      <w:tr w:rsidR="0006093A" w:rsidRPr="00F1002C" w14:paraId="6C81A471"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292A4A7A" w14:textId="77777777" w:rsidR="0006093A" w:rsidRPr="00F1002C" w:rsidRDefault="0006093A">
            <w:pPr>
              <w:spacing w:line="240" w:lineRule="auto"/>
              <w:rPr>
                <w:rFonts w:cs="Times New Roman"/>
                <w:b/>
              </w:rPr>
            </w:pPr>
            <w:r w:rsidRPr="00F1002C">
              <w:rPr>
                <w:rFonts w:cs="Times New Roman"/>
                <w:b/>
              </w:rPr>
              <w:t>Scale</w:t>
            </w:r>
          </w:p>
        </w:tc>
        <w:tc>
          <w:tcPr>
            <w:tcW w:w="3665" w:type="dxa"/>
            <w:tcBorders>
              <w:top w:val="single" w:sz="4" w:space="0" w:color="auto"/>
              <w:left w:val="single" w:sz="4" w:space="0" w:color="auto"/>
              <w:bottom w:val="single" w:sz="4" w:space="0" w:color="auto"/>
              <w:right w:val="single" w:sz="4" w:space="0" w:color="auto"/>
            </w:tcBorders>
            <w:hideMark/>
          </w:tcPr>
          <w:p w14:paraId="56780642" w14:textId="77777777" w:rsidR="0006093A" w:rsidRPr="00F1002C" w:rsidRDefault="0006093A">
            <w:pPr>
              <w:spacing w:line="240" w:lineRule="auto"/>
              <w:jc w:val="center"/>
              <w:rPr>
                <w:rFonts w:cs="Times New Roman"/>
                <w:b/>
              </w:rPr>
            </w:pPr>
            <w:r w:rsidRPr="00F1002C">
              <w:rPr>
                <w:rFonts w:cs="Times New Roman"/>
                <w:b/>
              </w:rPr>
              <w:t>Items</w:t>
            </w:r>
          </w:p>
        </w:tc>
        <w:tc>
          <w:tcPr>
            <w:tcW w:w="540" w:type="dxa"/>
            <w:tcBorders>
              <w:top w:val="single" w:sz="4" w:space="0" w:color="auto"/>
              <w:left w:val="single" w:sz="4" w:space="0" w:color="auto"/>
              <w:bottom w:val="single" w:sz="4" w:space="0" w:color="auto"/>
              <w:right w:val="single" w:sz="4" w:space="0" w:color="auto"/>
            </w:tcBorders>
            <w:hideMark/>
          </w:tcPr>
          <w:p w14:paraId="5594E6F2" w14:textId="77777777" w:rsidR="0006093A" w:rsidRPr="00F1002C" w:rsidRDefault="0006093A">
            <w:pPr>
              <w:spacing w:line="240" w:lineRule="auto"/>
              <w:jc w:val="center"/>
              <w:rPr>
                <w:rFonts w:cs="Times New Roman"/>
                <w:b/>
              </w:rPr>
            </w:pPr>
            <w:r w:rsidRPr="00F1002C">
              <w:rPr>
                <w:rFonts w:cs="Times New Roman"/>
                <w:b/>
              </w:rPr>
              <w:t>N</w:t>
            </w:r>
          </w:p>
        </w:tc>
        <w:tc>
          <w:tcPr>
            <w:tcW w:w="900" w:type="dxa"/>
            <w:tcBorders>
              <w:top w:val="single" w:sz="4" w:space="0" w:color="auto"/>
              <w:left w:val="single" w:sz="4" w:space="0" w:color="auto"/>
              <w:bottom w:val="single" w:sz="4" w:space="0" w:color="auto"/>
              <w:right w:val="single" w:sz="4" w:space="0" w:color="auto"/>
            </w:tcBorders>
            <w:hideMark/>
          </w:tcPr>
          <w:p w14:paraId="4C6CAB01" w14:textId="77777777" w:rsidR="0006093A" w:rsidRPr="00F1002C" w:rsidRDefault="0006093A">
            <w:pPr>
              <w:spacing w:line="240" w:lineRule="auto"/>
              <w:jc w:val="center"/>
              <w:rPr>
                <w:rFonts w:cs="Times New Roman"/>
                <w:b/>
              </w:rPr>
            </w:pPr>
            <w:r w:rsidRPr="00F1002C">
              <w:rPr>
                <w:rFonts w:cs="Times New Roman"/>
                <w:b/>
              </w:rPr>
              <w:t>Mean</w:t>
            </w:r>
          </w:p>
        </w:tc>
        <w:tc>
          <w:tcPr>
            <w:tcW w:w="1080" w:type="dxa"/>
            <w:tcBorders>
              <w:top w:val="single" w:sz="4" w:space="0" w:color="auto"/>
              <w:left w:val="single" w:sz="4" w:space="0" w:color="auto"/>
              <w:bottom w:val="single" w:sz="4" w:space="0" w:color="auto"/>
              <w:right w:val="single" w:sz="4" w:space="0" w:color="auto"/>
            </w:tcBorders>
            <w:hideMark/>
          </w:tcPr>
          <w:p w14:paraId="7FE91E13" w14:textId="77777777" w:rsidR="0006093A" w:rsidRPr="00F1002C" w:rsidRDefault="0006093A">
            <w:pPr>
              <w:spacing w:line="240" w:lineRule="auto"/>
              <w:jc w:val="center"/>
              <w:rPr>
                <w:rFonts w:cs="Times New Roman"/>
                <w:b/>
              </w:rPr>
            </w:pPr>
            <w:r w:rsidRPr="00F1002C">
              <w:rPr>
                <w:rFonts w:cs="Times New Roman"/>
                <w:b/>
              </w:rPr>
              <w:t>Std Dev</w:t>
            </w:r>
          </w:p>
        </w:tc>
        <w:tc>
          <w:tcPr>
            <w:tcW w:w="1016" w:type="dxa"/>
            <w:tcBorders>
              <w:top w:val="single" w:sz="4" w:space="0" w:color="auto"/>
              <w:left w:val="single" w:sz="4" w:space="0" w:color="auto"/>
              <w:bottom w:val="single" w:sz="4" w:space="0" w:color="auto"/>
              <w:right w:val="single" w:sz="4" w:space="0" w:color="auto"/>
            </w:tcBorders>
            <w:hideMark/>
          </w:tcPr>
          <w:p w14:paraId="2D33C181" w14:textId="77777777" w:rsidR="0006093A" w:rsidRPr="00F1002C" w:rsidRDefault="0006093A">
            <w:pPr>
              <w:spacing w:line="240" w:lineRule="auto"/>
              <w:jc w:val="center"/>
              <w:rPr>
                <w:rFonts w:cs="Times New Roman"/>
                <w:b/>
              </w:rPr>
            </w:pPr>
            <w:r w:rsidRPr="00F1002C">
              <w:rPr>
                <w:rFonts w:cs="Times New Roman"/>
                <w:b/>
              </w:rPr>
              <w:t>Mean</w:t>
            </w:r>
          </w:p>
        </w:tc>
        <w:tc>
          <w:tcPr>
            <w:tcW w:w="1252" w:type="dxa"/>
            <w:tcBorders>
              <w:top w:val="single" w:sz="4" w:space="0" w:color="auto"/>
              <w:left w:val="single" w:sz="4" w:space="0" w:color="auto"/>
              <w:bottom w:val="single" w:sz="4" w:space="0" w:color="auto"/>
              <w:right w:val="double" w:sz="4" w:space="0" w:color="auto"/>
            </w:tcBorders>
            <w:hideMark/>
          </w:tcPr>
          <w:p w14:paraId="35933C6B" w14:textId="77777777" w:rsidR="0006093A" w:rsidRPr="00F1002C" w:rsidRDefault="0006093A">
            <w:pPr>
              <w:spacing w:line="240" w:lineRule="auto"/>
              <w:jc w:val="center"/>
              <w:rPr>
                <w:rFonts w:cs="Times New Roman"/>
                <w:b/>
              </w:rPr>
            </w:pPr>
            <w:r w:rsidRPr="00F1002C">
              <w:rPr>
                <w:rFonts w:cs="Times New Roman"/>
                <w:b/>
              </w:rPr>
              <w:t>Mean</w:t>
            </w:r>
          </w:p>
        </w:tc>
      </w:tr>
      <w:tr w:rsidR="0006093A" w:rsidRPr="00F1002C" w14:paraId="4FA6FABD"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448E7F82" w14:textId="77777777" w:rsidR="0006093A" w:rsidRPr="00F1002C" w:rsidRDefault="0006093A">
            <w:pPr>
              <w:spacing w:line="240" w:lineRule="auto"/>
              <w:rPr>
                <w:rFonts w:cs="Times New Roman"/>
              </w:rPr>
            </w:pPr>
            <w:r w:rsidRPr="00F1002C">
              <w:rPr>
                <w:rFonts w:cs="Times New Roman"/>
              </w:rPr>
              <w:t>Scale 1</w:t>
            </w:r>
          </w:p>
        </w:tc>
        <w:tc>
          <w:tcPr>
            <w:tcW w:w="3665" w:type="dxa"/>
            <w:tcBorders>
              <w:top w:val="single" w:sz="4" w:space="0" w:color="auto"/>
              <w:left w:val="single" w:sz="4" w:space="0" w:color="auto"/>
              <w:bottom w:val="single" w:sz="4" w:space="0" w:color="auto"/>
              <w:right w:val="single" w:sz="4" w:space="0" w:color="auto"/>
            </w:tcBorders>
            <w:hideMark/>
          </w:tcPr>
          <w:p w14:paraId="29BE6CD4" w14:textId="77777777" w:rsidR="0006093A" w:rsidRPr="00F1002C" w:rsidRDefault="0006093A">
            <w:pPr>
              <w:spacing w:line="240" w:lineRule="auto"/>
              <w:rPr>
                <w:rFonts w:cs="Times New Roman"/>
              </w:rPr>
            </w:pPr>
            <w:r w:rsidRPr="00F1002C">
              <w:rPr>
                <w:rFonts w:cs="Times New Roman"/>
              </w:rPr>
              <w:t>(Items 1, 6, and 11 Combined)</w:t>
            </w:r>
          </w:p>
        </w:tc>
        <w:tc>
          <w:tcPr>
            <w:tcW w:w="540" w:type="dxa"/>
            <w:tcBorders>
              <w:top w:val="single" w:sz="4" w:space="0" w:color="auto"/>
              <w:left w:val="single" w:sz="4" w:space="0" w:color="auto"/>
              <w:bottom w:val="single" w:sz="4" w:space="0" w:color="auto"/>
              <w:right w:val="single" w:sz="4" w:space="0" w:color="auto"/>
            </w:tcBorders>
            <w:hideMark/>
          </w:tcPr>
          <w:p w14:paraId="0961C940" w14:textId="77777777" w:rsidR="0006093A" w:rsidRPr="00F1002C" w:rsidRDefault="0006093A">
            <w:pPr>
              <w:spacing w:line="240" w:lineRule="auto"/>
              <w:jc w:val="center"/>
              <w:rPr>
                <w:rFonts w:cs="Times New Roman"/>
                <w:lang w:eastAsia="zh-TW"/>
              </w:rPr>
            </w:pPr>
            <w:r w:rsidRPr="00F1002C">
              <w:rPr>
                <w:rFonts w:cs="Times New Roman"/>
                <w:lang w:eastAsia="zh-TW"/>
              </w:rPr>
              <w:t>8</w:t>
            </w:r>
          </w:p>
        </w:tc>
        <w:tc>
          <w:tcPr>
            <w:tcW w:w="900" w:type="dxa"/>
            <w:tcBorders>
              <w:top w:val="single" w:sz="4" w:space="0" w:color="auto"/>
              <w:left w:val="single" w:sz="4" w:space="0" w:color="auto"/>
              <w:bottom w:val="single" w:sz="4" w:space="0" w:color="auto"/>
              <w:right w:val="single" w:sz="4" w:space="0" w:color="auto"/>
            </w:tcBorders>
            <w:hideMark/>
          </w:tcPr>
          <w:p w14:paraId="077253A0" w14:textId="77777777" w:rsidR="0006093A" w:rsidRPr="00F1002C" w:rsidRDefault="0006093A">
            <w:pPr>
              <w:pStyle w:val="TOAHeading"/>
              <w:tabs>
                <w:tab w:val="left" w:pos="720"/>
              </w:tabs>
              <w:suppressAutoHyphens w:val="0"/>
              <w:spacing w:line="254" w:lineRule="auto"/>
              <w:jc w:val="center"/>
              <w:rPr>
                <w:rFonts w:ascii="Times New Roman" w:hAnsi="Times New Roman"/>
                <w:szCs w:val="24"/>
                <w:lang w:eastAsia="zh-TW"/>
              </w:rPr>
            </w:pPr>
            <w:r w:rsidRPr="00F1002C">
              <w:rPr>
                <w:rFonts w:ascii="Times New Roman" w:hAnsi="Times New Roman"/>
                <w:szCs w:val="24"/>
              </w:rPr>
              <w:t>15.0</w:t>
            </w:r>
          </w:p>
        </w:tc>
        <w:tc>
          <w:tcPr>
            <w:tcW w:w="1080" w:type="dxa"/>
            <w:tcBorders>
              <w:top w:val="single" w:sz="4" w:space="0" w:color="auto"/>
              <w:left w:val="single" w:sz="4" w:space="0" w:color="auto"/>
              <w:bottom w:val="single" w:sz="4" w:space="0" w:color="auto"/>
              <w:right w:val="single" w:sz="4" w:space="0" w:color="auto"/>
            </w:tcBorders>
            <w:hideMark/>
          </w:tcPr>
          <w:p w14:paraId="47FEDD84"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1784FA3B"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3.0</w:t>
            </w:r>
          </w:p>
        </w:tc>
        <w:tc>
          <w:tcPr>
            <w:tcW w:w="1252" w:type="dxa"/>
            <w:tcBorders>
              <w:top w:val="single" w:sz="4" w:space="0" w:color="auto"/>
              <w:left w:val="single" w:sz="4" w:space="0" w:color="auto"/>
              <w:bottom w:val="single" w:sz="4" w:space="0" w:color="auto"/>
              <w:right w:val="double" w:sz="4" w:space="0" w:color="auto"/>
            </w:tcBorders>
            <w:hideMark/>
          </w:tcPr>
          <w:p w14:paraId="638064C6" w14:textId="77777777" w:rsidR="0006093A" w:rsidRPr="00F1002C" w:rsidRDefault="0006093A">
            <w:pPr>
              <w:spacing w:line="240" w:lineRule="auto"/>
              <w:jc w:val="center"/>
              <w:rPr>
                <w:rFonts w:cs="Times New Roman"/>
                <w:lang w:eastAsia="zh-TW"/>
              </w:rPr>
            </w:pPr>
            <w:r w:rsidRPr="00F1002C">
              <w:rPr>
                <w:rFonts w:cs="Times New Roman"/>
                <w:lang w:eastAsia="zh-TW"/>
              </w:rPr>
              <w:t>13.0</w:t>
            </w:r>
          </w:p>
        </w:tc>
      </w:tr>
      <w:tr w:rsidR="0006093A" w:rsidRPr="00F1002C" w14:paraId="3DDFE85D"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53EDF355" w14:textId="77777777" w:rsidR="0006093A" w:rsidRPr="00F1002C" w:rsidRDefault="0006093A">
            <w:pPr>
              <w:spacing w:line="240" w:lineRule="auto"/>
              <w:rPr>
                <w:rFonts w:cs="Times New Roman"/>
              </w:rPr>
            </w:pPr>
            <w:r w:rsidRPr="00F1002C">
              <w:rPr>
                <w:rFonts w:cs="Times New Roman"/>
              </w:rPr>
              <w:t>Scale 2</w:t>
            </w:r>
          </w:p>
        </w:tc>
        <w:tc>
          <w:tcPr>
            <w:tcW w:w="3665" w:type="dxa"/>
            <w:tcBorders>
              <w:top w:val="single" w:sz="4" w:space="0" w:color="auto"/>
              <w:left w:val="single" w:sz="4" w:space="0" w:color="auto"/>
              <w:bottom w:val="single" w:sz="4" w:space="0" w:color="auto"/>
              <w:right w:val="single" w:sz="4" w:space="0" w:color="auto"/>
            </w:tcBorders>
            <w:hideMark/>
          </w:tcPr>
          <w:p w14:paraId="6A9CF970" w14:textId="6E660CC1" w:rsidR="0006093A" w:rsidRPr="00F1002C" w:rsidRDefault="0006093A">
            <w:pPr>
              <w:spacing w:line="240" w:lineRule="auto"/>
              <w:rPr>
                <w:rFonts w:cs="Times New Roman"/>
              </w:rPr>
            </w:pPr>
            <w:r w:rsidRPr="00F1002C">
              <w:rPr>
                <w:rFonts w:cs="Times New Roman"/>
              </w:rPr>
              <w:t xml:space="preserve">(Items 2, 7, </w:t>
            </w:r>
            <w:r w:rsidR="00586546" w:rsidRPr="00F1002C">
              <w:rPr>
                <w:rFonts w:cs="Times New Roman"/>
              </w:rPr>
              <w:t>and</w:t>
            </w:r>
            <w:r w:rsidRPr="00F1002C">
              <w:rPr>
                <w:rFonts w:cs="Times New Roman"/>
              </w:rPr>
              <w:t xml:space="preserve"> 12 Combined)</w:t>
            </w:r>
          </w:p>
        </w:tc>
        <w:tc>
          <w:tcPr>
            <w:tcW w:w="540" w:type="dxa"/>
            <w:tcBorders>
              <w:top w:val="single" w:sz="4" w:space="0" w:color="auto"/>
              <w:left w:val="single" w:sz="4" w:space="0" w:color="auto"/>
              <w:bottom w:val="single" w:sz="4" w:space="0" w:color="auto"/>
              <w:right w:val="single" w:sz="4" w:space="0" w:color="auto"/>
            </w:tcBorders>
            <w:hideMark/>
          </w:tcPr>
          <w:p w14:paraId="231A3DAB" w14:textId="77777777" w:rsidR="0006093A" w:rsidRPr="00F1002C" w:rsidRDefault="0006093A">
            <w:pPr>
              <w:spacing w:line="240" w:lineRule="auto"/>
              <w:jc w:val="center"/>
              <w:rPr>
                <w:rFonts w:cs="Times New Roman"/>
              </w:rPr>
            </w:pPr>
            <w:r w:rsidRPr="00F1002C">
              <w:rPr>
                <w:rFonts w:cs="Times New Roman"/>
                <w:lang w:eastAsia="zh-TW"/>
              </w:rPr>
              <w:t>8</w:t>
            </w:r>
          </w:p>
        </w:tc>
        <w:tc>
          <w:tcPr>
            <w:tcW w:w="900" w:type="dxa"/>
            <w:tcBorders>
              <w:top w:val="single" w:sz="4" w:space="0" w:color="auto"/>
              <w:left w:val="single" w:sz="4" w:space="0" w:color="auto"/>
              <w:bottom w:val="single" w:sz="4" w:space="0" w:color="auto"/>
              <w:right w:val="single" w:sz="4" w:space="0" w:color="auto"/>
            </w:tcBorders>
            <w:hideMark/>
          </w:tcPr>
          <w:p w14:paraId="40BC85E3" w14:textId="77777777" w:rsidR="0006093A" w:rsidRPr="00F1002C" w:rsidRDefault="0006093A">
            <w:pPr>
              <w:spacing w:line="240" w:lineRule="auto"/>
              <w:jc w:val="center"/>
              <w:rPr>
                <w:rFonts w:cs="Times New Roman"/>
                <w:lang w:eastAsia="zh-TW"/>
              </w:rPr>
            </w:pPr>
            <w:r w:rsidRPr="00F1002C">
              <w:rPr>
                <w:rFonts w:cs="Times New Roman"/>
              </w:rPr>
              <w:t>15.0</w:t>
            </w:r>
          </w:p>
        </w:tc>
        <w:tc>
          <w:tcPr>
            <w:tcW w:w="1080" w:type="dxa"/>
            <w:tcBorders>
              <w:top w:val="single" w:sz="4" w:space="0" w:color="auto"/>
              <w:left w:val="single" w:sz="4" w:space="0" w:color="auto"/>
              <w:bottom w:val="single" w:sz="4" w:space="0" w:color="auto"/>
              <w:right w:val="single" w:sz="4" w:space="0" w:color="auto"/>
            </w:tcBorders>
            <w:hideMark/>
          </w:tcPr>
          <w:p w14:paraId="1B693B38"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2F11A072" w14:textId="77777777" w:rsidR="0006093A" w:rsidRPr="00F1002C" w:rsidRDefault="0006093A">
            <w:pPr>
              <w:spacing w:line="240" w:lineRule="auto"/>
              <w:jc w:val="center"/>
              <w:rPr>
                <w:rFonts w:cs="Times New Roman"/>
                <w:lang w:eastAsia="zh-TW"/>
              </w:rPr>
            </w:pPr>
            <w:r w:rsidRPr="00F1002C">
              <w:rPr>
                <w:rFonts w:cs="Times New Roman"/>
                <w:lang w:eastAsia="zh-TW"/>
              </w:rPr>
              <w:t>12.9</w:t>
            </w:r>
          </w:p>
        </w:tc>
        <w:tc>
          <w:tcPr>
            <w:tcW w:w="1252" w:type="dxa"/>
            <w:tcBorders>
              <w:top w:val="single" w:sz="4" w:space="0" w:color="auto"/>
              <w:left w:val="single" w:sz="4" w:space="0" w:color="auto"/>
              <w:bottom w:val="single" w:sz="4" w:space="0" w:color="auto"/>
              <w:right w:val="double" w:sz="4" w:space="0" w:color="auto"/>
            </w:tcBorders>
            <w:hideMark/>
          </w:tcPr>
          <w:p w14:paraId="52450BBB" w14:textId="77777777" w:rsidR="0006093A" w:rsidRPr="00F1002C" w:rsidRDefault="0006093A">
            <w:pPr>
              <w:spacing w:line="240" w:lineRule="auto"/>
              <w:jc w:val="center"/>
              <w:rPr>
                <w:rFonts w:cs="Times New Roman"/>
                <w:lang w:eastAsia="zh-TW"/>
              </w:rPr>
            </w:pPr>
            <w:r w:rsidRPr="00F1002C">
              <w:rPr>
                <w:rFonts w:cs="Times New Roman"/>
              </w:rPr>
              <w:t>12.9</w:t>
            </w:r>
          </w:p>
        </w:tc>
      </w:tr>
      <w:tr w:rsidR="0006093A" w:rsidRPr="00F1002C" w14:paraId="5A67E503"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51E2130C" w14:textId="77777777" w:rsidR="0006093A" w:rsidRPr="00F1002C" w:rsidRDefault="0006093A">
            <w:pPr>
              <w:spacing w:line="240" w:lineRule="auto"/>
              <w:rPr>
                <w:rFonts w:cs="Times New Roman"/>
              </w:rPr>
            </w:pPr>
            <w:r w:rsidRPr="00F1002C">
              <w:rPr>
                <w:rFonts w:cs="Times New Roman"/>
              </w:rPr>
              <w:t>Scale 3</w:t>
            </w:r>
          </w:p>
        </w:tc>
        <w:tc>
          <w:tcPr>
            <w:tcW w:w="3665" w:type="dxa"/>
            <w:tcBorders>
              <w:top w:val="single" w:sz="4" w:space="0" w:color="auto"/>
              <w:left w:val="single" w:sz="4" w:space="0" w:color="auto"/>
              <w:bottom w:val="single" w:sz="4" w:space="0" w:color="auto"/>
              <w:right w:val="single" w:sz="4" w:space="0" w:color="auto"/>
            </w:tcBorders>
            <w:hideMark/>
          </w:tcPr>
          <w:p w14:paraId="69019656" w14:textId="77777777" w:rsidR="0006093A" w:rsidRPr="00F1002C" w:rsidRDefault="0006093A">
            <w:pPr>
              <w:spacing w:line="240" w:lineRule="auto"/>
              <w:rPr>
                <w:rFonts w:cs="Times New Roman"/>
              </w:rPr>
            </w:pPr>
            <w:r w:rsidRPr="00F1002C">
              <w:rPr>
                <w:rFonts w:cs="Times New Roman"/>
              </w:rPr>
              <w:t>(Items 3, 8, and 13 Combined)</w:t>
            </w:r>
          </w:p>
        </w:tc>
        <w:tc>
          <w:tcPr>
            <w:tcW w:w="540" w:type="dxa"/>
            <w:tcBorders>
              <w:top w:val="single" w:sz="4" w:space="0" w:color="auto"/>
              <w:left w:val="single" w:sz="4" w:space="0" w:color="auto"/>
              <w:bottom w:val="single" w:sz="4" w:space="0" w:color="auto"/>
              <w:right w:val="single" w:sz="4" w:space="0" w:color="auto"/>
            </w:tcBorders>
            <w:hideMark/>
          </w:tcPr>
          <w:p w14:paraId="7CF15F6B" w14:textId="77777777" w:rsidR="0006093A" w:rsidRPr="00F1002C" w:rsidRDefault="0006093A">
            <w:pPr>
              <w:spacing w:line="240" w:lineRule="auto"/>
              <w:jc w:val="center"/>
              <w:rPr>
                <w:rFonts w:cs="Times New Roman"/>
                <w:lang w:eastAsia="zh-TW"/>
              </w:rPr>
            </w:pPr>
            <w:r w:rsidRPr="00F1002C">
              <w:rPr>
                <w:rFonts w:cs="Times New Roman"/>
                <w:lang w:eastAsia="zh-TW"/>
              </w:rPr>
              <w:t>8</w:t>
            </w:r>
          </w:p>
        </w:tc>
        <w:tc>
          <w:tcPr>
            <w:tcW w:w="900" w:type="dxa"/>
            <w:tcBorders>
              <w:top w:val="single" w:sz="4" w:space="0" w:color="auto"/>
              <w:left w:val="single" w:sz="4" w:space="0" w:color="auto"/>
              <w:bottom w:val="single" w:sz="4" w:space="0" w:color="auto"/>
              <w:right w:val="single" w:sz="4" w:space="0" w:color="auto"/>
            </w:tcBorders>
            <w:hideMark/>
          </w:tcPr>
          <w:p w14:paraId="52E68794" w14:textId="77777777" w:rsidR="0006093A" w:rsidRPr="00F1002C" w:rsidRDefault="0006093A">
            <w:pPr>
              <w:spacing w:line="240" w:lineRule="auto"/>
              <w:jc w:val="center"/>
              <w:rPr>
                <w:rFonts w:cs="Times New Roman"/>
                <w:lang w:eastAsia="zh-TW"/>
              </w:rPr>
            </w:pPr>
            <w:r w:rsidRPr="00F1002C">
              <w:rPr>
                <w:rFonts w:cs="Times New Roman"/>
              </w:rPr>
              <w:t>15.0</w:t>
            </w:r>
          </w:p>
        </w:tc>
        <w:tc>
          <w:tcPr>
            <w:tcW w:w="1080" w:type="dxa"/>
            <w:tcBorders>
              <w:top w:val="single" w:sz="4" w:space="0" w:color="auto"/>
              <w:left w:val="single" w:sz="4" w:space="0" w:color="auto"/>
              <w:bottom w:val="single" w:sz="4" w:space="0" w:color="auto"/>
              <w:right w:val="single" w:sz="4" w:space="0" w:color="auto"/>
            </w:tcBorders>
            <w:hideMark/>
          </w:tcPr>
          <w:p w14:paraId="70EC0E68"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2AF19D39"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3.2</w:t>
            </w:r>
          </w:p>
        </w:tc>
        <w:tc>
          <w:tcPr>
            <w:tcW w:w="1252" w:type="dxa"/>
            <w:tcBorders>
              <w:top w:val="single" w:sz="4" w:space="0" w:color="auto"/>
              <w:left w:val="single" w:sz="4" w:space="0" w:color="auto"/>
              <w:bottom w:val="single" w:sz="4" w:space="0" w:color="auto"/>
              <w:right w:val="double" w:sz="4" w:space="0" w:color="auto"/>
            </w:tcBorders>
            <w:hideMark/>
          </w:tcPr>
          <w:p w14:paraId="12296DD9"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r>
      <w:tr w:rsidR="0006093A" w:rsidRPr="00F1002C" w14:paraId="457806D8"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5EC9935B" w14:textId="77777777" w:rsidR="0006093A" w:rsidRPr="00F1002C" w:rsidRDefault="0006093A">
            <w:pPr>
              <w:spacing w:line="240" w:lineRule="auto"/>
              <w:rPr>
                <w:rFonts w:cs="Times New Roman"/>
              </w:rPr>
            </w:pPr>
            <w:r w:rsidRPr="00F1002C">
              <w:rPr>
                <w:rFonts w:cs="Times New Roman"/>
              </w:rPr>
              <w:t>Scale 4</w:t>
            </w:r>
          </w:p>
        </w:tc>
        <w:tc>
          <w:tcPr>
            <w:tcW w:w="3665" w:type="dxa"/>
            <w:tcBorders>
              <w:top w:val="single" w:sz="4" w:space="0" w:color="auto"/>
              <w:left w:val="single" w:sz="4" w:space="0" w:color="auto"/>
              <w:bottom w:val="single" w:sz="4" w:space="0" w:color="auto"/>
              <w:right w:val="single" w:sz="4" w:space="0" w:color="auto"/>
            </w:tcBorders>
            <w:hideMark/>
          </w:tcPr>
          <w:p w14:paraId="76270025" w14:textId="77777777" w:rsidR="0006093A" w:rsidRPr="00F1002C" w:rsidRDefault="0006093A">
            <w:pPr>
              <w:spacing w:line="240" w:lineRule="auto"/>
              <w:rPr>
                <w:rFonts w:cs="Times New Roman"/>
              </w:rPr>
            </w:pPr>
            <w:r w:rsidRPr="00F1002C">
              <w:rPr>
                <w:rFonts w:cs="Times New Roman"/>
              </w:rPr>
              <w:t>(Items 4, 9, and 14 Combined)</w:t>
            </w:r>
          </w:p>
        </w:tc>
        <w:tc>
          <w:tcPr>
            <w:tcW w:w="540" w:type="dxa"/>
            <w:tcBorders>
              <w:top w:val="single" w:sz="4" w:space="0" w:color="auto"/>
              <w:left w:val="single" w:sz="4" w:space="0" w:color="auto"/>
              <w:bottom w:val="single" w:sz="4" w:space="0" w:color="auto"/>
              <w:right w:val="single" w:sz="4" w:space="0" w:color="auto"/>
            </w:tcBorders>
            <w:hideMark/>
          </w:tcPr>
          <w:p w14:paraId="513D6F78" w14:textId="77777777" w:rsidR="0006093A" w:rsidRPr="00F1002C" w:rsidRDefault="0006093A">
            <w:pPr>
              <w:spacing w:line="240" w:lineRule="auto"/>
              <w:jc w:val="center"/>
              <w:rPr>
                <w:rFonts w:cs="Times New Roman"/>
                <w:lang w:eastAsia="zh-TW"/>
              </w:rPr>
            </w:pPr>
            <w:r w:rsidRPr="00F1002C">
              <w:rPr>
                <w:rFonts w:cs="Times New Roman"/>
                <w:lang w:eastAsia="zh-TW"/>
              </w:rPr>
              <w:t>8</w:t>
            </w:r>
          </w:p>
        </w:tc>
        <w:tc>
          <w:tcPr>
            <w:tcW w:w="900" w:type="dxa"/>
            <w:tcBorders>
              <w:top w:val="single" w:sz="4" w:space="0" w:color="auto"/>
              <w:left w:val="single" w:sz="4" w:space="0" w:color="auto"/>
              <w:bottom w:val="single" w:sz="4" w:space="0" w:color="auto"/>
              <w:right w:val="single" w:sz="4" w:space="0" w:color="auto"/>
            </w:tcBorders>
            <w:hideMark/>
          </w:tcPr>
          <w:p w14:paraId="3CEA3B51" w14:textId="77777777" w:rsidR="0006093A" w:rsidRPr="00F1002C" w:rsidRDefault="0006093A">
            <w:pPr>
              <w:spacing w:line="240" w:lineRule="auto"/>
              <w:jc w:val="center"/>
              <w:rPr>
                <w:rFonts w:cs="Times New Roman"/>
                <w:lang w:eastAsia="zh-TW"/>
              </w:rPr>
            </w:pPr>
            <w:r w:rsidRPr="00F1002C">
              <w:rPr>
                <w:rFonts w:cs="Times New Roman"/>
              </w:rPr>
              <w:t>15.0</w:t>
            </w:r>
          </w:p>
        </w:tc>
        <w:tc>
          <w:tcPr>
            <w:tcW w:w="1080" w:type="dxa"/>
            <w:tcBorders>
              <w:top w:val="single" w:sz="4" w:space="0" w:color="auto"/>
              <w:left w:val="single" w:sz="4" w:space="0" w:color="auto"/>
              <w:bottom w:val="single" w:sz="4" w:space="0" w:color="auto"/>
              <w:right w:val="single" w:sz="4" w:space="0" w:color="auto"/>
            </w:tcBorders>
            <w:hideMark/>
          </w:tcPr>
          <w:p w14:paraId="00F25B69"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6CA97B79"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3.2</w:t>
            </w:r>
          </w:p>
        </w:tc>
        <w:tc>
          <w:tcPr>
            <w:tcW w:w="1252" w:type="dxa"/>
            <w:tcBorders>
              <w:top w:val="single" w:sz="4" w:space="0" w:color="auto"/>
              <w:left w:val="single" w:sz="4" w:space="0" w:color="auto"/>
              <w:bottom w:val="single" w:sz="4" w:space="0" w:color="auto"/>
              <w:right w:val="double" w:sz="4" w:space="0" w:color="auto"/>
            </w:tcBorders>
            <w:hideMark/>
          </w:tcPr>
          <w:p w14:paraId="3CF2B0DE"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r>
      <w:tr w:rsidR="0006093A" w:rsidRPr="00F1002C" w14:paraId="658319DC" w14:textId="77777777" w:rsidTr="0006093A">
        <w:tc>
          <w:tcPr>
            <w:tcW w:w="1123" w:type="dxa"/>
            <w:tcBorders>
              <w:top w:val="single" w:sz="4" w:space="0" w:color="auto"/>
              <w:left w:val="double" w:sz="4" w:space="0" w:color="auto"/>
              <w:bottom w:val="double" w:sz="4" w:space="0" w:color="auto"/>
              <w:right w:val="single" w:sz="4" w:space="0" w:color="auto"/>
            </w:tcBorders>
            <w:hideMark/>
          </w:tcPr>
          <w:p w14:paraId="28AB7046" w14:textId="77777777" w:rsidR="0006093A" w:rsidRPr="00F1002C" w:rsidRDefault="0006093A">
            <w:pPr>
              <w:spacing w:line="240" w:lineRule="auto"/>
              <w:rPr>
                <w:rFonts w:cs="Times New Roman"/>
              </w:rPr>
            </w:pPr>
            <w:r w:rsidRPr="00F1002C">
              <w:rPr>
                <w:rFonts w:cs="Times New Roman"/>
              </w:rPr>
              <w:t>Scale 5</w:t>
            </w:r>
          </w:p>
        </w:tc>
        <w:tc>
          <w:tcPr>
            <w:tcW w:w="3665" w:type="dxa"/>
            <w:tcBorders>
              <w:top w:val="single" w:sz="4" w:space="0" w:color="auto"/>
              <w:left w:val="single" w:sz="4" w:space="0" w:color="auto"/>
              <w:bottom w:val="double" w:sz="4" w:space="0" w:color="auto"/>
              <w:right w:val="single" w:sz="4" w:space="0" w:color="auto"/>
            </w:tcBorders>
            <w:hideMark/>
          </w:tcPr>
          <w:p w14:paraId="53FF052B" w14:textId="77777777" w:rsidR="0006093A" w:rsidRPr="00F1002C" w:rsidRDefault="0006093A">
            <w:pPr>
              <w:spacing w:line="240" w:lineRule="auto"/>
              <w:rPr>
                <w:rFonts w:cs="Times New Roman"/>
              </w:rPr>
            </w:pPr>
            <w:r w:rsidRPr="00F1002C">
              <w:rPr>
                <w:rFonts w:cs="Times New Roman"/>
              </w:rPr>
              <w:t>(Items 5, 10 and 15 Combined)</w:t>
            </w:r>
          </w:p>
        </w:tc>
        <w:tc>
          <w:tcPr>
            <w:tcW w:w="540" w:type="dxa"/>
            <w:tcBorders>
              <w:top w:val="single" w:sz="4" w:space="0" w:color="auto"/>
              <w:left w:val="single" w:sz="4" w:space="0" w:color="auto"/>
              <w:bottom w:val="double" w:sz="4" w:space="0" w:color="auto"/>
              <w:right w:val="single" w:sz="4" w:space="0" w:color="auto"/>
            </w:tcBorders>
            <w:hideMark/>
          </w:tcPr>
          <w:p w14:paraId="7976375B" w14:textId="77777777" w:rsidR="0006093A" w:rsidRPr="00F1002C" w:rsidRDefault="0006093A">
            <w:pPr>
              <w:spacing w:line="240" w:lineRule="auto"/>
              <w:jc w:val="center"/>
              <w:rPr>
                <w:rFonts w:cs="Times New Roman"/>
                <w:lang w:eastAsia="zh-TW"/>
              </w:rPr>
            </w:pPr>
            <w:r w:rsidRPr="00F1002C">
              <w:rPr>
                <w:rFonts w:cs="Times New Roman"/>
                <w:lang w:eastAsia="zh-TW"/>
              </w:rPr>
              <w:t>8</w:t>
            </w:r>
          </w:p>
        </w:tc>
        <w:tc>
          <w:tcPr>
            <w:tcW w:w="900" w:type="dxa"/>
            <w:tcBorders>
              <w:top w:val="single" w:sz="4" w:space="0" w:color="auto"/>
              <w:left w:val="single" w:sz="4" w:space="0" w:color="auto"/>
              <w:bottom w:val="double" w:sz="4" w:space="0" w:color="auto"/>
              <w:right w:val="single" w:sz="4" w:space="0" w:color="auto"/>
            </w:tcBorders>
            <w:hideMark/>
          </w:tcPr>
          <w:p w14:paraId="47369E1C" w14:textId="77777777" w:rsidR="0006093A" w:rsidRPr="00F1002C" w:rsidRDefault="0006093A">
            <w:pPr>
              <w:spacing w:line="240" w:lineRule="auto"/>
              <w:jc w:val="center"/>
              <w:rPr>
                <w:rFonts w:cs="Times New Roman"/>
                <w:lang w:eastAsia="zh-TW"/>
              </w:rPr>
            </w:pPr>
            <w:r w:rsidRPr="00F1002C">
              <w:rPr>
                <w:rFonts w:cs="Times New Roman"/>
              </w:rPr>
              <w:t>15.0</w:t>
            </w:r>
          </w:p>
        </w:tc>
        <w:tc>
          <w:tcPr>
            <w:tcW w:w="1080" w:type="dxa"/>
            <w:tcBorders>
              <w:top w:val="single" w:sz="4" w:space="0" w:color="auto"/>
              <w:left w:val="single" w:sz="4" w:space="0" w:color="auto"/>
              <w:bottom w:val="double" w:sz="4" w:space="0" w:color="auto"/>
              <w:right w:val="single" w:sz="4" w:space="0" w:color="auto"/>
            </w:tcBorders>
            <w:hideMark/>
          </w:tcPr>
          <w:p w14:paraId="155C8259"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double" w:sz="4" w:space="0" w:color="auto"/>
              <w:right w:val="single" w:sz="4" w:space="0" w:color="auto"/>
            </w:tcBorders>
            <w:hideMark/>
          </w:tcPr>
          <w:p w14:paraId="19015292"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c>
          <w:tcPr>
            <w:tcW w:w="1252" w:type="dxa"/>
            <w:tcBorders>
              <w:top w:val="single" w:sz="4" w:space="0" w:color="auto"/>
              <w:left w:val="single" w:sz="4" w:space="0" w:color="auto"/>
              <w:bottom w:val="double" w:sz="4" w:space="0" w:color="auto"/>
              <w:right w:val="double" w:sz="4" w:space="0" w:color="auto"/>
            </w:tcBorders>
            <w:hideMark/>
          </w:tcPr>
          <w:p w14:paraId="62C97464"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r>
    </w:tbl>
    <w:p w14:paraId="7183FE9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lang w:eastAsia="zh-TW"/>
        </w:rPr>
      </w:pPr>
    </w:p>
    <w:p w14:paraId="6FCAAF6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lang w:eastAsia="zh-TW"/>
        </w:rPr>
      </w:pPr>
      <w:r w:rsidRPr="00F1002C">
        <w:rPr>
          <w:rFonts w:cs="Times New Roman"/>
          <w:szCs w:val="24"/>
        </w:rPr>
        <w:t xml:space="preserve">CUIN </w:t>
      </w:r>
      <w:r w:rsidRPr="00F1002C">
        <w:rPr>
          <w:rFonts w:cs="Times New Roman"/>
          <w:szCs w:val="24"/>
          <w:lang w:eastAsia="zh-TW"/>
        </w:rPr>
        <w:t xml:space="preserve">8320 </w:t>
      </w:r>
      <w:r w:rsidRPr="00F1002C">
        <w:rPr>
          <w:rFonts w:cs="Times New Roman"/>
          <w:szCs w:val="24"/>
        </w:rPr>
        <w:t>Section: 19004</w:t>
      </w:r>
    </w:p>
    <w:p w14:paraId="4DB73C3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szCs w:val="24"/>
          <w:lang w:eastAsia="zh-TW"/>
        </w:rPr>
      </w:pPr>
      <w:r w:rsidRPr="00F1002C">
        <w:rPr>
          <w:rFonts w:cs="Times New Roman"/>
          <w:szCs w:val="24"/>
        </w:rPr>
        <w:t xml:space="preserve">Summer 2011 N = </w:t>
      </w:r>
      <w:r w:rsidRPr="00F1002C">
        <w:rPr>
          <w:rFonts w:cs="Times New Roman"/>
          <w:szCs w:val="24"/>
          <w:lang w:eastAsia="zh-TW"/>
        </w:rPr>
        <w:t>9</w:t>
      </w:r>
    </w:p>
    <w:tbl>
      <w:tblPr>
        <w:tblW w:w="9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3"/>
        <w:gridCol w:w="3663"/>
        <w:gridCol w:w="540"/>
        <w:gridCol w:w="899"/>
        <w:gridCol w:w="1079"/>
        <w:gridCol w:w="1015"/>
        <w:gridCol w:w="1251"/>
      </w:tblGrid>
      <w:tr w:rsidR="0006093A" w:rsidRPr="00F1002C" w14:paraId="3E91ED51" w14:textId="77777777" w:rsidTr="0006093A">
        <w:tc>
          <w:tcPr>
            <w:tcW w:w="4788" w:type="dxa"/>
            <w:gridSpan w:val="2"/>
            <w:tcBorders>
              <w:top w:val="double" w:sz="4" w:space="0" w:color="auto"/>
              <w:left w:val="double" w:sz="4" w:space="0" w:color="auto"/>
              <w:bottom w:val="single" w:sz="4" w:space="0" w:color="auto"/>
              <w:right w:val="single" w:sz="4" w:space="0" w:color="auto"/>
            </w:tcBorders>
          </w:tcPr>
          <w:p w14:paraId="098DB5F8" w14:textId="77777777" w:rsidR="0006093A" w:rsidRPr="00F1002C" w:rsidRDefault="0006093A">
            <w:pPr>
              <w:spacing w:line="240" w:lineRule="auto"/>
              <w:jc w:val="center"/>
              <w:rPr>
                <w:rFonts w:cs="Times New Roman"/>
              </w:rPr>
            </w:pPr>
          </w:p>
        </w:tc>
        <w:tc>
          <w:tcPr>
            <w:tcW w:w="2520" w:type="dxa"/>
            <w:gridSpan w:val="3"/>
            <w:tcBorders>
              <w:top w:val="double" w:sz="4" w:space="0" w:color="auto"/>
              <w:left w:val="single" w:sz="4" w:space="0" w:color="auto"/>
              <w:bottom w:val="single" w:sz="4" w:space="0" w:color="auto"/>
              <w:right w:val="single" w:sz="4" w:space="0" w:color="auto"/>
            </w:tcBorders>
            <w:hideMark/>
          </w:tcPr>
          <w:p w14:paraId="1C8A901C" w14:textId="77777777" w:rsidR="0006093A" w:rsidRPr="00F1002C" w:rsidRDefault="0006093A">
            <w:pPr>
              <w:spacing w:line="240" w:lineRule="auto"/>
              <w:jc w:val="center"/>
              <w:rPr>
                <w:rFonts w:cs="Times New Roman"/>
              </w:rPr>
            </w:pPr>
            <w:r w:rsidRPr="00F1002C">
              <w:rPr>
                <w:rFonts w:cs="Times New Roman"/>
              </w:rPr>
              <w:t>Craig’s Section</w:t>
            </w:r>
          </w:p>
        </w:tc>
        <w:tc>
          <w:tcPr>
            <w:tcW w:w="1016" w:type="dxa"/>
            <w:tcBorders>
              <w:top w:val="double" w:sz="4" w:space="0" w:color="auto"/>
              <w:left w:val="single" w:sz="4" w:space="0" w:color="auto"/>
              <w:bottom w:val="single" w:sz="4" w:space="0" w:color="auto"/>
              <w:right w:val="single" w:sz="4" w:space="0" w:color="auto"/>
            </w:tcBorders>
            <w:hideMark/>
          </w:tcPr>
          <w:p w14:paraId="0AC751AD" w14:textId="77777777" w:rsidR="0006093A" w:rsidRPr="00F1002C" w:rsidRDefault="0006093A">
            <w:pPr>
              <w:spacing w:line="240" w:lineRule="auto"/>
              <w:jc w:val="center"/>
              <w:rPr>
                <w:rFonts w:cs="Times New Roman"/>
              </w:rPr>
            </w:pPr>
            <w:r w:rsidRPr="00F1002C">
              <w:rPr>
                <w:rFonts w:cs="Times New Roman"/>
              </w:rPr>
              <w:t>Dept</w:t>
            </w:r>
          </w:p>
        </w:tc>
        <w:tc>
          <w:tcPr>
            <w:tcW w:w="1252" w:type="dxa"/>
            <w:tcBorders>
              <w:top w:val="double" w:sz="4" w:space="0" w:color="auto"/>
              <w:left w:val="single" w:sz="4" w:space="0" w:color="auto"/>
              <w:bottom w:val="single" w:sz="4" w:space="0" w:color="auto"/>
              <w:right w:val="double" w:sz="4" w:space="0" w:color="auto"/>
            </w:tcBorders>
            <w:hideMark/>
          </w:tcPr>
          <w:p w14:paraId="1B95029C" w14:textId="77777777" w:rsidR="0006093A" w:rsidRPr="00F1002C" w:rsidRDefault="0006093A">
            <w:pPr>
              <w:spacing w:line="240" w:lineRule="auto"/>
              <w:jc w:val="center"/>
              <w:rPr>
                <w:rFonts w:cs="Times New Roman"/>
              </w:rPr>
            </w:pPr>
            <w:r w:rsidRPr="00F1002C">
              <w:rPr>
                <w:rFonts w:cs="Times New Roman"/>
              </w:rPr>
              <w:t>College</w:t>
            </w:r>
          </w:p>
        </w:tc>
      </w:tr>
      <w:tr w:rsidR="0006093A" w:rsidRPr="00F1002C" w14:paraId="723F2920"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7F4A23AC" w14:textId="77777777" w:rsidR="0006093A" w:rsidRPr="00F1002C" w:rsidRDefault="0006093A">
            <w:pPr>
              <w:spacing w:line="240" w:lineRule="auto"/>
              <w:rPr>
                <w:rFonts w:cs="Times New Roman"/>
                <w:b/>
              </w:rPr>
            </w:pPr>
            <w:r w:rsidRPr="00F1002C">
              <w:rPr>
                <w:rFonts w:cs="Times New Roman"/>
                <w:b/>
              </w:rPr>
              <w:t>Scale</w:t>
            </w:r>
          </w:p>
        </w:tc>
        <w:tc>
          <w:tcPr>
            <w:tcW w:w="3665" w:type="dxa"/>
            <w:tcBorders>
              <w:top w:val="single" w:sz="4" w:space="0" w:color="auto"/>
              <w:left w:val="single" w:sz="4" w:space="0" w:color="auto"/>
              <w:bottom w:val="single" w:sz="4" w:space="0" w:color="auto"/>
              <w:right w:val="single" w:sz="4" w:space="0" w:color="auto"/>
            </w:tcBorders>
            <w:hideMark/>
          </w:tcPr>
          <w:p w14:paraId="5A478939" w14:textId="77777777" w:rsidR="0006093A" w:rsidRPr="00F1002C" w:rsidRDefault="0006093A">
            <w:pPr>
              <w:spacing w:line="240" w:lineRule="auto"/>
              <w:jc w:val="center"/>
              <w:rPr>
                <w:rFonts w:cs="Times New Roman"/>
                <w:b/>
              </w:rPr>
            </w:pPr>
            <w:r w:rsidRPr="00F1002C">
              <w:rPr>
                <w:rFonts w:cs="Times New Roman"/>
                <w:b/>
              </w:rPr>
              <w:t>Items</w:t>
            </w:r>
          </w:p>
        </w:tc>
        <w:tc>
          <w:tcPr>
            <w:tcW w:w="540" w:type="dxa"/>
            <w:tcBorders>
              <w:top w:val="single" w:sz="4" w:space="0" w:color="auto"/>
              <w:left w:val="single" w:sz="4" w:space="0" w:color="auto"/>
              <w:bottom w:val="single" w:sz="4" w:space="0" w:color="auto"/>
              <w:right w:val="single" w:sz="4" w:space="0" w:color="auto"/>
            </w:tcBorders>
            <w:hideMark/>
          </w:tcPr>
          <w:p w14:paraId="056846C6" w14:textId="77777777" w:rsidR="0006093A" w:rsidRPr="00F1002C" w:rsidRDefault="0006093A">
            <w:pPr>
              <w:spacing w:line="240" w:lineRule="auto"/>
              <w:jc w:val="center"/>
              <w:rPr>
                <w:rFonts w:cs="Times New Roman"/>
                <w:b/>
              </w:rPr>
            </w:pPr>
            <w:r w:rsidRPr="00F1002C">
              <w:rPr>
                <w:rFonts w:cs="Times New Roman"/>
                <w:b/>
              </w:rPr>
              <w:t>N</w:t>
            </w:r>
          </w:p>
        </w:tc>
        <w:tc>
          <w:tcPr>
            <w:tcW w:w="900" w:type="dxa"/>
            <w:tcBorders>
              <w:top w:val="single" w:sz="4" w:space="0" w:color="auto"/>
              <w:left w:val="single" w:sz="4" w:space="0" w:color="auto"/>
              <w:bottom w:val="single" w:sz="4" w:space="0" w:color="auto"/>
              <w:right w:val="single" w:sz="4" w:space="0" w:color="auto"/>
            </w:tcBorders>
            <w:hideMark/>
          </w:tcPr>
          <w:p w14:paraId="0C6FBF19" w14:textId="77777777" w:rsidR="0006093A" w:rsidRPr="00F1002C" w:rsidRDefault="0006093A">
            <w:pPr>
              <w:spacing w:line="240" w:lineRule="auto"/>
              <w:jc w:val="center"/>
              <w:rPr>
                <w:rFonts w:cs="Times New Roman"/>
                <w:b/>
              </w:rPr>
            </w:pPr>
            <w:r w:rsidRPr="00F1002C">
              <w:rPr>
                <w:rFonts w:cs="Times New Roman"/>
                <w:b/>
              </w:rPr>
              <w:t>Mean</w:t>
            </w:r>
          </w:p>
        </w:tc>
        <w:tc>
          <w:tcPr>
            <w:tcW w:w="1080" w:type="dxa"/>
            <w:tcBorders>
              <w:top w:val="single" w:sz="4" w:space="0" w:color="auto"/>
              <w:left w:val="single" w:sz="4" w:space="0" w:color="auto"/>
              <w:bottom w:val="single" w:sz="4" w:space="0" w:color="auto"/>
              <w:right w:val="single" w:sz="4" w:space="0" w:color="auto"/>
            </w:tcBorders>
            <w:hideMark/>
          </w:tcPr>
          <w:p w14:paraId="3602D928" w14:textId="77777777" w:rsidR="0006093A" w:rsidRPr="00F1002C" w:rsidRDefault="0006093A">
            <w:pPr>
              <w:spacing w:line="240" w:lineRule="auto"/>
              <w:jc w:val="center"/>
              <w:rPr>
                <w:rFonts w:cs="Times New Roman"/>
                <w:b/>
              </w:rPr>
            </w:pPr>
            <w:r w:rsidRPr="00F1002C">
              <w:rPr>
                <w:rFonts w:cs="Times New Roman"/>
                <w:b/>
              </w:rPr>
              <w:t>Std Dev</w:t>
            </w:r>
          </w:p>
        </w:tc>
        <w:tc>
          <w:tcPr>
            <w:tcW w:w="1016" w:type="dxa"/>
            <w:tcBorders>
              <w:top w:val="single" w:sz="4" w:space="0" w:color="auto"/>
              <w:left w:val="single" w:sz="4" w:space="0" w:color="auto"/>
              <w:bottom w:val="single" w:sz="4" w:space="0" w:color="auto"/>
              <w:right w:val="single" w:sz="4" w:space="0" w:color="auto"/>
            </w:tcBorders>
            <w:hideMark/>
          </w:tcPr>
          <w:p w14:paraId="26519A6A" w14:textId="77777777" w:rsidR="0006093A" w:rsidRPr="00F1002C" w:rsidRDefault="0006093A">
            <w:pPr>
              <w:spacing w:line="240" w:lineRule="auto"/>
              <w:jc w:val="center"/>
              <w:rPr>
                <w:rFonts w:cs="Times New Roman"/>
                <w:b/>
              </w:rPr>
            </w:pPr>
            <w:r w:rsidRPr="00F1002C">
              <w:rPr>
                <w:rFonts w:cs="Times New Roman"/>
                <w:b/>
              </w:rPr>
              <w:t>Mean</w:t>
            </w:r>
          </w:p>
        </w:tc>
        <w:tc>
          <w:tcPr>
            <w:tcW w:w="1252" w:type="dxa"/>
            <w:tcBorders>
              <w:top w:val="single" w:sz="4" w:space="0" w:color="auto"/>
              <w:left w:val="single" w:sz="4" w:space="0" w:color="auto"/>
              <w:bottom w:val="single" w:sz="4" w:space="0" w:color="auto"/>
              <w:right w:val="double" w:sz="4" w:space="0" w:color="auto"/>
            </w:tcBorders>
            <w:hideMark/>
          </w:tcPr>
          <w:p w14:paraId="239DA7E8" w14:textId="77777777" w:rsidR="0006093A" w:rsidRPr="00F1002C" w:rsidRDefault="0006093A">
            <w:pPr>
              <w:spacing w:line="240" w:lineRule="auto"/>
              <w:jc w:val="center"/>
              <w:rPr>
                <w:rFonts w:cs="Times New Roman"/>
                <w:b/>
              </w:rPr>
            </w:pPr>
            <w:r w:rsidRPr="00F1002C">
              <w:rPr>
                <w:rFonts w:cs="Times New Roman"/>
                <w:b/>
              </w:rPr>
              <w:t>Mean</w:t>
            </w:r>
          </w:p>
        </w:tc>
      </w:tr>
      <w:tr w:rsidR="0006093A" w:rsidRPr="00F1002C" w14:paraId="017977AE"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7C199327" w14:textId="77777777" w:rsidR="0006093A" w:rsidRPr="00F1002C" w:rsidRDefault="0006093A">
            <w:pPr>
              <w:spacing w:line="240" w:lineRule="auto"/>
              <w:rPr>
                <w:rFonts w:cs="Times New Roman"/>
              </w:rPr>
            </w:pPr>
            <w:r w:rsidRPr="00F1002C">
              <w:rPr>
                <w:rFonts w:cs="Times New Roman"/>
              </w:rPr>
              <w:t>Scale 1</w:t>
            </w:r>
          </w:p>
        </w:tc>
        <w:tc>
          <w:tcPr>
            <w:tcW w:w="3665" w:type="dxa"/>
            <w:tcBorders>
              <w:top w:val="single" w:sz="4" w:space="0" w:color="auto"/>
              <w:left w:val="single" w:sz="4" w:space="0" w:color="auto"/>
              <w:bottom w:val="single" w:sz="4" w:space="0" w:color="auto"/>
              <w:right w:val="single" w:sz="4" w:space="0" w:color="auto"/>
            </w:tcBorders>
            <w:hideMark/>
          </w:tcPr>
          <w:p w14:paraId="7C2F39F9" w14:textId="77777777" w:rsidR="0006093A" w:rsidRPr="00F1002C" w:rsidRDefault="0006093A">
            <w:pPr>
              <w:spacing w:line="240" w:lineRule="auto"/>
              <w:rPr>
                <w:rFonts w:cs="Times New Roman"/>
              </w:rPr>
            </w:pPr>
            <w:r w:rsidRPr="00F1002C">
              <w:rPr>
                <w:rFonts w:cs="Times New Roman"/>
              </w:rPr>
              <w:t>(Items 1, 6, and 11 Combined)</w:t>
            </w:r>
          </w:p>
        </w:tc>
        <w:tc>
          <w:tcPr>
            <w:tcW w:w="540" w:type="dxa"/>
            <w:tcBorders>
              <w:top w:val="single" w:sz="4" w:space="0" w:color="auto"/>
              <w:left w:val="single" w:sz="4" w:space="0" w:color="auto"/>
              <w:bottom w:val="single" w:sz="4" w:space="0" w:color="auto"/>
              <w:right w:val="single" w:sz="4" w:space="0" w:color="auto"/>
            </w:tcBorders>
            <w:hideMark/>
          </w:tcPr>
          <w:p w14:paraId="3ACFFA92" w14:textId="77777777" w:rsidR="0006093A" w:rsidRPr="00F1002C" w:rsidRDefault="0006093A">
            <w:pPr>
              <w:spacing w:line="240" w:lineRule="auto"/>
              <w:rPr>
                <w:rFonts w:cs="Times New Roman"/>
                <w:lang w:eastAsia="zh-TW"/>
              </w:rPr>
            </w:pPr>
            <w:r w:rsidRPr="00F1002C">
              <w:rPr>
                <w:rFonts w:cs="Times New Roman"/>
                <w:lang w:eastAsia="zh-TW"/>
              </w:rPr>
              <w:t>9</w:t>
            </w:r>
          </w:p>
        </w:tc>
        <w:tc>
          <w:tcPr>
            <w:tcW w:w="900" w:type="dxa"/>
            <w:tcBorders>
              <w:top w:val="single" w:sz="4" w:space="0" w:color="auto"/>
              <w:left w:val="single" w:sz="4" w:space="0" w:color="auto"/>
              <w:bottom w:val="single" w:sz="4" w:space="0" w:color="auto"/>
              <w:right w:val="single" w:sz="4" w:space="0" w:color="auto"/>
            </w:tcBorders>
            <w:hideMark/>
          </w:tcPr>
          <w:p w14:paraId="57CC8948" w14:textId="77777777" w:rsidR="0006093A" w:rsidRPr="00F1002C" w:rsidRDefault="0006093A">
            <w:pPr>
              <w:pStyle w:val="TOAHeading"/>
              <w:tabs>
                <w:tab w:val="left" w:pos="720"/>
              </w:tabs>
              <w:suppressAutoHyphens w:val="0"/>
              <w:spacing w:line="254" w:lineRule="auto"/>
              <w:rPr>
                <w:rFonts w:ascii="Times New Roman" w:hAnsi="Times New Roman"/>
                <w:szCs w:val="24"/>
                <w:lang w:eastAsia="zh-TW"/>
              </w:rPr>
            </w:pPr>
            <w:r w:rsidRPr="00F1002C">
              <w:rPr>
                <w:rFonts w:ascii="Times New Roman" w:hAnsi="Times New Roman"/>
                <w:szCs w:val="24"/>
              </w:rPr>
              <w:t>14.9</w:t>
            </w:r>
          </w:p>
        </w:tc>
        <w:tc>
          <w:tcPr>
            <w:tcW w:w="1080" w:type="dxa"/>
            <w:tcBorders>
              <w:top w:val="single" w:sz="4" w:space="0" w:color="auto"/>
              <w:left w:val="single" w:sz="4" w:space="0" w:color="auto"/>
              <w:bottom w:val="single" w:sz="4" w:space="0" w:color="auto"/>
              <w:right w:val="single" w:sz="4" w:space="0" w:color="auto"/>
            </w:tcBorders>
            <w:hideMark/>
          </w:tcPr>
          <w:p w14:paraId="5CBB6B9E" w14:textId="77777777" w:rsidR="0006093A" w:rsidRPr="00F1002C" w:rsidRDefault="0006093A">
            <w:pPr>
              <w:spacing w:line="240" w:lineRule="auto"/>
              <w:jc w:val="center"/>
              <w:rPr>
                <w:rFonts w:cs="Times New Roman"/>
                <w:lang w:eastAsia="zh-TW"/>
              </w:rPr>
            </w:pPr>
            <w:r w:rsidRPr="00F1002C">
              <w:rPr>
                <w:rFonts w:cs="Times New Roman"/>
                <w:lang w:eastAsia="zh-TW"/>
              </w:rPr>
              <w:t>0.3</w:t>
            </w:r>
          </w:p>
        </w:tc>
        <w:tc>
          <w:tcPr>
            <w:tcW w:w="1016" w:type="dxa"/>
            <w:tcBorders>
              <w:top w:val="single" w:sz="4" w:space="0" w:color="auto"/>
              <w:left w:val="single" w:sz="4" w:space="0" w:color="auto"/>
              <w:bottom w:val="single" w:sz="4" w:space="0" w:color="auto"/>
              <w:right w:val="single" w:sz="4" w:space="0" w:color="auto"/>
            </w:tcBorders>
            <w:hideMark/>
          </w:tcPr>
          <w:p w14:paraId="1D1C6BC9"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3.8</w:t>
            </w:r>
          </w:p>
        </w:tc>
        <w:tc>
          <w:tcPr>
            <w:tcW w:w="1252" w:type="dxa"/>
            <w:tcBorders>
              <w:top w:val="single" w:sz="4" w:space="0" w:color="auto"/>
              <w:left w:val="single" w:sz="4" w:space="0" w:color="auto"/>
              <w:bottom w:val="single" w:sz="4" w:space="0" w:color="auto"/>
              <w:right w:val="double" w:sz="4" w:space="0" w:color="auto"/>
            </w:tcBorders>
            <w:hideMark/>
          </w:tcPr>
          <w:p w14:paraId="665FBA43" w14:textId="77777777" w:rsidR="0006093A" w:rsidRPr="00F1002C" w:rsidRDefault="0006093A">
            <w:pPr>
              <w:spacing w:line="240" w:lineRule="auto"/>
              <w:jc w:val="center"/>
              <w:rPr>
                <w:rFonts w:cs="Times New Roman"/>
                <w:lang w:eastAsia="zh-TW"/>
              </w:rPr>
            </w:pPr>
            <w:r w:rsidRPr="00F1002C">
              <w:rPr>
                <w:rFonts w:cs="Times New Roman"/>
                <w:lang w:eastAsia="zh-TW"/>
              </w:rPr>
              <w:t>13.6</w:t>
            </w:r>
          </w:p>
        </w:tc>
      </w:tr>
      <w:tr w:rsidR="0006093A" w:rsidRPr="00F1002C" w14:paraId="4C658DC4"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2BF111CC" w14:textId="77777777" w:rsidR="0006093A" w:rsidRPr="00F1002C" w:rsidRDefault="0006093A">
            <w:pPr>
              <w:spacing w:line="240" w:lineRule="auto"/>
              <w:rPr>
                <w:rFonts w:cs="Times New Roman"/>
              </w:rPr>
            </w:pPr>
            <w:r w:rsidRPr="00F1002C">
              <w:rPr>
                <w:rFonts w:cs="Times New Roman"/>
              </w:rPr>
              <w:t>Scale 2</w:t>
            </w:r>
          </w:p>
        </w:tc>
        <w:tc>
          <w:tcPr>
            <w:tcW w:w="3665" w:type="dxa"/>
            <w:tcBorders>
              <w:top w:val="single" w:sz="4" w:space="0" w:color="auto"/>
              <w:left w:val="single" w:sz="4" w:space="0" w:color="auto"/>
              <w:bottom w:val="single" w:sz="4" w:space="0" w:color="auto"/>
              <w:right w:val="single" w:sz="4" w:space="0" w:color="auto"/>
            </w:tcBorders>
            <w:hideMark/>
          </w:tcPr>
          <w:p w14:paraId="5A4492CE" w14:textId="27D365BA" w:rsidR="0006093A" w:rsidRPr="00F1002C" w:rsidRDefault="0006093A">
            <w:pPr>
              <w:spacing w:line="240" w:lineRule="auto"/>
              <w:rPr>
                <w:rFonts w:cs="Times New Roman"/>
              </w:rPr>
            </w:pPr>
            <w:r w:rsidRPr="00F1002C">
              <w:rPr>
                <w:rFonts w:cs="Times New Roman"/>
              </w:rPr>
              <w:t xml:space="preserve">(Items 2, 7, </w:t>
            </w:r>
            <w:r w:rsidR="00586546" w:rsidRPr="00F1002C">
              <w:rPr>
                <w:rFonts w:cs="Times New Roman"/>
              </w:rPr>
              <w:t>and</w:t>
            </w:r>
            <w:r w:rsidRPr="00F1002C">
              <w:rPr>
                <w:rFonts w:cs="Times New Roman"/>
              </w:rPr>
              <w:t xml:space="preserve"> 12 Combined)</w:t>
            </w:r>
          </w:p>
        </w:tc>
        <w:tc>
          <w:tcPr>
            <w:tcW w:w="540" w:type="dxa"/>
            <w:tcBorders>
              <w:top w:val="single" w:sz="4" w:space="0" w:color="auto"/>
              <w:left w:val="single" w:sz="4" w:space="0" w:color="auto"/>
              <w:bottom w:val="single" w:sz="4" w:space="0" w:color="auto"/>
              <w:right w:val="single" w:sz="4" w:space="0" w:color="auto"/>
            </w:tcBorders>
            <w:hideMark/>
          </w:tcPr>
          <w:p w14:paraId="13C0CA0F" w14:textId="77777777" w:rsidR="0006093A" w:rsidRPr="00F1002C" w:rsidRDefault="0006093A">
            <w:pPr>
              <w:spacing w:line="240" w:lineRule="auto"/>
              <w:rPr>
                <w:rFonts w:cs="Times New Roman"/>
              </w:rPr>
            </w:pPr>
            <w:r w:rsidRPr="00F1002C">
              <w:rPr>
                <w:rFonts w:cs="Times New Roman"/>
                <w:lang w:eastAsia="zh-TW"/>
              </w:rPr>
              <w:t>9</w:t>
            </w:r>
          </w:p>
        </w:tc>
        <w:tc>
          <w:tcPr>
            <w:tcW w:w="900" w:type="dxa"/>
            <w:tcBorders>
              <w:top w:val="single" w:sz="4" w:space="0" w:color="auto"/>
              <w:left w:val="single" w:sz="4" w:space="0" w:color="auto"/>
              <w:bottom w:val="single" w:sz="4" w:space="0" w:color="auto"/>
              <w:right w:val="single" w:sz="4" w:space="0" w:color="auto"/>
            </w:tcBorders>
            <w:hideMark/>
          </w:tcPr>
          <w:p w14:paraId="66145BBE" w14:textId="77777777" w:rsidR="0006093A" w:rsidRPr="00F1002C" w:rsidRDefault="0006093A">
            <w:pPr>
              <w:spacing w:line="240" w:lineRule="auto"/>
              <w:rPr>
                <w:rFonts w:cs="Times New Roman"/>
                <w:lang w:eastAsia="zh-TW"/>
              </w:rPr>
            </w:pPr>
            <w:r w:rsidRPr="00F1002C">
              <w:rPr>
                <w:rFonts w:cs="Times New Roman"/>
              </w:rPr>
              <w:t>14.7</w:t>
            </w:r>
          </w:p>
        </w:tc>
        <w:tc>
          <w:tcPr>
            <w:tcW w:w="1080" w:type="dxa"/>
            <w:tcBorders>
              <w:top w:val="single" w:sz="4" w:space="0" w:color="auto"/>
              <w:left w:val="single" w:sz="4" w:space="0" w:color="auto"/>
              <w:bottom w:val="single" w:sz="4" w:space="0" w:color="auto"/>
              <w:right w:val="single" w:sz="4" w:space="0" w:color="auto"/>
            </w:tcBorders>
            <w:hideMark/>
          </w:tcPr>
          <w:p w14:paraId="36106E00" w14:textId="77777777" w:rsidR="0006093A" w:rsidRPr="00F1002C" w:rsidRDefault="0006093A">
            <w:pPr>
              <w:spacing w:line="240" w:lineRule="auto"/>
              <w:jc w:val="center"/>
              <w:rPr>
                <w:rFonts w:cs="Times New Roman"/>
                <w:lang w:eastAsia="zh-TW"/>
              </w:rPr>
            </w:pPr>
            <w:r w:rsidRPr="00F1002C">
              <w:rPr>
                <w:rFonts w:cs="Times New Roman"/>
                <w:lang w:eastAsia="zh-TW"/>
              </w:rPr>
              <w:t>1.0</w:t>
            </w:r>
          </w:p>
        </w:tc>
        <w:tc>
          <w:tcPr>
            <w:tcW w:w="1016" w:type="dxa"/>
            <w:tcBorders>
              <w:top w:val="single" w:sz="4" w:space="0" w:color="auto"/>
              <w:left w:val="single" w:sz="4" w:space="0" w:color="auto"/>
              <w:bottom w:val="single" w:sz="4" w:space="0" w:color="auto"/>
              <w:right w:val="single" w:sz="4" w:space="0" w:color="auto"/>
            </w:tcBorders>
            <w:hideMark/>
          </w:tcPr>
          <w:p w14:paraId="2F58D802" w14:textId="77777777" w:rsidR="0006093A" w:rsidRPr="00F1002C" w:rsidRDefault="0006093A">
            <w:pPr>
              <w:spacing w:line="240" w:lineRule="auto"/>
              <w:jc w:val="center"/>
              <w:rPr>
                <w:rFonts w:cs="Times New Roman"/>
                <w:lang w:eastAsia="zh-TW"/>
              </w:rPr>
            </w:pPr>
            <w:r w:rsidRPr="00F1002C">
              <w:rPr>
                <w:rFonts w:cs="Times New Roman"/>
                <w:lang w:eastAsia="zh-TW"/>
              </w:rPr>
              <w:t>13.9</w:t>
            </w:r>
          </w:p>
        </w:tc>
        <w:tc>
          <w:tcPr>
            <w:tcW w:w="1252" w:type="dxa"/>
            <w:tcBorders>
              <w:top w:val="single" w:sz="4" w:space="0" w:color="auto"/>
              <w:left w:val="single" w:sz="4" w:space="0" w:color="auto"/>
              <w:bottom w:val="single" w:sz="4" w:space="0" w:color="auto"/>
              <w:right w:val="double" w:sz="4" w:space="0" w:color="auto"/>
            </w:tcBorders>
            <w:hideMark/>
          </w:tcPr>
          <w:p w14:paraId="7E638EAD"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3.6</w:t>
            </w:r>
          </w:p>
        </w:tc>
      </w:tr>
      <w:tr w:rsidR="0006093A" w:rsidRPr="00F1002C" w14:paraId="0C6304C2"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6EFC690C" w14:textId="77777777" w:rsidR="0006093A" w:rsidRPr="00F1002C" w:rsidRDefault="0006093A">
            <w:pPr>
              <w:spacing w:line="240" w:lineRule="auto"/>
              <w:rPr>
                <w:rFonts w:cs="Times New Roman"/>
              </w:rPr>
            </w:pPr>
            <w:r w:rsidRPr="00F1002C">
              <w:rPr>
                <w:rFonts w:cs="Times New Roman"/>
              </w:rPr>
              <w:t>Scale 3</w:t>
            </w:r>
          </w:p>
        </w:tc>
        <w:tc>
          <w:tcPr>
            <w:tcW w:w="3665" w:type="dxa"/>
            <w:tcBorders>
              <w:top w:val="single" w:sz="4" w:space="0" w:color="auto"/>
              <w:left w:val="single" w:sz="4" w:space="0" w:color="auto"/>
              <w:bottom w:val="single" w:sz="4" w:space="0" w:color="auto"/>
              <w:right w:val="single" w:sz="4" w:space="0" w:color="auto"/>
            </w:tcBorders>
            <w:hideMark/>
          </w:tcPr>
          <w:p w14:paraId="6456F12F" w14:textId="77777777" w:rsidR="0006093A" w:rsidRPr="00F1002C" w:rsidRDefault="0006093A">
            <w:pPr>
              <w:spacing w:line="240" w:lineRule="auto"/>
              <w:rPr>
                <w:rFonts w:cs="Times New Roman"/>
              </w:rPr>
            </w:pPr>
            <w:r w:rsidRPr="00F1002C">
              <w:rPr>
                <w:rFonts w:cs="Times New Roman"/>
              </w:rPr>
              <w:t>(Items 3, 8, and 13 Combined)</w:t>
            </w:r>
          </w:p>
        </w:tc>
        <w:tc>
          <w:tcPr>
            <w:tcW w:w="540" w:type="dxa"/>
            <w:tcBorders>
              <w:top w:val="single" w:sz="4" w:space="0" w:color="auto"/>
              <w:left w:val="single" w:sz="4" w:space="0" w:color="auto"/>
              <w:bottom w:val="single" w:sz="4" w:space="0" w:color="auto"/>
              <w:right w:val="single" w:sz="4" w:space="0" w:color="auto"/>
            </w:tcBorders>
            <w:hideMark/>
          </w:tcPr>
          <w:p w14:paraId="766F93C7" w14:textId="77777777" w:rsidR="0006093A" w:rsidRPr="00F1002C" w:rsidRDefault="0006093A">
            <w:pPr>
              <w:spacing w:line="240" w:lineRule="auto"/>
              <w:rPr>
                <w:rFonts w:cs="Times New Roman"/>
                <w:lang w:eastAsia="zh-TW"/>
              </w:rPr>
            </w:pPr>
            <w:r w:rsidRPr="00F1002C">
              <w:rPr>
                <w:rFonts w:cs="Times New Roman"/>
                <w:lang w:eastAsia="zh-TW"/>
              </w:rPr>
              <w:t>9</w:t>
            </w:r>
          </w:p>
        </w:tc>
        <w:tc>
          <w:tcPr>
            <w:tcW w:w="900" w:type="dxa"/>
            <w:tcBorders>
              <w:top w:val="single" w:sz="4" w:space="0" w:color="auto"/>
              <w:left w:val="single" w:sz="4" w:space="0" w:color="auto"/>
              <w:bottom w:val="single" w:sz="4" w:space="0" w:color="auto"/>
              <w:right w:val="single" w:sz="4" w:space="0" w:color="auto"/>
            </w:tcBorders>
            <w:hideMark/>
          </w:tcPr>
          <w:p w14:paraId="3185353A" w14:textId="77777777" w:rsidR="0006093A" w:rsidRPr="00F1002C" w:rsidRDefault="0006093A">
            <w:pPr>
              <w:spacing w:line="240" w:lineRule="auto"/>
              <w:rPr>
                <w:rFonts w:cs="Times New Roman"/>
                <w:lang w:eastAsia="zh-TW"/>
              </w:rPr>
            </w:pPr>
            <w:r w:rsidRPr="00F1002C">
              <w:rPr>
                <w:rFonts w:cs="Times New Roman"/>
              </w:rPr>
              <w:t>14.9</w:t>
            </w:r>
          </w:p>
        </w:tc>
        <w:tc>
          <w:tcPr>
            <w:tcW w:w="1080" w:type="dxa"/>
            <w:tcBorders>
              <w:top w:val="single" w:sz="4" w:space="0" w:color="auto"/>
              <w:left w:val="single" w:sz="4" w:space="0" w:color="auto"/>
              <w:bottom w:val="single" w:sz="4" w:space="0" w:color="auto"/>
              <w:right w:val="single" w:sz="4" w:space="0" w:color="auto"/>
            </w:tcBorders>
            <w:hideMark/>
          </w:tcPr>
          <w:p w14:paraId="5E57B654" w14:textId="77777777" w:rsidR="0006093A" w:rsidRPr="00F1002C" w:rsidRDefault="0006093A">
            <w:pPr>
              <w:spacing w:line="240" w:lineRule="auto"/>
              <w:jc w:val="center"/>
              <w:rPr>
                <w:rFonts w:cs="Times New Roman"/>
                <w:lang w:eastAsia="zh-TW"/>
              </w:rPr>
            </w:pPr>
            <w:r w:rsidRPr="00F1002C">
              <w:rPr>
                <w:rFonts w:cs="Times New Roman"/>
                <w:lang w:eastAsia="zh-TW"/>
              </w:rPr>
              <w:t>0.3</w:t>
            </w:r>
          </w:p>
        </w:tc>
        <w:tc>
          <w:tcPr>
            <w:tcW w:w="1016" w:type="dxa"/>
            <w:tcBorders>
              <w:top w:val="single" w:sz="4" w:space="0" w:color="auto"/>
              <w:left w:val="single" w:sz="4" w:space="0" w:color="auto"/>
              <w:bottom w:val="single" w:sz="4" w:space="0" w:color="auto"/>
              <w:right w:val="single" w:sz="4" w:space="0" w:color="auto"/>
            </w:tcBorders>
            <w:hideMark/>
          </w:tcPr>
          <w:p w14:paraId="65FAA08F"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4.0</w:t>
            </w:r>
          </w:p>
        </w:tc>
        <w:tc>
          <w:tcPr>
            <w:tcW w:w="1252" w:type="dxa"/>
            <w:tcBorders>
              <w:top w:val="single" w:sz="4" w:space="0" w:color="auto"/>
              <w:left w:val="single" w:sz="4" w:space="0" w:color="auto"/>
              <w:bottom w:val="single" w:sz="4" w:space="0" w:color="auto"/>
              <w:right w:val="double" w:sz="4" w:space="0" w:color="auto"/>
            </w:tcBorders>
            <w:hideMark/>
          </w:tcPr>
          <w:p w14:paraId="5AEE8B4E"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r>
      <w:tr w:rsidR="0006093A" w:rsidRPr="00F1002C" w14:paraId="58607F56"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4DBA3CA6" w14:textId="77777777" w:rsidR="0006093A" w:rsidRPr="00F1002C" w:rsidRDefault="0006093A">
            <w:pPr>
              <w:spacing w:line="240" w:lineRule="auto"/>
              <w:rPr>
                <w:rFonts w:cs="Times New Roman"/>
              </w:rPr>
            </w:pPr>
            <w:r w:rsidRPr="00F1002C">
              <w:rPr>
                <w:rFonts w:cs="Times New Roman"/>
              </w:rPr>
              <w:t>Scale 4</w:t>
            </w:r>
          </w:p>
        </w:tc>
        <w:tc>
          <w:tcPr>
            <w:tcW w:w="3665" w:type="dxa"/>
            <w:tcBorders>
              <w:top w:val="single" w:sz="4" w:space="0" w:color="auto"/>
              <w:left w:val="single" w:sz="4" w:space="0" w:color="auto"/>
              <w:bottom w:val="single" w:sz="4" w:space="0" w:color="auto"/>
              <w:right w:val="single" w:sz="4" w:space="0" w:color="auto"/>
            </w:tcBorders>
            <w:hideMark/>
          </w:tcPr>
          <w:p w14:paraId="7CB592A7" w14:textId="77777777" w:rsidR="0006093A" w:rsidRPr="00F1002C" w:rsidRDefault="0006093A">
            <w:pPr>
              <w:spacing w:line="240" w:lineRule="auto"/>
              <w:rPr>
                <w:rFonts w:cs="Times New Roman"/>
              </w:rPr>
            </w:pPr>
            <w:r w:rsidRPr="00F1002C">
              <w:rPr>
                <w:rFonts w:cs="Times New Roman"/>
              </w:rPr>
              <w:t>(Items 4, 9, and 14 Combined)</w:t>
            </w:r>
          </w:p>
        </w:tc>
        <w:tc>
          <w:tcPr>
            <w:tcW w:w="540" w:type="dxa"/>
            <w:tcBorders>
              <w:top w:val="single" w:sz="4" w:space="0" w:color="auto"/>
              <w:left w:val="single" w:sz="4" w:space="0" w:color="auto"/>
              <w:bottom w:val="single" w:sz="4" w:space="0" w:color="auto"/>
              <w:right w:val="single" w:sz="4" w:space="0" w:color="auto"/>
            </w:tcBorders>
            <w:hideMark/>
          </w:tcPr>
          <w:p w14:paraId="5CC81584" w14:textId="77777777" w:rsidR="0006093A" w:rsidRPr="00F1002C" w:rsidRDefault="0006093A">
            <w:pPr>
              <w:spacing w:line="240" w:lineRule="auto"/>
              <w:rPr>
                <w:rFonts w:cs="Times New Roman"/>
                <w:lang w:eastAsia="zh-TW"/>
              </w:rPr>
            </w:pPr>
            <w:r w:rsidRPr="00F1002C">
              <w:rPr>
                <w:rFonts w:cs="Times New Roman"/>
                <w:lang w:eastAsia="zh-TW"/>
              </w:rPr>
              <w:t>9</w:t>
            </w:r>
          </w:p>
        </w:tc>
        <w:tc>
          <w:tcPr>
            <w:tcW w:w="900" w:type="dxa"/>
            <w:tcBorders>
              <w:top w:val="single" w:sz="4" w:space="0" w:color="auto"/>
              <w:left w:val="single" w:sz="4" w:space="0" w:color="auto"/>
              <w:bottom w:val="single" w:sz="4" w:space="0" w:color="auto"/>
              <w:right w:val="single" w:sz="4" w:space="0" w:color="auto"/>
            </w:tcBorders>
            <w:hideMark/>
          </w:tcPr>
          <w:p w14:paraId="02EE44BF" w14:textId="77777777" w:rsidR="0006093A" w:rsidRPr="00F1002C" w:rsidRDefault="0006093A">
            <w:pPr>
              <w:spacing w:line="240" w:lineRule="auto"/>
              <w:rPr>
                <w:rFonts w:cs="Times New Roman"/>
                <w:lang w:eastAsia="zh-TW"/>
              </w:rPr>
            </w:pPr>
            <w:r w:rsidRPr="00F1002C">
              <w:rPr>
                <w:rFonts w:cs="Times New Roman"/>
              </w:rPr>
              <w:t>15.0</w:t>
            </w:r>
          </w:p>
        </w:tc>
        <w:tc>
          <w:tcPr>
            <w:tcW w:w="1080" w:type="dxa"/>
            <w:tcBorders>
              <w:top w:val="single" w:sz="4" w:space="0" w:color="auto"/>
              <w:left w:val="single" w:sz="4" w:space="0" w:color="auto"/>
              <w:bottom w:val="single" w:sz="4" w:space="0" w:color="auto"/>
              <w:right w:val="single" w:sz="4" w:space="0" w:color="auto"/>
            </w:tcBorders>
            <w:hideMark/>
          </w:tcPr>
          <w:p w14:paraId="09CFF40F"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09D29E6C"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4.0</w:t>
            </w:r>
          </w:p>
        </w:tc>
        <w:tc>
          <w:tcPr>
            <w:tcW w:w="1252" w:type="dxa"/>
            <w:tcBorders>
              <w:top w:val="single" w:sz="4" w:space="0" w:color="auto"/>
              <w:left w:val="single" w:sz="4" w:space="0" w:color="auto"/>
              <w:bottom w:val="single" w:sz="4" w:space="0" w:color="auto"/>
              <w:right w:val="double" w:sz="4" w:space="0" w:color="auto"/>
            </w:tcBorders>
            <w:hideMark/>
          </w:tcPr>
          <w:p w14:paraId="70145DD4"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r>
      <w:tr w:rsidR="0006093A" w:rsidRPr="00F1002C" w14:paraId="71994CA9" w14:textId="77777777" w:rsidTr="0006093A">
        <w:tc>
          <w:tcPr>
            <w:tcW w:w="1123" w:type="dxa"/>
            <w:tcBorders>
              <w:top w:val="single" w:sz="4" w:space="0" w:color="auto"/>
              <w:left w:val="double" w:sz="4" w:space="0" w:color="auto"/>
              <w:bottom w:val="double" w:sz="4" w:space="0" w:color="auto"/>
              <w:right w:val="single" w:sz="4" w:space="0" w:color="auto"/>
            </w:tcBorders>
            <w:hideMark/>
          </w:tcPr>
          <w:p w14:paraId="0901D9CA" w14:textId="77777777" w:rsidR="0006093A" w:rsidRPr="00F1002C" w:rsidRDefault="0006093A">
            <w:pPr>
              <w:spacing w:line="240" w:lineRule="auto"/>
              <w:rPr>
                <w:rFonts w:cs="Times New Roman"/>
              </w:rPr>
            </w:pPr>
            <w:r w:rsidRPr="00F1002C">
              <w:rPr>
                <w:rFonts w:cs="Times New Roman"/>
              </w:rPr>
              <w:t>Scale 5</w:t>
            </w:r>
          </w:p>
        </w:tc>
        <w:tc>
          <w:tcPr>
            <w:tcW w:w="3665" w:type="dxa"/>
            <w:tcBorders>
              <w:top w:val="single" w:sz="4" w:space="0" w:color="auto"/>
              <w:left w:val="single" w:sz="4" w:space="0" w:color="auto"/>
              <w:bottom w:val="double" w:sz="4" w:space="0" w:color="auto"/>
              <w:right w:val="single" w:sz="4" w:space="0" w:color="auto"/>
            </w:tcBorders>
            <w:hideMark/>
          </w:tcPr>
          <w:p w14:paraId="270CE22A" w14:textId="77777777" w:rsidR="0006093A" w:rsidRPr="00F1002C" w:rsidRDefault="0006093A">
            <w:pPr>
              <w:spacing w:line="240" w:lineRule="auto"/>
              <w:rPr>
                <w:rFonts w:cs="Times New Roman"/>
              </w:rPr>
            </w:pPr>
            <w:r w:rsidRPr="00F1002C">
              <w:rPr>
                <w:rFonts w:cs="Times New Roman"/>
              </w:rPr>
              <w:t>(Items 5, 10 and 15 Combined)</w:t>
            </w:r>
          </w:p>
        </w:tc>
        <w:tc>
          <w:tcPr>
            <w:tcW w:w="540" w:type="dxa"/>
            <w:tcBorders>
              <w:top w:val="single" w:sz="4" w:space="0" w:color="auto"/>
              <w:left w:val="single" w:sz="4" w:space="0" w:color="auto"/>
              <w:bottom w:val="double" w:sz="4" w:space="0" w:color="auto"/>
              <w:right w:val="single" w:sz="4" w:space="0" w:color="auto"/>
            </w:tcBorders>
            <w:hideMark/>
          </w:tcPr>
          <w:p w14:paraId="344D3F8C" w14:textId="77777777" w:rsidR="0006093A" w:rsidRPr="00F1002C" w:rsidRDefault="0006093A">
            <w:pPr>
              <w:spacing w:line="240" w:lineRule="auto"/>
              <w:rPr>
                <w:rFonts w:cs="Times New Roman"/>
                <w:lang w:eastAsia="zh-TW"/>
              </w:rPr>
            </w:pPr>
            <w:r w:rsidRPr="00F1002C">
              <w:rPr>
                <w:rFonts w:cs="Times New Roman"/>
                <w:lang w:eastAsia="zh-TW"/>
              </w:rPr>
              <w:t>9</w:t>
            </w:r>
          </w:p>
        </w:tc>
        <w:tc>
          <w:tcPr>
            <w:tcW w:w="900" w:type="dxa"/>
            <w:tcBorders>
              <w:top w:val="single" w:sz="4" w:space="0" w:color="auto"/>
              <w:left w:val="single" w:sz="4" w:space="0" w:color="auto"/>
              <w:bottom w:val="double" w:sz="4" w:space="0" w:color="auto"/>
              <w:right w:val="single" w:sz="4" w:space="0" w:color="auto"/>
            </w:tcBorders>
            <w:hideMark/>
          </w:tcPr>
          <w:p w14:paraId="128BB2FB" w14:textId="77777777" w:rsidR="0006093A" w:rsidRPr="00F1002C" w:rsidRDefault="0006093A">
            <w:pPr>
              <w:spacing w:line="240" w:lineRule="auto"/>
              <w:rPr>
                <w:rFonts w:cs="Times New Roman"/>
                <w:lang w:eastAsia="zh-TW"/>
              </w:rPr>
            </w:pPr>
            <w:r w:rsidRPr="00F1002C">
              <w:rPr>
                <w:rFonts w:cs="Times New Roman"/>
              </w:rPr>
              <w:t>14.8</w:t>
            </w:r>
          </w:p>
        </w:tc>
        <w:tc>
          <w:tcPr>
            <w:tcW w:w="1080" w:type="dxa"/>
            <w:tcBorders>
              <w:top w:val="single" w:sz="4" w:space="0" w:color="auto"/>
              <w:left w:val="single" w:sz="4" w:space="0" w:color="auto"/>
              <w:bottom w:val="double" w:sz="4" w:space="0" w:color="auto"/>
              <w:right w:val="single" w:sz="4" w:space="0" w:color="auto"/>
            </w:tcBorders>
            <w:hideMark/>
          </w:tcPr>
          <w:p w14:paraId="145E07DA" w14:textId="77777777" w:rsidR="0006093A" w:rsidRPr="00F1002C" w:rsidRDefault="0006093A">
            <w:pPr>
              <w:spacing w:line="240" w:lineRule="auto"/>
              <w:jc w:val="center"/>
              <w:rPr>
                <w:rFonts w:cs="Times New Roman"/>
                <w:lang w:eastAsia="zh-TW"/>
              </w:rPr>
            </w:pPr>
            <w:r w:rsidRPr="00F1002C">
              <w:rPr>
                <w:rFonts w:cs="Times New Roman"/>
                <w:lang w:eastAsia="zh-TW"/>
              </w:rPr>
              <w:t>0.7</w:t>
            </w:r>
          </w:p>
        </w:tc>
        <w:tc>
          <w:tcPr>
            <w:tcW w:w="1016" w:type="dxa"/>
            <w:tcBorders>
              <w:top w:val="single" w:sz="4" w:space="0" w:color="auto"/>
              <w:left w:val="single" w:sz="4" w:space="0" w:color="auto"/>
              <w:bottom w:val="double" w:sz="4" w:space="0" w:color="auto"/>
              <w:right w:val="single" w:sz="4" w:space="0" w:color="auto"/>
            </w:tcBorders>
            <w:hideMark/>
          </w:tcPr>
          <w:p w14:paraId="765FE04D"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3.9</w:t>
            </w:r>
          </w:p>
        </w:tc>
        <w:tc>
          <w:tcPr>
            <w:tcW w:w="1252" w:type="dxa"/>
            <w:tcBorders>
              <w:top w:val="single" w:sz="4" w:space="0" w:color="auto"/>
              <w:left w:val="single" w:sz="4" w:space="0" w:color="auto"/>
              <w:bottom w:val="double" w:sz="4" w:space="0" w:color="auto"/>
              <w:right w:val="double" w:sz="4" w:space="0" w:color="auto"/>
            </w:tcBorders>
            <w:hideMark/>
          </w:tcPr>
          <w:p w14:paraId="572CED52"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r>
    </w:tbl>
    <w:p w14:paraId="211EE27D"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lang w:eastAsia="zh-TW"/>
        </w:rPr>
      </w:pPr>
    </w:p>
    <w:p w14:paraId="38E388E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lang w:eastAsia="zh-TW"/>
        </w:rPr>
      </w:pPr>
      <w:r w:rsidRPr="00F1002C">
        <w:rPr>
          <w:rFonts w:cs="Times New Roman"/>
          <w:szCs w:val="24"/>
        </w:rPr>
        <w:lastRenderedPageBreak/>
        <w:t xml:space="preserve">CUIN </w:t>
      </w:r>
      <w:r w:rsidRPr="00F1002C">
        <w:rPr>
          <w:rFonts w:cs="Times New Roman"/>
          <w:szCs w:val="24"/>
          <w:lang w:eastAsia="zh-TW"/>
        </w:rPr>
        <w:t xml:space="preserve">7360 </w:t>
      </w:r>
      <w:r w:rsidRPr="00F1002C">
        <w:rPr>
          <w:rFonts w:cs="Times New Roman"/>
          <w:szCs w:val="24"/>
        </w:rPr>
        <w:t>Section: 19005</w:t>
      </w:r>
    </w:p>
    <w:p w14:paraId="0C073E2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szCs w:val="24"/>
          <w:lang w:eastAsia="zh-TW"/>
        </w:rPr>
      </w:pPr>
      <w:r w:rsidRPr="00F1002C">
        <w:rPr>
          <w:rFonts w:cs="Times New Roman"/>
          <w:szCs w:val="24"/>
        </w:rPr>
        <w:t xml:space="preserve">Summer 2011 N = </w:t>
      </w:r>
      <w:r w:rsidRPr="00F1002C">
        <w:rPr>
          <w:rFonts w:cs="Times New Roman"/>
          <w:szCs w:val="24"/>
          <w:lang w:eastAsia="zh-TW"/>
        </w:rPr>
        <w:t>9</w:t>
      </w:r>
    </w:p>
    <w:tbl>
      <w:tblPr>
        <w:tblW w:w="9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3"/>
        <w:gridCol w:w="3663"/>
        <w:gridCol w:w="540"/>
        <w:gridCol w:w="899"/>
        <w:gridCol w:w="1079"/>
        <w:gridCol w:w="1015"/>
        <w:gridCol w:w="1251"/>
      </w:tblGrid>
      <w:tr w:rsidR="0006093A" w:rsidRPr="00F1002C" w14:paraId="1B32D691" w14:textId="77777777" w:rsidTr="0006093A">
        <w:tc>
          <w:tcPr>
            <w:tcW w:w="4788" w:type="dxa"/>
            <w:gridSpan w:val="2"/>
            <w:tcBorders>
              <w:top w:val="double" w:sz="4" w:space="0" w:color="auto"/>
              <w:left w:val="double" w:sz="4" w:space="0" w:color="auto"/>
              <w:bottom w:val="single" w:sz="4" w:space="0" w:color="auto"/>
              <w:right w:val="single" w:sz="4" w:space="0" w:color="auto"/>
            </w:tcBorders>
          </w:tcPr>
          <w:p w14:paraId="0CE79E1C" w14:textId="77777777" w:rsidR="0006093A" w:rsidRPr="00F1002C" w:rsidRDefault="0006093A">
            <w:pPr>
              <w:spacing w:line="240" w:lineRule="auto"/>
              <w:jc w:val="center"/>
              <w:rPr>
                <w:rFonts w:cs="Times New Roman"/>
              </w:rPr>
            </w:pPr>
          </w:p>
        </w:tc>
        <w:tc>
          <w:tcPr>
            <w:tcW w:w="2520" w:type="dxa"/>
            <w:gridSpan w:val="3"/>
            <w:tcBorders>
              <w:top w:val="double" w:sz="4" w:space="0" w:color="auto"/>
              <w:left w:val="single" w:sz="4" w:space="0" w:color="auto"/>
              <w:bottom w:val="single" w:sz="4" w:space="0" w:color="auto"/>
              <w:right w:val="single" w:sz="4" w:space="0" w:color="auto"/>
            </w:tcBorders>
            <w:hideMark/>
          </w:tcPr>
          <w:p w14:paraId="2CA94009" w14:textId="77777777" w:rsidR="0006093A" w:rsidRPr="00F1002C" w:rsidRDefault="0006093A">
            <w:pPr>
              <w:spacing w:line="240" w:lineRule="auto"/>
              <w:jc w:val="center"/>
              <w:rPr>
                <w:rFonts w:cs="Times New Roman"/>
              </w:rPr>
            </w:pPr>
            <w:r w:rsidRPr="00F1002C">
              <w:rPr>
                <w:rFonts w:cs="Times New Roman"/>
              </w:rPr>
              <w:t>Craig’s Section</w:t>
            </w:r>
          </w:p>
        </w:tc>
        <w:tc>
          <w:tcPr>
            <w:tcW w:w="1016" w:type="dxa"/>
            <w:tcBorders>
              <w:top w:val="double" w:sz="4" w:space="0" w:color="auto"/>
              <w:left w:val="single" w:sz="4" w:space="0" w:color="auto"/>
              <w:bottom w:val="single" w:sz="4" w:space="0" w:color="auto"/>
              <w:right w:val="single" w:sz="4" w:space="0" w:color="auto"/>
            </w:tcBorders>
            <w:hideMark/>
          </w:tcPr>
          <w:p w14:paraId="740A6505" w14:textId="77777777" w:rsidR="0006093A" w:rsidRPr="00F1002C" w:rsidRDefault="0006093A">
            <w:pPr>
              <w:spacing w:line="240" w:lineRule="auto"/>
              <w:jc w:val="center"/>
              <w:rPr>
                <w:rFonts w:cs="Times New Roman"/>
              </w:rPr>
            </w:pPr>
            <w:r w:rsidRPr="00F1002C">
              <w:rPr>
                <w:rFonts w:cs="Times New Roman"/>
              </w:rPr>
              <w:t>Dept</w:t>
            </w:r>
          </w:p>
        </w:tc>
        <w:tc>
          <w:tcPr>
            <w:tcW w:w="1252" w:type="dxa"/>
            <w:tcBorders>
              <w:top w:val="double" w:sz="4" w:space="0" w:color="auto"/>
              <w:left w:val="single" w:sz="4" w:space="0" w:color="auto"/>
              <w:bottom w:val="single" w:sz="4" w:space="0" w:color="auto"/>
              <w:right w:val="double" w:sz="4" w:space="0" w:color="auto"/>
            </w:tcBorders>
            <w:hideMark/>
          </w:tcPr>
          <w:p w14:paraId="4DD26328" w14:textId="77777777" w:rsidR="0006093A" w:rsidRPr="00F1002C" w:rsidRDefault="0006093A">
            <w:pPr>
              <w:spacing w:line="240" w:lineRule="auto"/>
              <w:jc w:val="center"/>
              <w:rPr>
                <w:rFonts w:cs="Times New Roman"/>
              </w:rPr>
            </w:pPr>
            <w:r w:rsidRPr="00F1002C">
              <w:rPr>
                <w:rFonts w:cs="Times New Roman"/>
              </w:rPr>
              <w:t>College</w:t>
            </w:r>
          </w:p>
        </w:tc>
      </w:tr>
      <w:tr w:rsidR="0006093A" w:rsidRPr="00F1002C" w14:paraId="23D483C4"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085E34C6" w14:textId="77777777" w:rsidR="0006093A" w:rsidRPr="00F1002C" w:rsidRDefault="0006093A">
            <w:pPr>
              <w:spacing w:line="240" w:lineRule="auto"/>
              <w:rPr>
                <w:rFonts w:cs="Times New Roman"/>
                <w:b/>
              </w:rPr>
            </w:pPr>
            <w:r w:rsidRPr="00F1002C">
              <w:rPr>
                <w:rFonts w:cs="Times New Roman"/>
                <w:b/>
              </w:rPr>
              <w:t>Scale</w:t>
            </w:r>
          </w:p>
        </w:tc>
        <w:tc>
          <w:tcPr>
            <w:tcW w:w="3665" w:type="dxa"/>
            <w:tcBorders>
              <w:top w:val="single" w:sz="4" w:space="0" w:color="auto"/>
              <w:left w:val="single" w:sz="4" w:space="0" w:color="auto"/>
              <w:bottom w:val="single" w:sz="4" w:space="0" w:color="auto"/>
              <w:right w:val="single" w:sz="4" w:space="0" w:color="auto"/>
            </w:tcBorders>
            <w:hideMark/>
          </w:tcPr>
          <w:p w14:paraId="211B36F8" w14:textId="77777777" w:rsidR="0006093A" w:rsidRPr="00F1002C" w:rsidRDefault="0006093A">
            <w:pPr>
              <w:spacing w:line="240" w:lineRule="auto"/>
              <w:jc w:val="center"/>
              <w:rPr>
                <w:rFonts w:cs="Times New Roman"/>
                <w:b/>
              </w:rPr>
            </w:pPr>
            <w:r w:rsidRPr="00F1002C">
              <w:rPr>
                <w:rFonts w:cs="Times New Roman"/>
                <w:b/>
              </w:rPr>
              <w:t>Items</w:t>
            </w:r>
          </w:p>
        </w:tc>
        <w:tc>
          <w:tcPr>
            <w:tcW w:w="540" w:type="dxa"/>
            <w:tcBorders>
              <w:top w:val="single" w:sz="4" w:space="0" w:color="auto"/>
              <w:left w:val="single" w:sz="4" w:space="0" w:color="auto"/>
              <w:bottom w:val="single" w:sz="4" w:space="0" w:color="auto"/>
              <w:right w:val="single" w:sz="4" w:space="0" w:color="auto"/>
            </w:tcBorders>
            <w:hideMark/>
          </w:tcPr>
          <w:p w14:paraId="2C1893EC" w14:textId="77777777" w:rsidR="0006093A" w:rsidRPr="00F1002C" w:rsidRDefault="0006093A">
            <w:pPr>
              <w:spacing w:line="240" w:lineRule="auto"/>
              <w:jc w:val="center"/>
              <w:rPr>
                <w:rFonts w:cs="Times New Roman"/>
                <w:b/>
              </w:rPr>
            </w:pPr>
            <w:r w:rsidRPr="00F1002C">
              <w:rPr>
                <w:rFonts w:cs="Times New Roman"/>
                <w:b/>
              </w:rPr>
              <w:t>N</w:t>
            </w:r>
          </w:p>
        </w:tc>
        <w:tc>
          <w:tcPr>
            <w:tcW w:w="900" w:type="dxa"/>
            <w:tcBorders>
              <w:top w:val="single" w:sz="4" w:space="0" w:color="auto"/>
              <w:left w:val="single" w:sz="4" w:space="0" w:color="auto"/>
              <w:bottom w:val="single" w:sz="4" w:space="0" w:color="auto"/>
              <w:right w:val="single" w:sz="4" w:space="0" w:color="auto"/>
            </w:tcBorders>
            <w:hideMark/>
          </w:tcPr>
          <w:p w14:paraId="45EF97AE" w14:textId="77777777" w:rsidR="0006093A" w:rsidRPr="00F1002C" w:rsidRDefault="0006093A">
            <w:pPr>
              <w:spacing w:line="240" w:lineRule="auto"/>
              <w:jc w:val="center"/>
              <w:rPr>
                <w:rFonts w:cs="Times New Roman"/>
                <w:b/>
              </w:rPr>
            </w:pPr>
            <w:r w:rsidRPr="00F1002C">
              <w:rPr>
                <w:rFonts w:cs="Times New Roman"/>
                <w:b/>
              </w:rPr>
              <w:t>Mean</w:t>
            </w:r>
          </w:p>
        </w:tc>
        <w:tc>
          <w:tcPr>
            <w:tcW w:w="1080" w:type="dxa"/>
            <w:tcBorders>
              <w:top w:val="single" w:sz="4" w:space="0" w:color="auto"/>
              <w:left w:val="single" w:sz="4" w:space="0" w:color="auto"/>
              <w:bottom w:val="single" w:sz="4" w:space="0" w:color="auto"/>
              <w:right w:val="single" w:sz="4" w:space="0" w:color="auto"/>
            </w:tcBorders>
            <w:hideMark/>
          </w:tcPr>
          <w:p w14:paraId="139ACAFA" w14:textId="77777777" w:rsidR="0006093A" w:rsidRPr="00F1002C" w:rsidRDefault="0006093A">
            <w:pPr>
              <w:spacing w:line="240" w:lineRule="auto"/>
              <w:jc w:val="center"/>
              <w:rPr>
                <w:rFonts w:cs="Times New Roman"/>
                <w:b/>
              </w:rPr>
            </w:pPr>
            <w:r w:rsidRPr="00F1002C">
              <w:rPr>
                <w:rFonts w:cs="Times New Roman"/>
                <w:b/>
              </w:rPr>
              <w:t>Std Dev</w:t>
            </w:r>
          </w:p>
        </w:tc>
        <w:tc>
          <w:tcPr>
            <w:tcW w:w="1016" w:type="dxa"/>
            <w:tcBorders>
              <w:top w:val="single" w:sz="4" w:space="0" w:color="auto"/>
              <w:left w:val="single" w:sz="4" w:space="0" w:color="auto"/>
              <w:bottom w:val="single" w:sz="4" w:space="0" w:color="auto"/>
              <w:right w:val="single" w:sz="4" w:space="0" w:color="auto"/>
            </w:tcBorders>
            <w:hideMark/>
          </w:tcPr>
          <w:p w14:paraId="3469875A" w14:textId="77777777" w:rsidR="0006093A" w:rsidRPr="00F1002C" w:rsidRDefault="0006093A">
            <w:pPr>
              <w:spacing w:line="240" w:lineRule="auto"/>
              <w:jc w:val="center"/>
              <w:rPr>
                <w:rFonts w:cs="Times New Roman"/>
                <w:b/>
              </w:rPr>
            </w:pPr>
            <w:r w:rsidRPr="00F1002C">
              <w:rPr>
                <w:rFonts w:cs="Times New Roman"/>
                <w:b/>
              </w:rPr>
              <w:t>Mean</w:t>
            </w:r>
          </w:p>
        </w:tc>
        <w:tc>
          <w:tcPr>
            <w:tcW w:w="1252" w:type="dxa"/>
            <w:tcBorders>
              <w:top w:val="single" w:sz="4" w:space="0" w:color="auto"/>
              <w:left w:val="single" w:sz="4" w:space="0" w:color="auto"/>
              <w:bottom w:val="single" w:sz="4" w:space="0" w:color="auto"/>
              <w:right w:val="double" w:sz="4" w:space="0" w:color="auto"/>
            </w:tcBorders>
            <w:hideMark/>
          </w:tcPr>
          <w:p w14:paraId="4F7A59D1" w14:textId="77777777" w:rsidR="0006093A" w:rsidRPr="00F1002C" w:rsidRDefault="0006093A">
            <w:pPr>
              <w:spacing w:line="240" w:lineRule="auto"/>
              <w:jc w:val="center"/>
              <w:rPr>
                <w:rFonts w:cs="Times New Roman"/>
                <w:b/>
              </w:rPr>
            </w:pPr>
            <w:r w:rsidRPr="00F1002C">
              <w:rPr>
                <w:rFonts w:cs="Times New Roman"/>
                <w:b/>
              </w:rPr>
              <w:t>Mean</w:t>
            </w:r>
          </w:p>
        </w:tc>
      </w:tr>
      <w:tr w:rsidR="0006093A" w:rsidRPr="00F1002C" w14:paraId="11FD079B"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2ACFABB4" w14:textId="77777777" w:rsidR="0006093A" w:rsidRPr="00F1002C" w:rsidRDefault="0006093A">
            <w:pPr>
              <w:spacing w:line="240" w:lineRule="auto"/>
              <w:rPr>
                <w:rFonts w:cs="Times New Roman"/>
              </w:rPr>
            </w:pPr>
            <w:r w:rsidRPr="00F1002C">
              <w:rPr>
                <w:rFonts w:cs="Times New Roman"/>
              </w:rPr>
              <w:t>Scale 1</w:t>
            </w:r>
          </w:p>
        </w:tc>
        <w:tc>
          <w:tcPr>
            <w:tcW w:w="3665" w:type="dxa"/>
            <w:tcBorders>
              <w:top w:val="single" w:sz="4" w:space="0" w:color="auto"/>
              <w:left w:val="single" w:sz="4" w:space="0" w:color="auto"/>
              <w:bottom w:val="single" w:sz="4" w:space="0" w:color="auto"/>
              <w:right w:val="single" w:sz="4" w:space="0" w:color="auto"/>
            </w:tcBorders>
            <w:hideMark/>
          </w:tcPr>
          <w:p w14:paraId="7BFAE663" w14:textId="77777777" w:rsidR="0006093A" w:rsidRPr="00F1002C" w:rsidRDefault="0006093A">
            <w:pPr>
              <w:spacing w:line="240" w:lineRule="auto"/>
              <w:rPr>
                <w:rFonts w:cs="Times New Roman"/>
              </w:rPr>
            </w:pPr>
            <w:r w:rsidRPr="00F1002C">
              <w:rPr>
                <w:rFonts w:cs="Times New Roman"/>
              </w:rPr>
              <w:t>(Items 1, 6, and 11 Combined)</w:t>
            </w:r>
          </w:p>
        </w:tc>
        <w:tc>
          <w:tcPr>
            <w:tcW w:w="540" w:type="dxa"/>
            <w:tcBorders>
              <w:top w:val="single" w:sz="4" w:space="0" w:color="auto"/>
              <w:left w:val="single" w:sz="4" w:space="0" w:color="auto"/>
              <w:bottom w:val="single" w:sz="4" w:space="0" w:color="auto"/>
              <w:right w:val="single" w:sz="4" w:space="0" w:color="auto"/>
            </w:tcBorders>
            <w:hideMark/>
          </w:tcPr>
          <w:p w14:paraId="63656789" w14:textId="77777777" w:rsidR="0006093A" w:rsidRPr="00F1002C" w:rsidRDefault="0006093A">
            <w:pPr>
              <w:spacing w:line="240" w:lineRule="auto"/>
              <w:rPr>
                <w:rFonts w:cs="Times New Roman"/>
                <w:lang w:eastAsia="zh-TW"/>
              </w:rPr>
            </w:pPr>
            <w:r w:rsidRPr="00F1002C">
              <w:rPr>
                <w:rFonts w:cs="Times New Roman"/>
                <w:lang w:eastAsia="zh-TW"/>
              </w:rPr>
              <w:t>9</w:t>
            </w:r>
          </w:p>
        </w:tc>
        <w:tc>
          <w:tcPr>
            <w:tcW w:w="900" w:type="dxa"/>
            <w:tcBorders>
              <w:top w:val="single" w:sz="4" w:space="0" w:color="auto"/>
              <w:left w:val="single" w:sz="4" w:space="0" w:color="auto"/>
              <w:bottom w:val="single" w:sz="4" w:space="0" w:color="auto"/>
              <w:right w:val="single" w:sz="4" w:space="0" w:color="auto"/>
            </w:tcBorders>
            <w:hideMark/>
          </w:tcPr>
          <w:p w14:paraId="4441F179" w14:textId="77777777" w:rsidR="0006093A" w:rsidRPr="00F1002C" w:rsidRDefault="0006093A">
            <w:pPr>
              <w:pStyle w:val="TOAHeading"/>
              <w:tabs>
                <w:tab w:val="left" w:pos="720"/>
              </w:tabs>
              <w:suppressAutoHyphens w:val="0"/>
              <w:spacing w:line="254" w:lineRule="auto"/>
              <w:rPr>
                <w:rFonts w:ascii="Times New Roman" w:hAnsi="Times New Roman"/>
                <w:szCs w:val="24"/>
                <w:lang w:eastAsia="zh-TW"/>
              </w:rPr>
            </w:pPr>
            <w:r w:rsidRPr="00F1002C">
              <w:rPr>
                <w:rFonts w:ascii="Times New Roman" w:hAnsi="Times New Roman"/>
                <w:szCs w:val="24"/>
              </w:rPr>
              <w:t>14.2</w:t>
            </w:r>
          </w:p>
        </w:tc>
        <w:tc>
          <w:tcPr>
            <w:tcW w:w="1080" w:type="dxa"/>
            <w:tcBorders>
              <w:top w:val="single" w:sz="4" w:space="0" w:color="auto"/>
              <w:left w:val="single" w:sz="4" w:space="0" w:color="auto"/>
              <w:bottom w:val="single" w:sz="4" w:space="0" w:color="auto"/>
              <w:right w:val="single" w:sz="4" w:space="0" w:color="auto"/>
            </w:tcBorders>
            <w:hideMark/>
          </w:tcPr>
          <w:p w14:paraId="30D98EB7" w14:textId="77777777" w:rsidR="0006093A" w:rsidRPr="00F1002C" w:rsidRDefault="0006093A">
            <w:pPr>
              <w:spacing w:line="240" w:lineRule="auto"/>
              <w:jc w:val="center"/>
              <w:rPr>
                <w:rFonts w:cs="Times New Roman"/>
                <w:lang w:eastAsia="zh-TW"/>
              </w:rPr>
            </w:pPr>
            <w:r w:rsidRPr="00F1002C">
              <w:rPr>
                <w:rFonts w:cs="Times New Roman"/>
                <w:lang w:eastAsia="zh-TW"/>
              </w:rPr>
              <w:t>1.3</w:t>
            </w:r>
          </w:p>
        </w:tc>
        <w:tc>
          <w:tcPr>
            <w:tcW w:w="1016" w:type="dxa"/>
            <w:tcBorders>
              <w:top w:val="single" w:sz="4" w:space="0" w:color="auto"/>
              <w:left w:val="single" w:sz="4" w:space="0" w:color="auto"/>
              <w:bottom w:val="single" w:sz="4" w:space="0" w:color="auto"/>
              <w:right w:val="single" w:sz="4" w:space="0" w:color="auto"/>
            </w:tcBorders>
            <w:hideMark/>
          </w:tcPr>
          <w:p w14:paraId="2544E191"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3.8</w:t>
            </w:r>
          </w:p>
        </w:tc>
        <w:tc>
          <w:tcPr>
            <w:tcW w:w="1252" w:type="dxa"/>
            <w:tcBorders>
              <w:top w:val="single" w:sz="4" w:space="0" w:color="auto"/>
              <w:left w:val="single" w:sz="4" w:space="0" w:color="auto"/>
              <w:bottom w:val="single" w:sz="4" w:space="0" w:color="auto"/>
              <w:right w:val="double" w:sz="4" w:space="0" w:color="auto"/>
            </w:tcBorders>
            <w:hideMark/>
          </w:tcPr>
          <w:p w14:paraId="5E8E3E68" w14:textId="77777777" w:rsidR="0006093A" w:rsidRPr="00F1002C" w:rsidRDefault="0006093A">
            <w:pPr>
              <w:spacing w:line="240" w:lineRule="auto"/>
              <w:jc w:val="center"/>
              <w:rPr>
                <w:rFonts w:cs="Times New Roman"/>
                <w:lang w:eastAsia="zh-TW"/>
              </w:rPr>
            </w:pPr>
            <w:r w:rsidRPr="00F1002C">
              <w:rPr>
                <w:rFonts w:cs="Times New Roman"/>
                <w:lang w:eastAsia="zh-TW"/>
              </w:rPr>
              <w:t>13.6</w:t>
            </w:r>
          </w:p>
        </w:tc>
      </w:tr>
      <w:tr w:rsidR="0006093A" w:rsidRPr="00F1002C" w14:paraId="29C0B4C6"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33198765" w14:textId="77777777" w:rsidR="0006093A" w:rsidRPr="00F1002C" w:rsidRDefault="0006093A">
            <w:pPr>
              <w:spacing w:line="240" w:lineRule="auto"/>
              <w:rPr>
                <w:rFonts w:cs="Times New Roman"/>
              </w:rPr>
            </w:pPr>
            <w:r w:rsidRPr="00F1002C">
              <w:rPr>
                <w:rFonts w:cs="Times New Roman"/>
              </w:rPr>
              <w:t>Scale 2</w:t>
            </w:r>
          </w:p>
        </w:tc>
        <w:tc>
          <w:tcPr>
            <w:tcW w:w="3665" w:type="dxa"/>
            <w:tcBorders>
              <w:top w:val="single" w:sz="4" w:space="0" w:color="auto"/>
              <w:left w:val="single" w:sz="4" w:space="0" w:color="auto"/>
              <w:bottom w:val="single" w:sz="4" w:space="0" w:color="auto"/>
              <w:right w:val="single" w:sz="4" w:space="0" w:color="auto"/>
            </w:tcBorders>
            <w:hideMark/>
          </w:tcPr>
          <w:p w14:paraId="756C0F78" w14:textId="35C3B180" w:rsidR="0006093A" w:rsidRPr="00F1002C" w:rsidRDefault="0006093A">
            <w:pPr>
              <w:spacing w:line="240" w:lineRule="auto"/>
              <w:rPr>
                <w:rFonts w:cs="Times New Roman"/>
              </w:rPr>
            </w:pPr>
            <w:r w:rsidRPr="00F1002C">
              <w:rPr>
                <w:rFonts w:cs="Times New Roman"/>
              </w:rPr>
              <w:t xml:space="preserve">(Items 2, 7, </w:t>
            </w:r>
            <w:r w:rsidR="00586546" w:rsidRPr="00F1002C">
              <w:rPr>
                <w:rFonts w:cs="Times New Roman"/>
              </w:rPr>
              <w:t>and</w:t>
            </w:r>
            <w:r w:rsidRPr="00F1002C">
              <w:rPr>
                <w:rFonts w:cs="Times New Roman"/>
              </w:rPr>
              <w:t xml:space="preserve"> 12 Combined)</w:t>
            </w:r>
          </w:p>
        </w:tc>
        <w:tc>
          <w:tcPr>
            <w:tcW w:w="540" w:type="dxa"/>
            <w:tcBorders>
              <w:top w:val="single" w:sz="4" w:space="0" w:color="auto"/>
              <w:left w:val="single" w:sz="4" w:space="0" w:color="auto"/>
              <w:bottom w:val="single" w:sz="4" w:space="0" w:color="auto"/>
              <w:right w:val="single" w:sz="4" w:space="0" w:color="auto"/>
            </w:tcBorders>
            <w:hideMark/>
          </w:tcPr>
          <w:p w14:paraId="4D9A705E" w14:textId="77777777" w:rsidR="0006093A" w:rsidRPr="00F1002C" w:rsidRDefault="0006093A">
            <w:pPr>
              <w:spacing w:line="240" w:lineRule="auto"/>
              <w:rPr>
                <w:rFonts w:cs="Times New Roman"/>
              </w:rPr>
            </w:pPr>
            <w:r w:rsidRPr="00F1002C">
              <w:rPr>
                <w:rFonts w:cs="Times New Roman"/>
                <w:lang w:eastAsia="zh-TW"/>
              </w:rPr>
              <w:t>9</w:t>
            </w:r>
          </w:p>
        </w:tc>
        <w:tc>
          <w:tcPr>
            <w:tcW w:w="900" w:type="dxa"/>
            <w:tcBorders>
              <w:top w:val="single" w:sz="4" w:space="0" w:color="auto"/>
              <w:left w:val="single" w:sz="4" w:space="0" w:color="auto"/>
              <w:bottom w:val="single" w:sz="4" w:space="0" w:color="auto"/>
              <w:right w:val="single" w:sz="4" w:space="0" w:color="auto"/>
            </w:tcBorders>
            <w:hideMark/>
          </w:tcPr>
          <w:p w14:paraId="38D5B711" w14:textId="77777777" w:rsidR="0006093A" w:rsidRPr="00F1002C" w:rsidRDefault="0006093A">
            <w:pPr>
              <w:spacing w:line="240" w:lineRule="auto"/>
              <w:rPr>
                <w:rFonts w:cs="Times New Roman"/>
                <w:lang w:eastAsia="zh-TW"/>
              </w:rPr>
            </w:pPr>
            <w:r w:rsidRPr="00F1002C">
              <w:rPr>
                <w:rFonts w:cs="Times New Roman"/>
              </w:rPr>
              <w:t>14.3</w:t>
            </w:r>
          </w:p>
        </w:tc>
        <w:tc>
          <w:tcPr>
            <w:tcW w:w="1080" w:type="dxa"/>
            <w:tcBorders>
              <w:top w:val="single" w:sz="4" w:space="0" w:color="auto"/>
              <w:left w:val="single" w:sz="4" w:space="0" w:color="auto"/>
              <w:bottom w:val="single" w:sz="4" w:space="0" w:color="auto"/>
              <w:right w:val="single" w:sz="4" w:space="0" w:color="auto"/>
            </w:tcBorders>
            <w:hideMark/>
          </w:tcPr>
          <w:p w14:paraId="79DCD6BF" w14:textId="77777777" w:rsidR="0006093A" w:rsidRPr="00F1002C" w:rsidRDefault="0006093A">
            <w:pPr>
              <w:spacing w:line="240" w:lineRule="auto"/>
              <w:jc w:val="center"/>
              <w:rPr>
                <w:rFonts w:cs="Times New Roman"/>
                <w:lang w:eastAsia="zh-TW"/>
              </w:rPr>
            </w:pPr>
            <w:r w:rsidRPr="00F1002C">
              <w:rPr>
                <w:rFonts w:cs="Times New Roman"/>
                <w:lang w:eastAsia="zh-TW"/>
              </w:rPr>
              <w:t>1.3</w:t>
            </w:r>
          </w:p>
        </w:tc>
        <w:tc>
          <w:tcPr>
            <w:tcW w:w="1016" w:type="dxa"/>
            <w:tcBorders>
              <w:top w:val="single" w:sz="4" w:space="0" w:color="auto"/>
              <w:left w:val="single" w:sz="4" w:space="0" w:color="auto"/>
              <w:bottom w:val="single" w:sz="4" w:space="0" w:color="auto"/>
              <w:right w:val="single" w:sz="4" w:space="0" w:color="auto"/>
            </w:tcBorders>
            <w:hideMark/>
          </w:tcPr>
          <w:p w14:paraId="282759D8" w14:textId="77777777" w:rsidR="0006093A" w:rsidRPr="00F1002C" w:rsidRDefault="0006093A">
            <w:pPr>
              <w:spacing w:line="240" w:lineRule="auto"/>
              <w:jc w:val="center"/>
              <w:rPr>
                <w:rFonts w:cs="Times New Roman"/>
                <w:lang w:eastAsia="zh-TW"/>
              </w:rPr>
            </w:pPr>
            <w:r w:rsidRPr="00F1002C">
              <w:rPr>
                <w:rFonts w:cs="Times New Roman"/>
                <w:lang w:eastAsia="zh-TW"/>
              </w:rPr>
              <w:t>13.9</w:t>
            </w:r>
          </w:p>
        </w:tc>
        <w:tc>
          <w:tcPr>
            <w:tcW w:w="1252" w:type="dxa"/>
            <w:tcBorders>
              <w:top w:val="single" w:sz="4" w:space="0" w:color="auto"/>
              <w:left w:val="single" w:sz="4" w:space="0" w:color="auto"/>
              <w:bottom w:val="single" w:sz="4" w:space="0" w:color="auto"/>
              <w:right w:val="double" w:sz="4" w:space="0" w:color="auto"/>
            </w:tcBorders>
            <w:hideMark/>
          </w:tcPr>
          <w:p w14:paraId="08AE8212"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3.6</w:t>
            </w:r>
          </w:p>
        </w:tc>
      </w:tr>
      <w:tr w:rsidR="0006093A" w:rsidRPr="00F1002C" w14:paraId="311B6CF1"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60E3C74D" w14:textId="77777777" w:rsidR="0006093A" w:rsidRPr="00F1002C" w:rsidRDefault="0006093A">
            <w:pPr>
              <w:spacing w:line="240" w:lineRule="auto"/>
              <w:rPr>
                <w:rFonts w:cs="Times New Roman"/>
              </w:rPr>
            </w:pPr>
            <w:r w:rsidRPr="00F1002C">
              <w:rPr>
                <w:rFonts w:cs="Times New Roman"/>
              </w:rPr>
              <w:t>Scale 3</w:t>
            </w:r>
          </w:p>
        </w:tc>
        <w:tc>
          <w:tcPr>
            <w:tcW w:w="3665" w:type="dxa"/>
            <w:tcBorders>
              <w:top w:val="single" w:sz="4" w:space="0" w:color="auto"/>
              <w:left w:val="single" w:sz="4" w:space="0" w:color="auto"/>
              <w:bottom w:val="single" w:sz="4" w:space="0" w:color="auto"/>
              <w:right w:val="single" w:sz="4" w:space="0" w:color="auto"/>
            </w:tcBorders>
            <w:hideMark/>
          </w:tcPr>
          <w:p w14:paraId="1D61B7BB" w14:textId="77777777" w:rsidR="0006093A" w:rsidRPr="00F1002C" w:rsidRDefault="0006093A">
            <w:pPr>
              <w:spacing w:line="240" w:lineRule="auto"/>
              <w:rPr>
                <w:rFonts w:cs="Times New Roman"/>
              </w:rPr>
            </w:pPr>
            <w:r w:rsidRPr="00F1002C">
              <w:rPr>
                <w:rFonts w:cs="Times New Roman"/>
              </w:rPr>
              <w:t>(Items 3, 8, and 13 Combined)</w:t>
            </w:r>
          </w:p>
        </w:tc>
        <w:tc>
          <w:tcPr>
            <w:tcW w:w="540" w:type="dxa"/>
            <w:tcBorders>
              <w:top w:val="single" w:sz="4" w:space="0" w:color="auto"/>
              <w:left w:val="single" w:sz="4" w:space="0" w:color="auto"/>
              <w:bottom w:val="single" w:sz="4" w:space="0" w:color="auto"/>
              <w:right w:val="single" w:sz="4" w:space="0" w:color="auto"/>
            </w:tcBorders>
            <w:hideMark/>
          </w:tcPr>
          <w:p w14:paraId="48D243D8" w14:textId="77777777" w:rsidR="0006093A" w:rsidRPr="00F1002C" w:rsidRDefault="0006093A">
            <w:pPr>
              <w:spacing w:line="240" w:lineRule="auto"/>
              <w:rPr>
                <w:rFonts w:cs="Times New Roman"/>
                <w:lang w:eastAsia="zh-TW"/>
              </w:rPr>
            </w:pPr>
            <w:r w:rsidRPr="00F1002C">
              <w:rPr>
                <w:rFonts w:cs="Times New Roman"/>
                <w:lang w:eastAsia="zh-TW"/>
              </w:rPr>
              <w:t>9</w:t>
            </w:r>
          </w:p>
        </w:tc>
        <w:tc>
          <w:tcPr>
            <w:tcW w:w="900" w:type="dxa"/>
            <w:tcBorders>
              <w:top w:val="single" w:sz="4" w:space="0" w:color="auto"/>
              <w:left w:val="single" w:sz="4" w:space="0" w:color="auto"/>
              <w:bottom w:val="single" w:sz="4" w:space="0" w:color="auto"/>
              <w:right w:val="single" w:sz="4" w:space="0" w:color="auto"/>
            </w:tcBorders>
            <w:hideMark/>
          </w:tcPr>
          <w:p w14:paraId="4581972D" w14:textId="77777777" w:rsidR="0006093A" w:rsidRPr="00F1002C" w:rsidRDefault="0006093A">
            <w:pPr>
              <w:spacing w:line="240" w:lineRule="auto"/>
              <w:rPr>
                <w:rFonts w:cs="Times New Roman"/>
                <w:lang w:eastAsia="zh-TW"/>
              </w:rPr>
            </w:pPr>
            <w:r w:rsidRPr="00F1002C">
              <w:rPr>
                <w:rFonts w:cs="Times New Roman"/>
              </w:rPr>
              <w:t>14.4</w:t>
            </w:r>
          </w:p>
        </w:tc>
        <w:tc>
          <w:tcPr>
            <w:tcW w:w="1080" w:type="dxa"/>
            <w:tcBorders>
              <w:top w:val="single" w:sz="4" w:space="0" w:color="auto"/>
              <w:left w:val="single" w:sz="4" w:space="0" w:color="auto"/>
              <w:bottom w:val="single" w:sz="4" w:space="0" w:color="auto"/>
              <w:right w:val="single" w:sz="4" w:space="0" w:color="auto"/>
            </w:tcBorders>
            <w:hideMark/>
          </w:tcPr>
          <w:p w14:paraId="17916DCB" w14:textId="77777777" w:rsidR="0006093A" w:rsidRPr="00F1002C" w:rsidRDefault="0006093A">
            <w:pPr>
              <w:spacing w:line="240" w:lineRule="auto"/>
              <w:jc w:val="center"/>
              <w:rPr>
                <w:rFonts w:cs="Times New Roman"/>
                <w:lang w:eastAsia="zh-TW"/>
              </w:rPr>
            </w:pPr>
            <w:r w:rsidRPr="00F1002C">
              <w:rPr>
                <w:rFonts w:cs="Times New Roman"/>
                <w:lang w:eastAsia="zh-TW"/>
              </w:rPr>
              <w:t>1.1</w:t>
            </w:r>
          </w:p>
        </w:tc>
        <w:tc>
          <w:tcPr>
            <w:tcW w:w="1016" w:type="dxa"/>
            <w:tcBorders>
              <w:top w:val="single" w:sz="4" w:space="0" w:color="auto"/>
              <w:left w:val="single" w:sz="4" w:space="0" w:color="auto"/>
              <w:bottom w:val="single" w:sz="4" w:space="0" w:color="auto"/>
              <w:right w:val="single" w:sz="4" w:space="0" w:color="auto"/>
            </w:tcBorders>
            <w:hideMark/>
          </w:tcPr>
          <w:p w14:paraId="412DD36C"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4.0</w:t>
            </w:r>
          </w:p>
        </w:tc>
        <w:tc>
          <w:tcPr>
            <w:tcW w:w="1252" w:type="dxa"/>
            <w:tcBorders>
              <w:top w:val="single" w:sz="4" w:space="0" w:color="auto"/>
              <w:left w:val="single" w:sz="4" w:space="0" w:color="auto"/>
              <w:bottom w:val="single" w:sz="4" w:space="0" w:color="auto"/>
              <w:right w:val="double" w:sz="4" w:space="0" w:color="auto"/>
            </w:tcBorders>
            <w:hideMark/>
          </w:tcPr>
          <w:p w14:paraId="1614A570"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r>
      <w:tr w:rsidR="0006093A" w:rsidRPr="00F1002C" w14:paraId="34EEEA43"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042F1652" w14:textId="77777777" w:rsidR="0006093A" w:rsidRPr="00F1002C" w:rsidRDefault="0006093A">
            <w:pPr>
              <w:spacing w:line="240" w:lineRule="auto"/>
              <w:rPr>
                <w:rFonts w:cs="Times New Roman"/>
              </w:rPr>
            </w:pPr>
            <w:r w:rsidRPr="00F1002C">
              <w:rPr>
                <w:rFonts w:cs="Times New Roman"/>
              </w:rPr>
              <w:t>Scale 4</w:t>
            </w:r>
          </w:p>
        </w:tc>
        <w:tc>
          <w:tcPr>
            <w:tcW w:w="3665" w:type="dxa"/>
            <w:tcBorders>
              <w:top w:val="single" w:sz="4" w:space="0" w:color="auto"/>
              <w:left w:val="single" w:sz="4" w:space="0" w:color="auto"/>
              <w:bottom w:val="single" w:sz="4" w:space="0" w:color="auto"/>
              <w:right w:val="single" w:sz="4" w:space="0" w:color="auto"/>
            </w:tcBorders>
            <w:hideMark/>
          </w:tcPr>
          <w:p w14:paraId="1D78072E" w14:textId="77777777" w:rsidR="0006093A" w:rsidRPr="00F1002C" w:rsidRDefault="0006093A">
            <w:pPr>
              <w:spacing w:line="240" w:lineRule="auto"/>
              <w:rPr>
                <w:rFonts w:cs="Times New Roman"/>
              </w:rPr>
            </w:pPr>
            <w:r w:rsidRPr="00F1002C">
              <w:rPr>
                <w:rFonts w:cs="Times New Roman"/>
              </w:rPr>
              <w:t>(Items 4, 9, and 14 Combined)</w:t>
            </w:r>
          </w:p>
        </w:tc>
        <w:tc>
          <w:tcPr>
            <w:tcW w:w="540" w:type="dxa"/>
            <w:tcBorders>
              <w:top w:val="single" w:sz="4" w:space="0" w:color="auto"/>
              <w:left w:val="single" w:sz="4" w:space="0" w:color="auto"/>
              <w:bottom w:val="single" w:sz="4" w:space="0" w:color="auto"/>
              <w:right w:val="single" w:sz="4" w:space="0" w:color="auto"/>
            </w:tcBorders>
            <w:hideMark/>
          </w:tcPr>
          <w:p w14:paraId="20B83CD0" w14:textId="77777777" w:rsidR="0006093A" w:rsidRPr="00F1002C" w:rsidRDefault="0006093A">
            <w:pPr>
              <w:spacing w:line="240" w:lineRule="auto"/>
              <w:rPr>
                <w:rFonts w:cs="Times New Roman"/>
                <w:lang w:eastAsia="zh-TW"/>
              </w:rPr>
            </w:pPr>
            <w:r w:rsidRPr="00F1002C">
              <w:rPr>
                <w:rFonts w:cs="Times New Roman"/>
                <w:lang w:eastAsia="zh-TW"/>
              </w:rPr>
              <w:t>9</w:t>
            </w:r>
          </w:p>
        </w:tc>
        <w:tc>
          <w:tcPr>
            <w:tcW w:w="900" w:type="dxa"/>
            <w:tcBorders>
              <w:top w:val="single" w:sz="4" w:space="0" w:color="auto"/>
              <w:left w:val="single" w:sz="4" w:space="0" w:color="auto"/>
              <w:bottom w:val="single" w:sz="4" w:space="0" w:color="auto"/>
              <w:right w:val="single" w:sz="4" w:space="0" w:color="auto"/>
            </w:tcBorders>
            <w:hideMark/>
          </w:tcPr>
          <w:p w14:paraId="5701CDE1" w14:textId="77777777" w:rsidR="0006093A" w:rsidRPr="00F1002C" w:rsidRDefault="0006093A">
            <w:pPr>
              <w:spacing w:line="240" w:lineRule="auto"/>
              <w:rPr>
                <w:rFonts w:cs="Times New Roman"/>
                <w:lang w:eastAsia="zh-TW"/>
              </w:rPr>
            </w:pPr>
            <w:r w:rsidRPr="00F1002C">
              <w:rPr>
                <w:rFonts w:cs="Times New Roman"/>
              </w:rPr>
              <w:t>14.2</w:t>
            </w:r>
          </w:p>
        </w:tc>
        <w:tc>
          <w:tcPr>
            <w:tcW w:w="1080" w:type="dxa"/>
            <w:tcBorders>
              <w:top w:val="single" w:sz="4" w:space="0" w:color="auto"/>
              <w:left w:val="single" w:sz="4" w:space="0" w:color="auto"/>
              <w:bottom w:val="single" w:sz="4" w:space="0" w:color="auto"/>
              <w:right w:val="single" w:sz="4" w:space="0" w:color="auto"/>
            </w:tcBorders>
            <w:hideMark/>
          </w:tcPr>
          <w:p w14:paraId="7B44142A" w14:textId="77777777" w:rsidR="0006093A" w:rsidRPr="00F1002C" w:rsidRDefault="0006093A">
            <w:pPr>
              <w:spacing w:line="240" w:lineRule="auto"/>
              <w:jc w:val="center"/>
              <w:rPr>
                <w:rFonts w:cs="Times New Roman"/>
                <w:lang w:eastAsia="zh-TW"/>
              </w:rPr>
            </w:pPr>
            <w:r w:rsidRPr="00F1002C">
              <w:rPr>
                <w:rFonts w:cs="Times New Roman"/>
                <w:lang w:eastAsia="zh-TW"/>
              </w:rPr>
              <w:t>1.6</w:t>
            </w:r>
          </w:p>
        </w:tc>
        <w:tc>
          <w:tcPr>
            <w:tcW w:w="1016" w:type="dxa"/>
            <w:tcBorders>
              <w:top w:val="single" w:sz="4" w:space="0" w:color="auto"/>
              <w:left w:val="single" w:sz="4" w:space="0" w:color="auto"/>
              <w:bottom w:val="single" w:sz="4" w:space="0" w:color="auto"/>
              <w:right w:val="single" w:sz="4" w:space="0" w:color="auto"/>
            </w:tcBorders>
            <w:hideMark/>
          </w:tcPr>
          <w:p w14:paraId="7DC690E1"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4.0</w:t>
            </w:r>
          </w:p>
        </w:tc>
        <w:tc>
          <w:tcPr>
            <w:tcW w:w="1252" w:type="dxa"/>
            <w:tcBorders>
              <w:top w:val="single" w:sz="4" w:space="0" w:color="auto"/>
              <w:left w:val="single" w:sz="4" w:space="0" w:color="auto"/>
              <w:bottom w:val="single" w:sz="4" w:space="0" w:color="auto"/>
              <w:right w:val="double" w:sz="4" w:space="0" w:color="auto"/>
            </w:tcBorders>
            <w:hideMark/>
          </w:tcPr>
          <w:p w14:paraId="45B1113B"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r>
      <w:tr w:rsidR="0006093A" w:rsidRPr="00F1002C" w14:paraId="3E353E1A" w14:textId="77777777" w:rsidTr="0006093A">
        <w:tc>
          <w:tcPr>
            <w:tcW w:w="1123" w:type="dxa"/>
            <w:tcBorders>
              <w:top w:val="single" w:sz="4" w:space="0" w:color="auto"/>
              <w:left w:val="double" w:sz="4" w:space="0" w:color="auto"/>
              <w:bottom w:val="double" w:sz="4" w:space="0" w:color="auto"/>
              <w:right w:val="single" w:sz="4" w:space="0" w:color="auto"/>
            </w:tcBorders>
            <w:hideMark/>
          </w:tcPr>
          <w:p w14:paraId="4C9DE069" w14:textId="77777777" w:rsidR="0006093A" w:rsidRPr="00F1002C" w:rsidRDefault="0006093A">
            <w:pPr>
              <w:spacing w:line="240" w:lineRule="auto"/>
              <w:rPr>
                <w:rFonts w:cs="Times New Roman"/>
              </w:rPr>
            </w:pPr>
            <w:r w:rsidRPr="00F1002C">
              <w:rPr>
                <w:rFonts w:cs="Times New Roman"/>
              </w:rPr>
              <w:t>Scale 5</w:t>
            </w:r>
          </w:p>
        </w:tc>
        <w:tc>
          <w:tcPr>
            <w:tcW w:w="3665" w:type="dxa"/>
            <w:tcBorders>
              <w:top w:val="single" w:sz="4" w:space="0" w:color="auto"/>
              <w:left w:val="single" w:sz="4" w:space="0" w:color="auto"/>
              <w:bottom w:val="double" w:sz="4" w:space="0" w:color="auto"/>
              <w:right w:val="single" w:sz="4" w:space="0" w:color="auto"/>
            </w:tcBorders>
            <w:hideMark/>
          </w:tcPr>
          <w:p w14:paraId="5FB6EE57" w14:textId="77777777" w:rsidR="0006093A" w:rsidRPr="00F1002C" w:rsidRDefault="0006093A">
            <w:pPr>
              <w:spacing w:line="240" w:lineRule="auto"/>
              <w:rPr>
                <w:rFonts w:cs="Times New Roman"/>
              </w:rPr>
            </w:pPr>
            <w:r w:rsidRPr="00F1002C">
              <w:rPr>
                <w:rFonts w:cs="Times New Roman"/>
              </w:rPr>
              <w:t>(Items 5, 10 and 15 Combined)</w:t>
            </w:r>
          </w:p>
        </w:tc>
        <w:tc>
          <w:tcPr>
            <w:tcW w:w="540" w:type="dxa"/>
            <w:tcBorders>
              <w:top w:val="single" w:sz="4" w:space="0" w:color="auto"/>
              <w:left w:val="single" w:sz="4" w:space="0" w:color="auto"/>
              <w:bottom w:val="double" w:sz="4" w:space="0" w:color="auto"/>
              <w:right w:val="single" w:sz="4" w:space="0" w:color="auto"/>
            </w:tcBorders>
            <w:hideMark/>
          </w:tcPr>
          <w:p w14:paraId="07E2636A" w14:textId="77777777" w:rsidR="0006093A" w:rsidRPr="00F1002C" w:rsidRDefault="0006093A">
            <w:pPr>
              <w:spacing w:line="240" w:lineRule="auto"/>
              <w:rPr>
                <w:rFonts w:cs="Times New Roman"/>
                <w:lang w:eastAsia="zh-TW"/>
              </w:rPr>
            </w:pPr>
            <w:r w:rsidRPr="00F1002C">
              <w:rPr>
                <w:rFonts w:cs="Times New Roman"/>
                <w:lang w:eastAsia="zh-TW"/>
              </w:rPr>
              <w:t>9</w:t>
            </w:r>
          </w:p>
        </w:tc>
        <w:tc>
          <w:tcPr>
            <w:tcW w:w="900" w:type="dxa"/>
            <w:tcBorders>
              <w:top w:val="single" w:sz="4" w:space="0" w:color="auto"/>
              <w:left w:val="single" w:sz="4" w:space="0" w:color="auto"/>
              <w:bottom w:val="double" w:sz="4" w:space="0" w:color="auto"/>
              <w:right w:val="single" w:sz="4" w:space="0" w:color="auto"/>
            </w:tcBorders>
            <w:hideMark/>
          </w:tcPr>
          <w:p w14:paraId="130C8AE3" w14:textId="77777777" w:rsidR="0006093A" w:rsidRPr="00F1002C" w:rsidRDefault="0006093A">
            <w:pPr>
              <w:spacing w:line="240" w:lineRule="auto"/>
              <w:rPr>
                <w:rFonts w:cs="Times New Roman"/>
                <w:lang w:eastAsia="zh-TW"/>
              </w:rPr>
            </w:pPr>
            <w:r w:rsidRPr="00F1002C">
              <w:rPr>
                <w:rFonts w:cs="Times New Roman"/>
              </w:rPr>
              <w:t>14.4</w:t>
            </w:r>
          </w:p>
        </w:tc>
        <w:tc>
          <w:tcPr>
            <w:tcW w:w="1080" w:type="dxa"/>
            <w:tcBorders>
              <w:top w:val="single" w:sz="4" w:space="0" w:color="auto"/>
              <w:left w:val="single" w:sz="4" w:space="0" w:color="auto"/>
              <w:bottom w:val="double" w:sz="4" w:space="0" w:color="auto"/>
              <w:right w:val="single" w:sz="4" w:space="0" w:color="auto"/>
            </w:tcBorders>
            <w:hideMark/>
          </w:tcPr>
          <w:p w14:paraId="6338F4D7" w14:textId="77777777" w:rsidR="0006093A" w:rsidRPr="00F1002C" w:rsidRDefault="0006093A">
            <w:pPr>
              <w:spacing w:line="240" w:lineRule="auto"/>
              <w:jc w:val="center"/>
              <w:rPr>
                <w:rFonts w:cs="Times New Roman"/>
                <w:lang w:eastAsia="zh-TW"/>
              </w:rPr>
            </w:pPr>
            <w:r w:rsidRPr="00F1002C">
              <w:rPr>
                <w:rFonts w:cs="Times New Roman"/>
                <w:lang w:eastAsia="zh-TW"/>
              </w:rPr>
              <w:t>1.1</w:t>
            </w:r>
          </w:p>
        </w:tc>
        <w:tc>
          <w:tcPr>
            <w:tcW w:w="1016" w:type="dxa"/>
            <w:tcBorders>
              <w:top w:val="single" w:sz="4" w:space="0" w:color="auto"/>
              <w:left w:val="single" w:sz="4" w:space="0" w:color="auto"/>
              <w:bottom w:val="double" w:sz="4" w:space="0" w:color="auto"/>
              <w:right w:val="single" w:sz="4" w:space="0" w:color="auto"/>
            </w:tcBorders>
            <w:hideMark/>
          </w:tcPr>
          <w:p w14:paraId="1B15B5CC"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3.9</w:t>
            </w:r>
          </w:p>
        </w:tc>
        <w:tc>
          <w:tcPr>
            <w:tcW w:w="1252" w:type="dxa"/>
            <w:tcBorders>
              <w:top w:val="single" w:sz="4" w:space="0" w:color="auto"/>
              <w:left w:val="single" w:sz="4" w:space="0" w:color="auto"/>
              <w:bottom w:val="double" w:sz="4" w:space="0" w:color="auto"/>
              <w:right w:val="double" w:sz="4" w:space="0" w:color="auto"/>
            </w:tcBorders>
            <w:hideMark/>
          </w:tcPr>
          <w:p w14:paraId="2AEC16D9"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r>
    </w:tbl>
    <w:p w14:paraId="749256DB" w14:textId="77777777" w:rsidR="00623FAB" w:rsidRDefault="00623FAB" w:rsidP="0062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14:paraId="53408887" w14:textId="417D076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szCs w:val="24"/>
        </w:rPr>
      </w:pPr>
      <w:r w:rsidRPr="00F1002C">
        <w:rPr>
          <w:rFonts w:cs="Times New Roman"/>
          <w:szCs w:val="24"/>
        </w:rPr>
        <w:t xml:space="preserve">CUIN </w:t>
      </w:r>
      <w:r w:rsidRPr="00F1002C">
        <w:rPr>
          <w:rFonts w:cs="Times New Roman"/>
          <w:szCs w:val="24"/>
          <w:lang w:eastAsia="zh-TW"/>
        </w:rPr>
        <w:t>8320</w:t>
      </w:r>
      <w:r w:rsidRPr="00F1002C">
        <w:rPr>
          <w:rFonts w:cs="Times New Roman"/>
          <w:szCs w:val="24"/>
        </w:rPr>
        <w:t xml:space="preserve"> Section: 19034</w:t>
      </w:r>
    </w:p>
    <w:p w14:paraId="6DC2983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szCs w:val="24"/>
          <w:lang w:eastAsia="zh-TW"/>
        </w:rPr>
      </w:pPr>
      <w:r w:rsidRPr="00F1002C">
        <w:rPr>
          <w:rFonts w:cs="Times New Roman"/>
          <w:szCs w:val="24"/>
        </w:rPr>
        <w:t xml:space="preserve">Summer 2010 N = </w:t>
      </w:r>
      <w:r w:rsidRPr="00F1002C">
        <w:rPr>
          <w:rFonts w:cs="Times New Roman"/>
          <w:szCs w:val="24"/>
          <w:lang w:eastAsia="zh-TW"/>
        </w:rPr>
        <w:t>6</w:t>
      </w:r>
    </w:p>
    <w:tbl>
      <w:tblPr>
        <w:tblW w:w="9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3"/>
        <w:gridCol w:w="3663"/>
        <w:gridCol w:w="540"/>
        <w:gridCol w:w="899"/>
        <w:gridCol w:w="1079"/>
        <w:gridCol w:w="1015"/>
        <w:gridCol w:w="1251"/>
      </w:tblGrid>
      <w:tr w:rsidR="0006093A" w:rsidRPr="00F1002C" w14:paraId="4ED53F49" w14:textId="77777777" w:rsidTr="0006093A">
        <w:tc>
          <w:tcPr>
            <w:tcW w:w="4788" w:type="dxa"/>
            <w:gridSpan w:val="2"/>
            <w:tcBorders>
              <w:top w:val="double" w:sz="4" w:space="0" w:color="auto"/>
              <w:left w:val="double" w:sz="4" w:space="0" w:color="auto"/>
              <w:bottom w:val="single" w:sz="4" w:space="0" w:color="auto"/>
              <w:right w:val="single" w:sz="4" w:space="0" w:color="auto"/>
            </w:tcBorders>
          </w:tcPr>
          <w:p w14:paraId="5D56EC91" w14:textId="77777777" w:rsidR="0006093A" w:rsidRPr="00F1002C" w:rsidRDefault="0006093A">
            <w:pPr>
              <w:spacing w:line="240" w:lineRule="auto"/>
              <w:jc w:val="center"/>
              <w:rPr>
                <w:rFonts w:cs="Times New Roman"/>
              </w:rPr>
            </w:pPr>
          </w:p>
        </w:tc>
        <w:tc>
          <w:tcPr>
            <w:tcW w:w="2520" w:type="dxa"/>
            <w:gridSpan w:val="3"/>
            <w:tcBorders>
              <w:top w:val="double" w:sz="4" w:space="0" w:color="auto"/>
              <w:left w:val="single" w:sz="4" w:space="0" w:color="auto"/>
              <w:bottom w:val="single" w:sz="4" w:space="0" w:color="auto"/>
              <w:right w:val="single" w:sz="4" w:space="0" w:color="auto"/>
            </w:tcBorders>
            <w:hideMark/>
          </w:tcPr>
          <w:p w14:paraId="6ABE6E7C" w14:textId="77777777" w:rsidR="0006093A" w:rsidRPr="00F1002C" w:rsidRDefault="0006093A">
            <w:pPr>
              <w:spacing w:line="240" w:lineRule="auto"/>
              <w:jc w:val="center"/>
              <w:rPr>
                <w:rFonts w:cs="Times New Roman"/>
              </w:rPr>
            </w:pPr>
            <w:r w:rsidRPr="00F1002C">
              <w:rPr>
                <w:rFonts w:cs="Times New Roman"/>
              </w:rPr>
              <w:t>Craig’s Section</w:t>
            </w:r>
          </w:p>
        </w:tc>
        <w:tc>
          <w:tcPr>
            <w:tcW w:w="1016" w:type="dxa"/>
            <w:tcBorders>
              <w:top w:val="double" w:sz="4" w:space="0" w:color="auto"/>
              <w:left w:val="single" w:sz="4" w:space="0" w:color="auto"/>
              <w:bottom w:val="single" w:sz="4" w:space="0" w:color="auto"/>
              <w:right w:val="single" w:sz="4" w:space="0" w:color="auto"/>
            </w:tcBorders>
            <w:hideMark/>
          </w:tcPr>
          <w:p w14:paraId="26A175E6" w14:textId="77777777" w:rsidR="0006093A" w:rsidRPr="00F1002C" w:rsidRDefault="0006093A">
            <w:pPr>
              <w:spacing w:line="240" w:lineRule="auto"/>
              <w:jc w:val="center"/>
              <w:rPr>
                <w:rFonts w:cs="Times New Roman"/>
              </w:rPr>
            </w:pPr>
            <w:r w:rsidRPr="00F1002C">
              <w:rPr>
                <w:rFonts w:cs="Times New Roman"/>
              </w:rPr>
              <w:t>Dept</w:t>
            </w:r>
          </w:p>
        </w:tc>
        <w:tc>
          <w:tcPr>
            <w:tcW w:w="1252" w:type="dxa"/>
            <w:tcBorders>
              <w:top w:val="double" w:sz="4" w:space="0" w:color="auto"/>
              <w:left w:val="single" w:sz="4" w:space="0" w:color="auto"/>
              <w:bottom w:val="single" w:sz="4" w:space="0" w:color="auto"/>
              <w:right w:val="double" w:sz="4" w:space="0" w:color="auto"/>
            </w:tcBorders>
            <w:hideMark/>
          </w:tcPr>
          <w:p w14:paraId="1B34ACC8" w14:textId="77777777" w:rsidR="0006093A" w:rsidRPr="00F1002C" w:rsidRDefault="0006093A">
            <w:pPr>
              <w:spacing w:line="240" w:lineRule="auto"/>
              <w:jc w:val="center"/>
              <w:rPr>
                <w:rFonts w:cs="Times New Roman"/>
              </w:rPr>
            </w:pPr>
            <w:r w:rsidRPr="00F1002C">
              <w:rPr>
                <w:rFonts w:cs="Times New Roman"/>
              </w:rPr>
              <w:t>College</w:t>
            </w:r>
          </w:p>
        </w:tc>
      </w:tr>
      <w:tr w:rsidR="0006093A" w:rsidRPr="00F1002C" w14:paraId="55E91156"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65E9AA0F" w14:textId="77777777" w:rsidR="0006093A" w:rsidRPr="00F1002C" w:rsidRDefault="0006093A">
            <w:pPr>
              <w:spacing w:line="240" w:lineRule="auto"/>
              <w:rPr>
                <w:rFonts w:cs="Times New Roman"/>
                <w:b/>
              </w:rPr>
            </w:pPr>
            <w:r w:rsidRPr="00F1002C">
              <w:rPr>
                <w:rFonts w:cs="Times New Roman"/>
                <w:b/>
              </w:rPr>
              <w:t>Scale</w:t>
            </w:r>
          </w:p>
        </w:tc>
        <w:tc>
          <w:tcPr>
            <w:tcW w:w="3665" w:type="dxa"/>
            <w:tcBorders>
              <w:top w:val="single" w:sz="4" w:space="0" w:color="auto"/>
              <w:left w:val="single" w:sz="4" w:space="0" w:color="auto"/>
              <w:bottom w:val="single" w:sz="4" w:space="0" w:color="auto"/>
              <w:right w:val="single" w:sz="4" w:space="0" w:color="auto"/>
            </w:tcBorders>
            <w:hideMark/>
          </w:tcPr>
          <w:p w14:paraId="502DF9C9" w14:textId="77777777" w:rsidR="0006093A" w:rsidRPr="00F1002C" w:rsidRDefault="0006093A">
            <w:pPr>
              <w:spacing w:line="240" w:lineRule="auto"/>
              <w:jc w:val="center"/>
              <w:rPr>
                <w:rFonts w:cs="Times New Roman"/>
                <w:b/>
              </w:rPr>
            </w:pPr>
            <w:r w:rsidRPr="00F1002C">
              <w:rPr>
                <w:rFonts w:cs="Times New Roman"/>
                <w:b/>
              </w:rPr>
              <w:t>Items</w:t>
            </w:r>
          </w:p>
        </w:tc>
        <w:tc>
          <w:tcPr>
            <w:tcW w:w="540" w:type="dxa"/>
            <w:tcBorders>
              <w:top w:val="single" w:sz="4" w:space="0" w:color="auto"/>
              <w:left w:val="single" w:sz="4" w:space="0" w:color="auto"/>
              <w:bottom w:val="single" w:sz="4" w:space="0" w:color="auto"/>
              <w:right w:val="single" w:sz="4" w:space="0" w:color="auto"/>
            </w:tcBorders>
            <w:hideMark/>
          </w:tcPr>
          <w:p w14:paraId="0ED462EC" w14:textId="77777777" w:rsidR="0006093A" w:rsidRPr="00F1002C" w:rsidRDefault="0006093A">
            <w:pPr>
              <w:spacing w:line="240" w:lineRule="auto"/>
              <w:jc w:val="center"/>
              <w:rPr>
                <w:rFonts w:cs="Times New Roman"/>
                <w:b/>
              </w:rPr>
            </w:pPr>
            <w:r w:rsidRPr="00F1002C">
              <w:rPr>
                <w:rFonts w:cs="Times New Roman"/>
                <w:b/>
              </w:rPr>
              <w:t>N</w:t>
            </w:r>
          </w:p>
        </w:tc>
        <w:tc>
          <w:tcPr>
            <w:tcW w:w="900" w:type="dxa"/>
            <w:tcBorders>
              <w:top w:val="single" w:sz="4" w:space="0" w:color="auto"/>
              <w:left w:val="single" w:sz="4" w:space="0" w:color="auto"/>
              <w:bottom w:val="single" w:sz="4" w:space="0" w:color="auto"/>
              <w:right w:val="single" w:sz="4" w:space="0" w:color="auto"/>
            </w:tcBorders>
            <w:hideMark/>
          </w:tcPr>
          <w:p w14:paraId="04E3B57B" w14:textId="77777777" w:rsidR="0006093A" w:rsidRPr="00F1002C" w:rsidRDefault="0006093A">
            <w:pPr>
              <w:spacing w:line="240" w:lineRule="auto"/>
              <w:jc w:val="center"/>
              <w:rPr>
                <w:rFonts w:cs="Times New Roman"/>
                <w:b/>
              </w:rPr>
            </w:pPr>
            <w:r w:rsidRPr="00F1002C">
              <w:rPr>
                <w:rFonts w:cs="Times New Roman"/>
                <w:b/>
              </w:rPr>
              <w:t>Mean</w:t>
            </w:r>
          </w:p>
        </w:tc>
        <w:tc>
          <w:tcPr>
            <w:tcW w:w="1080" w:type="dxa"/>
            <w:tcBorders>
              <w:top w:val="single" w:sz="4" w:space="0" w:color="auto"/>
              <w:left w:val="single" w:sz="4" w:space="0" w:color="auto"/>
              <w:bottom w:val="single" w:sz="4" w:space="0" w:color="auto"/>
              <w:right w:val="single" w:sz="4" w:space="0" w:color="auto"/>
            </w:tcBorders>
            <w:hideMark/>
          </w:tcPr>
          <w:p w14:paraId="2EB5D693" w14:textId="77777777" w:rsidR="0006093A" w:rsidRPr="00F1002C" w:rsidRDefault="0006093A">
            <w:pPr>
              <w:spacing w:line="240" w:lineRule="auto"/>
              <w:jc w:val="center"/>
              <w:rPr>
                <w:rFonts w:cs="Times New Roman"/>
                <w:b/>
              </w:rPr>
            </w:pPr>
            <w:r w:rsidRPr="00F1002C">
              <w:rPr>
                <w:rFonts w:cs="Times New Roman"/>
                <w:b/>
              </w:rPr>
              <w:t>Std Dev</w:t>
            </w:r>
          </w:p>
        </w:tc>
        <w:tc>
          <w:tcPr>
            <w:tcW w:w="1016" w:type="dxa"/>
            <w:tcBorders>
              <w:top w:val="single" w:sz="4" w:space="0" w:color="auto"/>
              <w:left w:val="single" w:sz="4" w:space="0" w:color="auto"/>
              <w:bottom w:val="single" w:sz="4" w:space="0" w:color="auto"/>
              <w:right w:val="single" w:sz="4" w:space="0" w:color="auto"/>
            </w:tcBorders>
            <w:hideMark/>
          </w:tcPr>
          <w:p w14:paraId="10F5834C" w14:textId="77777777" w:rsidR="0006093A" w:rsidRPr="00F1002C" w:rsidRDefault="0006093A">
            <w:pPr>
              <w:spacing w:line="240" w:lineRule="auto"/>
              <w:jc w:val="center"/>
              <w:rPr>
                <w:rFonts w:cs="Times New Roman"/>
                <w:b/>
              </w:rPr>
            </w:pPr>
            <w:r w:rsidRPr="00F1002C">
              <w:rPr>
                <w:rFonts w:cs="Times New Roman"/>
                <w:b/>
              </w:rPr>
              <w:t>Mean</w:t>
            </w:r>
          </w:p>
        </w:tc>
        <w:tc>
          <w:tcPr>
            <w:tcW w:w="1252" w:type="dxa"/>
            <w:tcBorders>
              <w:top w:val="single" w:sz="4" w:space="0" w:color="auto"/>
              <w:left w:val="single" w:sz="4" w:space="0" w:color="auto"/>
              <w:bottom w:val="single" w:sz="4" w:space="0" w:color="auto"/>
              <w:right w:val="double" w:sz="4" w:space="0" w:color="auto"/>
            </w:tcBorders>
            <w:hideMark/>
          </w:tcPr>
          <w:p w14:paraId="35BAAF6F" w14:textId="77777777" w:rsidR="0006093A" w:rsidRPr="00F1002C" w:rsidRDefault="0006093A">
            <w:pPr>
              <w:spacing w:line="240" w:lineRule="auto"/>
              <w:jc w:val="center"/>
              <w:rPr>
                <w:rFonts w:cs="Times New Roman"/>
                <w:b/>
              </w:rPr>
            </w:pPr>
            <w:r w:rsidRPr="00F1002C">
              <w:rPr>
                <w:rFonts w:cs="Times New Roman"/>
                <w:b/>
              </w:rPr>
              <w:t>Mean</w:t>
            </w:r>
          </w:p>
        </w:tc>
      </w:tr>
      <w:tr w:rsidR="0006093A" w:rsidRPr="00F1002C" w14:paraId="4275ED8C"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694AEC2D" w14:textId="77777777" w:rsidR="0006093A" w:rsidRPr="00F1002C" w:rsidRDefault="0006093A">
            <w:pPr>
              <w:spacing w:line="240" w:lineRule="auto"/>
              <w:rPr>
                <w:rFonts w:cs="Times New Roman"/>
              </w:rPr>
            </w:pPr>
            <w:r w:rsidRPr="00F1002C">
              <w:rPr>
                <w:rFonts w:cs="Times New Roman"/>
              </w:rPr>
              <w:t>Scale 1</w:t>
            </w:r>
          </w:p>
        </w:tc>
        <w:tc>
          <w:tcPr>
            <w:tcW w:w="3665" w:type="dxa"/>
            <w:tcBorders>
              <w:top w:val="single" w:sz="4" w:space="0" w:color="auto"/>
              <w:left w:val="single" w:sz="4" w:space="0" w:color="auto"/>
              <w:bottom w:val="single" w:sz="4" w:space="0" w:color="auto"/>
              <w:right w:val="single" w:sz="4" w:space="0" w:color="auto"/>
            </w:tcBorders>
            <w:hideMark/>
          </w:tcPr>
          <w:p w14:paraId="7A5375AD" w14:textId="77777777" w:rsidR="0006093A" w:rsidRPr="00F1002C" w:rsidRDefault="0006093A">
            <w:pPr>
              <w:spacing w:line="240" w:lineRule="auto"/>
              <w:rPr>
                <w:rFonts w:cs="Times New Roman"/>
              </w:rPr>
            </w:pPr>
            <w:r w:rsidRPr="00F1002C">
              <w:rPr>
                <w:rFonts w:cs="Times New Roman"/>
              </w:rPr>
              <w:t>(Items 1, 6, and 11 Combined)</w:t>
            </w:r>
          </w:p>
        </w:tc>
        <w:tc>
          <w:tcPr>
            <w:tcW w:w="540" w:type="dxa"/>
            <w:tcBorders>
              <w:top w:val="single" w:sz="4" w:space="0" w:color="auto"/>
              <w:left w:val="single" w:sz="4" w:space="0" w:color="auto"/>
              <w:bottom w:val="single" w:sz="4" w:space="0" w:color="auto"/>
              <w:right w:val="single" w:sz="4" w:space="0" w:color="auto"/>
            </w:tcBorders>
            <w:hideMark/>
          </w:tcPr>
          <w:p w14:paraId="6ED66D4C" w14:textId="77777777" w:rsidR="0006093A" w:rsidRPr="00F1002C" w:rsidRDefault="0006093A">
            <w:pPr>
              <w:spacing w:line="240" w:lineRule="auto"/>
              <w:rPr>
                <w:rFonts w:cs="Times New Roman"/>
                <w:lang w:eastAsia="zh-TW"/>
              </w:rPr>
            </w:pPr>
            <w:r w:rsidRPr="00F1002C">
              <w:rPr>
                <w:rFonts w:cs="Times New Roman"/>
                <w:lang w:eastAsia="zh-TW"/>
              </w:rPr>
              <w:t>6</w:t>
            </w:r>
          </w:p>
        </w:tc>
        <w:tc>
          <w:tcPr>
            <w:tcW w:w="900" w:type="dxa"/>
            <w:tcBorders>
              <w:top w:val="single" w:sz="4" w:space="0" w:color="auto"/>
              <w:left w:val="single" w:sz="4" w:space="0" w:color="auto"/>
              <w:bottom w:val="single" w:sz="4" w:space="0" w:color="auto"/>
              <w:right w:val="single" w:sz="4" w:space="0" w:color="auto"/>
            </w:tcBorders>
            <w:hideMark/>
          </w:tcPr>
          <w:p w14:paraId="332BFBC4" w14:textId="77777777" w:rsidR="0006093A" w:rsidRPr="00F1002C" w:rsidRDefault="0006093A">
            <w:pPr>
              <w:pStyle w:val="TOAHeading"/>
              <w:tabs>
                <w:tab w:val="left" w:pos="720"/>
              </w:tabs>
              <w:suppressAutoHyphens w:val="0"/>
              <w:spacing w:line="254" w:lineRule="auto"/>
              <w:rPr>
                <w:rFonts w:ascii="Times New Roman" w:hAnsi="Times New Roman"/>
                <w:szCs w:val="24"/>
                <w:lang w:eastAsia="zh-TW"/>
              </w:rPr>
            </w:pPr>
            <w:r w:rsidRPr="00F1002C">
              <w:rPr>
                <w:rFonts w:ascii="Times New Roman" w:hAnsi="Times New Roman"/>
                <w:szCs w:val="24"/>
              </w:rPr>
              <w:t>15.0</w:t>
            </w:r>
          </w:p>
        </w:tc>
        <w:tc>
          <w:tcPr>
            <w:tcW w:w="1080" w:type="dxa"/>
            <w:tcBorders>
              <w:top w:val="single" w:sz="4" w:space="0" w:color="auto"/>
              <w:left w:val="single" w:sz="4" w:space="0" w:color="auto"/>
              <w:bottom w:val="single" w:sz="4" w:space="0" w:color="auto"/>
              <w:right w:val="single" w:sz="4" w:space="0" w:color="auto"/>
            </w:tcBorders>
            <w:hideMark/>
          </w:tcPr>
          <w:p w14:paraId="39664B1F"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245CB197"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c>
          <w:tcPr>
            <w:tcW w:w="1252" w:type="dxa"/>
            <w:tcBorders>
              <w:top w:val="single" w:sz="4" w:space="0" w:color="auto"/>
              <w:left w:val="single" w:sz="4" w:space="0" w:color="auto"/>
              <w:bottom w:val="single" w:sz="4" w:space="0" w:color="auto"/>
              <w:right w:val="double" w:sz="4" w:space="0" w:color="auto"/>
            </w:tcBorders>
            <w:hideMark/>
          </w:tcPr>
          <w:p w14:paraId="1315B2B8" w14:textId="77777777" w:rsidR="0006093A" w:rsidRPr="00F1002C" w:rsidRDefault="0006093A">
            <w:pPr>
              <w:spacing w:line="240" w:lineRule="auto"/>
              <w:jc w:val="center"/>
              <w:rPr>
                <w:rFonts w:cs="Times New Roman"/>
                <w:lang w:eastAsia="zh-TW"/>
              </w:rPr>
            </w:pPr>
            <w:r w:rsidRPr="00F1002C">
              <w:rPr>
                <w:rFonts w:cs="Times New Roman"/>
                <w:lang w:eastAsia="zh-TW"/>
              </w:rPr>
              <w:t>13.4</w:t>
            </w:r>
          </w:p>
        </w:tc>
      </w:tr>
      <w:tr w:rsidR="0006093A" w:rsidRPr="00F1002C" w14:paraId="3210E17A"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4126F03F" w14:textId="77777777" w:rsidR="0006093A" w:rsidRPr="00F1002C" w:rsidRDefault="0006093A">
            <w:pPr>
              <w:spacing w:line="240" w:lineRule="auto"/>
              <w:rPr>
                <w:rFonts w:cs="Times New Roman"/>
              </w:rPr>
            </w:pPr>
            <w:r w:rsidRPr="00F1002C">
              <w:rPr>
                <w:rFonts w:cs="Times New Roman"/>
              </w:rPr>
              <w:t>Scale 2</w:t>
            </w:r>
          </w:p>
        </w:tc>
        <w:tc>
          <w:tcPr>
            <w:tcW w:w="3665" w:type="dxa"/>
            <w:tcBorders>
              <w:top w:val="single" w:sz="4" w:space="0" w:color="auto"/>
              <w:left w:val="single" w:sz="4" w:space="0" w:color="auto"/>
              <w:bottom w:val="single" w:sz="4" w:space="0" w:color="auto"/>
              <w:right w:val="single" w:sz="4" w:space="0" w:color="auto"/>
            </w:tcBorders>
            <w:hideMark/>
          </w:tcPr>
          <w:p w14:paraId="0DDB794E" w14:textId="77777777" w:rsidR="0006093A" w:rsidRPr="00F1002C" w:rsidRDefault="0006093A">
            <w:pPr>
              <w:spacing w:line="240" w:lineRule="auto"/>
              <w:rPr>
                <w:rFonts w:cs="Times New Roman"/>
              </w:rPr>
            </w:pPr>
            <w:r w:rsidRPr="00F1002C">
              <w:rPr>
                <w:rFonts w:cs="Times New Roman"/>
              </w:rPr>
              <w:t>(Items 2, 7, and 12 Combined)</w:t>
            </w:r>
          </w:p>
        </w:tc>
        <w:tc>
          <w:tcPr>
            <w:tcW w:w="540" w:type="dxa"/>
            <w:tcBorders>
              <w:top w:val="single" w:sz="4" w:space="0" w:color="auto"/>
              <w:left w:val="single" w:sz="4" w:space="0" w:color="auto"/>
              <w:bottom w:val="single" w:sz="4" w:space="0" w:color="auto"/>
              <w:right w:val="single" w:sz="4" w:space="0" w:color="auto"/>
            </w:tcBorders>
            <w:hideMark/>
          </w:tcPr>
          <w:p w14:paraId="37C965B3" w14:textId="77777777" w:rsidR="0006093A" w:rsidRPr="00F1002C" w:rsidRDefault="0006093A">
            <w:pPr>
              <w:spacing w:line="240" w:lineRule="auto"/>
              <w:rPr>
                <w:rFonts w:cs="Times New Roman"/>
              </w:rPr>
            </w:pPr>
            <w:r w:rsidRPr="00F1002C">
              <w:rPr>
                <w:rFonts w:cs="Times New Roman"/>
                <w:lang w:eastAsia="zh-TW"/>
              </w:rPr>
              <w:t>6</w:t>
            </w:r>
          </w:p>
        </w:tc>
        <w:tc>
          <w:tcPr>
            <w:tcW w:w="900" w:type="dxa"/>
            <w:tcBorders>
              <w:top w:val="single" w:sz="4" w:space="0" w:color="auto"/>
              <w:left w:val="single" w:sz="4" w:space="0" w:color="auto"/>
              <w:bottom w:val="single" w:sz="4" w:space="0" w:color="auto"/>
              <w:right w:val="single" w:sz="4" w:space="0" w:color="auto"/>
            </w:tcBorders>
            <w:hideMark/>
          </w:tcPr>
          <w:p w14:paraId="444F5EFE" w14:textId="77777777" w:rsidR="0006093A" w:rsidRPr="00F1002C" w:rsidRDefault="0006093A">
            <w:pPr>
              <w:spacing w:line="240" w:lineRule="auto"/>
              <w:rPr>
                <w:rFonts w:cs="Times New Roman"/>
                <w:lang w:eastAsia="zh-TW"/>
              </w:rPr>
            </w:pPr>
            <w:r w:rsidRPr="00F1002C">
              <w:rPr>
                <w:rFonts w:cs="Times New Roman"/>
              </w:rPr>
              <w:t>14.7</w:t>
            </w:r>
          </w:p>
        </w:tc>
        <w:tc>
          <w:tcPr>
            <w:tcW w:w="1080" w:type="dxa"/>
            <w:tcBorders>
              <w:top w:val="single" w:sz="4" w:space="0" w:color="auto"/>
              <w:left w:val="single" w:sz="4" w:space="0" w:color="auto"/>
              <w:bottom w:val="single" w:sz="4" w:space="0" w:color="auto"/>
              <w:right w:val="single" w:sz="4" w:space="0" w:color="auto"/>
            </w:tcBorders>
            <w:hideMark/>
          </w:tcPr>
          <w:p w14:paraId="33FBFD62"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65345A89" w14:textId="77777777" w:rsidR="0006093A" w:rsidRPr="00F1002C" w:rsidRDefault="0006093A">
            <w:pPr>
              <w:spacing w:line="240" w:lineRule="auto"/>
              <w:jc w:val="center"/>
              <w:rPr>
                <w:rFonts w:cs="Times New Roman"/>
                <w:lang w:eastAsia="zh-TW"/>
              </w:rPr>
            </w:pPr>
            <w:r w:rsidRPr="00F1002C">
              <w:rPr>
                <w:rFonts w:cs="Times New Roman"/>
                <w:lang w:eastAsia="zh-TW"/>
              </w:rPr>
              <w:t>13.1</w:t>
            </w:r>
          </w:p>
        </w:tc>
        <w:tc>
          <w:tcPr>
            <w:tcW w:w="1252" w:type="dxa"/>
            <w:tcBorders>
              <w:top w:val="single" w:sz="4" w:space="0" w:color="auto"/>
              <w:left w:val="single" w:sz="4" w:space="0" w:color="auto"/>
              <w:bottom w:val="single" w:sz="4" w:space="0" w:color="auto"/>
              <w:right w:val="double" w:sz="4" w:space="0" w:color="auto"/>
            </w:tcBorders>
            <w:hideMark/>
          </w:tcPr>
          <w:p w14:paraId="248233FB"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3.3</w:t>
            </w:r>
          </w:p>
        </w:tc>
      </w:tr>
      <w:tr w:rsidR="0006093A" w:rsidRPr="00F1002C" w14:paraId="08E3954E"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4CA6CF20" w14:textId="77777777" w:rsidR="0006093A" w:rsidRPr="00F1002C" w:rsidRDefault="0006093A">
            <w:pPr>
              <w:spacing w:line="240" w:lineRule="auto"/>
              <w:rPr>
                <w:rFonts w:cs="Times New Roman"/>
              </w:rPr>
            </w:pPr>
            <w:r w:rsidRPr="00F1002C">
              <w:rPr>
                <w:rFonts w:cs="Times New Roman"/>
              </w:rPr>
              <w:t>Scale 3</w:t>
            </w:r>
          </w:p>
        </w:tc>
        <w:tc>
          <w:tcPr>
            <w:tcW w:w="3665" w:type="dxa"/>
            <w:tcBorders>
              <w:top w:val="single" w:sz="4" w:space="0" w:color="auto"/>
              <w:left w:val="single" w:sz="4" w:space="0" w:color="auto"/>
              <w:bottom w:val="single" w:sz="4" w:space="0" w:color="auto"/>
              <w:right w:val="single" w:sz="4" w:space="0" w:color="auto"/>
            </w:tcBorders>
            <w:hideMark/>
          </w:tcPr>
          <w:p w14:paraId="3664D53E" w14:textId="77777777" w:rsidR="0006093A" w:rsidRPr="00F1002C" w:rsidRDefault="0006093A">
            <w:pPr>
              <w:spacing w:line="240" w:lineRule="auto"/>
              <w:rPr>
                <w:rFonts w:cs="Times New Roman"/>
              </w:rPr>
            </w:pPr>
            <w:r w:rsidRPr="00F1002C">
              <w:rPr>
                <w:rFonts w:cs="Times New Roman"/>
              </w:rPr>
              <w:t>(Items 3, 8, and 13 Combined)</w:t>
            </w:r>
          </w:p>
        </w:tc>
        <w:tc>
          <w:tcPr>
            <w:tcW w:w="540" w:type="dxa"/>
            <w:tcBorders>
              <w:top w:val="single" w:sz="4" w:space="0" w:color="auto"/>
              <w:left w:val="single" w:sz="4" w:space="0" w:color="auto"/>
              <w:bottom w:val="single" w:sz="4" w:space="0" w:color="auto"/>
              <w:right w:val="single" w:sz="4" w:space="0" w:color="auto"/>
            </w:tcBorders>
            <w:hideMark/>
          </w:tcPr>
          <w:p w14:paraId="55558476" w14:textId="77777777" w:rsidR="0006093A" w:rsidRPr="00F1002C" w:rsidRDefault="0006093A">
            <w:pPr>
              <w:spacing w:line="240" w:lineRule="auto"/>
              <w:rPr>
                <w:rFonts w:cs="Times New Roman"/>
                <w:lang w:eastAsia="zh-TW"/>
              </w:rPr>
            </w:pPr>
            <w:r w:rsidRPr="00F1002C">
              <w:rPr>
                <w:rFonts w:cs="Times New Roman"/>
                <w:lang w:eastAsia="zh-TW"/>
              </w:rPr>
              <w:t>6</w:t>
            </w:r>
          </w:p>
        </w:tc>
        <w:tc>
          <w:tcPr>
            <w:tcW w:w="900" w:type="dxa"/>
            <w:tcBorders>
              <w:top w:val="single" w:sz="4" w:space="0" w:color="auto"/>
              <w:left w:val="single" w:sz="4" w:space="0" w:color="auto"/>
              <w:bottom w:val="single" w:sz="4" w:space="0" w:color="auto"/>
              <w:right w:val="single" w:sz="4" w:space="0" w:color="auto"/>
            </w:tcBorders>
            <w:hideMark/>
          </w:tcPr>
          <w:p w14:paraId="4CC79402" w14:textId="77777777" w:rsidR="0006093A" w:rsidRPr="00F1002C" w:rsidRDefault="0006093A">
            <w:pPr>
              <w:spacing w:line="240" w:lineRule="auto"/>
              <w:rPr>
                <w:rFonts w:cs="Times New Roman"/>
                <w:lang w:eastAsia="zh-TW"/>
              </w:rPr>
            </w:pPr>
            <w:r w:rsidRPr="00F1002C">
              <w:rPr>
                <w:rFonts w:cs="Times New Roman"/>
              </w:rPr>
              <w:t>15.0</w:t>
            </w:r>
          </w:p>
        </w:tc>
        <w:tc>
          <w:tcPr>
            <w:tcW w:w="1080" w:type="dxa"/>
            <w:tcBorders>
              <w:top w:val="single" w:sz="4" w:space="0" w:color="auto"/>
              <w:left w:val="single" w:sz="4" w:space="0" w:color="auto"/>
              <w:bottom w:val="single" w:sz="4" w:space="0" w:color="auto"/>
              <w:right w:val="single" w:sz="4" w:space="0" w:color="auto"/>
            </w:tcBorders>
            <w:hideMark/>
          </w:tcPr>
          <w:p w14:paraId="1F85F535"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711CBBFB"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c>
          <w:tcPr>
            <w:tcW w:w="1252" w:type="dxa"/>
            <w:tcBorders>
              <w:top w:val="single" w:sz="4" w:space="0" w:color="auto"/>
              <w:left w:val="single" w:sz="4" w:space="0" w:color="auto"/>
              <w:bottom w:val="single" w:sz="4" w:space="0" w:color="auto"/>
              <w:right w:val="double" w:sz="4" w:space="0" w:color="auto"/>
            </w:tcBorders>
            <w:hideMark/>
          </w:tcPr>
          <w:p w14:paraId="76648231"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r>
      <w:tr w:rsidR="0006093A" w:rsidRPr="00F1002C" w14:paraId="530104F8"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1DE37C6C" w14:textId="77777777" w:rsidR="0006093A" w:rsidRPr="00F1002C" w:rsidRDefault="0006093A">
            <w:pPr>
              <w:spacing w:line="240" w:lineRule="auto"/>
              <w:rPr>
                <w:rFonts w:cs="Times New Roman"/>
              </w:rPr>
            </w:pPr>
            <w:r w:rsidRPr="00F1002C">
              <w:rPr>
                <w:rFonts w:cs="Times New Roman"/>
              </w:rPr>
              <w:t>Scale 4</w:t>
            </w:r>
          </w:p>
        </w:tc>
        <w:tc>
          <w:tcPr>
            <w:tcW w:w="3665" w:type="dxa"/>
            <w:tcBorders>
              <w:top w:val="single" w:sz="4" w:space="0" w:color="auto"/>
              <w:left w:val="single" w:sz="4" w:space="0" w:color="auto"/>
              <w:bottom w:val="single" w:sz="4" w:space="0" w:color="auto"/>
              <w:right w:val="single" w:sz="4" w:space="0" w:color="auto"/>
            </w:tcBorders>
            <w:hideMark/>
          </w:tcPr>
          <w:p w14:paraId="3B28FFB8" w14:textId="77777777" w:rsidR="0006093A" w:rsidRPr="00F1002C" w:rsidRDefault="0006093A">
            <w:pPr>
              <w:spacing w:line="240" w:lineRule="auto"/>
              <w:rPr>
                <w:rFonts w:cs="Times New Roman"/>
              </w:rPr>
            </w:pPr>
            <w:r w:rsidRPr="00F1002C">
              <w:rPr>
                <w:rFonts w:cs="Times New Roman"/>
              </w:rPr>
              <w:t>(Items 4, 9, and 14 Combined)</w:t>
            </w:r>
          </w:p>
        </w:tc>
        <w:tc>
          <w:tcPr>
            <w:tcW w:w="540" w:type="dxa"/>
            <w:tcBorders>
              <w:top w:val="single" w:sz="4" w:space="0" w:color="auto"/>
              <w:left w:val="single" w:sz="4" w:space="0" w:color="auto"/>
              <w:bottom w:val="single" w:sz="4" w:space="0" w:color="auto"/>
              <w:right w:val="single" w:sz="4" w:space="0" w:color="auto"/>
            </w:tcBorders>
            <w:hideMark/>
          </w:tcPr>
          <w:p w14:paraId="2EE7106F" w14:textId="77777777" w:rsidR="0006093A" w:rsidRPr="00F1002C" w:rsidRDefault="0006093A">
            <w:pPr>
              <w:spacing w:line="240" w:lineRule="auto"/>
              <w:rPr>
                <w:rFonts w:cs="Times New Roman"/>
                <w:lang w:eastAsia="zh-TW"/>
              </w:rPr>
            </w:pPr>
            <w:r w:rsidRPr="00F1002C">
              <w:rPr>
                <w:rFonts w:cs="Times New Roman"/>
                <w:lang w:eastAsia="zh-TW"/>
              </w:rPr>
              <w:t>6</w:t>
            </w:r>
          </w:p>
        </w:tc>
        <w:tc>
          <w:tcPr>
            <w:tcW w:w="900" w:type="dxa"/>
            <w:tcBorders>
              <w:top w:val="single" w:sz="4" w:space="0" w:color="auto"/>
              <w:left w:val="single" w:sz="4" w:space="0" w:color="auto"/>
              <w:bottom w:val="single" w:sz="4" w:space="0" w:color="auto"/>
              <w:right w:val="single" w:sz="4" w:space="0" w:color="auto"/>
            </w:tcBorders>
            <w:hideMark/>
          </w:tcPr>
          <w:p w14:paraId="716E3CF3" w14:textId="77777777" w:rsidR="0006093A" w:rsidRPr="00F1002C" w:rsidRDefault="0006093A">
            <w:pPr>
              <w:spacing w:line="240" w:lineRule="auto"/>
              <w:rPr>
                <w:rFonts w:cs="Times New Roman"/>
                <w:lang w:eastAsia="zh-TW"/>
              </w:rPr>
            </w:pPr>
            <w:r w:rsidRPr="00F1002C">
              <w:rPr>
                <w:rFonts w:cs="Times New Roman"/>
              </w:rPr>
              <w:t>15.0</w:t>
            </w:r>
          </w:p>
        </w:tc>
        <w:tc>
          <w:tcPr>
            <w:tcW w:w="1080" w:type="dxa"/>
            <w:tcBorders>
              <w:top w:val="single" w:sz="4" w:space="0" w:color="auto"/>
              <w:left w:val="single" w:sz="4" w:space="0" w:color="auto"/>
              <w:bottom w:val="single" w:sz="4" w:space="0" w:color="auto"/>
              <w:right w:val="single" w:sz="4" w:space="0" w:color="auto"/>
            </w:tcBorders>
            <w:hideMark/>
          </w:tcPr>
          <w:p w14:paraId="2D25332F"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07296420"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c>
          <w:tcPr>
            <w:tcW w:w="1252" w:type="dxa"/>
            <w:tcBorders>
              <w:top w:val="single" w:sz="4" w:space="0" w:color="auto"/>
              <w:left w:val="single" w:sz="4" w:space="0" w:color="auto"/>
              <w:bottom w:val="single" w:sz="4" w:space="0" w:color="auto"/>
              <w:right w:val="double" w:sz="4" w:space="0" w:color="auto"/>
            </w:tcBorders>
            <w:hideMark/>
          </w:tcPr>
          <w:p w14:paraId="59F2CF21"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r>
      <w:tr w:rsidR="0006093A" w:rsidRPr="00F1002C" w14:paraId="0A23832E" w14:textId="77777777" w:rsidTr="0006093A">
        <w:tc>
          <w:tcPr>
            <w:tcW w:w="1123" w:type="dxa"/>
            <w:tcBorders>
              <w:top w:val="single" w:sz="4" w:space="0" w:color="auto"/>
              <w:left w:val="double" w:sz="4" w:space="0" w:color="auto"/>
              <w:bottom w:val="double" w:sz="4" w:space="0" w:color="auto"/>
              <w:right w:val="single" w:sz="4" w:space="0" w:color="auto"/>
            </w:tcBorders>
            <w:hideMark/>
          </w:tcPr>
          <w:p w14:paraId="69289215" w14:textId="77777777" w:rsidR="0006093A" w:rsidRPr="00F1002C" w:rsidRDefault="0006093A">
            <w:pPr>
              <w:spacing w:line="240" w:lineRule="auto"/>
              <w:rPr>
                <w:rFonts w:cs="Times New Roman"/>
              </w:rPr>
            </w:pPr>
            <w:r w:rsidRPr="00F1002C">
              <w:rPr>
                <w:rFonts w:cs="Times New Roman"/>
              </w:rPr>
              <w:t>Scale 5</w:t>
            </w:r>
          </w:p>
        </w:tc>
        <w:tc>
          <w:tcPr>
            <w:tcW w:w="3665" w:type="dxa"/>
            <w:tcBorders>
              <w:top w:val="single" w:sz="4" w:space="0" w:color="auto"/>
              <w:left w:val="single" w:sz="4" w:space="0" w:color="auto"/>
              <w:bottom w:val="double" w:sz="4" w:space="0" w:color="auto"/>
              <w:right w:val="single" w:sz="4" w:space="0" w:color="auto"/>
            </w:tcBorders>
            <w:hideMark/>
          </w:tcPr>
          <w:p w14:paraId="5479105C" w14:textId="77777777" w:rsidR="0006093A" w:rsidRPr="00F1002C" w:rsidRDefault="0006093A">
            <w:pPr>
              <w:spacing w:line="240" w:lineRule="auto"/>
              <w:rPr>
                <w:rFonts w:cs="Times New Roman"/>
              </w:rPr>
            </w:pPr>
            <w:r w:rsidRPr="00F1002C">
              <w:rPr>
                <w:rFonts w:cs="Times New Roman"/>
              </w:rPr>
              <w:t>(Items 5, 10 and 15 Combined)</w:t>
            </w:r>
          </w:p>
        </w:tc>
        <w:tc>
          <w:tcPr>
            <w:tcW w:w="540" w:type="dxa"/>
            <w:tcBorders>
              <w:top w:val="single" w:sz="4" w:space="0" w:color="auto"/>
              <w:left w:val="single" w:sz="4" w:space="0" w:color="auto"/>
              <w:bottom w:val="double" w:sz="4" w:space="0" w:color="auto"/>
              <w:right w:val="single" w:sz="4" w:space="0" w:color="auto"/>
            </w:tcBorders>
            <w:hideMark/>
          </w:tcPr>
          <w:p w14:paraId="4375865E" w14:textId="77777777" w:rsidR="0006093A" w:rsidRPr="00F1002C" w:rsidRDefault="0006093A">
            <w:pPr>
              <w:spacing w:line="240" w:lineRule="auto"/>
              <w:rPr>
                <w:rFonts w:cs="Times New Roman"/>
                <w:lang w:eastAsia="zh-TW"/>
              </w:rPr>
            </w:pPr>
            <w:r w:rsidRPr="00F1002C">
              <w:rPr>
                <w:rFonts w:cs="Times New Roman"/>
                <w:lang w:eastAsia="zh-TW"/>
              </w:rPr>
              <w:t>6</w:t>
            </w:r>
          </w:p>
        </w:tc>
        <w:tc>
          <w:tcPr>
            <w:tcW w:w="900" w:type="dxa"/>
            <w:tcBorders>
              <w:top w:val="single" w:sz="4" w:space="0" w:color="auto"/>
              <w:left w:val="single" w:sz="4" w:space="0" w:color="auto"/>
              <w:bottom w:val="double" w:sz="4" w:space="0" w:color="auto"/>
              <w:right w:val="single" w:sz="4" w:space="0" w:color="auto"/>
            </w:tcBorders>
            <w:hideMark/>
          </w:tcPr>
          <w:p w14:paraId="0EB0A209" w14:textId="77777777" w:rsidR="0006093A" w:rsidRPr="00F1002C" w:rsidRDefault="0006093A">
            <w:pPr>
              <w:spacing w:line="240" w:lineRule="auto"/>
              <w:rPr>
                <w:rFonts w:cs="Times New Roman"/>
                <w:lang w:eastAsia="zh-TW"/>
              </w:rPr>
            </w:pPr>
            <w:r w:rsidRPr="00F1002C">
              <w:rPr>
                <w:rFonts w:cs="Times New Roman"/>
              </w:rPr>
              <w:t>15.0</w:t>
            </w:r>
          </w:p>
        </w:tc>
        <w:tc>
          <w:tcPr>
            <w:tcW w:w="1080" w:type="dxa"/>
            <w:tcBorders>
              <w:top w:val="single" w:sz="4" w:space="0" w:color="auto"/>
              <w:left w:val="single" w:sz="4" w:space="0" w:color="auto"/>
              <w:bottom w:val="double" w:sz="4" w:space="0" w:color="auto"/>
              <w:right w:val="single" w:sz="4" w:space="0" w:color="auto"/>
            </w:tcBorders>
            <w:hideMark/>
          </w:tcPr>
          <w:p w14:paraId="2944FD9A"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double" w:sz="4" w:space="0" w:color="auto"/>
              <w:right w:val="single" w:sz="4" w:space="0" w:color="auto"/>
            </w:tcBorders>
            <w:hideMark/>
          </w:tcPr>
          <w:p w14:paraId="56C1B79D"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3.1</w:t>
            </w:r>
          </w:p>
        </w:tc>
        <w:tc>
          <w:tcPr>
            <w:tcW w:w="1252" w:type="dxa"/>
            <w:tcBorders>
              <w:top w:val="single" w:sz="4" w:space="0" w:color="auto"/>
              <w:left w:val="single" w:sz="4" w:space="0" w:color="auto"/>
              <w:bottom w:val="double" w:sz="4" w:space="0" w:color="auto"/>
              <w:right w:val="double" w:sz="4" w:space="0" w:color="auto"/>
            </w:tcBorders>
            <w:hideMark/>
          </w:tcPr>
          <w:p w14:paraId="60ADE47D"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r>
    </w:tbl>
    <w:p w14:paraId="42418E4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lang w:eastAsia="zh-TW"/>
        </w:rPr>
      </w:pPr>
      <w:r w:rsidRPr="00F1002C">
        <w:rPr>
          <w:rFonts w:cs="Times New Roman"/>
          <w:szCs w:val="24"/>
        </w:rPr>
        <w:t xml:space="preserve">CUIN </w:t>
      </w:r>
      <w:r w:rsidRPr="00F1002C">
        <w:rPr>
          <w:rFonts w:cs="Times New Roman"/>
          <w:szCs w:val="24"/>
          <w:lang w:eastAsia="zh-TW"/>
        </w:rPr>
        <w:t xml:space="preserve">8397 </w:t>
      </w:r>
      <w:r w:rsidRPr="00F1002C">
        <w:rPr>
          <w:rFonts w:cs="Times New Roman"/>
          <w:szCs w:val="24"/>
        </w:rPr>
        <w:t>Section: 26339</w:t>
      </w:r>
    </w:p>
    <w:p w14:paraId="67FCB00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szCs w:val="24"/>
          <w:lang w:eastAsia="zh-TW"/>
        </w:rPr>
      </w:pPr>
      <w:r w:rsidRPr="00F1002C">
        <w:rPr>
          <w:rFonts w:cs="Times New Roman"/>
          <w:szCs w:val="24"/>
        </w:rPr>
        <w:t xml:space="preserve">Summer 2010 N = </w:t>
      </w:r>
      <w:r w:rsidRPr="00F1002C">
        <w:rPr>
          <w:rFonts w:cs="Times New Roman"/>
          <w:szCs w:val="24"/>
          <w:lang w:eastAsia="zh-TW"/>
        </w:rPr>
        <w:t>5</w:t>
      </w:r>
    </w:p>
    <w:tbl>
      <w:tblPr>
        <w:tblW w:w="9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3"/>
        <w:gridCol w:w="3663"/>
        <w:gridCol w:w="540"/>
        <w:gridCol w:w="899"/>
        <w:gridCol w:w="1079"/>
        <w:gridCol w:w="1015"/>
        <w:gridCol w:w="1251"/>
      </w:tblGrid>
      <w:tr w:rsidR="0006093A" w:rsidRPr="00F1002C" w14:paraId="73EC8BDF" w14:textId="77777777" w:rsidTr="0006093A">
        <w:tc>
          <w:tcPr>
            <w:tcW w:w="4788" w:type="dxa"/>
            <w:gridSpan w:val="2"/>
            <w:tcBorders>
              <w:top w:val="double" w:sz="4" w:space="0" w:color="auto"/>
              <w:left w:val="double" w:sz="4" w:space="0" w:color="auto"/>
              <w:bottom w:val="single" w:sz="4" w:space="0" w:color="auto"/>
              <w:right w:val="single" w:sz="4" w:space="0" w:color="auto"/>
            </w:tcBorders>
          </w:tcPr>
          <w:p w14:paraId="63F9119E" w14:textId="77777777" w:rsidR="0006093A" w:rsidRPr="00F1002C" w:rsidRDefault="0006093A">
            <w:pPr>
              <w:spacing w:line="240" w:lineRule="auto"/>
              <w:jc w:val="center"/>
              <w:rPr>
                <w:rFonts w:cs="Times New Roman"/>
              </w:rPr>
            </w:pPr>
          </w:p>
        </w:tc>
        <w:tc>
          <w:tcPr>
            <w:tcW w:w="2520" w:type="dxa"/>
            <w:gridSpan w:val="3"/>
            <w:tcBorders>
              <w:top w:val="double" w:sz="4" w:space="0" w:color="auto"/>
              <w:left w:val="single" w:sz="4" w:space="0" w:color="auto"/>
              <w:bottom w:val="single" w:sz="4" w:space="0" w:color="auto"/>
              <w:right w:val="single" w:sz="4" w:space="0" w:color="auto"/>
            </w:tcBorders>
            <w:hideMark/>
          </w:tcPr>
          <w:p w14:paraId="6525D2E2" w14:textId="77777777" w:rsidR="0006093A" w:rsidRPr="00F1002C" w:rsidRDefault="0006093A">
            <w:pPr>
              <w:spacing w:line="240" w:lineRule="auto"/>
              <w:jc w:val="center"/>
              <w:rPr>
                <w:rFonts w:cs="Times New Roman"/>
              </w:rPr>
            </w:pPr>
            <w:r w:rsidRPr="00F1002C">
              <w:rPr>
                <w:rFonts w:cs="Times New Roman"/>
              </w:rPr>
              <w:t>Craig’s Section</w:t>
            </w:r>
          </w:p>
        </w:tc>
        <w:tc>
          <w:tcPr>
            <w:tcW w:w="1016" w:type="dxa"/>
            <w:tcBorders>
              <w:top w:val="double" w:sz="4" w:space="0" w:color="auto"/>
              <w:left w:val="single" w:sz="4" w:space="0" w:color="auto"/>
              <w:bottom w:val="single" w:sz="4" w:space="0" w:color="auto"/>
              <w:right w:val="single" w:sz="4" w:space="0" w:color="auto"/>
            </w:tcBorders>
            <w:hideMark/>
          </w:tcPr>
          <w:p w14:paraId="771804EF" w14:textId="77777777" w:rsidR="0006093A" w:rsidRPr="00F1002C" w:rsidRDefault="0006093A">
            <w:pPr>
              <w:spacing w:line="240" w:lineRule="auto"/>
              <w:jc w:val="center"/>
              <w:rPr>
                <w:rFonts w:cs="Times New Roman"/>
              </w:rPr>
            </w:pPr>
            <w:r w:rsidRPr="00F1002C">
              <w:rPr>
                <w:rFonts w:cs="Times New Roman"/>
              </w:rPr>
              <w:t>Dept</w:t>
            </w:r>
          </w:p>
        </w:tc>
        <w:tc>
          <w:tcPr>
            <w:tcW w:w="1252" w:type="dxa"/>
            <w:tcBorders>
              <w:top w:val="double" w:sz="4" w:space="0" w:color="auto"/>
              <w:left w:val="single" w:sz="4" w:space="0" w:color="auto"/>
              <w:bottom w:val="single" w:sz="4" w:space="0" w:color="auto"/>
              <w:right w:val="double" w:sz="4" w:space="0" w:color="auto"/>
            </w:tcBorders>
            <w:hideMark/>
          </w:tcPr>
          <w:p w14:paraId="6F82470C" w14:textId="77777777" w:rsidR="0006093A" w:rsidRPr="00F1002C" w:rsidRDefault="0006093A">
            <w:pPr>
              <w:spacing w:line="240" w:lineRule="auto"/>
              <w:jc w:val="center"/>
              <w:rPr>
                <w:rFonts w:cs="Times New Roman"/>
              </w:rPr>
            </w:pPr>
            <w:r w:rsidRPr="00F1002C">
              <w:rPr>
                <w:rFonts w:cs="Times New Roman"/>
              </w:rPr>
              <w:t>College</w:t>
            </w:r>
          </w:p>
        </w:tc>
      </w:tr>
      <w:tr w:rsidR="0006093A" w:rsidRPr="00F1002C" w14:paraId="0452DA7A"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54BED53C" w14:textId="77777777" w:rsidR="0006093A" w:rsidRPr="00F1002C" w:rsidRDefault="0006093A">
            <w:pPr>
              <w:spacing w:line="240" w:lineRule="auto"/>
              <w:rPr>
                <w:rFonts w:cs="Times New Roman"/>
                <w:b/>
              </w:rPr>
            </w:pPr>
            <w:r w:rsidRPr="00F1002C">
              <w:rPr>
                <w:rFonts w:cs="Times New Roman"/>
                <w:b/>
              </w:rPr>
              <w:t>Scale</w:t>
            </w:r>
          </w:p>
        </w:tc>
        <w:tc>
          <w:tcPr>
            <w:tcW w:w="3665" w:type="dxa"/>
            <w:tcBorders>
              <w:top w:val="single" w:sz="4" w:space="0" w:color="auto"/>
              <w:left w:val="single" w:sz="4" w:space="0" w:color="auto"/>
              <w:bottom w:val="single" w:sz="4" w:space="0" w:color="auto"/>
              <w:right w:val="single" w:sz="4" w:space="0" w:color="auto"/>
            </w:tcBorders>
            <w:hideMark/>
          </w:tcPr>
          <w:p w14:paraId="380735F0" w14:textId="77777777" w:rsidR="0006093A" w:rsidRPr="00F1002C" w:rsidRDefault="0006093A">
            <w:pPr>
              <w:spacing w:line="240" w:lineRule="auto"/>
              <w:jc w:val="center"/>
              <w:rPr>
                <w:rFonts w:cs="Times New Roman"/>
                <w:b/>
              </w:rPr>
            </w:pPr>
            <w:r w:rsidRPr="00F1002C">
              <w:rPr>
                <w:rFonts w:cs="Times New Roman"/>
                <w:b/>
              </w:rPr>
              <w:t>Items</w:t>
            </w:r>
          </w:p>
        </w:tc>
        <w:tc>
          <w:tcPr>
            <w:tcW w:w="540" w:type="dxa"/>
            <w:tcBorders>
              <w:top w:val="single" w:sz="4" w:space="0" w:color="auto"/>
              <w:left w:val="single" w:sz="4" w:space="0" w:color="auto"/>
              <w:bottom w:val="single" w:sz="4" w:space="0" w:color="auto"/>
              <w:right w:val="single" w:sz="4" w:space="0" w:color="auto"/>
            </w:tcBorders>
            <w:hideMark/>
          </w:tcPr>
          <w:p w14:paraId="07AD1B8C" w14:textId="77777777" w:rsidR="0006093A" w:rsidRPr="00F1002C" w:rsidRDefault="0006093A">
            <w:pPr>
              <w:spacing w:line="240" w:lineRule="auto"/>
              <w:jc w:val="center"/>
              <w:rPr>
                <w:rFonts w:cs="Times New Roman"/>
                <w:b/>
              </w:rPr>
            </w:pPr>
            <w:r w:rsidRPr="00F1002C">
              <w:rPr>
                <w:rFonts w:cs="Times New Roman"/>
                <w:b/>
              </w:rPr>
              <w:t>N</w:t>
            </w:r>
          </w:p>
        </w:tc>
        <w:tc>
          <w:tcPr>
            <w:tcW w:w="900" w:type="dxa"/>
            <w:tcBorders>
              <w:top w:val="single" w:sz="4" w:space="0" w:color="auto"/>
              <w:left w:val="single" w:sz="4" w:space="0" w:color="auto"/>
              <w:bottom w:val="single" w:sz="4" w:space="0" w:color="auto"/>
              <w:right w:val="single" w:sz="4" w:space="0" w:color="auto"/>
            </w:tcBorders>
            <w:hideMark/>
          </w:tcPr>
          <w:p w14:paraId="170677CB" w14:textId="77777777" w:rsidR="0006093A" w:rsidRPr="00F1002C" w:rsidRDefault="0006093A">
            <w:pPr>
              <w:spacing w:line="240" w:lineRule="auto"/>
              <w:jc w:val="center"/>
              <w:rPr>
                <w:rFonts w:cs="Times New Roman"/>
                <w:b/>
              </w:rPr>
            </w:pPr>
            <w:r w:rsidRPr="00F1002C">
              <w:rPr>
                <w:rFonts w:cs="Times New Roman"/>
                <w:b/>
              </w:rPr>
              <w:t>Mean</w:t>
            </w:r>
          </w:p>
        </w:tc>
        <w:tc>
          <w:tcPr>
            <w:tcW w:w="1080" w:type="dxa"/>
            <w:tcBorders>
              <w:top w:val="single" w:sz="4" w:space="0" w:color="auto"/>
              <w:left w:val="single" w:sz="4" w:space="0" w:color="auto"/>
              <w:bottom w:val="single" w:sz="4" w:space="0" w:color="auto"/>
              <w:right w:val="single" w:sz="4" w:space="0" w:color="auto"/>
            </w:tcBorders>
            <w:hideMark/>
          </w:tcPr>
          <w:p w14:paraId="6E2E677B" w14:textId="77777777" w:rsidR="0006093A" w:rsidRPr="00F1002C" w:rsidRDefault="0006093A">
            <w:pPr>
              <w:spacing w:line="240" w:lineRule="auto"/>
              <w:jc w:val="center"/>
              <w:rPr>
                <w:rFonts w:cs="Times New Roman"/>
                <w:b/>
              </w:rPr>
            </w:pPr>
            <w:r w:rsidRPr="00F1002C">
              <w:rPr>
                <w:rFonts w:cs="Times New Roman"/>
                <w:b/>
              </w:rPr>
              <w:t>Std Dev</w:t>
            </w:r>
          </w:p>
        </w:tc>
        <w:tc>
          <w:tcPr>
            <w:tcW w:w="1016" w:type="dxa"/>
            <w:tcBorders>
              <w:top w:val="single" w:sz="4" w:space="0" w:color="auto"/>
              <w:left w:val="single" w:sz="4" w:space="0" w:color="auto"/>
              <w:bottom w:val="single" w:sz="4" w:space="0" w:color="auto"/>
              <w:right w:val="single" w:sz="4" w:space="0" w:color="auto"/>
            </w:tcBorders>
            <w:hideMark/>
          </w:tcPr>
          <w:p w14:paraId="0544D77E" w14:textId="77777777" w:rsidR="0006093A" w:rsidRPr="00F1002C" w:rsidRDefault="0006093A">
            <w:pPr>
              <w:spacing w:line="240" w:lineRule="auto"/>
              <w:jc w:val="center"/>
              <w:rPr>
                <w:rFonts w:cs="Times New Roman"/>
                <w:b/>
              </w:rPr>
            </w:pPr>
            <w:r w:rsidRPr="00F1002C">
              <w:rPr>
                <w:rFonts w:cs="Times New Roman"/>
                <w:b/>
              </w:rPr>
              <w:t>Mean</w:t>
            </w:r>
          </w:p>
        </w:tc>
        <w:tc>
          <w:tcPr>
            <w:tcW w:w="1252" w:type="dxa"/>
            <w:tcBorders>
              <w:top w:val="single" w:sz="4" w:space="0" w:color="auto"/>
              <w:left w:val="single" w:sz="4" w:space="0" w:color="auto"/>
              <w:bottom w:val="single" w:sz="4" w:space="0" w:color="auto"/>
              <w:right w:val="double" w:sz="4" w:space="0" w:color="auto"/>
            </w:tcBorders>
            <w:hideMark/>
          </w:tcPr>
          <w:p w14:paraId="3D0BAF5A" w14:textId="77777777" w:rsidR="0006093A" w:rsidRPr="00F1002C" w:rsidRDefault="0006093A">
            <w:pPr>
              <w:spacing w:line="240" w:lineRule="auto"/>
              <w:jc w:val="center"/>
              <w:rPr>
                <w:rFonts w:cs="Times New Roman"/>
                <w:b/>
              </w:rPr>
            </w:pPr>
            <w:r w:rsidRPr="00F1002C">
              <w:rPr>
                <w:rFonts w:cs="Times New Roman"/>
                <w:b/>
              </w:rPr>
              <w:t>Mean</w:t>
            </w:r>
          </w:p>
        </w:tc>
      </w:tr>
      <w:tr w:rsidR="0006093A" w:rsidRPr="00F1002C" w14:paraId="005FAA88"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7994386F" w14:textId="77777777" w:rsidR="0006093A" w:rsidRPr="00F1002C" w:rsidRDefault="0006093A">
            <w:pPr>
              <w:spacing w:line="240" w:lineRule="auto"/>
              <w:rPr>
                <w:rFonts w:cs="Times New Roman"/>
              </w:rPr>
            </w:pPr>
            <w:r w:rsidRPr="00F1002C">
              <w:rPr>
                <w:rFonts w:cs="Times New Roman"/>
              </w:rPr>
              <w:t>Scale 1</w:t>
            </w:r>
          </w:p>
        </w:tc>
        <w:tc>
          <w:tcPr>
            <w:tcW w:w="3665" w:type="dxa"/>
            <w:tcBorders>
              <w:top w:val="single" w:sz="4" w:space="0" w:color="auto"/>
              <w:left w:val="single" w:sz="4" w:space="0" w:color="auto"/>
              <w:bottom w:val="single" w:sz="4" w:space="0" w:color="auto"/>
              <w:right w:val="single" w:sz="4" w:space="0" w:color="auto"/>
            </w:tcBorders>
            <w:hideMark/>
          </w:tcPr>
          <w:p w14:paraId="4645EA6B" w14:textId="77777777" w:rsidR="0006093A" w:rsidRPr="00F1002C" w:rsidRDefault="0006093A">
            <w:pPr>
              <w:spacing w:line="240" w:lineRule="auto"/>
              <w:rPr>
                <w:rFonts w:cs="Times New Roman"/>
              </w:rPr>
            </w:pPr>
            <w:r w:rsidRPr="00F1002C">
              <w:rPr>
                <w:rFonts w:cs="Times New Roman"/>
              </w:rPr>
              <w:t>(Items 1, 6, and 11 Combined)</w:t>
            </w:r>
          </w:p>
        </w:tc>
        <w:tc>
          <w:tcPr>
            <w:tcW w:w="540" w:type="dxa"/>
            <w:tcBorders>
              <w:top w:val="single" w:sz="4" w:space="0" w:color="auto"/>
              <w:left w:val="single" w:sz="4" w:space="0" w:color="auto"/>
              <w:bottom w:val="single" w:sz="4" w:space="0" w:color="auto"/>
              <w:right w:val="single" w:sz="4" w:space="0" w:color="auto"/>
            </w:tcBorders>
            <w:hideMark/>
          </w:tcPr>
          <w:p w14:paraId="033EDA86" w14:textId="77777777" w:rsidR="0006093A" w:rsidRPr="00F1002C" w:rsidRDefault="0006093A">
            <w:pPr>
              <w:spacing w:line="240" w:lineRule="auto"/>
              <w:rPr>
                <w:rFonts w:cs="Times New Roman"/>
                <w:lang w:eastAsia="zh-TW"/>
              </w:rPr>
            </w:pPr>
            <w:r w:rsidRPr="00F1002C">
              <w:rPr>
                <w:rFonts w:cs="Times New Roman"/>
                <w:lang w:eastAsia="zh-TW"/>
              </w:rPr>
              <w:t>5</w:t>
            </w:r>
          </w:p>
        </w:tc>
        <w:tc>
          <w:tcPr>
            <w:tcW w:w="900" w:type="dxa"/>
            <w:tcBorders>
              <w:top w:val="single" w:sz="4" w:space="0" w:color="auto"/>
              <w:left w:val="single" w:sz="4" w:space="0" w:color="auto"/>
              <w:bottom w:val="single" w:sz="4" w:space="0" w:color="auto"/>
              <w:right w:val="single" w:sz="4" w:space="0" w:color="auto"/>
            </w:tcBorders>
            <w:hideMark/>
          </w:tcPr>
          <w:p w14:paraId="1D51FD61" w14:textId="77777777" w:rsidR="0006093A" w:rsidRPr="00F1002C" w:rsidRDefault="0006093A">
            <w:pPr>
              <w:pStyle w:val="TOAHeading"/>
              <w:tabs>
                <w:tab w:val="left" w:pos="720"/>
              </w:tabs>
              <w:suppressAutoHyphens w:val="0"/>
              <w:spacing w:line="254" w:lineRule="auto"/>
              <w:rPr>
                <w:rFonts w:ascii="Times New Roman" w:hAnsi="Times New Roman"/>
                <w:szCs w:val="24"/>
                <w:lang w:eastAsia="zh-TW"/>
              </w:rPr>
            </w:pPr>
            <w:r w:rsidRPr="00F1002C">
              <w:rPr>
                <w:rFonts w:ascii="Times New Roman" w:hAnsi="Times New Roman"/>
                <w:szCs w:val="24"/>
              </w:rPr>
              <w:t>15.0</w:t>
            </w:r>
          </w:p>
        </w:tc>
        <w:tc>
          <w:tcPr>
            <w:tcW w:w="1080" w:type="dxa"/>
            <w:tcBorders>
              <w:top w:val="single" w:sz="4" w:space="0" w:color="auto"/>
              <w:left w:val="single" w:sz="4" w:space="0" w:color="auto"/>
              <w:bottom w:val="single" w:sz="4" w:space="0" w:color="auto"/>
              <w:right w:val="single" w:sz="4" w:space="0" w:color="auto"/>
            </w:tcBorders>
            <w:hideMark/>
          </w:tcPr>
          <w:p w14:paraId="6D723CA4"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528D5E95"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c>
          <w:tcPr>
            <w:tcW w:w="1252" w:type="dxa"/>
            <w:tcBorders>
              <w:top w:val="single" w:sz="4" w:space="0" w:color="auto"/>
              <w:left w:val="single" w:sz="4" w:space="0" w:color="auto"/>
              <w:bottom w:val="single" w:sz="4" w:space="0" w:color="auto"/>
              <w:right w:val="double" w:sz="4" w:space="0" w:color="auto"/>
            </w:tcBorders>
            <w:hideMark/>
          </w:tcPr>
          <w:p w14:paraId="14724F7A" w14:textId="77777777" w:rsidR="0006093A" w:rsidRPr="00F1002C" w:rsidRDefault="0006093A">
            <w:pPr>
              <w:spacing w:line="240" w:lineRule="auto"/>
              <w:jc w:val="center"/>
              <w:rPr>
                <w:rFonts w:cs="Times New Roman"/>
                <w:lang w:eastAsia="zh-TW"/>
              </w:rPr>
            </w:pPr>
            <w:r w:rsidRPr="00F1002C">
              <w:rPr>
                <w:rFonts w:cs="Times New Roman"/>
                <w:lang w:eastAsia="zh-TW"/>
              </w:rPr>
              <w:t>13.4</w:t>
            </w:r>
          </w:p>
        </w:tc>
      </w:tr>
      <w:tr w:rsidR="0006093A" w:rsidRPr="00F1002C" w14:paraId="453B76B0"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711DC126" w14:textId="77777777" w:rsidR="0006093A" w:rsidRPr="00F1002C" w:rsidRDefault="0006093A">
            <w:pPr>
              <w:spacing w:line="240" w:lineRule="auto"/>
              <w:rPr>
                <w:rFonts w:cs="Times New Roman"/>
              </w:rPr>
            </w:pPr>
            <w:r w:rsidRPr="00F1002C">
              <w:rPr>
                <w:rFonts w:cs="Times New Roman"/>
              </w:rPr>
              <w:t>Scale 2</w:t>
            </w:r>
          </w:p>
        </w:tc>
        <w:tc>
          <w:tcPr>
            <w:tcW w:w="3665" w:type="dxa"/>
            <w:tcBorders>
              <w:top w:val="single" w:sz="4" w:space="0" w:color="auto"/>
              <w:left w:val="single" w:sz="4" w:space="0" w:color="auto"/>
              <w:bottom w:val="single" w:sz="4" w:space="0" w:color="auto"/>
              <w:right w:val="single" w:sz="4" w:space="0" w:color="auto"/>
            </w:tcBorders>
            <w:hideMark/>
          </w:tcPr>
          <w:p w14:paraId="1D87D348" w14:textId="72B924E2" w:rsidR="0006093A" w:rsidRPr="00F1002C" w:rsidRDefault="0006093A">
            <w:pPr>
              <w:spacing w:line="240" w:lineRule="auto"/>
              <w:rPr>
                <w:rFonts w:cs="Times New Roman"/>
              </w:rPr>
            </w:pPr>
            <w:r w:rsidRPr="00F1002C">
              <w:rPr>
                <w:rFonts w:cs="Times New Roman"/>
              </w:rPr>
              <w:t xml:space="preserve">(Items 2, 7, </w:t>
            </w:r>
            <w:r w:rsidR="00586546" w:rsidRPr="00F1002C">
              <w:rPr>
                <w:rFonts w:cs="Times New Roman"/>
              </w:rPr>
              <w:t>and</w:t>
            </w:r>
            <w:r w:rsidRPr="00F1002C">
              <w:rPr>
                <w:rFonts w:cs="Times New Roman"/>
              </w:rPr>
              <w:t xml:space="preserve"> 12 Combined)</w:t>
            </w:r>
          </w:p>
        </w:tc>
        <w:tc>
          <w:tcPr>
            <w:tcW w:w="540" w:type="dxa"/>
            <w:tcBorders>
              <w:top w:val="single" w:sz="4" w:space="0" w:color="auto"/>
              <w:left w:val="single" w:sz="4" w:space="0" w:color="auto"/>
              <w:bottom w:val="single" w:sz="4" w:space="0" w:color="auto"/>
              <w:right w:val="single" w:sz="4" w:space="0" w:color="auto"/>
            </w:tcBorders>
            <w:hideMark/>
          </w:tcPr>
          <w:p w14:paraId="7EC13869" w14:textId="77777777" w:rsidR="0006093A" w:rsidRPr="00F1002C" w:rsidRDefault="0006093A">
            <w:pPr>
              <w:spacing w:line="240" w:lineRule="auto"/>
              <w:rPr>
                <w:rFonts w:cs="Times New Roman"/>
              </w:rPr>
            </w:pPr>
            <w:r w:rsidRPr="00F1002C">
              <w:rPr>
                <w:rFonts w:cs="Times New Roman"/>
                <w:lang w:eastAsia="zh-TW"/>
              </w:rPr>
              <w:t>5</w:t>
            </w:r>
          </w:p>
        </w:tc>
        <w:tc>
          <w:tcPr>
            <w:tcW w:w="900" w:type="dxa"/>
            <w:tcBorders>
              <w:top w:val="single" w:sz="4" w:space="0" w:color="auto"/>
              <w:left w:val="single" w:sz="4" w:space="0" w:color="auto"/>
              <w:bottom w:val="single" w:sz="4" w:space="0" w:color="auto"/>
              <w:right w:val="single" w:sz="4" w:space="0" w:color="auto"/>
            </w:tcBorders>
            <w:hideMark/>
          </w:tcPr>
          <w:p w14:paraId="559E0A61" w14:textId="77777777" w:rsidR="0006093A" w:rsidRPr="00F1002C" w:rsidRDefault="0006093A">
            <w:pPr>
              <w:spacing w:line="240" w:lineRule="auto"/>
              <w:rPr>
                <w:rFonts w:cs="Times New Roman"/>
                <w:lang w:eastAsia="zh-TW"/>
              </w:rPr>
            </w:pPr>
            <w:r w:rsidRPr="00F1002C">
              <w:rPr>
                <w:rFonts w:cs="Times New Roman"/>
              </w:rPr>
              <w:t>15.0</w:t>
            </w:r>
          </w:p>
        </w:tc>
        <w:tc>
          <w:tcPr>
            <w:tcW w:w="1080" w:type="dxa"/>
            <w:tcBorders>
              <w:top w:val="single" w:sz="4" w:space="0" w:color="auto"/>
              <w:left w:val="single" w:sz="4" w:space="0" w:color="auto"/>
              <w:bottom w:val="single" w:sz="4" w:space="0" w:color="auto"/>
              <w:right w:val="single" w:sz="4" w:space="0" w:color="auto"/>
            </w:tcBorders>
            <w:hideMark/>
          </w:tcPr>
          <w:p w14:paraId="2B011D5B"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64CFF809" w14:textId="77777777" w:rsidR="0006093A" w:rsidRPr="00F1002C" w:rsidRDefault="0006093A">
            <w:pPr>
              <w:spacing w:line="240" w:lineRule="auto"/>
              <w:jc w:val="center"/>
              <w:rPr>
                <w:rFonts w:cs="Times New Roman"/>
                <w:lang w:eastAsia="zh-TW"/>
              </w:rPr>
            </w:pPr>
            <w:r w:rsidRPr="00F1002C">
              <w:rPr>
                <w:rFonts w:cs="Times New Roman"/>
                <w:lang w:eastAsia="zh-TW"/>
              </w:rPr>
              <w:t>13.7</w:t>
            </w:r>
          </w:p>
        </w:tc>
        <w:tc>
          <w:tcPr>
            <w:tcW w:w="1252" w:type="dxa"/>
            <w:tcBorders>
              <w:top w:val="single" w:sz="4" w:space="0" w:color="auto"/>
              <w:left w:val="single" w:sz="4" w:space="0" w:color="auto"/>
              <w:bottom w:val="single" w:sz="4" w:space="0" w:color="auto"/>
              <w:right w:val="double" w:sz="4" w:space="0" w:color="auto"/>
            </w:tcBorders>
            <w:hideMark/>
          </w:tcPr>
          <w:p w14:paraId="196B5228"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3.3</w:t>
            </w:r>
          </w:p>
        </w:tc>
      </w:tr>
      <w:tr w:rsidR="0006093A" w:rsidRPr="00F1002C" w14:paraId="304A1FEE"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15451395" w14:textId="77777777" w:rsidR="0006093A" w:rsidRPr="00F1002C" w:rsidRDefault="0006093A">
            <w:pPr>
              <w:spacing w:line="240" w:lineRule="auto"/>
              <w:rPr>
                <w:rFonts w:cs="Times New Roman"/>
              </w:rPr>
            </w:pPr>
            <w:r w:rsidRPr="00F1002C">
              <w:rPr>
                <w:rFonts w:cs="Times New Roman"/>
              </w:rPr>
              <w:t>Scale 3</w:t>
            </w:r>
          </w:p>
        </w:tc>
        <w:tc>
          <w:tcPr>
            <w:tcW w:w="3665" w:type="dxa"/>
            <w:tcBorders>
              <w:top w:val="single" w:sz="4" w:space="0" w:color="auto"/>
              <w:left w:val="single" w:sz="4" w:space="0" w:color="auto"/>
              <w:bottom w:val="single" w:sz="4" w:space="0" w:color="auto"/>
              <w:right w:val="single" w:sz="4" w:space="0" w:color="auto"/>
            </w:tcBorders>
            <w:hideMark/>
          </w:tcPr>
          <w:p w14:paraId="160D0636" w14:textId="77777777" w:rsidR="0006093A" w:rsidRPr="00F1002C" w:rsidRDefault="0006093A">
            <w:pPr>
              <w:spacing w:line="240" w:lineRule="auto"/>
              <w:rPr>
                <w:rFonts w:cs="Times New Roman"/>
              </w:rPr>
            </w:pPr>
            <w:r w:rsidRPr="00F1002C">
              <w:rPr>
                <w:rFonts w:cs="Times New Roman"/>
              </w:rPr>
              <w:t>(Items 3, 8, and 13 Combined)</w:t>
            </w:r>
          </w:p>
        </w:tc>
        <w:tc>
          <w:tcPr>
            <w:tcW w:w="540" w:type="dxa"/>
            <w:tcBorders>
              <w:top w:val="single" w:sz="4" w:space="0" w:color="auto"/>
              <w:left w:val="single" w:sz="4" w:space="0" w:color="auto"/>
              <w:bottom w:val="single" w:sz="4" w:space="0" w:color="auto"/>
              <w:right w:val="single" w:sz="4" w:space="0" w:color="auto"/>
            </w:tcBorders>
            <w:hideMark/>
          </w:tcPr>
          <w:p w14:paraId="0CB3F93F" w14:textId="77777777" w:rsidR="0006093A" w:rsidRPr="00F1002C" w:rsidRDefault="0006093A">
            <w:pPr>
              <w:spacing w:line="240" w:lineRule="auto"/>
              <w:rPr>
                <w:rFonts w:cs="Times New Roman"/>
                <w:lang w:eastAsia="zh-TW"/>
              </w:rPr>
            </w:pPr>
            <w:r w:rsidRPr="00F1002C">
              <w:rPr>
                <w:rFonts w:cs="Times New Roman"/>
                <w:lang w:eastAsia="zh-TW"/>
              </w:rPr>
              <w:t>5</w:t>
            </w:r>
          </w:p>
        </w:tc>
        <w:tc>
          <w:tcPr>
            <w:tcW w:w="900" w:type="dxa"/>
            <w:tcBorders>
              <w:top w:val="single" w:sz="4" w:space="0" w:color="auto"/>
              <w:left w:val="single" w:sz="4" w:space="0" w:color="auto"/>
              <w:bottom w:val="single" w:sz="4" w:space="0" w:color="auto"/>
              <w:right w:val="single" w:sz="4" w:space="0" w:color="auto"/>
            </w:tcBorders>
            <w:hideMark/>
          </w:tcPr>
          <w:p w14:paraId="6F6D9F21" w14:textId="77777777" w:rsidR="0006093A" w:rsidRPr="00F1002C" w:rsidRDefault="0006093A">
            <w:pPr>
              <w:spacing w:line="240" w:lineRule="auto"/>
              <w:rPr>
                <w:rFonts w:cs="Times New Roman"/>
                <w:lang w:eastAsia="zh-TW"/>
              </w:rPr>
            </w:pPr>
            <w:r w:rsidRPr="00F1002C">
              <w:rPr>
                <w:rFonts w:cs="Times New Roman"/>
              </w:rPr>
              <w:t>15.0</w:t>
            </w:r>
          </w:p>
        </w:tc>
        <w:tc>
          <w:tcPr>
            <w:tcW w:w="1080" w:type="dxa"/>
            <w:tcBorders>
              <w:top w:val="single" w:sz="4" w:space="0" w:color="auto"/>
              <w:left w:val="single" w:sz="4" w:space="0" w:color="auto"/>
              <w:bottom w:val="single" w:sz="4" w:space="0" w:color="auto"/>
              <w:right w:val="single" w:sz="4" w:space="0" w:color="auto"/>
            </w:tcBorders>
            <w:hideMark/>
          </w:tcPr>
          <w:p w14:paraId="5B7EAC7F"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25AC798D"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3.6</w:t>
            </w:r>
          </w:p>
        </w:tc>
        <w:tc>
          <w:tcPr>
            <w:tcW w:w="1252" w:type="dxa"/>
            <w:tcBorders>
              <w:top w:val="single" w:sz="4" w:space="0" w:color="auto"/>
              <w:left w:val="single" w:sz="4" w:space="0" w:color="auto"/>
              <w:bottom w:val="single" w:sz="4" w:space="0" w:color="auto"/>
              <w:right w:val="double" w:sz="4" w:space="0" w:color="auto"/>
            </w:tcBorders>
            <w:hideMark/>
          </w:tcPr>
          <w:p w14:paraId="64BFE1E6"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r>
      <w:tr w:rsidR="0006093A" w:rsidRPr="00F1002C" w14:paraId="570BC55F"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26B7AC1A" w14:textId="77777777" w:rsidR="0006093A" w:rsidRPr="00F1002C" w:rsidRDefault="0006093A">
            <w:pPr>
              <w:spacing w:line="240" w:lineRule="auto"/>
              <w:rPr>
                <w:rFonts w:cs="Times New Roman"/>
              </w:rPr>
            </w:pPr>
            <w:r w:rsidRPr="00F1002C">
              <w:rPr>
                <w:rFonts w:cs="Times New Roman"/>
              </w:rPr>
              <w:t>Scale 4</w:t>
            </w:r>
          </w:p>
        </w:tc>
        <w:tc>
          <w:tcPr>
            <w:tcW w:w="3665" w:type="dxa"/>
            <w:tcBorders>
              <w:top w:val="single" w:sz="4" w:space="0" w:color="auto"/>
              <w:left w:val="single" w:sz="4" w:space="0" w:color="auto"/>
              <w:bottom w:val="single" w:sz="4" w:space="0" w:color="auto"/>
              <w:right w:val="single" w:sz="4" w:space="0" w:color="auto"/>
            </w:tcBorders>
            <w:hideMark/>
          </w:tcPr>
          <w:p w14:paraId="6F523596" w14:textId="77777777" w:rsidR="0006093A" w:rsidRPr="00F1002C" w:rsidRDefault="0006093A">
            <w:pPr>
              <w:spacing w:line="240" w:lineRule="auto"/>
              <w:rPr>
                <w:rFonts w:cs="Times New Roman"/>
              </w:rPr>
            </w:pPr>
            <w:r w:rsidRPr="00F1002C">
              <w:rPr>
                <w:rFonts w:cs="Times New Roman"/>
              </w:rPr>
              <w:t>(Items 4, 9, and 14 Combined)</w:t>
            </w:r>
          </w:p>
        </w:tc>
        <w:tc>
          <w:tcPr>
            <w:tcW w:w="540" w:type="dxa"/>
            <w:tcBorders>
              <w:top w:val="single" w:sz="4" w:space="0" w:color="auto"/>
              <w:left w:val="single" w:sz="4" w:space="0" w:color="auto"/>
              <w:bottom w:val="single" w:sz="4" w:space="0" w:color="auto"/>
              <w:right w:val="single" w:sz="4" w:space="0" w:color="auto"/>
            </w:tcBorders>
            <w:hideMark/>
          </w:tcPr>
          <w:p w14:paraId="3FDEBB05" w14:textId="77777777" w:rsidR="0006093A" w:rsidRPr="00F1002C" w:rsidRDefault="0006093A">
            <w:pPr>
              <w:spacing w:line="240" w:lineRule="auto"/>
              <w:rPr>
                <w:rFonts w:cs="Times New Roman"/>
                <w:lang w:eastAsia="zh-TW"/>
              </w:rPr>
            </w:pPr>
            <w:r w:rsidRPr="00F1002C">
              <w:rPr>
                <w:rFonts w:cs="Times New Roman"/>
                <w:lang w:eastAsia="zh-TW"/>
              </w:rPr>
              <w:t>5</w:t>
            </w:r>
          </w:p>
        </w:tc>
        <w:tc>
          <w:tcPr>
            <w:tcW w:w="900" w:type="dxa"/>
            <w:tcBorders>
              <w:top w:val="single" w:sz="4" w:space="0" w:color="auto"/>
              <w:left w:val="single" w:sz="4" w:space="0" w:color="auto"/>
              <w:bottom w:val="single" w:sz="4" w:space="0" w:color="auto"/>
              <w:right w:val="single" w:sz="4" w:space="0" w:color="auto"/>
            </w:tcBorders>
            <w:hideMark/>
          </w:tcPr>
          <w:p w14:paraId="5EB98EA6" w14:textId="77777777" w:rsidR="0006093A" w:rsidRPr="00F1002C" w:rsidRDefault="0006093A">
            <w:pPr>
              <w:spacing w:line="240" w:lineRule="auto"/>
              <w:rPr>
                <w:rFonts w:cs="Times New Roman"/>
                <w:lang w:eastAsia="zh-TW"/>
              </w:rPr>
            </w:pPr>
            <w:r w:rsidRPr="00F1002C">
              <w:rPr>
                <w:rFonts w:cs="Times New Roman"/>
              </w:rPr>
              <w:t>15.0</w:t>
            </w:r>
          </w:p>
        </w:tc>
        <w:tc>
          <w:tcPr>
            <w:tcW w:w="1080" w:type="dxa"/>
            <w:tcBorders>
              <w:top w:val="single" w:sz="4" w:space="0" w:color="auto"/>
              <w:left w:val="single" w:sz="4" w:space="0" w:color="auto"/>
              <w:bottom w:val="single" w:sz="4" w:space="0" w:color="auto"/>
              <w:right w:val="single" w:sz="4" w:space="0" w:color="auto"/>
            </w:tcBorders>
            <w:hideMark/>
          </w:tcPr>
          <w:p w14:paraId="0FA25C5C"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single" w:sz="4" w:space="0" w:color="auto"/>
              <w:right w:val="single" w:sz="4" w:space="0" w:color="auto"/>
            </w:tcBorders>
            <w:hideMark/>
          </w:tcPr>
          <w:p w14:paraId="62BDF808"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3.8</w:t>
            </w:r>
          </w:p>
        </w:tc>
        <w:tc>
          <w:tcPr>
            <w:tcW w:w="1252" w:type="dxa"/>
            <w:tcBorders>
              <w:top w:val="single" w:sz="4" w:space="0" w:color="auto"/>
              <w:left w:val="single" w:sz="4" w:space="0" w:color="auto"/>
              <w:bottom w:val="single" w:sz="4" w:space="0" w:color="auto"/>
              <w:right w:val="double" w:sz="4" w:space="0" w:color="auto"/>
            </w:tcBorders>
            <w:hideMark/>
          </w:tcPr>
          <w:p w14:paraId="2CE1371B"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r>
      <w:tr w:rsidR="0006093A" w:rsidRPr="00F1002C" w14:paraId="4456C61E" w14:textId="77777777" w:rsidTr="0006093A">
        <w:tc>
          <w:tcPr>
            <w:tcW w:w="1123" w:type="dxa"/>
            <w:tcBorders>
              <w:top w:val="single" w:sz="4" w:space="0" w:color="auto"/>
              <w:left w:val="double" w:sz="4" w:space="0" w:color="auto"/>
              <w:bottom w:val="double" w:sz="4" w:space="0" w:color="auto"/>
              <w:right w:val="single" w:sz="4" w:space="0" w:color="auto"/>
            </w:tcBorders>
            <w:hideMark/>
          </w:tcPr>
          <w:p w14:paraId="799FC10C" w14:textId="77777777" w:rsidR="0006093A" w:rsidRPr="00F1002C" w:rsidRDefault="0006093A">
            <w:pPr>
              <w:spacing w:line="240" w:lineRule="auto"/>
              <w:rPr>
                <w:rFonts w:cs="Times New Roman"/>
              </w:rPr>
            </w:pPr>
            <w:r w:rsidRPr="00F1002C">
              <w:rPr>
                <w:rFonts w:cs="Times New Roman"/>
              </w:rPr>
              <w:t>Scale 5</w:t>
            </w:r>
          </w:p>
        </w:tc>
        <w:tc>
          <w:tcPr>
            <w:tcW w:w="3665" w:type="dxa"/>
            <w:tcBorders>
              <w:top w:val="single" w:sz="4" w:space="0" w:color="auto"/>
              <w:left w:val="single" w:sz="4" w:space="0" w:color="auto"/>
              <w:bottom w:val="double" w:sz="4" w:space="0" w:color="auto"/>
              <w:right w:val="single" w:sz="4" w:space="0" w:color="auto"/>
            </w:tcBorders>
            <w:hideMark/>
          </w:tcPr>
          <w:p w14:paraId="00BDED03" w14:textId="77777777" w:rsidR="0006093A" w:rsidRPr="00F1002C" w:rsidRDefault="0006093A">
            <w:pPr>
              <w:spacing w:line="240" w:lineRule="auto"/>
              <w:rPr>
                <w:rFonts w:cs="Times New Roman"/>
              </w:rPr>
            </w:pPr>
            <w:r w:rsidRPr="00F1002C">
              <w:rPr>
                <w:rFonts w:cs="Times New Roman"/>
              </w:rPr>
              <w:t>(Items 5, 10 and 15 Combined)</w:t>
            </w:r>
          </w:p>
        </w:tc>
        <w:tc>
          <w:tcPr>
            <w:tcW w:w="540" w:type="dxa"/>
            <w:tcBorders>
              <w:top w:val="single" w:sz="4" w:space="0" w:color="auto"/>
              <w:left w:val="single" w:sz="4" w:space="0" w:color="auto"/>
              <w:bottom w:val="double" w:sz="4" w:space="0" w:color="auto"/>
              <w:right w:val="single" w:sz="4" w:space="0" w:color="auto"/>
            </w:tcBorders>
            <w:hideMark/>
          </w:tcPr>
          <w:p w14:paraId="113A451D" w14:textId="77777777" w:rsidR="0006093A" w:rsidRPr="00F1002C" w:rsidRDefault="0006093A">
            <w:pPr>
              <w:spacing w:line="240" w:lineRule="auto"/>
              <w:rPr>
                <w:rFonts w:cs="Times New Roman"/>
                <w:lang w:eastAsia="zh-TW"/>
              </w:rPr>
            </w:pPr>
            <w:r w:rsidRPr="00F1002C">
              <w:rPr>
                <w:rFonts w:cs="Times New Roman"/>
                <w:lang w:eastAsia="zh-TW"/>
              </w:rPr>
              <w:t>5</w:t>
            </w:r>
          </w:p>
        </w:tc>
        <w:tc>
          <w:tcPr>
            <w:tcW w:w="900" w:type="dxa"/>
            <w:tcBorders>
              <w:top w:val="single" w:sz="4" w:space="0" w:color="auto"/>
              <w:left w:val="single" w:sz="4" w:space="0" w:color="auto"/>
              <w:bottom w:val="double" w:sz="4" w:space="0" w:color="auto"/>
              <w:right w:val="single" w:sz="4" w:space="0" w:color="auto"/>
            </w:tcBorders>
            <w:hideMark/>
          </w:tcPr>
          <w:p w14:paraId="037A25C8" w14:textId="77777777" w:rsidR="0006093A" w:rsidRPr="00F1002C" w:rsidRDefault="0006093A">
            <w:pPr>
              <w:spacing w:line="240" w:lineRule="auto"/>
              <w:rPr>
                <w:rFonts w:cs="Times New Roman"/>
                <w:lang w:eastAsia="zh-TW"/>
              </w:rPr>
            </w:pPr>
            <w:r w:rsidRPr="00F1002C">
              <w:rPr>
                <w:rFonts w:cs="Times New Roman"/>
              </w:rPr>
              <w:t>15.0</w:t>
            </w:r>
          </w:p>
        </w:tc>
        <w:tc>
          <w:tcPr>
            <w:tcW w:w="1080" w:type="dxa"/>
            <w:tcBorders>
              <w:top w:val="single" w:sz="4" w:space="0" w:color="auto"/>
              <w:left w:val="single" w:sz="4" w:space="0" w:color="auto"/>
              <w:bottom w:val="double" w:sz="4" w:space="0" w:color="auto"/>
              <w:right w:val="single" w:sz="4" w:space="0" w:color="auto"/>
            </w:tcBorders>
            <w:hideMark/>
          </w:tcPr>
          <w:p w14:paraId="00082A23" w14:textId="77777777" w:rsidR="0006093A" w:rsidRPr="00F1002C" w:rsidRDefault="0006093A">
            <w:pPr>
              <w:spacing w:line="240" w:lineRule="auto"/>
              <w:jc w:val="center"/>
              <w:rPr>
                <w:rFonts w:cs="Times New Roman"/>
                <w:lang w:eastAsia="zh-TW"/>
              </w:rPr>
            </w:pPr>
            <w:r w:rsidRPr="00F1002C">
              <w:rPr>
                <w:rFonts w:cs="Times New Roman"/>
                <w:lang w:eastAsia="zh-TW"/>
              </w:rPr>
              <w:t>0.0</w:t>
            </w:r>
          </w:p>
        </w:tc>
        <w:tc>
          <w:tcPr>
            <w:tcW w:w="1016" w:type="dxa"/>
            <w:tcBorders>
              <w:top w:val="single" w:sz="4" w:space="0" w:color="auto"/>
              <w:left w:val="single" w:sz="4" w:space="0" w:color="auto"/>
              <w:bottom w:val="double" w:sz="4" w:space="0" w:color="auto"/>
              <w:right w:val="single" w:sz="4" w:space="0" w:color="auto"/>
            </w:tcBorders>
            <w:hideMark/>
          </w:tcPr>
          <w:p w14:paraId="54452C96"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c>
          <w:tcPr>
            <w:tcW w:w="1252" w:type="dxa"/>
            <w:tcBorders>
              <w:top w:val="single" w:sz="4" w:space="0" w:color="auto"/>
              <w:left w:val="single" w:sz="4" w:space="0" w:color="auto"/>
              <w:bottom w:val="double" w:sz="4" w:space="0" w:color="auto"/>
              <w:right w:val="double" w:sz="4" w:space="0" w:color="auto"/>
            </w:tcBorders>
            <w:hideMark/>
          </w:tcPr>
          <w:p w14:paraId="7CCC4A99"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r>
    </w:tbl>
    <w:p w14:paraId="4FFB5486" w14:textId="77777777" w:rsidR="0006093A" w:rsidRPr="00F1002C" w:rsidRDefault="0006093A" w:rsidP="0062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14:paraId="77E67A8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lang w:eastAsia="zh-TW"/>
        </w:rPr>
      </w:pPr>
      <w:r w:rsidRPr="00F1002C">
        <w:rPr>
          <w:rFonts w:cs="Times New Roman"/>
          <w:szCs w:val="24"/>
        </w:rPr>
        <w:t xml:space="preserve">CUIN </w:t>
      </w:r>
      <w:r w:rsidRPr="00F1002C">
        <w:rPr>
          <w:rFonts w:cs="Times New Roman"/>
          <w:szCs w:val="24"/>
          <w:lang w:eastAsia="zh-TW"/>
        </w:rPr>
        <w:t xml:space="preserve">8397 </w:t>
      </w:r>
      <w:r w:rsidRPr="00F1002C">
        <w:rPr>
          <w:rFonts w:cs="Times New Roman"/>
          <w:szCs w:val="24"/>
        </w:rPr>
        <w:t>Section: 26340</w:t>
      </w:r>
    </w:p>
    <w:p w14:paraId="5FF7BC2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szCs w:val="24"/>
          <w:lang w:eastAsia="zh-TW"/>
        </w:rPr>
      </w:pPr>
      <w:r w:rsidRPr="00F1002C">
        <w:rPr>
          <w:rFonts w:cs="Times New Roman"/>
          <w:szCs w:val="24"/>
        </w:rPr>
        <w:lastRenderedPageBreak/>
        <w:t xml:space="preserve">Summer 2010 N = </w:t>
      </w:r>
      <w:r w:rsidRPr="00F1002C">
        <w:rPr>
          <w:rFonts w:cs="Times New Roman"/>
          <w:szCs w:val="24"/>
          <w:lang w:eastAsia="zh-TW"/>
        </w:rPr>
        <w:t>7</w:t>
      </w:r>
    </w:p>
    <w:tbl>
      <w:tblPr>
        <w:tblW w:w="9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3"/>
        <w:gridCol w:w="3663"/>
        <w:gridCol w:w="540"/>
        <w:gridCol w:w="899"/>
        <w:gridCol w:w="1079"/>
        <w:gridCol w:w="1015"/>
        <w:gridCol w:w="1251"/>
      </w:tblGrid>
      <w:tr w:rsidR="0006093A" w:rsidRPr="00F1002C" w14:paraId="11C66F48" w14:textId="77777777" w:rsidTr="0006093A">
        <w:tc>
          <w:tcPr>
            <w:tcW w:w="4788" w:type="dxa"/>
            <w:gridSpan w:val="2"/>
            <w:tcBorders>
              <w:top w:val="double" w:sz="4" w:space="0" w:color="auto"/>
              <w:left w:val="double" w:sz="4" w:space="0" w:color="auto"/>
              <w:bottom w:val="single" w:sz="4" w:space="0" w:color="auto"/>
              <w:right w:val="single" w:sz="4" w:space="0" w:color="auto"/>
            </w:tcBorders>
          </w:tcPr>
          <w:p w14:paraId="3DF9EAAD" w14:textId="77777777" w:rsidR="0006093A" w:rsidRPr="00F1002C" w:rsidRDefault="0006093A">
            <w:pPr>
              <w:spacing w:line="240" w:lineRule="auto"/>
              <w:jc w:val="center"/>
              <w:rPr>
                <w:rFonts w:cs="Times New Roman"/>
              </w:rPr>
            </w:pPr>
          </w:p>
        </w:tc>
        <w:tc>
          <w:tcPr>
            <w:tcW w:w="2520" w:type="dxa"/>
            <w:gridSpan w:val="3"/>
            <w:tcBorders>
              <w:top w:val="double" w:sz="4" w:space="0" w:color="auto"/>
              <w:left w:val="single" w:sz="4" w:space="0" w:color="auto"/>
              <w:bottom w:val="single" w:sz="4" w:space="0" w:color="auto"/>
              <w:right w:val="single" w:sz="4" w:space="0" w:color="auto"/>
            </w:tcBorders>
            <w:hideMark/>
          </w:tcPr>
          <w:p w14:paraId="37ACC5C4" w14:textId="77777777" w:rsidR="0006093A" w:rsidRPr="00F1002C" w:rsidRDefault="0006093A">
            <w:pPr>
              <w:spacing w:line="240" w:lineRule="auto"/>
              <w:jc w:val="center"/>
              <w:rPr>
                <w:rFonts w:cs="Times New Roman"/>
              </w:rPr>
            </w:pPr>
            <w:r w:rsidRPr="00F1002C">
              <w:rPr>
                <w:rFonts w:cs="Times New Roman"/>
              </w:rPr>
              <w:t>Craig’s Section</w:t>
            </w:r>
          </w:p>
        </w:tc>
        <w:tc>
          <w:tcPr>
            <w:tcW w:w="1016" w:type="dxa"/>
            <w:tcBorders>
              <w:top w:val="double" w:sz="4" w:space="0" w:color="auto"/>
              <w:left w:val="single" w:sz="4" w:space="0" w:color="auto"/>
              <w:bottom w:val="single" w:sz="4" w:space="0" w:color="auto"/>
              <w:right w:val="single" w:sz="4" w:space="0" w:color="auto"/>
            </w:tcBorders>
            <w:hideMark/>
          </w:tcPr>
          <w:p w14:paraId="7A2BBEA6" w14:textId="77777777" w:rsidR="0006093A" w:rsidRPr="00F1002C" w:rsidRDefault="0006093A">
            <w:pPr>
              <w:spacing w:line="240" w:lineRule="auto"/>
              <w:jc w:val="center"/>
              <w:rPr>
                <w:rFonts w:cs="Times New Roman"/>
              </w:rPr>
            </w:pPr>
            <w:r w:rsidRPr="00F1002C">
              <w:rPr>
                <w:rFonts w:cs="Times New Roman"/>
              </w:rPr>
              <w:t>Dept</w:t>
            </w:r>
          </w:p>
        </w:tc>
        <w:tc>
          <w:tcPr>
            <w:tcW w:w="1252" w:type="dxa"/>
            <w:tcBorders>
              <w:top w:val="double" w:sz="4" w:space="0" w:color="auto"/>
              <w:left w:val="single" w:sz="4" w:space="0" w:color="auto"/>
              <w:bottom w:val="single" w:sz="4" w:space="0" w:color="auto"/>
              <w:right w:val="double" w:sz="4" w:space="0" w:color="auto"/>
            </w:tcBorders>
            <w:hideMark/>
          </w:tcPr>
          <w:p w14:paraId="7B3DED52" w14:textId="77777777" w:rsidR="0006093A" w:rsidRPr="00F1002C" w:rsidRDefault="0006093A">
            <w:pPr>
              <w:spacing w:line="240" w:lineRule="auto"/>
              <w:jc w:val="center"/>
              <w:rPr>
                <w:rFonts w:cs="Times New Roman"/>
              </w:rPr>
            </w:pPr>
            <w:r w:rsidRPr="00F1002C">
              <w:rPr>
                <w:rFonts w:cs="Times New Roman"/>
              </w:rPr>
              <w:t>College</w:t>
            </w:r>
          </w:p>
        </w:tc>
      </w:tr>
      <w:tr w:rsidR="0006093A" w:rsidRPr="00F1002C" w14:paraId="123639F0"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04A7E6D1" w14:textId="77777777" w:rsidR="0006093A" w:rsidRPr="00F1002C" w:rsidRDefault="0006093A">
            <w:pPr>
              <w:spacing w:line="240" w:lineRule="auto"/>
              <w:rPr>
                <w:rFonts w:cs="Times New Roman"/>
                <w:b/>
              </w:rPr>
            </w:pPr>
            <w:r w:rsidRPr="00F1002C">
              <w:rPr>
                <w:rFonts w:cs="Times New Roman"/>
                <w:b/>
              </w:rPr>
              <w:t>Scale</w:t>
            </w:r>
          </w:p>
        </w:tc>
        <w:tc>
          <w:tcPr>
            <w:tcW w:w="3665" w:type="dxa"/>
            <w:tcBorders>
              <w:top w:val="single" w:sz="4" w:space="0" w:color="auto"/>
              <w:left w:val="single" w:sz="4" w:space="0" w:color="auto"/>
              <w:bottom w:val="single" w:sz="4" w:space="0" w:color="auto"/>
              <w:right w:val="single" w:sz="4" w:space="0" w:color="auto"/>
            </w:tcBorders>
            <w:hideMark/>
          </w:tcPr>
          <w:p w14:paraId="384E823E" w14:textId="77777777" w:rsidR="0006093A" w:rsidRPr="00F1002C" w:rsidRDefault="0006093A">
            <w:pPr>
              <w:spacing w:line="240" w:lineRule="auto"/>
              <w:jc w:val="center"/>
              <w:rPr>
                <w:rFonts w:cs="Times New Roman"/>
                <w:b/>
              </w:rPr>
            </w:pPr>
            <w:r w:rsidRPr="00F1002C">
              <w:rPr>
                <w:rFonts w:cs="Times New Roman"/>
                <w:b/>
              </w:rPr>
              <w:t>Items</w:t>
            </w:r>
          </w:p>
        </w:tc>
        <w:tc>
          <w:tcPr>
            <w:tcW w:w="540" w:type="dxa"/>
            <w:tcBorders>
              <w:top w:val="single" w:sz="4" w:space="0" w:color="auto"/>
              <w:left w:val="single" w:sz="4" w:space="0" w:color="auto"/>
              <w:bottom w:val="single" w:sz="4" w:space="0" w:color="auto"/>
              <w:right w:val="single" w:sz="4" w:space="0" w:color="auto"/>
            </w:tcBorders>
            <w:hideMark/>
          </w:tcPr>
          <w:p w14:paraId="36E765B5" w14:textId="77777777" w:rsidR="0006093A" w:rsidRPr="00F1002C" w:rsidRDefault="0006093A">
            <w:pPr>
              <w:spacing w:line="240" w:lineRule="auto"/>
              <w:jc w:val="center"/>
              <w:rPr>
                <w:rFonts w:cs="Times New Roman"/>
                <w:b/>
              </w:rPr>
            </w:pPr>
            <w:r w:rsidRPr="00F1002C">
              <w:rPr>
                <w:rFonts w:cs="Times New Roman"/>
                <w:b/>
              </w:rPr>
              <w:t>N</w:t>
            </w:r>
          </w:p>
        </w:tc>
        <w:tc>
          <w:tcPr>
            <w:tcW w:w="900" w:type="dxa"/>
            <w:tcBorders>
              <w:top w:val="single" w:sz="4" w:space="0" w:color="auto"/>
              <w:left w:val="single" w:sz="4" w:space="0" w:color="auto"/>
              <w:bottom w:val="single" w:sz="4" w:space="0" w:color="auto"/>
              <w:right w:val="single" w:sz="4" w:space="0" w:color="auto"/>
            </w:tcBorders>
            <w:hideMark/>
          </w:tcPr>
          <w:p w14:paraId="66359AC8" w14:textId="77777777" w:rsidR="0006093A" w:rsidRPr="00F1002C" w:rsidRDefault="0006093A">
            <w:pPr>
              <w:spacing w:line="240" w:lineRule="auto"/>
              <w:jc w:val="center"/>
              <w:rPr>
                <w:rFonts w:cs="Times New Roman"/>
                <w:b/>
              </w:rPr>
            </w:pPr>
            <w:r w:rsidRPr="00F1002C">
              <w:rPr>
                <w:rFonts w:cs="Times New Roman"/>
                <w:b/>
              </w:rPr>
              <w:t>Mean</w:t>
            </w:r>
          </w:p>
        </w:tc>
        <w:tc>
          <w:tcPr>
            <w:tcW w:w="1080" w:type="dxa"/>
            <w:tcBorders>
              <w:top w:val="single" w:sz="4" w:space="0" w:color="auto"/>
              <w:left w:val="single" w:sz="4" w:space="0" w:color="auto"/>
              <w:bottom w:val="single" w:sz="4" w:space="0" w:color="auto"/>
              <w:right w:val="single" w:sz="4" w:space="0" w:color="auto"/>
            </w:tcBorders>
            <w:hideMark/>
          </w:tcPr>
          <w:p w14:paraId="317FD62E" w14:textId="77777777" w:rsidR="0006093A" w:rsidRPr="00F1002C" w:rsidRDefault="0006093A">
            <w:pPr>
              <w:spacing w:line="240" w:lineRule="auto"/>
              <w:jc w:val="center"/>
              <w:rPr>
                <w:rFonts w:cs="Times New Roman"/>
                <w:b/>
              </w:rPr>
            </w:pPr>
            <w:r w:rsidRPr="00F1002C">
              <w:rPr>
                <w:rFonts w:cs="Times New Roman"/>
                <w:b/>
              </w:rPr>
              <w:t>Std Dev</w:t>
            </w:r>
          </w:p>
        </w:tc>
        <w:tc>
          <w:tcPr>
            <w:tcW w:w="1016" w:type="dxa"/>
            <w:tcBorders>
              <w:top w:val="single" w:sz="4" w:space="0" w:color="auto"/>
              <w:left w:val="single" w:sz="4" w:space="0" w:color="auto"/>
              <w:bottom w:val="single" w:sz="4" w:space="0" w:color="auto"/>
              <w:right w:val="single" w:sz="4" w:space="0" w:color="auto"/>
            </w:tcBorders>
            <w:hideMark/>
          </w:tcPr>
          <w:p w14:paraId="10486F4A" w14:textId="77777777" w:rsidR="0006093A" w:rsidRPr="00F1002C" w:rsidRDefault="0006093A">
            <w:pPr>
              <w:spacing w:line="240" w:lineRule="auto"/>
              <w:jc w:val="center"/>
              <w:rPr>
                <w:rFonts w:cs="Times New Roman"/>
                <w:b/>
              </w:rPr>
            </w:pPr>
            <w:r w:rsidRPr="00F1002C">
              <w:rPr>
                <w:rFonts w:cs="Times New Roman"/>
                <w:b/>
              </w:rPr>
              <w:t>Mean</w:t>
            </w:r>
          </w:p>
        </w:tc>
        <w:tc>
          <w:tcPr>
            <w:tcW w:w="1252" w:type="dxa"/>
            <w:tcBorders>
              <w:top w:val="single" w:sz="4" w:space="0" w:color="auto"/>
              <w:left w:val="single" w:sz="4" w:space="0" w:color="auto"/>
              <w:bottom w:val="single" w:sz="4" w:space="0" w:color="auto"/>
              <w:right w:val="double" w:sz="4" w:space="0" w:color="auto"/>
            </w:tcBorders>
            <w:hideMark/>
          </w:tcPr>
          <w:p w14:paraId="45E235C9" w14:textId="77777777" w:rsidR="0006093A" w:rsidRPr="00F1002C" w:rsidRDefault="0006093A">
            <w:pPr>
              <w:spacing w:line="240" w:lineRule="auto"/>
              <w:jc w:val="center"/>
              <w:rPr>
                <w:rFonts w:cs="Times New Roman"/>
                <w:b/>
              </w:rPr>
            </w:pPr>
            <w:r w:rsidRPr="00F1002C">
              <w:rPr>
                <w:rFonts w:cs="Times New Roman"/>
                <w:b/>
              </w:rPr>
              <w:t>Mean</w:t>
            </w:r>
          </w:p>
        </w:tc>
      </w:tr>
      <w:tr w:rsidR="0006093A" w:rsidRPr="00F1002C" w14:paraId="7CCFAD94"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45595E77" w14:textId="77777777" w:rsidR="0006093A" w:rsidRPr="00F1002C" w:rsidRDefault="0006093A">
            <w:pPr>
              <w:spacing w:line="240" w:lineRule="auto"/>
              <w:rPr>
                <w:rFonts w:cs="Times New Roman"/>
              </w:rPr>
            </w:pPr>
            <w:r w:rsidRPr="00F1002C">
              <w:rPr>
                <w:rFonts w:cs="Times New Roman"/>
              </w:rPr>
              <w:t>Scale 1</w:t>
            </w:r>
          </w:p>
        </w:tc>
        <w:tc>
          <w:tcPr>
            <w:tcW w:w="3665" w:type="dxa"/>
            <w:tcBorders>
              <w:top w:val="single" w:sz="4" w:space="0" w:color="auto"/>
              <w:left w:val="single" w:sz="4" w:space="0" w:color="auto"/>
              <w:bottom w:val="single" w:sz="4" w:space="0" w:color="auto"/>
              <w:right w:val="single" w:sz="4" w:space="0" w:color="auto"/>
            </w:tcBorders>
            <w:hideMark/>
          </w:tcPr>
          <w:p w14:paraId="1089D081" w14:textId="77777777" w:rsidR="0006093A" w:rsidRPr="00F1002C" w:rsidRDefault="0006093A">
            <w:pPr>
              <w:spacing w:line="240" w:lineRule="auto"/>
              <w:rPr>
                <w:rFonts w:cs="Times New Roman"/>
              </w:rPr>
            </w:pPr>
            <w:r w:rsidRPr="00F1002C">
              <w:rPr>
                <w:rFonts w:cs="Times New Roman"/>
              </w:rPr>
              <w:t>(Items 1, 6, and 11 Combined)</w:t>
            </w:r>
          </w:p>
        </w:tc>
        <w:tc>
          <w:tcPr>
            <w:tcW w:w="540" w:type="dxa"/>
            <w:tcBorders>
              <w:top w:val="single" w:sz="4" w:space="0" w:color="auto"/>
              <w:left w:val="single" w:sz="4" w:space="0" w:color="auto"/>
              <w:bottom w:val="single" w:sz="4" w:space="0" w:color="auto"/>
              <w:right w:val="single" w:sz="4" w:space="0" w:color="auto"/>
            </w:tcBorders>
            <w:hideMark/>
          </w:tcPr>
          <w:p w14:paraId="12108D1A" w14:textId="77777777" w:rsidR="0006093A" w:rsidRPr="00F1002C" w:rsidRDefault="0006093A">
            <w:pPr>
              <w:spacing w:line="240" w:lineRule="auto"/>
              <w:rPr>
                <w:rFonts w:cs="Times New Roman"/>
                <w:lang w:eastAsia="zh-TW"/>
              </w:rPr>
            </w:pPr>
            <w:r w:rsidRPr="00F1002C">
              <w:rPr>
                <w:rFonts w:cs="Times New Roman"/>
                <w:lang w:eastAsia="zh-TW"/>
              </w:rPr>
              <w:t>7</w:t>
            </w:r>
          </w:p>
        </w:tc>
        <w:tc>
          <w:tcPr>
            <w:tcW w:w="900" w:type="dxa"/>
            <w:tcBorders>
              <w:top w:val="single" w:sz="4" w:space="0" w:color="auto"/>
              <w:left w:val="single" w:sz="4" w:space="0" w:color="auto"/>
              <w:bottom w:val="single" w:sz="4" w:space="0" w:color="auto"/>
              <w:right w:val="single" w:sz="4" w:space="0" w:color="auto"/>
            </w:tcBorders>
            <w:hideMark/>
          </w:tcPr>
          <w:p w14:paraId="2001E6AE" w14:textId="77777777" w:rsidR="0006093A" w:rsidRPr="00F1002C" w:rsidRDefault="0006093A">
            <w:pPr>
              <w:pStyle w:val="TOAHeading"/>
              <w:tabs>
                <w:tab w:val="left" w:pos="720"/>
              </w:tabs>
              <w:suppressAutoHyphens w:val="0"/>
              <w:spacing w:line="254" w:lineRule="auto"/>
              <w:rPr>
                <w:rFonts w:ascii="Times New Roman" w:hAnsi="Times New Roman"/>
                <w:szCs w:val="24"/>
                <w:lang w:eastAsia="zh-TW"/>
              </w:rPr>
            </w:pPr>
            <w:r w:rsidRPr="00F1002C">
              <w:rPr>
                <w:rFonts w:ascii="Times New Roman" w:hAnsi="Times New Roman"/>
                <w:szCs w:val="24"/>
              </w:rPr>
              <w:t>14.0</w:t>
            </w:r>
          </w:p>
        </w:tc>
        <w:tc>
          <w:tcPr>
            <w:tcW w:w="1080" w:type="dxa"/>
            <w:tcBorders>
              <w:top w:val="single" w:sz="4" w:space="0" w:color="auto"/>
              <w:left w:val="single" w:sz="4" w:space="0" w:color="auto"/>
              <w:bottom w:val="single" w:sz="4" w:space="0" w:color="auto"/>
              <w:right w:val="single" w:sz="4" w:space="0" w:color="auto"/>
            </w:tcBorders>
            <w:hideMark/>
          </w:tcPr>
          <w:p w14:paraId="03FB5896" w14:textId="77777777" w:rsidR="0006093A" w:rsidRPr="00F1002C" w:rsidRDefault="0006093A">
            <w:pPr>
              <w:spacing w:line="240" w:lineRule="auto"/>
              <w:jc w:val="center"/>
              <w:rPr>
                <w:rFonts w:cs="Times New Roman"/>
                <w:lang w:eastAsia="zh-TW"/>
              </w:rPr>
            </w:pPr>
            <w:r w:rsidRPr="00F1002C">
              <w:rPr>
                <w:rFonts w:cs="Times New Roman"/>
                <w:lang w:eastAsia="zh-TW"/>
              </w:rPr>
              <w:t>1.4</w:t>
            </w:r>
          </w:p>
        </w:tc>
        <w:tc>
          <w:tcPr>
            <w:tcW w:w="1016" w:type="dxa"/>
            <w:tcBorders>
              <w:top w:val="single" w:sz="4" w:space="0" w:color="auto"/>
              <w:left w:val="single" w:sz="4" w:space="0" w:color="auto"/>
              <w:bottom w:val="single" w:sz="4" w:space="0" w:color="auto"/>
              <w:right w:val="single" w:sz="4" w:space="0" w:color="auto"/>
            </w:tcBorders>
            <w:hideMark/>
          </w:tcPr>
          <w:p w14:paraId="5C822EE2"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c>
          <w:tcPr>
            <w:tcW w:w="1252" w:type="dxa"/>
            <w:tcBorders>
              <w:top w:val="single" w:sz="4" w:space="0" w:color="auto"/>
              <w:left w:val="single" w:sz="4" w:space="0" w:color="auto"/>
              <w:bottom w:val="single" w:sz="4" w:space="0" w:color="auto"/>
              <w:right w:val="double" w:sz="4" w:space="0" w:color="auto"/>
            </w:tcBorders>
            <w:hideMark/>
          </w:tcPr>
          <w:p w14:paraId="094D7D61" w14:textId="77777777" w:rsidR="0006093A" w:rsidRPr="00F1002C" w:rsidRDefault="0006093A">
            <w:pPr>
              <w:spacing w:line="240" w:lineRule="auto"/>
              <w:jc w:val="center"/>
              <w:rPr>
                <w:rFonts w:cs="Times New Roman"/>
                <w:lang w:eastAsia="zh-TW"/>
              </w:rPr>
            </w:pPr>
            <w:r w:rsidRPr="00F1002C">
              <w:rPr>
                <w:rFonts w:cs="Times New Roman"/>
                <w:lang w:eastAsia="zh-TW"/>
              </w:rPr>
              <w:t>13.4</w:t>
            </w:r>
          </w:p>
        </w:tc>
      </w:tr>
      <w:tr w:rsidR="0006093A" w:rsidRPr="00F1002C" w14:paraId="5F426571"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46430193" w14:textId="77777777" w:rsidR="0006093A" w:rsidRPr="00F1002C" w:rsidRDefault="0006093A">
            <w:pPr>
              <w:spacing w:line="240" w:lineRule="auto"/>
              <w:rPr>
                <w:rFonts w:cs="Times New Roman"/>
              </w:rPr>
            </w:pPr>
            <w:r w:rsidRPr="00F1002C">
              <w:rPr>
                <w:rFonts w:cs="Times New Roman"/>
              </w:rPr>
              <w:t>Scale 2</w:t>
            </w:r>
          </w:p>
        </w:tc>
        <w:tc>
          <w:tcPr>
            <w:tcW w:w="3665" w:type="dxa"/>
            <w:tcBorders>
              <w:top w:val="single" w:sz="4" w:space="0" w:color="auto"/>
              <w:left w:val="single" w:sz="4" w:space="0" w:color="auto"/>
              <w:bottom w:val="single" w:sz="4" w:space="0" w:color="auto"/>
              <w:right w:val="single" w:sz="4" w:space="0" w:color="auto"/>
            </w:tcBorders>
            <w:hideMark/>
          </w:tcPr>
          <w:p w14:paraId="13A03328" w14:textId="0D667EB6" w:rsidR="0006093A" w:rsidRPr="00F1002C" w:rsidRDefault="0006093A">
            <w:pPr>
              <w:spacing w:line="240" w:lineRule="auto"/>
              <w:rPr>
                <w:rFonts w:cs="Times New Roman"/>
              </w:rPr>
            </w:pPr>
            <w:r w:rsidRPr="00F1002C">
              <w:rPr>
                <w:rFonts w:cs="Times New Roman"/>
              </w:rPr>
              <w:t xml:space="preserve">(Items 2, 7, </w:t>
            </w:r>
            <w:r w:rsidR="00586546" w:rsidRPr="00F1002C">
              <w:rPr>
                <w:rFonts w:cs="Times New Roman"/>
              </w:rPr>
              <w:t>and</w:t>
            </w:r>
            <w:r w:rsidRPr="00F1002C">
              <w:rPr>
                <w:rFonts w:cs="Times New Roman"/>
              </w:rPr>
              <w:t xml:space="preserve"> 12 Combined)</w:t>
            </w:r>
          </w:p>
        </w:tc>
        <w:tc>
          <w:tcPr>
            <w:tcW w:w="540" w:type="dxa"/>
            <w:tcBorders>
              <w:top w:val="single" w:sz="4" w:space="0" w:color="auto"/>
              <w:left w:val="single" w:sz="4" w:space="0" w:color="auto"/>
              <w:bottom w:val="single" w:sz="4" w:space="0" w:color="auto"/>
              <w:right w:val="single" w:sz="4" w:space="0" w:color="auto"/>
            </w:tcBorders>
            <w:hideMark/>
          </w:tcPr>
          <w:p w14:paraId="03D73557" w14:textId="77777777" w:rsidR="0006093A" w:rsidRPr="00F1002C" w:rsidRDefault="0006093A">
            <w:pPr>
              <w:spacing w:line="240" w:lineRule="auto"/>
              <w:rPr>
                <w:rFonts w:cs="Times New Roman"/>
              </w:rPr>
            </w:pPr>
            <w:r w:rsidRPr="00F1002C">
              <w:rPr>
                <w:rFonts w:cs="Times New Roman"/>
                <w:lang w:eastAsia="zh-TW"/>
              </w:rPr>
              <w:t>7</w:t>
            </w:r>
          </w:p>
        </w:tc>
        <w:tc>
          <w:tcPr>
            <w:tcW w:w="900" w:type="dxa"/>
            <w:tcBorders>
              <w:top w:val="single" w:sz="4" w:space="0" w:color="auto"/>
              <w:left w:val="single" w:sz="4" w:space="0" w:color="auto"/>
              <w:bottom w:val="single" w:sz="4" w:space="0" w:color="auto"/>
              <w:right w:val="single" w:sz="4" w:space="0" w:color="auto"/>
            </w:tcBorders>
            <w:hideMark/>
          </w:tcPr>
          <w:p w14:paraId="7225F9BC" w14:textId="77777777" w:rsidR="0006093A" w:rsidRPr="00F1002C" w:rsidRDefault="0006093A">
            <w:pPr>
              <w:spacing w:line="240" w:lineRule="auto"/>
              <w:rPr>
                <w:rFonts w:cs="Times New Roman"/>
                <w:lang w:eastAsia="zh-TW"/>
              </w:rPr>
            </w:pPr>
            <w:r w:rsidRPr="00F1002C">
              <w:rPr>
                <w:rFonts w:cs="Times New Roman"/>
              </w:rPr>
              <w:t>14.3</w:t>
            </w:r>
          </w:p>
        </w:tc>
        <w:tc>
          <w:tcPr>
            <w:tcW w:w="1080" w:type="dxa"/>
            <w:tcBorders>
              <w:top w:val="single" w:sz="4" w:space="0" w:color="auto"/>
              <w:left w:val="single" w:sz="4" w:space="0" w:color="auto"/>
              <w:bottom w:val="single" w:sz="4" w:space="0" w:color="auto"/>
              <w:right w:val="single" w:sz="4" w:space="0" w:color="auto"/>
            </w:tcBorders>
            <w:hideMark/>
          </w:tcPr>
          <w:p w14:paraId="35EA84CD" w14:textId="77777777" w:rsidR="0006093A" w:rsidRPr="00F1002C" w:rsidRDefault="0006093A">
            <w:pPr>
              <w:spacing w:line="240" w:lineRule="auto"/>
              <w:jc w:val="center"/>
              <w:rPr>
                <w:rFonts w:cs="Times New Roman"/>
                <w:lang w:eastAsia="zh-TW"/>
              </w:rPr>
            </w:pPr>
            <w:r w:rsidRPr="00F1002C">
              <w:rPr>
                <w:rFonts w:cs="Times New Roman"/>
                <w:lang w:eastAsia="zh-TW"/>
              </w:rPr>
              <w:t>1.3</w:t>
            </w:r>
          </w:p>
        </w:tc>
        <w:tc>
          <w:tcPr>
            <w:tcW w:w="1016" w:type="dxa"/>
            <w:tcBorders>
              <w:top w:val="single" w:sz="4" w:space="0" w:color="auto"/>
              <w:left w:val="single" w:sz="4" w:space="0" w:color="auto"/>
              <w:bottom w:val="single" w:sz="4" w:space="0" w:color="auto"/>
              <w:right w:val="single" w:sz="4" w:space="0" w:color="auto"/>
            </w:tcBorders>
            <w:hideMark/>
          </w:tcPr>
          <w:p w14:paraId="00F58EB5" w14:textId="77777777" w:rsidR="0006093A" w:rsidRPr="00F1002C" w:rsidRDefault="0006093A">
            <w:pPr>
              <w:spacing w:line="240" w:lineRule="auto"/>
              <w:jc w:val="center"/>
              <w:rPr>
                <w:rFonts w:cs="Times New Roman"/>
                <w:lang w:eastAsia="zh-TW"/>
              </w:rPr>
            </w:pPr>
            <w:r w:rsidRPr="00F1002C">
              <w:rPr>
                <w:rFonts w:cs="Times New Roman"/>
                <w:lang w:eastAsia="zh-TW"/>
              </w:rPr>
              <w:t>13.7</w:t>
            </w:r>
          </w:p>
        </w:tc>
        <w:tc>
          <w:tcPr>
            <w:tcW w:w="1252" w:type="dxa"/>
            <w:tcBorders>
              <w:top w:val="single" w:sz="4" w:space="0" w:color="auto"/>
              <w:left w:val="single" w:sz="4" w:space="0" w:color="auto"/>
              <w:bottom w:val="single" w:sz="4" w:space="0" w:color="auto"/>
              <w:right w:val="double" w:sz="4" w:space="0" w:color="auto"/>
            </w:tcBorders>
            <w:hideMark/>
          </w:tcPr>
          <w:p w14:paraId="67706E3F"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3.3</w:t>
            </w:r>
          </w:p>
        </w:tc>
      </w:tr>
      <w:tr w:rsidR="0006093A" w:rsidRPr="00F1002C" w14:paraId="422A9B93"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113A7D57" w14:textId="77777777" w:rsidR="0006093A" w:rsidRPr="00F1002C" w:rsidRDefault="0006093A">
            <w:pPr>
              <w:spacing w:line="240" w:lineRule="auto"/>
              <w:rPr>
                <w:rFonts w:cs="Times New Roman"/>
              </w:rPr>
            </w:pPr>
            <w:r w:rsidRPr="00F1002C">
              <w:rPr>
                <w:rFonts w:cs="Times New Roman"/>
              </w:rPr>
              <w:t>Scale 3</w:t>
            </w:r>
          </w:p>
        </w:tc>
        <w:tc>
          <w:tcPr>
            <w:tcW w:w="3665" w:type="dxa"/>
            <w:tcBorders>
              <w:top w:val="single" w:sz="4" w:space="0" w:color="auto"/>
              <w:left w:val="single" w:sz="4" w:space="0" w:color="auto"/>
              <w:bottom w:val="single" w:sz="4" w:space="0" w:color="auto"/>
              <w:right w:val="single" w:sz="4" w:space="0" w:color="auto"/>
            </w:tcBorders>
            <w:hideMark/>
          </w:tcPr>
          <w:p w14:paraId="0BE72B8E" w14:textId="77777777" w:rsidR="0006093A" w:rsidRPr="00F1002C" w:rsidRDefault="0006093A">
            <w:pPr>
              <w:spacing w:line="240" w:lineRule="auto"/>
              <w:rPr>
                <w:rFonts w:cs="Times New Roman"/>
              </w:rPr>
            </w:pPr>
            <w:r w:rsidRPr="00F1002C">
              <w:rPr>
                <w:rFonts w:cs="Times New Roman"/>
              </w:rPr>
              <w:t>(Items 3, 8, and 13 Combined)</w:t>
            </w:r>
          </w:p>
        </w:tc>
        <w:tc>
          <w:tcPr>
            <w:tcW w:w="540" w:type="dxa"/>
            <w:tcBorders>
              <w:top w:val="single" w:sz="4" w:space="0" w:color="auto"/>
              <w:left w:val="single" w:sz="4" w:space="0" w:color="auto"/>
              <w:bottom w:val="single" w:sz="4" w:space="0" w:color="auto"/>
              <w:right w:val="single" w:sz="4" w:space="0" w:color="auto"/>
            </w:tcBorders>
            <w:hideMark/>
          </w:tcPr>
          <w:p w14:paraId="3E7E9BDC" w14:textId="77777777" w:rsidR="0006093A" w:rsidRPr="00F1002C" w:rsidRDefault="0006093A">
            <w:pPr>
              <w:spacing w:line="240" w:lineRule="auto"/>
              <w:rPr>
                <w:rFonts w:cs="Times New Roman"/>
                <w:lang w:eastAsia="zh-TW"/>
              </w:rPr>
            </w:pPr>
            <w:r w:rsidRPr="00F1002C">
              <w:rPr>
                <w:rFonts w:cs="Times New Roman"/>
                <w:lang w:eastAsia="zh-TW"/>
              </w:rPr>
              <w:t>7</w:t>
            </w:r>
          </w:p>
        </w:tc>
        <w:tc>
          <w:tcPr>
            <w:tcW w:w="900" w:type="dxa"/>
            <w:tcBorders>
              <w:top w:val="single" w:sz="4" w:space="0" w:color="auto"/>
              <w:left w:val="single" w:sz="4" w:space="0" w:color="auto"/>
              <w:bottom w:val="single" w:sz="4" w:space="0" w:color="auto"/>
              <w:right w:val="single" w:sz="4" w:space="0" w:color="auto"/>
            </w:tcBorders>
            <w:hideMark/>
          </w:tcPr>
          <w:p w14:paraId="1A2E2662" w14:textId="77777777" w:rsidR="0006093A" w:rsidRPr="00F1002C" w:rsidRDefault="0006093A">
            <w:pPr>
              <w:spacing w:line="240" w:lineRule="auto"/>
              <w:rPr>
                <w:rFonts w:cs="Times New Roman"/>
                <w:lang w:eastAsia="zh-TW"/>
              </w:rPr>
            </w:pPr>
            <w:r w:rsidRPr="00F1002C">
              <w:rPr>
                <w:rFonts w:cs="Times New Roman"/>
              </w:rPr>
              <w:t>14.7</w:t>
            </w:r>
          </w:p>
        </w:tc>
        <w:tc>
          <w:tcPr>
            <w:tcW w:w="1080" w:type="dxa"/>
            <w:tcBorders>
              <w:top w:val="single" w:sz="4" w:space="0" w:color="auto"/>
              <w:left w:val="single" w:sz="4" w:space="0" w:color="auto"/>
              <w:bottom w:val="single" w:sz="4" w:space="0" w:color="auto"/>
              <w:right w:val="single" w:sz="4" w:space="0" w:color="auto"/>
            </w:tcBorders>
            <w:hideMark/>
          </w:tcPr>
          <w:p w14:paraId="778340CF" w14:textId="77777777" w:rsidR="0006093A" w:rsidRPr="00F1002C" w:rsidRDefault="0006093A">
            <w:pPr>
              <w:spacing w:line="240" w:lineRule="auto"/>
              <w:jc w:val="center"/>
              <w:rPr>
                <w:rFonts w:cs="Times New Roman"/>
                <w:lang w:eastAsia="zh-TW"/>
              </w:rPr>
            </w:pPr>
            <w:r w:rsidRPr="00F1002C">
              <w:rPr>
                <w:rFonts w:cs="Times New Roman"/>
                <w:lang w:eastAsia="zh-TW"/>
              </w:rPr>
              <w:t>0.5</w:t>
            </w:r>
          </w:p>
        </w:tc>
        <w:tc>
          <w:tcPr>
            <w:tcW w:w="1016" w:type="dxa"/>
            <w:tcBorders>
              <w:top w:val="single" w:sz="4" w:space="0" w:color="auto"/>
              <w:left w:val="single" w:sz="4" w:space="0" w:color="auto"/>
              <w:bottom w:val="single" w:sz="4" w:space="0" w:color="auto"/>
              <w:right w:val="single" w:sz="4" w:space="0" w:color="auto"/>
            </w:tcBorders>
            <w:hideMark/>
          </w:tcPr>
          <w:p w14:paraId="015A42C8"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3.6</w:t>
            </w:r>
          </w:p>
        </w:tc>
        <w:tc>
          <w:tcPr>
            <w:tcW w:w="1252" w:type="dxa"/>
            <w:tcBorders>
              <w:top w:val="single" w:sz="4" w:space="0" w:color="auto"/>
              <w:left w:val="single" w:sz="4" w:space="0" w:color="auto"/>
              <w:bottom w:val="single" w:sz="4" w:space="0" w:color="auto"/>
              <w:right w:val="double" w:sz="4" w:space="0" w:color="auto"/>
            </w:tcBorders>
            <w:hideMark/>
          </w:tcPr>
          <w:p w14:paraId="7EC0B69D"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r>
      <w:tr w:rsidR="0006093A" w:rsidRPr="00F1002C" w14:paraId="3B2E51BB" w14:textId="77777777" w:rsidTr="0006093A">
        <w:tc>
          <w:tcPr>
            <w:tcW w:w="1123" w:type="dxa"/>
            <w:tcBorders>
              <w:top w:val="single" w:sz="4" w:space="0" w:color="auto"/>
              <w:left w:val="double" w:sz="4" w:space="0" w:color="auto"/>
              <w:bottom w:val="single" w:sz="4" w:space="0" w:color="auto"/>
              <w:right w:val="single" w:sz="4" w:space="0" w:color="auto"/>
            </w:tcBorders>
            <w:hideMark/>
          </w:tcPr>
          <w:p w14:paraId="779F230D" w14:textId="77777777" w:rsidR="0006093A" w:rsidRPr="00F1002C" w:rsidRDefault="0006093A">
            <w:pPr>
              <w:spacing w:line="240" w:lineRule="auto"/>
              <w:rPr>
                <w:rFonts w:cs="Times New Roman"/>
              </w:rPr>
            </w:pPr>
            <w:r w:rsidRPr="00F1002C">
              <w:rPr>
                <w:rFonts w:cs="Times New Roman"/>
              </w:rPr>
              <w:t>Scale 4</w:t>
            </w:r>
          </w:p>
        </w:tc>
        <w:tc>
          <w:tcPr>
            <w:tcW w:w="3665" w:type="dxa"/>
            <w:tcBorders>
              <w:top w:val="single" w:sz="4" w:space="0" w:color="auto"/>
              <w:left w:val="single" w:sz="4" w:space="0" w:color="auto"/>
              <w:bottom w:val="single" w:sz="4" w:space="0" w:color="auto"/>
              <w:right w:val="single" w:sz="4" w:space="0" w:color="auto"/>
            </w:tcBorders>
            <w:hideMark/>
          </w:tcPr>
          <w:p w14:paraId="2F10A2F5" w14:textId="77777777" w:rsidR="0006093A" w:rsidRPr="00F1002C" w:rsidRDefault="0006093A">
            <w:pPr>
              <w:spacing w:line="240" w:lineRule="auto"/>
              <w:rPr>
                <w:rFonts w:cs="Times New Roman"/>
              </w:rPr>
            </w:pPr>
            <w:r w:rsidRPr="00F1002C">
              <w:rPr>
                <w:rFonts w:cs="Times New Roman"/>
              </w:rPr>
              <w:t>(Items 4, 9, and 14 Combined)</w:t>
            </w:r>
          </w:p>
        </w:tc>
        <w:tc>
          <w:tcPr>
            <w:tcW w:w="540" w:type="dxa"/>
            <w:tcBorders>
              <w:top w:val="single" w:sz="4" w:space="0" w:color="auto"/>
              <w:left w:val="single" w:sz="4" w:space="0" w:color="auto"/>
              <w:bottom w:val="single" w:sz="4" w:space="0" w:color="auto"/>
              <w:right w:val="single" w:sz="4" w:space="0" w:color="auto"/>
            </w:tcBorders>
            <w:hideMark/>
          </w:tcPr>
          <w:p w14:paraId="2C4866F3" w14:textId="77777777" w:rsidR="0006093A" w:rsidRPr="00F1002C" w:rsidRDefault="0006093A">
            <w:pPr>
              <w:spacing w:line="240" w:lineRule="auto"/>
              <w:rPr>
                <w:rFonts w:cs="Times New Roman"/>
                <w:lang w:eastAsia="zh-TW"/>
              </w:rPr>
            </w:pPr>
            <w:r w:rsidRPr="00F1002C">
              <w:rPr>
                <w:rFonts w:cs="Times New Roman"/>
                <w:lang w:eastAsia="zh-TW"/>
              </w:rPr>
              <w:t>7</w:t>
            </w:r>
          </w:p>
        </w:tc>
        <w:tc>
          <w:tcPr>
            <w:tcW w:w="900" w:type="dxa"/>
            <w:tcBorders>
              <w:top w:val="single" w:sz="4" w:space="0" w:color="auto"/>
              <w:left w:val="single" w:sz="4" w:space="0" w:color="auto"/>
              <w:bottom w:val="single" w:sz="4" w:space="0" w:color="auto"/>
              <w:right w:val="single" w:sz="4" w:space="0" w:color="auto"/>
            </w:tcBorders>
            <w:hideMark/>
          </w:tcPr>
          <w:p w14:paraId="70A238DD" w14:textId="77777777" w:rsidR="0006093A" w:rsidRPr="00F1002C" w:rsidRDefault="0006093A">
            <w:pPr>
              <w:spacing w:line="240" w:lineRule="auto"/>
              <w:rPr>
                <w:rFonts w:cs="Times New Roman"/>
                <w:lang w:eastAsia="zh-TW"/>
              </w:rPr>
            </w:pPr>
            <w:r w:rsidRPr="00F1002C">
              <w:rPr>
                <w:rFonts w:cs="Times New Roman"/>
              </w:rPr>
              <w:t>14.9</w:t>
            </w:r>
          </w:p>
        </w:tc>
        <w:tc>
          <w:tcPr>
            <w:tcW w:w="1080" w:type="dxa"/>
            <w:tcBorders>
              <w:top w:val="single" w:sz="4" w:space="0" w:color="auto"/>
              <w:left w:val="single" w:sz="4" w:space="0" w:color="auto"/>
              <w:bottom w:val="single" w:sz="4" w:space="0" w:color="auto"/>
              <w:right w:val="single" w:sz="4" w:space="0" w:color="auto"/>
            </w:tcBorders>
            <w:hideMark/>
          </w:tcPr>
          <w:p w14:paraId="1A6C6628" w14:textId="77777777" w:rsidR="0006093A" w:rsidRPr="00F1002C" w:rsidRDefault="0006093A">
            <w:pPr>
              <w:spacing w:line="240" w:lineRule="auto"/>
              <w:jc w:val="center"/>
              <w:rPr>
                <w:rFonts w:cs="Times New Roman"/>
                <w:lang w:eastAsia="zh-TW"/>
              </w:rPr>
            </w:pPr>
            <w:r w:rsidRPr="00F1002C">
              <w:rPr>
                <w:rFonts w:cs="Times New Roman"/>
                <w:lang w:eastAsia="zh-TW"/>
              </w:rPr>
              <w:t>0.4</w:t>
            </w:r>
          </w:p>
        </w:tc>
        <w:tc>
          <w:tcPr>
            <w:tcW w:w="1016" w:type="dxa"/>
            <w:tcBorders>
              <w:top w:val="single" w:sz="4" w:space="0" w:color="auto"/>
              <w:left w:val="single" w:sz="4" w:space="0" w:color="auto"/>
              <w:bottom w:val="single" w:sz="4" w:space="0" w:color="auto"/>
              <w:right w:val="single" w:sz="4" w:space="0" w:color="auto"/>
            </w:tcBorders>
            <w:hideMark/>
          </w:tcPr>
          <w:p w14:paraId="4B97C759"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3.8</w:t>
            </w:r>
          </w:p>
        </w:tc>
        <w:tc>
          <w:tcPr>
            <w:tcW w:w="1252" w:type="dxa"/>
            <w:tcBorders>
              <w:top w:val="single" w:sz="4" w:space="0" w:color="auto"/>
              <w:left w:val="single" w:sz="4" w:space="0" w:color="auto"/>
              <w:bottom w:val="single" w:sz="4" w:space="0" w:color="auto"/>
              <w:right w:val="double" w:sz="4" w:space="0" w:color="auto"/>
            </w:tcBorders>
            <w:hideMark/>
          </w:tcPr>
          <w:p w14:paraId="18C791BA"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r>
      <w:tr w:rsidR="0006093A" w:rsidRPr="00F1002C" w14:paraId="2261472B" w14:textId="77777777" w:rsidTr="0006093A">
        <w:tc>
          <w:tcPr>
            <w:tcW w:w="1123" w:type="dxa"/>
            <w:tcBorders>
              <w:top w:val="single" w:sz="4" w:space="0" w:color="auto"/>
              <w:left w:val="double" w:sz="4" w:space="0" w:color="auto"/>
              <w:bottom w:val="double" w:sz="4" w:space="0" w:color="auto"/>
              <w:right w:val="single" w:sz="4" w:space="0" w:color="auto"/>
            </w:tcBorders>
            <w:hideMark/>
          </w:tcPr>
          <w:p w14:paraId="7B023F82" w14:textId="77777777" w:rsidR="0006093A" w:rsidRPr="00F1002C" w:rsidRDefault="0006093A">
            <w:pPr>
              <w:spacing w:line="240" w:lineRule="auto"/>
              <w:rPr>
                <w:rFonts w:cs="Times New Roman"/>
              </w:rPr>
            </w:pPr>
            <w:r w:rsidRPr="00F1002C">
              <w:rPr>
                <w:rFonts w:cs="Times New Roman"/>
              </w:rPr>
              <w:t>Scale 5</w:t>
            </w:r>
          </w:p>
        </w:tc>
        <w:tc>
          <w:tcPr>
            <w:tcW w:w="3665" w:type="dxa"/>
            <w:tcBorders>
              <w:top w:val="single" w:sz="4" w:space="0" w:color="auto"/>
              <w:left w:val="single" w:sz="4" w:space="0" w:color="auto"/>
              <w:bottom w:val="double" w:sz="4" w:space="0" w:color="auto"/>
              <w:right w:val="single" w:sz="4" w:space="0" w:color="auto"/>
            </w:tcBorders>
            <w:hideMark/>
          </w:tcPr>
          <w:p w14:paraId="204B507F" w14:textId="77777777" w:rsidR="0006093A" w:rsidRPr="00F1002C" w:rsidRDefault="0006093A">
            <w:pPr>
              <w:spacing w:line="240" w:lineRule="auto"/>
              <w:rPr>
                <w:rFonts w:cs="Times New Roman"/>
              </w:rPr>
            </w:pPr>
            <w:r w:rsidRPr="00F1002C">
              <w:rPr>
                <w:rFonts w:cs="Times New Roman"/>
              </w:rPr>
              <w:t>(Items 5, 10 and 15 Combined)</w:t>
            </w:r>
          </w:p>
        </w:tc>
        <w:tc>
          <w:tcPr>
            <w:tcW w:w="540" w:type="dxa"/>
            <w:tcBorders>
              <w:top w:val="single" w:sz="4" w:space="0" w:color="auto"/>
              <w:left w:val="single" w:sz="4" w:space="0" w:color="auto"/>
              <w:bottom w:val="double" w:sz="4" w:space="0" w:color="auto"/>
              <w:right w:val="single" w:sz="4" w:space="0" w:color="auto"/>
            </w:tcBorders>
            <w:hideMark/>
          </w:tcPr>
          <w:p w14:paraId="045BCBC4" w14:textId="77777777" w:rsidR="0006093A" w:rsidRPr="00F1002C" w:rsidRDefault="0006093A">
            <w:pPr>
              <w:spacing w:line="240" w:lineRule="auto"/>
              <w:rPr>
                <w:rFonts w:cs="Times New Roman"/>
                <w:lang w:eastAsia="zh-TW"/>
              </w:rPr>
            </w:pPr>
            <w:r w:rsidRPr="00F1002C">
              <w:rPr>
                <w:rFonts w:cs="Times New Roman"/>
                <w:lang w:eastAsia="zh-TW"/>
              </w:rPr>
              <w:t>7</w:t>
            </w:r>
          </w:p>
        </w:tc>
        <w:tc>
          <w:tcPr>
            <w:tcW w:w="900" w:type="dxa"/>
            <w:tcBorders>
              <w:top w:val="single" w:sz="4" w:space="0" w:color="auto"/>
              <w:left w:val="single" w:sz="4" w:space="0" w:color="auto"/>
              <w:bottom w:val="double" w:sz="4" w:space="0" w:color="auto"/>
              <w:right w:val="single" w:sz="4" w:space="0" w:color="auto"/>
            </w:tcBorders>
            <w:hideMark/>
          </w:tcPr>
          <w:p w14:paraId="50A4D773" w14:textId="77777777" w:rsidR="0006093A" w:rsidRPr="00F1002C" w:rsidRDefault="0006093A">
            <w:pPr>
              <w:spacing w:line="240" w:lineRule="auto"/>
              <w:rPr>
                <w:rFonts w:cs="Times New Roman"/>
                <w:lang w:eastAsia="zh-TW"/>
              </w:rPr>
            </w:pPr>
            <w:r w:rsidRPr="00F1002C">
              <w:rPr>
                <w:rFonts w:cs="Times New Roman"/>
              </w:rPr>
              <w:t>13.9</w:t>
            </w:r>
          </w:p>
        </w:tc>
        <w:tc>
          <w:tcPr>
            <w:tcW w:w="1080" w:type="dxa"/>
            <w:tcBorders>
              <w:top w:val="single" w:sz="4" w:space="0" w:color="auto"/>
              <w:left w:val="single" w:sz="4" w:space="0" w:color="auto"/>
              <w:bottom w:val="double" w:sz="4" w:space="0" w:color="auto"/>
              <w:right w:val="single" w:sz="4" w:space="0" w:color="auto"/>
            </w:tcBorders>
            <w:hideMark/>
          </w:tcPr>
          <w:p w14:paraId="5EEA27EC" w14:textId="77777777" w:rsidR="0006093A" w:rsidRPr="00F1002C" w:rsidRDefault="0006093A">
            <w:pPr>
              <w:spacing w:line="240" w:lineRule="auto"/>
              <w:jc w:val="center"/>
              <w:rPr>
                <w:rFonts w:cs="Times New Roman"/>
                <w:lang w:eastAsia="zh-TW"/>
              </w:rPr>
            </w:pPr>
            <w:r w:rsidRPr="00F1002C">
              <w:rPr>
                <w:rFonts w:cs="Times New Roman"/>
                <w:lang w:eastAsia="zh-TW"/>
              </w:rPr>
              <w:t>1.6</w:t>
            </w:r>
          </w:p>
        </w:tc>
        <w:tc>
          <w:tcPr>
            <w:tcW w:w="1016" w:type="dxa"/>
            <w:tcBorders>
              <w:top w:val="single" w:sz="4" w:space="0" w:color="auto"/>
              <w:left w:val="single" w:sz="4" w:space="0" w:color="auto"/>
              <w:bottom w:val="double" w:sz="4" w:space="0" w:color="auto"/>
              <w:right w:val="single" w:sz="4" w:space="0" w:color="auto"/>
            </w:tcBorders>
            <w:hideMark/>
          </w:tcPr>
          <w:p w14:paraId="580A7E12"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3.7</w:t>
            </w:r>
          </w:p>
        </w:tc>
        <w:tc>
          <w:tcPr>
            <w:tcW w:w="1252" w:type="dxa"/>
            <w:tcBorders>
              <w:top w:val="single" w:sz="4" w:space="0" w:color="auto"/>
              <w:left w:val="single" w:sz="4" w:space="0" w:color="auto"/>
              <w:bottom w:val="double" w:sz="4" w:space="0" w:color="auto"/>
              <w:right w:val="double" w:sz="4" w:space="0" w:color="auto"/>
            </w:tcBorders>
            <w:hideMark/>
          </w:tcPr>
          <w:p w14:paraId="2593639D" w14:textId="77777777" w:rsidR="0006093A" w:rsidRPr="00F1002C" w:rsidRDefault="0006093A">
            <w:pPr>
              <w:spacing w:line="240" w:lineRule="auto"/>
              <w:jc w:val="center"/>
              <w:rPr>
                <w:rFonts w:cs="Times New Roman"/>
                <w:lang w:eastAsia="zh-TW"/>
              </w:rPr>
            </w:pPr>
            <w:r w:rsidRPr="00F1002C">
              <w:rPr>
                <w:rFonts w:cs="Times New Roman"/>
              </w:rPr>
              <w:t>1</w:t>
            </w:r>
            <w:r w:rsidRPr="00F1002C">
              <w:rPr>
                <w:rFonts w:cs="Times New Roman"/>
                <w:lang w:eastAsia="zh-TW"/>
              </w:rPr>
              <w:t>3.4</w:t>
            </w:r>
          </w:p>
        </w:tc>
      </w:tr>
    </w:tbl>
    <w:p w14:paraId="08F3FAE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hanging="1440"/>
        <w:rPr>
          <w:rFonts w:cs="Times New Roman"/>
          <w:lang w:eastAsia="zh-TW"/>
        </w:rPr>
      </w:pPr>
    </w:p>
    <w:bookmarkStart w:id="105" w:name="_4._Sample_Student"/>
    <w:bookmarkEnd w:id="105"/>
    <w:p w14:paraId="12ECAE22" w14:textId="77777777" w:rsidR="0006093A" w:rsidRPr="00F1002C" w:rsidRDefault="0006093A" w:rsidP="0006093A">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Times New Roman" w:hAnsi="Times New Roman" w:cs="Times New Roman"/>
          <w:b/>
          <w:color w:val="auto"/>
          <w:sz w:val="24"/>
          <w:szCs w:val="24"/>
          <w:lang w:eastAsia="zh-TW"/>
        </w:rPr>
      </w:pPr>
      <w:r w:rsidRPr="00F1002C">
        <w:rPr>
          <w:rFonts w:ascii="Times New Roman" w:hAnsi="Times New Roman" w:cs="Times New Roman"/>
          <w:b/>
          <w:color w:val="auto"/>
          <w:sz w:val="24"/>
          <w:szCs w:val="24"/>
          <w:lang w:eastAsia="zh-TW"/>
        </w:rPr>
        <w:fldChar w:fldCharType="begin"/>
      </w:r>
      <w:r w:rsidRPr="00F1002C">
        <w:rPr>
          <w:rFonts w:ascii="Times New Roman" w:hAnsi="Times New Roman" w:cs="Times New Roman"/>
          <w:b/>
          <w:color w:val="auto"/>
          <w:sz w:val="24"/>
          <w:szCs w:val="24"/>
          <w:lang w:eastAsia="zh-TW"/>
        </w:rPr>
        <w:instrText xml:space="preserve"> HYPERLINK "file:///C:\\Users\\16466\\Downloads\\Cheryl%20J.%20Craig%20CV%20(APA%20Version)%2004-16-2021.docx" \l "_Table_of_Contents" </w:instrText>
      </w:r>
      <w:r w:rsidRPr="00F1002C">
        <w:rPr>
          <w:rFonts w:ascii="Times New Roman" w:hAnsi="Times New Roman" w:cs="Times New Roman"/>
          <w:b/>
          <w:color w:val="auto"/>
          <w:sz w:val="24"/>
          <w:szCs w:val="24"/>
          <w:lang w:eastAsia="zh-TW"/>
        </w:rPr>
      </w:r>
      <w:r w:rsidRPr="00F1002C">
        <w:rPr>
          <w:rFonts w:ascii="Times New Roman" w:hAnsi="Times New Roman" w:cs="Times New Roman"/>
          <w:b/>
          <w:color w:val="auto"/>
          <w:sz w:val="24"/>
          <w:szCs w:val="24"/>
          <w:lang w:eastAsia="zh-TW"/>
        </w:rPr>
        <w:fldChar w:fldCharType="separate"/>
      </w:r>
      <w:r w:rsidRPr="00F1002C">
        <w:rPr>
          <w:rStyle w:val="Hyperlink"/>
          <w:rFonts w:ascii="Times New Roman" w:hAnsi="Times New Roman" w:cs="Times New Roman"/>
          <w:b/>
          <w:color w:val="auto"/>
          <w:sz w:val="24"/>
          <w:szCs w:val="24"/>
          <w:lang w:eastAsia="zh-TW"/>
        </w:rPr>
        <w:t>4. Sample Student Comments</w:t>
      </w:r>
      <w:r w:rsidRPr="00F1002C">
        <w:rPr>
          <w:rFonts w:ascii="Times New Roman" w:hAnsi="Times New Roman" w:cs="Times New Roman"/>
          <w:b/>
          <w:color w:val="auto"/>
          <w:sz w:val="24"/>
          <w:szCs w:val="24"/>
          <w:lang w:eastAsia="zh-TW"/>
        </w:rPr>
        <w:fldChar w:fldCharType="end"/>
      </w:r>
    </w:p>
    <w:p w14:paraId="020C914A"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Extremely encouraging and supportive of students’ growth, learning, and research.</w:t>
      </w:r>
    </w:p>
    <w:p w14:paraId="372E873F" w14:textId="77777777" w:rsidR="0006093A" w:rsidRPr="00F1002C" w:rsidRDefault="0006093A" w:rsidP="0006093A">
      <w:pPr>
        <w:pStyle w:val="BodyText"/>
        <w:tabs>
          <w:tab w:val="left" w:pos="720"/>
        </w:tabs>
        <w:ind w:left="720"/>
        <w:rPr>
          <w:rFonts w:ascii="Times New Roman" w:hAnsi="Times New Roman"/>
          <w:szCs w:val="24"/>
          <w:lang w:val="en-US"/>
        </w:rPr>
      </w:pPr>
    </w:p>
    <w:p w14:paraId="2362F7EF"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 xml:space="preserve">This has been the most useful course during my tenure as a doctoral student. I appreciate the process-oriented approach to writing. I believe breaking the class into small groups has proven advantageous. And certainly Dr. Craig’s feedback and advice about writing has been insightful. I wish more doctoral courses focused explicitly on scholarly activity, as this one does. </w:t>
      </w:r>
    </w:p>
    <w:p w14:paraId="26CE53AF" w14:textId="77777777" w:rsidR="0006093A" w:rsidRPr="00F1002C" w:rsidRDefault="0006093A" w:rsidP="0006093A">
      <w:pPr>
        <w:pStyle w:val="BodyText"/>
        <w:tabs>
          <w:tab w:val="left" w:pos="720"/>
        </w:tabs>
        <w:ind w:left="720"/>
        <w:rPr>
          <w:rFonts w:ascii="Times New Roman" w:hAnsi="Times New Roman"/>
          <w:szCs w:val="24"/>
          <w:lang w:val="en-US"/>
        </w:rPr>
      </w:pPr>
    </w:p>
    <w:p w14:paraId="78C39B97"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 xml:space="preserve">Dr, Craig creates the educational space in which we can grow as researchers in a way that aligns with our specific learning styles, creative process and research passions!! </w:t>
      </w:r>
    </w:p>
    <w:p w14:paraId="0334D743" w14:textId="77777777" w:rsidR="0006093A" w:rsidRPr="00F1002C" w:rsidRDefault="0006093A" w:rsidP="0006093A">
      <w:pPr>
        <w:pStyle w:val="BodyText"/>
        <w:tabs>
          <w:tab w:val="left" w:pos="720"/>
        </w:tabs>
        <w:ind w:left="720"/>
        <w:rPr>
          <w:rFonts w:ascii="Times New Roman" w:hAnsi="Times New Roman"/>
          <w:szCs w:val="24"/>
          <w:lang w:val="en-US"/>
        </w:rPr>
      </w:pPr>
    </w:p>
    <w:p w14:paraId="0DD2A298" w14:textId="77777777" w:rsidR="007B7903" w:rsidRPr="00F1002C" w:rsidRDefault="007B7903" w:rsidP="0006093A">
      <w:pPr>
        <w:pStyle w:val="BodyText"/>
        <w:tabs>
          <w:tab w:val="left" w:pos="720"/>
        </w:tabs>
        <w:rPr>
          <w:rFonts w:ascii="Times New Roman" w:hAnsi="Times New Roman"/>
          <w:szCs w:val="24"/>
          <w:lang w:val="en-US"/>
        </w:rPr>
      </w:pPr>
    </w:p>
    <w:p w14:paraId="40C631D8"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Great class and atmosphere for furthering your own reflection and learning.</w:t>
      </w:r>
    </w:p>
    <w:p w14:paraId="0E7307C9" w14:textId="77777777" w:rsidR="0006093A" w:rsidRPr="00F1002C" w:rsidRDefault="0006093A" w:rsidP="0006093A">
      <w:pPr>
        <w:pStyle w:val="BodyText"/>
        <w:tabs>
          <w:tab w:val="left" w:pos="720"/>
        </w:tabs>
        <w:ind w:left="720"/>
        <w:rPr>
          <w:rFonts w:ascii="Times New Roman" w:hAnsi="Times New Roman"/>
          <w:szCs w:val="24"/>
          <w:lang w:val="en-US"/>
        </w:rPr>
      </w:pPr>
    </w:p>
    <w:p w14:paraId="5113B14B"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 xml:space="preserve">I like Dr. Craig’s teaching. She is indeed a jewel. She should be the </w:t>
      </w:r>
      <w:r w:rsidRPr="00F1002C">
        <w:rPr>
          <w:rFonts w:ascii="Times New Roman" w:hAnsi="Times New Roman"/>
          <w:szCs w:val="24"/>
          <w:u w:val="single"/>
          <w:lang w:val="en-US"/>
        </w:rPr>
        <w:t>Dean</w:t>
      </w:r>
      <w:r w:rsidRPr="00F1002C">
        <w:rPr>
          <w:rFonts w:ascii="Times New Roman" w:hAnsi="Times New Roman"/>
          <w:szCs w:val="24"/>
          <w:lang w:val="en-US"/>
        </w:rPr>
        <w:t xml:space="preserve">. </w:t>
      </w:r>
    </w:p>
    <w:p w14:paraId="7B8564FB" w14:textId="77777777" w:rsidR="0006093A" w:rsidRPr="00F1002C" w:rsidRDefault="0006093A" w:rsidP="0006093A">
      <w:pPr>
        <w:pStyle w:val="BodyText"/>
        <w:tabs>
          <w:tab w:val="left" w:pos="720"/>
        </w:tabs>
        <w:ind w:left="720"/>
        <w:rPr>
          <w:rFonts w:ascii="Times New Roman" w:hAnsi="Times New Roman"/>
          <w:szCs w:val="24"/>
          <w:lang w:val="en-US"/>
        </w:rPr>
      </w:pPr>
    </w:p>
    <w:p w14:paraId="122B56FD"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I love this class because the curriculum theory was intense and we were on our game and her game was outstanding.</w:t>
      </w:r>
    </w:p>
    <w:p w14:paraId="23B4E235" w14:textId="77777777" w:rsidR="0006093A" w:rsidRPr="00F1002C" w:rsidRDefault="0006093A" w:rsidP="0006093A">
      <w:pPr>
        <w:pStyle w:val="BodyText"/>
        <w:tabs>
          <w:tab w:val="left" w:pos="720"/>
        </w:tabs>
        <w:ind w:left="720"/>
        <w:rPr>
          <w:rFonts w:ascii="Times New Roman" w:hAnsi="Times New Roman"/>
          <w:szCs w:val="24"/>
          <w:lang w:val="en-US"/>
        </w:rPr>
      </w:pPr>
    </w:p>
    <w:p w14:paraId="35B188A8"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I have taken several courses with Dr. Craig, and this was her absolute finest.</w:t>
      </w:r>
    </w:p>
    <w:p w14:paraId="76D45EFC" w14:textId="77777777" w:rsidR="0006093A" w:rsidRPr="00F1002C" w:rsidRDefault="0006093A" w:rsidP="0006093A">
      <w:pPr>
        <w:pStyle w:val="BodyText"/>
        <w:tabs>
          <w:tab w:val="left" w:pos="720"/>
        </w:tabs>
        <w:ind w:left="720"/>
        <w:rPr>
          <w:rFonts w:ascii="Times New Roman" w:hAnsi="Times New Roman"/>
          <w:szCs w:val="24"/>
          <w:lang w:val="en-US"/>
        </w:rPr>
      </w:pPr>
    </w:p>
    <w:p w14:paraId="398B8C4B"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Profoundly important class ~ It made quite an impact and quite a difference. Bravo!  My favorite class ever.</w:t>
      </w:r>
    </w:p>
    <w:p w14:paraId="3991F2B6" w14:textId="77777777" w:rsidR="0006093A" w:rsidRPr="00F1002C" w:rsidRDefault="0006093A" w:rsidP="0006093A">
      <w:pPr>
        <w:pStyle w:val="BodyText"/>
        <w:tabs>
          <w:tab w:val="left" w:pos="720"/>
        </w:tabs>
        <w:ind w:left="720"/>
        <w:rPr>
          <w:rFonts w:ascii="Times New Roman" w:hAnsi="Times New Roman"/>
          <w:szCs w:val="24"/>
          <w:lang w:val="en-US"/>
        </w:rPr>
      </w:pPr>
    </w:p>
    <w:p w14:paraId="6DED95B1"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It has been an honor to have the opportunity to learn from an individual with her credentials and passions.</w:t>
      </w:r>
    </w:p>
    <w:p w14:paraId="4E949A04" w14:textId="77777777" w:rsidR="0006093A" w:rsidRPr="00F1002C" w:rsidRDefault="0006093A" w:rsidP="0006093A">
      <w:pPr>
        <w:pStyle w:val="BodyText"/>
        <w:tabs>
          <w:tab w:val="left" w:pos="720"/>
        </w:tabs>
        <w:ind w:left="720"/>
        <w:rPr>
          <w:rFonts w:ascii="Times New Roman" w:hAnsi="Times New Roman"/>
          <w:szCs w:val="24"/>
          <w:lang w:val="en-US"/>
        </w:rPr>
      </w:pPr>
    </w:p>
    <w:p w14:paraId="3CF5B9B6"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I felt that this course is very important. The assignments are very meaningful to those wishing to teach at our university.</w:t>
      </w:r>
    </w:p>
    <w:p w14:paraId="39E24E83" w14:textId="77777777" w:rsidR="0006093A" w:rsidRPr="00F1002C" w:rsidRDefault="0006093A" w:rsidP="0006093A">
      <w:pPr>
        <w:pStyle w:val="BodyText"/>
        <w:tabs>
          <w:tab w:val="left" w:pos="720"/>
        </w:tabs>
        <w:ind w:left="720"/>
        <w:rPr>
          <w:rFonts w:ascii="Times New Roman" w:hAnsi="Times New Roman"/>
          <w:szCs w:val="24"/>
          <w:lang w:val="en-US"/>
        </w:rPr>
      </w:pPr>
    </w:p>
    <w:p w14:paraId="01658FA5"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lastRenderedPageBreak/>
        <w:t>This class allowed me to answer a lot of questions regarding anything related to being a doctoral student.</w:t>
      </w:r>
    </w:p>
    <w:p w14:paraId="30445AF3" w14:textId="77777777" w:rsidR="0006093A" w:rsidRPr="00F1002C" w:rsidRDefault="0006093A" w:rsidP="0006093A">
      <w:pPr>
        <w:pStyle w:val="BodyText"/>
        <w:tabs>
          <w:tab w:val="left" w:pos="720"/>
        </w:tabs>
        <w:ind w:left="720"/>
        <w:rPr>
          <w:rFonts w:ascii="Times New Roman" w:hAnsi="Times New Roman"/>
          <w:szCs w:val="24"/>
          <w:lang w:val="en-US"/>
        </w:rPr>
      </w:pPr>
    </w:p>
    <w:p w14:paraId="4B74195E"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Dr. Craig demonstrates passion and enthusiasm for her students and her teaching—she engages, challenges, and inspires at all levels. Her kind of knowledge in curriculum theory is extensive; she readily shares her insights.</w:t>
      </w:r>
    </w:p>
    <w:p w14:paraId="3FFE1300" w14:textId="77777777" w:rsidR="0006093A" w:rsidRPr="00F1002C" w:rsidRDefault="0006093A" w:rsidP="0006093A">
      <w:pPr>
        <w:pStyle w:val="BodyText"/>
        <w:tabs>
          <w:tab w:val="left" w:pos="720"/>
        </w:tabs>
        <w:ind w:left="720"/>
        <w:rPr>
          <w:rFonts w:ascii="Times New Roman" w:hAnsi="Times New Roman"/>
          <w:szCs w:val="24"/>
          <w:lang w:val="en-US"/>
        </w:rPr>
      </w:pPr>
    </w:p>
    <w:p w14:paraId="55279A12" w14:textId="77777777" w:rsidR="0006093A" w:rsidRPr="00F1002C" w:rsidRDefault="0006093A" w:rsidP="001D19FF">
      <w:pPr>
        <w:pStyle w:val="BodyText"/>
        <w:numPr>
          <w:ilvl w:val="0"/>
          <w:numId w:val="36"/>
        </w:numPr>
        <w:tabs>
          <w:tab w:val="left" w:pos="720"/>
        </w:tabs>
        <w:rPr>
          <w:rFonts w:ascii="Times New Roman" w:hAnsi="Times New Roman"/>
          <w:szCs w:val="24"/>
          <w:lang w:val="en-US"/>
        </w:rPr>
      </w:pPr>
      <w:r w:rsidRPr="00F1002C">
        <w:rPr>
          <w:rFonts w:ascii="Times New Roman" w:hAnsi="Times New Roman"/>
          <w:szCs w:val="24"/>
          <w:lang w:val="en-US"/>
        </w:rPr>
        <w:t>Dr. Craig is extremely supportive of students’ efforts and gives constructive criticism in a non-threatening manner.  I learned so much in this class about being a doctoral student. Fantastic teacher!</w:t>
      </w:r>
    </w:p>
    <w:p w14:paraId="6B4E9275" w14:textId="77777777" w:rsidR="0006093A" w:rsidRPr="00F1002C" w:rsidRDefault="0006093A" w:rsidP="0006093A">
      <w:pPr>
        <w:pStyle w:val="BodyText"/>
        <w:tabs>
          <w:tab w:val="left" w:pos="720"/>
        </w:tabs>
        <w:ind w:left="720"/>
        <w:rPr>
          <w:rFonts w:ascii="Times New Roman" w:hAnsi="Times New Roman"/>
          <w:szCs w:val="24"/>
          <w:lang w:val="en-US"/>
        </w:rPr>
      </w:pPr>
    </w:p>
    <w:p w14:paraId="2AD93EE2" w14:textId="64B459CA" w:rsidR="0006093A" w:rsidRPr="00F1002C" w:rsidRDefault="0006093A" w:rsidP="001D19FF">
      <w:pPr>
        <w:pStyle w:val="BodyText"/>
        <w:numPr>
          <w:ilvl w:val="0"/>
          <w:numId w:val="36"/>
        </w:numPr>
        <w:tabs>
          <w:tab w:val="left" w:pos="720"/>
        </w:tabs>
        <w:rPr>
          <w:rFonts w:ascii="Times New Roman" w:hAnsi="Times New Roman"/>
          <w:sz w:val="22"/>
          <w:szCs w:val="22"/>
          <w:lang w:val="en-US"/>
        </w:rPr>
      </w:pPr>
      <w:r w:rsidRPr="00F1002C">
        <w:rPr>
          <w:rFonts w:ascii="Times New Roman" w:hAnsi="Times New Roman"/>
          <w:szCs w:val="24"/>
          <w:lang w:val="en-US"/>
        </w:rPr>
        <w:t>Very helpful course. I enjoyed it and learned very much.  Dr. Craig is very approachable and knowledgeable</w:t>
      </w:r>
      <w:r w:rsidRPr="00F1002C">
        <w:rPr>
          <w:rFonts w:ascii="Times New Roman" w:hAnsi="Times New Roman"/>
          <w:sz w:val="22"/>
          <w:szCs w:val="22"/>
          <w:lang w:val="en-US"/>
        </w:rPr>
        <w:t>.</w:t>
      </w:r>
    </w:p>
    <w:p w14:paraId="75E5798A" w14:textId="77777777" w:rsidR="007B7903" w:rsidRPr="00F1002C" w:rsidRDefault="007B7903" w:rsidP="0006093A">
      <w:pPr>
        <w:pStyle w:val="BodyText"/>
        <w:tabs>
          <w:tab w:val="left" w:pos="720"/>
        </w:tabs>
        <w:rPr>
          <w:rFonts w:ascii="Times New Roman" w:hAnsi="Times New Roman"/>
          <w:sz w:val="22"/>
          <w:szCs w:val="22"/>
          <w:lang w:val="en-US"/>
        </w:rPr>
      </w:pPr>
    </w:p>
    <w:bookmarkStart w:id="106" w:name="_5._Supervision_of"/>
    <w:bookmarkEnd w:id="106"/>
    <w:p w14:paraId="31D0CD90" w14:textId="77777777" w:rsidR="0006093A" w:rsidRPr="00F1002C" w:rsidRDefault="0006093A" w:rsidP="0006093A">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Times New Roman" w:hAnsi="Times New Roman" w:cs="Times New Roman"/>
          <w:b/>
          <w:color w:val="auto"/>
          <w:sz w:val="24"/>
          <w:szCs w:val="24"/>
        </w:rPr>
      </w:pPr>
      <w:r w:rsidRPr="00F1002C">
        <w:rPr>
          <w:rFonts w:ascii="Times New Roman" w:hAnsi="Times New Roman" w:cs="Times New Roman"/>
          <w:b/>
          <w:color w:val="auto"/>
          <w:sz w:val="24"/>
          <w:szCs w:val="24"/>
        </w:rPr>
        <w:fldChar w:fldCharType="begin"/>
      </w:r>
      <w:r w:rsidRPr="00F1002C">
        <w:rPr>
          <w:rFonts w:ascii="Times New Roman" w:hAnsi="Times New Roman" w:cs="Times New Roman"/>
          <w:b/>
          <w:color w:val="auto"/>
          <w:sz w:val="24"/>
          <w:szCs w:val="24"/>
        </w:rPr>
        <w:instrText xml:space="preserve"> HYPERLINK "file:///C:\\Users\\16466\\Downloads\\Cheryl%20J.%20Craig%20CV%20(APA%20Version)%2004-16-2021.docx" \l "_Table_of_Contents" </w:instrText>
      </w:r>
      <w:r w:rsidRPr="00F1002C">
        <w:rPr>
          <w:rFonts w:ascii="Times New Roman" w:hAnsi="Times New Roman" w:cs="Times New Roman"/>
          <w:b/>
          <w:color w:val="auto"/>
          <w:sz w:val="24"/>
          <w:szCs w:val="24"/>
        </w:rPr>
      </w:r>
      <w:r w:rsidRPr="00F1002C">
        <w:rPr>
          <w:rFonts w:ascii="Times New Roman" w:hAnsi="Times New Roman" w:cs="Times New Roman"/>
          <w:b/>
          <w:color w:val="auto"/>
          <w:sz w:val="24"/>
          <w:szCs w:val="24"/>
        </w:rPr>
        <w:fldChar w:fldCharType="separate"/>
      </w:r>
      <w:r w:rsidRPr="00F1002C">
        <w:rPr>
          <w:rStyle w:val="Hyperlink"/>
          <w:rFonts w:ascii="Times New Roman" w:hAnsi="Times New Roman" w:cs="Times New Roman"/>
          <w:b/>
          <w:color w:val="auto"/>
          <w:sz w:val="24"/>
          <w:szCs w:val="24"/>
        </w:rPr>
        <w:t>5. Supervision of Students</w:t>
      </w:r>
      <w:r w:rsidRPr="00F1002C">
        <w:rPr>
          <w:rFonts w:ascii="Times New Roman" w:hAnsi="Times New Roman" w:cs="Times New Roman"/>
          <w:b/>
          <w:color w:val="auto"/>
          <w:sz w:val="24"/>
          <w:szCs w:val="24"/>
        </w:rPr>
        <w:fldChar w:fldCharType="end"/>
      </w:r>
    </w:p>
    <w:bookmarkStart w:id="107" w:name="_External_Examiner"/>
    <w:bookmarkEnd w:id="107"/>
    <w:p w14:paraId="326ADC37" w14:textId="77777777" w:rsidR="0006093A" w:rsidRPr="00F1002C" w:rsidRDefault="0006093A" w:rsidP="00F737F7">
      <w:pPr>
        <w:pStyle w:val="Heading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rPr>
          <w:rFonts w:ascii="Times New Roman" w:hAnsi="Times New Roman" w:cs="Times New Roman"/>
          <w:b/>
          <w:i/>
          <w:color w:val="auto"/>
        </w:rPr>
      </w:pPr>
      <w:r w:rsidRPr="00F1002C">
        <w:rPr>
          <w:rFonts w:ascii="Times New Roman" w:hAnsi="Times New Roman" w:cs="Times New Roman"/>
          <w:b/>
          <w:i/>
          <w:color w:val="auto"/>
        </w:rPr>
        <w:fldChar w:fldCharType="begin"/>
      </w:r>
      <w:r w:rsidRPr="00F1002C">
        <w:rPr>
          <w:rFonts w:ascii="Times New Roman" w:hAnsi="Times New Roman" w:cs="Times New Roman"/>
          <w:b/>
          <w:i/>
          <w:color w:val="auto"/>
        </w:rPr>
        <w:instrText xml:space="preserve"> HYPERLINK "file:///C:\\Users\\16466\\Downloads\\Cheryl%20J.%20Craig%20CV%20(APA%20Version)%2004-16-2021.docx" \l "_Table_of_Contents" </w:instrText>
      </w:r>
      <w:r w:rsidRPr="00F1002C">
        <w:rPr>
          <w:rFonts w:ascii="Times New Roman" w:hAnsi="Times New Roman" w:cs="Times New Roman"/>
          <w:b/>
          <w:i/>
          <w:color w:val="auto"/>
        </w:rPr>
      </w:r>
      <w:r w:rsidRPr="00F1002C">
        <w:rPr>
          <w:rFonts w:ascii="Times New Roman" w:hAnsi="Times New Roman" w:cs="Times New Roman"/>
          <w:b/>
          <w:i/>
          <w:color w:val="auto"/>
        </w:rPr>
        <w:fldChar w:fldCharType="separate"/>
      </w:r>
      <w:r w:rsidRPr="00F1002C">
        <w:rPr>
          <w:rStyle w:val="Hyperlink"/>
          <w:rFonts w:ascii="Times New Roman" w:hAnsi="Times New Roman" w:cs="Times New Roman"/>
          <w:b/>
          <w:i/>
          <w:color w:val="auto"/>
        </w:rPr>
        <w:t>External Examiner</w:t>
      </w:r>
      <w:r w:rsidRPr="00F1002C">
        <w:rPr>
          <w:rFonts w:ascii="Times New Roman" w:hAnsi="Times New Roman" w:cs="Times New Roman"/>
          <w:b/>
          <w:i/>
          <w:color w:val="auto"/>
        </w:rPr>
        <w:fldChar w:fldCharType="end"/>
      </w:r>
    </w:p>
    <w:tbl>
      <w:tblPr>
        <w:tblW w:w="9355" w:type="dxa"/>
        <w:tblLook w:val="04A0" w:firstRow="1" w:lastRow="0" w:firstColumn="1" w:lastColumn="0" w:noHBand="0" w:noVBand="1"/>
      </w:tblPr>
      <w:tblGrid>
        <w:gridCol w:w="2335"/>
        <w:gridCol w:w="3060"/>
        <w:gridCol w:w="3960"/>
      </w:tblGrid>
      <w:tr w:rsidR="009E61EF" w:rsidRPr="00F1002C" w14:paraId="2AF019F3" w14:textId="77777777" w:rsidTr="0006093A">
        <w:trPr>
          <w:cantSplit/>
          <w:trHeight w:val="296"/>
        </w:trPr>
        <w:tc>
          <w:tcPr>
            <w:tcW w:w="2335" w:type="dxa"/>
            <w:tcBorders>
              <w:top w:val="single" w:sz="4" w:space="0" w:color="auto"/>
              <w:left w:val="single" w:sz="4" w:space="0" w:color="auto"/>
              <w:bottom w:val="single" w:sz="4" w:space="0" w:color="auto"/>
              <w:right w:val="single" w:sz="4" w:space="0" w:color="auto"/>
            </w:tcBorders>
          </w:tcPr>
          <w:p w14:paraId="1A4DD9E1" w14:textId="05CC2FAC" w:rsidR="009E61EF" w:rsidRPr="001D7B0E" w:rsidRDefault="009E61EF">
            <w:pPr>
              <w:spacing w:line="240" w:lineRule="auto"/>
              <w:rPr>
                <w:sz w:val="22"/>
              </w:rPr>
            </w:pPr>
            <w:r w:rsidRPr="001D7B0E">
              <w:rPr>
                <w:sz w:val="22"/>
              </w:rPr>
              <w:t>Emma Chen</w:t>
            </w:r>
          </w:p>
        </w:tc>
        <w:tc>
          <w:tcPr>
            <w:tcW w:w="3060" w:type="dxa"/>
            <w:tcBorders>
              <w:top w:val="single" w:sz="4" w:space="0" w:color="auto"/>
              <w:left w:val="single" w:sz="4" w:space="0" w:color="auto"/>
              <w:bottom w:val="single" w:sz="4" w:space="0" w:color="auto"/>
              <w:right w:val="single" w:sz="4" w:space="0" w:color="auto"/>
            </w:tcBorders>
          </w:tcPr>
          <w:p w14:paraId="37AC5C63" w14:textId="3773BE6E" w:rsidR="009E61EF" w:rsidRPr="001D7B0E" w:rsidRDefault="009E61EF">
            <w:pPr>
              <w:spacing w:line="240" w:lineRule="auto"/>
              <w:rPr>
                <w:sz w:val="22"/>
              </w:rPr>
            </w:pPr>
            <w:r w:rsidRPr="001D7B0E">
              <w:rPr>
                <w:sz w:val="22"/>
              </w:rPr>
              <w:t>Doctoral Student</w:t>
            </w:r>
          </w:p>
        </w:tc>
        <w:tc>
          <w:tcPr>
            <w:tcW w:w="3960" w:type="dxa"/>
            <w:tcBorders>
              <w:top w:val="single" w:sz="4" w:space="0" w:color="auto"/>
              <w:left w:val="single" w:sz="4" w:space="0" w:color="auto"/>
              <w:bottom w:val="single" w:sz="4" w:space="0" w:color="auto"/>
              <w:right w:val="single" w:sz="4" w:space="0" w:color="auto"/>
            </w:tcBorders>
          </w:tcPr>
          <w:p w14:paraId="6A611F06" w14:textId="7198E1E9" w:rsidR="009E61EF" w:rsidRPr="001D7B0E" w:rsidRDefault="009E61EF">
            <w:pPr>
              <w:spacing w:line="240" w:lineRule="auto"/>
              <w:rPr>
                <w:sz w:val="22"/>
              </w:rPr>
            </w:pPr>
            <w:r w:rsidRPr="001D7B0E">
              <w:rPr>
                <w:sz w:val="22"/>
              </w:rPr>
              <w:t>University of Saskatchewan, 2023</w:t>
            </w:r>
          </w:p>
        </w:tc>
      </w:tr>
      <w:tr w:rsidR="0006093A" w:rsidRPr="00F1002C" w14:paraId="2540E2AB" w14:textId="77777777" w:rsidTr="0006093A">
        <w:trPr>
          <w:cantSplit/>
          <w:trHeight w:val="296"/>
        </w:trPr>
        <w:tc>
          <w:tcPr>
            <w:tcW w:w="2335" w:type="dxa"/>
            <w:tcBorders>
              <w:top w:val="single" w:sz="4" w:space="0" w:color="auto"/>
              <w:left w:val="single" w:sz="4" w:space="0" w:color="auto"/>
              <w:bottom w:val="single" w:sz="4" w:space="0" w:color="auto"/>
              <w:right w:val="single" w:sz="4" w:space="0" w:color="auto"/>
            </w:tcBorders>
            <w:hideMark/>
          </w:tcPr>
          <w:p w14:paraId="488EE7B9" w14:textId="77777777" w:rsidR="0006093A" w:rsidRPr="00F1002C" w:rsidRDefault="0006093A">
            <w:pPr>
              <w:spacing w:line="240" w:lineRule="auto"/>
            </w:pPr>
            <w:r w:rsidRPr="00F1002C">
              <w:rPr>
                <w:sz w:val="22"/>
              </w:rPr>
              <w:t>Evgenia Lavrenteva</w:t>
            </w:r>
          </w:p>
        </w:tc>
        <w:tc>
          <w:tcPr>
            <w:tcW w:w="3060" w:type="dxa"/>
            <w:tcBorders>
              <w:top w:val="single" w:sz="4" w:space="0" w:color="auto"/>
              <w:left w:val="single" w:sz="4" w:space="0" w:color="auto"/>
              <w:bottom w:val="single" w:sz="4" w:space="0" w:color="auto"/>
              <w:right w:val="single" w:sz="4" w:space="0" w:color="auto"/>
            </w:tcBorders>
            <w:hideMark/>
          </w:tcPr>
          <w:p w14:paraId="2D5C7176"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4E7979C2" w14:textId="77777777" w:rsidR="0006093A" w:rsidRPr="00F1002C" w:rsidRDefault="0006093A">
            <w:pPr>
              <w:spacing w:line="240" w:lineRule="auto"/>
            </w:pPr>
            <w:r w:rsidRPr="00F1002C">
              <w:rPr>
                <w:sz w:val="22"/>
              </w:rPr>
              <w:t>University of Haifa, 2020</w:t>
            </w:r>
          </w:p>
        </w:tc>
      </w:tr>
      <w:tr w:rsidR="0006093A" w:rsidRPr="00F1002C" w14:paraId="06E2FD9F" w14:textId="77777777" w:rsidTr="0006093A">
        <w:trPr>
          <w:cantSplit/>
          <w:trHeight w:val="296"/>
        </w:trPr>
        <w:tc>
          <w:tcPr>
            <w:tcW w:w="2335" w:type="dxa"/>
            <w:tcBorders>
              <w:top w:val="single" w:sz="4" w:space="0" w:color="auto"/>
              <w:left w:val="single" w:sz="4" w:space="0" w:color="auto"/>
              <w:bottom w:val="single" w:sz="4" w:space="0" w:color="auto"/>
              <w:right w:val="single" w:sz="4" w:space="0" w:color="auto"/>
            </w:tcBorders>
            <w:hideMark/>
          </w:tcPr>
          <w:p w14:paraId="45446FC5" w14:textId="77777777" w:rsidR="0006093A" w:rsidRPr="00F1002C" w:rsidRDefault="0006093A">
            <w:pPr>
              <w:spacing w:line="240" w:lineRule="auto"/>
            </w:pPr>
            <w:r w:rsidRPr="00F1002C">
              <w:rPr>
                <w:sz w:val="22"/>
              </w:rPr>
              <w:t>Carmen Gallego</w:t>
            </w:r>
          </w:p>
        </w:tc>
        <w:tc>
          <w:tcPr>
            <w:tcW w:w="3060" w:type="dxa"/>
            <w:tcBorders>
              <w:top w:val="single" w:sz="4" w:space="0" w:color="auto"/>
              <w:left w:val="single" w:sz="4" w:space="0" w:color="auto"/>
              <w:bottom w:val="single" w:sz="4" w:space="0" w:color="auto"/>
              <w:right w:val="single" w:sz="4" w:space="0" w:color="auto"/>
            </w:tcBorders>
            <w:hideMark/>
          </w:tcPr>
          <w:p w14:paraId="6D80B480"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7D998DD4" w14:textId="77777777" w:rsidR="0006093A" w:rsidRPr="00F1002C" w:rsidRDefault="0006093A">
            <w:pPr>
              <w:spacing w:line="240" w:lineRule="auto"/>
            </w:pPr>
            <w:r w:rsidRPr="00F1002C">
              <w:rPr>
                <w:sz w:val="22"/>
              </w:rPr>
              <w:t>University of Seville, 2018</w:t>
            </w:r>
          </w:p>
        </w:tc>
      </w:tr>
      <w:tr w:rsidR="0006093A" w:rsidRPr="00F1002C" w14:paraId="0533F7AC"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4D287D20" w14:textId="77777777" w:rsidR="0006093A" w:rsidRPr="00F1002C" w:rsidRDefault="0006093A">
            <w:pPr>
              <w:spacing w:line="240" w:lineRule="auto"/>
            </w:pPr>
            <w:r w:rsidRPr="00F1002C">
              <w:rPr>
                <w:sz w:val="22"/>
              </w:rPr>
              <w:t>Momina Khan</w:t>
            </w:r>
          </w:p>
        </w:tc>
        <w:tc>
          <w:tcPr>
            <w:tcW w:w="3060" w:type="dxa"/>
            <w:tcBorders>
              <w:top w:val="single" w:sz="4" w:space="0" w:color="auto"/>
              <w:left w:val="single" w:sz="4" w:space="0" w:color="auto"/>
              <w:bottom w:val="single" w:sz="4" w:space="0" w:color="auto"/>
              <w:right w:val="single" w:sz="4" w:space="0" w:color="auto"/>
            </w:tcBorders>
            <w:hideMark/>
          </w:tcPr>
          <w:p w14:paraId="25550F97"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4B43DAF6" w14:textId="77777777" w:rsidR="0006093A" w:rsidRPr="00F1002C" w:rsidRDefault="0006093A">
            <w:pPr>
              <w:spacing w:line="240" w:lineRule="auto"/>
            </w:pPr>
            <w:r w:rsidRPr="00F1002C">
              <w:rPr>
                <w:sz w:val="22"/>
              </w:rPr>
              <w:t>University of Saskatchewan, 2018</w:t>
            </w:r>
          </w:p>
        </w:tc>
      </w:tr>
      <w:tr w:rsidR="0006093A" w:rsidRPr="00F1002C" w14:paraId="7AEC642E" w14:textId="77777777" w:rsidTr="0006093A">
        <w:trPr>
          <w:cantSplit/>
          <w:trHeight w:val="251"/>
        </w:trPr>
        <w:tc>
          <w:tcPr>
            <w:tcW w:w="2335" w:type="dxa"/>
            <w:tcBorders>
              <w:top w:val="single" w:sz="4" w:space="0" w:color="auto"/>
              <w:left w:val="single" w:sz="4" w:space="0" w:color="auto"/>
              <w:bottom w:val="single" w:sz="4" w:space="0" w:color="auto"/>
              <w:right w:val="single" w:sz="4" w:space="0" w:color="auto"/>
            </w:tcBorders>
            <w:hideMark/>
          </w:tcPr>
          <w:p w14:paraId="35B12EF8" w14:textId="77777777" w:rsidR="0006093A" w:rsidRPr="00F1002C" w:rsidRDefault="0006093A">
            <w:pPr>
              <w:spacing w:line="240" w:lineRule="auto"/>
            </w:pPr>
            <w:r w:rsidRPr="00F1002C">
              <w:rPr>
                <w:sz w:val="22"/>
              </w:rPr>
              <w:t>Cynthia Zu</w:t>
            </w:r>
          </w:p>
        </w:tc>
        <w:tc>
          <w:tcPr>
            <w:tcW w:w="3060" w:type="dxa"/>
            <w:tcBorders>
              <w:top w:val="single" w:sz="4" w:space="0" w:color="auto"/>
              <w:left w:val="single" w:sz="4" w:space="0" w:color="auto"/>
              <w:bottom w:val="single" w:sz="4" w:space="0" w:color="auto"/>
              <w:right w:val="single" w:sz="4" w:space="0" w:color="auto"/>
            </w:tcBorders>
            <w:hideMark/>
          </w:tcPr>
          <w:p w14:paraId="69639D62"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2D99A8C5" w14:textId="77777777" w:rsidR="0006093A" w:rsidRPr="00F1002C" w:rsidRDefault="0006093A">
            <w:pPr>
              <w:spacing w:line="240" w:lineRule="auto"/>
            </w:pPr>
            <w:r w:rsidRPr="00F1002C">
              <w:rPr>
                <w:sz w:val="22"/>
              </w:rPr>
              <w:t>University of Toronto, 2018</w:t>
            </w:r>
          </w:p>
        </w:tc>
      </w:tr>
      <w:tr w:rsidR="0006093A" w:rsidRPr="00F1002C" w14:paraId="4B31CFA1"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59CC3803" w14:textId="77777777" w:rsidR="0006093A" w:rsidRPr="00F1002C" w:rsidRDefault="0006093A">
            <w:pPr>
              <w:spacing w:line="240" w:lineRule="auto"/>
            </w:pPr>
            <w:r w:rsidRPr="00F1002C">
              <w:rPr>
                <w:sz w:val="22"/>
              </w:rPr>
              <w:t>Brian Lewis</w:t>
            </w:r>
          </w:p>
        </w:tc>
        <w:tc>
          <w:tcPr>
            <w:tcW w:w="3060" w:type="dxa"/>
            <w:tcBorders>
              <w:top w:val="single" w:sz="4" w:space="0" w:color="auto"/>
              <w:left w:val="single" w:sz="4" w:space="0" w:color="auto"/>
              <w:bottom w:val="single" w:sz="4" w:space="0" w:color="auto"/>
              <w:right w:val="single" w:sz="4" w:space="0" w:color="auto"/>
            </w:tcBorders>
            <w:hideMark/>
          </w:tcPr>
          <w:p w14:paraId="0A8DBC4F"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7A7DE7C8" w14:textId="77777777" w:rsidR="0006093A" w:rsidRPr="00F1002C" w:rsidRDefault="0006093A">
            <w:pPr>
              <w:spacing w:line="240" w:lineRule="auto"/>
            </w:pPr>
            <w:r w:rsidRPr="00F1002C">
              <w:rPr>
                <w:sz w:val="22"/>
              </w:rPr>
              <w:t>University of Regina, 2018</w:t>
            </w:r>
          </w:p>
        </w:tc>
      </w:tr>
      <w:tr w:rsidR="0006093A" w:rsidRPr="00F1002C" w14:paraId="25E603E2"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50F72396" w14:textId="77777777" w:rsidR="0006093A" w:rsidRPr="00F1002C" w:rsidRDefault="0006093A">
            <w:pPr>
              <w:spacing w:line="240" w:lineRule="auto"/>
            </w:pPr>
            <w:r w:rsidRPr="00F1002C">
              <w:rPr>
                <w:sz w:val="22"/>
              </w:rPr>
              <w:t>Ester Koilis</w:t>
            </w:r>
          </w:p>
        </w:tc>
        <w:tc>
          <w:tcPr>
            <w:tcW w:w="3060" w:type="dxa"/>
            <w:tcBorders>
              <w:top w:val="single" w:sz="4" w:space="0" w:color="auto"/>
              <w:left w:val="single" w:sz="4" w:space="0" w:color="auto"/>
              <w:bottom w:val="single" w:sz="4" w:space="0" w:color="auto"/>
              <w:right w:val="single" w:sz="4" w:space="0" w:color="auto"/>
            </w:tcBorders>
            <w:hideMark/>
          </w:tcPr>
          <w:p w14:paraId="341D1200"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5A48620A" w14:textId="77777777" w:rsidR="0006093A" w:rsidRPr="00F1002C" w:rsidRDefault="0006093A">
            <w:pPr>
              <w:spacing w:line="240" w:lineRule="auto"/>
            </w:pPr>
            <w:r w:rsidRPr="00F1002C">
              <w:rPr>
                <w:sz w:val="22"/>
              </w:rPr>
              <w:t>University of Haifa, 2018</w:t>
            </w:r>
          </w:p>
        </w:tc>
      </w:tr>
      <w:tr w:rsidR="0006093A" w:rsidRPr="00F1002C" w14:paraId="453E014B"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042FBE4F" w14:textId="77777777" w:rsidR="0006093A" w:rsidRPr="00F1002C" w:rsidRDefault="0006093A">
            <w:pPr>
              <w:spacing w:line="240" w:lineRule="auto"/>
            </w:pPr>
            <w:r w:rsidRPr="00F1002C">
              <w:rPr>
                <w:sz w:val="22"/>
              </w:rPr>
              <w:t>Mike Dubnewick</w:t>
            </w:r>
          </w:p>
        </w:tc>
        <w:tc>
          <w:tcPr>
            <w:tcW w:w="3060" w:type="dxa"/>
            <w:tcBorders>
              <w:top w:val="single" w:sz="4" w:space="0" w:color="auto"/>
              <w:left w:val="single" w:sz="4" w:space="0" w:color="auto"/>
              <w:bottom w:val="single" w:sz="4" w:space="0" w:color="auto"/>
              <w:right w:val="single" w:sz="4" w:space="0" w:color="auto"/>
            </w:tcBorders>
            <w:hideMark/>
          </w:tcPr>
          <w:p w14:paraId="36A4A1EF"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64E5215E" w14:textId="77777777" w:rsidR="0006093A" w:rsidRPr="00F1002C" w:rsidRDefault="0006093A">
            <w:pPr>
              <w:spacing w:line="240" w:lineRule="auto"/>
            </w:pPr>
            <w:r w:rsidRPr="00F1002C">
              <w:rPr>
                <w:sz w:val="22"/>
              </w:rPr>
              <w:t>University of Alberta, 2018</w:t>
            </w:r>
          </w:p>
        </w:tc>
      </w:tr>
      <w:tr w:rsidR="0006093A" w:rsidRPr="00F1002C" w14:paraId="6CA0913E"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76C47488" w14:textId="77777777" w:rsidR="0006093A" w:rsidRPr="00F1002C" w:rsidRDefault="0006093A">
            <w:pPr>
              <w:spacing w:line="240" w:lineRule="auto"/>
            </w:pPr>
            <w:r w:rsidRPr="00F1002C">
              <w:rPr>
                <w:sz w:val="22"/>
              </w:rPr>
              <w:t>Engin Karadum</w:t>
            </w:r>
          </w:p>
        </w:tc>
        <w:tc>
          <w:tcPr>
            <w:tcW w:w="3060" w:type="dxa"/>
            <w:tcBorders>
              <w:top w:val="single" w:sz="4" w:space="0" w:color="auto"/>
              <w:left w:val="single" w:sz="4" w:space="0" w:color="auto"/>
              <w:bottom w:val="single" w:sz="4" w:space="0" w:color="auto"/>
              <w:right w:val="single" w:sz="4" w:space="0" w:color="auto"/>
            </w:tcBorders>
            <w:hideMark/>
          </w:tcPr>
          <w:p w14:paraId="69B780E3"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3FD86B7E" w14:textId="77777777" w:rsidR="0006093A" w:rsidRPr="00F1002C" w:rsidRDefault="0006093A">
            <w:pPr>
              <w:spacing w:line="240" w:lineRule="auto"/>
            </w:pPr>
            <w:r w:rsidRPr="00F1002C">
              <w:rPr>
                <w:sz w:val="22"/>
              </w:rPr>
              <w:t xml:space="preserve">University of Houston, 2018 </w:t>
            </w:r>
          </w:p>
        </w:tc>
      </w:tr>
      <w:tr w:rsidR="0006093A" w:rsidRPr="00F1002C" w14:paraId="7984F4A3"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66F0FADF" w14:textId="77777777" w:rsidR="0006093A" w:rsidRPr="00F1002C" w:rsidRDefault="0006093A">
            <w:pPr>
              <w:spacing w:line="240" w:lineRule="auto"/>
            </w:pPr>
            <w:r w:rsidRPr="00F1002C">
              <w:rPr>
                <w:sz w:val="22"/>
              </w:rPr>
              <w:t>Nicole Ira Aharonian</w:t>
            </w:r>
          </w:p>
        </w:tc>
        <w:tc>
          <w:tcPr>
            <w:tcW w:w="3060" w:type="dxa"/>
            <w:tcBorders>
              <w:top w:val="single" w:sz="4" w:space="0" w:color="auto"/>
              <w:left w:val="single" w:sz="4" w:space="0" w:color="auto"/>
              <w:bottom w:val="single" w:sz="4" w:space="0" w:color="auto"/>
              <w:right w:val="single" w:sz="4" w:space="0" w:color="auto"/>
            </w:tcBorders>
            <w:hideMark/>
          </w:tcPr>
          <w:p w14:paraId="45D526E3"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1D419F32" w14:textId="77777777" w:rsidR="0006093A" w:rsidRPr="00F1002C" w:rsidRDefault="0006093A">
            <w:pPr>
              <w:spacing w:line="240" w:lineRule="auto"/>
            </w:pPr>
            <w:r w:rsidRPr="00F1002C">
              <w:rPr>
                <w:sz w:val="22"/>
              </w:rPr>
              <w:t>Monash University, 2017</w:t>
            </w:r>
          </w:p>
        </w:tc>
      </w:tr>
      <w:tr w:rsidR="0006093A" w:rsidRPr="00F1002C" w14:paraId="775DB83D"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7CAA093F" w14:textId="77777777" w:rsidR="0006093A" w:rsidRPr="00F1002C" w:rsidRDefault="0006093A">
            <w:pPr>
              <w:spacing w:line="240" w:lineRule="auto"/>
            </w:pPr>
            <w:r w:rsidRPr="00F1002C">
              <w:rPr>
                <w:sz w:val="22"/>
              </w:rPr>
              <w:t>Qian Yang</w:t>
            </w:r>
          </w:p>
        </w:tc>
        <w:tc>
          <w:tcPr>
            <w:tcW w:w="3060" w:type="dxa"/>
            <w:tcBorders>
              <w:top w:val="single" w:sz="4" w:space="0" w:color="auto"/>
              <w:left w:val="single" w:sz="4" w:space="0" w:color="auto"/>
              <w:bottom w:val="single" w:sz="4" w:space="0" w:color="auto"/>
              <w:right w:val="single" w:sz="4" w:space="0" w:color="auto"/>
            </w:tcBorders>
            <w:hideMark/>
          </w:tcPr>
          <w:p w14:paraId="2231B5CB"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6817E29E" w14:textId="77777777" w:rsidR="0006093A" w:rsidRPr="00F1002C" w:rsidRDefault="0006093A">
            <w:pPr>
              <w:spacing w:line="240" w:lineRule="auto"/>
            </w:pPr>
            <w:r w:rsidRPr="00F1002C">
              <w:rPr>
                <w:sz w:val="22"/>
              </w:rPr>
              <w:t>East China Normal University, 2017</w:t>
            </w:r>
          </w:p>
        </w:tc>
      </w:tr>
      <w:tr w:rsidR="0006093A" w:rsidRPr="00F1002C" w14:paraId="1EED2CAC"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6171EB21" w14:textId="77777777" w:rsidR="0006093A" w:rsidRPr="00F1002C" w:rsidRDefault="0006093A">
            <w:pPr>
              <w:spacing w:line="240" w:lineRule="auto"/>
            </w:pPr>
            <w:r w:rsidRPr="00F1002C">
              <w:rPr>
                <w:sz w:val="22"/>
              </w:rPr>
              <w:t>Ju Huang</w:t>
            </w:r>
          </w:p>
        </w:tc>
        <w:tc>
          <w:tcPr>
            <w:tcW w:w="3060" w:type="dxa"/>
            <w:tcBorders>
              <w:top w:val="single" w:sz="4" w:space="0" w:color="auto"/>
              <w:left w:val="single" w:sz="4" w:space="0" w:color="auto"/>
              <w:bottom w:val="single" w:sz="4" w:space="0" w:color="auto"/>
              <w:right w:val="single" w:sz="4" w:space="0" w:color="auto"/>
            </w:tcBorders>
            <w:hideMark/>
          </w:tcPr>
          <w:p w14:paraId="6A562B46"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06C717EA" w14:textId="77777777" w:rsidR="0006093A" w:rsidRPr="00F1002C" w:rsidRDefault="0006093A">
            <w:pPr>
              <w:spacing w:line="240" w:lineRule="auto"/>
            </w:pPr>
            <w:r w:rsidRPr="00F1002C">
              <w:rPr>
                <w:sz w:val="22"/>
              </w:rPr>
              <w:t>University of Windsor, 2017</w:t>
            </w:r>
          </w:p>
        </w:tc>
      </w:tr>
      <w:tr w:rsidR="0006093A" w:rsidRPr="00F1002C" w14:paraId="23A9F7E1"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0BD792F6" w14:textId="77777777" w:rsidR="0006093A" w:rsidRPr="00F1002C" w:rsidRDefault="0006093A">
            <w:pPr>
              <w:spacing w:line="240" w:lineRule="auto"/>
            </w:pPr>
            <w:r w:rsidRPr="00F1002C">
              <w:rPr>
                <w:sz w:val="22"/>
              </w:rPr>
              <w:t>Evgenia Lavrnteva</w:t>
            </w:r>
          </w:p>
        </w:tc>
        <w:tc>
          <w:tcPr>
            <w:tcW w:w="3060" w:type="dxa"/>
            <w:tcBorders>
              <w:top w:val="single" w:sz="4" w:space="0" w:color="auto"/>
              <w:left w:val="single" w:sz="4" w:space="0" w:color="auto"/>
              <w:bottom w:val="single" w:sz="4" w:space="0" w:color="auto"/>
              <w:right w:val="single" w:sz="4" w:space="0" w:color="auto"/>
            </w:tcBorders>
            <w:hideMark/>
          </w:tcPr>
          <w:p w14:paraId="682D9DFD"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3912DCB6" w14:textId="77777777" w:rsidR="0006093A" w:rsidRPr="00F1002C" w:rsidRDefault="0006093A">
            <w:pPr>
              <w:spacing w:line="240" w:lineRule="auto"/>
            </w:pPr>
            <w:r w:rsidRPr="00F1002C">
              <w:rPr>
                <w:sz w:val="22"/>
              </w:rPr>
              <w:t>University of Haifa, 2017</w:t>
            </w:r>
          </w:p>
        </w:tc>
      </w:tr>
      <w:tr w:rsidR="0006093A" w:rsidRPr="00F1002C" w14:paraId="29B62DD4"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4A972A56" w14:textId="77777777" w:rsidR="0006093A" w:rsidRPr="00F1002C" w:rsidRDefault="0006093A">
            <w:pPr>
              <w:spacing w:line="240" w:lineRule="auto"/>
            </w:pPr>
            <w:r w:rsidRPr="00F1002C">
              <w:rPr>
                <w:sz w:val="22"/>
              </w:rPr>
              <w:t>Riaz Hussein</w:t>
            </w:r>
          </w:p>
        </w:tc>
        <w:tc>
          <w:tcPr>
            <w:tcW w:w="3060" w:type="dxa"/>
            <w:tcBorders>
              <w:top w:val="single" w:sz="4" w:space="0" w:color="auto"/>
              <w:left w:val="single" w:sz="4" w:space="0" w:color="auto"/>
              <w:bottom w:val="single" w:sz="4" w:space="0" w:color="auto"/>
              <w:right w:val="single" w:sz="4" w:space="0" w:color="auto"/>
            </w:tcBorders>
            <w:hideMark/>
          </w:tcPr>
          <w:p w14:paraId="243FF68B"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44E1E90B" w14:textId="77777777" w:rsidR="0006093A" w:rsidRPr="00F1002C" w:rsidRDefault="0006093A">
            <w:pPr>
              <w:spacing w:line="240" w:lineRule="auto"/>
            </w:pPr>
            <w:r w:rsidRPr="00F1002C">
              <w:rPr>
                <w:sz w:val="22"/>
              </w:rPr>
              <w:t>Aga Khan University, 2016</w:t>
            </w:r>
          </w:p>
        </w:tc>
      </w:tr>
      <w:tr w:rsidR="0006093A" w:rsidRPr="00F1002C" w14:paraId="27FF6FB1"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4D08E7E5" w14:textId="77777777" w:rsidR="0006093A" w:rsidRPr="00F1002C" w:rsidRDefault="0006093A">
            <w:pPr>
              <w:spacing w:line="240" w:lineRule="auto"/>
            </w:pPr>
            <w:r w:rsidRPr="00F1002C">
              <w:rPr>
                <w:sz w:val="22"/>
              </w:rPr>
              <w:t>Guming Zhou</w:t>
            </w:r>
          </w:p>
        </w:tc>
        <w:tc>
          <w:tcPr>
            <w:tcW w:w="3060" w:type="dxa"/>
            <w:tcBorders>
              <w:top w:val="single" w:sz="4" w:space="0" w:color="auto"/>
              <w:left w:val="single" w:sz="4" w:space="0" w:color="auto"/>
              <w:bottom w:val="single" w:sz="4" w:space="0" w:color="auto"/>
              <w:right w:val="single" w:sz="4" w:space="0" w:color="auto"/>
            </w:tcBorders>
            <w:hideMark/>
          </w:tcPr>
          <w:p w14:paraId="69B519C6" w14:textId="77777777" w:rsidR="0006093A" w:rsidRPr="00F1002C" w:rsidRDefault="0006093A">
            <w:pPr>
              <w:spacing w:line="240" w:lineRule="auto"/>
            </w:pPr>
            <w:r w:rsidRPr="00F1002C">
              <w:rPr>
                <w:sz w:val="22"/>
              </w:rPr>
              <w:t>Post-Doctoral</w:t>
            </w:r>
            <w:r w:rsidRPr="00F1002C">
              <w:rPr>
                <w:bCs/>
                <w:sz w:val="22"/>
              </w:rPr>
              <w:t xml:space="preserve"> Fellow</w:t>
            </w:r>
          </w:p>
        </w:tc>
        <w:tc>
          <w:tcPr>
            <w:tcW w:w="3960" w:type="dxa"/>
            <w:tcBorders>
              <w:top w:val="single" w:sz="4" w:space="0" w:color="auto"/>
              <w:left w:val="single" w:sz="4" w:space="0" w:color="auto"/>
              <w:bottom w:val="single" w:sz="4" w:space="0" w:color="auto"/>
              <w:right w:val="single" w:sz="4" w:space="0" w:color="auto"/>
            </w:tcBorders>
            <w:hideMark/>
          </w:tcPr>
          <w:p w14:paraId="63AABC1C" w14:textId="77777777" w:rsidR="0006093A" w:rsidRPr="00F1002C" w:rsidRDefault="0006093A">
            <w:pPr>
              <w:spacing w:line="240" w:lineRule="auto"/>
            </w:pPr>
            <w:r w:rsidRPr="00F1002C">
              <w:rPr>
                <w:sz w:val="22"/>
              </w:rPr>
              <w:t>University of Alberta, 2009</w:t>
            </w:r>
          </w:p>
        </w:tc>
      </w:tr>
      <w:tr w:rsidR="0006093A" w:rsidRPr="00F1002C" w14:paraId="7C9E36BF"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0D6C93E6" w14:textId="77777777" w:rsidR="0006093A" w:rsidRPr="00F1002C" w:rsidRDefault="0006093A">
            <w:pPr>
              <w:spacing w:line="240" w:lineRule="auto"/>
            </w:pPr>
            <w:r w:rsidRPr="00F1002C">
              <w:rPr>
                <w:sz w:val="22"/>
              </w:rPr>
              <w:t xml:space="preserve">Donald Halquist       </w:t>
            </w:r>
          </w:p>
        </w:tc>
        <w:tc>
          <w:tcPr>
            <w:tcW w:w="3060" w:type="dxa"/>
            <w:tcBorders>
              <w:top w:val="single" w:sz="4" w:space="0" w:color="auto"/>
              <w:left w:val="single" w:sz="4" w:space="0" w:color="auto"/>
              <w:bottom w:val="single" w:sz="4" w:space="0" w:color="auto"/>
              <w:right w:val="single" w:sz="4" w:space="0" w:color="auto"/>
            </w:tcBorders>
            <w:hideMark/>
          </w:tcPr>
          <w:p w14:paraId="197293AE"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5B984BBB" w14:textId="77777777" w:rsidR="0006093A" w:rsidRPr="00F1002C" w:rsidRDefault="0006093A">
            <w:pPr>
              <w:spacing w:line="240" w:lineRule="auto"/>
            </w:pPr>
            <w:r w:rsidRPr="00F1002C">
              <w:rPr>
                <w:sz w:val="22"/>
              </w:rPr>
              <w:t>University of New Mexico, 2008</w:t>
            </w:r>
          </w:p>
        </w:tc>
      </w:tr>
      <w:tr w:rsidR="0006093A" w:rsidRPr="00F1002C" w14:paraId="6D272234"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5CA73A37" w14:textId="77777777" w:rsidR="0006093A" w:rsidRPr="00F1002C" w:rsidRDefault="0006093A">
            <w:pPr>
              <w:spacing w:line="240" w:lineRule="auto"/>
            </w:pPr>
            <w:r w:rsidRPr="00F1002C">
              <w:rPr>
                <w:sz w:val="22"/>
              </w:rPr>
              <w:t>Nathalie Graham</w:t>
            </w:r>
          </w:p>
        </w:tc>
        <w:tc>
          <w:tcPr>
            <w:tcW w:w="3060" w:type="dxa"/>
            <w:tcBorders>
              <w:top w:val="single" w:sz="4" w:space="0" w:color="auto"/>
              <w:left w:val="single" w:sz="4" w:space="0" w:color="auto"/>
              <w:bottom w:val="single" w:sz="4" w:space="0" w:color="auto"/>
              <w:right w:val="single" w:sz="4" w:space="0" w:color="auto"/>
            </w:tcBorders>
            <w:hideMark/>
          </w:tcPr>
          <w:p w14:paraId="16714180"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11EA8619" w14:textId="77777777" w:rsidR="0006093A" w:rsidRPr="00F1002C" w:rsidRDefault="0006093A">
            <w:pPr>
              <w:spacing w:line="240" w:lineRule="auto"/>
            </w:pPr>
            <w:r w:rsidRPr="00F1002C">
              <w:rPr>
                <w:sz w:val="22"/>
              </w:rPr>
              <w:t>St. Francis Xavier University, 2007</w:t>
            </w:r>
          </w:p>
        </w:tc>
      </w:tr>
      <w:tr w:rsidR="0006093A" w:rsidRPr="00F1002C" w14:paraId="4E91EEB6"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11581CC7" w14:textId="77777777" w:rsidR="0006093A" w:rsidRPr="00F1002C" w:rsidRDefault="0006093A">
            <w:pPr>
              <w:spacing w:line="240" w:lineRule="auto"/>
            </w:pPr>
            <w:r w:rsidRPr="00F1002C">
              <w:rPr>
                <w:sz w:val="22"/>
              </w:rPr>
              <w:t xml:space="preserve">Elaine Chan             </w:t>
            </w:r>
          </w:p>
        </w:tc>
        <w:tc>
          <w:tcPr>
            <w:tcW w:w="3060" w:type="dxa"/>
            <w:tcBorders>
              <w:top w:val="single" w:sz="4" w:space="0" w:color="auto"/>
              <w:left w:val="single" w:sz="4" w:space="0" w:color="auto"/>
              <w:bottom w:val="single" w:sz="4" w:space="0" w:color="auto"/>
              <w:right w:val="single" w:sz="4" w:space="0" w:color="auto"/>
            </w:tcBorders>
            <w:hideMark/>
          </w:tcPr>
          <w:p w14:paraId="7C54C9BE" w14:textId="77777777" w:rsidR="0006093A" w:rsidRPr="00F1002C" w:rsidRDefault="0006093A">
            <w:pPr>
              <w:spacing w:line="240" w:lineRule="auto"/>
            </w:pPr>
            <w:r w:rsidRPr="00F1002C">
              <w:rPr>
                <w:sz w:val="22"/>
              </w:rPr>
              <w:t>Post-Doctoral Fellow</w:t>
            </w:r>
          </w:p>
        </w:tc>
        <w:tc>
          <w:tcPr>
            <w:tcW w:w="3960" w:type="dxa"/>
            <w:tcBorders>
              <w:top w:val="single" w:sz="4" w:space="0" w:color="auto"/>
              <w:left w:val="single" w:sz="4" w:space="0" w:color="auto"/>
              <w:bottom w:val="single" w:sz="4" w:space="0" w:color="auto"/>
              <w:right w:val="single" w:sz="4" w:space="0" w:color="auto"/>
            </w:tcBorders>
            <w:hideMark/>
          </w:tcPr>
          <w:p w14:paraId="5BCC7ADA" w14:textId="77777777" w:rsidR="0006093A" w:rsidRPr="00F1002C" w:rsidRDefault="0006093A">
            <w:pPr>
              <w:spacing w:line="240" w:lineRule="auto"/>
            </w:pPr>
            <w:r w:rsidRPr="00F1002C">
              <w:rPr>
                <w:sz w:val="22"/>
              </w:rPr>
              <w:t xml:space="preserve">University of Nebraska-Lincoln,2006         </w:t>
            </w:r>
          </w:p>
        </w:tc>
      </w:tr>
      <w:tr w:rsidR="0006093A" w:rsidRPr="00F1002C" w14:paraId="5F1354A6" w14:textId="77777777" w:rsidTr="0006093A">
        <w:trPr>
          <w:cantSplit/>
          <w:trHeight w:val="314"/>
        </w:trPr>
        <w:tc>
          <w:tcPr>
            <w:tcW w:w="2335" w:type="dxa"/>
            <w:tcBorders>
              <w:top w:val="single" w:sz="4" w:space="0" w:color="auto"/>
              <w:left w:val="single" w:sz="4" w:space="0" w:color="auto"/>
              <w:bottom w:val="single" w:sz="4" w:space="0" w:color="auto"/>
              <w:right w:val="single" w:sz="4" w:space="0" w:color="auto"/>
            </w:tcBorders>
            <w:hideMark/>
          </w:tcPr>
          <w:p w14:paraId="4F7F9D13" w14:textId="77777777" w:rsidR="0006093A" w:rsidRPr="00F1002C" w:rsidRDefault="0006093A">
            <w:pPr>
              <w:spacing w:line="240" w:lineRule="auto"/>
            </w:pPr>
            <w:r w:rsidRPr="00F1002C">
              <w:rPr>
                <w:sz w:val="22"/>
              </w:rPr>
              <w:t>Ann Moore</w:t>
            </w:r>
          </w:p>
        </w:tc>
        <w:tc>
          <w:tcPr>
            <w:tcW w:w="3060" w:type="dxa"/>
            <w:tcBorders>
              <w:top w:val="single" w:sz="4" w:space="0" w:color="auto"/>
              <w:left w:val="single" w:sz="4" w:space="0" w:color="auto"/>
              <w:bottom w:val="single" w:sz="4" w:space="0" w:color="auto"/>
              <w:right w:val="single" w:sz="4" w:space="0" w:color="auto"/>
            </w:tcBorders>
            <w:hideMark/>
          </w:tcPr>
          <w:p w14:paraId="6DB9BD63"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09A376DB" w14:textId="77777777" w:rsidR="0006093A" w:rsidRPr="00F1002C" w:rsidRDefault="0006093A">
            <w:pPr>
              <w:spacing w:line="240" w:lineRule="auto"/>
            </w:pPr>
            <w:r w:rsidRPr="00F1002C">
              <w:rPr>
                <w:sz w:val="22"/>
              </w:rPr>
              <w:t>University of Toronto, 2006</w:t>
            </w:r>
          </w:p>
        </w:tc>
      </w:tr>
      <w:tr w:rsidR="0006093A" w:rsidRPr="00F1002C" w14:paraId="50FF4133"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03A33AC7" w14:textId="77777777" w:rsidR="0006093A" w:rsidRPr="00F1002C" w:rsidRDefault="0006093A">
            <w:pPr>
              <w:spacing w:line="240" w:lineRule="auto"/>
            </w:pPr>
            <w:r w:rsidRPr="00F1002C">
              <w:rPr>
                <w:sz w:val="22"/>
              </w:rPr>
              <w:lastRenderedPageBreak/>
              <w:t>Debbie McIsaac</w:t>
            </w:r>
          </w:p>
        </w:tc>
        <w:tc>
          <w:tcPr>
            <w:tcW w:w="3060" w:type="dxa"/>
            <w:tcBorders>
              <w:top w:val="single" w:sz="4" w:space="0" w:color="auto"/>
              <w:left w:val="single" w:sz="4" w:space="0" w:color="auto"/>
              <w:bottom w:val="single" w:sz="4" w:space="0" w:color="auto"/>
              <w:right w:val="single" w:sz="4" w:space="0" w:color="auto"/>
            </w:tcBorders>
            <w:hideMark/>
          </w:tcPr>
          <w:p w14:paraId="281288EF" w14:textId="77777777" w:rsidR="0006093A" w:rsidRPr="00F1002C" w:rsidRDefault="0006093A">
            <w:pPr>
              <w:spacing w:line="240" w:lineRule="auto"/>
            </w:pPr>
            <w:r w:rsidRPr="00F1002C">
              <w:rPr>
                <w:sz w:val="22"/>
              </w:rPr>
              <w:t>Masters Student</w:t>
            </w:r>
          </w:p>
        </w:tc>
        <w:tc>
          <w:tcPr>
            <w:tcW w:w="3960" w:type="dxa"/>
            <w:tcBorders>
              <w:top w:val="single" w:sz="4" w:space="0" w:color="auto"/>
              <w:left w:val="single" w:sz="4" w:space="0" w:color="auto"/>
              <w:bottom w:val="single" w:sz="4" w:space="0" w:color="auto"/>
              <w:right w:val="single" w:sz="4" w:space="0" w:color="auto"/>
            </w:tcBorders>
            <w:hideMark/>
          </w:tcPr>
          <w:p w14:paraId="6A1C0BD8" w14:textId="77777777" w:rsidR="0006093A" w:rsidRPr="00F1002C" w:rsidRDefault="0006093A">
            <w:pPr>
              <w:spacing w:line="240" w:lineRule="auto"/>
            </w:pPr>
            <w:r w:rsidRPr="00F1002C">
              <w:rPr>
                <w:sz w:val="22"/>
              </w:rPr>
              <w:t>St. Francis Xavier University, 2005</w:t>
            </w:r>
          </w:p>
        </w:tc>
      </w:tr>
      <w:tr w:rsidR="0006093A" w:rsidRPr="00F1002C" w14:paraId="54432BC5"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6B75124C" w14:textId="77777777" w:rsidR="0006093A" w:rsidRPr="00F1002C" w:rsidRDefault="0006093A">
            <w:pPr>
              <w:spacing w:line="240" w:lineRule="auto"/>
            </w:pPr>
            <w:r w:rsidRPr="00F1002C">
              <w:rPr>
                <w:sz w:val="22"/>
              </w:rPr>
              <w:t>Gail MacDougall</w:t>
            </w:r>
          </w:p>
        </w:tc>
        <w:tc>
          <w:tcPr>
            <w:tcW w:w="3060" w:type="dxa"/>
            <w:tcBorders>
              <w:top w:val="single" w:sz="4" w:space="0" w:color="auto"/>
              <w:left w:val="single" w:sz="4" w:space="0" w:color="auto"/>
              <w:bottom w:val="single" w:sz="4" w:space="0" w:color="auto"/>
              <w:right w:val="single" w:sz="4" w:space="0" w:color="auto"/>
            </w:tcBorders>
            <w:hideMark/>
          </w:tcPr>
          <w:p w14:paraId="054BE679" w14:textId="77777777" w:rsidR="0006093A" w:rsidRPr="00F1002C" w:rsidRDefault="0006093A">
            <w:pPr>
              <w:spacing w:line="240" w:lineRule="auto"/>
            </w:pPr>
            <w:r w:rsidRPr="00F1002C">
              <w:rPr>
                <w:sz w:val="22"/>
              </w:rPr>
              <w:t>Masters Student</w:t>
            </w:r>
          </w:p>
        </w:tc>
        <w:tc>
          <w:tcPr>
            <w:tcW w:w="3960" w:type="dxa"/>
            <w:tcBorders>
              <w:top w:val="single" w:sz="4" w:space="0" w:color="auto"/>
              <w:left w:val="single" w:sz="4" w:space="0" w:color="auto"/>
              <w:bottom w:val="single" w:sz="4" w:space="0" w:color="auto"/>
              <w:right w:val="single" w:sz="4" w:space="0" w:color="auto"/>
            </w:tcBorders>
            <w:hideMark/>
          </w:tcPr>
          <w:p w14:paraId="4BD562FC" w14:textId="77777777" w:rsidR="0006093A" w:rsidRPr="00F1002C" w:rsidRDefault="0006093A">
            <w:pPr>
              <w:spacing w:line="240" w:lineRule="auto"/>
            </w:pPr>
            <w:r w:rsidRPr="00F1002C">
              <w:rPr>
                <w:sz w:val="22"/>
              </w:rPr>
              <w:t>St Francis Xavier University, 2005</w:t>
            </w:r>
          </w:p>
        </w:tc>
      </w:tr>
      <w:tr w:rsidR="0006093A" w:rsidRPr="00F1002C" w14:paraId="58FAF554"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2FF316AF" w14:textId="77777777" w:rsidR="0006093A" w:rsidRPr="00F1002C" w:rsidRDefault="0006093A">
            <w:pPr>
              <w:spacing w:line="240" w:lineRule="auto"/>
            </w:pPr>
            <w:r w:rsidRPr="00F1002C">
              <w:rPr>
                <w:sz w:val="22"/>
              </w:rPr>
              <w:t>Siu Man Wong</w:t>
            </w:r>
          </w:p>
        </w:tc>
        <w:tc>
          <w:tcPr>
            <w:tcW w:w="3060" w:type="dxa"/>
            <w:tcBorders>
              <w:top w:val="single" w:sz="4" w:space="0" w:color="auto"/>
              <w:left w:val="single" w:sz="4" w:space="0" w:color="auto"/>
              <w:bottom w:val="single" w:sz="4" w:space="0" w:color="auto"/>
              <w:right w:val="single" w:sz="4" w:space="0" w:color="auto"/>
            </w:tcBorders>
            <w:hideMark/>
          </w:tcPr>
          <w:p w14:paraId="1BBA038E"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4A27191B" w14:textId="77777777" w:rsidR="0006093A" w:rsidRPr="00F1002C" w:rsidRDefault="0006093A">
            <w:pPr>
              <w:spacing w:line="240" w:lineRule="auto"/>
            </w:pPr>
            <w:r w:rsidRPr="00F1002C">
              <w:rPr>
                <w:sz w:val="22"/>
              </w:rPr>
              <w:t>University of Toronto, 2005</w:t>
            </w:r>
          </w:p>
        </w:tc>
      </w:tr>
      <w:tr w:rsidR="0006093A" w:rsidRPr="00F1002C" w14:paraId="2137FF06"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2EA26D29" w14:textId="77777777" w:rsidR="0006093A" w:rsidRPr="00F1002C" w:rsidRDefault="0006093A">
            <w:pPr>
              <w:spacing w:line="240" w:lineRule="auto"/>
            </w:pPr>
            <w:r w:rsidRPr="00F1002C">
              <w:rPr>
                <w:sz w:val="22"/>
              </w:rPr>
              <w:t>Po Wah Chan</w:t>
            </w:r>
          </w:p>
        </w:tc>
        <w:tc>
          <w:tcPr>
            <w:tcW w:w="3060" w:type="dxa"/>
            <w:tcBorders>
              <w:top w:val="single" w:sz="4" w:space="0" w:color="auto"/>
              <w:left w:val="single" w:sz="4" w:space="0" w:color="auto"/>
              <w:bottom w:val="single" w:sz="4" w:space="0" w:color="auto"/>
              <w:right w:val="single" w:sz="4" w:space="0" w:color="auto"/>
            </w:tcBorders>
            <w:hideMark/>
          </w:tcPr>
          <w:p w14:paraId="284288F9"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1B8D9273" w14:textId="77777777" w:rsidR="0006093A" w:rsidRPr="00F1002C" w:rsidRDefault="0006093A">
            <w:pPr>
              <w:spacing w:line="240" w:lineRule="auto"/>
              <w:jc w:val="both"/>
            </w:pPr>
            <w:r w:rsidRPr="00F1002C">
              <w:rPr>
                <w:sz w:val="22"/>
              </w:rPr>
              <w:t>University of Toronto, 2004</w:t>
            </w:r>
          </w:p>
        </w:tc>
      </w:tr>
      <w:tr w:rsidR="0006093A" w:rsidRPr="00F1002C" w14:paraId="23567AEC"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7C3F5A53" w14:textId="77777777" w:rsidR="0006093A" w:rsidRPr="00F1002C" w:rsidRDefault="0006093A">
            <w:pPr>
              <w:spacing w:line="240" w:lineRule="auto"/>
            </w:pPr>
            <w:r w:rsidRPr="00F1002C">
              <w:rPr>
                <w:sz w:val="22"/>
              </w:rPr>
              <w:t>Seowoen Park</w:t>
            </w:r>
          </w:p>
        </w:tc>
        <w:tc>
          <w:tcPr>
            <w:tcW w:w="3060" w:type="dxa"/>
            <w:tcBorders>
              <w:top w:val="single" w:sz="4" w:space="0" w:color="auto"/>
              <w:left w:val="single" w:sz="4" w:space="0" w:color="auto"/>
              <w:bottom w:val="single" w:sz="4" w:space="0" w:color="auto"/>
              <w:right w:val="single" w:sz="4" w:space="0" w:color="auto"/>
            </w:tcBorders>
            <w:hideMark/>
          </w:tcPr>
          <w:p w14:paraId="2579177E"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318701A2" w14:textId="77777777" w:rsidR="0006093A" w:rsidRPr="00F1002C" w:rsidRDefault="0006093A">
            <w:pPr>
              <w:spacing w:line="240" w:lineRule="auto"/>
              <w:jc w:val="both"/>
            </w:pPr>
            <w:r w:rsidRPr="00F1002C">
              <w:rPr>
                <w:sz w:val="22"/>
              </w:rPr>
              <w:t xml:space="preserve">University of Alberta, 2004 </w:t>
            </w:r>
          </w:p>
        </w:tc>
      </w:tr>
      <w:tr w:rsidR="0006093A" w:rsidRPr="00F1002C" w14:paraId="77E4028C"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47B665C2" w14:textId="77777777" w:rsidR="0006093A" w:rsidRPr="00F1002C" w:rsidRDefault="0006093A">
            <w:pPr>
              <w:spacing w:line="240" w:lineRule="auto"/>
            </w:pPr>
            <w:r w:rsidRPr="00F1002C">
              <w:rPr>
                <w:sz w:val="22"/>
              </w:rPr>
              <w:t>Joan Vinall-Cox</w:t>
            </w:r>
          </w:p>
        </w:tc>
        <w:tc>
          <w:tcPr>
            <w:tcW w:w="3060" w:type="dxa"/>
            <w:tcBorders>
              <w:top w:val="single" w:sz="4" w:space="0" w:color="auto"/>
              <w:left w:val="single" w:sz="4" w:space="0" w:color="auto"/>
              <w:bottom w:val="single" w:sz="4" w:space="0" w:color="auto"/>
              <w:right w:val="single" w:sz="4" w:space="0" w:color="auto"/>
            </w:tcBorders>
            <w:hideMark/>
          </w:tcPr>
          <w:p w14:paraId="3B6A9BE4"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03EB608F" w14:textId="77777777" w:rsidR="0006093A" w:rsidRPr="00F1002C" w:rsidRDefault="0006093A">
            <w:pPr>
              <w:spacing w:line="240" w:lineRule="auto"/>
            </w:pPr>
            <w:r w:rsidRPr="00F1002C">
              <w:rPr>
                <w:sz w:val="22"/>
              </w:rPr>
              <w:t>University of Toronto, 2004</w:t>
            </w:r>
          </w:p>
        </w:tc>
      </w:tr>
      <w:tr w:rsidR="0006093A" w:rsidRPr="00F1002C" w14:paraId="2BDF67A7"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0142A255" w14:textId="77777777" w:rsidR="0006093A" w:rsidRPr="00F1002C" w:rsidRDefault="0006093A">
            <w:pPr>
              <w:spacing w:line="240" w:lineRule="auto"/>
            </w:pPr>
            <w:r w:rsidRPr="00F1002C">
              <w:rPr>
                <w:sz w:val="22"/>
              </w:rPr>
              <w:t>Jack Brown</w:t>
            </w:r>
          </w:p>
        </w:tc>
        <w:tc>
          <w:tcPr>
            <w:tcW w:w="3060" w:type="dxa"/>
            <w:tcBorders>
              <w:top w:val="single" w:sz="4" w:space="0" w:color="auto"/>
              <w:left w:val="single" w:sz="4" w:space="0" w:color="auto"/>
              <w:bottom w:val="single" w:sz="4" w:space="0" w:color="auto"/>
              <w:right w:val="single" w:sz="4" w:space="0" w:color="auto"/>
            </w:tcBorders>
            <w:hideMark/>
          </w:tcPr>
          <w:p w14:paraId="745A58E3"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4910FDA4" w14:textId="77777777" w:rsidR="0006093A" w:rsidRPr="00F1002C" w:rsidRDefault="0006093A">
            <w:pPr>
              <w:spacing w:line="240" w:lineRule="auto"/>
            </w:pPr>
            <w:r w:rsidRPr="00F1002C">
              <w:rPr>
                <w:sz w:val="22"/>
              </w:rPr>
              <w:t>University of Toronto, 2003</w:t>
            </w:r>
          </w:p>
        </w:tc>
      </w:tr>
      <w:tr w:rsidR="0006093A" w:rsidRPr="00F1002C" w14:paraId="4CD067EC"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34983ACD" w14:textId="77777777" w:rsidR="0006093A" w:rsidRPr="00F1002C" w:rsidRDefault="0006093A">
            <w:pPr>
              <w:spacing w:line="240" w:lineRule="auto"/>
            </w:pPr>
            <w:r w:rsidRPr="00F1002C">
              <w:rPr>
                <w:sz w:val="22"/>
              </w:rPr>
              <w:t>Marilyn McLean</w:t>
            </w:r>
          </w:p>
        </w:tc>
        <w:tc>
          <w:tcPr>
            <w:tcW w:w="3060" w:type="dxa"/>
            <w:tcBorders>
              <w:top w:val="single" w:sz="4" w:space="0" w:color="auto"/>
              <w:left w:val="single" w:sz="4" w:space="0" w:color="auto"/>
              <w:bottom w:val="single" w:sz="4" w:space="0" w:color="auto"/>
              <w:right w:val="single" w:sz="4" w:space="0" w:color="auto"/>
            </w:tcBorders>
            <w:hideMark/>
          </w:tcPr>
          <w:p w14:paraId="4F1488BD" w14:textId="77777777" w:rsidR="0006093A" w:rsidRPr="00F1002C" w:rsidRDefault="0006093A">
            <w:pPr>
              <w:spacing w:line="240" w:lineRule="auto"/>
            </w:pPr>
            <w:r w:rsidRPr="00F1002C">
              <w:rPr>
                <w:sz w:val="22"/>
              </w:rPr>
              <w:t>Masters Student</w:t>
            </w:r>
          </w:p>
        </w:tc>
        <w:tc>
          <w:tcPr>
            <w:tcW w:w="3960" w:type="dxa"/>
            <w:tcBorders>
              <w:top w:val="single" w:sz="4" w:space="0" w:color="auto"/>
              <w:left w:val="single" w:sz="4" w:space="0" w:color="auto"/>
              <w:bottom w:val="single" w:sz="4" w:space="0" w:color="auto"/>
              <w:right w:val="single" w:sz="4" w:space="0" w:color="auto"/>
            </w:tcBorders>
            <w:hideMark/>
          </w:tcPr>
          <w:p w14:paraId="61CE9253" w14:textId="77777777" w:rsidR="0006093A" w:rsidRPr="00F1002C" w:rsidRDefault="0006093A">
            <w:pPr>
              <w:spacing w:line="240" w:lineRule="auto"/>
              <w:jc w:val="both"/>
            </w:pPr>
            <w:r w:rsidRPr="00F1002C">
              <w:rPr>
                <w:sz w:val="22"/>
              </w:rPr>
              <w:t>St. Francis Xavier University, 2003</w:t>
            </w:r>
          </w:p>
        </w:tc>
      </w:tr>
      <w:tr w:rsidR="0006093A" w:rsidRPr="00F1002C" w14:paraId="5A16BB16"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722FA68B" w14:textId="77777777" w:rsidR="0006093A" w:rsidRPr="00F1002C" w:rsidRDefault="0006093A">
            <w:pPr>
              <w:spacing w:line="240" w:lineRule="auto"/>
            </w:pPr>
            <w:r w:rsidRPr="00F1002C">
              <w:rPr>
                <w:sz w:val="22"/>
              </w:rPr>
              <w:t>Vincent Tse</w:t>
            </w:r>
          </w:p>
        </w:tc>
        <w:tc>
          <w:tcPr>
            <w:tcW w:w="3060" w:type="dxa"/>
            <w:tcBorders>
              <w:top w:val="single" w:sz="4" w:space="0" w:color="auto"/>
              <w:left w:val="single" w:sz="4" w:space="0" w:color="auto"/>
              <w:bottom w:val="single" w:sz="4" w:space="0" w:color="auto"/>
              <w:right w:val="single" w:sz="4" w:space="0" w:color="auto"/>
            </w:tcBorders>
            <w:hideMark/>
          </w:tcPr>
          <w:p w14:paraId="29150C39"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2782A593" w14:textId="77777777" w:rsidR="0006093A" w:rsidRPr="00F1002C" w:rsidRDefault="0006093A">
            <w:pPr>
              <w:spacing w:line="240" w:lineRule="auto"/>
            </w:pPr>
            <w:r w:rsidRPr="00F1002C">
              <w:rPr>
                <w:sz w:val="22"/>
              </w:rPr>
              <w:t>University of Toronto, 2002</w:t>
            </w:r>
          </w:p>
        </w:tc>
      </w:tr>
      <w:tr w:rsidR="0006093A" w:rsidRPr="00F1002C" w14:paraId="1228F04C" w14:textId="77777777" w:rsidTr="0006093A">
        <w:trPr>
          <w:cantSplit/>
        </w:trPr>
        <w:tc>
          <w:tcPr>
            <w:tcW w:w="2335" w:type="dxa"/>
            <w:tcBorders>
              <w:top w:val="single" w:sz="4" w:space="0" w:color="auto"/>
              <w:left w:val="single" w:sz="4" w:space="0" w:color="auto"/>
              <w:bottom w:val="single" w:sz="4" w:space="0" w:color="auto"/>
              <w:right w:val="single" w:sz="4" w:space="0" w:color="auto"/>
            </w:tcBorders>
            <w:hideMark/>
          </w:tcPr>
          <w:p w14:paraId="35142E28" w14:textId="77777777" w:rsidR="0006093A" w:rsidRPr="00F1002C" w:rsidRDefault="0006093A">
            <w:pPr>
              <w:spacing w:line="240" w:lineRule="auto"/>
            </w:pPr>
            <w:r w:rsidRPr="00F1002C">
              <w:rPr>
                <w:sz w:val="22"/>
              </w:rPr>
              <w:t xml:space="preserve">Janet Hamner          </w:t>
            </w:r>
          </w:p>
        </w:tc>
        <w:tc>
          <w:tcPr>
            <w:tcW w:w="3060" w:type="dxa"/>
            <w:tcBorders>
              <w:top w:val="single" w:sz="4" w:space="0" w:color="auto"/>
              <w:left w:val="single" w:sz="4" w:space="0" w:color="auto"/>
              <w:bottom w:val="single" w:sz="4" w:space="0" w:color="auto"/>
              <w:right w:val="single" w:sz="4" w:space="0" w:color="auto"/>
            </w:tcBorders>
            <w:hideMark/>
          </w:tcPr>
          <w:p w14:paraId="623B9556" w14:textId="77777777" w:rsidR="0006093A" w:rsidRPr="00F1002C" w:rsidRDefault="0006093A">
            <w:pPr>
              <w:spacing w:line="240" w:lineRule="auto"/>
            </w:pPr>
            <w:r w:rsidRPr="00F1002C">
              <w:rPr>
                <w:sz w:val="22"/>
              </w:rPr>
              <w:t>Doctoral Student</w:t>
            </w:r>
          </w:p>
        </w:tc>
        <w:tc>
          <w:tcPr>
            <w:tcW w:w="3960" w:type="dxa"/>
            <w:tcBorders>
              <w:top w:val="single" w:sz="4" w:space="0" w:color="auto"/>
              <w:left w:val="single" w:sz="4" w:space="0" w:color="auto"/>
              <w:bottom w:val="single" w:sz="4" w:space="0" w:color="auto"/>
              <w:right w:val="single" w:sz="4" w:space="0" w:color="auto"/>
            </w:tcBorders>
            <w:hideMark/>
          </w:tcPr>
          <w:p w14:paraId="22DCF829" w14:textId="77777777" w:rsidR="0006093A" w:rsidRPr="00F1002C" w:rsidRDefault="0006093A">
            <w:pPr>
              <w:spacing w:line="240" w:lineRule="auto"/>
            </w:pPr>
            <w:r w:rsidRPr="00F1002C">
              <w:rPr>
                <w:sz w:val="22"/>
              </w:rPr>
              <w:t>University of Texas at Austin, 2001</w:t>
            </w:r>
          </w:p>
        </w:tc>
      </w:tr>
    </w:tbl>
    <w:p w14:paraId="47975E50" w14:textId="77777777" w:rsidR="0006093A" w:rsidRPr="00F1002C" w:rsidRDefault="0006093A" w:rsidP="0062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bookmarkStart w:id="108" w:name="_Master’s_Advisor"/>
      <w:bookmarkEnd w:id="108"/>
    </w:p>
    <w:p w14:paraId="150A0093" w14:textId="2F3DC0C2" w:rsidR="0006093A" w:rsidRPr="00F1002C" w:rsidRDefault="0006093A" w:rsidP="00F737F7">
      <w:pPr>
        <w:pStyle w:val="Heading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rPr>
          <w:rFonts w:ascii="Times New Roman" w:hAnsi="Times New Roman" w:cs="Times New Roman"/>
          <w:b/>
          <w:i/>
          <w:color w:val="auto"/>
        </w:rPr>
      </w:pPr>
      <w:hyperlink r:id="rId38" w:anchor="_Table_of_Contents" w:history="1">
        <w:r w:rsidRPr="00F1002C">
          <w:rPr>
            <w:rStyle w:val="Hyperlink"/>
            <w:rFonts w:ascii="Times New Roman" w:hAnsi="Times New Roman" w:cs="Times New Roman"/>
            <w:b/>
            <w:i/>
            <w:color w:val="auto"/>
          </w:rPr>
          <w:t>Master’s Advisor</w:t>
        </w:r>
      </w:hyperlink>
    </w:p>
    <w:tbl>
      <w:tblPr>
        <w:tblW w:w="0" w:type="auto"/>
        <w:tblLook w:val="04A0" w:firstRow="1" w:lastRow="0" w:firstColumn="1" w:lastColumn="0" w:noHBand="0" w:noVBand="1"/>
      </w:tblPr>
      <w:tblGrid>
        <w:gridCol w:w="4045"/>
        <w:gridCol w:w="5305"/>
      </w:tblGrid>
      <w:tr w:rsidR="0006093A" w:rsidRPr="00F1002C" w14:paraId="74F3FE0B"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3BC4D541" w14:textId="77777777" w:rsidR="0006093A" w:rsidRPr="00F1002C" w:rsidRDefault="0006093A">
            <w:pPr>
              <w:spacing w:line="240" w:lineRule="auto"/>
            </w:pPr>
            <w:r w:rsidRPr="00F1002C">
              <w:rPr>
                <w:sz w:val="22"/>
              </w:rPr>
              <w:t xml:space="preserve">HyeSeung Lee             </w:t>
            </w:r>
          </w:p>
        </w:tc>
        <w:tc>
          <w:tcPr>
            <w:tcW w:w="5305" w:type="dxa"/>
            <w:tcBorders>
              <w:top w:val="single" w:sz="4" w:space="0" w:color="auto"/>
              <w:left w:val="single" w:sz="4" w:space="0" w:color="auto"/>
              <w:bottom w:val="single" w:sz="4" w:space="0" w:color="auto"/>
              <w:right w:val="single" w:sz="4" w:space="0" w:color="auto"/>
            </w:tcBorders>
            <w:hideMark/>
          </w:tcPr>
          <w:p w14:paraId="0935EDE4" w14:textId="77777777" w:rsidR="0006093A" w:rsidRPr="00F1002C" w:rsidRDefault="0006093A">
            <w:pPr>
              <w:spacing w:line="240" w:lineRule="auto"/>
            </w:pPr>
            <w:r w:rsidRPr="00F1002C">
              <w:rPr>
                <w:sz w:val="22"/>
              </w:rPr>
              <w:t>Graduated in 2019</w:t>
            </w:r>
          </w:p>
        </w:tc>
      </w:tr>
      <w:tr w:rsidR="0006093A" w:rsidRPr="00F1002C" w14:paraId="5E44325F"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4F65F15E" w14:textId="77777777" w:rsidR="0006093A" w:rsidRPr="00F1002C" w:rsidRDefault="0006093A">
            <w:pPr>
              <w:spacing w:line="240" w:lineRule="auto"/>
            </w:pPr>
            <w:r w:rsidRPr="00F1002C">
              <w:rPr>
                <w:sz w:val="22"/>
              </w:rPr>
              <w:t>Liang Guo</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4E98947" w14:textId="77777777" w:rsidR="0006093A" w:rsidRPr="00F1002C" w:rsidRDefault="0006093A">
            <w:pPr>
              <w:spacing w:line="240" w:lineRule="auto"/>
            </w:pPr>
            <w:r w:rsidRPr="00F1002C">
              <w:rPr>
                <w:sz w:val="22"/>
              </w:rPr>
              <w:t>Graduated in 2014</w:t>
            </w:r>
          </w:p>
        </w:tc>
      </w:tr>
      <w:tr w:rsidR="0006093A" w:rsidRPr="00F1002C" w14:paraId="39671CC4"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794D4E95" w14:textId="77777777" w:rsidR="0006093A" w:rsidRPr="00F1002C" w:rsidRDefault="0006093A">
            <w:pPr>
              <w:spacing w:line="240" w:lineRule="auto"/>
            </w:pPr>
            <w:r w:rsidRPr="00F1002C">
              <w:rPr>
                <w:sz w:val="22"/>
              </w:rPr>
              <w:t>Le Ha Ly</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5CCB5CC" w14:textId="77777777" w:rsidR="0006093A" w:rsidRPr="00F1002C" w:rsidRDefault="0006093A">
            <w:pPr>
              <w:spacing w:line="240" w:lineRule="auto"/>
            </w:pPr>
            <w:r w:rsidRPr="00F1002C">
              <w:rPr>
                <w:sz w:val="22"/>
              </w:rPr>
              <w:t>Graduated in 2013</w:t>
            </w:r>
          </w:p>
        </w:tc>
      </w:tr>
      <w:tr w:rsidR="0006093A" w:rsidRPr="00F1002C" w14:paraId="3834488D"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43C753E2" w14:textId="77777777" w:rsidR="0006093A" w:rsidRPr="00F1002C" w:rsidRDefault="0006093A">
            <w:pPr>
              <w:spacing w:line="240" w:lineRule="auto"/>
            </w:pPr>
            <w:r w:rsidRPr="00F1002C">
              <w:rPr>
                <w:sz w:val="22"/>
              </w:rPr>
              <w:t xml:space="preserve">Sara Magnero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50E9E648" w14:textId="77777777" w:rsidR="0006093A" w:rsidRPr="00F1002C" w:rsidRDefault="0006093A">
            <w:pPr>
              <w:spacing w:line="240" w:lineRule="auto"/>
            </w:pPr>
            <w:r w:rsidRPr="00F1002C">
              <w:rPr>
                <w:sz w:val="22"/>
              </w:rPr>
              <w:t>Graduated in 2012</w:t>
            </w:r>
          </w:p>
        </w:tc>
      </w:tr>
      <w:tr w:rsidR="0006093A" w:rsidRPr="00F1002C" w14:paraId="4028BA9D"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48D00E62" w14:textId="77777777" w:rsidR="0006093A" w:rsidRPr="00F1002C" w:rsidRDefault="0006093A">
            <w:pPr>
              <w:spacing w:line="240" w:lineRule="auto"/>
            </w:pPr>
            <w:r w:rsidRPr="00F1002C">
              <w:rPr>
                <w:sz w:val="22"/>
              </w:rPr>
              <w:t>Rachael English</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70C4922D" w14:textId="77777777" w:rsidR="0006093A" w:rsidRPr="00F1002C" w:rsidRDefault="0006093A">
            <w:pPr>
              <w:spacing w:line="240" w:lineRule="auto"/>
            </w:pPr>
            <w:r w:rsidRPr="00F1002C">
              <w:rPr>
                <w:sz w:val="22"/>
              </w:rPr>
              <w:t>Graduated in 2011</w:t>
            </w:r>
          </w:p>
        </w:tc>
      </w:tr>
      <w:tr w:rsidR="0006093A" w:rsidRPr="00F1002C" w14:paraId="64B27287"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758BF305" w14:textId="77777777" w:rsidR="0006093A" w:rsidRPr="00F1002C" w:rsidRDefault="0006093A">
            <w:pPr>
              <w:spacing w:line="240" w:lineRule="auto"/>
            </w:pPr>
            <w:r w:rsidRPr="00F1002C">
              <w:rPr>
                <w:sz w:val="22"/>
              </w:rPr>
              <w:t xml:space="preserve">Michelle Mayes   </w:t>
            </w:r>
          </w:p>
        </w:tc>
        <w:tc>
          <w:tcPr>
            <w:tcW w:w="5305" w:type="dxa"/>
            <w:tcBorders>
              <w:top w:val="single" w:sz="4" w:space="0" w:color="auto"/>
              <w:left w:val="single" w:sz="4" w:space="0" w:color="auto"/>
              <w:bottom w:val="single" w:sz="4" w:space="0" w:color="auto"/>
              <w:right w:val="single" w:sz="4" w:space="0" w:color="auto"/>
            </w:tcBorders>
            <w:hideMark/>
          </w:tcPr>
          <w:p w14:paraId="14F70CCB" w14:textId="77777777" w:rsidR="0006093A" w:rsidRPr="00F1002C" w:rsidRDefault="0006093A">
            <w:pPr>
              <w:spacing w:line="240" w:lineRule="auto"/>
            </w:pPr>
            <w:r w:rsidRPr="00F1002C">
              <w:rPr>
                <w:sz w:val="22"/>
              </w:rPr>
              <w:t>Graduated in 2011</w:t>
            </w:r>
          </w:p>
        </w:tc>
      </w:tr>
      <w:tr w:rsidR="0006093A" w:rsidRPr="00F1002C" w14:paraId="7B54D430"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2CE09A62" w14:textId="77777777" w:rsidR="0006093A" w:rsidRPr="00F1002C" w:rsidRDefault="0006093A">
            <w:pPr>
              <w:spacing w:line="240" w:lineRule="auto"/>
            </w:pPr>
            <w:r w:rsidRPr="00F1002C">
              <w:rPr>
                <w:sz w:val="22"/>
              </w:rPr>
              <w:t>Florence Henderson</w:t>
            </w:r>
          </w:p>
        </w:tc>
        <w:tc>
          <w:tcPr>
            <w:tcW w:w="5305" w:type="dxa"/>
            <w:tcBorders>
              <w:top w:val="single" w:sz="4" w:space="0" w:color="auto"/>
              <w:left w:val="single" w:sz="4" w:space="0" w:color="auto"/>
              <w:bottom w:val="single" w:sz="4" w:space="0" w:color="auto"/>
              <w:right w:val="single" w:sz="4" w:space="0" w:color="auto"/>
            </w:tcBorders>
            <w:hideMark/>
          </w:tcPr>
          <w:p w14:paraId="3F8F6650" w14:textId="77777777" w:rsidR="0006093A" w:rsidRPr="00F1002C" w:rsidRDefault="0006093A">
            <w:pPr>
              <w:spacing w:line="240" w:lineRule="auto"/>
            </w:pPr>
            <w:r w:rsidRPr="00F1002C">
              <w:rPr>
                <w:sz w:val="22"/>
              </w:rPr>
              <w:t>Graduated in 2010</w:t>
            </w:r>
          </w:p>
        </w:tc>
      </w:tr>
      <w:tr w:rsidR="0006093A" w:rsidRPr="00F1002C" w14:paraId="30982EC5"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005D406F" w14:textId="77777777" w:rsidR="0006093A" w:rsidRPr="00F1002C" w:rsidRDefault="0006093A">
            <w:pPr>
              <w:spacing w:line="240" w:lineRule="auto"/>
            </w:pPr>
            <w:r w:rsidRPr="00F1002C">
              <w:rPr>
                <w:sz w:val="22"/>
              </w:rPr>
              <w:t xml:space="preserve">Troy Flowers                            </w:t>
            </w:r>
          </w:p>
        </w:tc>
        <w:tc>
          <w:tcPr>
            <w:tcW w:w="5305" w:type="dxa"/>
            <w:tcBorders>
              <w:top w:val="single" w:sz="4" w:space="0" w:color="auto"/>
              <w:left w:val="single" w:sz="4" w:space="0" w:color="auto"/>
              <w:bottom w:val="single" w:sz="4" w:space="0" w:color="auto"/>
              <w:right w:val="single" w:sz="4" w:space="0" w:color="auto"/>
            </w:tcBorders>
            <w:hideMark/>
          </w:tcPr>
          <w:p w14:paraId="147D93B4" w14:textId="77777777" w:rsidR="0006093A" w:rsidRPr="00F1002C" w:rsidRDefault="0006093A">
            <w:pPr>
              <w:spacing w:line="240" w:lineRule="auto"/>
            </w:pPr>
            <w:r w:rsidRPr="00F1002C">
              <w:rPr>
                <w:sz w:val="22"/>
              </w:rPr>
              <w:t>Graduated in 2010</w:t>
            </w:r>
          </w:p>
        </w:tc>
      </w:tr>
      <w:tr w:rsidR="0006093A" w:rsidRPr="00F1002C" w14:paraId="19E8103C"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5946FD42" w14:textId="77777777" w:rsidR="0006093A" w:rsidRPr="00F1002C" w:rsidRDefault="0006093A">
            <w:pPr>
              <w:spacing w:line="240" w:lineRule="auto"/>
            </w:pPr>
            <w:r w:rsidRPr="00F1002C">
              <w:rPr>
                <w:sz w:val="22"/>
              </w:rPr>
              <w:t xml:space="preserve">Emily Allen                                   </w:t>
            </w:r>
          </w:p>
        </w:tc>
        <w:tc>
          <w:tcPr>
            <w:tcW w:w="5305" w:type="dxa"/>
            <w:tcBorders>
              <w:top w:val="single" w:sz="4" w:space="0" w:color="auto"/>
              <w:left w:val="single" w:sz="4" w:space="0" w:color="auto"/>
              <w:bottom w:val="single" w:sz="4" w:space="0" w:color="auto"/>
              <w:right w:val="single" w:sz="4" w:space="0" w:color="auto"/>
            </w:tcBorders>
            <w:hideMark/>
          </w:tcPr>
          <w:p w14:paraId="136EBA26" w14:textId="77777777" w:rsidR="0006093A" w:rsidRPr="00F1002C" w:rsidRDefault="0006093A">
            <w:pPr>
              <w:spacing w:line="240" w:lineRule="auto"/>
            </w:pPr>
            <w:r w:rsidRPr="00F1002C">
              <w:rPr>
                <w:sz w:val="22"/>
              </w:rPr>
              <w:t xml:space="preserve">Graduated in 2009                              </w:t>
            </w:r>
          </w:p>
        </w:tc>
      </w:tr>
      <w:tr w:rsidR="0006093A" w:rsidRPr="00F1002C" w14:paraId="0B81A3AE"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76C38BC2" w14:textId="77777777" w:rsidR="0006093A" w:rsidRPr="00F1002C" w:rsidRDefault="0006093A">
            <w:pPr>
              <w:spacing w:line="240" w:lineRule="auto"/>
            </w:pPr>
            <w:r w:rsidRPr="00F1002C">
              <w:rPr>
                <w:sz w:val="22"/>
              </w:rPr>
              <w:t xml:space="preserve">Debra Dettrich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6D599FF" w14:textId="77777777" w:rsidR="0006093A" w:rsidRPr="00F1002C" w:rsidRDefault="0006093A">
            <w:pPr>
              <w:spacing w:line="240" w:lineRule="auto"/>
            </w:pPr>
            <w:r w:rsidRPr="00F1002C">
              <w:rPr>
                <w:sz w:val="22"/>
              </w:rPr>
              <w:t>Graduated in 2005</w:t>
            </w:r>
          </w:p>
        </w:tc>
      </w:tr>
      <w:tr w:rsidR="0006093A" w:rsidRPr="00F1002C" w14:paraId="2563421E" w14:textId="77777777" w:rsidTr="0006093A">
        <w:trPr>
          <w:trHeight w:val="20"/>
        </w:trPr>
        <w:tc>
          <w:tcPr>
            <w:tcW w:w="4045" w:type="dxa"/>
            <w:tcBorders>
              <w:top w:val="single" w:sz="4" w:space="0" w:color="auto"/>
              <w:left w:val="single" w:sz="4" w:space="0" w:color="auto"/>
              <w:bottom w:val="single" w:sz="4" w:space="0" w:color="auto"/>
              <w:right w:val="single" w:sz="4" w:space="0" w:color="auto"/>
            </w:tcBorders>
            <w:hideMark/>
          </w:tcPr>
          <w:p w14:paraId="07710E1A" w14:textId="77777777" w:rsidR="0006093A" w:rsidRPr="00F1002C" w:rsidRDefault="0006093A">
            <w:pPr>
              <w:spacing w:line="240" w:lineRule="auto"/>
            </w:pPr>
            <w:r w:rsidRPr="00F1002C">
              <w:rPr>
                <w:sz w:val="22"/>
              </w:rPr>
              <w:t>Elena Emits-Henson</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7369E4A" w14:textId="77777777" w:rsidR="0006093A" w:rsidRPr="00F1002C" w:rsidRDefault="0006093A">
            <w:pPr>
              <w:spacing w:line="240" w:lineRule="auto"/>
            </w:pPr>
            <w:r w:rsidRPr="00F1002C">
              <w:rPr>
                <w:sz w:val="22"/>
              </w:rPr>
              <w:t>Graduated in 2005</w:t>
            </w:r>
          </w:p>
        </w:tc>
      </w:tr>
      <w:tr w:rsidR="0006093A" w:rsidRPr="00F1002C" w14:paraId="485F4D9A" w14:textId="77777777" w:rsidTr="0006093A">
        <w:trPr>
          <w:trHeight w:val="32"/>
        </w:trPr>
        <w:tc>
          <w:tcPr>
            <w:tcW w:w="4045" w:type="dxa"/>
            <w:tcBorders>
              <w:top w:val="single" w:sz="4" w:space="0" w:color="auto"/>
              <w:left w:val="single" w:sz="4" w:space="0" w:color="auto"/>
              <w:bottom w:val="single" w:sz="4" w:space="0" w:color="auto"/>
              <w:right w:val="single" w:sz="4" w:space="0" w:color="auto"/>
            </w:tcBorders>
            <w:hideMark/>
          </w:tcPr>
          <w:p w14:paraId="6BEC4C71" w14:textId="77777777" w:rsidR="0006093A" w:rsidRPr="00F1002C" w:rsidRDefault="0006093A">
            <w:pPr>
              <w:spacing w:line="240" w:lineRule="auto"/>
            </w:pPr>
            <w:r w:rsidRPr="00F1002C">
              <w:rPr>
                <w:sz w:val="22"/>
              </w:rPr>
              <w:t xml:space="preserve">Jennifer Grande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633D7932" w14:textId="77777777" w:rsidR="0006093A" w:rsidRPr="00F1002C" w:rsidRDefault="0006093A">
            <w:pPr>
              <w:spacing w:line="240" w:lineRule="auto"/>
            </w:pPr>
            <w:r w:rsidRPr="00F1002C">
              <w:rPr>
                <w:sz w:val="22"/>
              </w:rPr>
              <w:t>Graduated in 2005</w:t>
            </w:r>
          </w:p>
        </w:tc>
      </w:tr>
      <w:tr w:rsidR="0006093A" w:rsidRPr="00F1002C" w14:paraId="5268063E"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0B30F001" w14:textId="77777777" w:rsidR="0006093A" w:rsidRPr="00F1002C" w:rsidRDefault="0006093A">
            <w:pPr>
              <w:spacing w:line="240" w:lineRule="auto"/>
            </w:pPr>
            <w:r w:rsidRPr="00F1002C">
              <w:rPr>
                <w:sz w:val="22"/>
              </w:rPr>
              <w:t>Holly Rice</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6F740EC8" w14:textId="77777777" w:rsidR="0006093A" w:rsidRPr="00F1002C" w:rsidRDefault="0006093A">
            <w:pPr>
              <w:spacing w:line="240" w:lineRule="auto"/>
            </w:pPr>
            <w:r w:rsidRPr="00F1002C">
              <w:rPr>
                <w:sz w:val="22"/>
              </w:rPr>
              <w:t>Graduated in 2004; Medical Center Program</w:t>
            </w:r>
          </w:p>
        </w:tc>
      </w:tr>
      <w:tr w:rsidR="0006093A" w:rsidRPr="00F1002C" w14:paraId="51DD5EBA"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7BC44E76" w14:textId="77777777" w:rsidR="0006093A" w:rsidRPr="00F1002C" w:rsidRDefault="0006093A">
            <w:pPr>
              <w:spacing w:line="240" w:lineRule="auto"/>
            </w:pPr>
            <w:r w:rsidRPr="00F1002C">
              <w:rPr>
                <w:sz w:val="22"/>
              </w:rPr>
              <w:t>Dr. Leelama Cherian</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503122F" w14:textId="77777777" w:rsidR="0006093A" w:rsidRPr="00F1002C" w:rsidRDefault="0006093A">
            <w:pPr>
              <w:spacing w:line="240" w:lineRule="auto"/>
            </w:pPr>
            <w:r w:rsidRPr="00F1002C">
              <w:rPr>
                <w:sz w:val="22"/>
              </w:rPr>
              <w:t>Graduated in 2004; Medical Center Program</w:t>
            </w:r>
          </w:p>
        </w:tc>
      </w:tr>
      <w:tr w:rsidR="0006093A" w:rsidRPr="00F1002C" w14:paraId="08A18A60"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3487F49D" w14:textId="77777777" w:rsidR="0006093A" w:rsidRPr="00F1002C" w:rsidRDefault="0006093A">
            <w:pPr>
              <w:spacing w:line="240" w:lineRule="auto"/>
            </w:pPr>
            <w:r w:rsidRPr="00F1002C">
              <w:rPr>
                <w:sz w:val="22"/>
              </w:rPr>
              <w:t xml:space="preserve">Dr. John Coverdale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5EC00C37" w14:textId="77777777" w:rsidR="0006093A" w:rsidRPr="00F1002C" w:rsidRDefault="0006093A">
            <w:pPr>
              <w:spacing w:line="240" w:lineRule="auto"/>
            </w:pPr>
            <w:r w:rsidRPr="00F1002C">
              <w:rPr>
                <w:sz w:val="22"/>
              </w:rPr>
              <w:t>Graduated in 2004; Medical Center Program</w:t>
            </w:r>
          </w:p>
        </w:tc>
      </w:tr>
      <w:tr w:rsidR="0006093A" w:rsidRPr="00F1002C" w14:paraId="52A0DBBC"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38464A09" w14:textId="77777777" w:rsidR="0006093A" w:rsidRPr="00F1002C" w:rsidRDefault="0006093A">
            <w:pPr>
              <w:spacing w:line="240" w:lineRule="auto"/>
            </w:pPr>
            <w:r w:rsidRPr="00F1002C">
              <w:rPr>
                <w:sz w:val="22"/>
              </w:rPr>
              <w:t>Dr. Charlene Dewey</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7B9307D8" w14:textId="77777777" w:rsidR="0006093A" w:rsidRPr="00F1002C" w:rsidRDefault="0006093A">
            <w:pPr>
              <w:spacing w:line="240" w:lineRule="auto"/>
            </w:pPr>
            <w:r w:rsidRPr="00F1002C">
              <w:rPr>
                <w:sz w:val="22"/>
              </w:rPr>
              <w:t>Graduated in 2004; Medical Center Program</w:t>
            </w:r>
          </w:p>
        </w:tc>
      </w:tr>
      <w:tr w:rsidR="0006093A" w:rsidRPr="00F1002C" w14:paraId="5B785023"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001A954A" w14:textId="77777777" w:rsidR="0006093A" w:rsidRPr="00F1002C" w:rsidRDefault="0006093A">
            <w:pPr>
              <w:spacing w:line="240" w:lineRule="auto"/>
            </w:pPr>
            <w:r w:rsidRPr="00F1002C">
              <w:rPr>
                <w:sz w:val="22"/>
              </w:rPr>
              <w:t xml:space="preserve">Patrick Dunican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6DDF122" w14:textId="77777777" w:rsidR="0006093A" w:rsidRPr="00F1002C" w:rsidRDefault="0006093A">
            <w:pPr>
              <w:spacing w:line="240" w:lineRule="auto"/>
            </w:pPr>
            <w:r w:rsidRPr="00F1002C">
              <w:rPr>
                <w:sz w:val="22"/>
              </w:rPr>
              <w:t>Graduated in 2004</w:t>
            </w:r>
          </w:p>
        </w:tc>
      </w:tr>
      <w:tr w:rsidR="0006093A" w:rsidRPr="00F1002C" w14:paraId="6652C8B8"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31A72C0F" w14:textId="77777777" w:rsidR="0006093A" w:rsidRPr="00F1002C" w:rsidRDefault="0006093A">
            <w:pPr>
              <w:spacing w:line="240" w:lineRule="auto"/>
            </w:pPr>
            <w:r w:rsidRPr="00F1002C">
              <w:rPr>
                <w:sz w:val="22"/>
              </w:rPr>
              <w:t>Laura Lopez</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7552033A" w14:textId="77777777" w:rsidR="0006093A" w:rsidRPr="00F1002C" w:rsidRDefault="0006093A">
            <w:pPr>
              <w:spacing w:line="240" w:lineRule="auto"/>
            </w:pPr>
            <w:r w:rsidRPr="00F1002C">
              <w:rPr>
                <w:sz w:val="22"/>
              </w:rPr>
              <w:t>Graduated in 2004</w:t>
            </w:r>
          </w:p>
        </w:tc>
      </w:tr>
      <w:tr w:rsidR="0006093A" w:rsidRPr="00F1002C" w14:paraId="5E042013"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10EB3667" w14:textId="77777777" w:rsidR="0006093A" w:rsidRPr="00F1002C" w:rsidRDefault="0006093A">
            <w:pPr>
              <w:spacing w:line="240" w:lineRule="auto"/>
            </w:pPr>
            <w:r w:rsidRPr="00F1002C">
              <w:rPr>
                <w:sz w:val="22"/>
              </w:rPr>
              <w:lastRenderedPageBreak/>
              <w:t>Zheng Ying Bao</w:t>
            </w:r>
          </w:p>
        </w:tc>
        <w:tc>
          <w:tcPr>
            <w:tcW w:w="5305" w:type="dxa"/>
            <w:tcBorders>
              <w:top w:val="single" w:sz="4" w:space="0" w:color="auto"/>
              <w:left w:val="single" w:sz="4" w:space="0" w:color="auto"/>
              <w:bottom w:val="single" w:sz="4" w:space="0" w:color="auto"/>
              <w:right w:val="single" w:sz="4" w:space="0" w:color="auto"/>
            </w:tcBorders>
            <w:hideMark/>
          </w:tcPr>
          <w:p w14:paraId="2A92D50D" w14:textId="77777777" w:rsidR="0006093A" w:rsidRPr="00F1002C" w:rsidRDefault="0006093A">
            <w:pPr>
              <w:spacing w:line="240" w:lineRule="auto"/>
            </w:pPr>
            <w:r w:rsidRPr="00F1002C">
              <w:rPr>
                <w:sz w:val="22"/>
              </w:rPr>
              <w:t>Graduated in 2004</w:t>
            </w:r>
          </w:p>
        </w:tc>
      </w:tr>
      <w:tr w:rsidR="0006093A" w:rsidRPr="00F1002C" w14:paraId="6BE23AEA"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5F4F5643" w14:textId="77777777" w:rsidR="0006093A" w:rsidRPr="00F1002C" w:rsidRDefault="0006093A">
            <w:pPr>
              <w:spacing w:line="240" w:lineRule="auto"/>
            </w:pPr>
            <w:r w:rsidRPr="00F1002C">
              <w:rPr>
                <w:sz w:val="22"/>
              </w:rPr>
              <w:t>Amanda Esridge-Johnson</w:t>
            </w:r>
          </w:p>
        </w:tc>
        <w:tc>
          <w:tcPr>
            <w:tcW w:w="5305" w:type="dxa"/>
            <w:tcBorders>
              <w:top w:val="single" w:sz="4" w:space="0" w:color="auto"/>
              <w:left w:val="single" w:sz="4" w:space="0" w:color="auto"/>
              <w:bottom w:val="single" w:sz="4" w:space="0" w:color="auto"/>
              <w:right w:val="single" w:sz="4" w:space="0" w:color="auto"/>
            </w:tcBorders>
            <w:hideMark/>
          </w:tcPr>
          <w:p w14:paraId="01AD2E9F" w14:textId="77777777" w:rsidR="0006093A" w:rsidRPr="00F1002C" w:rsidRDefault="0006093A">
            <w:pPr>
              <w:spacing w:line="240" w:lineRule="auto"/>
            </w:pPr>
            <w:r w:rsidRPr="00F1002C">
              <w:rPr>
                <w:sz w:val="22"/>
              </w:rPr>
              <w:t>Graduated in 2004</w:t>
            </w:r>
          </w:p>
        </w:tc>
      </w:tr>
      <w:tr w:rsidR="0006093A" w:rsidRPr="00F1002C" w14:paraId="23EBD7CE"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60FB02D7" w14:textId="77777777" w:rsidR="0006093A" w:rsidRPr="00F1002C" w:rsidRDefault="0006093A">
            <w:pPr>
              <w:spacing w:line="240" w:lineRule="auto"/>
            </w:pPr>
            <w:r w:rsidRPr="00F1002C">
              <w:rPr>
                <w:sz w:val="22"/>
              </w:rPr>
              <w:t>Tim Martindell</w:t>
            </w:r>
          </w:p>
        </w:tc>
        <w:tc>
          <w:tcPr>
            <w:tcW w:w="5305" w:type="dxa"/>
            <w:tcBorders>
              <w:top w:val="single" w:sz="4" w:space="0" w:color="auto"/>
              <w:left w:val="single" w:sz="4" w:space="0" w:color="auto"/>
              <w:bottom w:val="single" w:sz="4" w:space="0" w:color="auto"/>
              <w:right w:val="single" w:sz="4" w:space="0" w:color="auto"/>
            </w:tcBorders>
            <w:hideMark/>
          </w:tcPr>
          <w:p w14:paraId="18A8EF2A" w14:textId="77777777" w:rsidR="0006093A" w:rsidRPr="00F1002C" w:rsidRDefault="0006093A">
            <w:pPr>
              <w:spacing w:line="240" w:lineRule="auto"/>
            </w:pPr>
            <w:r w:rsidRPr="00F1002C">
              <w:rPr>
                <w:sz w:val="22"/>
              </w:rPr>
              <w:t>Graduated in 2004</w:t>
            </w:r>
          </w:p>
        </w:tc>
      </w:tr>
      <w:tr w:rsidR="0006093A" w:rsidRPr="00F1002C" w14:paraId="7EBC94B1"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29C2C07F" w14:textId="77777777" w:rsidR="0006093A" w:rsidRPr="00F1002C" w:rsidRDefault="0006093A">
            <w:pPr>
              <w:spacing w:line="240" w:lineRule="auto"/>
            </w:pPr>
            <w:r w:rsidRPr="00F1002C">
              <w:rPr>
                <w:sz w:val="22"/>
              </w:rPr>
              <w:t>Theresa Murphy</w:t>
            </w:r>
          </w:p>
        </w:tc>
        <w:tc>
          <w:tcPr>
            <w:tcW w:w="5305" w:type="dxa"/>
            <w:tcBorders>
              <w:top w:val="single" w:sz="4" w:space="0" w:color="auto"/>
              <w:left w:val="single" w:sz="4" w:space="0" w:color="auto"/>
              <w:bottom w:val="single" w:sz="4" w:space="0" w:color="auto"/>
              <w:right w:val="single" w:sz="4" w:space="0" w:color="auto"/>
            </w:tcBorders>
            <w:hideMark/>
          </w:tcPr>
          <w:p w14:paraId="2F5F86A1" w14:textId="77777777" w:rsidR="0006093A" w:rsidRPr="00F1002C" w:rsidRDefault="0006093A">
            <w:pPr>
              <w:spacing w:line="240" w:lineRule="auto"/>
            </w:pPr>
            <w:r w:rsidRPr="00F1002C">
              <w:rPr>
                <w:sz w:val="22"/>
              </w:rPr>
              <w:t>Graduated in 2004</w:t>
            </w:r>
          </w:p>
        </w:tc>
      </w:tr>
      <w:tr w:rsidR="0006093A" w:rsidRPr="00F1002C" w14:paraId="0080101F"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23A15213" w14:textId="77777777" w:rsidR="0006093A" w:rsidRPr="00F1002C" w:rsidRDefault="0006093A">
            <w:pPr>
              <w:spacing w:line="240" w:lineRule="auto"/>
            </w:pPr>
            <w:r w:rsidRPr="00F1002C">
              <w:rPr>
                <w:sz w:val="22"/>
              </w:rPr>
              <w:t>Dominique Newton</w:t>
            </w:r>
          </w:p>
        </w:tc>
        <w:tc>
          <w:tcPr>
            <w:tcW w:w="5305" w:type="dxa"/>
            <w:tcBorders>
              <w:top w:val="single" w:sz="4" w:space="0" w:color="auto"/>
              <w:left w:val="single" w:sz="4" w:space="0" w:color="auto"/>
              <w:bottom w:val="single" w:sz="4" w:space="0" w:color="auto"/>
              <w:right w:val="single" w:sz="4" w:space="0" w:color="auto"/>
            </w:tcBorders>
            <w:hideMark/>
          </w:tcPr>
          <w:p w14:paraId="7ED65B78" w14:textId="77777777" w:rsidR="0006093A" w:rsidRPr="00F1002C" w:rsidRDefault="0006093A">
            <w:pPr>
              <w:spacing w:line="240" w:lineRule="auto"/>
            </w:pPr>
            <w:r w:rsidRPr="00F1002C">
              <w:rPr>
                <w:sz w:val="22"/>
              </w:rPr>
              <w:t>Graduated in 2004</w:t>
            </w:r>
          </w:p>
        </w:tc>
      </w:tr>
      <w:tr w:rsidR="0006093A" w:rsidRPr="00F1002C" w14:paraId="1DF7EF3B"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4BF71CC0" w14:textId="77777777" w:rsidR="0006093A" w:rsidRPr="00F1002C" w:rsidRDefault="0006093A">
            <w:pPr>
              <w:spacing w:line="240" w:lineRule="auto"/>
            </w:pPr>
            <w:r w:rsidRPr="00F1002C">
              <w:rPr>
                <w:sz w:val="22"/>
              </w:rPr>
              <w:t>Shelley Pickett</w:t>
            </w:r>
          </w:p>
        </w:tc>
        <w:tc>
          <w:tcPr>
            <w:tcW w:w="5305" w:type="dxa"/>
            <w:tcBorders>
              <w:top w:val="single" w:sz="4" w:space="0" w:color="auto"/>
              <w:left w:val="single" w:sz="4" w:space="0" w:color="auto"/>
              <w:bottom w:val="single" w:sz="4" w:space="0" w:color="auto"/>
              <w:right w:val="single" w:sz="4" w:space="0" w:color="auto"/>
            </w:tcBorders>
            <w:hideMark/>
          </w:tcPr>
          <w:p w14:paraId="6216C106" w14:textId="77777777" w:rsidR="0006093A" w:rsidRPr="00F1002C" w:rsidRDefault="0006093A">
            <w:pPr>
              <w:spacing w:line="240" w:lineRule="auto"/>
            </w:pPr>
            <w:r w:rsidRPr="00F1002C">
              <w:rPr>
                <w:sz w:val="22"/>
              </w:rPr>
              <w:t>Graduated in 2004</w:t>
            </w:r>
          </w:p>
        </w:tc>
      </w:tr>
      <w:tr w:rsidR="0006093A" w:rsidRPr="00F1002C" w14:paraId="193F95F9"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4BA15B10" w14:textId="77777777" w:rsidR="0006093A" w:rsidRPr="00F1002C" w:rsidRDefault="0006093A">
            <w:pPr>
              <w:spacing w:line="240" w:lineRule="auto"/>
            </w:pPr>
            <w:r w:rsidRPr="00F1002C">
              <w:rPr>
                <w:sz w:val="22"/>
              </w:rPr>
              <w:t>LaTisha Williams</w:t>
            </w:r>
          </w:p>
        </w:tc>
        <w:tc>
          <w:tcPr>
            <w:tcW w:w="5305" w:type="dxa"/>
            <w:tcBorders>
              <w:top w:val="single" w:sz="4" w:space="0" w:color="auto"/>
              <w:left w:val="single" w:sz="4" w:space="0" w:color="auto"/>
              <w:bottom w:val="single" w:sz="4" w:space="0" w:color="auto"/>
              <w:right w:val="single" w:sz="4" w:space="0" w:color="auto"/>
            </w:tcBorders>
            <w:hideMark/>
          </w:tcPr>
          <w:p w14:paraId="082F4A3C" w14:textId="77777777" w:rsidR="0006093A" w:rsidRPr="00F1002C" w:rsidRDefault="0006093A">
            <w:pPr>
              <w:spacing w:line="240" w:lineRule="auto"/>
            </w:pPr>
            <w:r w:rsidRPr="00F1002C">
              <w:rPr>
                <w:sz w:val="22"/>
              </w:rPr>
              <w:t>Graduated in 2004</w:t>
            </w:r>
          </w:p>
        </w:tc>
      </w:tr>
      <w:tr w:rsidR="0006093A" w:rsidRPr="00F1002C" w14:paraId="20E71345"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37693172" w14:textId="77777777" w:rsidR="0006093A" w:rsidRPr="00F1002C" w:rsidRDefault="0006093A">
            <w:pPr>
              <w:spacing w:line="240" w:lineRule="auto"/>
            </w:pPr>
            <w:r w:rsidRPr="00F1002C">
              <w:rPr>
                <w:sz w:val="22"/>
              </w:rPr>
              <w:t>Ketra Anthony</w:t>
            </w:r>
          </w:p>
        </w:tc>
        <w:tc>
          <w:tcPr>
            <w:tcW w:w="5305" w:type="dxa"/>
            <w:tcBorders>
              <w:top w:val="single" w:sz="4" w:space="0" w:color="auto"/>
              <w:left w:val="single" w:sz="4" w:space="0" w:color="auto"/>
              <w:bottom w:val="single" w:sz="4" w:space="0" w:color="auto"/>
              <w:right w:val="single" w:sz="4" w:space="0" w:color="auto"/>
            </w:tcBorders>
            <w:hideMark/>
          </w:tcPr>
          <w:p w14:paraId="599AC0E6" w14:textId="77777777" w:rsidR="0006093A" w:rsidRPr="00F1002C" w:rsidRDefault="0006093A">
            <w:pPr>
              <w:spacing w:line="240" w:lineRule="auto"/>
            </w:pPr>
            <w:r w:rsidRPr="00F1002C">
              <w:rPr>
                <w:sz w:val="22"/>
              </w:rPr>
              <w:t>Graduated in 2003</w:t>
            </w:r>
          </w:p>
        </w:tc>
      </w:tr>
      <w:tr w:rsidR="0006093A" w:rsidRPr="00F1002C" w14:paraId="64FA4FA4"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5BDAFE21" w14:textId="77777777" w:rsidR="0006093A" w:rsidRPr="00F1002C" w:rsidRDefault="0006093A">
            <w:pPr>
              <w:spacing w:line="240" w:lineRule="auto"/>
            </w:pPr>
            <w:r w:rsidRPr="00F1002C">
              <w:rPr>
                <w:sz w:val="22"/>
              </w:rPr>
              <w:t>Caroline Landrum</w:t>
            </w:r>
          </w:p>
        </w:tc>
        <w:tc>
          <w:tcPr>
            <w:tcW w:w="5305" w:type="dxa"/>
            <w:tcBorders>
              <w:top w:val="single" w:sz="4" w:space="0" w:color="auto"/>
              <w:left w:val="single" w:sz="4" w:space="0" w:color="auto"/>
              <w:bottom w:val="single" w:sz="4" w:space="0" w:color="auto"/>
              <w:right w:val="single" w:sz="4" w:space="0" w:color="auto"/>
            </w:tcBorders>
            <w:hideMark/>
          </w:tcPr>
          <w:p w14:paraId="7B541D70" w14:textId="77777777" w:rsidR="0006093A" w:rsidRPr="00F1002C" w:rsidRDefault="0006093A">
            <w:pPr>
              <w:spacing w:line="240" w:lineRule="auto"/>
            </w:pPr>
            <w:r w:rsidRPr="00F1002C">
              <w:rPr>
                <w:sz w:val="22"/>
              </w:rPr>
              <w:t>Graduated in 2003</w:t>
            </w:r>
          </w:p>
        </w:tc>
      </w:tr>
      <w:tr w:rsidR="0006093A" w:rsidRPr="00F1002C" w14:paraId="194BF8DD"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71CE2D74" w14:textId="77777777" w:rsidR="0006093A" w:rsidRPr="00F1002C" w:rsidRDefault="0006093A">
            <w:pPr>
              <w:spacing w:line="240" w:lineRule="auto"/>
            </w:pPr>
            <w:r w:rsidRPr="00F1002C">
              <w:rPr>
                <w:sz w:val="22"/>
              </w:rPr>
              <w:t>KaRhonda Porter</w:t>
            </w:r>
          </w:p>
        </w:tc>
        <w:tc>
          <w:tcPr>
            <w:tcW w:w="5305" w:type="dxa"/>
            <w:tcBorders>
              <w:top w:val="single" w:sz="4" w:space="0" w:color="auto"/>
              <w:left w:val="single" w:sz="4" w:space="0" w:color="auto"/>
              <w:bottom w:val="single" w:sz="4" w:space="0" w:color="auto"/>
              <w:right w:val="single" w:sz="4" w:space="0" w:color="auto"/>
            </w:tcBorders>
            <w:hideMark/>
          </w:tcPr>
          <w:p w14:paraId="0DB2A40B" w14:textId="77777777" w:rsidR="0006093A" w:rsidRPr="00F1002C" w:rsidRDefault="0006093A">
            <w:pPr>
              <w:spacing w:line="240" w:lineRule="auto"/>
            </w:pPr>
            <w:r w:rsidRPr="00F1002C">
              <w:rPr>
                <w:sz w:val="22"/>
              </w:rPr>
              <w:t>Graduated in 2003</w:t>
            </w:r>
          </w:p>
        </w:tc>
      </w:tr>
      <w:tr w:rsidR="0006093A" w:rsidRPr="00F1002C" w14:paraId="023A05CA" w14:textId="77777777" w:rsidTr="0006093A">
        <w:trPr>
          <w:trHeight w:val="28"/>
        </w:trPr>
        <w:tc>
          <w:tcPr>
            <w:tcW w:w="4045" w:type="dxa"/>
            <w:tcBorders>
              <w:top w:val="single" w:sz="4" w:space="0" w:color="auto"/>
              <w:left w:val="single" w:sz="4" w:space="0" w:color="auto"/>
              <w:bottom w:val="single" w:sz="4" w:space="0" w:color="auto"/>
              <w:right w:val="single" w:sz="4" w:space="0" w:color="auto"/>
            </w:tcBorders>
            <w:hideMark/>
          </w:tcPr>
          <w:p w14:paraId="1296F8F9" w14:textId="77777777" w:rsidR="0006093A" w:rsidRPr="00F1002C" w:rsidRDefault="0006093A">
            <w:pPr>
              <w:spacing w:line="240" w:lineRule="auto"/>
            </w:pPr>
            <w:r w:rsidRPr="00F1002C">
              <w:rPr>
                <w:sz w:val="22"/>
              </w:rPr>
              <w:t>Minh Ha Breitigan</w:t>
            </w:r>
          </w:p>
        </w:tc>
        <w:tc>
          <w:tcPr>
            <w:tcW w:w="5305" w:type="dxa"/>
            <w:tcBorders>
              <w:top w:val="single" w:sz="4" w:space="0" w:color="auto"/>
              <w:left w:val="single" w:sz="4" w:space="0" w:color="auto"/>
              <w:bottom w:val="single" w:sz="4" w:space="0" w:color="auto"/>
              <w:right w:val="single" w:sz="4" w:space="0" w:color="auto"/>
            </w:tcBorders>
            <w:hideMark/>
          </w:tcPr>
          <w:p w14:paraId="44DA3542" w14:textId="77777777" w:rsidR="0006093A" w:rsidRPr="00F1002C" w:rsidRDefault="0006093A">
            <w:pPr>
              <w:spacing w:line="240" w:lineRule="auto"/>
            </w:pPr>
            <w:r w:rsidRPr="00F1002C">
              <w:rPr>
                <w:sz w:val="22"/>
              </w:rPr>
              <w:t>Graduated in 2005</w:t>
            </w:r>
          </w:p>
        </w:tc>
      </w:tr>
    </w:tbl>
    <w:p w14:paraId="06FCBD93" w14:textId="77777777" w:rsidR="0006093A" w:rsidRPr="00F1002C" w:rsidRDefault="0006093A" w:rsidP="0062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lang w:eastAsia="zh-TW"/>
        </w:rPr>
      </w:pPr>
    </w:p>
    <w:bookmarkStart w:id="109" w:name="_Doctoral_Advisor"/>
    <w:bookmarkEnd w:id="109"/>
    <w:p w14:paraId="290163CF" w14:textId="38271CE2" w:rsidR="0006093A" w:rsidRDefault="0006093A" w:rsidP="00623FAB">
      <w:pPr>
        <w:pStyle w:val="Heading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1440"/>
        <w:rPr>
          <w:rFonts w:ascii="Times New Roman" w:hAnsi="Times New Roman" w:cs="Times New Roman"/>
          <w:bCs/>
          <w:iCs/>
          <w:color w:val="auto"/>
        </w:rPr>
      </w:pPr>
      <w:r w:rsidRPr="00F1002C">
        <w:rPr>
          <w:rFonts w:ascii="Times New Roman" w:hAnsi="Times New Roman" w:cs="Times New Roman"/>
          <w:b/>
          <w:i/>
          <w:color w:val="auto"/>
        </w:rPr>
        <w:fldChar w:fldCharType="begin"/>
      </w:r>
      <w:r w:rsidRPr="00F1002C">
        <w:rPr>
          <w:rFonts w:ascii="Times New Roman" w:hAnsi="Times New Roman" w:cs="Times New Roman"/>
          <w:b/>
          <w:i/>
          <w:color w:val="auto"/>
        </w:rPr>
        <w:instrText xml:space="preserve"> HYPERLINK "file:///C:\\Users\\16466\\Downloads\\Cheryl%20J.%20Craig%20CV%20(APA%20Version)%2004-16-2021.docx" \l "_Table_of_Contents" </w:instrText>
      </w:r>
      <w:r w:rsidRPr="00F1002C">
        <w:rPr>
          <w:rFonts w:ascii="Times New Roman" w:hAnsi="Times New Roman" w:cs="Times New Roman"/>
          <w:b/>
          <w:i/>
          <w:color w:val="auto"/>
        </w:rPr>
      </w:r>
      <w:r w:rsidRPr="00F1002C">
        <w:rPr>
          <w:rFonts w:ascii="Times New Roman" w:hAnsi="Times New Roman" w:cs="Times New Roman"/>
          <w:b/>
          <w:i/>
          <w:color w:val="auto"/>
        </w:rPr>
        <w:fldChar w:fldCharType="separate"/>
      </w:r>
      <w:r w:rsidRPr="00F1002C">
        <w:rPr>
          <w:rStyle w:val="Hyperlink"/>
          <w:rFonts w:ascii="Times New Roman" w:hAnsi="Times New Roman" w:cs="Times New Roman"/>
          <w:b/>
          <w:i/>
          <w:color w:val="auto"/>
        </w:rPr>
        <w:t>Doctoral Advisor</w:t>
      </w:r>
      <w:r w:rsidRPr="00F1002C">
        <w:rPr>
          <w:rFonts w:ascii="Times New Roman" w:hAnsi="Times New Roman" w:cs="Times New Roman"/>
          <w:b/>
          <w:i/>
          <w:color w:val="auto"/>
        </w:rPr>
        <w:fldChar w:fldCharType="end"/>
      </w:r>
    </w:p>
    <w:p w14:paraId="5D6A8A4F" w14:textId="77777777" w:rsidR="00623FAB" w:rsidRPr="00623FAB" w:rsidRDefault="00623FAB" w:rsidP="00623FAB">
      <w:pPr>
        <w:spacing w:after="0" w:line="240" w:lineRule="auto"/>
      </w:pPr>
    </w:p>
    <w:tbl>
      <w:tblPr>
        <w:tblW w:w="0" w:type="auto"/>
        <w:tblLayout w:type="fixed"/>
        <w:tblLook w:val="04A0" w:firstRow="1" w:lastRow="0" w:firstColumn="1" w:lastColumn="0" w:noHBand="0" w:noVBand="1"/>
      </w:tblPr>
      <w:tblGrid>
        <w:gridCol w:w="4045"/>
        <w:gridCol w:w="5305"/>
      </w:tblGrid>
      <w:tr w:rsidR="00071C85" w:rsidRPr="00F1002C" w14:paraId="4009542C"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46C710C6" w14:textId="0CDF9C6C" w:rsidR="00071C85" w:rsidRDefault="000B5214" w:rsidP="00A1552D">
            <w:pPr>
              <w:spacing w:after="120" w:line="240" w:lineRule="auto"/>
              <w:rPr>
                <w:sz w:val="22"/>
              </w:rPr>
            </w:pPr>
            <w:r>
              <w:rPr>
                <w:sz w:val="22"/>
              </w:rPr>
              <w:t>Ali Hamed Barghi</w:t>
            </w:r>
          </w:p>
        </w:tc>
        <w:tc>
          <w:tcPr>
            <w:tcW w:w="5305" w:type="dxa"/>
            <w:tcBorders>
              <w:top w:val="single" w:sz="4" w:space="0" w:color="auto"/>
              <w:left w:val="single" w:sz="4" w:space="0" w:color="auto"/>
              <w:bottom w:val="single" w:sz="4" w:space="0" w:color="auto"/>
              <w:right w:val="single" w:sz="4" w:space="0" w:color="auto"/>
            </w:tcBorders>
          </w:tcPr>
          <w:p w14:paraId="5DDB4595" w14:textId="76BD51B8" w:rsidR="00071C85" w:rsidRDefault="000B5214" w:rsidP="00A1552D">
            <w:pPr>
              <w:spacing w:after="120" w:line="240" w:lineRule="auto"/>
              <w:rPr>
                <w:sz w:val="22"/>
              </w:rPr>
            </w:pPr>
            <w:r>
              <w:rPr>
                <w:sz w:val="22"/>
              </w:rPr>
              <w:t>2024-</w:t>
            </w:r>
          </w:p>
        </w:tc>
      </w:tr>
      <w:tr w:rsidR="00E2225B" w:rsidRPr="00F1002C" w14:paraId="0A864EB9"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4D7CA937" w14:textId="47CB069A" w:rsidR="00E2225B" w:rsidRDefault="00E2225B" w:rsidP="00A1552D">
            <w:pPr>
              <w:spacing w:after="120" w:line="240" w:lineRule="auto"/>
              <w:rPr>
                <w:sz w:val="22"/>
              </w:rPr>
            </w:pPr>
            <w:r>
              <w:rPr>
                <w:sz w:val="22"/>
              </w:rPr>
              <w:t>Hamza Benzima</w:t>
            </w:r>
          </w:p>
        </w:tc>
        <w:tc>
          <w:tcPr>
            <w:tcW w:w="5305" w:type="dxa"/>
            <w:tcBorders>
              <w:top w:val="single" w:sz="4" w:space="0" w:color="auto"/>
              <w:left w:val="single" w:sz="4" w:space="0" w:color="auto"/>
              <w:bottom w:val="single" w:sz="4" w:space="0" w:color="auto"/>
              <w:right w:val="single" w:sz="4" w:space="0" w:color="auto"/>
            </w:tcBorders>
          </w:tcPr>
          <w:p w14:paraId="42748104" w14:textId="07856628" w:rsidR="00E2225B" w:rsidRDefault="00E2225B" w:rsidP="00A1552D">
            <w:pPr>
              <w:spacing w:after="120" w:line="240" w:lineRule="auto"/>
              <w:rPr>
                <w:sz w:val="22"/>
              </w:rPr>
            </w:pPr>
            <w:r>
              <w:rPr>
                <w:sz w:val="22"/>
              </w:rPr>
              <w:t>2024-</w:t>
            </w:r>
          </w:p>
        </w:tc>
      </w:tr>
      <w:tr w:rsidR="00FD789A" w:rsidRPr="00F1002C" w14:paraId="2B59799F"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7C4FE048" w14:textId="7A9FE3C0" w:rsidR="00FD789A" w:rsidRDefault="00FD789A" w:rsidP="00A1552D">
            <w:pPr>
              <w:spacing w:after="120" w:line="240" w:lineRule="auto"/>
              <w:rPr>
                <w:sz w:val="22"/>
              </w:rPr>
            </w:pPr>
            <w:r>
              <w:rPr>
                <w:sz w:val="22"/>
              </w:rPr>
              <w:t>Kathy Ogden</w:t>
            </w:r>
          </w:p>
        </w:tc>
        <w:tc>
          <w:tcPr>
            <w:tcW w:w="5305" w:type="dxa"/>
            <w:tcBorders>
              <w:top w:val="single" w:sz="4" w:space="0" w:color="auto"/>
              <w:left w:val="single" w:sz="4" w:space="0" w:color="auto"/>
              <w:bottom w:val="single" w:sz="4" w:space="0" w:color="auto"/>
              <w:right w:val="single" w:sz="4" w:space="0" w:color="auto"/>
            </w:tcBorders>
          </w:tcPr>
          <w:p w14:paraId="1F5C19E0" w14:textId="2E1D2B68" w:rsidR="00FD789A" w:rsidRDefault="00FD789A" w:rsidP="00A1552D">
            <w:pPr>
              <w:spacing w:after="120" w:line="240" w:lineRule="auto"/>
              <w:rPr>
                <w:sz w:val="22"/>
              </w:rPr>
            </w:pPr>
            <w:r>
              <w:rPr>
                <w:sz w:val="22"/>
              </w:rPr>
              <w:t>2023-</w:t>
            </w:r>
          </w:p>
        </w:tc>
      </w:tr>
      <w:tr w:rsidR="00FD789A" w:rsidRPr="00F1002C" w14:paraId="28958E9D"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1CF7D1A5" w14:textId="153A759A" w:rsidR="00FD789A" w:rsidRPr="00F1002C" w:rsidRDefault="00FD789A" w:rsidP="00A1552D">
            <w:pPr>
              <w:spacing w:after="120" w:line="240" w:lineRule="auto"/>
              <w:rPr>
                <w:sz w:val="22"/>
              </w:rPr>
            </w:pPr>
            <w:r>
              <w:rPr>
                <w:sz w:val="22"/>
              </w:rPr>
              <w:t>Noah Merksamer</w:t>
            </w:r>
          </w:p>
        </w:tc>
        <w:tc>
          <w:tcPr>
            <w:tcW w:w="5305" w:type="dxa"/>
            <w:tcBorders>
              <w:top w:val="single" w:sz="4" w:space="0" w:color="auto"/>
              <w:left w:val="single" w:sz="4" w:space="0" w:color="auto"/>
              <w:bottom w:val="single" w:sz="4" w:space="0" w:color="auto"/>
              <w:right w:val="single" w:sz="4" w:space="0" w:color="auto"/>
            </w:tcBorders>
          </w:tcPr>
          <w:p w14:paraId="6A325937" w14:textId="6CCBE69C" w:rsidR="00FD789A" w:rsidRPr="00F1002C" w:rsidRDefault="00FD789A" w:rsidP="00A1552D">
            <w:pPr>
              <w:spacing w:after="120" w:line="240" w:lineRule="auto"/>
              <w:rPr>
                <w:sz w:val="22"/>
              </w:rPr>
            </w:pPr>
            <w:r>
              <w:rPr>
                <w:sz w:val="22"/>
              </w:rPr>
              <w:t>2023-</w:t>
            </w:r>
          </w:p>
        </w:tc>
      </w:tr>
      <w:tr w:rsidR="001F5887" w:rsidRPr="00F1002C" w14:paraId="2F6729F8"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4B8075C5" w14:textId="091DD70B" w:rsidR="001F5887" w:rsidRPr="00F1002C" w:rsidRDefault="001F5887" w:rsidP="00A1552D">
            <w:pPr>
              <w:spacing w:after="120" w:line="240" w:lineRule="auto"/>
              <w:rPr>
                <w:sz w:val="22"/>
              </w:rPr>
            </w:pPr>
            <w:r w:rsidRPr="00F1002C">
              <w:rPr>
                <w:sz w:val="22"/>
              </w:rPr>
              <w:t>Puskar Joshi</w:t>
            </w:r>
          </w:p>
        </w:tc>
        <w:tc>
          <w:tcPr>
            <w:tcW w:w="5305" w:type="dxa"/>
            <w:tcBorders>
              <w:top w:val="single" w:sz="4" w:space="0" w:color="auto"/>
              <w:left w:val="single" w:sz="4" w:space="0" w:color="auto"/>
              <w:bottom w:val="single" w:sz="4" w:space="0" w:color="auto"/>
              <w:right w:val="single" w:sz="4" w:space="0" w:color="auto"/>
            </w:tcBorders>
          </w:tcPr>
          <w:p w14:paraId="1A32F17E" w14:textId="108B4418" w:rsidR="001F5887" w:rsidRPr="00F1002C" w:rsidRDefault="001F5887" w:rsidP="00A1552D">
            <w:pPr>
              <w:spacing w:after="120" w:line="240" w:lineRule="auto"/>
              <w:rPr>
                <w:sz w:val="22"/>
              </w:rPr>
            </w:pPr>
            <w:r w:rsidRPr="00F1002C">
              <w:rPr>
                <w:sz w:val="22"/>
              </w:rPr>
              <w:t>2023-</w:t>
            </w:r>
            <w:r w:rsidR="00937231">
              <w:rPr>
                <w:sz w:val="22"/>
              </w:rPr>
              <w:t>2024</w:t>
            </w:r>
          </w:p>
        </w:tc>
      </w:tr>
      <w:tr w:rsidR="00440DC6" w:rsidRPr="00F1002C" w14:paraId="0FFBDBB2"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41674C3F" w14:textId="77777777" w:rsidR="00440DC6" w:rsidRPr="00F1002C" w:rsidRDefault="00440DC6" w:rsidP="00A1552D">
            <w:pPr>
              <w:spacing w:after="120" w:line="240" w:lineRule="auto"/>
            </w:pPr>
            <w:r w:rsidRPr="00F1002C">
              <w:rPr>
                <w:sz w:val="22"/>
              </w:rPr>
              <w:t>Hulya Avci</w:t>
            </w:r>
          </w:p>
        </w:tc>
        <w:tc>
          <w:tcPr>
            <w:tcW w:w="5305" w:type="dxa"/>
            <w:tcBorders>
              <w:top w:val="single" w:sz="4" w:space="0" w:color="auto"/>
              <w:left w:val="single" w:sz="4" w:space="0" w:color="auto"/>
              <w:bottom w:val="single" w:sz="4" w:space="0" w:color="auto"/>
              <w:right w:val="single" w:sz="4" w:space="0" w:color="auto"/>
            </w:tcBorders>
          </w:tcPr>
          <w:p w14:paraId="32E4D63E" w14:textId="1A5AD059" w:rsidR="00440DC6" w:rsidRPr="00F1002C" w:rsidRDefault="00440DC6" w:rsidP="00A1552D">
            <w:pPr>
              <w:spacing w:after="120" w:line="240" w:lineRule="auto"/>
            </w:pPr>
            <w:r w:rsidRPr="00F1002C">
              <w:rPr>
                <w:sz w:val="22"/>
              </w:rPr>
              <w:t>2022-</w:t>
            </w:r>
            <w:r w:rsidR="00937231">
              <w:rPr>
                <w:sz w:val="22"/>
              </w:rPr>
              <w:t>2024</w:t>
            </w:r>
          </w:p>
        </w:tc>
      </w:tr>
      <w:tr w:rsidR="005901F0" w:rsidRPr="00F1002C" w14:paraId="1D8B76CB"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2480740B" w14:textId="262E1CB9" w:rsidR="005901F0" w:rsidRPr="00F1002C" w:rsidRDefault="005901F0" w:rsidP="00A1552D">
            <w:pPr>
              <w:spacing w:after="120" w:line="240" w:lineRule="auto"/>
              <w:rPr>
                <w:sz w:val="22"/>
              </w:rPr>
            </w:pPr>
            <w:r>
              <w:rPr>
                <w:sz w:val="22"/>
              </w:rPr>
              <w:t>Maro Graham</w:t>
            </w:r>
          </w:p>
        </w:tc>
        <w:tc>
          <w:tcPr>
            <w:tcW w:w="5305" w:type="dxa"/>
            <w:tcBorders>
              <w:top w:val="single" w:sz="4" w:space="0" w:color="auto"/>
              <w:left w:val="single" w:sz="4" w:space="0" w:color="auto"/>
              <w:bottom w:val="single" w:sz="4" w:space="0" w:color="auto"/>
              <w:right w:val="single" w:sz="4" w:space="0" w:color="auto"/>
            </w:tcBorders>
          </w:tcPr>
          <w:p w14:paraId="6EF08E2E" w14:textId="0CE0C97F" w:rsidR="005901F0" w:rsidRPr="00F1002C" w:rsidRDefault="005901F0" w:rsidP="00A1552D">
            <w:pPr>
              <w:spacing w:after="120" w:line="240" w:lineRule="auto"/>
              <w:rPr>
                <w:sz w:val="22"/>
              </w:rPr>
            </w:pPr>
            <w:r>
              <w:rPr>
                <w:sz w:val="22"/>
              </w:rPr>
              <w:t>2021-</w:t>
            </w:r>
          </w:p>
        </w:tc>
      </w:tr>
      <w:tr w:rsidR="001F5887" w:rsidRPr="00F1002C" w14:paraId="4C88E2AE"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48EBDD1E" w14:textId="60AFCD16" w:rsidR="001F5887" w:rsidRPr="00F1002C" w:rsidRDefault="00F067BA" w:rsidP="00A1552D">
            <w:pPr>
              <w:spacing w:after="120" w:line="240" w:lineRule="auto"/>
              <w:rPr>
                <w:sz w:val="22"/>
              </w:rPr>
            </w:pPr>
            <w:r w:rsidRPr="00F1002C">
              <w:rPr>
                <w:sz w:val="22"/>
              </w:rPr>
              <w:t>Karla Garza</w:t>
            </w:r>
          </w:p>
        </w:tc>
        <w:tc>
          <w:tcPr>
            <w:tcW w:w="5305" w:type="dxa"/>
            <w:tcBorders>
              <w:top w:val="single" w:sz="4" w:space="0" w:color="auto"/>
              <w:left w:val="single" w:sz="4" w:space="0" w:color="auto"/>
              <w:bottom w:val="single" w:sz="4" w:space="0" w:color="auto"/>
              <w:right w:val="single" w:sz="4" w:space="0" w:color="auto"/>
            </w:tcBorders>
          </w:tcPr>
          <w:p w14:paraId="1B8EB37F" w14:textId="1D61794D" w:rsidR="001F5887" w:rsidRPr="00F1002C" w:rsidRDefault="00F067BA" w:rsidP="00A1552D">
            <w:pPr>
              <w:spacing w:after="120" w:line="240" w:lineRule="auto"/>
              <w:rPr>
                <w:sz w:val="22"/>
              </w:rPr>
            </w:pPr>
            <w:r w:rsidRPr="00F1002C">
              <w:rPr>
                <w:sz w:val="22"/>
              </w:rPr>
              <w:t>2021-2023</w:t>
            </w:r>
          </w:p>
        </w:tc>
      </w:tr>
      <w:tr w:rsidR="00440DC6" w:rsidRPr="00F1002C" w14:paraId="38106D5F"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4C2806F7" w14:textId="77777777" w:rsidR="00440DC6" w:rsidRPr="00F1002C" w:rsidRDefault="00440DC6" w:rsidP="00A1552D">
            <w:pPr>
              <w:spacing w:after="120" w:line="240" w:lineRule="auto"/>
            </w:pPr>
            <w:r w:rsidRPr="00F1002C">
              <w:rPr>
                <w:sz w:val="22"/>
              </w:rPr>
              <w:t>Cristina Worley</w:t>
            </w:r>
          </w:p>
        </w:tc>
        <w:tc>
          <w:tcPr>
            <w:tcW w:w="5305" w:type="dxa"/>
            <w:tcBorders>
              <w:top w:val="single" w:sz="4" w:space="0" w:color="auto"/>
              <w:left w:val="single" w:sz="4" w:space="0" w:color="auto"/>
              <w:bottom w:val="single" w:sz="4" w:space="0" w:color="auto"/>
              <w:right w:val="single" w:sz="4" w:space="0" w:color="auto"/>
            </w:tcBorders>
          </w:tcPr>
          <w:p w14:paraId="36A020A0" w14:textId="06BF4C5A" w:rsidR="00440DC6" w:rsidRPr="00F1002C" w:rsidRDefault="00440DC6" w:rsidP="00A1552D">
            <w:pPr>
              <w:spacing w:after="120" w:line="240" w:lineRule="auto"/>
            </w:pPr>
            <w:r w:rsidRPr="00F1002C">
              <w:rPr>
                <w:sz w:val="22"/>
              </w:rPr>
              <w:t>202</w:t>
            </w:r>
            <w:r w:rsidR="001F5887" w:rsidRPr="00F1002C">
              <w:rPr>
                <w:sz w:val="22"/>
              </w:rPr>
              <w:t>1</w:t>
            </w:r>
            <w:r w:rsidRPr="00F1002C">
              <w:rPr>
                <w:sz w:val="22"/>
              </w:rPr>
              <w:t>-</w:t>
            </w:r>
            <w:r w:rsidR="001F5887" w:rsidRPr="00F1002C">
              <w:rPr>
                <w:sz w:val="22"/>
              </w:rPr>
              <w:t>2023</w:t>
            </w:r>
          </w:p>
        </w:tc>
      </w:tr>
      <w:tr w:rsidR="00440DC6" w:rsidRPr="00F1002C" w14:paraId="4F71E595"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6940A7C8" w14:textId="77777777" w:rsidR="00440DC6" w:rsidRPr="00F1002C" w:rsidRDefault="00440DC6" w:rsidP="00A1552D">
            <w:pPr>
              <w:spacing w:after="120" w:line="240" w:lineRule="auto"/>
            </w:pPr>
            <w:r w:rsidRPr="00F1002C">
              <w:rPr>
                <w:sz w:val="22"/>
              </w:rPr>
              <w:t>Chelsea Cole</w:t>
            </w:r>
          </w:p>
        </w:tc>
        <w:tc>
          <w:tcPr>
            <w:tcW w:w="5305" w:type="dxa"/>
            <w:tcBorders>
              <w:top w:val="single" w:sz="4" w:space="0" w:color="auto"/>
              <w:left w:val="single" w:sz="4" w:space="0" w:color="auto"/>
              <w:bottom w:val="single" w:sz="4" w:space="0" w:color="auto"/>
              <w:right w:val="single" w:sz="4" w:space="0" w:color="auto"/>
            </w:tcBorders>
          </w:tcPr>
          <w:p w14:paraId="70718E6D" w14:textId="1223AF11" w:rsidR="00440DC6" w:rsidRPr="00F1002C" w:rsidRDefault="00440DC6" w:rsidP="00A1552D">
            <w:pPr>
              <w:spacing w:after="120" w:line="240" w:lineRule="auto"/>
            </w:pPr>
            <w:r w:rsidRPr="00F1002C">
              <w:rPr>
                <w:sz w:val="22"/>
              </w:rPr>
              <w:t>2021-</w:t>
            </w:r>
            <w:r w:rsidR="00937231">
              <w:rPr>
                <w:sz w:val="22"/>
              </w:rPr>
              <w:t>2024</w:t>
            </w:r>
          </w:p>
        </w:tc>
      </w:tr>
      <w:tr w:rsidR="005901F0" w:rsidRPr="00F1002C" w14:paraId="4AB83553"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6BE6C605" w14:textId="1127F3FD" w:rsidR="005901F0" w:rsidRPr="00F1002C" w:rsidRDefault="005901F0" w:rsidP="00A1552D">
            <w:pPr>
              <w:spacing w:after="120" w:line="240" w:lineRule="auto"/>
              <w:rPr>
                <w:sz w:val="22"/>
              </w:rPr>
            </w:pPr>
            <w:r>
              <w:rPr>
                <w:sz w:val="22"/>
              </w:rPr>
              <w:t>Nazneen Askari</w:t>
            </w:r>
          </w:p>
        </w:tc>
        <w:tc>
          <w:tcPr>
            <w:tcW w:w="5305" w:type="dxa"/>
            <w:tcBorders>
              <w:top w:val="single" w:sz="4" w:space="0" w:color="auto"/>
              <w:left w:val="single" w:sz="4" w:space="0" w:color="auto"/>
              <w:bottom w:val="single" w:sz="4" w:space="0" w:color="auto"/>
              <w:right w:val="single" w:sz="4" w:space="0" w:color="auto"/>
            </w:tcBorders>
          </w:tcPr>
          <w:p w14:paraId="0F47A601" w14:textId="5113AEC4" w:rsidR="005901F0" w:rsidRPr="00F1002C" w:rsidRDefault="005901F0" w:rsidP="00A1552D">
            <w:pPr>
              <w:spacing w:after="120" w:line="240" w:lineRule="auto"/>
              <w:rPr>
                <w:sz w:val="22"/>
              </w:rPr>
            </w:pPr>
            <w:r>
              <w:rPr>
                <w:sz w:val="22"/>
              </w:rPr>
              <w:t>202</w:t>
            </w:r>
            <w:r w:rsidR="00372466">
              <w:rPr>
                <w:sz w:val="22"/>
              </w:rPr>
              <w:t>1</w:t>
            </w:r>
            <w:r>
              <w:rPr>
                <w:sz w:val="22"/>
              </w:rPr>
              <w:t>-</w:t>
            </w:r>
          </w:p>
        </w:tc>
      </w:tr>
      <w:tr w:rsidR="00440DC6" w:rsidRPr="00F1002C" w14:paraId="47D7FDC6"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hideMark/>
          </w:tcPr>
          <w:p w14:paraId="5F8153E0" w14:textId="77777777" w:rsidR="00440DC6" w:rsidRPr="00F1002C" w:rsidRDefault="00440DC6" w:rsidP="00A1552D">
            <w:pPr>
              <w:spacing w:after="120" w:line="240" w:lineRule="auto"/>
            </w:pPr>
            <w:r w:rsidRPr="00F1002C">
              <w:rPr>
                <w:sz w:val="22"/>
              </w:rPr>
              <w:t>Kaelyn Park</w:t>
            </w:r>
          </w:p>
        </w:tc>
        <w:tc>
          <w:tcPr>
            <w:tcW w:w="5305" w:type="dxa"/>
            <w:tcBorders>
              <w:top w:val="single" w:sz="4" w:space="0" w:color="auto"/>
              <w:left w:val="single" w:sz="4" w:space="0" w:color="auto"/>
              <w:bottom w:val="single" w:sz="4" w:space="0" w:color="auto"/>
              <w:right w:val="single" w:sz="4" w:space="0" w:color="auto"/>
            </w:tcBorders>
            <w:hideMark/>
          </w:tcPr>
          <w:p w14:paraId="7F7BB4E7" w14:textId="77777777" w:rsidR="00440DC6" w:rsidRPr="00F1002C" w:rsidRDefault="00440DC6" w:rsidP="00A1552D">
            <w:pPr>
              <w:spacing w:after="120" w:line="240" w:lineRule="auto"/>
            </w:pPr>
            <w:r w:rsidRPr="00F1002C">
              <w:rPr>
                <w:sz w:val="22"/>
              </w:rPr>
              <w:t>2020-</w:t>
            </w:r>
          </w:p>
        </w:tc>
      </w:tr>
      <w:tr w:rsidR="00440DC6" w:rsidRPr="00F1002C" w14:paraId="6196BC56"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442F7882" w14:textId="77777777" w:rsidR="00440DC6" w:rsidRPr="00F1002C" w:rsidRDefault="00440DC6" w:rsidP="00A1552D">
            <w:pPr>
              <w:spacing w:after="120" w:line="240" w:lineRule="auto"/>
            </w:pPr>
            <w:r w:rsidRPr="00F1002C">
              <w:rPr>
                <w:sz w:val="22"/>
              </w:rPr>
              <w:t>HyeSeung Lee</w:t>
            </w:r>
          </w:p>
        </w:tc>
        <w:tc>
          <w:tcPr>
            <w:tcW w:w="5305" w:type="dxa"/>
            <w:tcBorders>
              <w:top w:val="single" w:sz="4" w:space="0" w:color="auto"/>
              <w:left w:val="single" w:sz="4" w:space="0" w:color="auto"/>
              <w:bottom w:val="single" w:sz="4" w:space="0" w:color="auto"/>
              <w:right w:val="single" w:sz="4" w:space="0" w:color="auto"/>
            </w:tcBorders>
          </w:tcPr>
          <w:p w14:paraId="6C2EFC6C" w14:textId="77777777" w:rsidR="00440DC6" w:rsidRPr="00F1002C" w:rsidRDefault="00440DC6" w:rsidP="00A1552D">
            <w:pPr>
              <w:spacing w:after="120" w:line="240" w:lineRule="auto"/>
            </w:pPr>
            <w:r w:rsidRPr="00F1002C">
              <w:rPr>
                <w:sz w:val="22"/>
              </w:rPr>
              <w:t>2019-</w:t>
            </w:r>
          </w:p>
        </w:tc>
      </w:tr>
      <w:tr w:rsidR="00440DC6" w:rsidRPr="00F1002C" w14:paraId="53B89143"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6EC407E1" w14:textId="77777777" w:rsidR="00440DC6" w:rsidRPr="00F1002C" w:rsidRDefault="00440DC6" w:rsidP="00A1552D">
            <w:pPr>
              <w:spacing w:after="120" w:line="240" w:lineRule="auto"/>
            </w:pPr>
            <w:r w:rsidRPr="00F1002C">
              <w:rPr>
                <w:sz w:val="22"/>
              </w:rPr>
              <w:t>Salma Ali</w:t>
            </w:r>
            <w:r w:rsidRPr="00F1002C">
              <w:rPr>
                <w:sz w:val="22"/>
              </w:rPr>
              <w:tab/>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tcPr>
          <w:p w14:paraId="716F3E5E" w14:textId="431973A1" w:rsidR="00440DC6" w:rsidRPr="00F1002C" w:rsidRDefault="00440DC6" w:rsidP="00A1552D">
            <w:pPr>
              <w:spacing w:after="120" w:line="240" w:lineRule="auto"/>
            </w:pPr>
            <w:r w:rsidRPr="00F1002C">
              <w:rPr>
                <w:sz w:val="22"/>
              </w:rPr>
              <w:t>2019-</w:t>
            </w:r>
            <w:r w:rsidR="00B87E26">
              <w:rPr>
                <w:sz w:val="22"/>
              </w:rPr>
              <w:t>2023</w:t>
            </w:r>
          </w:p>
        </w:tc>
      </w:tr>
      <w:tr w:rsidR="00440DC6" w:rsidRPr="00F1002C" w14:paraId="4F44A53D"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tcPr>
          <w:p w14:paraId="6AA98D94" w14:textId="77777777" w:rsidR="00440DC6" w:rsidRPr="00FD789A" w:rsidRDefault="00440DC6" w:rsidP="00A1552D">
            <w:pPr>
              <w:spacing w:after="120" w:line="240" w:lineRule="auto"/>
              <w:rPr>
                <w:sz w:val="22"/>
              </w:rPr>
            </w:pPr>
            <w:r w:rsidRPr="00FD789A">
              <w:rPr>
                <w:rFonts w:cs="Times New Roman"/>
                <w:sz w:val="22"/>
              </w:rPr>
              <w:t>Ambyr Rios</w:t>
            </w:r>
            <w:r w:rsidRPr="00FD789A">
              <w:rPr>
                <w:rFonts w:cs="Times New Roman"/>
                <w:sz w:val="22"/>
              </w:rPr>
              <w:tab/>
            </w:r>
            <w:r w:rsidRPr="00FD789A">
              <w:rPr>
                <w:rFonts w:cs="Times New Roman"/>
                <w:sz w:val="22"/>
              </w:rPr>
              <w:tab/>
            </w:r>
            <w:r w:rsidRPr="00FD789A">
              <w:rPr>
                <w:rFonts w:cs="Times New Roman"/>
                <w:sz w:val="22"/>
              </w:rPr>
              <w:tab/>
            </w:r>
          </w:p>
        </w:tc>
        <w:tc>
          <w:tcPr>
            <w:tcW w:w="5305" w:type="dxa"/>
            <w:tcBorders>
              <w:top w:val="single" w:sz="4" w:space="0" w:color="auto"/>
              <w:left w:val="single" w:sz="4" w:space="0" w:color="auto"/>
              <w:bottom w:val="single" w:sz="4" w:space="0" w:color="auto"/>
              <w:right w:val="single" w:sz="4" w:space="0" w:color="auto"/>
            </w:tcBorders>
          </w:tcPr>
          <w:p w14:paraId="05A96998" w14:textId="77777777" w:rsidR="00440DC6" w:rsidRPr="00F1002C" w:rsidRDefault="00440DC6" w:rsidP="00A1552D">
            <w:pPr>
              <w:spacing w:after="120" w:line="240" w:lineRule="auto"/>
            </w:pPr>
            <w:r w:rsidRPr="00F1002C">
              <w:rPr>
                <w:rFonts w:cs="Times New Roman"/>
                <w:sz w:val="22"/>
              </w:rPr>
              <w:t>2018-2022</w:t>
            </w:r>
          </w:p>
        </w:tc>
      </w:tr>
      <w:tr w:rsidR="00440DC6" w:rsidRPr="00F1002C" w14:paraId="6B0C9914"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hideMark/>
          </w:tcPr>
          <w:p w14:paraId="1783F7C5" w14:textId="77777777" w:rsidR="00440DC6" w:rsidRPr="00F1002C" w:rsidRDefault="00440DC6" w:rsidP="00A1552D">
            <w:pPr>
              <w:spacing w:after="120" w:line="240" w:lineRule="auto"/>
            </w:pPr>
            <w:r w:rsidRPr="00F1002C">
              <w:rPr>
                <w:sz w:val="22"/>
              </w:rPr>
              <w:t>Amin Davoodi</w:t>
            </w:r>
          </w:p>
        </w:tc>
        <w:tc>
          <w:tcPr>
            <w:tcW w:w="5305" w:type="dxa"/>
            <w:tcBorders>
              <w:top w:val="single" w:sz="4" w:space="0" w:color="auto"/>
              <w:left w:val="single" w:sz="4" w:space="0" w:color="auto"/>
              <w:bottom w:val="single" w:sz="4" w:space="0" w:color="auto"/>
              <w:right w:val="single" w:sz="4" w:space="0" w:color="auto"/>
            </w:tcBorders>
            <w:hideMark/>
          </w:tcPr>
          <w:p w14:paraId="3CC4F58B" w14:textId="77777777" w:rsidR="00440DC6" w:rsidRPr="00F1002C" w:rsidRDefault="00440DC6" w:rsidP="00A1552D">
            <w:pPr>
              <w:spacing w:after="120" w:line="240" w:lineRule="auto"/>
            </w:pPr>
            <w:r w:rsidRPr="00F1002C">
              <w:rPr>
                <w:sz w:val="22"/>
              </w:rPr>
              <w:t>2018-2021</w:t>
            </w:r>
          </w:p>
        </w:tc>
      </w:tr>
      <w:tr w:rsidR="00440DC6" w:rsidRPr="00F1002C" w14:paraId="0EC3ABEF"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hideMark/>
          </w:tcPr>
          <w:p w14:paraId="5D598E53" w14:textId="77777777" w:rsidR="00440DC6" w:rsidRPr="00F1002C" w:rsidRDefault="00440DC6" w:rsidP="00A1552D">
            <w:pPr>
              <w:spacing w:after="120" w:line="240" w:lineRule="auto"/>
            </w:pPr>
            <w:r w:rsidRPr="00F1002C">
              <w:rPr>
                <w:sz w:val="22"/>
              </w:rPr>
              <w:t>Shakiba Razmeh</w:t>
            </w:r>
          </w:p>
        </w:tc>
        <w:tc>
          <w:tcPr>
            <w:tcW w:w="5305" w:type="dxa"/>
            <w:tcBorders>
              <w:top w:val="single" w:sz="4" w:space="0" w:color="auto"/>
              <w:left w:val="single" w:sz="4" w:space="0" w:color="auto"/>
              <w:bottom w:val="single" w:sz="4" w:space="0" w:color="auto"/>
              <w:right w:val="single" w:sz="4" w:space="0" w:color="auto"/>
            </w:tcBorders>
            <w:hideMark/>
          </w:tcPr>
          <w:p w14:paraId="4FB5DBF2" w14:textId="77777777" w:rsidR="00440DC6" w:rsidRPr="00F1002C" w:rsidRDefault="00440DC6" w:rsidP="00A1552D">
            <w:pPr>
              <w:spacing w:after="120" w:line="240" w:lineRule="auto"/>
            </w:pPr>
            <w:r w:rsidRPr="00F1002C">
              <w:rPr>
                <w:sz w:val="22"/>
              </w:rPr>
              <w:t>2018-2021</w:t>
            </w:r>
          </w:p>
        </w:tc>
      </w:tr>
      <w:tr w:rsidR="00440DC6" w:rsidRPr="00F1002C" w14:paraId="49C1F124"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hideMark/>
          </w:tcPr>
          <w:p w14:paraId="03A79B36" w14:textId="77777777" w:rsidR="00440DC6" w:rsidRPr="00F1002C" w:rsidRDefault="00440DC6" w:rsidP="00A1552D">
            <w:pPr>
              <w:spacing w:after="120" w:line="240" w:lineRule="auto"/>
            </w:pPr>
            <w:r w:rsidRPr="00F1002C">
              <w:rPr>
                <w:sz w:val="22"/>
              </w:rPr>
              <w:t>Erin Singer</w:t>
            </w:r>
          </w:p>
        </w:tc>
        <w:tc>
          <w:tcPr>
            <w:tcW w:w="5305" w:type="dxa"/>
            <w:tcBorders>
              <w:top w:val="single" w:sz="4" w:space="0" w:color="auto"/>
              <w:left w:val="single" w:sz="4" w:space="0" w:color="auto"/>
              <w:bottom w:val="single" w:sz="4" w:space="0" w:color="auto"/>
              <w:right w:val="single" w:sz="4" w:space="0" w:color="auto"/>
            </w:tcBorders>
            <w:hideMark/>
          </w:tcPr>
          <w:p w14:paraId="4FFA209C" w14:textId="77777777" w:rsidR="00440DC6" w:rsidRPr="00F1002C" w:rsidRDefault="00440DC6" w:rsidP="00A1552D">
            <w:pPr>
              <w:spacing w:after="120" w:line="240" w:lineRule="auto"/>
            </w:pPr>
            <w:r w:rsidRPr="00F1002C">
              <w:rPr>
                <w:sz w:val="22"/>
              </w:rPr>
              <w:t>2018-2019</w:t>
            </w:r>
          </w:p>
        </w:tc>
      </w:tr>
      <w:tr w:rsidR="00440DC6" w:rsidRPr="00F1002C" w14:paraId="5BAC7565" w14:textId="77777777" w:rsidTr="00A1552D">
        <w:trPr>
          <w:trHeight w:val="305"/>
        </w:trPr>
        <w:tc>
          <w:tcPr>
            <w:tcW w:w="4045" w:type="dxa"/>
            <w:tcBorders>
              <w:top w:val="single" w:sz="4" w:space="0" w:color="auto"/>
              <w:left w:val="single" w:sz="4" w:space="0" w:color="auto"/>
              <w:bottom w:val="single" w:sz="4" w:space="0" w:color="auto"/>
              <w:right w:val="single" w:sz="4" w:space="0" w:color="auto"/>
            </w:tcBorders>
            <w:hideMark/>
          </w:tcPr>
          <w:p w14:paraId="304CBE35" w14:textId="77777777" w:rsidR="00440DC6" w:rsidRPr="00F1002C" w:rsidRDefault="00440DC6" w:rsidP="00A1552D">
            <w:pPr>
              <w:spacing w:after="120" w:line="240" w:lineRule="auto"/>
            </w:pPr>
            <w:r w:rsidRPr="00F1002C">
              <w:rPr>
                <w:sz w:val="22"/>
              </w:rPr>
              <w:t>Matthew Etchells</w:t>
            </w:r>
          </w:p>
        </w:tc>
        <w:tc>
          <w:tcPr>
            <w:tcW w:w="5305" w:type="dxa"/>
            <w:tcBorders>
              <w:top w:val="single" w:sz="4" w:space="0" w:color="auto"/>
              <w:left w:val="single" w:sz="4" w:space="0" w:color="auto"/>
              <w:bottom w:val="single" w:sz="4" w:space="0" w:color="auto"/>
              <w:right w:val="single" w:sz="4" w:space="0" w:color="auto"/>
            </w:tcBorders>
            <w:hideMark/>
          </w:tcPr>
          <w:p w14:paraId="0B29BFB7" w14:textId="77777777" w:rsidR="00440DC6" w:rsidRPr="00F1002C" w:rsidRDefault="00440DC6" w:rsidP="00A1552D">
            <w:pPr>
              <w:spacing w:after="120" w:line="240" w:lineRule="auto"/>
            </w:pPr>
            <w:r w:rsidRPr="00F1002C">
              <w:rPr>
                <w:sz w:val="22"/>
              </w:rPr>
              <w:t>2018-2019</w:t>
            </w:r>
          </w:p>
        </w:tc>
      </w:tr>
      <w:tr w:rsidR="00440DC6" w:rsidRPr="00F1002C" w14:paraId="7DD57DAF" w14:textId="77777777" w:rsidTr="00A1552D">
        <w:trPr>
          <w:trHeight w:val="269"/>
        </w:trPr>
        <w:tc>
          <w:tcPr>
            <w:tcW w:w="4045" w:type="dxa"/>
            <w:tcBorders>
              <w:top w:val="single" w:sz="4" w:space="0" w:color="auto"/>
              <w:left w:val="single" w:sz="4" w:space="0" w:color="auto"/>
              <w:bottom w:val="single" w:sz="4" w:space="0" w:color="auto"/>
              <w:right w:val="single" w:sz="4" w:space="0" w:color="auto"/>
            </w:tcBorders>
            <w:hideMark/>
          </w:tcPr>
          <w:p w14:paraId="02207A16" w14:textId="77777777" w:rsidR="00440DC6" w:rsidRPr="00F1002C" w:rsidRDefault="00440DC6" w:rsidP="00A1552D">
            <w:pPr>
              <w:pStyle w:val="NoSpacing"/>
              <w:spacing w:after="120"/>
              <w:rPr>
                <w:rFonts w:ascii="Times New Roman" w:hAnsi="Times New Roman" w:cs="Times New Roman"/>
              </w:rPr>
            </w:pPr>
            <w:r w:rsidRPr="00F1002C">
              <w:rPr>
                <w:rFonts w:ascii="Times New Roman" w:hAnsi="Times New Roman" w:cs="Times New Roman"/>
              </w:rPr>
              <w:lastRenderedPageBreak/>
              <w:t>Michele Norton</w:t>
            </w:r>
            <w:r w:rsidRPr="00F1002C">
              <w:rPr>
                <w:rFonts w:ascii="Times New Roman" w:hAnsi="Times New Roman" w:cs="Times New Roman"/>
              </w:rPr>
              <w:tab/>
            </w:r>
            <w:r w:rsidRPr="00F1002C">
              <w:rPr>
                <w:rFonts w:ascii="Times New Roman" w:hAnsi="Times New Roman" w:cs="Times New Roman"/>
              </w:rPr>
              <w:tab/>
            </w:r>
          </w:p>
        </w:tc>
        <w:tc>
          <w:tcPr>
            <w:tcW w:w="5305" w:type="dxa"/>
            <w:tcBorders>
              <w:top w:val="single" w:sz="4" w:space="0" w:color="auto"/>
              <w:left w:val="single" w:sz="4" w:space="0" w:color="auto"/>
              <w:bottom w:val="single" w:sz="4" w:space="0" w:color="auto"/>
              <w:right w:val="single" w:sz="4" w:space="0" w:color="auto"/>
            </w:tcBorders>
            <w:hideMark/>
          </w:tcPr>
          <w:p w14:paraId="32F86207" w14:textId="77777777" w:rsidR="00440DC6" w:rsidRPr="00F1002C" w:rsidRDefault="00440DC6" w:rsidP="00A1552D">
            <w:pPr>
              <w:pStyle w:val="NoSpacing"/>
              <w:spacing w:after="120"/>
              <w:rPr>
                <w:rFonts w:ascii="Times New Roman" w:hAnsi="Times New Roman" w:cs="Times New Roman"/>
              </w:rPr>
            </w:pPr>
            <w:r w:rsidRPr="00F1002C">
              <w:rPr>
                <w:rFonts w:ascii="Times New Roman" w:hAnsi="Times New Roman" w:cs="Times New Roman"/>
              </w:rPr>
              <w:t>2017-2020</w:t>
            </w:r>
          </w:p>
        </w:tc>
      </w:tr>
      <w:tr w:rsidR="00440DC6" w:rsidRPr="00F1002C" w14:paraId="4823E28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2439CF0" w14:textId="77777777" w:rsidR="00440DC6" w:rsidRPr="00F1002C" w:rsidRDefault="00440DC6" w:rsidP="00A1552D">
            <w:pPr>
              <w:pStyle w:val="NoSpacing"/>
              <w:spacing w:after="120"/>
              <w:rPr>
                <w:rFonts w:ascii="Times New Roman" w:hAnsi="Times New Roman" w:cs="Times New Roman"/>
              </w:rPr>
            </w:pPr>
            <w:r w:rsidRPr="00F1002C">
              <w:rPr>
                <w:rFonts w:ascii="Times New Roman" w:hAnsi="Times New Roman" w:cs="Times New Roman"/>
              </w:rPr>
              <w:t>Eunhee Park</w:t>
            </w:r>
            <w:r w:rsidRPr="00F1002C">
              <w:rPr>
                <w:rFonts w:ascii="Times New Roman" w:hAnsi="Times New Roman" w:cs="Times New Roman"/>
              </w:rPr>
              <w:tab/>
            </w:r>
            <w:r w:rsidRPr="00F1002C">
              <w:rPr>
                <w:rFonts w:ascii="Times New Roman" w:hAnsi="Times New Roman" w:cs="Times New Roman"/>
              </w:rPr>
              <w:tab/>
            </w:r>
            <w:r w:rsidRPr="00F1002C">
              <w:rPr>
                <w:rFonts w:ascii="Times New Roman" w:hAnsi="Times New Roman" w:cs="Times New Roman"/>
              </w:rPr>
              <w:tab/>
            </w:r>
            <w:r w:rsidRPr="00F1002C">
              <w:rPr>
                <w:rFonts w:ascii="Times New Roman" w:hAnsi="Times New Roman" w:cs="Times New Roman"/>
              </w:rPr>
              <w:tab/>
            </w:r>
          </w:p>
        </w:tc>
        <w:tc>
          <w:tcPr>
            <w:tcW w:w="5305" w:type="dxa"/>
            <w:tcBorders>
              <w:top w:val="single" w:sz="4" w:space="0" w:color="auto"/>
              <w:left w:val="single" w:sz="4" w:space="0" w:color="auto"/>
              <w:bottom w:val="single" w:sz="4" w:space="0" w:color="auto"/>
              <w:right w:val="single" w:sz="4" w:space="0" w:color="auto"/>
            </w:tcBorders>
            <w:hideMark/>
          </w:tcPr>
          <w:p w14:paraId="76E84820" w14:textId="77777777" w:rsidR="00440DC6" w:rsidRPr="00F1002C" w:rsidRDefault="00440DC6" w:rsidP="00A1552D">
            <w:pPr>
              <w:pStyle w:val="NoSpacing"/>
              <w:spacing w:after="120"/>
              <w:rPr>
                <w:rFonts w:ascii="Times New Roman" w:hAnsi="Times New Roman" w:cs="Times New Roman"/>
              </w:rPr>
            </w:pPr>
            <w:r w:rsidRPr="00F1002C">
              <w:rPr>
                <w:rFonts w:ascii="Times New Roman" w:hAnsi="Times New Roman" w:cs="Times New Roman"/>
              </w:rPr>
              <w:t>2017-2021</w:t>
            </w:r>
          </w:p>
        </w:tc>
      </w:tr>
      <w:tr w:rsidR="00440DC6" w:rsidRPr="00F1002C" w14:paraId="6FF5A639"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3B5F2A4" w14:textId="77777777" w:rsidR="00440DC6" w:rsidRPr="00F1002C" w:rsidRDefault="00440DC6" w:rsidP="00A1552D">
            <w:pPr>
              <w:pStyle w:val="NoSpacing"/>
              <w:spacing w:after="120"/>
              <w:rPr>
                <w:rFonts w:ascii="Times New Roman" w:hAnsi="Times New Roman" w:cs="Times New Roman"/>
              </w:rPr>
            </w:pPr>
            <w:r w:rsidRPr="00F1002C">
              <w:rPr>
                <w:rFonts w:ascii="Times New Roman" w:hAnsi="Times New Roman" w:cs="Times New Roman"/>
              </w:rPr>
              <w:t xml:space="preserve">Lobat Asadi </w:t>
            </w:r>
            <w:r w:rsidRPr="00F1002C">
              <w:rPr>
                <w:rFonts w:ascii="Times New Roman" w:hAnsi="Times New Roman" w:cs="Times New Roman"/>
              </w:rPr>
              <w:tab/>
            </w:r>
            <w:r w:rsidRPr="00F1002C">
              <w:rPr>
                <w:rFonts w:ascii="Times New Roman" w:hAnsi="Times New Roman" w:cs="Times New Roman"/>
              </w:rPr>
              <w:tab/>
            </w:r>
            <w:r w:rsidRPr="00F1002C">
              <w:rPr>
                <w:rFonts w:ascii="Times New Roman" w:hAnsi="Times New Roman" w:cs="Times New Roman"/>
              </w:rPr>
              <w:tab/>
            </w:r>
            <w:r w:rsidRPr="00F1002C">
              <w:rPr>
                <w:rFonts w:ascii="Times New Roman" w:hAnsi="Times New Roman" w:cs="Times New Roman"/>
              </w:rPr>
              <w:tab/>
            </w:r>
          </w:p>
        </w:tc>
        <w:tc>
          <w:tcPr>
            <w:tcW w:w="5305" w:type="dxa"/>
            <w:tcBorders>
              <w:top w:val="single" w:sz="4" w:space="0" w:color="auto"/>
              <w:left w:val="single" w:sz="4" w:space="0" w:color="auto"/>
              <w:bottom w:val="single" w:sz="4" w:space="0" w:color="auto"/>
              <w:right w:val="single" w:sz="4" w:space="0" w:color="auto"/>
            </w:tcBorders>
            <w:hideMark/>
          </w:tcPr>
          <w:p w14:paraId="162A4DC1" w14:textId="77777777" w:rsidR="00440DC6" w:rsidRPr="00F1002C" w:rsidRDefault="00440DC6" w:rsidP="00A1552D">
            <w:pPr>
              <w:spacing w:after="120" w:line="240" w:lineRule="auto"/>
              <w:rPr>
                <w:rFonts w:cs="Times New Roman"/>
              </w:rPr>
            </w:pPr>
            <w:r w:rsidRPr="00F1002C">
              <w:rPr>
                <w:rFonts w:cs="Times New Roman"/>
                <w:sz w:val="22"/>
              </w:rPr>
              <w:t>2016-2021</w:t>
            </w:r>
          </w:p>
        </w:tc>
      </w:tr>
      <w:tr w:rsidR="00440DC6" w:rsidRPr="00F1002C" w14:paraId="15E5337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3DF6D2FE" w14:textId="77777777" w:rsidR="00440DC6" w:rsidRPr="00F1002C" w:rsidRDefault="00440DC6" w:rsidP="00A1552D">
            <w:pPr>
              <w:pStyle w:val="NoSpacing"/>
              <w:spacing w:after="120"/>
              <w:rPr>
                <w:rFonts w:ascii="Times New Roman" w:hAnsi="Times New Roman" w:cs="Times New Roman"/>
              </w:rPr>
            </w:pPr>
            <w:r w:rsidRPr="00F1002C">
              <w:rPr>
                <w:rFonts w:ascii="Times New Roman" w:hAnsi="Times New Roman" w:cs="Times New Roman"/>
              </w:rPr>
              <w:t xml:space="preserve">Kevin Jones </w:t>
            </w:r>
            <w:r w:rsidRPr="00F1002C">
              <w:rPr>
                <w:rFonts w:ascii="Times New Roman" w:hAnsi="Times New Roman" w:cs="Times New Roman"/>
              </w:rPr>
              <w:tab/>
            </w:r>
            <w:r w:rsidRPr="00F1002C">
              <w:rPr>
                <w:rFonts w:ascii="Times New Roman" w:hAnsi="Times New Roman" w:cs="Times New Roman"/>
              </w:rPr>
              <w:tab/>
            </w:r>
            <w:r w:rsidRPr="00F1002C">
              <w:rPr>
                <w:rFonts w:ascii="Times New Roman" w:hAnsi="Times New Roman" w:cs="Times New Roman"/>
              </w:rPr>
              <w:tab/>
            </w:r>
            <w:r w:rsidRPr="00F1002C">
              <w:rPr>
                <w:rFonts w:ascii="Times New Roman" w:hAnsi="Times New Roman" w:cs="Times New Roman"/>
              </w:rPr>
              <w:tab/>
            </w:r>
          </w:p>
        </w:tc>
        <w:tc>
          <w:tcPr>
            <w:tcW w:w="5305" w:type="dxa"/>
            <w:tcBorders>
              <w:top w:val="single" w:sz="4" w:space="0" w:color="auto"/>
              <w:left w:val="single" w:sz="4" w:space="0" w:color="auto"/>
              <w:bottom w:val="single" w:sz="4" w:space="0" w:color="auto"/>
              <w:right w:val="single" w:sz="4" w:space="0" w:color="auto"/>
            </w:tcBorders>
            <w:hideMark/>
          </w:tcPr>
          <w:p w14:paraId="41091E89" w14:textId="77777777" w:rsidR="00440DC6" w:rsidRPr="00F1002C" w:rsidRDefault="00440DC6" w:rsidP="00A1552D">
            <w:pPr>
              <w:spacing w:after="120" w:line="240" w:lineRule="auto"/>
              <w:rPr>
                <w:rFonts w:cs="Times New Roman"/>
              </w:rPr>
            </w:pPr>
            <w:r w:rsidRPr="00F1002C">
              <w:rPr>
                <w:rFonts w:cs="Times New Roman"/>
                <w:sz w:val="22"/>
              </w:rPr>
              <w:t>2016-2020</w:t>
            </w:r>
          </w:p>
        </w:tc>
      </w:tr>
      <w:tr w:rsidR="00440DC6" w:rsidRPr="00F1002C" w14:paraId="41FD3B1A"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14F3C023" w14:textId="77777777" w:rsidR="00440DC6" w:rsidRPr="00F1002C" w:rsidRDefault="00440DC6" w:rsidP="00A1552D">
            <w:pPr>
              <w:pStyle w:val="NoSpacing"/>
              <w:spacing w:after="120"/>
              <w:rPr>
                <w:rFonts w:ascii="Times New Roman" w:hAnsi="Times New Roman" w:cs="Times New Roman"/>
              </w:rPr>
            </w:pPr>
            <w:r w:rsidRPr="00F1002C">
              <w:rPr>
                <w:rFonts w:ascii="Times New Roman" w:hAnsi="Times New Roman" w:cs="Times New Roman"/>
              </w:rPr>
              <w:t xml:space="preserve">Diana Wandix-White </w:t>
            </w:r>
            <w:r w:rsidRPr="00F1002C">
              <w:rPr>
                <w:rFonts w:ascii="Times New Roman" w:hAnsi="Times New Roman" w:cs="Times New Roman"/>
              </w:rPr>
              <w:tab/>
            </w:r>
            <w:r w:rsidRPr="00F1002C">
              <w:rPr>
                <w:rFonts w:ascii="Times New Roman" w:hAnsi="Times New Roman" w:cs="Times New Roman"/>
              </w:rPr>
              <w:tab/>
            </w:r>
          </w:p>
        </w:tc>
        <w:tc>
          <w:tcPr>
            <w:tcW w:w="5305" w:type="dxa"/>
            <w:tcBorders>
              <w:top w:val="single" w:sz="4" w:space="0" w:color="auto"/>
              <w:left w:val="single" w:sz="4" w:space="0" w:color="auto"/>
              <w:bottom w:val="single" w:sz="4" w:space="0" w:color="auto"/>
              <w:right w:val="single" w:sz="4" w:space="0" w:color="auto"/>
            </w:tcBorders>
            <w:hideMark/>
          </w:tcPr>
          <w:p w14:paraId="661EADC5" w14:textId="77777777" w:rsidR="00440DC6" w:rsidRPr="00F1002C" w:rsidRDefault="00440DC6" w:rsidP="00A1552D">
            <w:pPr>
              <w:spacing w:after="120" w:line="240" w:lineRule="auto"/>
              <w:rPr>
                <w:rFonts w:cs="Times New Roman"/>
              </w:rPr>
            </w:pPr>
            <w:r w:rsidRPr="00F1002C">
              <w:rPr>
                <w:rFonts w:cs="Times New Roman"/>
                <w:sz w:val="22"/>
              </w:rPr>
              <w:t>2016-2019</w:t>
            </w:r>
          </w:p>
        </w:tc>
      </w:tr>
      <w:tr w:rsidR="00440DC6" w:rsidRPr="00F1002C" w14:paraId="48A3DCEE"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AD13ACD" w14:textId="77777777" w:rsidR="00440DC6" w:rsidRPr="00F1002C" w:rsidRDefault="00440DC6" w:rsidP="00A1552D">
            <w:pPr>
              <w:spacing w:after="120" w:line="240" w:lineRule="auto"/>
            </w:pPr>
            <w:r w:rsidRPr="00F1002C">
              <w:rPr>
                <w:sz w:val="22"/>
              </w:rPr>
              <w:t>Vicki Mokuria</w:t>
            </w:r>
            <w:r w:rsidRPr="00F1002C">
              <w:rPr>
                <w:sz w:val="22"/>
              </w:rPr>
              <w:tab/>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7C98298" w14:textId="77777777" w:rsidR="00440DC6" w:rsidRPr="00F1002C" w:rsidRDefault="00440DC6" w:rsidP="00A1552D">
            <w:pPr>
              <w:spacing w:after="120" w:line="240" w:lineRule="auto"/>
            </w:pPr>
            <w:r w:rsidRPr="00F1002C">
              <w:rPr>
                <w:sz w:val="22"/>
              </w:rPr>
              <w:t>2016-2019</w:t>
            </w:r>
          </w:p>
        </w:tc>
      </w:tr>
      <w:tr w:rsidR="00440DC6" w:rsidRPr="00F1002C" w14:paraId="58550FF6"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15F7CE3" w14:textId="77777777" w:rsidR="00440DC6" w:rsidRPr="00F1002C" w:rsidRDefault="00440DC6" w:rsidP="00A1552D">
            <w:pPr>
              <w:spacing w:after="120" w:line="240" w:lineRule="auto"/>
            </w:pPr>
            <w:r w:rsidRPr="00F1002C">
              <w:rPr>
                <w:sz w:val="22"/>
              </w:rPr>
              <w:t>Samantha Meister</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5746F5EB" w14:textId="77777777" w:rsidR="00440DC6" w:rsidRPr="00F1002C" w:rsidRDefault="00440DC6" w:rsidP="00A1552D">
            <w:pPr>
              <w:spacing w:after="120" w:line="240" w:lineRule="auto"/>
            </w:pPr>
            <w:r w:rsidRPr="00F1002C">
              <w:rPr>
                <w:sz w:val="22"/>
              </w:rPr>
              <w:t>2016-2018</w:t>
            </w:r>
          </w:p>
        </w:tc>
      </w:tr>
      <w:tr w:rsidR="00440DC6" w:rsidRPr="00F1002C" w14:paraId="2DA16093"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252372B" w14:textId="77777777" w:rsidR="00440DC6" w:rsidRPr="00F1002C" w:rsidRDefault="00440DC6" w:rsidP="00A1552D">
            <w:pPr>
              <w:spacing w:after="120" w:line="240" w:lineRule="auto"/>
            </w:pPr>
            <w:r w:rsidRPr="00F1002C">
              <w:rPr>
                <w:sz w:val="22"/>
              </w:rPr>
              <w:t>Tenesha Gale</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71B4E8E" w14:textId="77777777" w:rsidR="00440DC6" w:rsidRPr="00F1002C" w:rsidRDefault="00440DC6" w:rsidP="00A1552D">
            <w:pPr>
              <w:spacing w:after="120" w:line="240" w:lineRule="auto"/>
            </w:pPr>
            <w:r w:rsidRPr="00F1002C">
              <w:rPr>
                <w:sz w:val="22"/>
              </w:rPr>
              <w:t>2015-2020</w:t>
            </w:r>
          </w:p>
        </w:tc>
      </w:tr>
      <w:tr w:rsidR="00440DC6" w:rsidRPr="00F1002C" w14:paraId="7C8D2AE2"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302A9B7" w14:textId="77777777" w:rsidR="00440DC6" w:rsidRPr="00F1002C" w:rsidRDefault="00440DC6" w:rsidP="00A1552D">
            <w:pPr>
              <w:spacing w:after="120" w:line="240" w:lineRule="auto"/>
            </w:pPr>
            <w:r w:rsidRPr="00F1002C">
              <w:rPr>
                <w:sz w:val="22"/>
              </w:rPr>
              <w:t xml:space="preserve">Jing Li </w:t>
            </w:r>
            <w:r w:rsidRPr="00F1002C">
              <w:rPr>
                <w:sz w:val="22"/>
              </w:rPr>
              <w:tab/>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835A1CE" w14:textId="77777777" w:rsidR="00440DC6" w:rsidRPr="00F1002C" w:rsidRDefault="00440DC6" w:rsidP="00A1552D">
            <w:pPr>
              <w:spacing w:after="120" w:line="240" w:lineRule="auto"/>
            </w:pPr>
            <w:r w:rsidRPr="00F1002C">
              <w:rPr>
                <w:sz w:val="22"/>
              </w:rPr>
              <w:t>2014-2018</w:t>
            </w:r>
            <w:r w:rsidRPr="00F1002C">
              <w:rPr>
                <w:sz w:val="22"/>
              </w:rPr>
              <w:tab/>
            </w:r>
          </w:p>
        </w:tc>
      </w:tr>
      <w:tr w:rsidR="00440DC6" w:rsidRPr="00F1002C" w14:paraId="158E1286"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EB31224" w14:textId="77777777" w:rsidR="00440DC6" w:rsidRPr="00F1002C" w:rsidRDefault="00440DC6" w:rsidP="00A1552D">
            <w:pPr>
              <w:spacing w:after="120" w:line="240" w:lineRule="auto"/>
            </w:pPr>
            <w:r w:rsidRPr="00F1002C">
              <w:rPr>
                <w:sz w:val="22"/>
              </w:rPr>
              <w:t>Chestin Curl</w:t>
            </w:r>
            <w:r w:rsidRPr="00F1002C">
              <w:rPr>
                <w:sz w:val="22"/>
              </w:rPr>
              <w:tab/>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6CBDA9A" w14:textId="77777777" w:rsidR="00440DC6" w:rsidRPr="00F1002C" w:rsidRDefault="00440DC6" w:rsidP="00A1552D">
            <w:pPr>
              <w:spacing w:after="120" w:line="240" w:lineRule="auto"/>
            </w:pPr>
            <w:r w:rsidRPr="00F1002C">
              <w:rPr>
                <w:sz w:val="22"/>
              </w:rPr>
              <w:t>2013-2016</w:t>
            </w:r>
          </w:p>
        </w:tc>
      </w:tr>
      <w:tr w:rsidR="00440DC6" w:rsidRPr="00F1002C" w14:paraId="21B06EA3"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6696A96" w14:textId="77777777" w:rsidR="00440DC6" w:rsidRPr="00F1002C" w:rsidRDefault="00440DC6" w:rsidP="00A1552D">
            <w:pPr>
              <w:spacing w:after="120" w:line="240" w:lineRule="auto"/>
            </w:pPr>
            <w:r w:rsidRPr="00F1002C">
              <w:rPr>
                <w:sz w:val="22"/>
              </w:rPr>
              <w:t>Mona Islam</w:t>
            </w:r>
          </w:p>
        </w:tc>
        <w:tc>
          <w:tcPr>
            <w:tcW w:w="5305" w:type="dxa"/>
            <w:tcBorders>
              <w:top w:val="single" w:sz="4" w:space="0" w:color="auto"/>
              <w:left w:val="single" w:sz="4" w:space="0" w:color="auto"/>
              <w:bottom w:val="single" w:sz="4" w:space="0" w:color="auto"/>
              <w:right w:val="single" w:sz="4" w:space="0" w:color="auto"/>
            </w:tcBorders>
            <w:hideMark/>
          </w:tcPr>
          <w:p w14:paraId="152AB00C" w14:textId="1B66750C" w:rsidR="00440DC6" w:rsidRPr="00F1002C" w:rsidRDefault="00440DC6" w:rsidP="00A1552D">
            <w:pPr>
              <w:spacing w:after="120" w:line="240" w:lineRule="auto"/>
            </w:pPr>
            <w:r w:rsidRPr="00F1002C">
              <w:rPr>
                <w:sz w:val="22"/>
              </w:rPr>
              <w:t>2013-</w:t>
            </w:r>
            <w:r w:rsidR="00C82766">
              <w:rPr>
                <w:sz w:val="22"/>
              </w:rPr>
              <w:t>2016</w:t>
            </w:r>
          </w:p>
        </w:tc>
      </w:tr>
      <w:tr w:rsidR="00440DC6" w:rsidRPr="00F1002C" w14:paraId="569B9789"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891387D" w14:textId="77777777" w:rsidR="00440DC6" w:rsidRPr="00F1002C" w:rsidRDefault="00440DC6" w:rsidP="00A1552D">
            <w:pPr>
              <w:spacing w:after="120" w:line="240" w:lineRule="auto"/>
            </w:pPr>
            <w:r w:rsidRPr="00F1002C">
              <w:rPr>
                <w:sz w:val="22"/>
              </w:rPr>
              <w:t>Terrell Thomas</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630BBA6" w14:textId="77777777" w:rsidR="00440DC6" w:rsidRPr="00F1002C" w:rsidRDefault="00440DC6" w:rsidP="00A1552D">
            <w:pPr>
              <w:spacing w:after="120" w:line="240" w:lineRule="auto"/>
            </w:pPr>
            <w:r w:rsidRPr="00F1002C">
              <w:rPr>
                <w:sz w:val="22"/>
              </w:rPr>
              <w:t>2013-2015</w:t>
            </w:r>
          </w:p>
        </w:tc>
      </w:tr>
      <w:tr w:rsidR="00440DC6" w:rsidRPr="00F1002C" w14:paraId="41CDD1AC"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A114082" w14:textId="77777777" w:rsidR="00440DC6" w:rsidRPr="00F1002C" w:rsidRDefault="00440DC6" w:rsidP="00A1552D">
            <w:pPr>
              <w:spacing w:after="120" w:line="240" w:lineRule="auto"/>
            </w:pPr>
            <w:r w:rsidRPr="00F1002C">
              <w:rPr>
                <w:sz w:val="22"/>
              </w:rPr>
              <w:t xml:space="preserve">Gang Zhu                                      </w:t>
            </w:r>
          </w:p>
        </w:tc>
        <w:tc>
          <w:tcPr>
            <w:tcW w:w="5305" w:type="dxa"/>
            <w:tcBorders>
              <w:top w:val="single" w:sz="4" w:space="0" w:color="auto"/>
              <w:left w:val="single" w:sz="4" w:space="0" w:color="auto"/>
              <w:bottom w:val="single" w:sz="4" w:space="0" w:color="auto"/>
              <w:right w:val="single" w:sz="4" w:space="0" w:color="auto"/>
            </w:tcBorders>
            <w:hideMark/>
          </w:tcPr>
          <w:p w14:paraId="72E4779E" w14:textId="77777777" w:rsidR="00440DC6" w:rsidRPr="00F1002C" w:rsidRDefault="00440DC6" w:rsidP="00A1552D">
            <w:pPr>
              <w:spacing w:after="120" w:line="240" w:lineRule="auto"/>
            </w:pPr>
            <w:r w:rsidRPr="00F1002C">
              <w:rPr>
                <w:sz w:val="22"/>
              </w:rPr>
              <w:t>2013-2018</w:t>
            </w:r>
          </w:p>
        </w:tc>
      </w:tr>
      <w:tr w:rsidR="00440DC6" w:rsidRPr="00F1002C" w14:paraId="68E7A273"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FF19545" w14:textId="77777777" w:rsidR="00440DC6" w:rsidRPr="00F1002C" w:rsidRDefault="00440DC6" w:rsidP="00A1552D">
            <w:pPr>
              <w:spacing w:after="120" w:line="240" w:lineRule="auto"/>
            </w:pPr>
            <w:r w:rsidRPr="00F1002C">
              <w:rPr>
                <w:sz w:val="22"/>
              </w:rPr>
              <w:t xml:space="preserve">Bobby Abrol </w:t>
            </w:r>
          </w:p>
        </w:tc>
        <w:tc>
          <w:tcPr>
            <w:tcW w:w="5305" w:type="dxa"/>
            <w:tcBorders>
              <w:top w:val="single" w:sz="4" w:space="0" w:color="auto"/>
              <w:left w:val="single" w:sz="4" w:space="0" w:color="auto"/>
              <w:bottom w:val="single" w:sz="4" w:space="0" w:color="auto"/>
              <w:right w:val="single" w:sz="4" w:space="0" w:color="auto"/>
            </w:tcBorders>
            <w:hideMark/>
          </w:tcPr>
          <w:p w14:paraId="41F82D1E" w14:textId="77777777" w:rsidR="00440DC6" w:rsidRPr="00F1002C" w:rsidRDefault="00440DC6" w:rsidP="00A1552D">
            <w:pPr>
              <w:spacing w:after="120" w:line="240" w:lineRule="auto"/>
            </w:pPr>
            <w:r w:rsidRPr="00F1002C">
              <w:rPr>
                <w:sz w:val="22"/>
              </w:rPr>
              <w:t>2013-2016</w:t>
            </w:r>
          </w:p>
        </w:tc>
      </w:tr>
      <w:tr w:rsidR="00440DC6" w:rsidRPr="00F1002C" w14:paraId="1F8672EE"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19500BB8" w14:textId="77777777" w:rsidR="00440DC6" w:rsidRPr="00F1002C" w:rsidRDefault="00440DC6" w:rsidP="00A1552D">
            <w:pPr>
              <w:spacing w:after="120" w:line="240" w:lineRule="auto"/>
            </w:pPr>
            <w:r w:rsidRPr="00F1002C">
              <w:rPr>
                <w:sz w:val="22"/>
              </w:rPr>
              <w:t xml:space="preserve">Shayla Joiner                                </w:t>
            </w:r>
          </w:p>
        </w:tc>
        <w:tc>
          <w:tcPr>
            <w:tcW w:w="5305" w:type="dxa"/>
            <w:tcBorders>
              <w:top w:val="single" w:sz="4" w:space="0" w:color="auto"/>
              <w:left w:val="single" w:sz="4" w:space="0" w:color="auto"/>
              <w:bottom w:val="single" w:sz="4" w:space="0" w:color="auto"/>
              <w:right w:val="single" w:sz="4" w:space="0" w:color="auto"/>
            </w:tcBorders>
            <w:hideMark/>
          </w:tcPr>
          <w:p w14:paraId="2EDE4193" w14:textId="41955BE2" w:rsidR="00440DC6" w:rsidRPr="00F1002C" w:rsidRDefault="00440DC6" w:rsidP="00A1552D">
            <w:pPr>
              <w:spacing w:after="120" w:line="240" w:lineRule="auto"/>
            </w:pPr>
            <w:r w:rsidRPr="00F1002C">
              <w:rPr>
                <w:sz w:val="22"/>
              </w:rPr>
              <w:t xml:space="preserve">2012- (I </w:t>
            </w:r>
            <w:r w:rsidR="004E3C56">
              <w:rPr>
                <w:sz w:val="22"/>
              </w:rPr>
              <w:t>changed</w:t>
            </w:r>
            <w:r w:rsidRPr="00F1002C">
              <w:rPr>
                <w:sz w:val="22"/>
              </w:rPr>
              <w:t xml:space="preserve"> universities)</w:t>
            </w:r>
          </w:p>
        </w:tc>
      </w:tr>
      <w:tr w:rsidR="00440DC6" w:rsidRPr="00F1002C" w14:paraId="0984D432"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3F3D5BA" w14:textId="77777777" w:rsidR="00440DC6" w:rsidRPr="00F1002C" w:rsidRDefault="00440DC6" w:rsidP="00A1552D">
            <w:pPr>
              <w:spacing w:after="120" w:line="240" w:lineRule="auto"/>
            </w:pPr>
            <w:r w:rsidRPr="00F1002C">
              <w:rPr>
                <w:sz w:val="22"/>
              </w:rPr>
              <w:t xml:space="preserve">Tzu-Ying Ho                                  </w:t>
            </w:r>
          </w:p>
        </w:tc>
        <w:tc>
          <w:tcPr>
            <w:tcW w:w="5305" w:type="dxa"/>
            <w:tcBorders>
              <w:top w:val="single" w:sz="4" w:space="0" w:color="auto"/>
              <w:left w:val="single" w:sz="4" w:space="0" w:color="auto"/>
              <w:bottom w:val="single" w:sz="4" w:space="0" w:color="auto"/>
              <w:right w:val="single" w:sz="4" w:space="0" w:color="auto"/>
            </w:tcBorders>
            <w:hideMark/>
          </w:tcPr>
          <w:p w14:paraId="3C5AFC10" w14:textId="77777777" w:rsidR="00440DC6" w:rsidRPr="00F1002C" w:rsidRDefault="00440DC6" w:rsidP="00A1552D">
            <w:pPr>
              <w:spacing w:after="120" w:line="240" w:lineRule="auto"/>
            </w:pPr>
            <w:r w:rsidRPr="00F1002C">
              <w:rPr>
                <w:sz w:val="22"/>
              </w:rPr>
              <w:t>2012-2016</w:t>
            </w:r>
          </w:p>
        </w:tc>
      </w:tr>
      <w:tr w:rsidR="00440DC6" w:rsidRPr="00F1002C" w14:paraId="6B8064FA"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7CD4899" w14:textId="77777777" w:rsidR="00440DC6" w:rsidRPr="00F1002C" w:rsidRDefault="00440DC6" w:rsidP="00A1552D">
            <w:pPr>
              <w:spacing w:after="120" w:line="240" w:lineRule="auto"/>
            </w:pPr>
            <w:r w:rsidRPr="00F1002C">
              <w:rPr>
                <w:sz w:val="22"/>
              </w:rPr>
              <w:t xml:space="preserve">Ashleigh Keppeler                         </w:t>
            </w:r>
          </w:p>
        </w:tc>
        <w:tc>
          <w:tcPr>
            <w:tcW w:w="5305" w:type="dxa"/>
            <w:tcBorders>
              <w:top w:val="single" w:sz="4" w:space="0" w:color="auto"/>
              <w:left w:val="single" w:sz="4" w:space="0" w:color="auto"/>
              <w:bottom w:val="single" w:sz="4" w:space="0" w:color="auto"/>
              <w:right w:val="single" w:sz="4" w:space="0" w:color="auto"/>
            </w:tcBorders>
            <w:hideMark/>
          </w:tcPr>
          <w:p w14:paraId="2966E588" w14:textId="77777777" w:rsidR="00440DC6" w:rsidRPr="00F1002C" w:rsidRDefault="00440DC6" w:rsidP="00A1552D">
            <w:pPr>
              <w:spacing w:after="120" w:line="240" w:lineRule="auto"/>
            </w:pPr>
            <w:r w:rsidRPr="00F1002C">
              <w:rPr>
                <w:sz w:val="22"/>
              </w:rPr>
              <w:t>2012-2015</w:t>
            </w:r>
          </w:p>
        </w:tc>
      </w:tr>
      <w:tr w:rsidR="00440DC6" w:rsidRPr="00F1002C" w14:paraId="30460D09"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37AEAB1B" w14:textId="66F01711" w:rsidR="00440DC6" w:rsidRPr="00F1002C" w:rsidRDefault="000821A8" w:rsidP="00A1552D">
            <w:pPr>
              <w:spacing w:after="120" w:line="240" w:lineRule="auto"/>
            </w:pPr>
            <w:r w:rsidRPr="00F1002C">
              <w:rPr>
                <w:sz w:val="22"/>
              </w:rPr>
              <w:t>Cheryl</w:t>
            </w:r>
            <w:r w:rsidR="00440DC6" w:rsidRPr="00F1002C">
              <w:rPr>
                <w:sz w:val="22"/>
              </w:rPr>
              <w:t xml:space="preserve"> Pearson</w:t>
            </w:r>
            <w:r w:rsidR="00440DC6" w:rsidRPr="00F1002C">
              <w:rPr>
                <w:sz w:val="22"/>
              </w:rPr>
              <w:tab/>
            </w:r>
            <w:r w:rsidR="00440DC6" w:rsidRPr="00F1002C">
              <w:rPr>
                <w:sz w:val="22"/>
              </w:rPr>
              <w:tab/>
            </w:r>
            <w:r w:rsidR="00440DC6"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2E6EE05" w14:textId="77777777" w:rsidR="00440DC6" w:rsidRPr="00F1002C" w:rsidRDefault="00440DC6" w:rsidP="00A1552D">
            <w:pPr>
              <w:spacing w:after="120" w:line="240" w:lineRule="auto"/>
            </w:pPr>
            <w:r w:rsidRPr="00F1002C">
              <w:rPr>
                <w:sz w:val="22"/>
              </w:rPr>
              <w:t>2009-2015</w:t>
            </w:r>
          </w:p>
        </w:tc>
      </w:tr>
      <w:tr w:rsidR="00440DC6" w:rsidRPr="00F1002C" w14:paraId="57CFD2C9"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A6ED63C" w14:textId="77777777" w:rsidR="00440DC6" w:rsidRPr="00F1002C" w:rsidRDefault="00440DC6" w:rsidP="00A1552D">
            <w:pPr>
              <w:spacing w:after="120" w:line="240" w:lineRule="auto"/>
            </w:pPr>
            <w:r w:rsidRPr="00F1002C">
              <w:rPr>
                <w:sz w:val="22"/>
              </w:rPr>
              <w:t>Deborah Butler</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591D659B" w14:textId="77777777" w:rsidR="00440DC6" w:rsidRPr="00F1002C" w:rsidRDefault="00440DC6" w:rsidP="00A1552D">
            <w:pPr>
              <w:spacing w:after="120" w:line="240" w:lineRule="auto"/>
            </w:pPr>
            <w:r w:rsidRPr="00F1002C">
              <w:rPr>
                <w:sz w:val="22"/>
              </w:rPr>
              <w:t>2009-2015</w:t>
            </w:r>
          </w:p>
        </w:tc>
      </w:tr>
      <w:tr w:rsidR="00440DC6" w:rsidRPr="00F1002C" w14:paraId="7DD4CA3E"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AD63CF0" w14:textId="77777777" w:rsidR="00440DC6" w:rsidRPr="00F1002C" w:rsidRDefault="00440DC6" w:rsidP="00A1552D">
            <w:pPr>
              <w:spacing w:after="120" w:line="240" w:lineRule="auto"/>
            </w:pPr>
            <w:r w:rsidRPr="00F1002C">
              <w:rPr>
                <w:sz w:val="22"/>
              </w:rPr>
              <w:t xml:space="preserve">Donna Reid </w:t>
            </w:r>
            <w:r w:rsidRPr="00F1002C">
              <w:rPr>
                <w:sz w:val="22"/>
              </w:rPr>
              <w:tab/>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67ECADCF" w14:textId="77777777" w:rsidR="00440DC6" w:rsidRPr="00F1002C" w:rsidRDefault="00440DC6" w:rsidP="00A1552D">
            <w:pPr>
              <w:spacing w:after="120" w:line="240" w:lineRule="auto"/>
            </w:pPr>
            <w:r w:rsidRPr="00F1002C">
              <w:rPr>
                <w:sz w:val="22"/>
              </w:rPr>
              <w:t>2010-2013</w:t>
            </w:r>
          </w:p>
        </w:tc>
      </w:tr>
      <w:tr w:rsidR="00440DC6" w:rsidRPr="00F1002C" w14:paraId="44CDA4F0"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675FA9E0" w14:textId="77777777" w:rsidR="00440DC6" w:rsidRPr="00F1002C" w:rsidRDefault="00440DC6" w:rsidP="00A1552D">
            <w:pPr>
              <w:spacing w:after="120" w:line="240" w:lineRule="auto"/>
            </w:pPr>
            <w:r w:rsidRPr="00F1002C">
              <w:rPr>
                <w:sz w:val="22"/>
              </w:rPr>
              <w:t>Gayle Curtis</w:t>
            </w:r>
            <w:r w:rsidRPr="00F1002C">
              <w:rPr>
                <w:sz w:val="22"/>
              </w:rPr>
              <w:tab/>
            </w:r>
            <w:r w:rsidRPr="00F1002C">
              <w:rPr>
                <w:sz w:val="22"/>
              </w:rPr>
              <w:tab/>
            </w:r>
            <w:r w:rsidRPr="00F1002C">
              <w:rPr>
                <w:sz w:val="22"/>
              </w:rPr>
              <w:tab/>
            </w:r>
            <w:r w:rsidRPr="00F1002C">
              <w:rPr>
                <w:sz w:val="22"/>
              </w:rPr>
              <w:tab/>
              <w:t xml:space="preserve"> </w:t>
            </w:r>
          </w:p>
        </w:tc>
        <w:tc>
          <w:tcPr>
            <w:tcW w:w="5305" w:type="dxa"/>
            <w:tcBorders>
              <w:top w:val="single" w:sz="4" w:space="0" w:color="auto"/>
              <w:left w:val="single" w:sz="4" w:space="0" w:color="auto"/>
              <w:bottom w:val="single" w:sz="4" w:space="0" w:color="auto"/>
              <w:right w:val="single" w:sz="4" w:space="0" w:color="auto"/>
            </w:tcBorders>
            <w:hideMark/>
          </w:tcPr>
          <w:p w14:paraId="5C04F23B" w14:textId="77777777" w:rsidR="00440DC6" w:rsidRPr="00F1002C" w:rsidRDefault="00440DC6" w:rsidP="00A1552D">
            <w:pPr>
              <w:spacing w:after="120" w:line="240" w:lineRule="auto"/>
            </w:pPr>
            <w:r w:rsidRPr="00F1002C">
              <w:rPr>
                <w:sz w:val="22"/>
              </w:rPr>
              <w:t>2010-2013</w:t>
            </w:r>
          </w:p>
        </w:tc>
      </w:tr>
      <w:tr w:rsidR="00440DC6" w:rsidRPr="00F1002C" w14:paraId="3BA65E20"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03D6D6C" w14:textId="77777777" w:rsidR="00440DC6" w:rsidRPr="00F1002C" w:rsidRDefault="00440DC6" w:rsidP="00A1552D">
            <w:pPr>
              <w:spacing w:after="120" w:line="240" w:lineRule="auto"/>
            </w:pPr>
            <w:r w:rsidRPr="00F1002C">
              <w:rPr>
                <w:sz w:val="22"/>
              </w:rPr>
              <w:t xml:space="preserve">Liping Wei                                   </w:t>
            </w:r>
          </w:p>
        </w:tc>
        <w:tc>
          <w:tcPr>
            <w:tcW w:w="5305" w:type="dxa"/>
            <w:tcBorders>
              <w:top w:val="single" w:sz="4" w:space="0" w:color="auto"/>
              <w:left w:val="single" w:sz="4" w:space="0" w:color="auto"/>
              <w:bottom w:val="single" w:sz="4" w:space="0" w:color="auto"/>
              <w:right w:val="single" w:sz="4" w:space="0" w:color="auto"/>
            </w:tcBorders>
            <w:hideMark/>
          </w:tcPr>
          <w:p w14:paraId="6F9B80BA" w14:textId="77777777" w:rsidR="00440DC6" w:rsidRPr="00F1002C" w:rsidRDefault="00440DC6" w:rsidP="00A1552D">
            <w:pPr>
              <w:spacing w:after="120" w:line="240" w:lineRule="auto"/>
            </w:pPr>
            <w:r w:rsidRPr="00F1002C">
              <w:rPr>
                <w:sz w:val="22"/>
              </w:rPr>
              <w:t>2009-2012</w:t>
            </w:r>
          </w:p>
        </w:tc>
      </w:tr>
      <w:tr w:rsidR="00440DC6" w:rsidRPr="00F1002C" w14:paraId="59294FE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7875C385" w14:textId="77777777" w:rsidR="00440DC6" w:rsidRPr="00F1002C" w:rsidRDefault="00440DC6" w:rsidP="00A1552D">
            <w:pPr>
              <w:spacing w:after="120" w:line="240" w:lineRule="auto"/>
            </w:pPr>
            <w:r w:rsidRPr="00F1002C">
              <w:rPr>
                <w:sz w:val="22"/>
              </w:rPr>
              <w:t xml:space="preserve">Tracy Scholz                                 </w:t>
            </w:r>
          </w:p>
        </w:tc>
        <w:tc>
          <w:tcPr>
            <w:tcW w:w="5305" w:type="dxa"/>
            <w:tcBorders>
              <w:top w:val="single" w:sz="4" w:space="0" w:color="auto"/>
              <w:left w:val="single" w:sz="4" w:space="0" w:color="auto"/>
              <w:bottom w:val="single" w:sz="4" w:space="0" w:color="auto"/>
              <w:right w:val="single" w:sz="4" w:space="0" w:color="auto"/>
            </w:tcBorders>
            <w:hideMark/>
          </w:tcPr>
          <w:p w14:paraId="58DAB39C" w14:textId="77777777" w:rsidR="00440DC6" w:rsidRPr="00F1002C" w:rsidRDefault="00440DC6" w:rsidP="00A1552D">
            <w:pPr>
              <w:spacing w:after="120" w:line="240" w:lineRule="auto"/>
            </w:pPr>
            <w:r w:rsidRPr="00F1002C">
              <w:rPr>
                <w:sz w:val="22"/>
              </w:rPr>
              <w:t>2009-2012</w:t>
            </w:r>
          </w:p>
        </w:tc>
      </w:tr>
      <w:tr w:rsidR="00440DC6" w:rsidRPr="00F1002C" w14:paraId="6B5F0216"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0EAF76F" w14:textId="77777777" w:rsidR="00440DC6" w:rsidRPr="00F1002C" w:rsidRDefault="00440DC6" w:rsidP="00A1552D">
            <w:pPr>
              <w:spacing w:after="120" w:line="240" w:lineRule="auto"/>
            </w:pPr>
            <w:r w:rsidRPr="00F1002C">
              <w:rPr>
                <w:sz w:val="22"/>
              </w:rPr>
              <w:t>Anne Monahan</w:t>
            </w:r>
            <w:r w:rsidRPr="00F1002C">
              <w:rPr>
                <w:sz w:val="22"/>
              </w:rPr>
              <w:tab/>
            </w:r>
            <w:r w:rsidRPr="00F1002C">
              <w:rPr>
                <w:sz w:val="22"/>
              </w:rPr>
              <w:tab/>
              <w:t xml:space="preserve"> </w:t>
            </w:r>
          </w:p>
        </w:tc>
        <w:tc>
          <w:tcPr>
            <w:tcW w:w="5305" w:type="dxa"/>
            <w:tcBorders>
              <w:top w:val="single" w:sz="4" w:space="0" w:color="auto"/>
              <w:left w:val="single" w:sz="4" w:space="0" w:color="auto"/>
              <w:bottom w:val="single" w:sz="4" w:space="0" w:color="auto"/>
              <w:right w:val="single" w:sz="4" w:space="0" w:color="auto"/>
            </w:tcBorders>
            <w:hideMark/>
          </w:tcPr>
          <w:p w14:paraId="71231EBC" w14:textId="77777777" w:rsidR="00440DC6" w:rsidRPr="00F1002C" w:rsidRDefault="00440DC6" w:rsidP="00A1552D">
            <w:pPr>
              <w:spacing w:after="120" w:line="240" w:lineRule="auto"/>
            </w:pPr>
            <w:r w:rsidRPr="00F1002C">
              <w:rPr>
                <w:sz w:val="22"/>
              </w:rPr>
              <w:t>2002-2012 (transferred to Craig, 2007)</w:t>
            </w:r>
          </w:p>
        </w:tc>
      </w:tr>
      <w:tr w:rsidR="00440DC6" w:rsidRPr="00F1002C" w14:paraId="22B6DB91"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36E0067F" w14:textId="77777777" w:rsidR="00440DC6" w:rsidRPr="00F1002C" w:rsidRDefault="00440DC6" w:rsidP="00A1552D">
            <w:pPr>
              <w:spacing w:after="120" w:line="240" w:lineRule="auto"/>
            </w:pPr>
            <w:r w:rsidRPr="00F1002C">
              <w:rPr>
                <w:sz w:val="22"/>
              </w:rPr>
              <w:t>Jennie Chung</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B65FD65" w14:textId="77777777" w:rsidR="00440DC6" w:rsidRPr="00F1002C" w:rsidRDefault="00440DC6" w:rsidP="00A1552D">
            <w:pPr>
              <w:spacing w:after="120" w:line="240" w:lineRule="auto"/>
            </w:pPr>
            <w:r w:rsidRPr="00F1002C">
              <w:rPr>
                <w:sz w:val="22"/>
              </w:rPr>
              <w:t>2009-2013</w:t>
            </w:r>
          </w:p>
        </w:tc>
      </w:tr>
      <w:tr w:rsidR="00440DC6" w:rsidRPr="00F1002C" w14:paraId="3F844C4A"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C121547" w14:textId="77777777" w:rsidR="00440DC6" w:rsidRPr="00F1002C" w:rsidRDefault="00440DC6" w:rsidP="00A1552D">
            <w:pPr>
              <w:spacing w:after="120" w:line="240" w:lineRule="auto"/>
            </w:pPr>
            <w:r w:rsidRPr="00F1002C">
              <w:rPr>
                <w:sz w:val="22"/>
                <w:lang w:eastAsia="zh-TW"/>
              </w:rPr>
              <w:t>Ronnie Renfro</w:t>
            </w:r>
            <w:r w:rsidRPr="00F1002C">
              <w:rPr>
                <w:sz w:val="22"/>
                <w:lang w:eastAsia="zh-TW"/>
              </w:rPr>
              <w:tab/>
            </w:r>
            <w:r w:rsidRPr="00F1002C">
              <w:rPr>
                <w:sz w:val="22"/>
                <w:lang w:eastAsia="zh-TW"/>
              </w:rPr>
              <w:tab/>
            </w:r>
            <w:r w:rsidRPr="00F1002C">
              <w:rPr>
                <w:sz w:val="22"/>
                <w:lang w:eastAsia="zh-TW"/>
              </w:rPr>
              <w:tab/>
            </w:r>
          </w:p>
        </w:tc>
        <w:tc>
          <w:tcPr>
            <w:tcW w:w="5305" w:type="dxa"/>
            <w:tcBorders>
              <w:top w:val="single" w:sz="4" w:space="0" w:color="auto"/>
              <w:left w:val="single" w:sz="4" w:space="0" w:color="auto"/>
              <w:bottom w:val="single" w:sz="4" w:space="0" w:color="auto"/>
              <w:right w:val="single" w:sz="4" w:space="0" w:color="auto"/>
            </w:tcBorders>
            <w:hideMark/>
          </w:tcPr>
          <w:p w14:paraId="3CC72933" w14:textId="77777777" w:rsidR="00440DC6" w:rsidRPr="00F1002C" w:rsidRDefault="00440DC6" w:rsidP="00A1552D">
            <w:pPr>
              <w:spacing w:after="120" w:line="240" w:lineRule="auto"/>
            </w:pPr>
            <w:r w:rsidRPr="00F1002C">
              <w:rPr>
                <w:sz w:val="22"/>
                <w:lang w:eastAsia="zh-TW"/>
              </w:rPr>
              <w:t>2002-2012</w:t>
            </w:r>
          </w:p>
        </w:tc>
      </w:tr>
      <w:tr w:rsidR="00440DC6" w:rsidRPr="00F1002C" w14:paraId="580E1DFC"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16F86A7" w14:textId="77777777" w:rsidR="00440DC6" w:rsidRPr="00F1002C" w:rsidRDefault="00440DC6" w:rsidP="00A1552D">
            <w:pPr>
              <w:spacing w:after="120" w:line="240" w:lineRule="auto"/>
            </w:pPr>
            <w:r w:rsidRPr="00F1002C">
              <w:rPr>
                <w:sz w:val="22"/>
              </w:rPr>
              <w:t>Lisa V. Johnson</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E8D915B" w14:textId="77777777" w:rsidR="00440DC6" w:rsidRPr="00F1002C" w:rsidRDefault="00440DC6" w:rsidP="00A1552D">
            <w:pPr>
              <w:spacing w:after="120" w:line="240" w:lineRule="auto"/>
            </w:pPr>
            <w:r w:rsidRPr="00F1002C">
              <w:rPr>
                <w:sz w:val="22"/>
              </w:rPr>
              <w:t>2001-2012</w:t>
            </w:r>
          </w:p>
        </w:tc>
      </w:tr>
      <w:tr w:rsidR="00440DC6" w:rsidRPr="00F1002C" w14:paraId="635BECDA"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30A122CA" w14:textId="77777777" w:rsidR="00440DC6" w:rsidRPr="00F1002C" w:rsidRDefault="00440DC6" w:rsidP="00A1552D">
            <w:pPr>
              <w:spacing w:after="120" w:line="240" w:lineRule="auto"/>
            </w:pPr>
            <w:r w:rsidRPr="00F1002C">
              <w:rPr>
                <w:sz w:val="22"/>
              </w:rPr>
              <w:t>Nichole Hertel</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0C07BD8" w14:textId="77777777" w:rsidR="00440DC6" w:rsidRPr="00F1002C" w:rsidRDefault="00440DC6" w:rsidP="00A1552D">
            <w:pPr>
              <w:spacing w:after="120" w:line="240" w:lineRule="auto"/>
            </w:pPr>
            <w:r w:rsidRPr="00F1002C">
              <w:rPr>
                <w:sz w:val="22"/>
              </w:rPr>
              <w:t>2007-2012</w:t>
            </w:r>
          </w:p>
        </w:tc>
      </w:tr>
      <w:tr w:rsidR="00440DC6" w:rsidRPr="00F1002C" w14:paraId="61DAA72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89A49CD" w14:textId="77777777" w:rsidR="00440DC6" w:rsidRPr="00F1002C" w:rsidRDefault="00440DC6" w:rsidP="00A1552D">
            <w:pPr>
              <w:spacing w:after="120" w:line="240" w:lineRule="auto"/>
            </w:pPr>
            <w:r w:rsidRPr="00F1002C">
              <w:rPr>
                <w:sz w:val="22"/>
              </w:rPr>
              <w:t>Maureen Wilder</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20E18D0" w14:textId="77777777" w:rsidR="00440DC6" w:rsidRPr="00F1002C" w:rsidRDefault="00440DC6" w:rsidP="00A1552D">
            <w:pPr>
              <w:spacing w:after="120" w:line="240" w:lineRule="auto"/>
            </w:pPr>
            <w:r w:rsidRPr="00F1002C">
              <w:rPr>
                <w:sz w:val="22"/>
              </w:rPr>
              <w:t>2007-2012</w:t>
            </w:r>
          </w:p>
        </w:tc>
      </w:tr>
      <w:tr w:rsidR="00440DC6" w:rsidRPr="00F1002C" w14:paraId="3FC75A64"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1C4B3081" w14:textId="77777777" w:rsidR="00440DC6" w:rsidRPr="00F1002C" w:rsidRDefault="00440DC6" w:rsidP="00A1552D">
            <w:pPr>
              <w:spacing w:after="120" w:line="240" w:lineRule="auto"/>
            </w:pPr>
            <w:r w:rsidRPr="00F1002C">
              <w:rPr>
                <w:sz w:val="22"/>
              </w:rPr>
              <w:t>Trinidad Hernandez</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0B907439" w14:textId="77777777" w:rsidR="00440DC6" w:rsidRPr="00F1002C" w:rsidRDefault="00440DC6" w:rsidP="00A1552D">
            <w:pPr>
              <w:spacing w:after="120" w:line="240" w:lineRule="auto"/>
            </w:pPr>
            <w:r w:rsidRPr="00F1002C">
              <w:rPr>
                <w:sz w:val="22"/>
              </w:rPr>
              <w:t>2005-2013</w:t>
            </w:r>
          </w:p>
        </w:tc>
      </w:tr>
      <w:tr w:rsidR="00440DC6" w:rsidRPr="00F1002C" w14:paraId="2383496F"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DE38432" w14:textId="77777777" w:rsidR="00440DC6" w:rsidRPr="00F1002C" w:rsidRDefault="00440DC6" w:rsidP="00A1552D">
            <w:pPr>
              <w:spacing w:after="120" w:line="240" w:lineRule="auto"/>
              <w:ind w:left="3240" w:hanging="3240"/>
            </w:pPr>
            <w:r w:rsidRPr="00F1002C">
              <w:rPr>
                <w:sz w:val="22"/>
              </w:rPr>
              <w:t>Paul Doyno</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7C535225" w14:textId="77777777" w:rsidR="00440DC6" w:rsidRPr="00F1002C" w:rsidRDefault="00440DC6" w:rsidP="00A1552D">
            <w:pPr>
              <w:spacing w:after="120" w:line="240" w:lineRule="auto"/>
              <w:ind w:left="3240" w:hanging="3240"/>
            </w:pPr>
            <w:r w:rsidRPr="00F1002C">
              <w:rPr>
                <w:sz w:val="22"/>
              </w:rPr>
              <w:t>2005-2012</w:t>
            </w:r>
          </w:p>
        </w:tc>
      </w:tr>
      <w:tr w:rsidR="00440DC6" w:rsidRPr="00F1002C" w14:paraId="5C0EBEEC"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7EA4E1B1" w14:textId="77777777" w:rsidR="00440DC6" w:rsidRPr="00F1002C" w:rsidRDefault="00440DC6" w:rsidP="00A1552D">
            <w:pPr>
              <w:spacing w:after="120" w:line="240" w:lineRule="auto"/>
              <w:ind w:left="3240" w:hanging="3240"/>
            </w:pPr>
            <w:r w:rsidRPr="00F1002C">
              <w:rPr>
                <w:sz w:val="22"/>
              </w:rPr>
              <w:t>Tim Martindell</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6733040" w14:textId="77777777" w:rsidR="00440DC6" w:rsidRPr="00F1002C" w:rsidRDefault="00440DC6" w:rsidP="00A1552D">
            <w:pPr>
              <w:spacing w:after="120" w:line="240" w:lineRule="auto"/>
              <w:ind w:left="3240" w:hanging="3240"/>
            </w:pPr>
            <w:r w:rsidRPr="00F1002C">
              <w:rPr>
                <w:sz w:val="22"/>
              </w:rPr>
              <w:t>2005-2012</w:t>
            </w:r>
          </w:p>
        </w:tc>
      </w:tr>
      <w:tr w:rsidR="00440DC6" w:rsidRPr="00F1002C" w14:paraId="7C57BC96"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3CBF3C00" w14:textId="77777777" w:rsidR="00440DC6" w:rsidRPr="00F1002C" w:rsidRDefault="00440DC6" w:rsidP="00A1552D">
            <w:pPr>
              <w:spacing w:after="120" w:line="240" w:lineRule="auto"/>
            </w:pPr>
            <w:r w:rsidRPr="00F1002C">
              <w:rPr>
                <w:sz w:val="22"/>
              </w:rPr>
              <w:t xml:space="preserve">Jane Afiesimama                        </w:t>
            </w:r>
          </w:p>
        </w:tc>
        <w:tc>
          <w:tcPr>
            <w:tcW w:w="5305" w:type="dxa"/>
            <w:tcBorders>
              <w:top w:val="single" w:sz="4" w:space="0" w:color="auto"/>
              <w:left w:val="single" w:sz="4" w:space="0" w:color="auto"/>
              <w:bottom w:val="single" w:sz="4" w:space="0" w:color="auto"/>
              <w:right w:val="single" w:sz="4" w:space="0" w:color="auto"/>
            </w:tcBorders>
            <w:hideMark/>
          </w:tcPr>
          <w:p w14:paraId="0F6DA4CB" w14:textId="77777777" w:rsidR="00440DC6" w:rsidRPr="00F1002C" w:rsidRDefault="00440DC6" w:rsidP="00A1552D">
            <w:pPr>
              <w:spacing w:after="120" w:line="240" w:lineRule="auto"/>
            </w:pPr>
            <w:r w:rsidRPr="00F1002C">
              <w:rPr>
                <w:sz w:val="22"/>
              </w:rPr>
              <w:t>2004-2012</w:t>
            </w:r>
          </w:p>
        </w:tc>
      </w:tr>
      <w:tr w:rsidR="00440DC6" w:rsidRPr="00F1002C" w14:paraId="48294CEE"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CEAB336" w14:textId="77777777" w:rsidR="00440DC6" w:rsidRPr="00F1002C" w:rsidRDefault="00440DC6" w:rsidP="00A1552D">
            <w:pPr>
              <w:spacing w:after="120" w:line="240" w:lineRule="auto"/>
            </w:pPr>
            <w:r w:rsidRPr="00F1002C">
              <w:rPr>
                <w:sz w:val="22"/>
              </w:rPr>
              <w:lastRenderedPageBreak/>
              <w:t xml:space="preserve">Michaelann Kelley                         </w:t>
            </w:r>
          </w:p>
        </w:tc>
        <w:tc>
          <w:tcPr>
            <w:tcW w:w="5305" w:type="dxa"/>
            <w:tcBorders>
              <w:top w:val="single" w:sz="4" w:space="0" w:color="auto"/>
              <w:left w:val="single" w:sz="4" w:space="0" w:color="auto"/>
              <w:bottom w:val="single" w:sz="4" w:space="0" w:color="auto"/>
              <w:right w:val="single" w:sz="4" w:space="0" w:color="auto"/>
            </w:tcBorders>
            <w:hideMark/>
          </w:tcPr>
          <w:p w14:paraId="62EA0E09" w14:textId="77777777" w:rsidR="00440DC6" w:rsidRPr="00F1002C" w:rsidRDefault="00440DC6" w:rsidP="00A1552D">
            <w:pPr>
              <w:spacing w:after="120" w:line="240" w:lineRule="auto"/>
            </w:pPr>
            <w:r w:rsidRPr="00F1002C">
              <w:rPr>
                <w:sz w:val="22"/>
              </w:rPr>
              <w:t xml:space="preserve">2004-2012 </w:t>
            </w:r>
          </w:p>
        </w:tc>
      </w:tr>
      <w:tr w:rsidR="00440DC6" w:rsidRPr="00F1002C" w14:paraId="3A61837D"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7379223F" w14:textId="77777777" w:rsidR="00440DC6" w:rsidRPr="00F1002C" w:rsidRDefault="00440DC6" w:rsidP="00A1552D">
            <w:pPr>
              <w:spacing w:after="120" w:line="240" w:lineRule="auto"/>
            </w:pPr>
            <w:r w:rsidRPr="00F1002C">
              <w:rPr>
                <w:sz w:val="22"/>
              </w:rPr>
              <w:t xml:space="preserve">Sarwat Jafry </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0923B849" w14:textId="77777777" w:rsidR="00440DC6" w:rsidRPr="00F1002C" w:rsidRDefault="00440DC6" w:rsidP="00A1552D">
            <w:pPr>
              <w:spacing w:after="120" w:line="240" w:lineRule="auto"/>
            </w:pPr>
            <w:r w:rsidRPr="00F1002C">
              <w:rPr>
                <w:sz w:val="22"/>
              </w:rPr>
              <w:t>2009-2011</w:t>
            </w:r>
          </w:p>
        </w:tc>
      </w:tr>
      <w:tr w:rsidR="00440DC6" w:rsidRPr="00F1002C" w14:paraId="13F033DC"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9FE2A60" w14:textId="77777777" w:rsidR="00440DC6" w:rsidRPr="00F1002C" w:rsidRDefault="00440DC6" w:rsidP="00A1552D">
            <w:pPr>
              <w:spacing w:after="120" w:line="240" w:lineRule="auto"/>
            </w:pPr>
            <w:r w:rsidRPr="00F1002C">
              <w:rPr>
                <w:sz w:val="22"/>
              </w:rPr>
              <w:t>Ann Stiles</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6AC8828" w14:textId="77777777" w:rsidR="00440DC6" w:rsidRPr="00F1002C" w:rsidRDefault="00440DC6" w:rsidP="00A1552D">
            <w:pPr>
              <w:spacing w:after="120" w:line="240" w:lineRule="auto"/>
            </w:pPr>
            <w:r w:rsidRPr="00F1002C">
              <w:rPr>
                <w:sz w:val="22"/>
              </w:rPr>
              <w:t>2009-2011</w:t>
            </w:r>
          </w:p>
        </w:tc>
      </w:tr>
      <w:tr w:rsidR="00440DC6" w:rsidRPr="00F1002C" w14:paraId="47AD6398"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10243C9" w14:textId="77777777" w:rsidR="00440DC6" w:rsidRPr="00F1002C" w:rsidRDefault="00440DC6" w:rsidP="00A1552D">
            <w:pPr>
              <w:spacing w:after="120" w:line="240" w:lineRule="auto"/>
            </w:pPr>
            <w:r w:rsidRPr="00F1002C">
              <w:rPr>
                <w:sz w:val="22"/>
              </w:rPr>
              <w:t xml:space="preserve">Paige Evans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EEF26B9" w14:textId="77777777" w:rsidR="00440DC6" w:rsidRPr="00F1002C" w:rsidRDefault="00440DC6" w:rsidP="00A1552D">
            <w:pPr>
              <w:spacing w:after="120" w:line="240" w:lineRule="auto"/>
            </w:pPr>
            <w:r w:rsidRPr="00F1002C">
              <w:rPr>
                <w:sz w:val="22"/>
              </w:rPr>
              <w:t>2009-2011</w:t>
            </w:r>
          </w:p>
        </w:tc>
      </w:tr>
      <w:tr w:rsidR="00440DC6" w:rsidRPr="00F1002C" w14:paraId="157D7101"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61D2A219" w14:textId="77777777" w:rsidR="00440DC6" w:rsidRPr="00F1002C" w:rsidRDefault="00440DC6" w:rsidP="00A1552D">
            <w:pPr>
              <w:spacing w:after="120" w:line="240" w:lineRule="auto"/>
            </w:pPr>
            <w:r w:rsidRPr="00F1002C">
              <w:rPr>
                <w:sz w:val="22"/>
              </w:rPr>
              <w:t xml:space="preserve">Perri Segura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68A177CA" w14:textId="77777777" w:rsidR="00440DC6" w:rsidRPr="00F1002C" w:rsidRDefault="00440DC6" w:rsidP="00A1552D">
            <w:pPr>
              <w:spacing w:after="120" w:line="240" w:lineRule="auto"/>
            </w:pPr>
            <w:r w:rsidRPr="00F1002C">
              <w:rPr>
                <w:sz w:val="22"/>
              </w:rPr>
              <w:t>2009-2011</w:t>
            </w:r>
          </w:p>
        </w:tc>
      </w:tr>
      <w:tr w:rsidR="00440DC6" w:rsidRPr="00F1002C" w14:paraId="23B6C45B"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864E711" w14:textId="77777777" w:rsidR="00440DC6" w:rsidRPr="00F1002C" w:rsidRDefault="00440DC6" w:rsidP="00A1552D">
            <w:pPr>
              <w:spacing w:after="120" w:line="240" w:lineRule="auto"/>
            </w:pPr>
            <w:r w:rsidRPr="00F1002C">
              <w:rPr>
                <w:sz w:val="22"/>
              </w:rPr>
              <w:t xml:space="preserve">Ann Waltz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2013764" w14:textId="77777777" w:rsidR="00440DC6" w:rsidRPr="00F1002C" w:rsidRDefault="00440DC6" w:rsidP="00A1552D">
            <w:pPr>
              <w:spacing w:after="120" w:line="240" w:lineRule="auto"/>
            </w:pPr>
            <w:r w:rsidRPr="00F1002C">
              <w:rPr>
                <w:sz w:val="22"/>
              </w:rPr>
              <w:t>2007-2011</w:t>
            </w:r>
          </w:p>
        </w:tc>
      </w:tr>
      <w:tr w:rsidR="00440DC6" w:rsidRPr="00F1002C" w14:paraId="12A056C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3597A669" w14:textId="77777777" w:rsidR="00440DC6" w:rsidRPr="00F1002C" w:rsidRDefault="00440DC6" w:rsidP="00A1552D">
            <w:pPr>
              <w:spacing w:after="120" w:line="240" w:lineRule="auto"/>
            </w:pPr>
            <w:r w:rsidRPr="00F1002C">
              <w:rPr>
                <w:sz w:val="22"/>
              </w:rPr>
              <w:t xml:space="preserve">Bruce Mauldin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5D7CB56" w14:textId="77777777" w:rsidR="00440DC6" w:rsidRPr="00F1002C" w:rsidRDefault="00440DC6" w:rsidP="00A1552D">
            <w:pPr>
              <w:spacing w:after="120" w:line="240" w:lineRule="auto"/>
            </w:pPr>
            <w:r w:rsidRPr="00F1002C">
              <w:rPr>
                <w:sz w:val="22"/>
              </w:rPr>
              <w:t>2007-2011</w:t>
            </w:r>
          </w:p>
        </w:tc>
      </w:tr>
      <w:tr w:rsidR="00440DC6" w:rsidRPr="00F1002C" w14:paraId="6B1B0B08"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C2D83B5" w14:textId="77777777" w:rsidR="00440DC6" w:rsidRPr="00F1002C" w:rsidRDefault="00440DC6" w:rsidP="00A1552D">
            <w:pPr>
              <w:spacing w:after="120" w:line="240" w:lineRule="auto"/>
            </w:pPr>
            <w:r w:rsidRPr="00F1002C">
              <w:rPr>
                <w:sz w:val="22"/>
              </w:rPr>
              <w:t xml:space="preserve">Julie Cote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69227CCF" w14:textId="77777777" w:rsidR="00440DC6" w:rsidRPr="00F1002C" w:rsidRDefault="00440DC6" w:rsidP="00A1552D">
            <w:pPr>
              <w:spacing w:after="120" w:line="240" w:lineRule="auto"/>
            </w:pPr>
            <w:r w:rsidRPr="00F1002C">
              <w:rPr>
                <w:sz w:val="22"/>
              </w:rPr>
              <w:t>2007-2010</w:t>
            </w:r>
          </w:p>
        </w:tc>
      </w:tr>
      <w:tr w:rsidR="00440DC6" w:rsidRPr="00F1002C" w14:paraId="26DE4940" w14:textId="77777777" w:rsidTr="00A1552D">
        <w:trPr>
          <w:trHeight w:val="287"/>
        </w:trPr>
        <w:tc>
          <w:tcPr>
            <w:tcW w:w="4045" w:type="dxa"/>
            <w:tcBorders>
              <w:top w:val="single" w:sz="4" w:space="0" w:color="auto"/>
              <w:left w:val="single" w:sz="4" w:space="0" w:color="auto"/>
              <w:bottom w:val="single" w:sz="4" w:space="0" w:color="auto"/>
              <w:right w:val="single" w:sz="4" w:space="0" w:color="auto"/>
            </w:tcBorders>
            <w:hideMark/>
          </w:tcPr>
          <w:p w14:paraId="07831916" w14:textId="77777777" w:rsidR="00440DC6" w:rsidRPr="00F1002C" w:rsidRDefault="00440DC6" w:rsidP="00A1552D">
            <w:pPr>
              <w:spacing w:after="120" w:line="240" w:lineRule="auto"/>
            </w:pPr>
            <w:r w:rsidRPr="00F1002C">
              <w:rPr>
                <w:sz w:val="22"/>
              </w:rPr>
              <w:t>Michael Baldwin</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B66191D" w14:textId="77777777" w:rsidR="00440DC6" w:rsidRPr="00F1002C" w:rsidRDefault="00440DC6" w:rsidP="00A1552D">
            <w:pPr>
              <w:spacing w:after="120" w:line="240" w:lineRule="auto"/>
            </w:pPr>
            <w:r w:rsidRPr="00F1002C">
              <w:rPr>
                <w:sz w:val="22"/>
              </w:rPr>
              <w:t>2005-2010</w:t>
            </w:r>
          </w:p>
        </w:tc>
      </w:tr>
      <w:tr w:rsidR="00440DC6" w:rsidRPr="00F1002C" w14:paraId="66DB758B" w14:textId="77777777" w:rsidTr="00A1552D">
        <w:trPr>
          <w:trHeight w:val="287"/>
        </w:trPr>
        <w:tc>
          <w:tcPr>
            <w:tcW w:w="4045" w:type="dxa"/>
            <w:tcBorders>
              <w:top w:val="single" w:sz="4" w:space="0" w:color="auto"/>
              <w:left w:val="single" w:sz="4" w:space="0" w:color="auto"/>
              <w:bottom w:val="single" w:sz="4" w:space="0" w:color="auto"/>
              <w:right w:val="single" w:sz="4" w:space="0" w:color="auto"/>
            </w:tcBorders>
            <w:hideMark/>
          </w:tcPr>
          <w:p w14:paraId="38ACDC51" w14:textId="77777777" w:rsidR="00440DC6" w:rsidRPr="00F1002C" w:rsidRDefault="00440DC6" w:rsidP="00A1552D">
            <w:pPr>
              <w:spacing w:after="120" w:line="240" w:lineRule="auto"/>
            </w:pPr>
            <w:r w:rsidRPr="00F1002C">
              <w:rPr>
                <w:sz w:val="22"/>
              </w:rPr>
              <w:t>Tinou Tran</w:t>
            </w:r>
          </w:p>
        </w:tc>
        <w:tc>
          <w:tcPr>
            <w:tcW w:w="5305" w:type="dxa"/>
            <w:tcBorders>
              <w:top w:val="single" w:sz="4" w:space="0" w:color="auto"/>
              <w:left w:val="single" w:sz="4" w:space="0" w:color="auto"/>
              <w:bottom w:val="single" w:sz="4" w:space="0" w:color="auto"/>
              <w:right w:val="single" w:sz="4" w:space="0" w:color="auto"/>
            </w:tcBorders>
            <w:hideMark/>
          </w:tcPr>
          <w:p w14:paraId="5A8CCE84" w14:textId="77777777" w:rsidR="00440DC6" w:rsidRPr="00F1002C" w:rsidRDefault="00440DC6" w:rsidP="00A1552D">
            <w:pPr>
              <w:spacing w:after="120" w:line="240" w:lineRule="auto"/>
            </w:pPr>
            <w:r w:rsidRPr="00F1002C">
              <w:rPr>
                <w:sz w:val="22"/>
              </w:rPr>
              <w:t>2004-2010</w:t>
            </w:r>
          </w:p>
        </w:tc>
      </w:tr>
      <w:tr w:rsidR="00440DC6" w:rsidRPr="00F1002C" w14:paraId="2B6CC47C"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C393C4D" w14:textId="77777777" w:rsidR="00440DC6" w:rsidRPr="00F1002C" w:rsidRDefault="00440DC6" w:rsidP="00A1552D">
            <w:pPr>
              <w:spacing w:after="120" w:line="240" w:lineRule="auto"/>
            </w:pPr>
            <w:r w:rsidRPr="00F1002C">
              <w:rPr>
                <w:sz w:val="22"/>
              </w:rPr>
              <w:t xml:space="preserve">Mary Aamodt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0ACB118B" w14:textId="77777777" w:rsidR="00440DC6" w:rsidRPr="00F1002C" w:rsidRDefault="00440DC6" w:rsidP="00A1552D">
            <w:pPr>
              <w:spacing w:after="120" w:line="240" w:lineRule="auto"/>
            </w:pPr>
            <w:r w:rsidRPr="00F1002C">
              <w:rPr>
                <w:sz w:val="22"/>
              </w:rPr>
              <w:t>2007-2010</w:t>
            </w:r>
          </w:p>
        </w:tc>
      </w:tr>
      <w:tr w:rsidR="00440DC6" w:rsidRPr="00F1002C" w14:paraId="1C9F2670"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6BA8B5D" w14:textId="77777777" w:rsidR="00440DC6" w:rsidRPr="00F1002C" w:rsidRDefault="00440DC6" w:rsidP="00A1552D">
            <w:pPr>
              <w:spacing w:after="120" w:line="240" w:lineRule="auto"/>
            </w:pPr>
            <w:r w:rsidRPr="00F1002C">
              <w:rPr>
                <w:sz w:val="22"/>
              </w:rPr>
              <w:t xml:space="preserve">Maria Agular-Crandall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D8118BF" w14:textId="77777777" w:rsidR="00440DC6" w:rsidRPr="00F1002C" w:rsidRDefault="00440DC6" w:rsidP="00A1552D">
            <w:pPr>
              <w:spacing w:after="120" w:line="240" w:lineRule="auto"/>
            </w:pPr>
            <w:r w:rsidRPr="00F1002C">
              <w:rPr>
                <w:sz w:val="22"/>
              </w:rPr>
              <w:t>2003-2009</w:t>
            </w:r>
          </w:p>
        </w:tc>
      </w:tr>
      <w:tr w:rsidR="00440DC6" w:rsidRPr="00F1002C" w14:paraId="339F6489"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092625E" w14:textId="77777777" w:rsidR="00440DC6" w:rsidRPr="00F1002C" w:rsidRDefault="00440DC6" w:rsidP="00A1552D">
            <w:pPr>
              <w:spacing w:after="120" w:line="240" w:lineRule="auto"/>
            </w:pPr>
            <w:r w:rsidRPr="00F1002C">
              <w:rPr>
                <w:sz w:val="22"/>
              </w:rPr>
              <w:t xml:space="preserve">Eva-Marie Bisaillon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AD47529" w14:textId="77777777" w:rsidR="00440DC6" w:rsidRPr="00F1002C" w:rsidRDefault="00440DC6" w:rsidP="00A1552D">
            <w:pPr>
              <w:spacing w:after="120" w:line="240" w:lineRule="auto"/>
            </w:pPr>
            <w:r w:rsidRPr="00F1002C">
              <w:rPr>
                <w:sz w:val="22"/>
              </w:rPr>
              <w:t>2003-2009</w:t>
            </w:r>
          </w:p>
        </w:tc>
      </w:tr>
      <w:tr w:rsidR="00440DC6" w:rsidRPr="00F1002C" w14:paraId="5ED3E0AB"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4E0AFEB" w14:textId="77777777" w:rsidR="00440DC6" w:rsidRPr="00F1002C" w:rsidRDefault="00440DC6" w:rsidP="00A1552D">
            <w:pPr>
              <w:spacing w:after="120" w:line="240" w:lineRule="auto"/>
            </w:pPr>
            <w:r w:rsidRPr="00F1002C">
              <w:rPr>
                <w:sz w:val="22"/>
              </w:rPr>
              <w:t xml:space="preserve">Xiao Han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AC97D2C" w14:textId="77777777" w:rsidR="00440DC6" w:rsidRPr="00F1002C" w:rsidRDefault="00440DC6" w:rsidP="00A1552D">
            <w:pPr>
              <w:spacing w:after="120" w:line="240" w:lineRule="auto"/>
            </w:pPr>
            <w:r w:rsidRPr="00F1002C">
              <w:rPr>
                <w:sz w:val="22"/>
              </w:rPr>
              <w:t>2005-2009</w:t>
            </w:r>
          </w:p>
        </w:tc>
      </w:tr>
      <w:tr w:rsidR="00440DC6" w:rsidRPr="00F1002C" w14:paraId="746EC989"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15ED83E" w14:textId="77777777" w:rsidR="00440DC6" w:rsidRPr="00F1002C" w:rsidRDefault="00440DC6" w:rsidP="00A1552D">
            <w:pPr>
              <w:spacing w:after="120" w:line="240" w:lineRule="auto"/>
            </w:pPr>
            <w:r w:rsidRPr="00F1002C">
              <w:rPr>
                <w:sz w:val="22"/>
              </w:rPr>
              <w:t xml:space="preserve">Sun Hong Hwang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E9A6704" w14:textId="77777777" w:rsidR="00440DC6" w:rsidRPr="00F1002C" w:rsidRDefault="00440DC6" w:rsidP="00A1552D">
            <w:pPr>
              <w:spacing w:after="120" w:line="240" w:lineRule="auto"/>
            </w:pPr>
            <w:r w:rsidRPr="00F1002C">
              <w:rPr>
                <w:sz w:val="22"/>
              </w:rPr>
              <w:t>2005-2009</w:t>
            </w:r>
          </w:p>
        </w:tc>
      </w:tr>
      <w:tr w:rsidR="00440DC6" w:rsidRPr="00F1002C" w14:paraId="037D30ED"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936843E" w14:textId="77777777" w:rsidR="00440DC6" w:rsidRPr="00F1002C" w:rsidRDefault="00440DC6" w:rsidP="00A1552D">
            <w:pPr>
              <w:spacing w:after="120" w:line="240" w:lineRule="auto"/>
            </w:pPr>
            <w:r w:rsidRPr="00F1002C">
              <w:rPr>
                <w:sz w:val="22"/>
              </w:rPr>
              <w:t>Darlene Trevino-Diaz</w:t>
            </w:r>
            <w:r w:rsidRPr="00F1002C">
              <w:rPr>
                <w:sz w:val="22"/>
              </w:rPr>
              <w:tab/>
              <w:t xml:space="preserve">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B7C1D4F" w14:textId="77777777" w:rsidR="00440DC6" w:rsidRPr="00F1002C" w:rsidRDefault="00440DC6" w:rsidP="00A1552D">
            <w:pPr>
              <w:spacing w:after="120" w:line="240" w:lineRule="auto"/>
              <w:ind w:left="3240" w:hanging="3240"/>
            </w:pPr>
            <w:r w:rsidRPr="00F1002C">
              <w:rPr>
                <w:sz w:val="22"/>
              </w:rPr>
              <w:t>2003-2009</w:t>
            </w:r>
          </w:p>
        </w:tc>
      </w:tr>
      <w:tr w:rsidR="00440DC6" w:rsidRPr="00F1002C" w14:paraId="26092421"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74CAA3AD" w14:textId="77777777" w:rsidR="00440DC6" w:rsidRPr="00F1002C" w:rsidRDefault="00440DC6" w:rsidP="00A1552D">
            <w:pPr>
              <w:spacing w:after="120" w:line="240" w:lineRule="auto"/>
              <w:ind w:left="3240" w:hanging="3240"/>
            </w:pPr>
            <w:r w:rsidRPr="00F1002C">
              <w:rPr>
                <w:sz w:val="22"/>
              </w:rPr>
              <w:t xml:space="preserve">Carol Ortega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CF60ACD" w14:textId="77777777" w:rsidR="00440DC6" w:rsidRPr="00F1002C" w:rsidRDefault="00440DC6" w:rsidP="00A1552D">
            <w:pPr>
              <w:spacing w:after="120" w:line="240" w:lineRule="auto"/>
              <w:ind w:left="3240" w:hanging="3240"/>
            </w:pPr>
            <w:r w:rsidRPr="00F1002C">
              <w:rPr>
                <w:sz w:val="22"/>
              </w:rPr>
              <w:t>2003-2009</w:t>
            </w:r>
          </w:p>
        </w:tc>
      </w:tr>
      <w:tr w:rsidR="00440DC6" w:rsidRPr="00F1002C" w14:paraId="5AC6155D"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7BBCEAB" w14:textId="77777777" w:rsidR="00440DC6" w:rsidRPr="00F1002C" w:rsidRDefault="00440DC6" w:rsidP="00A1552D">
            <w:pPr>
              <w:spacing w:after="120" w:line="240" w:lineRule="auto"/>
              <w:ind w:left="3240" w:hanging="3240"/>
            </w:pPr>
            <w:r w:rsidRPr="00F1002C">
              <w:rPr>
                <w:sz w:val="22"/>
              </w:rPr>
              <w:t>Kelli Cohen</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0AF4574F" w14:textId="77777777" w:rsidR="00440DC6" w:rsidRPr="00F1002C" w:rsidRDefault="00440DC6" w:rsidP="00A1552D">
            <w:pPr>
              <w:spacing w:after="120" w:line="240" w:lineRule="auto"/>
              <w:ind w:left="3240" w:hanging="3240"/>
            </w:pPr>
            <w:r w:rsidRPr="00F1002C">
              <w:rPr>
                <w:sz w:val="22"/>
              </w:rPr>
              <w:t>2004-2008</w:t>
            </w:r>
          </w:p>
        </w:tc>
      </w:tr>
      <w:tr w:rsidR="00440DC6" w:rsidRPr="00F1002C" w14:paraId="714802D8"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7C2E7C4E" w14:textId="77777777" w:rsidR="00440DC6" w:rsidRPr="00F1002C" w:rsidRDefault="00440DC6" w:rsidP="00A1552D">
            <w:pPr>
              <w:spacing w:after="120" w:line="240" w:lineRule="auto"/>
              <w:ind w:left="3240" w:hanging="3240"/>
            </w:pPr>
            <w:r w:rsidRPr="00F1002C">
              <w:rPr>
                <w:sz w:val="22"/>
              </w:rPr>
              <w:t>Estela Filizola</w:t>
            </w:r>
          </w:p>
        </w:tc>
        <w:tc>
          <w:tcPr>
            <w:tcW w:w="5305" w:type="dxa"/>
            <w:tcBorders>
              <w:top w:val="single" w:sz="4" w:space="0" w:color="auto"/>
              <w:left w:val="single" w:sz="4" w:space="0" w:color="auto"/>
              <w:bottom w:val="single" w:sz="4" w:space="0" w:color="auto"/>
              <w:right w:val="single" w:sz="4" w:space="0" w:color="auto"/>
            </w:tcBorders>
            <w:hideMark/>
          </w:tcPr>
          <w:p w14:paraId="1E63AF47" w14:textId="77777777" w:rsidR="00440DC6" w:rsidRPr="00F1002C" w:rsidRDefault="00440DC6" w:rsidP="00A1552D">
            <w:pPr>
              <w:spacing w:after="120" w:line="240" w:lineRule="auto"/>
              <w:ind w:left="3240" w:hanging="3240"/>
            </w:pPr>
            <w:r w:rsidRPr="00F1002C">
              <w:rPr>
                <w:sz w:val="22"/>
              </w:rPr>
              <w:t>2005-2008</w:t>
            </w:r>
          </w:p>
        </w:tc>
      </w:tr>
      <w:tr w:rsidR="00440DC6" w:rsidRPr="00F1002C" w14:paraId="4846394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72A20051" w14:textId="77777777" w:rsidR="00440DC6" w:rsidRPr="00F1002C" w:rsidRDefault="00440DC6" w:rsidP="00A1552D">
            <w:pPr>
              <w:spacing w:after="120" w:line="240" w:lineRule="auto"/>
              <w:ind w:left="3240" w:hanging="3240"/>
            </w:pPr>
            <w:r w:rsidRPr="00F1002C">
              <w:rPr>
                <w:sz w:val="22"/>
              </w:rPr>
              <w:t xml:space="preserve">Paul Gray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BF31A56" w14:textId="77777777" w:rsidR="00440DC6" w:rsidRPr="00F1002C" w:rsidRDefault="00440DC6" w:rsidP="00A1552D">
            <w:pPr>
              <w:spacing w:after="120" w:line="240" w:lineRule="auto"/>
              <w:ind w:left="3240" w:hanging="3240"/>
            </w:pPr>
            <w:r w:rsidRPr="00F1002C">
              <w:rPr>
                <w:sz w:val="22"/>
              </w:rPr>
              <w:t>2004-2008</w:t>
            </w:r>
          </w:p>
        </w:tc>
      </w:tr>
      <w:tr w:rsidR="00440DC6" w:rsidRPr="00F1002C" w14:paraId="1F2E2A97"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90FF8B6" w14:textId="77777777" w:rsidR="00440DC6" w:rsidRPr="00F1002C" w:rsidRDefault="00440DC6" w:rsidP="00A1552D">
            <w:pPr>
              <w:spacing w:after="120" w:line="240" w:lineRule="auto"/>
              <w:ind w:left="3240" w:hanging="3240"/>
            </w:pPr>
            <w:r w:rsidRPr="00F1002C">
              <w:rPr>
                <w:sz w:val="22"/>
              </w:rPr>
              <w:t xml:space="preserve">Christy Ortiz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04C5467F" w14:textId="77777777" w:rsidR="00440DC6" w:rsidRPr="00F1002C" w:rsidRDefault="00440DC6" w:rsidP="00A1552D">
            <w:pPr>
              <w:spacing w:after="120" w:line="240" w:lineRule="auto"/>
              <w:ind w:left="3240" w:hanging="3240"/>
            </w:pPr>
            <w:r w:rsidRPr="00F1002C">
              <w:rPr>
                <w:sz w:val="22"/>
              </w:rPr>
              <w:t>2004-2008</w:t>
            </w:r>
          </w:p>
        </w:tc>
      </w:tr>
      <w:tr w:rsidR="00440DC6" w:rsidRPr="00F1002C" w14:paraId="55DDC64D"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9249C07" w14:textId="77777777" w:rsidR="00440DC6" w:rsidRPr="00F1002C" w:rsidRDefault="00440DC6" w:rsidP="00A1552D">
            <w:pPr>
              <w:spacing w:after="120" w:line="240" w:lineRule="auto"/>
              <w:ind w:left="3240" w:hanging="3240"/>
            </w:pPr>
            <w:r w:rsidRPr="00F1002C">
              <w:rPr>
                <w:sz w:val="22"/>
              </w:rPr>
              <w:t>Maria Suarez</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C8282B9" w14:textId="77777777" w:rsidR="00440DC6" w:rsidRPr="00F1002C" w:rsidRDefault="00440DC6" w:rsidP="00A1552D">
            <w:pPr>
              <w:spacing w:after="120" w:line="240" w:lineRule="auto"/>
              <w:ind w:left="3240" w:hanging="3240"/>
            </w:pPr>
            <w:r w:rsidRPr="00F1002C">
              <w:rPr>
                <w:sz w:val="22"/>
              </w:rPr>
              <w:t>2006-2008</w:t>
            </w:r>
          </w:p>
        </w:tc>
      </w:tr>
      <w:tr w:rsidR="00440DC6" w:rsidRPr="00F1002C" w14:paraId="33C36A96"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380D62AC" w14:textId="77777777" w:rsidR="00440DC6" w:rsidRPr="00F1002C" w:rsidRDefault="00440DC6" w:rsidP="00A1552D">
            <w:pPr>
              <w:spacing w:after="120" w:line="240" w:lineRule="auto"/>
            </w:pPr>
            <w:r w:rsidRPr="00F1002C">
              <w:rPr>
                <w:sz w:val="22"/>
              </w:rPr>
              <w:t xml:space="preserve">Brian Warren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748F2D22" w14:textId="77777777" w:rsidR="00440DC6" w:rsidRPr="00F1002C" w:rsidRDefault="00440DC6" w:rsidP="00A1552D">
            <w:pPr>
              <w:spacing w:after="120" w:line="240" w:lineRule="auto"/>
            </w:pPr>
            <w:r w:rsidRPr="00F1002C">
              <w:rPr>
                <w:sz w:val="22"/>
              </w:rPr>
              <w:t>2004-2008</w:t>
            </w:r>
          </w:p>
        </w:tc>
      </w:tr>
      <w:tr w:rsidR="00440DC6" w:rsidRPr="00F1002C" w14:paraId="73931472"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6ADCD26F" w14:textId="77777777" w:rsidR="00440DC6" w:rsidRPr="00F1002C" w:rsidRDefault="00440DC6" w:rsidP="00A1552D">
            <w:pPr>
              <w:spacing w:after="120" w:line="240" w:lineRule="auto"/>
            </w:pPr>
            <w:r w:rsidRPr="00F1002C">
              <w:rPr>
                <w:sz w:val="22"/>
              </w:rPr>
              <w:t xml:space="preserve">Julia Weeks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481D347" w14:textId="77777777" w:rsidR="00440DC6" w:rsidRPr="00F1002C" w:rsidRDefault="00440DC6" w:rsidP="00A1552D">
            <w:pPr>
              <w:spacing w:after="120" w:line="240" w:lineRule="auto"/>
            </w:pPr>
            <w:r w:rsidRPr="00F1002C">
              <w:rPr>
                <w:sz w:val="22"/>
              </w:rPr>
              <w:t>2005-2008</w:t>
            </w:r>
          </w:p>
        </w:tc>
      </w:tr>
      <w:tr w:rsidR="00440DC6" w:rsidRPr="00F1002C" w14:paraId="0DD396C9"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6C844875" w14:textId="77777777" w:rsidR="00440DC6" w:rsidRPr="00F1002C" w:rsidRDefault="00440DC6" w:rsidP="00A1552D">
            <w:pPr>
              <w:spacing w:after="120" w:line="240" w:lineRule="auto"/>
            </w:pPr>
            <w:r w:rsidRPr="00F1002C">
              <w:rPr>
                <w:sz w:val="22"/>
              </w:rPr>
              <w:t xml:space="preserve">Stoerm Anderson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9DC91D6" w14:textId="77777777" w:rsidR="00440DC6" w:rsidRPr="00F1002C" w:rsidRDefault="00440DC6" w:rsidP="00A1552D">
            <w:pPr>
              <w:spacing w:after="120" w:line="240" w:lineRule="auto"/>
            </w:pPr>
            <w:r w:rsidRPr="00F1002C">
              <w:rPr>
                <w:sz w:val="22"/>
              </w:rPr>
              <w:t>2002-2007</w:t>
            </w:r>
          </w:p>
        </w:tc>
      </w:tr>
      <w:tr w:rsidR="00440DC6" w:rsidRPr="00F1002C" w14:paraId="5A2B19A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94C60E9" w14:textId="77777777" w:rsidR="00440DC6" w:rsidRPr="00F1002C" w:rsidRDefault="00440DC6" w:rsidP="00A1552D">
            <w:pPr>
              <w:spacing w:after="120" w:line="240" w:lineRule="auto"/>
            </w:pPr>
            <w:r w:rsidRPr="00F1002C">
              <w:rPr>
                <w:sz w:val="22"/>
              </w:rPr>
              <w:t xml:space="preserve">Fidela Lanoux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522E6D7C" w14:textId="77777777" w:rsidR="00440DC6" w:rsidRPr="00F1002C" w:rsidRDefault="00440DC6" w:rsidP="00A1552D">
            <w:pPr>
              <w:spacing w:after="120" w:line="240" w:lineRule="auto"/>
            </w:pPr>
            <w:r w:rsidRPr="00F1002C">
              <w:rPr>
                <w:sz w:val="22"/>
              </w:rPr>
              <w:t>2004-2007</w:t>
            </w:r>
          </w:p>
        </w:tc>
      </w:tr>
      <w:tr w:rsidR="00440DC6" w:rsidRPr="00F1002C" w14:paraId="68ECFB16"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283A27D" w14:textId="77777777" w:rsidR="00440DC6" w:rsidRPr="00F1002C" w:rsidRDefault="00440DC6" w:rsidP="00A1552D">
            <w:pPr>
              <w:spacing w:after="120" w:line="240" w:lineRule="auto"/>
            </w:pPr>
            <w:r w:rsidRPr="00F1002C">
              <w:rPr>
                <w:sz w:val="22"/>
              </w:rPr>
              <w:t>Sylvia Leal</w:t>
            </w:r>
            <w:r w:rsidRPr="00F1002C">
              <w:rPr>
                <w:sz w:val="22"/>
              </w:rPr>
              <w:tab/>
            </w:r>
            <w:r w:rsidRPr="00F1002C">
              <w:rPr>
                <w:sz w:val="22"/>
              </w:rPr>
              <w:tab/>
            </w:r>
            <w:r w:rsidRPr="00F1002C">
              <w:rPr>
                <w:sz w:val="22"/>
              </w:rPr>
              <w:tab/>
              <w:t xml:space="preserve">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EFD5D31" w14:textId="77777777" w:rsidR="00440DC6" w:rsidRPr="00F1002C" w:rsidRDefault="00440DC6" w:rsidP="00A1552D">
            <w:pPr>
              <w:spacing w:after="120" w:line="240" w:lineRule="auto"/>
            </w:pPr>
            <w:r w:rsidRPr="00F1002C">
              <w:rPr>
                <w:sz w:val="22"/>
              </w:rPr>
              <w:t>2004-2007</w:t>
            </w:r>
          </w:p>
        </w:tc>
      </w:tr>
      <w:tr w:rsidR="00440DC6" w:rsidRPr="00F1002C" w14:paraId="5F94220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66697679" w14:textId="77777777" w:rsidR="00440DC6" w:rsidRPr="00F1002C" w:rsidRDefault="00440DC6" w:rsidP="00A1552D">
            <w:pPr>
              <w:spacing w:after="120" w:line="240" w:lineRule="auto"/>
            </w:pPr>
            <w:r w:rsidRPr="00F1002C">
              <w:rPr>
                <w:sz w:val="22"/>
              </w:rPr>
              <w:t xml:space="preserve">Dolly Liburd                  </w:t>
            </w:r>
          </w:p>
        </w:tc>
        <w:tc>
          <w:tcPr>
            <w:tcW w:w="5305" w:type="dxa"/>
            <w:tcBorders>
              <w:top w:val="single" w:sz="4" w:space="0" w:color="auto"/>
              <w:left w:val="single" w:sz="4" w:space="0" w:color="auto"/>
              <w:bottom w:val="single" w:sz="4" w:space="0" w:color="auto"/>
              <w:right w:val="single" w:sz="4" w:space="0" w:color="auto"/>
            </w:tcBorders>
            <w:hideMark/>
          </w:tcPr>
          <w:p w14:paraId="76F2E6FB" w14:textId="77777777" w:rsidR="00440DC6" w:rsidRPr="00F1002C" w:rsidRDefault="00440DC6" w:rsidP="00A1552D">
            <w:pPr>
              <w:spacing w:after="120" w:line="240" w:lineRule="auto"/>
            </w:pPr>
            <w:r w:rsidRPr="00F1002C">
              <w:rPr>
                <w:sz w:val="22"/>
              </w:rPr>
              <w:t>2004-2007</w:t>
            </w:r>
          </w:p>
        </w:tc>
      </w:tr>
      <w:tr w:rsidR="00440DC6" w:rsidRPr="00F1002C" w14:paraId="1CDA16F9"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0E9F6F4" w14:textId="77777777" w:rsidR="00440DC6" w:rsidRPr="00F1002C" w:rsidRDefault="00440DC6" w:rsidP="00A1552D">
            <w:pPr>
              <w:spacing w:after="120" w:line="240" w:lineRule="auto"/>
              <w:ind w:left="3240" w:hanging="3240"/>
            </w:pPr>
            <w:r w:rsidRPr="00F1002C">
              <w:rPr>
                <w:sz w:val="22"/>
              </w:rPr>
              <w:t>Holly Weimar</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AB3C003" w14:textId="77777777" w:rsidR="00440DC6" w:rsidRPr="00F1002C" w:rsidRDefault="00440DC6" w:rsidP="00A1552D">
            <w:pPr>
              <w:spacing w:after="120" w:line="240" w:lineRule="auto"/>
              <w:ind w:left="3240" w:hanging="3240"/>
            </w:pPr>
            <w:r w:rsidRPr="00F1002C">
              <w:rPr>
                <w:sz w:val="22"/>
              </w:rPr>
              <w:t>2003-2007</w:t>
            </w:r>
          </w:p>
        </w:tc>
      </w:tr>
      <w:tr w:rsidR="00440DC6" w:rsidRPr="00F1002C" w14:paraId="4AA5677E"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75B006CD" w14:textId="77777777" w:rsidR="00440DC6" w:rsidRPr="00F1002C" w:rsidRDefault="00440DC6" w:rsidP="00A1552D">
            <w:pPr>
              <w:spacing w:line="240" w:lineRule="auto"/>
              <w:ind w:left="3240" w:hanging="3240"/>
            </w:pPr>
            <w:r w:rsidRPr="00F1002C">
              <w:rPr>
                <w:sz w:val="22"/>
              </w:rPr>
              <w:t xml:space="preserve">Hector Rodriguez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7D01D716" w14:textId="77777777" w:rsidR="00440DC6" w:rsidRPr="00F1002C" w:rsidRDefault="00440DC6" w:rsidP="00A1552D">
            <w:pPr>
              <w:spacing w:line="240" w:lineRule="auto"/>
              <w:ind w:left="3240" w:hanging="3240"/>
            </w:pPr>
            <w:r w:rsidRPr="00F1002C">
              <w:rPr>
                <w:sz w:val="22"/>
              </w:rPr>
              <w:t>2002-2007</w:t>
            </w:r>
          </w:p>
        </w:tc>
      </w:tr>
      <w:tr w:rsidR="00440DC6" w:rsidRPr="00F1002C" w14:paraId="65B4FA47"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6803A65" w14:textId="77777777" w:rsidR="00440DC6" w:rsidRPr="00F1002C" w:rsidRDefault="00440DC6" w:rsidP="00A1552D">
            <w:pPr>
              <w:spacing w:line="240" w:lineRule="auto"/>
              <w:ind w:left="3240" w:hanging="3240"/>
            </w:pPr>
            <w:r w:rsidRPr="00F1002C">
              <w:rPr>
                <w:sz w:val="22"/>
              </w:rPr>
              <w:t xml:space="preserve">Hector Aldape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04D0491" w14:textId="77777777" w:rsidR="00440DC6" w:rsidRPr="00F1002C" w:rsidRDefault="00440DC6" w:rsidP="00A1552D">
            <w:pPr>
              <w:spacing w:line="240" w:lineRule="auto"/>
            </w:pPr>
            <w:r w:rsidRPr="00F1002C">
              <w:rPr>
                <w:sz w:val="22"/>
              </w:rPr>
              <w:t>2004-2006</w:t>
            </w:r>
          </w:p>
        </w:tc>
      </w:tr>
      <w:tr w:rsidR="00440DC6" w:rsidRPr="00F1002C" w14:paraId="0385FFBB"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6AF25A32" w14:textId="77777777" w:rsidR="00440DC6" w:rsidRPr="00F1002C" w:rsidRDefault="00440DC6" w:rsidP="00A1552D">
            <w:pPr>
              <w:spacing w:line="240" w:lineRule="auto"/>
            </w:pPr>
            <w:r w:rsidRPr="00F1002C">
              <w:rPr>
                <w:sz w:val="22"/>
              </w:rPr>
              <w:t xml:space="preserve">Blake Bickham </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6E7B1949" w14:textId="77777777" w:rsidR="00440DC6" w:rsidRPr="00F1002C" w:rsidRDefault="00440DC6" w:rsidP="00A1552D">
            <w:pPr>
              <w:spacing w:line="240" w:lineRule="auto"/>
            </w:pPr>
            <w:r w:rsidRPr="00F1002C">
              <w:rPr>
                <w:sz w:val="22"/>
              </w:rPr>
              <w:t xml:space="preserve">2003-2006 </w:t>
            </w:r>
          </w:p>
        </w:tc>
      </w:tr>
      <w:tr w:rsidR="00440DC6" w:rsidRPr="00F1002C" w14:paraId="662C39E1"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6B0664D" w14:textId="77777777" w:rsidR="00440DC6" w:rsidRPr="00F1002C" w:rsidRDefault="00440DC6" w:rsidP="00A1552D">
            <w:pPr>
              <w:spacing w:line="240" w:lineRule="auto"/>
            </w:pPr>
            <w:r w:rsidRPr="00F1002C">
              <w:rPr>
                <w:sz w:val="22"/>
              </w:rPr>
              <w:t xml:space="preserve">Linda Buza </w:t>
            </w:r>
            <w:r w:rsidRPr="00F1002C">
              <w:rPr>
                <w:sz w:val="22"/>
              </w:rPr>
              <w:tab/>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785168BE" w14:textId="77777777" w:rsidR="00440DC6" w:rsidRPr="00F1002C" w:rsidRDefault="00440DC6" w:rsidP="00A1552D">
            <w:pPr>
              <w:spacing w:line="240" w:lineRule="auto"/>
              <w:ind w:left="3240" w:hanging="3240"/>
            </w:pPr>
            <w:r w:rsidRPr="00F1002C">
              <w:rPr>
                <w:sz w:val="22"/>
              </w:rPr>
              <w:t>2004-2006</w:t>
            </w:r>
          </w:p>
        </w:tc>
      </w:tr>
      <w:tr w:rsidR="00440DC6" w:rsidRPr="00F1002C" w14:paraId="0DDD87C2"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9B56C7E" w14:textId="77777777" w:rsidR="00440DC6" w:rsidRPr="00F1002C" w:rsidRDefault="00440DC6" w:rsidP="00A1552D">
            <w:pPr>
              <w:spacing w:line="240" w:lineRule="auto"/>
            </w:pPr>
            <w:r w:rsidRPr="00F1002C">
              <w:rPr>
                <w:sz w:val="22"/>
              </w:rPr>
              <w:lastRenderedPageBreak/>
              <w:t>Meng-Fen Lin</w:t>
            </w:r>
            <w:r w:rsidRPr="00F1002C">
              <w:rPr>
                <w:sz w:val="22"/>
              </w:rPr>
              <w:tab/>
            </w:r>
            <w:r w:rsidRPr="00F1002C">
              <w:rPr>
                <w:sz w:val="22"/>
              </w:rPr>
              <w:tab/>
              <w:t xml:space="preserve">      </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500FEBFF" w14:textId="77777777" w:rsidR="00440DC6" w:rsidRPr="00F1002C" w:rsidRDefault="00440DC6" w:rsidP="00A1552D">
            <w:pPr>
              <w:spacing w:line="240" w:lineRule="auto"/>
              <w:ind w:left="3240" w:hanging="3240"/>
            </w:pPr>
            <w:r w:rsidRPr="00F1002C">
              <w:rPr>
                <w:sz w:val="22"/>
              </w:rPr>
              <w:t>2004-2006</w:t>
            </w:r>
          </w:p>
        </w:tc>
      </w:tr>
      <w:tr w:rsidR="00440DC6" w:rsidRPr="00F1002C" w14:paraId="60BB3AAD"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6ADC318" w14:textId="77777777" w:rsidR="00440DC6" w:rsidRPr="00F1002C" w:rsidRDefault="00440DC6" w:rsidP="00A1552D">
            <w:pPr>
              <w:spacing w:line="240" w:lineRule="auto"/>
              <w:ind w:left="3240" w:hanging="3240"/>
            </w:pPr>
            <w:r w:rsidRPr="00F1002C">
              <w:rPr>
                <w:sz w:val="22"/>
              </w:rPr>
              <w:t>Carrie Markello</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53222A3D" w14:textId="77777777" w:rsidR="00440DC6" w:rsidRPr="00F1002C" w:rsidRDefault="00440DC6" w:rsidP="00A1552D">
            <w:pPr>
              <w:spacing w:line="240" w:lineRule="auto"/>
              <w:ind w:left="3240" w:hanging="3240"/>
            </w:pPr>
            <w:r w:rsidRPr="00F1002C">
              <w:rPr>
                <w:sz w:val="22"/>
              </w:rPr>
              <w:t>2004-2006</w:t>
            </w:r>
          </w:p>
        </w:tc>
      </w:tr>
      <w:tr w:rsidR="00440DC6" w:rsidRPr="00F1002C" w14:paraId="59AB3D34"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9C6FADC" w14:textId="77777777" w:rsidR="00440DC6" w:rsidRPr="00F1002C" w:rsidRDefault="00440DC6" w:rsidP="00A1552D">
            <w:pPr>
              <w:spacing w:line="240" w:lineRule="auto"/>
              <w:ind w:left="3240" w:hanging="3240"/>
            </w:pPr>
            <w:r w:rsidRPr="00F1002C">
              <w:rPr>
                <w:sz w:val="22"/>
              </w:rPr>
              <w:t>Heidi Mullins</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1926EA3" w14:textId="77777777" w:rsidR="00440DC6" w:rsidRPr="00F1002C" w:rsidRDefault="00440DC6" w:rsidP="00A1552D">
            <w:pPr>
              <w:spacing w:line="240" w:lineRule="auto"/>
              <w:ind w:left="3240" w:hanging="3240"/>
            </w:pPr>
            <w:r w:rsidRPr="00F1002C">
              <w:rPr>
                <w:sz w:val="22"/>
              </w:rPr>
              <w:t>2004-2006</w:t>
            </w:r>
          </w:p>
        </w:tc>
      </w:tr>
      <w:tr w:rsidR="00440DC6" w:rsidRPr="00F1002C" w14:paraId="5F5AFD47"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1957D380" w14:textId="77777777" w:rsidR="00440DC6" w:rsidRPr="00F1002C" w:rsidRDefault="00440DC6" w:rsidP="00A1552D">
            <w:pPr>
              <w:spacing w:line="240" w:lineRule="auto"/>
              <w:ind w:left="3240" w:hanging="3240"/>
            </w:pPr>
            <w:r w:rsidRPr="00F1002C">
              <w:rPr>
                <w:sz w:val="22"/>
              </w:rPr>
              <w:t>Moon Park</w:t>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5959A6A5" w14:textId="77777777" w:rsidR="00440DC6" w:rsidRPr="00F1002C" w:rsidRDefault="00440DC6" w:rsidP="00A1552D">
            <w:pPr>
              <w:spacing w:line="240" w:lineRule="auto"/>
              <w:ind w:left="3240" w:hanging="3240"/>
            </w:pPr>
            <w:r w:rsidRPr="00F1002C">
              <w:rPr>
                <w:sz w:val="22"/>
              </w:rPr>
              <w:t>2004-2006</w:t>
            </w:r>
          </w:p>
        </w:tc>
      </w:tr>
      <w:tr w:rsidR="00440DC6" w:rsidRPr="00F1002C" w14:paraId="6596DEEB"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0B377DE" w14:textId="77777777" w:rsidR="00440DC6" w:rsidRPr="00F1002C" w:rsidRDefault="00440DC6" w:rsidP="00A1552D">
            <w:pPr>
              <w:spacing w:line="240" w:lineRule="auto"/>
              <w:ind w:left="3240" w:hanging="3240"/>
            </w:pPr>
            <w:r w:rsidRPr="00F1002C">
              <w:rPr>
                <w:sz w:val="22"/>
              </w:rPr>
              <w:t>Elias Rodriguez</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00A48C7" w14:textId="77777777" w:rsidR="00440DC6" w:rsidRPr="00F1002C" w:rsidRDefault="00440DC6" w:rsidP="00A1552D">
            <w:pPr>
              <w:spacing w:line="240" w:lineRule="auto"/>
              <w:ind w:left="3240" w:hanging="3240"/>
            </w:pPr>
            <w:r w:rsidRPr="00F1002C">
              <w:rPr>
                <w:sz w:val="22"/>
              </w:rPr>
              <w:t>2004-2006</w:t>
            </w:r>
          </w:p>
        </w:tc>
      </w:tr>
      <w:tr w:rsidR="00440DC6" w:rsidRPr="00F1002C" w14:paraId="72CD0D76"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67F2DB66" w14:textId="77777777" w:rsidR="00440DC6" w:rsidRPr="00F1002C" w:rsidRDefault="00440DC6" w:rsidP="00A1552D">
            <w:pPr>
              <w:spacing w:line="240" w:lineRule="auto"/>
              <w:ind w:left="3240" w:hanging="3240"/>
            </w:pPr>
            <w:r w:rsidRPr="00F1002C">
              <w:rPr>
                <w:sz w:val="22"/>
              </w:rPr>
              <w:t xml:space="preserve">Cazilda Steele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6AD7C5D3" w14:textId="77777777" w:rsidR="00440DC6" w:rsidRPr="00F1002C" w:rsidRDefault="00440DC6" w:rsidP="00A1552D">
            <w:pPr>
              <w:spacing w:line="240" w:lineRule="auto"/>
              <w:ind w:left="3240" w:hanging="3240"/>
            </w:pPr>
            <w:r w:rsidRPr="00F1002C">
              <w:rPr>
                <w:sz w:val="22"/>
              </w:rPr>
              <w:t>2000-2006</w:t>
            </w:r>
          </w:p>
        </w:tc>
      </w:tr>
      <w:tr w:rsidR="00440DC6" w:rsidRPr="00F1002C" w14:paraId="2D4255AE"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3F8A5197" w14:textId="77777777" w:rsidR="00440DC6" w:rsidRPr="00F1002C" w:rsidRDefault="00440DC6" w:rsidP="00A1552D">
            <w:pPr>
              <w:spacing w:line="240" w:lineRule="auto"/>
              <w:ind w:left="3240" w:hanging="3240"/>
            </w:pPr>
            <w:r w:rsidRPr="00F1002C">
              <w:rPr>
                <w:sz w:val="22"/>
              </w:rPr>
              <w:t xml:space="preserve">Dixie Keyes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868F316" w14:textId="77777777" w:rsidR="00440DC6" w:rsidRPr="00F1002C" w:rsidRDefault="00440DC6" w:rsidP="00A1552D">
            <w:pPr>
              <w:spacing w:line="240" w:lineRule="auto"/>
              <w:ind w:left="3240" w:hanging="3240"/>
            </w:pPr>
            <w:r w:rsidRPr="00F1002C">
              <w:rPr>
                <w:sz w:val="22"/>
              </w:rPr>
              <w:t>2003-2006</w:t>
            </w:r>
          </w:p>
        </w:tc>
      </w:tr>
      <w:tr w:rsidR="00440DC6" w:rsidRPr="00F1002C" w14:paraId="51F1F51B"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64DDC103" w14:textId="77777777" w:rsidR="00440DC6" w:rsidRPr="00F1002C" w:rsidRDefault="00440DC6" w:rsidP="00A1552D">
            <w:pPr>
              <w:spacing w:line="240" w:lineRule="auto"/>
              <w:ind w:left="3240" w:hanging="3240"/>
            </w:pPr>
            <w:r w:rsidRPr="00F1002C">
              <w:rPr>
                <w:sz w:val="22"/>
              </w:rPr>
              <w:t xml:space="preserve">Mark Seaman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A4270E6" w14:textId="77777777" w:rsidR="00440DC6" w:rsidRPr="00F1002C" w:rsidRDefault="00440DC6" w:rsidP="00A1552D">
            <w:pPr>
              <w:spacing w:line="240" w:lineRule="auto"/>
              <w:ind w:left="3240" w:hanging="3240"/>
            </w:pPr>
            <w:r w:rsidRPr="00F1002C">
              <w:rPr>
                <w:sz w:val="22"/>
              </w:rPr>
              <w:t>2003-2006</w:t>
            </w:r>
          </w:p>
        </w:tc>
      </w:tr>
      <w:tr w:rsidR="00440DC6" w:rsidRPr="00F1002C" w14:paraId="4659C952"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4A54E693" w14:textId="77777777" w:rsidR="00440DC6" w:rsidRPr="00F1002C" w:rsidRDefault="00440DC6" w:rsidP="00A1552D">
            <w:pPr>
              <w:spacing w:line="240" w:lineRule="auto"/>
              <w:ind w:left="3240" w:hanging="3240"/>
            </w:pPr>
            <w:r w:rsidRPr="00F1002C">
              <w:rPr>
                <w:sz w:val="22"/>
              </w:rPr>
              <w:t xml:space="preserve">Summer Cooksey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61E601B" w14:textId="77777777" w:rsidR="00440DC6" w:rsidRPr="00F1002C" w:rsidRDefault="00440DC6" w:rsidP="00A1552D">
            <w:pPr>
              <w:spacing w:line="240" w:lineRule="auto"/>
              <w:ind w:left="3240" w:hanging="3240"/>
            </w:pPr>
            <w:r w:rsidRPr="00F1002C">
              <w:rPr>
                <w:sz w:val="22"/>
              </w:rPr>
              <w:t>2004-2005</w:t>
            </w:r>
          </w:p>
        </w:tc>
      </w:tr>
      <w:tr w:rsidR="00440DC6" w:rsidRPr="00F1002C" w14:paraId="29C521EE"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7D8D1CA3" w14:textId="77777777" w:rsidR="00440DC6" w:rsidRPr="00F1002C" w:rsidRDefault="00440DC6" w:rsidP="00A1552D">
            <w:pPr>
              <w:spacing w:line="240" w:lineRule="auto"/>
              <w:ind w:left="3240" w:hanging="3240"/>
            </w:pPr>
            <w:r w:rsidRPr="00F1002C">
              <w:rPr>
                <w:sz w:val="22"/>
              </w:rPr>
              <w:t>Leticia DeLeon</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9908EDB" w14:textId="77777777" w:rsidR="00440DC6" w:rsidRPr="00F1002C" w:rsidRDefault="00440DC6" w:rsidP="00A1552D">
            <w:pPr>
              <w:spacing w:line="240" w:lineRule="auto"/>
              <w:ind w:left="3240" w:hanging="3240"/>
            </w:pPr>
            <w:r w:rsidRPr="00F1002C">
              <w:rPr>
                <w:sz w:val="22"/>
              </w:rPr>
              <w:t>2004-2005</w:t>
            </w:r>
          </w:p>
        </w:tc>
      </w:tr>
      <w:tr w:rsidR="00440DC6" w:rsidRPr="00F1002C" w14:paraId="07FD9D6F"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AB36E0C" w14:textId="77777777" w:rsidR="00440DC6" w:rsidRPr="00F1002C" w:rsidRDefault="00440DC6" w:rsidP="00A1552D">
            <w:pPr>
              <w:spacing w:line="240" w:lineRule="auto"/>
              <w:ind w:left="3240" w:hanging="3240"/>
            </w:pPr>
            <w:r w:rsidRPr="00F1002C">
              <w:rPr>
                <w:sz w:val="22"/>
              </w:rPr>
              <w:t>Hee Young Kim</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09179E2" w14:textId="77777777" w:rsidR="00440DC6" w:rsidRPr="00F1002C" w:rsidRDefault="00440DC6" w:rsidP="00A1552D">
            <w:pPr>
              <w:spacing w:line="240" w:lineRule="auto"/>
              <w:ind w:left="3240" w:hanging="3240"/>
            </w:pPr>
            <w:r w:rsidRPr="00F1002C">
              <w:rPr>
                <w:sz w:val="22"/>
              </w:rPr>
              <w:t>2004-2005</w:t>
            </w:r>
          </w:p>
        </w:tc>
      </w:tr>
      <w:tr w:rsidR="00440DC6" w:rsidRPr="00F1002C" w14:paraId="592C0A5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78D65FF" w14:textId="77777777" w:rsidR="00440DC6" w:rsidRPr="00F1002C" w:rsidRDefault="00440DC6" w:rsidP="00A1552D">
            <w:pPr>
              <w:spacing w:line="240" w:lineRule="auto"/>
              <w:ind w:left="3240" w:hanging="3240"/>
            </w:pPr>
            <w:r w:rsidRPr="00F1002C">
              <w:rPr>
                <w:sz w:val="22"/>
              </w:rPr>
              <w:t xml:space="preserve">Jackie Sack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768EA3BA" w14:textId="77777777" w:rsidR="00440DC6" w:rsidRPr="00F1002C" w:rsidRDefault="00440DC6" w:rsidP="00A1552D">
            <w:pPr>
              <w:spacing w:line="240" w:lineRule="auto"/>
              <w:ind w:left="3240" w:hanging="3240"/>
            </w:pPr>
            <w:r w:rsidRPr="00F1002C">
              <w:rPr>
                <w:sz w:val="22"/>
              </w:rPr>
              <w:t>2004-2005</w:t>
            </w:r>
          </w:p>
        </w:tc>
      </w:tr>
      <w:tr w:rsidR="00440DC6" w:rsidRPr="00F1002C" w14:paraId="5DD0C5B3"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9955126" w14:textId="77777777" w:rsidR="00440DC6" w:rsidRPr="00F1002C" w:rsidRDefault="00440DC6" w:rsidP="00A1552D">
            <w:pPr>
              <w:spacing w:line="240" w:lineRule="auto"/>
              <w:ind w:left="3240" w:hanging="3240"/>
            </w:pPr>
            <w:r w:rsidRPr="00F1002C">
              <w:rPr>
                <w:sz w:val="22"/>
              </w:rPr>
              <w:t>Laura Villareal</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4056D25B" w14:textId="77777777" w:rsidR="00440DC6" w:rsidRPr="00F1002C" w:rsidRDefault="00440DC6" w:rsidP="00A1552D">
            <w:pPr>
              <w:spacing w:line="240" w:lineRule="auto"/>
              <w:ind w:left="3240" w:hanging="3240"/>
            </w:pPr>
            <w:r w:rsidRPr="00F1002C">
              <w:rPr>
                <w:sz w:val="22"/>
              </w:rPr>
              <w:t>2004-2005</w:t>
            </w:r>
          </w:p>
        </w:tc>
      </w:tr>
      <w:tr w:rsidR="00440DC6" w:rsidRPr="00F1002C" w14:paraId="4971CAD9"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D3D394C" w14:textId="77777777" w:rsidR="00440DC6" w:rsidRPr="00F1002C" w:rsidRDefault="00440DC6" w:rsidP="00A1552D">
            <w:pPr>
              <w:spacing w:line="240" w:lineRule="auto"/>
              <w:ind w:left="3240" w:hanging="3240"/>
            </w:pPr>
            <w:r w:rsidRPr="00F1002C">
              <w:rPr>
                <w:sz w:val="22"/>
              </w:rPr>
              <w:t xml:space="preserve">Carolyn Groman-Burks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0CBE736" w14:textId="77777777" w:rsidR="00440DC6" w:rsidRPr="00F1002C" w:rsidRDefault="00440DC6" w:rsidP="00A1552D">
            <w:pPr>
              <w:spacing w:line="240" w:lineRule="auto"/>
              <w:ind w:left="3240" w:hanging="3240"/>
            </w:pPr>
            <w:r w:rsidRPr="00F1002C">
              <w:rPr>
                <w:sz w:val="22"/>
              </w:rPr>
              <w:t>2003-2005</w:t>
            </w:r>
          </w:p>
        </w:tc>
      </w:tr>
      <w:tr w:rsidR="00440DC6" w:rsidRPr="00F1002C" w14:paraId="6303523C"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2D7FC492" w14:textId="77777777" w:rsidR="00440DC6" w:rsidRPr="00F1002C" w:rsidRDefault="00440DC6" w:rsidP="00A1552D">
            <w:pPr>
              <w:spacing w:line="240" w:lineRule="auto"/>
              <w:ind w:left="3240" w:hanging="3240"/>
            </w:pPr>
            <w:r w:rsidRPr="00F1002C">
              <w:rPr>
                <w:sz w:val="22"/>
              </w:rPr>
              <w:t xml:space="preserve">Wenshin Chen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9A4D16F" w14:textId="77777777" w:rsidR="00440DC6" w:rsidRPr="00F1002C" w:rsidRDefault="00440DC6" w:rsidP="00A1552D">
            <w:pPr>
              <w:spacing w:line="240" w:lineRule="auto"/>
              <w:ind w:left="3240" w:hanging="3240"/>
            </w:pPr>
            <w:r w:rsidRPr="00F1002C">
              <w:rPr>
                <w:sz w:val="22"/>
              </w:rPr>
              <w:t>2003-2005</w:t>
            </w:r>
          </w:p>
        </w:tc>
      </w:tr>
      <w:tr w:rsidR="00440DC6" w:rsidRPr="00F1002C" w14:paraId="23CD3B60"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1176A982" w14:textId="77777777" w:rsidR="00440DC6" w:rsidRPr="00F1002C" w:rsidRDefault="00440DC6" w:rsidP="00A1552D">
            <w:pPr>
              <w:spacing w:line="240" w:lineRule="auto"/>
              <w:ind w:left="3240" w:hanging="3240"/>
            </w:pPr>
            <w:r w:rsidRPr="00F1002C">
              <w:rPr>
                <w:sz w:val="22"/>
              </w:rPr>
              <w:t xml:space="preserve">Vivian Fridley-Graham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0518E50" w14:textId="77777777" w:rsidR="00440DC6" w:rsidRPr="00F1002C" w:rsidRDefault="00440DC6" w:rsidP="00A1552D">
            <w:pPr>
              <w:spacing w:line="240" w:lineRule="auto"/>
              <w:ind w:left="3240" w:hanging="3240"/>
            </w:pPr>
            <w:r w:rsidRPr="00F1002C">
              <w:rPr>
                <w:sz w:val="22"/>
              </w:rPr>
              <w:t>2003-2005</w:t>
            </w:r>
          </w:p>
        </w:tc>
      </w:tr>
      <w:tr w:rsidR="00440DC6" w:rsidRPr="00F1002C" w14:paraId="189EBE16"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136BA114" w14:textId="77777777" w:rsidR="00440DC6" w:rsidRPr="00F1002C" w:rsidRDefault="00440DC6" w:rsidP="00A1552D">
            <w:pPr>
              <w:spacing w:line="240" w:lineRule="auto"/>
              <w:ind w:left="3240" w:hanging="3240"/>
            </w:pPr>
            <w:r w:rsidRPr="00F1002C">
              <w:rPr>
                <w:sz w:val="22"/>
              </w:rPr>
              <w:t xml:space="preserve">Janis Jordan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230F2F85" w14:textId="77777777" w:rsidR="00440DC6" w:rsidRPr="00F1002C" w:rsidRDefault="00440DC6" w:rsidP="00A1552D">
            <w:pPr>
              <w:spacing w:line="240" w:lineRule="auto"/>
              <w:ind w:left="3240" w:hanging="3240"/>
            </w:pPr>
            <w:r w:rsidRPr="00F1002C">
              <w:rPr>
                <w:sz w:val="22"/>
              </w:rPr>
              <w:t>2003-2005</w:t>
            </w:r>
          </w:p>
        </w:tc>
      </w:tr>
      <w:tr w:rsidR="00440DC6" w:rsidRPr="00F1002C" w14:paraId="6ECD34B5"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1CEF1162" w14:textId="77777777" w:rsidR="00440DC6" w:rsidRPr="00F1002C" w:rsidRDefault="00440DC6" w:rsidP="00A1552D">
            <w:pPr>
              <w:spacing w:line="240" w:lineRule="auto"/>
              <w:ind w:left="3240" w:hanging="3240"/>
            </w:pPr>
            <w:r w:rsidRPr="00F1002C">
              <w:rPr>
                <w:sz w:val="22"/>
              </w:rPr>
              <w:t xml:space="preserve">Nancy Leveille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A7AA9B5" w14:textId="77777777" w:rsidR="00440DC6" w:rsidRPr="00F1002C" w:rsidRDefault="00440DC6" w:rsidP="00A1552D">
            <w:pPr>
              <w:spacing w:line="240" w:lineRule="auto"/>
            </w:pPr>
            <w:r w:rsidRPr="00F1002C">
              <w:rPr>
                <w:sz w:val="22"/>
              </w:rPr>
              <w:t>2003-2005</w:t>
            </w:r>
          </w:p>
        </w:tc>
      </w:tr>
      <w:tr w:rsidR="00440DC6" w:rsidRPr="00F1002C" w14:paraId="55BE9318"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16BE72F" w14:textId="77777777" w:rsidR="00440DC6" w:rsidRPr="00F1002C" w:rsidRDefault="00440DC6" w:rsidP="00A1552D">
            <w:pPr>
              <w:spacing w:line="240" w:lineRule="auto"/>
              <w:ind w:left="3240" w:hanging="3240"/>
            </w:pPr>
            <w:r w:rsidRPr="00F1002C">
              <w:rPr>
                <w:sz w:val="22"/>
              </w:rPr>
              <w:t xml:space="preserve">Inge Duran </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3390D16A" w14:textId="77777777" w:rsidR="00440DC6" w:rsidRPr="00F1002C" w:rsidRDefault="00440DC6" w:rsidP="00A1552D">
            <w:pPr>
              <w:spacing w:line="240" w:lineRule="auto"/>
              <w:ind w:left="3240" w:hanging="3240"/>
            </w:pPr>
            <w:r w:rsidRPr="00F1002C">
              <w:rPr>
                <w:sz w:val="22"/>
              </w:rPr>
              <w:t>2002-2005</w:t>
            </w:r>
          </w:p>
        </w:tc>
      </w:tr>
      <w:tr w:rsidR="00440DC6" w:rsidRPr="00F1002C" w14:paraId="6406061D"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0B1DD36B" w14:textId="77777777" w:rsidR="00440DC6" w:rsidRPr="00F1002C" w:rsidRDefault="00440DC6" w:rsidP="00A1552D">
            <w:pPr>
              <w:spacing w:line="240" w:lineRule="auto"/>
              <w:ind w:left="3240" w:hanging="3240"/>
            </w:pPr>
            <w:r w:rsidRPr="00F1002C">
              <w:rPr>
                <w:sz w:val="22"/>
              </w:rPr>
              <w:t>Angela Lopez Pedrana</w:t>
            </w:r>
            <w:r w:rsidRPr="00F1002C">
              <w:rPr>
                <w:sz w:val="22"/>
              </w:rPr>
              <w:tab/>
            </w:r>
            <w:r w:rsidRPr="00F1002C">
              <w:rPr>
                <w:sz w:val="22"/>
              </w:rPr>
              <w:tab/>
            </w:r>
          </w:p>
        </w:tc>
        <w:tc>
          <w:tcPr>
            <w:tcW w:w="5305" w:type="dxa"/>
            <w:tcBorders>
              <w:top w:val="single" w:sz="4" w:space="0" w:color="auto"/>
              <w:left w:val="single" w:sz="4" w:space="0" w:color="auto"/>
              <w:bottom w:val="single" w:sz="4" w:space="0" w:color="auto"/>
              <w:right w:val="single" w:sz="4" w:space="0" w:color="auto"/>
            </w:tcBorders>
            <w:hideMark/>
          </w:tcPr>
          <w:p w14:paraId="12445F3B" w14:textId="77777777" w:rsidR="00440DC6" w:rsidRPr="00F1002C" w:rsidRDefault="00440DC6" w:rsidP="00A1552D">
            <w:pPr>
              <w:spacing w:line="240" w:lineRule="auto"/>
              <w:ind w:left="3240" w:hanging="3240"/>
            </w:pPr>
            <w:r w:rsidRPr="00F1002C">
              <w:rPr>
                <w:sz w:val="22"/>
              </w:rPr>
              <w:t>2001-2004</w:t>
            </w:r>
          </w:p>
        </w:tc>
      </w:tr>
      <w:tr w:rsidR="00440DC6" w:rsidRPr="00F1002C" w14:paraId="1133F411" w14:textId="77777777" w:rsidTr="00A1552D">
        <w:tc>
          <w:tcPr>
            <w:tcW w:w="4045" w:type="dxa"/>
            <w:tcBorders>
              <w:top w:val="single" w:sz="4" w:space="0" w:color="auto"/>
              <w:left w:val="single" w:sz="4" w:space="0" w:color="auto"/>
              <w:bottom w:val="single" w:sz="4" w:space="0" w:color="auto"/>
              <w:right w:val="single" w:sz="4" w:space="0" w:color="auto"/>
            </w:tcBorders>
            <w:hideMark/>
          </w:tcPr>
          <w:p w14:paraId="562582C4" w14:textId="77777777" w:rsidR="00440DC6" w:rsidRPr="00F1002C" w:rsidRDefault="00440DC6" w:rsidP="00A1552D">
            <w:pPr>
              <w:spacing w:line="240" w:lineRule="auto"/>
              <w:ind w:left="3240" w:hanging="3240"/>
            </w:pPr>
            <w:r w:rsidRPr="00F1002C">
              <w:rPr>
                <w:sz w:val="22"/>
              </w:rPr>
              <w:t>Cari Kenner</w:t>
            </w:r>
          </w:p>
        </w:tc>
        <w:tc>
          <w:tcPr>
            <w:tcW w:w="5305" w:type="dxa"/>
            <w:tcBorders>
              <w:top w:val="single" w:sz="4" w:space="0" w:color="auto"/>
              <w:left w:val="single" w:sz="4" w:space="0" w:color="auto"/>
              <w:bottom w:val="single" w:sz="4" w:space="0" w:color="auto"/>
              <w:right w:val="single" w:sz="4" w:space="0" w:color="auto"/>
            </w:tcBorders>
            <w:hideMark/>
          </w:tcPr>
          <w:p w14:paraId="7816792F" w14:textId="77777777" w:rsidR="00440DC6" w:rsidRPr="00F1002C" w:rsidRDefault="00440DC6" w:rsidP="00A1552D">
            <w:pPr>
              <w:spacing w:line="240" w:lineRule="auto"/>
              <w:ind w:left="3240" w:hanging="3240"/>
            </w:pPr>
            <w:r w:rsidRPr="00F1002C">
              <w:rPr>
                <w:sz w:val="22"/>
              </w:rPr>
              <w:t>2001-2003</w:t>
            </w:r>
          </w:p>
        </w:tc>
      </w:tr>
    </w:tbl>
    <w:p w14:paraId="4F8BCDE9" w14:textId="77777777" w:rsidR="00440DC6" w:rsidRDefault="00440DC6" w:rsidP="00623FAB">
      <w:pPr>
        <w:spacing w:after="0" w:line="240" w:lineRule="auto"/>
      </w:pPr>
    </w:p>
    <w:bookmarkStart w:id="110" w:name="_4)._Proposal_Defenses"/>
    <w:bookmarkEnd w:id="110"/>
    <w:p w14:paraId="3FF49190" w14:textId="69F19D7D" w:rsidR="0006093A" w:rsidRDefault="0006093A" w:rsidP="00623FAB">
      <w:pPr>
        <w:pStyle w:val="Heading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b/>
          <w:i/>
          <w:color w:val="auto"/>
        </w:rPr>
      </w:pPr>
      <w:r w:rsidRPr="00F1002C">
        <w:rPr>
          <w:rFonts w:ascii="Times New Roman" w:hAnsi="Times New Roman" w:cs="Times New Roman"/>
          <w:b/>
          <w:i/>
          <w:color w:val="auto"/>
        </w:rPr>
        <w:fldChar w:fldCharType="begin"/>
      </w:r>
      <w:r w:rsidRPr="00F1002C">
        <w:rPr>
          <w:rFonts w:ascii="Times New Roman" w:hAnsi="Times New Roman" w:cs="Times New Roman"/>
          <w:b/>
          <w:i/>
          <w:color w:val="auto"/>
        </w:rPr>
        <w:instrText xml:space="preserve"> HYPERLINK "file:///C:\\Users\\16466\\Downloads\\Cheryl%20J.%20Craig%20CV%20(APA%20Version)%2004-16-2021.docx" \l "_Table_of_Contents" </w:instrText>
      </w:r>
      <w:r w:rsidRPr="00F1002C">
        <w:rPr>
          <w:rFonts w:ascii="Times New Roman" w:hAnsi="Times New Roman" w:cs="Times New Roman"/>
          <w:b/>
          <w:i/>
          <w:color w:val="auto"/>
        </w:rPr>
      </w:r>
      <w:r w:rsidRPr="00F1002C">
        <w:rPr>
          <w:rFonts w:ascii="Times New Roman" w:hAnsi="Times New Roman" w:cs="Times New Roman"/>
          <w:b/>
          <w:i/>
          <w:color w:val="auto"/>
        </w:rPr>
        <w:fldChar w:fldCharType="separate"/>
      </w:r>
      <w:r w:rsidRPr="00F1002C">
        <w:rPr>
          <w:rStyle w:val="Hyperlink"/>
          <w:rFonts w:ascii="Times New Roman" w:hAnsi="Times New Roman" w:cs="Times New Roman"/>
          <w:b/>
          <w:i/>
          <w:color w:val="auto"/>
        </w:rPr>
        <w:t>Proposal Defenses</w:t>
      </w:r>
      <w:r w:rsidRPr="00F1002C">
        <w:rPr>
          <w:rFonts w:ascii="Times New Roman" w:hAnsi="Times New Roman" w:cs="Times New Roman"/>
          <w:b/>
          <w:i/>
          <w:color w:val="auto"/>
        </w:rPr>
        <w:fldChar w:fldCharType="end"/>
      </w:r>
    </w:p>
    <w:p w14:paraId="7533A464" w14:textId="77777777" w:rsidR="00290106" w:rsidRPr="00290106" w:rsidRDefault="00290106" w:rsidP="00623FAB">
      <w:pPr>
        <w:spacing w:after="0" w:line="240" w:lineRule="auto"/>
      </w:pPr>
    </w:p>
    <w:tbl>
      <w:tblPr>
        <w:tblW w:w="9360" w:type="dxa"/>
        <w:tblInd w:w="-5" w:type="dxa"/>
        <w:tblLayout w:type="fixed"/>
        <w:tblLook w:val="04A0" w:firstRow="1" w:lastRow="0" w:firstColumn="1" w:lastColumn="0" w:noHBand="0" w:noVBand="1"/>
      </w:tblPr>
      <w:tblGrid>
        <w:gridCol w:w="4410"/>
        <w:gridCol w:w="4950"/>
      </w:tblGrid>
      <w:tr w:rsidR="00CC7ED2" w:rsidRPr="00F1002C" w14:paraId="6C11ACE1" w14:textId="77777777" w:rsidTr="00A1552D">
        <w:tc>
          <w:tcPr>
            <w:tcW w:w="4410" w:type="dxa"/>
            <w:tcBorders>
              <w:top w:val="single" w:sz="4" w:space="0" w:color="auto"/>
              <w:left w:val="single" w:sz="4" w:space="0" w:color="auto"/>
              <w:bottom w:val="single" w:sz="4" w:space="0" w:color="auto"/>
              <w:right w:val="single" w:sz="4" w:space="0" w:color="auto"/>
            </w:tcBorders>
          </w:tcPr>
          <w:p w14:paraId="358C376F" w14:textId="11AF7BF4" w:rsidR="00CC7ED2" w:rsidRPr="00CF5FD7" w:rsidRDefault="00CC7ED2" w:rsidP="007C4C25">
            <w:pPr>
              <w:spacing w:after="0" w:line="360" w:lineRule="auto"/>
              <w:rPr>
                <w:bCs/>
                <w:sz w:val="22"/>
              </w:rPr>
            </w:pPr>
            <w:r w:rsidRPr="00CF5FD7">
              <w:rPr>
                <w:bCs/>
                <w:sz w:val="22"/>
              </w:rPr>
              <w:t>Chelsea Cole</w:t>
            </w:r>
            <w:r w:rsidR="009C2115" w:rsidRPr="00CF5FD7">
              <w:rPr>
                <w:bCs/>
                <w:sz w:val="22"/>
              </w:rPr>
              <w:t xml:space="preserve"> </w:t>
            </w:r>
            <w:r w:rsidR="00A509CE" w:rsidRPr="00CF5FD7">
              <w:rPr>
                <w:bCs/>
                <w:sz w:val="22"/>
              </w:rPr>
              <w:t xml:space="preserve">                                         </w:t>
            </w:r>
            <w:r w:rsidR="00F83D8E" w:rsidRPr="00CF5FD7">
              <w:rPr>
                <w:bCs/>
                <w:sz w:val="22"/>
              </w:rPr>
              <w:tab/>
            </w:r>
            <w:r w:rsidRPr="00CF5FD7">
              <w:rPr>
                <w:bCs/>
                <w:sz w:val="22"/>
              </w:rPr>
              <w:t>2023</w:t>
            </w:r>
          </w:p>
        </w:tc>
        <w:tc>
          <w:tcPr>
            <w:tcW w:w="4950" w:type="dxa"/>
            <w:tcBorders>
              <w:top w:val="single" w:sz="4" w:space="0" w:color="auto"/>
              <w:left w:val="single" w:sz="4" w:space="0" w:color="auto"/>
              <w:bottom w:val="single" w:sz="4" w:space="0" w:color="auto"/>
              <w:right w:val="single" w:sz="4" w:space="0" w:color="auto"/>
            </w:tcBorders>
          </w:tcPr>
          <w:p w14:paraId="5F376B06" w14:textId="3EEAD520" w:rsidR="00CC7ED2" w:rsidRPr="00CF5FD7" w:rsidRDefault="00B45F7A" w:rsidP="007C4C25">
            <w:pPr>
              <w:spacing w:after="0" w:line="360" w:lineRule="auto"/>
              <w:rPr>
                <w:bCs/>
                <w:sz w:val="22"/>
              </w:rPr>
            </w:pPr>
            <w:r>
              <w:rPr>
                <w:bCs/>
                <w:sz w:val="22"/>
              </w:rPr>
              <w:t>Sherrie Ray                                                         2023</w:t>
            </w:r>
          </w:p>
        </w:tc>
      </w:tr>
      <w:tr w:rsidR="00290106" w:rsidRPr="00F1002C" w14:paraId="400AEC3E" w14:textId="77777777" w:rsidTr="00A1552D">
        <w:tc>
          <w:tcPr>
            <w:tcW w:w="4410" w:type="dxa"/>
            <w:tcBorders>
              <w:top w:val="single" w:sz="4" w:space="0" w:color="auto"/>
              <w:left w:val="single" w:sz="4" w:space="0" w:color="auto"/>
              <w:bottom w:val="single" w:sz="4" w:space="0" w:color="auto"/>
              <w:right w:val="single" w:sz="4" w:space="0" w:color="auto"/>
            </w:tcBorders>
          </w:tcPr>
          <w:p w14:paraId="591B2C9E" w14:textId="59310D66" w:rsidR="00290106" w:rsidRPr="00CF5FD7" w:rsidRDefault="00290106" w:rsidP="007C4C25">
            <w:pPr>
              <w:spacing w:after="0" w:line="360" w:lineRule="auto"/>
              <w:rPr>
                <w:bCs/>
                <w:sz w:val="22"/>
              </w:rPr>
            </w:pPr>
            <w:r w:rsidRPr="00CF5FD7">
              <w:rPr>
                <w:bCs/>
                <w:sz w:val="22"/>
              </w:rPr>
              <w:t>Salma Ali</w:t>
            </w:r>
            <w:r w:rsidR="00DF657F" w:rsidRPr="00CF5FD7">
              <w:rPr>
                <w:bCs/>
                <w:sz w:val="22"/>
              </w:rPr>
              <w:t xml:space="preserve">                                                 </w:t>
            </w:r>
            <w:r w:rsidR="00451704">
              <w:rPr>
                <w:bCs/>
                <w:sz w:val="22"/>
              </w:rPr>
              <w:t xml:space="preserve"> </w:t>
            </w:r>
            <w:r w:rsidRPr="00CF5FD7">
              <w:rPr>
                <w:bCs/>
                <w:sz w:val="22"/>
              </w:rPr>
              <w:t>2023</w:t>
            </w:r>
          </w:p>
        </w:tc>
        <w:tc>
          <w:tcPr>
            <w:tcW w:w="4950" w:type="dxa"/>
            <w:tcBorders>
              <w:top w:val="single" w:sz="4" w:space="0" w:color="auto"/>
              <w:left w:val="single" w:sz="4" w:space="0" w:color="auto"/>
              <w:bottom w:val="single" w:sz="4" w:space="0" w:color="auto"/>
              <w:right w:val="single" w:sz="4" w:space="0" w:color="auto"/>
            </w:tcBorders>
          </w:tcPr>
          <w:p w14:paraId="028B9620" w14:textId="24C142D9" w:rsidR="00CC7ED2" w:rsidRPr="00CF5FD7" w:rsidRDefault="00CC7ED2" w:rsidP="007C4C25">
            <w:pPr>
              <w:spacing w:after="0" w:line="360" w:lineRule="auto"/>
              <w:rPr>
                <w:bCs/>
                <w:sz w:val="22"/>
              </w:rPr>
            </w:pPr>
            <w:r w:rsidRPr="00CF5FD7">
              <w:rPr>
                <w:bCs/>
                <w:sz w:val="22"/>
              </w:rPr>
              <w:t>Hulya Avci</w:t>
            </w:r>
            <w:r w:rsidR="00DF657F" w:rsidRPr="00CF5FD7">
              <w:rPr>
                <w:bCs/>
                <w:sz w:val="22"/>
              </w:rPr>
              <w:t xml:space="preserve">                                                         </w:t>
            </w:r>
            <w:r w:rsidRPr="00CF5FD7">
              <w:rPr>
                <w:bCs/>
                <w:sz w:val="22"/>
              </w:rPr>
              <w:t>2023</w:t>
            </w:r>
          </w:p>
        </w:tc>
      </w:tr>
      <w:tr w:rsidR="00440DC6" w:rsidRPr="00F1002C" w14:paraId="204DEE9B" w14:textId="77777777" w:rsidTr="00A1552D">
        <w:tc>
          <w:tcPr>
            <w:tcW w:w="4410" w:type="dxa"/>
            <w:tcBorders>
              <w:top w:val="single" w:sz="4" w:space="0" w:color="auto"/>
              <w:left w:val="single" w:sz="4" w:space="0" w:color="auto"/>
              <w:bottom w:val="single" w:sz="4" w:space="0" w:color="auto"/>
              <w:right w:val="single" w:sz="4" w:space="0" w:color="auto"/>
            </w:tcBorders>
          </w:tcPr>
          <w:p w14:paraId="7D846E27" w14:textId="6210474B" w:rsidR="00440DC6" w:rsidRPr="00CF5FD7" w:rsidRDefault="00440DC6" w:rsidP="007C4C25">
            <w:pPr>
              <w:spacing w:after="0" w:line="360" w:lineRule="auto"/>
              <w:rPr>
                <w:bCs/>
              </w:rPr>
            </w:pPr>
            <w:r w:rsidRPr="00CF5FD7">
              <w:rPr>
                <w:bCs/>
                <w:sz w:val="22"/>
              </w:rPr>
              <w:t>Ambyr Rios</w:t>
            </w:r>
            <w:r w:rsidR="00482F08" w:rsidRPr="00CF5FD7">
              <w:rPr>
                <w:bCs/>
                <w:sz w:val="22"/>
              </w:rPr>
              <w:t xml:space="preserve">                                              </w:t>
            </w:r>
            <w:r w:rsidRPr="00CF5FD7">
              <w:rPr>
                <w:bCs/>
                <w:sz w:val="22"/>
              </w:rPr>
              <w:t>2021</w:t>
            </w:r>
          </w:p>
        </w:tc>
        <w:tc>
          <w:tcPr>
            <w:tcW w:w="4950" w:type="dxa"/>
            <w:tcBorders>
              <w:top w:val="single" w:sz="4" w:space="0" w:color="auto"/>
              <w:left w:val="single" w:sz="4" w:space="0" w:color="auto"/>
              <w:bottom w:val="single" w:sz="4" w:space="0" w:color="auto"/>
              <w:right w:val="single" w:sz="4" w:space="0" w:color="auto"/>
            </w:tcBorders>
          </w:tcPr>
          <w:p w14:paraId="5C82C860" w14:textId="12F8770C" w:rsidR="00FF1EE5" w:rsidRPr="00CF5FD7" w:rsidRDefault="00FF1EE5" w:rsidP="007C4C25">
            <w:pPr>
              <w:spacing w:after="0" w:line="360" w:lineRule="auto"/>
              <w:rPr>
                <w:bCs/>
              </w:rPr>
            </w:pPr>
            <w:r w:rsidRPr="00CF5FD7">
              <w:rPr>
                <w:bCs/>
                <w:sz w:val="22"/>
              </w:rPr>
              <w:t xml:space="preserve">Karla Garza </w:t>
            </w:r>
            <w:r w:rsidR="00DF657F" w:rsidRPr="00CF5FD7">
              <w:rPr>
                <w:bCs/>
                <w:sz w:val="22"/>
              </w:rPr>
              <w:t xml:space="preserve">                                                       </w:t>
            </w:r>
            <w:r w:rsidRPr="00CF5FD7">
              <w:rPr>
                <w:bCs/>
                <w:sz w:val="22"/>
              </w:rPr>
              <w:t>2023</w:t>
            </w:r>
          </w:p>
        </w:tc>
      </w:tr>
      <w:tr w:rsidR="00440DC6" w:rsidRPr="00F1002C" w14:paraId="398B9613"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48AFD520" w14:textId="5487605E" w:rsidR="00440DC6" w:rsidRPr="00CF5FD7" w:rsidRDefault="00440DC6" w:rsidP="007C4C25">
            <w:pPr>
              <w:spacing w:after="0" w:line="360" w:lineRule="auto"/>
              <w:rPr>
                <w:bCs/>
              </w:rPr>
            </w:pPr>
            <w:r w:rsidRPr="00CF5FD7">
              <w:rPr>
                <w:bCs/>
                <w:sz w:val="22"/>
              </w:rPr>
              <w:t>Taylor Gilley</w:t>
            </w:r>
            <w:r w:rsidR="00482F08" w:rsidRPr="00CF5FD7">
              <w:rPr>
                <w:bCs/>
                <w:sz w:val="22"/>
              </w:rPr>
              <w:t xml:space="preserve">                                            </w:t>
            </w:r>
            <w:r w:rsidRPr="00CF5FD7">
              <w:rPr>
                <w:bCs/>
                <w:sz w:val="22"/>
              </w:rPr>
              <w:t>2020</w:t>
            </w:r>
          </w:p>
        </w:tc>
        <w:tc>
          <w:tcPr>
            <w:tcW w:w="4950" w:type="dxa"/>
            <w:tcBorders>
              <w:top w:val="single" w:sz="4" w:space="0" w:color="auto"/>
              <w:left w:val="single" w:sz="4" w:space="0" w:color="auto"/>
              <w:bottom w:val="single" w:sz="4" w:space="0" w:color="auto"/>
              <w:right w:val="single" w:sz="4" w:space="0" w:color="auto"/>
            </w:tcBorders>
            <w:hideMark/>
          </w:tcPr>
          <w:p w14:paraId="5C40B5CE" w14:textId="074CC90E" w:rsidR="00440DC6" w:rsidRPr="00CF5FD7" w:rsidRDefault="00440DC6" w:rsidP="007C4C25">
            <w:pPr>
              <w:spacing w:after="0" w:line="360" w:lineRule="auto"/>
              <w:rPr>
                <w:bCs/>
              </w:rPr>
            </w:pPr>
            <w:r w:rsidRPr="00CF5FD7">
              <w:rPr>
                <w:bCs/>
                <w:sz w:val="22"/>
              </w:rPr>
              <w:t>Michele Norton</w:t>
            </w:r>
            <w:r w:rsidR="00DF657F" w:rsidRPr="00CF5FD7">
              <w:rPr>
                <w:bCs/>
                <w:sz w:val="22"/>
              </w:rPr>
              <w:t xml:space="preserve">                                                  </w:t>
            </w:r>
            <w:r w:rsidRPr="00CF5FD7">
              <w:rPr>
                <w:bCs/>
                <w:sz w:val="22"/>
              </w:rPr>
              <w:t>2020</w:t>
            </w:r>
          </w:p>
        </w:tc>
      </w:tr>
      <w:tr w:rsidR="00440DC6" w:rsidRPr="00F1002C" w14:paraId="4D6618C9"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687D9344" w14:textId="2C79372D" w:rsidR="00440DC6" w:rsidRPr="00F1002C" w:rsidRDefault="00440DC6" w:rsidP="007C4C25">
            <w:pPr>
              <w:spacing w:after="0" w:line="360" w:lineRule="auto"/>
              <w:rPr>
                <w:bCs/>
              </w:rPr>
            </w:pPr>
            <w:r w:rsidRPr="00F1002C">
              <w:rPr>
                <w:bCs/>
                <w:sz w:val="22"/>
              </w:rPr>
              <w:t>Michael Burgess</w:t>
            </w:r>
            <w:r w:rsidR="00482F08">
              <w:rPr>
                <w:bCs/>
                <w:sz w:val="22"/>
              </w:rPr>
              <w:t xml:space="preserve">                                       </w:t>
            </w:r>
            <w:r w:rsidRPr="00F1002C">
              <w:rPr>
                <w:bCs/>
                <w:sz w:val="22"/>
              </w:rPr>
              <w:t>2020</w:t>
            </w:r>
          </w:p>
        </w:tc>
        <w:tc>
          <w:tcPr>
            <w:tcW w:w="4950" w:type="dxa"/>
            <w:tcBorders>
              <w:top w:val="single" w:sz="4" w:space="0" w:color="auto"/>
              <w:left w:val="single" w:sz="4" w:space="0" w:color="auto"/>
              <w:bottom w:val="single" w:sz="4" w:space="0" w:color="auto"/>
              <w:right w:val="single" w:sz="4" w:space="0" w:color="auto"/>
            </w:tcBorders>
            <w:hideMark/>
          </w:tcPr>
          <w:p w14:paraId="348780D4" w14:textId="429DFE63" w:rsidR="00440DC6" w:rsidRPr="00F1002C" w:rsidRDefault="00440DC6" w:rsidP="007C4C25">
            <w:pPr>
              <w:spacing w:after="0" w:line="360" w:lineRule="auto"/>
              <w:rPr>
                <w:bCs/>
              </w:rPr>
            </w:pPr>
            <w:r w:rsidRPr="00F1002C">
              <w:rPr>
                <w:bCs/>
                <w:sz w:val="22"/>
              </w:rPr>
              <w:t>Diana Wandix-White</w:t>
            </w:r>
            <w:r w:rsidR="00DF657F">
              <w:rPr>
                <w:bCs/>
                <w:sz w:val="22"/>
              </w:rPr>
              <w:t xml:space="preserve">                                         </w:t>
            </w:r>
            <w:r w:rsidRPr="00F1002C">
              <w:rPr>
                <w:bCs/>
                <w:sz w:val="22"/>
              </w:rPr>
              <w:t>2019</w:t>
            </w:r>
          </w:p>
        </w:tc>
      </w:tr>
      <w:tr w:rsidR="00440DC6" w:rsidRPr="00F1002C" w14:paraId="48A28D74"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60D1B3B4" w14:textId="19ECCCCB" w:rsidR="00440DC6" w:rsidRPr="00F1002C" w:rsidRDefault="00440DC6" w:rsidP="007C4C25">
            <w:pPr>
              <w:spacing w:after="0" w:line="360" w:lineRule="auto"/>
              <w:rPr>
                <w:bCs/>
              </w:rPr>
            </w:pPr>
            <w:r w:rsidRPr="00F1002C">
              <w:rPr>
                <w:bCs/>
                <w:sz w:val="22"/>
              </w:rPr>
              <w:t>Vicki Mokuria</w:t>
            </w:r>
            <w:r w:rsidR="001A68AD">
              <w:rPr>
                <w:bCs/>
                <w:sz w:val="22"/>
              </w:rPr>
              <w:t xml:space="preserve"> </w:t>
            </w:r>
            <w:r w:rsidRPr="00F1002C">
              <w:rPr>
                <w:bCs/>
                <w:sz w:val="22"/>
              </w:rPr>
              <w:t xml:space="preserve">                                         2018</w:t>
            </w:r>
          </w:p>
        </w:tc>
        <w:tc>
          <w:tcPr>
            <w:tcW w:w="4950" w:type="dxa"/>
            <w:tcBorders>
              <w:top w:val="single" w:sz="4" w:space="0" w:color="auto"/>
              <w:left w:val="single" w:sz="4" w:space="0" w:color="auto"/>
              <w:bottom w:val="single" w:sz="4" w:space="0" w:color="auto"/>
              <w:right w:val="single" w:sz="4" w:space="0" w:color="auto"/>
            </w:tcBorders>
            <w:hideMark/>
          </w:tcPr>
          <w:p w14:paraId="67E7F4AD" w14:textId="313D4DE9" w:rsidR="00440DC6" w:rsidRPr="00F1002C" w:rsidRDefault="00440DC6" w:rsidP="007C4C25">
            <w:pPr>
              <w:spacing w:after="0" w:line="360" w:lineRule="auto"/>
            </w:pPr>
            <w:r w:rsidRPr="00F1002C">
              <w:rPr>
                <w:bCs/>
                <w:sz w:val="22"/>
              </w:rPr>
              <w:t>Matthew Etch</w:t>
            </w:r>
            <w:r w:rsidR="00482F08">
              <w:rPr>
                <w:bCs/>
                <w:sz w:val="22"/>
              </w:rPr>
              <w:t xml:space="preserve">ells                                               </w:t>
            </w:r>
            <w:r w:rsidRPr="00F1002C">
              <w:rPr>
                <w:bCs/>
                <w:sz w:val="22"/>
              </w:rPr>
              <w:t>2018</w:t>
            </w:r>
          </w:p>
        </w:tc>
      </w:tr>
      <w:tr w:rsidR="00440DC6" w:rsidRPr="00F1002C" w14:paraId="4E142F1F"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1F19779B" w14:textId="10A14FF7" w:rsidR="00440DC6" w:rsidRPr="00F1002C" w:rsidRDefault="00440DC6" w:rsidP="007C4C25">
            <w:pPr>
              <w:spacing w:after="0" w:line="360" w:lineRule="auto"/>
              <w:rPr>
                <w:shd w:val="clear" w:color="auto" w:fill="FFFFFF"/>
              </w:rPr>
            </w:pPr>
            <w:r w:rsidRPr="00F1002C">
              <w:rPr>
                <w:sz w:val="22"/>
                <w:shd w:val="clear" w:color="auto" w:fill="FFFFFF"/>
              </w:rPr>
              <w:t>Kevin Jones                                              2018</w:t>
            </w:r>
          </w:p>
        </w:tc>
        <w:tc>
          <w:tcPr>
            <w:tcW w:w="4950" w:type="dxa"/>
            <w:tcBorders>
              <w:top w:val="single" w:sz="4" w:space="0" w:color="auto"/>
              <w:left w:val="single" w:sz="4" w:space="0" w:color="auto"/>
              <w:bottom w:val="single" w:sz="4" w:space="0" w:color="auto"/>
              <w:right w:val="single" w:sz="4" w:space="0" w:color="auto"/>
            </w:tcBorders>
          </w:tcPr>
          <w:p w14:paraId="2F0E2E55" w14:textId="25976689" w:rsidR="00440DC6" w:rsidRPr="00F1002C" w:rsidRDefault="00440DC6" w:rsidP="007C4C25">
            <w:pPr>
              <w:spacing w:after="0" w:line="360" w:lineRule="auto"/>
              <w:rPr>
                <w:shd w:val="clear" w:color="auto" w:fill="FFFFFF"/>
              </w:rPr>
            </w:pPr>
            <w:r w:rsidRPr="00F1002C">
              <w:rPr>
                <w:sz w:val="22"/>
                <w:shd w:val="clear" w:color="auto" w:fill="FFFFFF"/>
              </w:rPr>
              <w:t xml:space="preserve">Tenesha Gale </w:t>
            </w:r>
            <w:r w:rsidR="001A68AD">
              <w:rPr>
                <w:sz w:val="22"/>
                <w:shd w:val="clear" w:color="auto" w:fill="FFFFFF"/>
              </w:rPr>
              <w:t xml:space="preserve"> </w:t>
            </w:r>
            <w:r w:rsidRPr="00F1002C">
              <w:rPr>
                <w:sz w:val="22"/>
                <w:shd w:val="clear" w:color="auto" w:fill="FFFFFF"/>
              </w:rPr>
              <w:t xml:space="preserve">                                                   2018</w:t>
            </w:r>
          </w:p>
        </w:tc>
      </w:tr>
      <w:tr w:rsidR="00440DC6" w:rsidRPr="00F1002C" w14:paraId="7D6ABB3F"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77609399" w14:textId="14330135" w:rsidR="00440DC6" w:rsidRPr="00F1002C" w:rsidRDefault="00440DC6" w:rsidP="007C4C25">
            <w:pPr>
              <w:spacing w:after="0" w:line="360" w:lineRule="auto"/>
              <w:rPr>
                <w:shd w:val="clear" w:color="auto" w:fill="FFFFFF"/>
              </w:rPr>
            </w:pPr>
            <w:r w:rsidRPr="00F1002C">
              <w:rPr>
                <w:sz w:val="22"/>
                <w:shd w:val="clear" w:color="auto" w:fill="FFFFFF"/>
              </w:rPr>
              <w:t xml:space="preserve">Samantha Meister                                   </w:t>
            </w:r>
            <w:r w:rsidR="00CF5FD7">
              <w:rPr>
                <w:sz w:val="22"/>
                <w:shd w:val="clear" w:color="auto" w:fill="FFFFFF"/>
              </w:rPr>
              <w:t xml:space="preserve"> </w:t>
            </w:r>
            <w:r w:rsidR="00451704">
              <w:rPr>
                <w:sz w:val="22"/>
                <w:shd w:val="clear" w:color="auto" w:fill="FFFFFF"/>
              </w:rPr>
              <w:t xml:space="preserve"> </w:t>
            </w:r>
            <w:r w:rsidRPr="00F1002C">
              <w:rPr>
                <w:sz w:val="22"/>
                <w:shd w:val="clear" w:color="auto" w:fill="FFFFFF"/>
              </w:rPr>
              <w:t>2017</w:t>
            </w:r>
          </w:p>
        </w:tc>
        <w:tc>
          <w:tcPr>
            <w:tcW w:w="4950" w:type="dxa"/>
            <w:tcBorders>
              <w:top w:val="single" w:sz="4" w:space="0" w:color="auto"/>
              <w:left w:val="single" w:sz="4" w:space="0" w:color="auto"/>
              <w:bottom w:val="single" w:sz="4" w:space="0" w:color="auto"/>
              <w:right w:val="single" w:sz="4" w:space="0" w:color="auto"/>
            </w:tcBorders>
            <w:hideMark/>
          </w:tcPr>
          <w:p w14:paraId="4F0B3E88" w14:textId="65EE7FA9" w:rsidR="00440DC6" w:rsidRPr="00F1002C" w:rsidRDefault="00440DC6" w:rsidP="007C4C25">
            <w:pPr>
              <w:spacing w:after="0" w:line="360" w:lineRule="auto"/>
              <w:rPr>
                <w:shd w:val="clear" w:color="auto" w:fill="FFFFFF"/>
              </w:rPr>
            </w:pPr>
            <w:r w:rsidRPr="00F1002C">
              <w:rPr>
                <w:sz w:val="22"/>
                <w:shd w:val="clear" w:color="auto" w:fill="FFFFFF"/>
              </w:rPr>
              <w:t>Jing Li</w:t>
            </w:r>
            <w:r w:rsidRPr="00F1002C">
              <w:rPr>
                <w:sz w:val="22"/>
                <w:shd w:val="clear" w:color="auto" w:fill="FFFFFF"/>
              </w:rPr>
              <w:tab/>
            </w:r>
            <w:r w:rsidRPr="00F1002C">
              <w:rPr>
                <w:sz w:val="22"/>
                <w:shd w:val="clear" w:color="auto" w:fill="FFFFFF"/>
              </w:rPr>
              <w:tab/>
            </w:r>
            <w:r w:rsidRPr="00F1002C">
              <w:rPr>
                <w:sz w:val="22"/>
                <w:shd w:val="clear" w:color="auto" w:fill="FFFFFF"/>
              </w:rPr>
              <w:tab/>
              <w:t xml:space="preserve">                            </w:t>
            </w:r>
            <w:r w:rsidR="001A68AD">
              <w:rPr>
                <w:sz w:val="22"/>
                <w:shd w:val="clear" w:color="auto" w:fill="FFFFFF"/>
              </w:rPr>
              <w:t xml:space="preserve">       </w:t>
            </w:r>
            <w:r w:rsidR="00DB1A3A">
              <w:rPr>
                <w:sz w:val="22"/>
                <w:shd w:val="clear" w:color="auto" w:fill="FFFFFF"/>
              </w:rPr>
              <w:t xml:space="preserve"> </w:t>
            </w:r>
            <w:r w:rsidRPr="00F1002C">
              <w:rPr>
                <w:sz w:val="22"/>
                <w:shd w:val="clear" w:color="auto" w:fill="FFFFFF"/>
              </w:rPr>
              <w:t>2017</w:t>
            </w:r>
          </w:p>
        </w:tc>
      </w:tr>
      <w:tr w:rsidR="00440DC6" w:rsidRPr="00F1002C" w14:paraId="6355E95A"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029E69E9" w14:textId="03C1FF43" w:rsidR="00440DC6" w:rsidRPr="00F1002C" w:rsidRDefault="00440DC6" w:rsidP="007C4C25">
            <w:pPr>
              <w:spacing w:after="0" w:line="360" w:lineRule="auto"/>
              <w:rPr>
                <w:shd w:val="clear" w:color="auto" w:fill="FFFFFF"/>
              </w:rPr>
            </w:pPr>
            <w:r w:rsidRPr="00F1002C">
              <w:rPr>
                <w:sz w:val="22"/>
                <w:shd w:val="clear" w:color="auto" w:fill="FFFFFF"/>
              </w:rPr>
              <w:lastRenderedPageBreak/>
              <w:t>Gang Zhu</w:t>
            </w:r>
            <w:r w:rsidR="00CF5FD7">
              <w:rPr>
                <w:sz w:val="22"/>
                <w:shd w:val="clear" w:color="auto" w:fill="FFFFFF"/>
              </w:rPr>
              <w:t xml:space="preserve"> </w:t>
            </w:r>
            <w:r w:rsidRPr="00F1002C">
              <w:rPr>
                <w:sz w:val="22"/>
                <w:shd w:val="clear" w:color="auto" w:fill="FFFFFF"/>
              </w:rPr>
              <w:t xml:space="preserve">                                             </w:t>
            </w:r>
            <w:r w:rsidR="00CF5FD7">
              <w:rPr>
                <w:sz w:val="22"/>
                <w:shd w:val="clear" w:color="auto" w:fill="FFFFFF"/>
              </w:rPr>
              <w:t xml:space="preserve"> </w:t>
            </w:r>
            <w:r w:rsidRPr="00F1002C">
              <w:rPr>
                <w:sz w:val="22"/>
                <w:shd w:val="clear" w:color="auto" w:fill="FFFFFF"/>
              </w:rPr>
              <w:t xml:space="preserve"> </w:t>
            </w:r>
            <w:r w:rsidR="00CF5FD7">
              <w:rPr>
                <w:sz w:val="22"/>
                <w:shd w:val="clear" w:color="auto" w:fill="FFFFFF"/>
              </w:rPr>
              <w:t xml:space="preserve"> </w:t>
            </w:r>
            <w:r w:rsidR="00451704">
              <w:rPr>
                <w:sz w:val="22"/>
                <w:shd w:val="clear" w:color="auto" w:fill="FFFFFF"/>
              </w:rPr>
              <w:t xml:space="preserve"> </w:t>
            </w:r>
            <w:r w:rsidRPr="00F1002C">
              <w:rPr>
                <w:sz w:val="22"/>
                <w:shd w:val="clear" w:color="auto" w:fill="FFFFFF"/>
              </w:rPr>
              <w:t>2017</w:t>
            </w:r>
          </w:p>
        </w:tc>
        <w:tc>
          <w:tcPr>
            <w:tcW w:w="4950" w:type="dxa"/>
            <w:tcBorders>
              <w:top w:val="single" w:sz="4" w:space="0" w:color="auto"/>
              <w:left w:val="single" w:sz="4" w:space="0" w:color="auto"/>
              <w:bottom w:val="single" w:sz="4" w:space="0" w:color="auto"/>
              <w:right w:val="single" w:sz="4" w:space="0" w:color="auto"/>
            </w:tcBorders>
            <w:hideMark/>
          </w:tcPr>
          <w:p w14:paraId="1251B33D" w14:textId="4653365D" w:rsidR="00440DC6" w:rsidRPr="00F1002C" w:rsidRDefault="00440DC6" w:rsidP="007C4C25">
            <w:pPr>
              <w:spacing w:after="0" w:line="360" w:lineRule="auto"/>
            </w:pPr>
            <w:r w:rsidRPr="00F1002C">
              <w:rPr>
                <w:sz w:val="22"/>
              </w:rPr>
              <w:t xml:space="preserve">Samantha Shields </w:t>
            </w:r>
            <w:r w:rsidR="001A68AD">
              <w:rPr>
                <w:sz w:val="22"/>
              </w:rPr>
              <w:t xml:space="preserve">                </w:t>
            </w:r>
            <w:r w:rsidRPr="00F1002C">
              <w:rPr>
                <w:sz w:val="22"/>
              </w:rPr>
              <w:tab/>
            </w:r>
            <w:r w:rsidRPr="00F1002C">
              <w:rPr>
                <w:sz w:val="22"/>
              </w:rPr>
              <w:tab/>
              <w:t xml:space="preserve">         </w:t>
            </w:r>
            <w:r w:rsidR="00DB1A3A">
              <w:rPr>
                <w:sz w:val="22"/>
              </w:rPr>
              <w:t xml:space="preserve"> </w:t>
            </w:r>
            <w:r w:rsidRPr="00F1002C">
              <w:rPr>
                <w:sz w:val="22"/>
              </w:rPr>
              <w:t>2017</w:t>
            </w:r>
          </w:p>
        </w:tc>
      </w:tr>
      <w:tr w:rsidR="00440DC6" w:rsidRPr="00F1002C" w14:paraId="1734B64A"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71E60965" w14:textId="446A58E0" w:rsidR="00440DC6" w:rsidRPr="00F1002C" w:rsidRDefault="00440DC6" w:rsidP="007C4C25">
            <w:pPr>
              <w:spacing w:after="0" w:line="360" w:lineRule="auto"/>
            </w:pPr>
            <w:r w:rsidRPr="00F1002C">
              <w:rPr>
                <w:sz w:val="22"/>
              </w:rPr>
              <w:t xml:space="preserve">Vanessa Liles </w:t>
            </w:r>
            <w:r w:rsidRPr="00F1002C">
              <w:rPr>
                <w:sz w:val="22"/>
              </w:rPr>
              <w:tab/>
            </w:r>
            <w:r w:rsidRPr="00F1002C">
              <w:rPr>
                <w:sz w:val="22"/>
              </w:rPr>
              <w:tab/>
              <w:t xml:space="preserve">                </w:t>
            </w:r>
            <w:r w:rsidR="00CF5FD7">
              <w:rPr>
                <w:sz w:val="22"/>
              </w:rPr>
              <w:t xml:space="preserve">          </w:t>
            </w:r>
            <w:r w:rsidR="00451704">
              <w:rPr>
                <w:sz w:val="22"/>
              </w:rPr>
              <w:t xml:space="preserve"> </w:t>
            </w:r>
            <w:r w:rsidRPr="00F1002C">
              <w:rPr>
                <w:sz w:val="22"/>
              </w:rPr>
              <w:t>2017</w:t>
            </w:r>
          </w:p>
        </w:tc>
        <w:tc>
          <w:tcPr>
            <w:tcW w:w="4950" w:type="dxa"/>
            <w:tcBorders>
              <w:top w:val="single" w:sz="4" w:space="0" w:color="auto"/>
              <w:left w:val="single" w:sz="4" w:space="0" w:color="auto"/>
              <w:bottom w:val="single" w:sz="4" w:space="0" w:color="auto"/>
              <w:right w:val="single" w:sz="4" w:space="0" w:color="auto"/>
            </w:tcBorders>
            <w:hideMark/>
          </w:tcPr>
          <w:p w14:paraId="21035085" w14:textId="7FD7BD44" w:rsidR="00440DC6" w:rsidRPr="00F1002C" w:rsidRDefault="00440DC6" w:rsidP="007C4C25">
            <w:pPr>
              <w:spacing w:after="0" w:line="360" w:lineRule="auto"/>
            </w:pPr>
            <w:r w:rsidRPr="00F1002C">
              <w:rPr>
                <w:sz w:val="22"/>
              </w:rPr>
              <w:t>Kim Wright</w:t>
            </w:r>
            <w:r w:rsidRPr="00F1002C">
              <w:rPr>
                <w:sz w:val="22"/>
              </w:rPr>
              <w:tab/>
            </w:r>
            <w:r w:rsidRPr="00F1002C">
              <w:rPr>
                <w:sz w:val="22"/>
              </w:rPr>
              <w:tab/>
            </w:r>
            <w:r w:rsidRPr="00F1002C">
              <w:rPr>
                <w:sz w:val="22"/>
              </w:rPr>
              <w:tab/>
              <w:t xml:space="preserve">             </w:t>
            </w:r>
            <w:r w:rsidR="00CF5FD7">
              <w:rPr>
                <w:sz w:val="22"/>
              </w:rPr>
              <w:t xml:space="preserve">         </w:t>
            </w:r>
            <w:r w:rsidR="00DB1A3A">
              <w:rPr>
                <w:sz w:val="22"/>
              </w:rPr>
              <w:t xml:space="preserve"> </w:t>
            </w:r>
            <w:r w:rsidRPr="00F1002C">
              <w:rPr>
                <w:sz w:val="22"/>
              </w:rPr>
              <w:t>2017</w:t>
            </w:r>
          </w:p>
        </w:tc>
      </w:tr>
      <w:tr w:rsidR="00440DC6" w:rsidRPr="00F1002C" w14:paraId="494F18BB"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5C4202A8" w14:textId="3EE0514E" w:rsidR="00440DC6" w:rsidRPr="00F1002C" w:rsidRDefault="00440DC6" w:rsidP="007C4C25">
            <w:pPr>
              <w:spacing w:after="0" w:line="360" w:lineRule="auto"/>
            </w:pPr>
            <w:r w:rsidRPr="00F1002C">
              <w:rPr>
                <w:sz w:val="22"/>
              </w:rPr>
              <w:t xml:space="preserve">Angelina Swinton  </w:t>
            </w:r>
            <w:r w:rsidRPr="00F1002C">
              <w:rPr>
                <w:sz w:val="22"/>
              </w:rPr>
              <w:tab/>
            </w:r>
            <w:r w:rsidRPr="00F1002C">
              <w:rPr>
                <w:sz w:val="22"/>
              </w:rPr>
              <w:tab/>
              <w:t xml:space="preserve">             </w:t>
            </w:r>
            <w:r w:rsidR="00451704">
              <w:rPr>
                <w:sz w:val="22"/>
              </w:rPr>
              <w:t xml:space="preserve"> </w:t>
            </w:r>
            <w:r w:rsidRPr="00F1002C">
              <w:rPr>
                <w:sz w:val="22"/>
              </w:rPr>
              <w:t>2017</w:t>
            </w:r>
          </w:p>
        </w:tc>
        <w:tc>
          <w:tcPr>
            <w:tcW w:w="4950" w:type="dxa"/>
            <w:tcBorders>
              <w:top w:val="single" w:sz="4" w:space="0" w:color="auto"/>
              <w:left w:val="single" w:sz="4" w:space="0" w:color="auto"/>
              <w:bottom w:val="single" w:sz="4" w:space="0" w:color="auto"/>
              <w:right w:val="single" w:sz="4" w:space="0" w:color="auto"/>
            </w:tcBorders>
            <w:hideMark/>
          </w:tcPr>
          <w:p w14:paraId="6B6CD5B3" w14:textId="1284E021" w:rsidR="00440DC6" w:rsidRPr="00F1002C" w:rsidRDefault="00440DC6" w:rsidP="007C4C25">
            <w:pPr>
              <w:spacing w:after="0" w:line="360" w:lineRule="auto"/>
            </w:pPr>
            <w:r w:rsidRPr="00F1002C">
              <w:rPr>
                <w:sz w:val="22"/>
                <w:shd w:val="clear" w:color="auto" w:fill="FFFFFF"/>
              </w:rPr>
              <w:t xml:space="preserve">Saira Raib. </w:t>
            </w:r>
            <w:r w:rsidRPr="00F1002C">
              <w:rPr>
                <w:sz w:val="22"/>
                <w:shd w:val="clear" w:color="auto" w:fill="FFFFFF"/>
              </w:rPr>
              <w:tab/>
            </w:r>
            <w:r w:rsidRPr="00F1002C">
              <w:rPr>
                <w:sz w:val="22"/>
                <w:shd w:val="clear" w:color="auto" w:fill="FFFFFF"/>
              </w:rPr>
              <w:tab/>
            </w:r>
            <w:r w:rsidRPr="00F1002C">
              <w:rPr>
                <w:sz w:val="22"/>
                <w:shd w:val="clear" w:color="auto" w:fill="FFFFFF"/>
              </w:rPr>
              <w:tab/>
            </w:r>
            <w:r w:rsidRPr="00F1002C">
              <w:rPr>
                <w:sz w:val="22"/>
                <w:shd w:val="clear" w:color="auto" w:fill="FFFFFF"/>
              </w:rPr>
              <w:tab/>
              <w:t xml:space="preserve">         </w:t>
            </w:r>
            <w:r w:rsidR="00DB1A3A">
              <w:rPr>
                <w:sz w:val="22"/>
                <w:shd w:val="clear" w:color="auto" w:fill="FFFFFF"/>
              </w:rPr>
              <w:t xml:space="preserve"> </w:t>
            </w:r>
            <w:r w:rsidRPr="00F1002C">
              <w:rPr>
                <w:sz w:val="22"/>
                <w:shd w:val="clear" w:color="auto" w:fill="FFFFFF"/>
              </w:rPr>
              <w:t>2015</w:t>
            </w:r>
          </w:p>
        </w:tc>
      </w:tr>
      <w:tr w:rsidR="00440DC6" w:rsidRPr="00F1002C" w14:paraId="3BC15E7D"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7A749C91" w14:textId="3E9C0590" w:rsidR="00440DC6" w:rsidRPr="00F1002C" w:rsidRDefault="00440DC6" w:rsidP="007C4C25">
            <w:pPr>
              <w:spacing w:after="0" w:line="360" w:lineRule="auto"/>
            </w:pPr>
            <w:r w:rsidRPr="00F1002C">
              <w:rPr>
                <w:sz w:val="22"/>
                <w:shd w:val="clear" w:color="auto" w:fill="FFFFFF"/>
              </w:rPr>
              <w:t>Karen Matt</w:t>
            </w:r>
            <w:r w:rsidRPr="00F1002C">
              <w:rPr>
                <w:sz w:val="22"/>
                <w:shd w:val="clear" w:color="auto" w:fill="FFFFFF"/>
              </w:rPr>
              <w:tab/>
            </w:r>
            <w:r w:rsidRPr="00F1002C">
              <w:rPr>
                <w:sz w:val="22"/>
                <w:shd w:val="clear" w:color="auto" w:fill="FFFFFF"/>
              </w:rPr>
              <w:tab/>
              <w:t xml:space="preserve">                          </w:t>
            </w:r>
            <w:r w:rsidR="00451704">
              <w:rPr>
                <w:sz w:val="22"/>
                <w:shd w:val="clear" w:color="auto" w:fill="FFFFFF"/>
              </w:rPr>
              <w:t xml:space="preserve"> </w:t>
            </w:r>
            <w:r w:rsidRPr="00F1002C">
              <w:rPr>
                <w:sz w:val="22"/>
                <w:shd w:val="clear" w:color="auto" w:fill="FFFFFF"/>
              </w:rPr>
              <w:t>2015</w:t>
            </w:r>
          </w:p>
        </w:tc>
        <w:tc>
          <w:tcPr>
            <w:tcW w:w="4950" w:type="dxa"/>
            <w:tcBorders>
              <w:top w:val="single" w:sz="4" w:space="0" w:color="auto"/>
              <w:left w:val="single" w:sz="4" w:space="0" w:color="auto"/>
              <w:bottom w:val="single" w:sz="4" w:space="0" w:color="auto"/>
              <w:right w:val="single" w:sz="4" w:space="0" w:color="auto"/>
            </w:tcBorders>
            <w:hideMark/>
          </w:tcPr>
          <w:p w14:paraId="66A75053" w14:textId="0E97005F" w:rsidR="00440DC6" w:rsidRPr="00F1002C" w:rsidRDefault="00440DC6" w:rsidP="007C4C25">
            <w:pPr>
              <w:spacing w:after="0" w:line="360" w:lineRule="auto"/>
            </w:pPr>
            <w:r w:rsidRPr="00F1002C">
              <w:rPr>
                <w:sz w:val="22"/>
              </w:rPr>
              <w:t>Christine Beaudry</w:t>
            </w:r>
            <w:r w:rsidRPr="00F1002C">
              <w:rPr>
                <w:sz w:val="22"/>
              </w:rPr>
              <w:tab/>
            </w:r>
            <w:r w:rsidRPr="00F1002C">
              <w:rPr>
                <w:sz w:val="22"/>
              </w:rPr>
              <w:tab/>
            </w:r>
            <w:r w:rsidRPr="00F1002C">
              <w:rPr>
                <w:sz w:val="22"/>
              </w:rPr>
              <w:tab/>
              <w:t xml:space="preserve">         </w:t>
            </w:r>
            <w:r w:rsidR="00DB1A3A">
              <w:rPr>
                <w:sz w:val="22"/>
              </w:rPr>
              <w:t xml:space="preserve"> </w:t>
            </w:r>
            <w:r w:rsidRPr="00F1002C">
              <w:rPr>
                <w:sz w:val="22"/>
              </w:rPr>
              <w:t>2014</w:t>
            </w:r>
          </w:p>
        </w:tc>
      </w:tr>
      <w:tr w:rsidR="00440DC6" w:rsidRPr="00F1002C" w14:paraId="697F39BA"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0452AF31" w14:textId="6C5A823B" w:rsidR="00440DC6" w:rsidRPr="00F1002C" w:rsidRDefault="00440DC6" w:rsidP="007C4C25">
            <w:pPr>
              <w:spacing w:after="0" w:line="360" w:lineRule="auto"/>
            </w:pPr>
            <w:r w:rsidRPr="00F1002C">
              <w:rPr>
                <w:sz w:val="22"/>
              </w:rPr>
              <w:t>Debra Butler                                             2015</w:t>
            </w:r>
          </w:p>
        </w:tc>
        <w:tc>
          <w:tcPr>
            <w:tcW w:w="4950" w:type="dxa"/>
            <w:tcBorders>
              <w:top w:val="single" w:sz="4" w:space="0" w:color="auto"/>
              <w:left w:val="single" w:sz="4" w:space="0" w:color="auto"/>
              <w:bottom w:val="single" w:sz="4" w:space="0" w:color="auto"/>
              <w:right w:val="single" w:sz="4" w:space="0" w:color="auto"/>
            </w:tcBorders>
            <w:hideMark/>
          </w:tcPr>
          <w:p w14:paraId="73178CBE" w14:textId="51F600B2" w:rsidR="00440DC6" w:rsidRPr="00F1002C" w:rsidRDefault="00440DC6" w:rsidP="007C4C25">
            <w:pPr>
              <w:spacing w:after="0" w:line="360" w:lineRule="auto"/>
            </w:pPr>
            <w:r w:rsidRPr="00F1002C">
              <w:rPr>
                <w:sz w:val="22"/>
                <w:shd w:val="clear" w:color="auto" w:fill="FFFFFF"/>
              </w:rPr>
              <w:t>Ashleigh Keppler</w:t>
            </w:r>
            <w:r w:rsidRPr="00F1002C">
              <w:rPr>
                <w:sz w:val="22"/>
                <w:shd w:val="clear" w:color="auto" w:fill="FFFFFF"/>
              </w:rPr>
              <w:tab/>
            </w:r>
            <w:r w:rsidRPr="00F1002C">
              <w:rPr>
                <w:sz w:val="22"/>
                <w:shd w:val="clear" w:color="auto" w:fill="FFFFFF"/>
              </w:rPr>
              <w:tab/>
            </w:r>
            <w:r w:rsidRPr="00F1002C">
              <w:rPr>
                <w:sz w:val="22"/>
                <w:shd w:val="clear" w:color="auto" w:fill="FFFFFF"/>
              </w:rPr>
              <w:tab/>
              <w:t xml:space="preserve">         </w:t>
            </w:r>
            <w:r w:rsidR="00DB1A3A">
              <w:rPr>
                <w:sz w:val="22"/>
                <w:shd w:val="clear" w:color="auto" w:fill="FFFFFF"/>
              </w:rPr>
              <w:t xml:space="preserve"> </w:t>
            </w:r>
            <w:r w:rsidRPr="00F1002C">
              <w:rPr>
                <w:sz w:val="22"/>
                <w:shd w:val="clear" w:color="auto" w:fill="FFFFFF"/>
              </w:rPr>
              <w:t>2015</w:t>
            </w:r>
          </w:p>
        </w:tc>
      </w:tr>
      <w:tr w:rsidR="00440DC6" w:rsidRPr="00F1002C" w14:paraId="1CA63B52" w14:textId="77777777" w:rsidTr="00A1552D">
        <w:tc>
          <w:tcPr>
            <w:tcW w:w="4410" w:type="dxa"/>
            <w:tcBorders>
              <w:top w:val="single" w:sz="4" w:space="0" w:color="auto"/>
              <w:left w:val="single" w:sz="4" w:space="0" w:color="auto"/>
              <w:bottom w:val="single" w:sz="4" w:space="0" w:color="auto"/>
              <w:right w:val="single" w:sz="4" w:space="0" w:color="auto"/>
            </w:tcBorders>
          </w:tcPr>
          <w:p w14:paraId="50D67334" w14:textId="028E3231" w:rsidR="00440DC6" w:rsidRPr="00F1002C" w:rsidRDefault="00440DC6" w:rsidP="007C4C25">
            <w:pPr>
              <w:spacing w:after="0" w:line="360" w:lineRule="auto"/>
            </w:pPr>
            <w:r w:rsidRPr="00F1002C">
              <w:rPr>
                <w:sz w:val="22"/>
                <w:shd w:val="clear" w:color="auto" w:fill="FFFFFF"/>
              </w:rPr>
              <w:t>Tammica Traylor-Craft</w:t>
            </w:r>
            <w:r w:rsidRPr="00F1002C">
              <w:rPr>
                <w:sz w:val="22"/>
                <w:shd w:val="clear" w:color="auto" w:fill="FFFFFF"/>
              </w:rPr>
              <w:tab/>
            </w:r>
            <w:r w:rsidRPr="00F1002C">
              <w:rPr>
                <w:sz w:val="22"/>
                <w:shd w:val="clear" w:color="auto" w:fill="FFFFFF"/>
              </w:rPr>
              <w:tab/>
              <w:t xml:space="preserve">             </w:t>
            </w:r>
            <w:r w:rsidR="00451704">
              <w:rPr>
                <w:sz w:val="22"/>
                <w:shd w:val="clear" w:color="auto" w:fill="FFFFFF"/>
              </w:rPr>
              <w:t xml:space="preserve"> </w:t>
            </w:r>
            <w:r w:rsidRPr="00F1002C">
              <w:rPr>
                <w:sz w:val="22"/>
                <w:shd w:val="clear" w:color="auto" w:fill="FFFFFF"/>
              </w:rPr>
              <w:t>2015</w:t>
            </w:r>
          </w:p>
        </w:tc>
        <w:tc>
          <w:tcPr>
            <w:tcW w:w="4950" w:type="dxa"/>
            <w:tcBorders>
              <w:top w:val="single" w:sz="4" w:space="0" w:color="auto"/>
              <w:left w:val="single" w:sz="4" w:space="0" w:color="auto"/>
              <w:bottom w:val="single" w:sz="4" w:space="0" w:color="auto"/>
              <w:right w:val="single" w:sz="4" w:space="0" w:color="auto"/>
            </w:tcBorders>
          </w:tcPr>
          <w:p w14:paraId="4E0E7B8A" w14:textId="658591BE" w:rsidR="00440DC6" w:rsidRPr="00F1002C" w:rsidRDefault="00440DC6" w:rsidP="007C4C25">
            <w:pPr>
              <w:spacing w:after="0" w:line="360" w:lineRule="auto"/>
              <w:rPr>
                <w:shd w:val="clear" w:color="auto" w:fill="FFFFFF"/>
              </w:rPr>
            </w:pPr>
            <w:r w:rsidRPr="00F1002C">
              <w:rPr>
                <w:sz w:val="22"/>
              </w:rPr>
              <w:t>Jane McIntosh</w:t>
            </w:r>
            <w:r w:rsidRPr="00F1002C">
              <w:rPr>
                <w:sz w:val="22"/>
              </w:rPr>
              <w:tab/>
            </w:r>
            <w:r w:rsidRPr="00F1002C">
              <w:rPr>
                <w:sz w:val="22"/>
              </w:rPr>
              <w:tab/>
            </w:r>
            <w:r w:rsidRPr="00F1002C">
              <w:rPr>
                <w:sz w:val="22"/>
              </w:rPr>
              <w:tab/>
              <w:t xml:space="preserve">                      </w:t>
            </w:r>
            <w:r w:rsidR="00DB1A3A">
              <w:rPr>
                <w:sz w:val="22"/>
              </w:rPr>
              <w:t xml:space="preserve"> </w:t>
            </w:r>
            <w:r w:rsidRPr="00F1002C">
              <w:rPr>
                <w:sz w:val="22"/>
              </w:rPr>
              <w:t>2014</w:t>
            </w:r>
          </w:p>
        </w:tc>
      </w:tr>
      <w:tr w:rsidR="00440DC6" w:rsidRPr="00F1002C" w14:paraId="18362A63"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67A68909" w14:textId="24284337" w:rsidR="00440DC6" w:rsidRPr="00F1002C" w:rsidRDefault="00440DC6" w:rsidP="007C4C25">
            <w:pPr>
              <w:spacing w:after="0" w:line="360" w:lineRule="auto"/>
            </w:pPr>
            <w:r w:rsidRPr="00F1002C">
              <w:rPr>
                <w:sz w:val="22"/>
                <w:shd w:val="clear" w:color="auto" w:fill="FFFFFF"/>
              </w:rPr>
              <w:t>Leslie</w:t>
            </w:r>
            <w:r w:rsidRPr="00F1002C">
              <w:rPr>
                <w:sz w:val="22"/>
              </w:rPr>
              <w:t xml:space="preserve"> Gauna</w:t>
            </w:r>
            <w:r w:rsidRPr="00F1002C">
              <w:rPr>
                <w:sz w:val="22"/>
              </w:rPr>
              <w:tab/>
            </w:r>
            <w:r w:rsidRPr="00F1002C">
              <w:rPr>
                <w:sz w:val="22"/>
              </w:rPr>
              <w:tab/>
            </w:r>
            <w:r w:rsidRPr="00F1002C">
              <w:rPr>
                <w:sz w:val="22"/>
              </w:rPr>
              <w:tab/>
            </w:r>
            <w:r w:rsidRPr="00F1002C">
              <w:rPr>
                <w:sz w:val="22"/>
              </w:rPr>
              <w:tab/>
            </w:r>
            <w:r w:rsidR="00451704">
              <w:rPr>
                <w:sz w:val="22"/>
              </w:rPr>
              <w:t xml:space="preserve"> </w:t>
            </w:r>
            <w:r w:rsidRPr="00F1002C">
              <w:rPr>
                <w:sz w:val="22"/>
              </w:rPr>
              <w:t>2014</w:t>
            </w:r>
          </w:p>
        </w:tc>
        <w:tc>
          <w:tcPr>
            <w:tcW w:w="4950" w:type="dxa"/>
            <w:tcBorders>
              <w:top w:val="single" w:sz="4" w:space="0" w:color="auto"/>
              <w:left w:val="single" w:sz="4" w:space="0" w:color="auto"/>
              <w:bottom w:val="single" w:sz="4" w:space="0" w:color="auto"/>
              <w:right w:val="single" w:sz="4" w:space="0" w:color="auto"/>
            </w:tcBorders>
          </w:tcPr>
          <w:p w14:paraId="7AE40238" w14:textId="50350123" w:rsidR="00440DC6" w:rsidRPr="00F1002C" w:rsidRDefault="00440DC6" w:rsidP="007C4C25">
            <w:pPr>
              <w:spacing w:after="0" w:line="360" w:lineRule="auto"/>
            </w:pPr>
            <w:r w:rsidRPr="00F1002C">
              <w:rPr>
                <w:sz w:val="22"/>
              </w:rPr>
              <w:t>Katie Alaniz</w:t>
            </w:r>
            <w:r w:rsidRPr="00F1002C">
              <w:rPr>
                <w:sz w:val="22"/>
              </w:rPr>
              <w:tab/>
            </w:r>
            <w:r w:rsidRPr="00F1002C">
              <w:rPr>
                <w:sz w:val="22"/>
              </w:rPr>
              <w:tab/>
            </w:r>
            <w:r w:rsidRPr="00F1002C">
              <w:rPr>
                <w:sz w:val="22"/>
              </w:rPr>
              <w:tab/>
            </w:r>
            <w:r w:rsidRPr="00F1002C">
              <w:rPr>
                <w:sz w:val="22"/>
              </w:rPr>
              <w:tab/>
              <w:t xml:space="preserve">         </w:t>
            </w:r>
            <w:r w:rsidR="00DB1A3A">
              <w:rPr>
                <w:sz w:val="22"/>
              </w:rPr>
              <w:t xml:space="preserve"> </w:t>
            </w:r>
            <w:r w:rsidRPr="00F1002C">
              <w:rPr>
                <w:sz w:val="22"/>
              </w:rPr>
              <w:t>2014</w:t>
            </w:r>
          </w:p>
        </w:tc>
      </w:tr>
      <w:tr w:rsidR="00440DC6" w:rsidRPr="00F1002C" w14:paraId="7CDECF7F"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62CC1F64" w14:textId="37A75E6A" w:rsidR="00440DC6" w:rsidRPr="00F1002C" w:rsidRDefault="00440DC6" w:rsidP="007C4C25">
            <w:pPr>
              <w:spacing w:after="0" w:line="360" w:lineRule="auto"/>
            </w:pPr>
            <w:r w:rsidRPr="00F1002C">
              <w:rPr>
                <w:sz w:val="22"/>
              </w:rPr>
              <w:t>Cavan Leerkamp</w:t>
            </w:r>
            <w:r w:rsidRPr="00F1002C">
              <w:rPr>
                <w:sz w:val="22"/>
              </w:rPr>
              <w:tab/>
            </w:r>
            <w:r w:rsidRPr="00F1002C">
              <w:rPr>
                <w:sz w:val="22"/>
              </w:rPr>
              <w:tab/>
            </w:r>
            <w:r w:rsidRPr="00F1002C">
              <w:rPr>
                <w:sz w:val="22"/>
              </w:rPr>
              <w:tab/>
            </w:r>
            <w:r w:rsidR="00451704">
              <w:rPr>
                <w:sz w:val="22"/>
              </w:rPr>
              <w:t xml:space="preserve"> </w:t>
            </w:r>
            <w:r w:rsidRPr="00F1002C">
              <w:rPr>
                <w:sz w:val="22"/>
                <w:shd w:val="clear" w:color="auto" w:fill="FFFFFF"/>
              </w:rPr>
              <w:t>2014</w:t>
            </w:r>
          </w:p>
        </w:tc>
        <w:tc>
          <w:tcPr>
            <w:tcW w:w="4950" w:type="dxa"/>
            <w:tcBorders>
              <w:top w:val="single" w:sz="4" w:space="0" w:color="auto"/>
              <w:left w:val="single" w:sz="4" w:space="0" w:color="auto"/>
              <w:bottom w:val="single" w:sz="4" w:space="0" w:color="auto"/>
              <w:right w:val="single" w:sz="4" w:space="0" w:color="auto"/>
            </w:tcBorders>
          </w:tcPr>
          <w:p w14:paraId="4BDD1E43" w14:textId="1C7970C3" w:rsidR="00440DC6" w:rsidRPr="00F1002C" w:rsidRDefault="00440DC6" w:rsidP="007C4C25">
            <w:pPr>
              <w:spacing w:after="0" w:line="360" w:lineRule="auto"/>
            </w:pPr>
            <w:r w:rsidRPr="00F1002C">
              <w:rPr>
                <w:sz w:val="22"/>
              </w:rPr>
              <w:t xml:space="preserve">Jacquelyn Cooper-Edwards    </w:t>
            </w:r>
            <w:r w:rsidRPr="00F1002C">
              <w:rPr>
                <w:sz w:val="22"/>
              </w:rPr>
              <w:tab/>
              <w:t xml:space="preserve">                      </w:t>
            </w:r>
            <w:r w:rsidR="00DB1A3A">
              <w:rPr>
                <w:sz w:val="22"/>
              </w:rPr>
              <w:t xml:space="preserve"> </w:t>
            </w:r>
            <w:r w:rsidRPr="00F1002C">
              <w:rPr>
                <w:sz w:val="22"/>
              </w:rPr>
              <w:t>2014</w:t>
            </w:r>
          </w:p>
        </w:tc>
      </w:tr>
      <w:tr w:rsidR="00440DC6" w:rsidRPr="00F1002C" w14:paraId="0A923CC5"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0ACB2F34" w14:textId="6BAC5E69" w:rsidR="00440DC6" w:rsidRPr="00F1002C" w:rsidRDefault="00440DC6" w:rsidP="007C4C25">
            <w:pPr>
              <w:spacing w:after="0" w:line="360" w:lineRule="auto"/>
            </w:pPr>
            <w:r w:rsidRPr="00F1002C">
              <w:rPr>
                <w:sz w:val="22"/>
              </w:rPr>
              <w:t xml:space="preserve">Qianqian Wang                                        </w:t>
            </w:r>
            <w:r w:rsidR="00DB1A3A">
              <w:rPr>
                <w:sz w:val="22"/>
              </w:rPr>
              <w:t xml:space="preserve"> </w:t>
            </w:r>
            <w:r w:rsidRPr="00F1002C">
              <w:rPr>
                <w:sz w:val="22"/>
              </w:rPr>
              <w:t>2014</w:t>
            </w:r>
          </w:p>
        </w:tc>
        <w:tc>
          <w:tcPr>
            <w:tcW w:w="4950" w:type="dxa"/>
            <w:tcBorders>
              <w:top w:val="single" w:sz="4" w:space="0" w:color="auto"/>
              <w:left w:val="single" w:sz="4" w:space="0" w:color="auto"/>
              <w:bottom w:val="single" w:sz="4" w:space="0" w:color="auto"/>
              <w:right w:val="single" w:sz="4" w:space="0" w:color="auto"/>
            </w:tcBorders>
          </w:tcPr>
          <w:p w14:paraId="2FDE9F4E" w14:textId="01596A7A" w:rsidR="00440DC6" w:rsidRPr="00F1002C" w:rsidRDefault="00440DC6" w:rsidP="007C4C25">
            <w:pPr>
              <w:spacing w:after="0" w:line="360" w:lineRule="auto"/>
            </w:pPr>
            <w:r w:rsidRPr="00F1002C">
              <w:rPr>
                <w:sz w:val="22"/>
              </w:rPr>
              <w:t xml:space="preserve">Donna Reid                                                       </w:t>
            </w:r>
            <w:r w:rsidR="00DB1A3A">
              <w:rPr>
                <w:sz w:val="22"/>
              </w:rPr>
              <w:t xml:space="preserve"> </w:t>
            </w:r>
            <w:r w:rsidRPr="00F1002C">
              <w:rPr>
                <w:sz w:val="22"/>
              </w:rPr>
              <w:t>2012</w:t>
            </w:r>
          </w:p>
        </w:tc>
      </w:tr>
      <w:tr w:rsidR="00440DC6" w:rsidRPr="00F1002C" w14:paraId="3D224913"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27320558" w14:textId="4EAEE51E" w:rsidR="00440DC6" w:rsidRPr="00F1002C" w:rsidRDefault="00440DC6" w:rsidP="007C4C25">
            <w:pPr>
              <w:spacing w:after="0" w:line="360" w:lineRule="auto"/>
            </w:pPr>
            <w:r w:rsidRPr="00F1002C">
              <w:rPr>
                <w:sz w:val="22"/>
              </w:rPr>
              <w:t xml:space="preserve">Gayle Curtis                                             </w:t>
            </w:r>
            <w:r w:rsidR="00DB1A3A">
              <w:rPr>
                <w:sz w:val="22"/>
              </w:rPr>
              <w:t xml:space="preserve"> </w:t>
            </w:r>
            <w:r w:rsidRPr="00F1002C">
              <w:rPr>
                <w:sz w:val="22"/>
              </w:rPr>
              <w:t>2012</w:t>
            </w:r>
          </w:p>
        </w:tc>
        <w:tc>
          <w:tcPr>
            <w:tcW w:w="4950" w:type="dxa"/>
            <w:tcBorders>
              <w:top w:val="single" w:sz="4" w:space="0" w:color="auto"/>
              <w:left w:val="single" w:sz="4" w:space="0" w:color="auto"/>
              <w:bottom w:val="single" w:sz="4" w:space="0" w:color="auto"/>
              <w:right w:val="single" w:sz="4" w:space="0" w:color="auto"/>
            </w:tcBorders>
          </w:tcPr>
          <w:p w14:paraId="4503C827" w14:textId="5E5671E2" w:rsidR="00440DC6" w:rsidRPr="00F1002C" w:rsidRDefault="00440DC6" w:rsidP="007C4C25">
            <w:pPr>
              <w:spacing w:after="0" w:line="360" w:lineRule="auto"/>
            </w:pPr>
            <w:r w:rsidRPr="00F1002C">
              <w:rPr>
                <w:sz w:val="22"/>
              </w:rPr>
              <w:t xml:space="preserve">Tracy Anne Scholtz                                          </w:t>
            </w:r>
            <w:r w:rsidR="00DB1A3A">
              <w:rPr>
                <w:sz w:val="22"/>
              </w:rPr>
              <w:t xml:space="preserve"> </w:t>
            </w:r>
            <w:r w:rsidRPr="00F1002C">
              <w:rPr>
                <w:sz w:val="22"/>
              </w:rPr>
              <w:t>2012</w:t>
            </w:r>
          </w:p>
        </w:tc>
      </w:tr>
      <w:tr w:rsidR="00440DC6" w:rsidRPr="00F1002C" w14:paraId="3C71BFD1"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675A2DA0" w14:textId="26989D38" w:rsidR="00440DC6" w:rsidRPr="00F1002C" w:rsidRDefault="00440DC6" w:rsidP="007C4C25">
            <w:pPr>
              <w:spacing w:after="0" w:line="360" w:lineRule="auto"/>
            </w:pPr>
            <w:r w:rsidRPr="00F1002C">
              <w:rPr>
                <w:sz w:val="22"/>
              </w:rPr>
              <w:t xml:space="preserve">Liping Wei </w:t>
            </w:r>
            <w:r w:rsidRPr="00F1002C">
              <w:rPr>
                <w:sz w:val="22"/>
              </w:rPr>
              <w:tab/>
              <w:t xml:space="preserve">                                       </w:t>
            </w:r>
            <w:r w:rsidR="00DB1A3A">
              <w:rPr>
                <w:sz w:val="22"/>
              </w:rPr>
              <w:t xml:space="preserve"> </w:t>
            </w:r>
            <w:r w:rsidRPr="00F1002C">
              <w:rPr>
                <w:sz w:val="22"/>
              </w:rPr>
              <w:t>2012</w:t>
            </w:r>
          </w:p>
        </w:tc>
        <w:tc>
          <w:tcPr>
            <w:tcW w:w="4950" w:type="dxa"/>
            <w:tcBorders>
              <w:top w:val="single" w:sz="4" w:space="0" w:color="auto"/>
              <w:left w:val="single" w:sz="4" w:space="0" w:color="auto"/>
              <w:bottom w:val="single" w:sz="4" w:space="0" w:color="auto"/>
              <w:right w:val="single" w:sz="4" w:space="0" w:color="auto"/>
            </w:tcBorders>
          </w:tcPr>
          <w:p w14:paraId="09953728" w14:textId="355BC159" w:rsidR="00440DC6" w:rsidRPr="00F1002C" w:rsidRDefault="00440DC6" w:rsidP="007C4C25">
            <w:pPr>
              <w:spacing w:after="0" w:line="360" w:lineRule="auto"/>
            </w:pPr>
            <w:r w:rsidRPr="00F1002C">
              <w:rPr>
                <w:sz w:val="22"/>
              </w:rPr>
              <w:t xml:space="preserve">Michaelann Kelley                    </w:t>
            </w:r>
            <w:r w:rsidRPr="00F1002C">
              <w:rPr>
                <w:sz w:val="22"/>
              </w:rPr>
              <w:tab/>
              <w:t xml:space="preserve">                      </w:t>
            </w:r>
            <w:r w:rsidR="00DB1A3A">
              <w:rPr>
                <w:sz w:val="22"/>
              </w:rPr>
              <w:t xml:space="preserve"> </w:t>
            </w:r>
            <w:r w:rsidRPr="00F1002C">
              <w:rPr>
                <w:sz w:val="22"/>
              </w:rPr>
              <w:t>2011</w:t>
            </w:r>
          </w:p>
        </w:tc>
      </w:tr>
      <w:tr w:rsidR="00440DC6" w:rsidRPr="00F1002C" w14:paraId="4007CF89"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72D876EF" w14:textId="47D447B5" w:rsidR="00440DC6" w:rsidRPr="00F1002C" w:rsidRDefault="00440DC6" w:rsidP="007C4C25">
            <w:pPr>
              <w:spacing w:after="0" w:line="360" w:lineRule="auto"/>
            </w:pPr>
            <w:r w:rsidRPr="00F1002C">
              <w:rPr>
                <w:sz w:val="22"/>
              </w:rPr>
              <w:t>Tim Martindell</w:t>
            </w:r>
            <w:r w:rsidRPr="00F1002C">
              <w:rPr>
                <w:sz w:val="22"/>
              </w:rPr>
              <w:tab/>
              <w:t xml:space="preserve"> </w:t>
            </w:r>
            <w:r w:rsidRPr="00F1002C">
              <w:rPr>
                <w:sz w:val="22"/>
              </w:rPr>
              <w:tab/>
              <w:t xml:space="preserve">                         </w:t>
            </w:r>
            <w:r w:rsidR="008E16FD">
              <w:rPr>
                <w:sz w:val="22"/>
              </w:rPr>
              <w:t xml:space="preserve"> </w:t>
            </w:r>
            <w:r w:rsidR="00DB1A3A">
              <w:rPr>
                <w:sz w:val="22"/>
              </w:rPr>
              <w:t xml:space="preserve"> </w:t>
            </w:r>
            <w:r w:rsidRPr="00F1002C">
              <w:rPr>
                <w:sz w:val="22"/>
              </w:rPr>
              <w:t>2011</w:t>
            </w:r>
          </w:p>
        </w:tc>
        <w:tc>
          <w:tcPr>
            <w:tcW w:w="4950" w:type="dxa"/>
            <w:tcBorders>
              <w:top w:val="single" w:sz="4" w:space="0" w:color="auto"/>
              <w:left w:val="single" w:sz="4" w:space="0" w:color="auto"/>
              <w:bottom w:val="single" w:sz="4" w:space="0" w:color="auto"/>
              <w:right w:val="single" w:sz="4" w:space="0" w:color="auto"/>
            </w:tcBorders>
          </w:tcPr>
          <w:p w14:paraId="7557AFFF" w14:textId="1C1534E6" w:rsidR="00440DC6" w:rsidRPr="00F1002C" w:rsidRDefault="00440DC6" w:rsidP="007C4C25">
            <w:pPr>
              <w:spacing w:after="0" w:line="360" w:lineRule="auto"/>
            </w:pPr>
            <w:r w:rsidRPr="00F1002C">
              <w:rPr>
                <w:sz w:val="22"/>
              </w:rPr>
              <w:t xml:space="preserve">Michael Baldwin (Chair)           </w:t>
            </w:r>
            <w:r w:rsidRPr="00F1002C">
              <w:rPr>
                <w:sz w:val="22"/>
              </w:rPr>
              <w:tab/>
              <w:t xml:space="preserve">                      </w:t>
            </w:r>
            <w:r w:rsidR="00DB1A3A">
              <w:rPr>
                <w:sz w:val="22"/>
              </w:rPr>
              <w:t xml:space="preserve"> </w:t>
            </w:r>
            <w:r w:rsidRPr="00F1002C">
              <w:rPr>
                <w:sz w:val="22"/>
              </w:rPr>
              <w:t>2009</w:t>
            </w:r>
          </w:p>
        </w:tc>
      </w:tr>
      <w:tr w:rsidR="00440DC6" w:rsidRPr="00F1002C" w14:paraId="05275E1B"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06B18507" w14:textId="7F0C0902" w:rsidR="00440DC6" w:rsidRPr="00F1002C" w:rsidRDefault="00440DC6" w:rsidP="007C4C25">
            <w:pPr>
              <w:spacing w:after="0" w:line="360" w:lineRule="auto"/>
            </w:pPr>
            <w:r w:rsidRPr="00F1002C">
              <w:rPr>
                <w:sz w:val="22"/>
              </w:rPr>
              <w:t xml:space="preserve">Jane Afiesimama                     </w:t>
            </w:r>
            <w:r w:rsidRPr="00F1002C">
              <w:rPr>
                <w:sz w:val="22"/>
              </w:rPr>
              <w:tab/>
              <w:t xml:space="preserve">            </w:t>
            </w:r>
            <w:r w:rsidR="00DB1A3A">
              <w:rPr>
                <w:sz w:val="22"/>
              </w:rPr>
              <w:t xml:space="preserve">  </w:t>
            </w:r>
            <w:r w:rsidRPr="00F1002C">
              <w:rPr>
                <w:sz w:val="22"/>
              </w:rPr>
              <w:t>2010</w:t>
            </w:r>
          </w:p>
        </w:tc>
        <w:tc>
          <w:tcPr>
            <w:tcW w:w="4950" w:type="dxa"/>
            <w:tcBorders>
              <w:top w:val="single" w:sz="4" w:space="0" w:color="auto"/>
              <w:left w:val="single" w:sz="4" w:space="0" w:color="auto"/>
              <w:bottom w:val="single" w:sz="4" w:space="0" w:color="auto"/>
              <w:right w:val="single" w:sz="4" w:space="0" w:color="auto"/>
            </w:tcBorders>
          </w:tcPr>
          <w:p w14:paraId="6349113E" w14:textId="749B0C8E" w:rsidR="00440DC6" w:rsidRPr="00F1002C" w:rsidRDefault="00440DC6" w:rsidP="007C4C25">
            <w:pPr>
              <w:spacing w:after="0" w:line="360" w:lineRule="auto"/>
            </w:pPr>
            <w:r w:rsidRPr="00F1002C">
              <w:rPr>
                <w:sz w:val="22"/>
                <w:lang w:eastAsia="zh-TW"/>
              </w:rPr>
              <w:t xml:space="preserve">Jacob Neumann                       </w:t>
            </w:r>
            <w:r w:rsidRPr="00F1002C">
              <w:rPr>
                <w:sz w:val="22"/>
                <w:lang w:eastAsia="zh-TW"/>
              </w:rPr>
              <w:tab/>
              <w:t xml:space="preserve">                      </w:t>
            </w:r>
            <w:r w:rsidR="00DB1A3A">
              <w:rPr>
                <w:sz w:val="22"/>
                <w:lang w:eastAsia="zh-TW"/>
              </w:rPr>
              <w:t xml:space="preserve"> </w:t>
            </w:r>
            <w:r w:rsidRPr="00F1002C">
              <w:rPr>
                <w:sz w:val="22"/>
                <w:lang w:eastAsia="zh-TW"/>
              </w:rPr>
              <w:t>2009</w:t>
            </w:r>
          </w:p>
        </w:tc>
      </w:tr>
      <w:tr w:rsidR="00440DC6" w:rsidRPr="00F1002C" w14:paraId="43D6BCE3"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5251D879" w14:textId="410C38BA" w:rsidR="00440DC6" w:rsidRPr="00F1002C" w:rsidRDefault="00440DC6" w:rsidP="007C4C25">
            <w:pPr>
              <w:spacing w:after="0" w:line="360" w:lineRule="auto"/>
              <w:rPr>
                <w:lang w:eastAsia="zh-TW"/>
              </w:rPr>
            </w:pPr>
            <w:r w:rsidRPr="00F1002C">
              <w:rPr>
                <w:sz w:val="22"/>
                <w:lang w:eastAsia="zh-TW"/>
              </w:rPr>
              <w:t xml:space="preserve">Jennie Chung (Co-Chair)         </w:t>
            </w:r>
            <w:r w:rsidRPr="00F1002C">
              <w:rPr>
                <w:sz w:val="22"/>
                <w:lang w:eastAsia="zh-TW"/>
              </w:rPr>
              <w:tab/>
              <w:t xml:space="preserve">            </w:t>
            </w:r>
            <w:r w:rsidR="00DB1A3A">
              <w:rPr>
                <w:sz w:val="22"/>
                <w:lang w:eastAsia="zh-TW"/>
              </w:rPr>
              <w:t xml:space="preserve">  </w:t>
            </w:r>
            <w:r w:rsidRPr="00F1002C">
              <w:rPr>
                <w:sz w:val="22"/>
                <w:lang w:eastAsia="zh-TW"/>
              </w:rPr>
              <w:t>2009</w:t>
            </w:r>
          </w:p>
        </w:tc>
        <w:tc>
          <w:tcPr>
            <w:tcW w:w="4950" w:type="dxa"/>
            <w:tcBorders>
              <w:top w:val="single" w:sz="4" w:space="0" w:color="auto"/>
              <w:left w:val="single" w:sz="4" w:space="0" w:color="auto"/>
              <w:bottom w:val="single" w:sz="4" w:space="0" w:color="auto"/>
              <w:right w:val="single" w:sz="4" w:space="0" w:color="auto"/>
            </w:tcBorders>
          </w:tcPr>
          <w:p w14:paraId="28EA694F" w14:textId="7B3D9BD8" w:rsidR="00440DC6" w:rsidRPr="00F1002C" w:rsidRDefault="00440DC6" w:rsidP="007C4C25">
            <w:pPr>
              <w:spacing w:after="0" w:line="360" w:lineRule="auto"/>
              <w:rPr>
                <w:lang w:eastAsia="zh-TW"/>
              </w:rPr>
            </w:pPr>
            <w:r w:rsidRPr="00F1002C">
              <w:rPr>
                <w:sz w:val="22"/>
                <w:lang w:eastAsia="zh-TW"/>
              </w:rPr>
              <w:t xml:space="preserve">Kelli Cohen  (chair)                  </w:t>
            </w:r>
            <w:r w:rsidRPr="00F1002C">
              <w:rPr>
                <w:sz w:val="22"/>
                <w:lang w:eastAsia="zh-TW"/>
              </w:rPr>
              <w:tab/>
              <w:t xml:space="preserve">                      </w:t>
            </w:r>
            <w:r w:rsidR="00DB1A3A">
              <w:rPr>
                <w:sz w:val="22"/>
                <w:lang w:eastAsia="zh-TW"/>
              </w:rPr>
              <w:t xml:space="preserve"> </w:t>
            </w:r>
            <w:r w:rsidRPr="00F1002C">
              <w:rPr>
                <w:sz w:val="22"/>
                <w:lang w:eastAsia="zh-TW"/>
              </w:rPr>
              <w:t>2008</w:t>
            </w:r>
          </w:p>
        </w:tc>
      </w:tr>
      <w:tr w:rsidR="00440DC6" w:rsidRPr="00F1002C" w14:paraId="3BDE2496"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20192B5B" w14:textId="64A6D6CE" w:rsidR="00440DC6" w:rsidRPr="00F1002C" w:rsidRDefault="00440DC6" w:rsidP="007C4C25">
            <w:pPr>
              <w:spacing w:after="0" w:line="360" w:lineRule="auto"/>
              <w:rPr>
                <w:lang w:eastAsia="zh-TW"/>
              </w:rPr>
            </w:pPr>
            <w:r w:rsidRPr="00F1002C">
              <w:rPr>
                <w:sz w:val="22"/>
                <w:lang w:eastAsia="zh-TW"/>
              </w:rPr>
              <w:t xml:space="preserve">Carol Hunt Ortega (Chair)        </w:t>
            </w:r>
            <w:r w:rsidRPr="00F1002C">
              <w:rPr>
                <w:sz w:val="22"/>
                <w:lang w:eastAsia="zh-TW"/>
              </w:rPr>
              <w:tab/>
              <w:t xml:space="preserve">            </w:t>
            </w:r>
            <w:r w:rsidR="00DB1A3A">
              <w:rPr>
                <w:sz w:val="22"/>
                <w:lang w:eastAsia="zh-TW"/>
              </w:rPr>
              <w:t xml:space="preserve">  </w:t>
            </w:r>
            <w:r w:rsidRPr="00F1002C">
              <w:rPr>
                <w:sz w:val="22"/>
                <w:lang w:eastAsia="zh-TW"/>
              </w:rPr>
              <w:t>2009</w:t>
            </w:r>
          </w:p>
        </w:tc>
        <w:tc>
          <w:tcPr>
            <w:tcW w:w="4950" w:type="dxa"/>
            <w:tcBorders>
              <w:top w:val="single" w:sz="4" w:space="0" w:color="auto"/>
              <w:left w:val="single" w:sz="4" w:space="0" w:color="auto"/>
              <w:bottom w:val="single" w:sz="4" w:space="0" w:color="auto"/>
              <w:right w:val="single" w:sz="4" w:space="0" w:color="auto"/>
            </w:tcBorders>
          </w:tcPr>
          <w:p w14:paraId="00A10234" w14:textId="05909BD8" w:rsidR="00440DC6" w:rsidRPr="00F1002C" w:rsidRDefault="00440DC6" w:rsidP="007C4C25">
            <w:pPr>
              <w:spacing w:after="0" w:line="360" w:lineRule="auto"/>
              <w:rPr>
                <w:lang w:eastAsia="zh-TW"/>
              </w:rPr>
            </w:pPr>
            <w:r w:rsidRPr="00F1002C">
              <w:rPr>
                <w:sz w:val="22"/>
                <w:lang w:eastAsia="zh-TW"/>
              </w:rPr>
              <w:t xml:space="preserve">Sun Hong Hwang                    </w:t>
            </w:r>
            <w:r w:rsidRPr="00F1002C">
              <w:rPr>
                <w:sz w:val="22"/>
                <w:lang w:eastAsia="zh-TW"/>
              </w:rPr>
              <w:tab/>
              <w:t xml:space="preserve">                      </w:t>
            </w:r>
            <w:r w:rsidR="00DB1A3A">
              <w:rPr>
                <w:sz w:val="22"/>
                <w:lang w:eastAsia="zh-TW"/>
              </w:rPr>
              <w:t xml:space="preserve"> </w:t>
            </w:r>
            <w:r w:rsidRPr="00F1002C">
              <w:rPr>
                <w:sz w:val="22"/>
                <w:lang w:eastAsia="zh-TW"/>
              </w:rPr>
              <w:t>2008</w:t>
            </w:r>
          </w:p>
        </w:tc>
      </w:tr>
      <w:tr w:rsidR="00440DC6" w:rsidRPr="00F1002C" w14:paraId="160CDC1F"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542E61F6" w14:textId="581D50EF" w:rsidR="00440DC6" w:rsidRPr="00F1002C" w:rsidRDefault="00440DC6" w:rsidP="007C4C25">
            <w:pPr>
              <w:spacing w:after="0" w:line="360" w:lineRule="auto"/>
              <w:rPr>
                <w:lang w:eastAsia="zh-TW"/>
              </w:rPr>
            </w:pPr>
            <w:r w:rsidRPr="00F1002C">
              <w:rPr>
                <w:sz w:val="22"/>
                <w:lang w:eastAsia="zh-TW"/>
              </w:rPr>
              <w:t xml:space="preserve">Maria Elena Suarez                 </w:t>
            </w:r>
            <w:r w:rsidRPr="00F1002C">
              <w:rPr>
                <w:sz w:val="22"/>
                <w:lang w:eastAsia="zh-TW"/>
              </w:rPr>
              <w:tab/>
              <w:t xml:space="preserve">            </w:t>
            </w:r>
            <w:r w:rsidR="00DB1A3A">
              <w:rPr>
                <w:sz w:val="22"/>
                <w:lang w:eastAsia="zh-TW"/>
              </w:rPr>
              <w:t xml:space="preserve">  </w:t>
            </w:r>
            <w:r w:rsidRPr="00F1002C">
              <w:rPr>
                <w:sz w:val="22"/>
                <w:lang w:eastAsia="zh-TW"/>
              </w:rPr>
              <w:t>2008</w:t>
            </w:r>
          </w:p>
        </w:tc>
        <w:tc>
          <w:tcPr>
            <w:tcW w:w="4950" w:type="dxa"/>
            <w:tcBorders>
              <w:top w:val="single" w:sz="4" w:space="0" w:color="auto"/>
              <w:left w:val="single" w:sz="4" w:space="0" w:color="auto"/>
              <w:bottom w:val="single" w:sz="4" w:space="0" w:color="auto"/>
              <w:right w:val="single" w:sz="4" w:space="0" w:color="auto"/>
            </w:tcBorders>
          </w:tcPr>
          <w:p w14:paraId="12710D03" w14:textId="17B75003" w:rsidR="00440DC6" w:rsidRPr="00F1002C" w:rsidRDefault="00440DC6" w:rsidP="007C4C25">
            <w:pPr>
              <w:spacing w:after="0" w:line="360" w:lineRule="auto"/>
              <w:rPr>
                <w:lang w:eastAsia="zh-TW"/>
              </w:rPr>
            </w:pPr>
            <w:r w:rsidRPr="00F1002C">
              <w:rPr>
                <w:sz w:val="22"/>
              </w:rPr>
              <w:t>Eva Basilion (chair)</w:t>
            </w:r>
            <w:r w:rsidRPr="00F1002C">
              <w:rPr>
                <w:sz w:val="22"/>
              </w:rPr>
              <w:tab/>
            </w:r>
            <w:r w:rsidRPr="00F1002C">
              <w:rPr>
                <w:sz w:val="22"/>
              </w:rPr>
              <w:tab/>
              <w:t xml:space="preserve">      </w:t>
            </w:r>
            <w:r w:rsidRPr="00F1002C">
              <w:rPr>
                <w:sz w:val="22"/>
              </w:rPr>
              <w:tab/>
              <w:t xml:space="preserve">         </w:t>
            </w:r>
            <w:r w:rsidR="00DB1A3A">
              <w:rPr>
                <w:sz w:val="22"/>
              </w:rPr>
              <w:t xml:space="preserve"> </w:t>
            </w:r>
            <w:r w:rsidRPr="00F1002C">
              <w:rPr>
                <w:sz w:val="22"/>
              </w:rPr>
              <w:t>2008</w:t>
            </w:r>
          </w:p>
        </w:tc>
      </w:tr>
      <w:tr w:rsidR="00440DC6" w:rsidRPr="00F1002C" w14:paraId="4BE3781B"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0665554D" w14:textId="3CAD292F" w:rsidR="00440DC6" w:rsidRPr="00F1002C" w:rsidRDefault="00440DC6" w:rsidP="007C4C25">
            <w:pPr>
              <w:spacing w:after="0" w:line="360" w:lineRule="auto"/>
              <w:rPr>
                <w:lang w:eastAsia="en-US"/>
              </w:rPr>
            </w:pPr>
            <w:r w:rsidRPr="00F1002C">
              <w:rPr>
                <w:sz w:val="22"/>
              </w:rPr>
              <w:t xml:space="preserve">Xiao Han  (Co-Chair)                </w:t>
            </w:r>
            <w:r w:rsidRPr="00F1002C">
              <w:rPr>
                <w:sz w:val="22"/>
              </w:rPr>
              <w:tab/>
              <w:t xml:space="preserve">            </w:t>
            </w:r>
            <w:r w:rsidR="00DB1A3A">
              <w:rPr>
                <w:sz w:val="22"/>
              </w:rPr>
              <w:t xml:space="preserve">  </w:t>
            </w:r>
            <w:r w:rsidRPr="00F1002C">
              <w:rPr>
                <w:sz w:val="22"/>
              </w:rPr>
              <w:t>2008</w:t>
            </w:r>
          </w:p>
        </w:tc>
        <w:tc>
          <w:tcPr>
            <w:tcW w:w="4950" w:type="dxa"/>
            <w:tcBorders>
              <w:top w:val="single" w:sz="4" w:space="0" w:color="auto"/>
              <w:left w:val="single" w:sz="4" w:space="0" w:color="auto"/>
              <w:bottom w:val="single" w:sz="4" w:space="0" w:color="auto"/>
              <w:right w:val="single" w:sz="4" w:space="0" w:color="auto"/>
            </w:tcBorders>
          </w:tcPr>
          <w:p w14:paraId="78861BBF" w14:textId="6E8552D0" w:rsidR="00440DC6" w:rsidRPr="00F1002C" w:rsidRDefault="00440DC6" w:rsidP="007C4C25">
            <w:pPr>
              <w:spacing w:after="0" w:line="360" w:lineRule="auto"/>
            </w:pPr>
            <w:r w:rsidRPr="00F1002C">
              <w:rPr>
                <w:sz w:val="22"/>
              </w:rPr>
              <w:t>Holly Weimar (chair)</w:t>
            </w:r>
            <w:r w:rsidRPr="00F1002C">
              <w:rPr>
                <w:sz w:val="22"/>
              </w:rPr>
              <w:tab/>
              <w:t xml:space="preserve">      </w:t>
            </w:r>
            <w:r w:rsidRPr="00F1002C">
              <w:rPr>
                <w:sz w:val="22"/>
              </w:rPr>
              <w:tab/>
              <w:t xml:space="preserve">                      </w:t>
            </w:r>
            <w:r w:rsidR="00DB1A3A">
              <w:rPr>
                <w:sz w:val="22"/>
              </w:rPr>
              <w:t xml:space="preserve"> </w:t>
            </w:r>
            <w:r w:rsidRPr="00F1002C">
              <w:rPr>
                <w:sz w:val="22"/>
              </w:rPr>
              <w:t>2007</w:t>
            </w:r>
          </w:p>
        </w:tc>
      </w:tr>
      <w:tr w:rsidR="00440DC6" w:rsidRPr="00F1002C" w14:paraId="39E1FA3C"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70837840" w14:textId="75260294" w:rsidR="00440DC6" w:rsidRPr="00F1002C" w:rsidRDefault="00440DC6" w:rsidP="007C4C25">
            <w:pPr>
              <w:spacing w:after="0" w:line="360" w:lineRule="auto"/>
            </w:pPr>
            <w:r w:rsidRPr="00F1002C">
              <w:rPr>
                <w:sz w:val="22"/>
              </w:rPr>
              <w:t xml:space="preserve">Julia Weeks (chair)                                 </w:t>
            </w:r>
            <w:r w:rsidR="00DB1A3A">
              <w:rPr>
                <w:sz w:val="22"/>
              </w:rPr>
              <w:t xml:space="preserve">  </w:t>
            </w:r>
            <w:r w:rsidRPr="00F1002C">
              <w:rPr>
                <w:sz w:val="22"/>
              </w:rPr>
              <w:t>2008</w:t>
            </w:r>
          </w:p>
        </w:tc>
        <w:tc>
          <w:tcPr>
            <w:tcW w:w="4950" w:type="dxa"/>
            <w:tcBorders>
              <w:top w:val="single" w:sz="4" w:space="0" w:color="auto"/>
              <w:left w:val="single" w:sz="4" w:space="0" w:color="auto"/>
              <w:bottom w:val="single" w:sz="4" w:space="0" w:color="auto"/>
              <w:right w:val="single" w:sz="4" w:space="0" w:color="auto"/>
            </w:tcBorders>
          </w:tcPr>
          <w:p w14:paraId="7EA92449" w14:textId="0BC6D998" w:rsidR="00440DC6" w:rsidRPr="00F1002C" w:rsidRDefault="00440DC6" w:rsidP="007C4C25">
            <w:pPr>
              <w:spacing w:after="0" w:line="360" w:lineRule="auto"/>
            </w:pPr>
            <w:r w:rsidRPr="00F1002C">
              <w:rPr>
                <w:sz w:val="22"/>
              </w:rPr>
              <w:t xml:space="preserve">Eric S. Anderson (chair)           </w:t>
            </w:r>
            <w:r w:rsidRPr="00F1002C">
              <w:rPr>
                <w:sz w:val="22"/>
              </w:rPr>
              <w:tab/>
              <w:t xml:space="preserve">                      </w:t>
            </w:r>
            <w:r w:rsidR="00DB1A3A">
              <w:rPr>
                <w:sz w:val="22"/>
              </w:rPr>
              <w:t xml:space="preserve"> </w:t>
            </w:r>
            <w:r w:rsidRPr="00F1002C">
              <w:rPr>
                <w:sz w:val="22"/>
              </w:rPr>
              <w:t>2006</w:t>
            </w:r>
          </w:p>
        </w:tc>
      </w:tr>
      <w:tr w:rsidR="00440DC6" w:rsidRPr="00F1002C" w14:paraId="3C4D68B8"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2D499110" w14:textId="3421D312" w:rsidR="00440DC6" w:rsidRPr="00F1002C" w:rsidRDefault="00440DC6" w:rsidP="007C4C25">
            <w:pPr>
              <w:spacing w:after="0" w:line="360" w:lineRule="auto"/>
            </w:pPr>
            <w:r w:rsidRPr="00F1002C">
              <w:rPr>
                <w:sz w:val="22"/>
              </w:rPr>
              <w:t xml:space="preserve">Dolly Liburd (chair)                   </w:t>
            </w:r>
            <w:r w:rsidRPr="00F1002C">
              <w:rPr>
                <w:sz w:val="22"/>
              </w:rPr>
              <w:tab/>
              <w:t xml:space="preserve">           </w:t>
            </w:r>
            <w:r w:rsidR="00DB1A3A">
              <w:rPr>
                <w:sz w:val="22"/>
              </w:rPr>
              <w:t xml:space="preserve">  </w:t>
            </w:r>
            <w:r w:rsidRPr="00F1002C">
              <w:rPr>
                <w:sz w:val="22"/>
              </w:rPr>
              <w:t xml:space="preserve"> 2007</w:t>
            </w:r>
          </w:p>
        </w:tc>
        <w:tc>
          <w:tcPr>
            <w:tcW w:w="4950" w:type="dxa"/>
            <w:tcBorders>
              <w:top w:val="single" w:sz="4" w:space="0" w:color="auto"/>
              <w:left w:val="single" w:sz="4" w:space="0" w:color="auto"/>
              <w:bottom w:val="single" w:sz="4" w:space="0" w:color="auto"/>
              <w:right w:val="single" w:sz="4" w:space="0" w:color="auto"/>
            </w:tcBorders>
          </w:tcPr>
          <w:p w14:paraId="7A4ECE4D" w14:textId="66966293" w:rsidR="00440DC6" w:rsidRPr="00F1002C" w:rsidRDefault="00440DC6" w:rsidP="007C4C25">
            <w:pPr>
              <w:spacing w:after="0" w:line="360" w:lineRule="auto"/>
            </w:pPr>
            <w:r w:rsidRPr="00F1002C">
              <w:rPr>
                <w:sz w:val="22"/>
              </w:rPr>
              <w:t xml:space="preserve">Heidi Mullins (chair)                 </w:t>
            </w:r>
            <w:r w:rsidRPr="00F1002C">
              <w:rPr>
                <w:sz w:val="22"/>
              </w:rPr>
              <w:tab/>
              <w:t xml:space="preserve">                      </w:t>
            </w:r>
            <w:r w:rsidR="00DB1A3A">
              <w:rPr>
                <w:sz w:val="22"/>
              </w:rPr>
              <w:t xml:space="preserve"> </w:t>
            </w:r>
            <w:r w:rsidRPr="00F1002C">
              <w:rPr>
                <w:sz w:val="22"/>
              </w:rPr>
              <w:t>2006</w:t>
            </w:r>
          </w:p>
        </w:tc>
      </w:tr>
      <w:tr w:rsidR="00440DC6" w:rsidRPr="00F1002C" w14:paraId="3E2C657D"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00B7215B" w14:textId="1257C7FE" w:rsidR="00440DC6" w:rsidRPr="00F1002C" w:rsidRDefault="00440DC6" w:rsidP="007C4C25">
            <w:pPr>
              <w:spacing w:after="0" w:line="360" w:lineRule="auto"/>
            </w:pPr>
            <w:r w:rsidRPr="00F1002C">
              <w:rPr>
                <w:sz w:val="22"/>
              </w:rPr>
              <w:t xml:space="preserve">Summer M. Trevino (chair)      </w:t>
            </w:r>
            <w:r w:rsidRPr="00F1002C">
              <w:rPr>
                <w:sz w:val="22"/>
              </w:rPr>
              <w:tab/>
              <w:t xml:space="preserve">            </w:t>
            </w:r>
            <w:r w:rsidR="00DB1A3A">
              <w:rPr>
                <w:sz w:val="22"/>
              </w:rPr>
              <w:t xml:space="preserve">  </w:t>
            </w:r>
            <w:r w:rsidRPr="00F1002C">
              <w:rPr>
                <w:sz w:val="22"/>
              </w:rPr>
              <w:t>2006</w:t>
            </w:r>
          </w:p>
        </w:tc>
        <w:tc>
          <w:tcPr>
            <w:tcW w:w="4950" w:type="dxa"/>
            <w:tcBorders>
              <w:top w:val="single" w:sz="4" w:space="0" w:color="auto"/>
              <w:left w:val="single" w:sz="4" w:space="0" w:color="auto"/>
              <w:bottom w:val="single" w:sz="4" w:space="0" w:color="auto"/>
              <w:right w:val="single" w:sz="4" w:space="0" w:color="auto"/>
            </w:tcBorders>
          </w:tcPr>
          <w:p w14:paraId="0C87509E" w14:textId="325090BF" w:rsidR="00440DC6" w:rsidRPr="00F1002C" w:rsidRDefault="00440DC6" w:rsidP="007C4C25">
            <w:pPr>
              <w:spacing w:after="0" w:line="360" w:lineRule="auto"/>
            </w:pPr>
            <w:r w:rsidRPr="00F1002C">
              <w:rPr>
                <w:sz w:val="22"/>
              </w:rPr>
              <w:t xml:space="preserve">Linda Buza (chair)       </w:t>
            </w:r>
            <w:r w:rsidRPr="00F1002C">
              <w:rPr>
                <w:sz w:val="22"/>
              </w:rPr>
              <w:tab/>
              <w:t xml:space="preserve">     </w:t>
            </w:r>
            <w:r w:rsidRPr="00F1002C">
              <w:rPr>
                <w:sz w:val="22"/>
              </w:rPr>
              <w:tab/>
              <w:t xml:space="preserve">                     </w:t>
            </w:r>
            <w:r w:rsidR="00DB1A3A">
              <w:rPr>
                <w:sz w:val="22"/>
              </w:rPr>
              <w:t xml:space="preserve"> </w:t>
            </w:r>
            <w:r w:rsidRPr="00F1002C">
              <w:rPr>
                <w:sz w:val="22"/>
              </w:rPr>
              <w:t xml:space="preserve"> 2006</w:t>
            </w:r>
          </w:p>
        </w:tc>
      </w:tr>
      <w:tr w:rsidR="00440DC6" w:rsidRPr="00F1002C" w14:paraId="77C1DF6F"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483E3235" w14:textId="33994AF7" w:rsidR="00440DC6" w:rsidRPr="00F1002C" w:rsidRDefault="00440DC6" w:rsidP="007C4C25">
            <w:pPr>
              <w:spacing w:after="0" w:line="360" w:lineRule="auto"/>
            </w:pPr>
            <w:r w:rsidRPr="00F1002C">
              <w:rPr>
                <w:sz w:val="22"/>
              </w:rPr>
              <w:t xml:space="preserve">Elias Rodriguez (chair)            </w:t>
            </w:r>
            <w:r w:rsidRPr="00F1002C">
              <w:rPr>
                <w:sz w:val="22"/>
              </w:rPr>
              <w:tab/>
              <w:t xml:space="preserve">            </w:t>
            </w:r>
            <w:r w:rsidR="00DB1A3A">
              <w:rPr>
                <w:sz w:val="22"/>
              </w:rPr>
              <w:t xml:space="preserve">  </w:t>
            </w:r>
            <w:r w:rsidRPr="00F1002C">
              <w:rPr>
                <w:sz w:val="22"/>
              </w:rPr>
              <w:t>2006</w:t>
            </w:r>
          </w:p>
        </w:tc>
        <w:tc>
          <w:tcPr>
            <w:tcW w:w="4950" w:type="dxa"/>
            <w:tcBorders>
              <w:top w:val="single" w:sz="4" w:space="0" w:color="auto"/>
              <w:left w:val="single" w:sz="4" w:space="0" w:color="auto"/>
              <w:bottom w:val="single" w:sz="4" w:space="0" w:color="auto"/>
              <w:right w:val="single" w:sz="4" w:space="0" w:color="auto"/>
            </w:tcBorders>
          </w:tcPr>
          <w:p w14:paraId="1518E97B" w14:textId="57CDC614" w:rsidR="00440DC6" w:rsidRPr="00F1002C" w:rsidRDefault="00440DC6" w:rsidP="007C4C25">
            <w:pPr>
              <w:spacing w:after="0" w:line="360" w:lineRule="auto"/>
            </w:pPr>
            <w:r w:rsidRPr="00F1002C">
              <w:rPr>
                <w:sz w:val="22"/>
              </w:rPr>
              <w:t xml:space="preserve">Meng-Fen Lin (chair)               </w:t>
            </w:r>
            <w:r w:rsidRPr="00F1002C">
              <w:rPr>
                <w:sz w:val="22"/>
              </w:rPr>
              <w:tab/>
              <w:t xml:space="preserve">                      </w:t>
            </w:r>
            <w:r w:rsidR="00DB1A3A">
              <w:rPr>
                <w:sz w:val="22"/>
              </w:rPr>
              <w:t xml:space="preserve"> </w:t>
            </w:r>
            <w:r w:rsidRPr="00F1002C">
              <w:rPr>
                <w:sz w:val="22"/>
              </w:rPr>
              <w:t>2006</w:t>
            </w:r>
          </w:p>
        </w:tc>
      </w:tr>
      <w:tr w:rsidR="00440DC6" w:rsidRPr="00F1002C" w14:paraId="4FF468D7"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63A597AA" w14:textId="47BD7934" w:rsidR="00440DC6" w:rsidRPr="00F1002C" w:rsidRDefault="00440DC6" w:rsidP="007C4C25">
            <w:pPr>
              <w:spacing w:after="0" w:line="360" w:lineRule="auto"/>
            </w:pPr>
            <w:r w:rsidRPr="00F1002C">
              <w:rPr>
                <w:sz w:val="22"/>
              </w:rPr>
              <w:t xml:space="preserve">Dixie Keyes (chair)                                 </w:t>
            </w:r>
            <w:r w:rsidR="00DB1A3A">
              <w:rPr>
                <w:sz w:val="22"/>
              </w:rPr>
              <w:t xml:space="preserve">  </w:t>
            </w:r>
            <w:r w:rsidRPr="00F1002C">
              <w:rPr>
                <w:sz w:val="22"/>
              </w:rPr>
              <w:t>2006</w:t>
            </w:r>
          </w:p>
        </w:tc>
        <w:tc>
          <w:tcPr>
            <w:tcW w:w="4950" w:type="dxa"/>
            <w:tcBorders>
              <w:top w:val="single" w:sz="4" w:space="0" w:color="auto"/>
              <w:left w:val="single" w:sz="4" w:space="0" w:color="auto"/>
              <w:bottom w:val="single" w:sz="4" w:space="0" w:color="auto"/>
              <w:right w:val="single" w:sz="4" w:space="0" w:color="auto"/>
            </w:tcBorders>
          </w:tcPr>
          <w:p w14:paraId="62B835CA" w14:textId="0C34CD2D" w:rsidR="00440DC6" w:rsidRPr="00F1002C" w:rsidRDefault="00440DC6" w:rsidP="007C4C25">
            <w:pPr>
              <w:spacing w:after="0" w:line="360" w:lineRule="auto"/>
            </w:pPr>
            <w:r w:rsidRPr="00F1002C">
              <w:rPr>
                <w:sz w:val="22"/>
              </w:rPr>
              <w:t xml:space="preserve">Stoerm Anderson (chair)         </w:t>
            </w:r>
            <w:r w:rsidRPr="00F1002C">
              <w:rPr>
                <w:sz w:val="22"/>
              </w:rPr>
              <w:tab/>
              <w:t xml:space="preserve">                      </w:t>
            </w:r>
            <w:r w:rsidR="00DB1A3A">
              <w:rPr>
                <w:sz w:val="22"/>
              </w:rPr>
              <w:t xml:space="preserve"> </w:t>
            </w:r>
            <w:r w:rsidRPr="00F1002C">
              <w:rPr>
                <w:sz w:val="22"/>
              </w:rPr>
              <w:t>2006</w:t>
            </w:r>
          </w:p>
        </w:tc>
      </w:tr>
      <w:tr w:rsidR="00440DC6" w:rsidRPr="00F1002C" w14:paraId="4762AC08"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6E66CD81" w14:textId="7E7593F9" w:rsidR="00440DC6" w:rsidRPr="00F1002C" w:rsidRDefault="00440DC6" w:rsidP="007C4C25">
            <w:pPr>
              <w:spacing w:after="0" w:line="360" w:lineRule="auto"/>
            </w:pPr>
            <w:r w:rsidRPr="00F1002C">
              <w:rPr>
                <w:sz w:val="22"/>
              </w:rPr>
              <w:t xml:space="preserve">Hector Rodriguez                                    </w:t>
            </w:r>
            <w:r w:rsidR="00DB1A3A">
              <w:rPr>
                <w:sz w:val="22"/>
              </w:rPr>
              <w:t xml:space="preserve">  </w:t>
            </w:r>
            <w:r w:rsidRPr="00F1002C">
              <w:rPr>
                <w:sz w:val="22"/>
              </w:rPr>
              <w:t>2006</w:t>
            </w:r>
          </w:p>
        </w:tc>
        <w:tc>
          <w:tcPr>
            <w:tcW w:w="4950" w:type="dxa"/>
            <w:tcBorders>
              <w:top w:val="single" w:sz="4" w:space="0" w:color="auto"/>
              <w:left w:val="single" w:sz="4" w:space="0" w:color="auto"/>
              <w:bottom w:val="single" w:sz="4" w:space="0" w:color="auto"/>
              <w:right w:val="single" w:sz="4" w:space="0" w:color="auto"/>
            </w:tcBorders>
          </w:tcPr>
          <w:p w14:paraId="78E6C00D" w14:textId="3928978D" w:rsidR="00440DC6" w:rsidRPr="00F1002C" w:rsidRDefault="00440DC6" w:rsidP="007C4C25">
            <w:pPr>
              <w:spacing w:after="0" w:line="360" w:lineRule="auto"/>
            </w:pPr>
            <w:r w:rsidRPr="00F1002C">
              <w:rPr>
                <w:sz w:val="22"/>
              </w:rPr>
              <w:t>Blake Bickham (chair)</w:t>
            </w:r>
            <w:r w:rsidRPr="00F1002C">
              <w:rPr>
                <w:sz w:val="22"/>
              </w:rPr>
              <w:tab/>
              <w:t xml:space="preserve">     </w:t>
            </w:r>
            <w:r w:rsidRPr="00F1002C">
              <w:rPr>
                <w:sz w:val="22"/>
              </w:rPr>
              <w:tab/>
              <w:t xml:space="preserve">                      </w:t>
            </w:r>
            <w:r w:rsidR="00DB1A3A">
              <w:rPr>
                <w:sz w:val="22"/>
              </w:rPr>
              <w:t xml:space="preserve"> </w:t>
            </w:r>
            <w:r w:rsidRPr="00F1002C">
              <w:rPr>
                <w:sz w:val="22"/>
              </w:rPr>
              <w:t>2006</w:t>
            </w:r>
          </w:p>
        </w:tc>
      </w:tr>
      <w:tr w:rsidR="00440DC6" w:rsidRPr="00F1002C" w14:paraId="2B147978"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2F6E8BBE" w14:textId="39C878B2" w:rsidR="00440DC6" w:rsidRPr="00F1002C" w:rsidRDefault="00440DC6" w:rsidP="007C4C25">
            <w:pPr>
              <w:spacing w:after="0" w:line="360" w:lineRule="auto"/>
            </w:pPr>
            <w:r w:rsidRPr="00F1002C">
              <w:rPr>
                <w:sz w:val="22"/>
              </w:rPr>
              <w:t xml:space="preserve">Carrie Markello (chair)                           </w:t>
            </w:r>
            <w:r w:rsidR="00DB1A3A">
              <w:rPr>
                <w:sz w:val="22"/>
              </w:rPr>
              <w:t xml:space="preserve">  </w:t>
            </w:r>
            <w:r w:rsidRPr="00F1002C">
              <w:rPr>
                <w:sz w:val="22"/>
              </w:rPr>
              <w:t>2006</w:t>
            </w:r>
          </w:p>
        </w:tc>
        <w:tc>
          <w:tcPr>
            <w:tcW w:w="4950" w:type="dxa"/>
            <w:tcBorders>
              <w:top w:val="single" w:sz="4" w:space="0" w:color="auto"/>
              <w:left w:val="single" w:sz="4" w:space="0" w:color="auto"/>
              <w:bottom w:val="single" w:sz="4" w:space="0" w:color="auto"/>
              <w:right w:val="single" w:sz="4" w:space="0" w:color="auto"/>
            </w:tcBorders>
          </w:tcPr>
          <w:p w14:paraId="3EF3D3E3" w14:textId="7651E5F3" w:rsidR="00440DC6" w:rsidRPr="00F1002C" w:rsidRDefault="00440DC6" w:rsidP="007C4C25">
            <w:pPr>
              <w:spacing w:after="0" w:line="360" w:lineRule="auto"/>
            </w:pPr>
            <w:r w:rsidRPr="00F1002C">
              <w:rPr>
                <w:sz w:val="22"/>
              </w:rPr>
              <w:t>Mark Seaman (chair)</w:t>
            </w:r>
            <w:r w:rsidRPr="00F1002C">
              <w:rPr>
                <w:sz w:val="22"/>
              </w:rPr>
              <w:tab/>
              <w:t xml:space="preserve">     </w:t>
            </w:r>
            <w:r w:rsidRPr="00F1002C">
              <w:rPr>
                <w:sz w:val="22"/>
              </w:rPr>
              <w:tab/>
              <w:t xml:space="preserve">                     </w:t>
            </w:r>
            <w:r w:rsidR="00DB1A3A">
              <w:rPr>
                <w:sz w:val="22"/>
              </w:rPr>
              <w:t xml:space="preserve">  </w:t>
            </w:r>
            <w:r w:rsidRPr="00F1002C">
              <w:rPr>
                <w:sz w:val="22"/>
              </w:rPr>
              <w:t>2006</w:t>
            </w:r>
          </w:p>
        </w:tc>
      </w:tr>
      <w:tr w:rsidR="00440DC6" w:rsidRPr="00F1002C" w14:paraId="33E94616"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4B84A771" w14:textId="3C9A9554" w:rsidR="00440DC6" w:rsidRPr="00F1002C" w:rsidRDefault="00440DC6" w:rsidP="007C4C25">
            <w:pPr>
              <w:spacing w:after="0" w:line="360" w:lineRule="auto"/>
            </w:pPr>
            <w:r w:rsidRPr="00F1002C">
              <w:rPr>
                <w:sz w:val="22"/>
              </w:rPr>
              <w:t xml:space="preserve">Moon Park (chair)                                   </w:t>
            </w:r>
            <w:r w:rsidR="00DB1A3A">
              <w:rPr>
                <w:sz w:val="22"/>
              </w:rPr>
              <w:t xml:space="preserve">  </w:t>
            </w:r>
            <w:r w:rsidRPr="00F1002C">
              <w:rPr>
                <w:sz w:val="22"/>
              </w:rPr>
              <w:t>2006</w:t>
            </w:r>
          </w:p>
        </w:tc>
        <w:tc>
          <w:tcPr>
            <w:tcW w:w="4950" w:type="dxa"/>
            <w:tcBorders>
              <w:top w:val="single" w:sz="4" w:space="0" w:color="auto"/>
              <w:left w:val="single" w:sz="4" w:space="0" w:color="auto"/>
              <w:bottom w:val="single" w:sz="4" w:space="0" w:color="auto"/>
              <w:right w:val="single" w:sz="4" w:space="0" w:color="auto"/>
            </w:tcBorders>
          </w:tcPr>
          <w:p w14:paraId="3B187264" w14:textId="3EEF8E11" w:rsidR="00440DC6" w:rsidRPr="00F1002C" w:rsidRDefault="00440DC6" w:rsidP="007C4C25">
            <w:pPr>
              <w:spacing w:after="0" w:line="360" w:lineRule="auto"/>
            </w:pPr>
            <w:r w:rsidRPr="00F1002C">
              <w:rPr>
                <w:sz w:val="22"/>
              </w:rPr>
              <w:t xml:space="preserve">Hector Aldape (chair)                                      </w:t>
            </w:r>
            <w:r w:rsidR="00DB1A3A">
              <w:rPr>
                <w:sz w:val="22"/>
              </w:rPr>
              <w:t xml:space="preserve">  </w:t>
            </w:r>
            <w:r w:rsidRPr="00F1002C">
              <w:rPr>
                <w:sz w:val="22"/>
              </w:rPr>
              <w:t>2006</w:t>
            </w:r>
          </w:p>
        </w:tc>
      </w:tr>
      <w:tr w:rsidR="00440DC6" w:rsidRPr="00F1002C" w14:paraId="091574F5"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17329914" w14:textId="1C074E56" w:rsidR="00440DC6" w:rsidRPr="00F1002C" w:rsidRDefault="00440DC6" w:rsidP="007C4C25">
            <w:pPr>
              <w:spacing w:after="0" w:line="360" w:lineRule="auto"/>
            </w:pPr>
            <w:r w:rsidRPr="00F1002C">
              <w:rPr>
                <w:sz w:val="22"/>
              </w:rPr>
              <w:t xml:space="preserve">Summer Cooksey (chair)                        </w:t>
            </w:r>
            <w:r w:rsidR="00DB1A3A">
              <w:rPr>
                <w:sz w:val="22"/>
              </w:rPr>
              <w:t xml:space="preserve">  </w:t>
            </w:r>
            <w:r w:rsidRPr="00F1002C">
              <w:rPr>
                <w:sz w:val="22"/>
              </w:rPr>
              <w:t>2006</w:t>
            </w:r>
          </w:p>
        </w:tc>
        <w:tc>
          <w:tcPr>
            <w:tcW w:w="4950" w:type="dxa"/>
            <w:tcBorders>
              <w:top w:val="single" w:sz="4" w:space="0" w:color="auto"/>
              <w:left w:val="single" w:sz="4" w:space="0" w:color="auto"/>
              <w:bottom w:val="single" w:sz="4" w:space="0" w:color="auto"/>
              <w:right w:val="single" w:sz="4" w:space="0" w:color="auto"/>
            </w:tcBorders>
          </w:tcPr>
          <w:p w14:paraId="7FDAD474" w14:textId="072A0682" w:rsidR="00440DC6" w:rsidRPr="00F1002C" w:rsidRDefault="00440DC6" w:rsidP="007C4C25">
            <w:pPr>
              <w:spacing w:after="0" w:line="360" w:lineRule="auto"/>
            </w:pPr>
            <w:r w:rsidRPr="00F1002C">
              <w:rPr>
                <w:sz w:val="22"/>
              </w:rPr>
              <w:t>Mary Ellen Baxter</w:t>
            </w:r>
            <w:r w:rsidRPr="00F1002C">
              <w:rPr>
                <w:sz w:val="22"/>
              </w:rPr>
              <w:tab/>
              <w:t xml:space="preserve">            </w:t>
            </w:r>
            <w:r w:rsidR="00A87D41">
              <w:rPr>
                <w:sz w:val="22"/>
              </w:rPr>
              <w:t xml:space="preserve">                      </w:t>
            </w:r>
            <w:r w:rsidR="00DB1A3A">
              <w:rPr>
                <w:sz w:val="22"/>
              </w:rPr>
              <w:t xml:space="preserve">  </w:t>
            </w:r>
            <w:r w:rsidRPr="00F1002C">
              <w:rPr>
                <w:sz w:val="22"/>
              </w:rPr>
              <w:t>2005</w:t>
            </w:r>
          </w:p>
        </w:tc>
      </w:tr>
      <w:tr w:rsidR="00440DC6" w:rsidRPr="00F1002C" w14:paraId="15C2E6A4"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17349693" w14:textId="575228CB" w:rsidR="00440DC6" w:rsidRPr="00F1002C" w:rsidRDefault="00440DC6" w:rsidP="007C4C25">
            <w:pPr>
              <w:pStyle w:val="TOAHeading"/>
              <w:tabs>
                <w:tab w:val="clear" w:pos="9000"/>
                <w:tab w:val="left" w:pos="720"/>
                <w:tab w:val="left" w:pos="3636"/>
              </w:tabs>
              <w:suppressAutoHyphens w:val="0"/>
              <w:spacing w:line="360" w:lineRule="auto"/>
              <w:rPr>
                <w:rFonts w:ascii="Times New Roman" w:hAnsi="Times New Roman"/>
                <w:szCs w:val="22"/>
              </w:rPr>
            </w:pPr>
            <w:r w:rsidRPr="00F1002C">
              <w:rPr>
                <w:rFonts w:ascii="Times New Roman" w:hAnsi="Times New Roman"/>
                <w:sz w:val="22"/>
                <w:szCs w:val="22"/>
              </w:rPr>
              <w:t>Victoria Burke Ramirez</w:t>
            </w:r>
            <w:r w:rsidRPr="00F1002C">
              <w:rPr>
                <w:rFonts w:ascii="Times New Roman" w:hAnsi="Times New Roman"/>
                <w:b/>
                <w:sz w:val="22"/>
                <w:szCs w:val="22"/>
              </w:rPr>
              <w:t xml:space="preserve">                          </w:t>
            </w:r>
            <w:r w:rsidR="00DB1A3A">
              <w:rPr>
                <w:rFonts w:ascii="Times New Roman" w:hAnsi="Times New Roman"/>
                <w:b/>
                <w:sz w:val="22"/>
                <w:szCs w:val="22"/>
              </w:rPr>
              <w:t xml:space="preserve">  </w:t>
            </w:r>
            <w:r w:rsidRPr="00F1002C">
              <w:rPr>
                <w:rFonts w:ascii="Times New Roman" w:hAnsi="Times New Roman"/>
                <w:sz w:val="22"/>
                <w:szCs w:val="22"/>
              </w:rPr>
              <w:t>2005</w:t>
            </w:r>
          </w:p>
        </w:tc>
        <w:tc>
          <w:tcPr>
            <w:tcW w:w="4950" w:type="dxa"/>
            <w:tcBorders>
              <w:top w:val="single" w:sz="4" w:space="0" w:color="auto"/>
              <w:left w:val="single" w:sz="4" w:space="0" w:color="auto"/>
              <w:bottom w:val="single" w:sz="4" w:space="0" w:color="auto"/>
              <w:right w:val="single" w:sz="4" w:space="0" w:color="auto"/>
            </w:tcBorders>
          </w:tcPr>
          <w:p w14:paraId="57814863" w14:textId="72486504" w:rsidR="00440DC6" w:rsidRPr="00F1002C" w:rsidRDefault="00440DC6" w:rsidP="007C4C25">
            <w:pPr>
              <w:pStyle w:val="TOAHeading"/>
              <w:tabs>
                <w:tab w:val="clear" w:pos="9000"/>
                <w:tab w:val="left" w:pos="720"/>
                <w:tab w:val="left" w:pos="3600"/>
              </w:tabs>
              <w:suppressAutoHyphens w:val="0"/>
              <w:spacing w:line="360" w:lineRule="auto"/>
              <w:rPr>
                <w:rFonts w:ascii="Times New Roman" w:hAnsi="Times New Roman"/>
                <w:szCs w:val="22"/>
              </w:rPr>
            </w:pPr>
            <w:r w:rsidRPr="00F1002C">
              <w:rPr>
                <w:sz w:val="22"/>
              </w:rPr>
              <w:t xml:space="preserve">Vivian Fridley-Hereford(chair)  </w:t>
            </w:r>
            <w:r w:rsidRPr="00F1002C">
              <w:rPr>
                <w:sz w:val="22"/>
              </w:rPr>
              <w:tab/>
              <w:t xml:space="preserve">        </w:t>
            </w:r>
            <w:r w:rsidR="00DB1A3A">
              <w:rPr>
                <w:sz w:val="22"/>
              </w:rPr>
              <w:t xml:space="preserve">  </w:t>
            </w:r>
            <w:r w:rsidRPr="00F1002C">
              <w:rPr>
                <w:sz w:val="22"/>
              </w:rPr>
              <w:t>2005</w:t>
            </w:r>
          </w:p>
        </w:tc>
      </w:tr>
      <w:tr w:rsidR="00440DC6" w:rsidRPr="00F1002C" w14:paraId="0F646AD9"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7116F1E6" w14:textId="74598E37" w:rsidR="00440DC6" w:rsidRPr="00F1002C" w:rsidRDefault="00440DC6" w:rsidP="007C4C25">
            <w:pPr>
              <w:pStyle w:val="TOAHeading"/>
              <w:tabs>
                <w:tab w:val="clear" w:pos="9000"/>
                <w:tab w:val="left" w:pos="720"/>
                <w:tab w:val="left" w:pos="3600"/>
              </w:tabs>
              <w:suppressAutoHyphens w:val="0"/>
              <w:spacing w:line="360" w:lineRule="auto"/>
              <w:rPr>
                <w:rFonts w:ascii="Times New Roman" w:hAnsi="Times New Roman"/>
                <w:szCs w:val="22"/>
              </w:rPr>
            </w:pPr>
            <w:r w:rsidRPr="00F1002C">
              <w:rPr>
                <w:rFonts w:ascii="Times New Roman" w:hAnsi="Times New Roman"/>
                <w:sz w:val="22"/>
                <w:szCs w:val="22"/>
              </w:rPr>
              <w:t xml:space="preserve">Leticia DeLeon (chair)                            </w:t>
            </w:r>
            <w:r w:rsidR="00DB1A3A">
              <w:rPr>
                <w:rFonts w:ascii="Times New Roman" w:hAnsi="Times New Roman"/>
                <w:sz w:val="22"/>
                <w:szCs w:val="22"/>
              </w:rPr>
              <w:t xml:space="preserve">  </w:t>
            </w:r>
            <w:r w:rsidRPr="00F1002C">
              <w:rPr>
                <w:rFonts w:ascii="Times New Roman" w:hAnsi="Times New Roman"/>
                <w:sz w:val="22"/>
                <w:szCs w:val="22"/>
              </w:rPr>
              <w:t>2005</w:t>
            </w:r>
          </w:p>
        </w:tc>
        <w:tc>
          <w:tcPr>
            <w:tcW w:w="4950" w:type="dxa"/>
            <w:tcBorders>
              <w:top w:val="single" w:sz="4" w:space="0" w:color="auto"/>
              <w:left w:val="single" w:sz="4" w:space="0" w:color="auto"/>
              <w:bottom w:val="single" w:sz="4" w:space="0" w:color="auto"/>
              <w:right w:val="single" w:sz="4" w:space="0" w:color="auto"/>
            </w:tcBorders>
          </w:tcPr>
          <w:p w14:paraId="184AF9F8" w14:textId="5E5848B5" w:rsidR="00440DC6" w:rsidRPr="00F1002C" w:rsidRDefault="00440DC6" w:rsidP="007C4C25">
            <w:pPr>
              <w:tabs>
                <w:tab w:val="left" w:pos="3600"/>
              </w:tabs>
              <w:spacing w:after="0" w:line="360" w:lineRule="auto"/>
            </w:pPr>
            <w:r w:rsidRPr="00F1002C">
              <w:rPr>
                <w:sz w:val="22"/>
              </w:rPr>
              <w:t>Nancy Leveille (chair)</w:t>
            </w:r>
            <w:r w:rsidRPr="00F1002C">
              <w:rPr>
                <w:sz w:val="22"/>
              </w:rPr>
              <w:tab/>
              <w:t xml:space="preserve">        </w:t>
            </w:r>
            <w:r w:rsidR="00DB1A3A">
              <w:rPr>
                <w:sz w:val="22"/>
              </w:rPr>
              <w:t xml:space="preserve">  </w:t>
            </w:r>
            <w:r w:rsidRPr="00F1002C">
              <w:rPr>
                <w:sz w:val="22"/>
              </w:rPr>
              <w:t>2005</w:t>
            </w:r>
          </w:p>
        </w:tc>
      </w:tr>
      <w:tr w:rsidR="00440DC6" w:rsidRPr="00F1002C" w14:paraId="16906A27"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1A63D2D0" w14:textId="0051816A" w:rsidR="00440DC6" w:rsidRPr="00F1002C" w:rsidRDefault="00440DC6" w:rsidP="007C4C25">
            <w:pPr>
              <w:tabs>
                <w:tab w:val="left" w:pos="3600"/>
              </w:tabs>
              <w:spacing w:after="0" w:line="360" w:lineRule="auto"/>
            </w:pPr>
            <w:r w:rsidRPr="00F1002C">
              <w:rPr>
                <w:sz w:val="22"/>
              </w:rPr>
              <w:t xml:space="preserve">Janis Jordan (chair)                                 </w:t>
            </w:r>
            <w:r w:rsidR="00DB1A3A">
              <w:rPr>
                <w:sz w:val="22"/>
              </w:rPr>
              <w:t xml:space="preserve">  </w:t>
            </w:r>
            <w:r w:rsidRPr="00F1002C">
              <w:rPr>
                <w:sz w:val="22"/>
              </w:rPr>
              <w:t>2005</w:t>
            </w:r>
          </w:p>
        </w:tc>
        <w:tc>
          <w:tcPr>
            <w:tcW w:w="4950" w:type="dxa"/>
            <w:tcBorders>
              <w:top w:val="single" w:sz="4" w:space="0" w:color="auto"/>
              <w:left w:val="single" w:sz="4" w:space="0" w:color="auto"/>
              <w:bottom w:val="single" w:sz="4" w:space="0" w:color="auto"/>
              <w:right w:val="single" w:sz="4" w:space="0" w:color="auto"/>
            </w:tcBorders>
          </w:tcPr>
          <w:p w14:paraId="029B3016" w14:textId="6079517E" w:rsidR="00440DC6" w:rsidRPr="00F1002C" w:rsidRDefault="00440DC6" w:rsidP="007C4C25">
            <w:pPr>
              <w:tabs>
                <w:tab w:val="left" w:pos="3600"/>
              </w:tabs>
              <w:spacing w:after="0" w:line="360" w:lineRule="auto"/>
            </w:pPr>
            <w:r w:rsidRPr="00F1002C">
              <w:rPr>
                <w:sz w:val="22"/>
              </w:rPr>
              <w:t xml:space="preserve">Victoria Burke Ramirez     </w:t>
            </w:r>
            <w:r w:rsidRPr="00F1002C">
              <w:rPr>
                <w:sz w:val="22"/>
              </w:rPr>
              <w:tab/>
              <w:t xml:space="preserve">        </w:t>
            </w:r>
            <w:r w:rsidR="00DB1A3A">
              <w:rPr>
                <w:sz w:val="22"/>
              </w:rPr>
              <w:t xml:space="preserve">  </w:t>
            </w:r>
            <w:r w:rsidRPr="00F1002C">
              <w:rPr>
                <w:sz w:val="22"/>
              </w:rPr>
              <w:t>2005</w:t>
            </w:r>
          </w:p>
        </w:tc>
      </w:tr>
      <w:tr w:rsidR="00440DC6" w:rsidRPr="00F1002C" w14:paraId="374562D8"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3D450973" w14:textId="1850919A" w:rsidR="00440DC6" w:rsidRPr="00F1002C" w:rsidRDefault="00440DC6" w:rsidP="007C4C25">
            <w:pPr>
              <w:spacing w:after="0" w:line="360" w:lineRule="auto"/>
            </w:pPr>
            <w:r w:rsidRPr="00F1002C">
              <w:rPr>
                <w:sz w:val="22"/>
              </w:rPr>
              <w:t xml:space="preserve">Grace Lin (chair)                                    </w:t>
            </w:r>
            <w:r w:rsidR="00DB1A3A">
              <w:rPr>
                <w:sz w:val="22"/>
              </w:rPr>
              <w:t xml:space="preserve">   </w:t>
            </w:r>
            <w:r w:rsidRPr="00F1002C">
              <w:rPr>
                <w:sz w:val="22"/>
              </w:rPr>
              <w:t>2005</w:t>
            </w:r>
          </w:p>
        </w:tc>
        <w:tc>
          <w:tcPr>
            <w:tcW w:w="4950" w:type="dxa"/>
            <w:tcBorders>
              <w:top w:val="single" w:sz="4" w:space="0" w:color="auto"/>
              <w:left w:val="single" w:sz="4" w:space="0" w:color="auto"/>
              <w:bottom w:val="single" w:sz="4" w:space="0" w:color="auto"/>
              <w:right w:val="single" w:sz="4" w:space="0" w:color="auto"/>
            </w:tcBorders>
          </w:tcPr>
          <w:p w14:paraId="1C8862DC" w14:textId="6C694A76" w:rsidR="00440DC6" w:rsidRPr="00F1002C" w:rsidRDefault="00440DC6" w:rsidP="007C4C25">
            <w:pPr>
              <w:spacing w:after="0" w:line="360" w:lineRule="auto"/>
            </w:pPr>
            <w:r w:rsidRPr="00F1002C">
              <w:rPr>
                <w:sz w:val="22"/>
              </w:rPr>
              <w:t>Masoud Shafiei Saneodi</w:t>
            </w:r>
            <w:r w:rsidRPr="00F1002C">
              <w:rPr>
                <w:sz w:val="22"/>
              </w:rPr>
              <w:tab/>
              <w:t xml:space="preserve">                                </w:t>
            </w:r>
            <w:r w:rsidR="00D02433">
              <w:rPr>
                <w:sz w:val="22"/>
              </w:rPr>
              <w:t xml:space="preserve"> </w:t>
            </w:r>
            <w:r w:rsidRPr="00F1002C">
              <w:rPr>
                <w:sz w:val="22"/>
              </w:rPr>
              <w:t xml:space="preserve"> </w:t>
            </w:r>
            <w:r w:rsidR="00DB1A3A">
              <w:rPr>
                <w:sz w:val="22"/>
              </w:rPr>
              <w:t xml:space="preserve">  </w:t>
            </w:r>
            <w:r w:rsidRPr="00F1002C">
              <w:rPr>
                <w:sz w:val="22"/>
              </w:rPr>
              <w:t>2005</w:t>
            </w:r>
          </w:p>
        </w:tc>
      </w:tr>
      <w:tr w:rsidR="00440DC6" w:rsidRPr="00F1002C" w14:paraId="13F8666F"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7BEDD8E6" w14:textId="52621871" w:rsidR="00440DC6" w:rsidRPr="00F1002C" w:rsidRDefault="00440DC6" w:rsidP="007C4C25">
            <w:pPr>
              <w:spacing w:after="0" w:line="360" w:lineRule="auto"/>
            </w:pPr>
            <w:r w:rsidRPr="00F1002C">
              <w:rPr>
                <w:sz w:val="22"/>
              </w:rPr>
              <w:t xml:space="preserve">Jackie Sack (chair)                                 </w:t>
            </w:r>
            <w:r w:rsidR="00DB1A3A">
              <w:rPr>
                <w:sz w:val="22"/>
              </w:rPr>
              <w:t xml:space="preserve">   </w:t>
            </w:r>
            <w:r w:rsidRPr="00F1002C">
              <w:rPr>
                <w:sz w:val="22"/>
              </w:rPr>
              <w:t>2005</w:t>
            </w:r>
          </w:p>
        </w:tc>
        <w:tc>
          <w:tcPr>
            <w:tcW w:w="4950" w:type="dxa"/>
            <w:tcBorders>
              <w:top w:val="single" w:sz="4" w:space="0" w:color="auto"/>
              <w:left w:val="single" w:sz="4" w:space="0" w:color="auto"/>
              <w:bottom w:val="single" w:sz="4" w:space="0" w:color="auto"/>
              <w:right w:val="single" w:sz="4" w:space="0" w:color="auto"/>
            </w:tcBorders>
          </w:tcPr>
          <w:p w14:paraId="6EA6E6FD" w14:textId="10AD919F" w:rsidR="00440DC6" w:rsidRPr="00F1002C" w:rsidRDefault="00440DC6" w:rsidP="007C4C25">
            <w:pPr>
              <w:spacing w:after="0" w:line="360" w:lineRule="auto"/>
            </w:pPr>
            <w:r w:rsidRPr="00F1002C">
              <w:rPr>
                <w:sz w:val="22"/>
              </w:rPr>
              <w:t>Laura Villareal (chair)</w:t>
            </w:r>
            <w:r w:rsidRPr="00F1002C">
              <w:rPr>
                <w:sz w:val="22"/>
              </w:rPr>
              <w:tab/>
              <w:t xml:space="preserve">     </w:t>
            </w:r>
            <w:r w:rsidRPr="00F1002C">
              <w:rPr>
                <w:sz w:val="22"/>
              </w:rPr>
              <w:tab/>
              <w:t xml:space="preserve">                     </w:t>
            </w:r>
            <w:r w:rsidR="00DB1A3A">
              <w:rPr>
                <w:sz w:val="22"/>
              </w:rPr>
              <w:t xml:space="preserve">  </w:t>
            </w:r>
            <w:r w:rsidRPr="00F1002C">
              <w:rPr>
                <w:sz w:val="22"/>
              </w:rPr>
              <w:t>2005</w:t>
            </w:r>
          </w:p>
        </w:tc>
      </w:tr>
      <w:tr w:rsidR="00440DC6" w:rsidRPr="00F1002C" w14:paraId="17B1B635"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3B7E60CE" w14:textId="195E5150" w:rsidR="00440DC6" w:rsidRPr="00F1002C" w:rsidRDefault="00440DC6" w:rsidP="007C4C25">
            <w:pPr>
              <w:spacing w:after="0" w:line="360" w:lineRule="auto"/>
            </w:pPr>
            <w:r w:rsidRPr="00F1002C">
              <w:rPr>
                <w:sz w:val="22"/>
              </w:rPr>
              <w:t xml:space="preserve">Elaine Sharpe                                          </w:t>
            </w:r>
            <w:r w:rsidR="00DB1A3A">
              <w:rPr>
                <w:sz w:val="22"/>
              </w:rPr>
              <w:t xml:space="preserve">  </w:t>
            </w:r>
            <w:r w:rsidRPr="00F1002C">
              <w:rPr>
                <w:sz w:val="22"/>
              </w:rPr>
              <w:t>2005</w:t>
            </w:r>
          </w:p>
        </w:tc>
        <w:tc>
          <w:tcPr>
            <w:tcW w:w="4950" w:type="dxa"/>
            <w:tcBorders>
              <w:top w:val="single" w:sz="4" w:space="0" w:color="auto"/>
              <w:left w:val="single" w:sz="4" w:space="0" w:color="auto"/>
              <w:bottom w:val="single" w:sz="4" w:space="0" w:color="auto"/>
              <w:right w:val="single" w:sz="4" w:space="0" w:color="auto"/>
            </w:tcBorders>
          </w:tcPr>
          <w:p w14:paraId="7A548650" w14:textId="4EDE3826" w:rsidR="00440DC6" w:rsidRPr="00F1002C" w:rsidRDefault="00440DC6" w:rsidP="007C4C25">
            <w:pPr>
              <w:spacing w:after="0" w:line="360" w:lineRule="auto"/>
            </w:pPr>
            <w:r w:rsidRPr="00F1002C">
              <w:rPr>
                <w:sz w:val="22"/>
              </w:rPr>
              <w:t xml:space="preserve">Carolyn Groman-Burks(chair) </w:t>
            </w:r>
            <w:r w:rsidRPr="00F1002C">
              <w:rPr>
                <w:sz w:val="22"/>
              </w:rPr>
              <w:tab/>
              <w:t xml:space="preserve">                     </w:t>
            </w:r>
            <w:r w:rsidR="00DB1A3A">
              <w:rPr>
                <w:sz w:val="22"/>
              </w:rPr>
              <w:t xml:space="preserve">  </w:t>
            </w:r>
            <w:r w:rsidRPr="00F1002C">
              <w:rPr>
                <w:sz w:val="22"/>
              </w:rPr>
              <w:t>2005</w:t>
            </w:r>
          </w:p>
        </w:tc>
      </w:tr>
      <w:tr w:rsidR="00440DC6" w:rsidRPr="00F1002C" w14:paraId="434ADB6C"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17A7CE92" w14:textId="7BF5A23F" w:rsidR="00440DC6" w:rsidRPr="00F1002C" w:rsidRDefault="00440DC6" w:rsidP="007C4C25">
            <w:pPr>
              <w:spacing w:after="0" w:line="360" w:lineRule="auto"/>
            </w:pPr>
            <w:r w:rsidRPr="00F1002C">
              <w:rPr>
                <w:sz w:val="22"/>
              </w:rPr>
              <w:t xml:space="preserve">Inge Duran (chair)                   </w:t>
            </w:r>
            <w:r w:rsidRPr="00F1002C">
              <w:rPr>
                <w:sz w:val="22"/>
              </w:rPr>
              <w:tab/>
              <w:t xml:space="preserve">            </w:t>
            </w:r>
            <w:r w:rsidR="00DB1A3A">
              <w:rPr>
                <w:sz w:val="22"/>
              </w:rPr>
              <w:t xml:space="preserve">  </w:t>
            </w:r>
            <w:r w:rsidRPr="00F1002C">
              <w:rPr>
                <w:sz w:val="22"/>
              </w:rPr>
              <w:t>2005</w:t>
            </w:r>
          </w:p>
        </w:tc>
        <w:tc>
          <w:tcPr>
            <w:tcW w:w="4950" w:type="dxa"/>
            <w:tcBorders>
              <w:top w:val="single" w:sz="4" w:space="0" w:color="auto"/>
              <w:left w:val="single" w:sz="4" w:space="0" w:color="auto"/>
              <w:bottom w:val="single" w:sz="4" w:space="0" w:color="auto"/>
              <w:right w:val="single" w:sz="4" w:space="0" w:color="auto"/>
            </w:tcBorders>
          </w:tcPr>
          <w:p w14:paraId="1BAC7D2D" w14:textId="78BFDB4C" w:rsidR="00440DC6" w:rsidRPr="00F1002C" w:rsidRDefault="00440DC6" w:rsidP="007C4C25">
            <w:pPr>
              <w:spacing w:after="0" w:line="360" w:lineRule="auto"/>
            </w:pPr>
            <w:r w:rsidRPr="00F1002C">
              <w:rPr>
                <w:sz w:val="22"/>
              </w:rPr>
              <w:t xml:space="preserve">Victoria Burke Ramirez            </w:t>
            </w:r>
            <w:r w:rsidRPr="00F1002C">
              <w:rPr>
                <w:sz w:val="22"/>
              </w:rPr>
              <w:tab/>
              <w:t xml:space="preserve">                     </w:t>
            </w:r>
            <w:r w:rsidR="00DB1A3A">
              <w:rPr>
                <w:sz w:val="22"/>
              </w:rPr>
              <w:t xml:space="preserve">  </w:t>
            </w:r>
            <w:r w:rsidRPr="00F1002C">
              <w:rPr>
                <w:sz w:val="22"/>
              </w:rPr>
              <w:t>2005</w:t>
            </w:r>
          </w:p>
        </w:tc>
      </w:tr>
      <w:tr w:rsidR="00440DC6" w:rsidRPr="00F1002C" w14:paraId="7BE3DB57"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29D0A14B" w14:textId="428824B9" w:rsidR="00440DC6" w:rsidRPr="00F1002C" w:rsidRDefault="00440DC6" w:rsidP="007C4C25">
            <w:pPr>
              <w:spacing w:after="0" w:line="360" w:lineRule="auto"/>
            </w:pPr>
            <w:r w:rsidRPr="00F1002C">
              <w:rPr>
                <w:sz w:val="22"/>
              </w:rPr>
              <w:lastRenderedPageBreak/>
              <w:t xml:space="preserve">Mary Ellen Baxter                    </w:t>
            </w:r>
            <w:r w:rsidRPr="00F1002C">
              <w:rPr>
                <w:sz w:val="22"/>
              </w:rPr>
              <w:tab/>
              <w:t xml:space="preserve">            </w:t>
            </w:r>
            <w:r w:rsidR="00DB1A3A">
              <w:rPr>
                <w:sz w:val="22"/>
              </w:rPr>
              <w:t xml:space="preserve">  </w:t>
            </w:r>
            <w:r w:rsidRPr="00F1002C">
              <w:rPr>
                <w:sz w:val="22"/>
              </w:rPr>
              <w:t>2005</w:t>
            </w:r>
          </w:p>
        </w:tc>
        <w:tc>
          <w:tcPr>
            <w:tcW w:w="4950" w:type="dxa"/>
            <w:tcBorders>
              <w:top w:val="single" w:sz="4" w:space="0" w:color="auto"/>
              <w:left w:val="single" w:sz="4" w:space="0" w:color="auto"/>
              <w:bottom w:val="single" w:sz="4" w:space="0" w:color="auto"/>
              <w:right w:val="single" w:sz="4" w:space="0" w:color="auto"/>
            </w:tcBorders>
          </w:tcPr>
          <w:p w14:paraId="43C872AB" w14:textId="6634D389" w:rsidR="00440DC6" w:rsidRPr="00F1002C" w:rsidRDefault="00440DC6" w:rsidP="007C4C25">
            <w:pPr>
              <w:spacing w:after="0" w:line="360" w:lineRule="auto"/>
            </w:pPr>
            <w:r w:rsidRPr="00F1002C">
              <w:rPr>
                <w:sz w:val="22"/>
              </w:rPr>
              <w:t>Wenshin Chen (chair)</w:t>
            </w:r>
            <w:r w:rsidRPr="00F1002C">
              <w:rPr>
                <w:sz w:val="22"/>
              </w:rPr>
              <w:tab/>
              <w:t xml:space="preserve">     </w:t>
            </w:r>
            <w:r w:rsidRPr="00F1002C">
              <w:rPr>
                <w:sz w:val="22"/>
              </w:rPr>
              <w:tab/>
              <w:t xml:space="preserve">                     </w:t>
            </w:r>
            <w:r w:rsidR="00DB1A3A">
              <w:rPr>
                <w:sz w:val="22"/>
              </w:rPr>
              <w:t xml:space="preserve">  </w:t>
            </w:r>
            <w:r w:rsidRPr="00F1002C">
              <w:rPr>
                <w:sz w:val="22"/>
              </w:rPr>
              <w:t>2004</w:t>
            </w:r>
          </w:p>
        </w:tc>
      </w:tr>
      <w:tr w:rsidR="00440DC6" w:rsidRPr="00F1002C" w14:paraId="3C35B808"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6F6294E9" w14:textId="374C1A99" w:rsidR="00440DC6" w:rsidRPr="00F1002C" w:rsidRDefault="00440DC6" w:rsidP="007C4C25">
            <w:pPr>
              <w:spacing w:after="0" w:line="360" w:lineRule="auto"/>
            </w:pPr>
            <w:r w:rsidRPr="00F1002C">
              <w:rPr>
                <w:sz w:val="22"/>
              </w:rPr>
              <w:t xml:space="preserve">Elaine Sharpe                          </w:t>
            </w:r>
            <w:r w:rsidRPr="00F1002C">
              <w:rPr>
                <w:sz w:val="22"/>
              </w:rPr>
              <w:tab/>
              <w:t xml:space="preserve">            </w:t>
            </w:r>
            <w:r w:rsidR="00DB1A3A">
              <w:rPr>
                <w:sz w:val="22"/>
              </w:rPr>
              <w:t xml:space="preserve">  </w:t>
            </w:r>
            <w:r w:rsidRPr="00F1002C">
              <w:rPr>
                <w:sz w:val="22"/>
              </w:rPr>
              <w:t>2005</w:t>
            </w:r>
          </w:p>
        </w:tc>
        <w:tc>
          <w:tcPr>
            <w:tcW w:w="4950" w:type="dxa"/>
            <w:tcBorders>
              <w:top w:val="single" w:sz="4" w:space="0" w:color="auto"/>
              <w:left w:val="single" w:sz="4" w:space="0" w:color="auto"/>
              <w:bottom w:val="single" w:sz="4" w:space="0" w:color="auto"/>
              <w:right w:val="single" w:sz="4" w:space="0" w:color="auto"/>
            </w:tcBorders>
          </w:tcPr>
          <w:p w14:paraId="33F795AC" w14:textId="1C269E15" w:rsidR="00440DC6" w:rsidRPr="00F1002C" w:rsidRDefault="00440DC6" w:rsidP="007C4C25">
            <w:pPr>
              <w:spacing w:after="0" w:line="360" w:lineRule="auto"/>
            </w:pPr>
            <w:r w:rsidRPr="00F1002C">
              <w:rPr>
                <w:sz w:val="22"/>
              </w:rPr>
              <w:t>Dixie Keyes (chair)</w:t>
            </w:r>
            <w:r w:rsidRPr="00F1002C">
              <w:rPr>
                <w:sz w:val="22"/>
              </w:rPr>
              <w:tab/>
            </w:r>
            <w:r w:rsidRPr="00F1002C">
              <w:rPr>
                <w:sz w:val="22"/>
              </w:rPr>
              <w:tab/>
              <w:t xml:space="preserve">     </w:t>
            </w:r>
            <w:r w:rsidRPr="00F1002C">
              <w:rPr>
                <w:sz w:val="22"/>
              </w:rPr>
              <w:tab/>
              <w:t xml:space="preserve">        </w:t>
            </w:r>
            <w:r w:rsidR="00DB1A3A">
              <w:rPr>
                <w:sz w:val="22"/>
              </w:rPr>
              <w:t xml:space="preserve">  </w:t>
            </w:r>
            <w:r w:rsidRPr="00F1002C">
              <w:rPr>
                <w:sz w:val="22"/>
              </w:rPr>
              <w:t>2004</w:t>
            </w:r>
          </w:p>
        </w:tc>
      </w:tr>
      <w:tr w:rsidR="00440DC6" w:rsidRPr="00F1002C" w14:paraId="24B50128"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73E1EEDC" w14:textId="437325D6" w:rsidR="00440DC6" w:rsidRPr="00F1002C" w:rsidRDefault="00440DC6" w:rsidP="007C4C25">
            <w:pPr>
              <w:spacing w:after="0" w:line="360" w:lineRule="auto"/>
            </w:pPr>
            <w:r w:rsidRPr="00F1002C">
              <w:rPr>
                <w:sz w:val="22"/>
              </w:rPr>
              <w:t xml:space="preserve">Inge Duran (chair)                                  </w:t>
            </w:r>
            <w:r w:rsidR="002C0050">
              <w:rPr>
                <w:sz w:val="22"/>
              </w:rPr>
              <w:t xml:space="preserve"> </w:t>
            </w:r>
            <w:r w:rsidR="00DB1A3A">
              <w:rPr>
                <w:sz w:val="22"/>
              </w:rPr>
              <w:t xml:space="preserve">  </w:t>
            </w:r>
            <w:r w:rsidRPr="00F1002C">
              <w:rPr>
                <w:sz w:val="22"/>
              </w:rPr>
              <w:t>2004</w:t>
            </w:r>
          </w:p>
        </w:tc>
        <w:tc>
          <w:tcPr>
            <w:tcW w:w="4950" w:type="dxa"/>
            <w:tcBorders>
              <w:top w:val="single" w:sz="4" w:space="0" w:color="auto"/>
              <w:left w:val="single" w:sz="4" w:space="0" w:color="auto"/>
              <w:bottom w:val="single" w:sz="4" w:space="0" w:color="auto"/>
              <w:right w:val="single" w:sz="4" w:space="0" w:color="auto"/>
            </w:tcBorders>
          </w:tcPr>
          <w:p w14:paraId="3D95539A" w14:textId="48994523" w:rsidR="00440DC6" w:rsidRPr="00F1002C" w:rsidRDefault="00440DC6" w:rsidP="007C4C25">
            <w:pPr>
              <w:spacing w:after="0" w:line="360" w:lineRule="auto"/>
            </w:pPr>
            <w:r w:rsidRPr="00F1002C">
              <w:rPr>
                <w:sz w:val="22"/>
              </w:rPr>
              <w:t>Neil Liss</w:t>
            </w:r>
            <w:r w:rsidRPr="00F1002C">
              <w:rPr>
                <w:sz w:val="22"/>
              </w:rPr>
              <w:tab/>
            </w:r>
            <w:r w:rsidRPr="00F1002C">
              <w:rPr>
                <w:sz w:val="22"/>
              </w:rPr>
              <w:tab/>
              <w:t xml:space="preserve">  </w:t>
            </w:r>
            <w:r w:rsidRPr="00F1002C">
              <w:rPr>
                <w:sz w:val="22"/>
              </w:rPr>
              <w:tab/>
              <w:t xml:space="preserve">     </w:t>
            </w:r>
            <w:r w:rsidRPr="00F1002C">
              <w:rPr>
                <w:sz w:val="22"/>
              </w:rPr>
              <w:tab/>
              <w:t xml:space="preserve">        </w:t>
            </w:r>
            <w:r w:rsidR="00DB1A3A">
              <w:rPr>
                <w:sz w:val="22"/>
              </w:rPr>
              <w:t xml:space="preserve">  </w:t>
            </w:r>
            <w:r w:rsidRPr="00F1002C">
              <w:rPr>
                <w:sz w:val="22"/>
              </w:rPr>
              <w:t>2004</w:t>
            </w:r>
          </w:p>
        </w:tc>
      </w:tr>
      <w:tr w:rsidR="00440DC6" w:rsidRPr="00F1002C" w14:paraId="33849667"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4EFA1693" w14:textId="11CA2775" w:rsidR="00440DC6" w:rsidRPr="00F1002C" w:rsidRDefault="00440DC6" w:rsidP="007C4C25">
            <w:pPr>
              <w:spacing w:after="0" w:line="360" w:lineRule="auto"/>
            </w:pPr>
            <w:r w:rsidRPr="00F1002C">
              <w:rPr>
                <w:sz w:val="22"/>
              </w:rPr>
              <w:t xml:space="preserve">Hee-Young Kim                                      </w:t>
            </w:r>
            <w:r w:rsidR="00DB1A3A">
              <w:rPr>
                <w:sz w:val="22"/>
              </w:rPr>
              <w:t xml:space="preserve">  </w:t>
            </w:r>
            <w:r w:rsidRPr="00F1002C">
              <w:rPr>
                <w:sz w:val="22"/>
              </w:rPr>
              <w:t>2004</w:t>
            </w:r>
          </w:p>
        </w:tc>
        <w:tc>
          <w:tcPr>
            <w:tcW w:w="4950" w:type="dxa"/>
            <w:tcBorders>
              <w:top w:val="single" w:sz="4" w:space="0" w:color="auto"/>
              <w:left w:val="single" w:sz="4" w:space="0" w:color="auto"/>
              <w:bottom w:val="single" w:sz="4" w:space="0" w:color="auto"/>
              <w:right w:val="single" w:sz="4" w:space="0" w:color="auto"/>
            </w:tcBorders>
          </w:tcPr>
          <w:p w14:paraId="6B40E456" w14:textId="42B847D4" w:rsidR="00440DC6" w:rsidRPr="00F1002C" w:rsidRDefault="00440DC6" w:rsidP="007C4C25">
            <w:pPr>
              <w:spacing w:after="0" w:line="360" w:lineRule="auto"/>
            </w:pPr>
            <w:r w:rsidRPr="00F1002C">
              <w:rPr>
                <w:sz w:val="22"/>
              </w:rPr>
              <w:t>Angela López Pedrana(chair)</w:t>
            </w:r>
            <w:r w:rsidRPr="00F1002C">
              <w:rPr>
                <w:sz w:val="22"/>
              </w:rPr>
              <w:tab/>
              <w:t xml:space="preserve">                     </w:t>
            </w:r>
            <w:r w:rsidR="00DB1A3A">
              <w:rPr>
                <w:sz w:val="22"/>
              </w:rPr>
              <w:t xml:space="preserve">  </w:t>
            </w:r>
            <w:r w:rsidRPr="00F1002C">
              <w:rPr>
                <w:sz w:val="22"/>
              </w:rPr>
              <w:t>2004</w:t>
            </w:r>
          </w:p>
        </w:tc>
      </w:tr>
      <w:tr w:rsidR="00440DC6" w:rsidRPr="00F1002C" w14:paraId="40228B31"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008ABB46" w14:textId="7E90045A" w:rsidR="00440DC6" w:rsidRPr="00F1002C" w:rsidRDefault="00440DC6" w:rsidP="007C4C25">
            <w:pPr>
              <w:spacing w:after="0" w:line="360" w:lineRule="auto"/>
            </w:pPr>
            <w:r w:rsidRPr="00F1002C">
              <w:rPr>
                <w:sz w:val="22"/>
              </w:rPr>
              <w:t xml:space="preserve">Rita Poimbeauf                                       </w:t>
            </w:r>
            <w:r w:rsidR="00DB1A3A">
              <w:rPr>
                <w:sz w:val="22"/>
              </w:rPr>
              <w:t xml:space="preserve">  </w:t>
            </w:r>
            <w:r w:rsidRPr="00F1002C">
              <w:rPr>
                <w:sz w:val="22"/>
              </w:rPr>
              <w:t>2004</w:t>
            </w:r>
          </w:p>
        </w:tc>
        <w:tc>
          <w:tcPr>
            <w:tcW w:w="4950" w:type="dxa"/>
            <w:tcBorders>
              <w:top w:val="single" w:sz="4" w:space="0" w:color="auto"/>
              <w:left w:val="single" w:sz="4" w:space="0" w:color="auto"/>
              <w:bottom w:val="single" w:sz="4" w:space="0" w:color="auto"/>
              <w:right w:val="single" w:sz="4" w:space="0" w:color="auto"/>
            </w:tcBorders>
          </w:tcPr>
          <w:p w14:paraId="653F1557" w14:textId="0195CC5F" w:rsidR="00440DC6" w:rsidRPr="00F1002C" w:rsidRDefault="00440DC6" w:rsidP="007C4C25">
            <w:pPr>
              <w:spacing w:after="0" w:line="360" w:lineRule="auto"/>
            </w:pPr>
            <w:r w:rsidRPr="00F1002C">
              <w:rPr>
                <w:sz w:val="22"/>
              </w:rPr>
              <w:t xml:space="preserve">Roberto Pera </w:t>
            </w:r>
            <w:r w:rsidRPr="00F1002C">
              <w:rPr>
                <w:sz w:val="22"/>
              </w:rPr>
              <w:tab/>
            </w:r>
            <w:r w:rsidRPr="00F1002C">
              <w:rPr>
                <w:sz w:val="22"/>
              </w:rPr>
              <w:tab/>
            </w:r>
            <w:r w:rsidRPr="00F1002C">
              <w:rPr>
                <w:sz w:val="22"/>
              </w:rPr>
              <w:tab/>
              <w:t xml:space="preserve">                     </w:t>
            </w:r>
            <w:r w:rsidR="00DB1A3A">
              <w:rPr>
                <w:sz w:val="22"/>
              </w:rPr>
              <w:t xml:space="preserve">  </w:t>
            </w:r>
            <w:r w:rsidRPr="00F1002C">
              <w:rPr>
                <w:sz w:val="22"/>
              </w:rPr>
              <w:t>2003</w:t>
            </w:r>
          </w:p>
        </w:tc>
      </w:tr>
      <w:tr w:rsidR="00440DC6" w:rsidRPr="00F1002C" w14:paraId="21325D59"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08429AEA" w14:textId="3C2FC576" w:rsidR="00440DC6" w:rsidRPr="00F1002C" w:rsidRDefault="00440DC6" w:rsidP="007C4C25">
            <w:pPr>
              <w:spacing w:after="0" w:line="360" w:lineRule="auto"/>
            </w:pPr>
            <w:r w:rsidRPr="00F1002C">
              <w:rPr>
                <w:sz w:val="22"/>
              </w:rPr>
              <w:t xml:space="preserve">Kathleen Bowen </w:t>
            </w:r>
            <w:r w:rsidRPr="00F1002C">
              <w:rPr>
                <w:sz w:val="22"/>
              </w:rPr>
              <w:tab/>
            </w:r>
            <w:r w:rsidRPr="00F1002C">
              <w:rPr>
                <w:sz w:val="22"/>
              </w:rPr>
              <w:tab/>
              <w:t xml:space="preserve">           </w:t>
            </w:r>
            <w:r w:rsidR="00DB1A3A">
              <w:rPr>
                <w:sz w:val="22"/>
              </w:rPr>
              <w:t xml:space="preserve"> </w:t>
            </w:r>
            <w:r w:rsidRPr="00F1002C">
              <w:rPr>
                <w:sz w:val="22"/>
              </w:rPr>
              <w:t xml:space="preserve"> </w:t>
            </w:r>
            <w:r w:rsidR="00DB1A3A">
              <w:rPr>
                <w:sz w:val="22"/>
              </w:rPr>
              <w:t xml:space="preserve"> </w:t>
            </w:r>
            <w:r w:rsidRPr="00F1002C">
              <w:rPr>
                <w:sz w:val="22"/>
              </w:rPr>
              <w:t>2003</w:t>
            </w:r>
          </w:p>
        </w:tc>
        <w:tc>
          <w:tcPr>
            <w:tcW w:w="4950" w:type="dxa"/>
            <w:tcBorders>
              <w:top w:val="single" w:sz="4" w:space="0" w:color="auto"/>
              <w:left w:val="single" w:sz="4" w:space="0" w:color="auto"/>
              <w:bottom w:val="single" w:sz="4" w:space="0" w:color="auto"/>
              <w:right w:val="single" w:sz="4" w:space="0" w:color="auto"/>
            </w:tcBorders>
          </w:tcPr>
          <w:p w14:paraId="7E3DBAC0" w14:textId="00215E65" w:rsidR="00440DC6" w:rsidRPr="00F1002C" w:rsidRDefault="00440DC6" w:rsidP="007C4C25">
            <w:pPr>
              <w:spacing w:after="0" w:line="360" w:lineRule="auto"/>
            </w:pPr>
            <w:r w:rsidRPr="00F1002C">
              <w:rPr>
                <w:sz w:val="22"/>
              </w:rPr>
              <w:t xml:space="preserve">Cari Kenner (chair)                                          </w:t>
            </w:r>
            <w:r w:rsidR="00DB1A3A">
              <w:rPr>
                <w:sz w:val="22"/>
              </w:rPr>
              <w:t xml:space="preserve">  </w:t>
            </w:r>
            <w:r w:rsidRPr="00F1002C">
              <w:rPr>
                <w:sz w:val="22"/>
              </w:rPr>
              <w:t>2002</w:t>
            </w:r>
          </w:p>
        </w:tc>
      </w:tr>
      <w:tr w:rsidR="00440DC6" w:rsidRPr="00F1002C" w14:paraId="34DA2BBF" w14:textId="77777777" w:rsidTr="00A1552D">
        <w:tc>
          <w:tcPr>
            <w:tcW w:w="4410" w:type="dxa"/>
            <w:tcBorders>
              <w:top w:val="single" w:sz="4" w:space="0" w:color="auto"/>
              <w:left w:val="single" w:sz="4" w:space="0" w:color="auto"/>
              <w:bottom w:val="single" w:sz="4" w:space="0" w:color="auto"/>
              <w:right w:val="single" w:sz="4" w:space="0" w:color="auto"/>
            </w:tcBorders>
            <w:hideMark/>
          </w:tcPr>
          <w:p w14:paraId="2433F414" w14:textId="1D0384E1" w:rsidR="00440DC6" w:rsidRPr="00F1002C" w:rsidRDefault="00440DC6" w:rsidP="007C4C25">
            <w:pPr>
              <w:spacing w:after="0" w:line="360" w:lineRule="auto"/>
            </w:pPr>
            <w:r w:rsidRPr="00F1002C">
              <w:rPr>
                <w:sz w:val="22"/>
              </w:rPr>
              <w:t xml:space="preserve">Cazilda Steele (chair) </w:t>
            </w:r>
            <w:r w:rsidRPr="00F1002C">
              <w:rPr>
                <w:sz w:val="22"/>
              </w:rPr>
              <w:tab/>
            </w:r>
            <w:r w:rsidRPr="00F1002C">
              <w:rPr>
                <w:sz w:val="22"/>
              </w:rPr>
              <w:tab/>
              <w:t xml:space="preserve">            </w:t>
            </w:r>
            <w:r w:rsidR="00DB1A3A">
              <w:rPr>
                <w:sz w:val="22"/>
              </w:rPr>
              <w:t xml:space="preserve">  </w:t>
            </w:r>
            <w:r w:rsidRPr="00F1002C">
              <w:rPr>
                <w:sz w:val="22"/>
              </w:rPr>
              <w:t>2003</w:t>
            </w:r>
          </w:p>
        </w:tc>
        <w:tc>
          <w:tcPr>
            <w:tcW w:w="4950" w:type="dxa"/>
            <w:tcBorders>
              <w:top w:val="single" w:sz="4" w:space="0" w:color="auto"/>
              <w:left w:val="single" w:sz="4" w:space="0" w:color="auto"/>
              <w:bottom w:val="single" w:sz="4" w:space="0" w:color="auto"/>
              <w:right w:val="single" w:sz="4" w:space="0" w:color="auto"/>
            </w:tcBorders>
          </w:tcPr>
          <w:p w14:paraId="1AB88BDC" w14:textId="73CF17D4" w:rsidR="00440DC6" w:rsidRPr="00F1002C" w:rsidRDefault="00440DC6" w:rsidP="007C4C25">
            <w:pPr>
              <w:spacing w:after="0" w:line="360" w:lineRule="auto"/>
            </w:pPr>
            <w:r w:rsidRPr="00F1002C">
              <w:rPr>
                <w:sz w:val="22"/>
              </w:rPr>
              <w:t xml:space="preserve">Patricia Pena </w:t>
            </w:r>
            <w:r w:rsidRPr="00F1002C">
              <w:rPr>
                <w:sz w:val="22"/>
              </w:rPr>
              <w:tab/>
            </w:r>
            <w:r w:rsidRPr="00F1002C">
              <w:rPr>
                <w:sz w:val="22"/>
              </w:rPr>
              <w:tab/>
            </w:r>
            <w:r w:rsidRPr="00F1002C">
              <w:rPr>
                <w:sz w:val="22"/>
              </w:rPr>
              <w:tab/>
              <w:t xml:space="preserve"> </w:t>
            </w:r>
            <w:r w:rsidR="00451704">
              <w:rPr>
                <w:sz w:val="22"/>
              </w:rPr>
              <w:t xml:space="preserve">                    </w:t>
            </w:r>
            <w:r w:rsidR="00DB1A3A">
              <w:rPr>
                <w:sz w:val="22"/>
              </w:rPr>
              <w:t xml:space="preserve">  </w:t>
            </w:r>
            <w:r w:rsidRPr="00F1002C">
              <w:rPr>
                <w:sz w:val="22"/>
              </w:rPr>
              <w:t>2002</w:t>
            </w:r>
          </w:p>
        </w:tc>
      </w:tr>
    </w:tbl>
    <w:p w14:paraId="051CE003" w14:textId="77777777" w:rsidR="00440DC6" w:rsidRPr="00F1002C" w:rsidRDefault="00440DC6" w:rsidP="00623FAB">
      <w:pPr>
        <w:spacing w:after="0" w:line="240" w:lineRule="auto"/>
      </w:pPr>
    </w:p>
    <w:bookmarkStart w:id="111" w:name="_5)._Candidacy_Paper"/>
    <w:bookmarkEnd w:id="111"/>
    <w:p w14:paraId="0B4076FF" w14:textId="77777777" w:rsidR="0006093A" w:rsidRDefault="0006093A" w:rsidP="00623FA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720"/>
        <w:rPr>
          <w:rStyle w:val="Hyperlink"/>
          <w:rFonts w:ascii="Times New Roman" w:hAnsi="Times New Roman" w:cs="Times New Roman"/>
          <w:i/>
          <w:color w:val="auto"/>
        </w:rPr>
      </w:pPr>
      <w:r w:rsidRPr="00F1002C">
        <w:rPr>
          <w:rStyle w:val="Hyperlink"/>
          <w:rFonts w:ascii="Times New Roman" w:hAnsi="Times New Roman" w:cs="Times New Roman"/>
          <w:i/>
          <w:color w:val="auto"/>
        </w:rPr>
        <w:fldChar w:fldCharType="begin"/>
      </w:r>
      <w:r w:rsidRPr="00F1002C">
        <w:rPr>
          <w:rStyle w:val="Hyperlink"/>
          <w:rFonts w:ascii="Times New Roman" w:hAnsi="Times New Roman" w:cs="Times New Roman"/>
          <w:i/>
          <w:color w:val="auto"/>
        </w:rPr>
        <w:instrText xml:space="preserve"> HYPERLINK "file:///C:\\Users\\16466\\Downloads\\Cheryl%20J.%20Craig%20CV%20(APA%20Version)%2004-16-2021.docx" \l "_Table_of_Contents" </w:instrText>
      </w:r>
      <w:r w:rsidRPr="00F1002C">
        <w:rPr>
          <w:rStyle w:val="Hyperlink"/>
          <w:rFonts w:ascii="Times New Roman" w:hAnsi="Times New Roman" w:cs="Times New Roman"/>
          <w:i/>
          <w:color w:val="auto"/>
        </w:rPr>
      </w:r>
      <w:r w:rsidRPr="00F1002C">
        <w:rPr>
          <w:rStyle w:val="Hyperlink"/>
          <w:rFonts w:ascii="Times New Roman" w:hAnsi="Times New Roman" w:cs="Times New Roman"/>
          <w:i/>
          <w:color w:val="auto"/>
        </w:rPr>
        <w:fldChar w:fldCharType="separate"/>
      </w:r>
      <w:r w:rsidRPr="00F1002C">
        <w:rPr>
          <w:rStyle w:val="Hyperlink"/>
          <w:rFonts w:ascii="Times New Roman" w:hAnsi="Times New Roman" w:cs="Times New Roman"/>
          <w:b/>
          <w:i/>
          <w:color w:val="auto"/>
        </w:rPr>
        <w:t>5) Candidacy Paper Defenses</w:t>
      </w:r>
      <w:bookmarkStart w:id="112" w:name="_5)._Post-Doctoral_Advisor"/>
      <w:bookmarkEnd w:id="112"/>
      <w:r w:rsidRPr="00F1002C">
        <w:rPr>
          <w:rStyle w:val="Hyperlink"/>
          <w:rFonts w:ascii="Times New Roman" w:hAnsi="Times New Roman" w:cs="Times New Roman"/>
          <w:i/>
          <w:color w:val="auto"/>
        </w:rPr>
        <w:fldChar w:fldCharType="end"/>
      </w:r>
    </w:p>
    <w:p w14:paraId="301A7091" w14:textId="77777777" w:rsidR="00623FAB" w:rsidRPr="00623FAB" w:rsidRDefault="00623FAB" w:rsidP="00623FAB">
      <w:pPr>
        <w:spacing w:after="0" w:line="240" w:lineRule="auto"/>
      </w:pPr>
    </w:p>
    <w:tbl>
      <w:tblPr>
        <w:tblW w:w="0" w:type="auto"/>
        <w:tblLook w:val="04A0" w:firstRow="1" w:lastRow="0" w:firstColumn="1" w:lastColumn="0" w:noHBand="0" w:noVBand="1"/>
      </w:tblPr>
      <w:tblGrid>
        <w:gridCol w:w="4405"/>
        <w:gridCol w:w="4945"/>
      </w:tblGrid>
      <w:tr w:rsidR="00091334" w:rsidRPr="00047325" w14:paraId="49A6FE59" w14:textId="77777777" w:rsidTr="002D1C14">
        <w:tc>
          <w:tcPr>
            <w:tcW w:w="4405" w:type="dxa"/>
            <w:tcBorders>
              <w:top w:val="single" w:sz="4" w:space="0" w:color="auto"/>
              <w:left w:val="single" w:sz="4" w:space="0" w:color="auto"/>
              <w:bottom w:val="single" w:sz="4" w:space="0" w:color="auto"/>
              <w:right w:val="single" w:sz="4" w:space="0" w:color="auto"/>
            </w:tcBorders>
          </w:tcPr>
          <w:p w14:paraId="5C9545F8" w14:textId="78E71C57" w:rsidR="00694909" w:rsidRPr="00047325" w:rsidRDefault="00694909" w:rsidP="00047325">
            <w:pPr>
              <w:spacing w:after="0" w:line="360" w:lineRule="auto"/>
              <w:rPr>
                <w:sz w:val="22"/>
              </w:rPr>
            </w:pPr>
            <w:r w:rsidRPr="00047325">
              <w:rPr>
                <w:sz w:val="22"/>
              </w:rPr>
              <w:t>Nazneen Askari</w:t>
            </w:r>
            <w:r w:rsidR="00167827" w:rsidRPr="00047325">
              <w:rPr>
                <w:sz w:val="22"/>
              </w:rPr>
              <w:t xml:space="preserve">                                         </w:t>
            </w:r>
            <w:r w:rsidRPr="00047325">
              <w:rPr>
                <w:sz w:val="22"/>
              </w:rPr>
              <w:t>2022</w:t>
            </w:r>
          </w:p>
        </w:tc>
        <w:tc>
          <w:tcPr>
            <w:tcW w:w="4945" w:type="dxa"/>
            <w:tcBorders>
              <w:top w:val="single" w:sz="4" w:space="0" w:color="auto"/>
              <w:left w:val="single" w:sz="4" w:space="0" w:color="auto"/>
              <w:bottom w:val="single" w:sz="4" w:space="0" w:color="auto"/>
              <w:right w:val="single" w:sz="4" w:space="0" w:color="auto"/>
            </w:tcBorders>
          </w:tcPr>
          <w:p w14:paraId="65AA19A7" w14:textId="596600FF" w:rsidR="00923687" w:rsidRPr="00047325" w:rsidRDefault="00923687" w:rsidP="00047325">
            <w:pPr>
              <w:spacing w:after="0" w:line="360" w:lineRule="auto"/>
              <w:rPr>
                <w:sz w:val="22"/>
              </w:rPr>
            </w:pPr>
            <w:r w:rsidRPr="00047325">
              <w:rPr>
                <w:sz w:val="22"/>
              </w:rPr>
              <w:t>Chelsea Cole</w:t>
            </w:r>
            <w:r w:rsidR="002D1C14" w:rsidRPr="00047325">
              <w:rPr>
                <w:sz w:val="22"/>
              </w:rPr>
              <w:t xml:space="preserve">                                                      </w:t>
            </w:r>
            <w:r w:rsidRPr="00047325">
              <w:rPr>
                <w:sz w:val="22"/>
              </w:rPr>
              <w:t>2022</w:t>
            </w:r>
          </w:p>
        </w:tc>
      </w:tr>
      <w:tr w:rsidR="00440DC6" w:rsidRPr="00047325" w14:paraId="7C328B08" w14:textId="77777777" w:rsidTr="002D1C14">
        <w:tc>
          <w:tcPr>
            <w:tcW w:w="4405" w:type="dxa"/>
            <w:tcBorders>
              <w:top w:val="single" w:sz="4" w:space="0" w:color="auto"/>
              <w:left w:val="single" w:sz="4" w:space="0" w:color="auto"/>
              <w:bottom w:val="single" w:sz="4" w:space="0" w:color="auto"/>
              <w:right w:val="single" w:sz="4" w:space="0" w:color="auto"/>
            </w:tcBorders>
          </w:tcPr>
          <w:p w14:paraId="3FE36C89" w14:textId="67BA1F77" w:rsidR="00440DC6" w:rsidRPr="00047325" w:rsidRDefault="00440DC6" w:rsidP="00047325">
            <w:pPr>
              <w:spacing w:after="0" w:line="360" w:lineRule="auto"/>
            </w:pPr>
            <w:r w:rsidRPr="00047325">
              <w:rPr>
                <w:sz w:val="22"/>
              </w:rPr>
              <w:t>HyeSeung Lee</w:t>
            </w:r>
            <w:r w:rsidR="002D1C14" w:rsidRPr="00047325">
              <w:t xml:space="preserve">                                       </w:t>
            </w:r>
            <w:r w:rsidRPr="00047325">
              <w:rPr>
                <w:sz w:val="22"/>
              </w:rPr>
              <w:t>2022</w:t>
            </w:r>
          </w:p>
        </w:tc>
        <w:tc>
          <w:tcPr>
            <w:tcW w:w="4945" w:type="dxa"/>
            <w:tcBorders>
              <w:top w:val="single" w:sz="4" w:space="0" w:color="auto"/>
              <w:left w:val="single" w:sz="4" w:space="0" w:color="auto"/>
              <w:bottom w:val="single" w:sz="4" w:space="0" w:color="auto"/>
              <w:right w:val="single" w:sz="4" w:space="0" w:color="auto"/>
            </w:tcBorders>
          </w:tcPr>
          <w:p w14:paraId="0C38DAE7" w14:textId="2EBBAFE1" w:rsidR="00440DC6" w:rsidRPr="00047325" w:rsidRDefault="00440DC6" w:rsidP="00047325">
            <w:pPr>
              <w:spacing w:after="0" w:line="360" w:lineRule="auto"/>
            </w:pPr>
            <w:r w:rsidRPr="00047325">
              <w:rPr>
                <w:sz w:val="22"/>
              </w:rPr>
              <w:t>Cristina Worley</w:t>
            </w:r>
            <w:r w:rsidR="002D1C14" w:rsidRPr="00047325">
              <w:t xml:space="preserve">                                             </w:t>
            </w:r>
            <w:r w:rsidRPr="00047325">
              <w:rPr>
                <w:sz w:val="22"/>
              </w:rPr>
              <w:t>2022</w:t>
            </w:r>
          </w:p>
        </w:tc>
      </w:tr>
      <w:tr w:rsidR="00440DC6" w:rsidRPr="00047325" w14:paraId="3D026DF7"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15E87906" w14:textId="6A560CE4" w:rsidR="00440DC6" w:rsidRPr="00047325" w:rsidRDefault="00440DC6" w:rsidP="00047325">
            <w:pPr>
              <w:spacing w:after="0" w:line="360" w:lineRule="auto"/>
            </w:pPr>
            <w:r w:rsidRPr="00047325">
              <w:rPr>
                <w:sz w:val="22"/>
              </w:rPr>
              <w:t>Taylor Gilley</w:t>
            </w:r>
            <w:r w:rsidR="002D1C14" w:rsidRPr="00047325">
              <w:t xml:space="preserve">                                         </w:t>
            </w:r>
            <w:r w:rsidRPr="00047325">
              <w:rPr>
                <w:sz w:val="22"/>
              </w:rPr>
              <w:t>2019</w:t>
            </w:r>
          </w:p>
        </w:tc>
        <w:tc>
          <w:tcPr>
            <w:tcW w:w="4945" w:type="dxa"/>
            <w:tcBorders>
              <w:top w:val="single" w:sz="4" w:space="0" w:color="auto"/>
              <w:left w:val="single" w:sz="4" w:space="0" w:color="auto"/>
              <w:bottom w:val="single" w:sz="4" w:space="0" w:color="auto"/>
              <w:right w:val="single" w:sz="4" w:space="0" w:color="auto"/>
            </w:tcBorders>
          </w:tcPr>
          <w:p w14:paraId="13A506CC" w14:textId="43B26AE5" w:rsidR="00440DC6" w:rsidRPr="00047325" w:rsidRDefault="00440DC6" w:rsidP="00047325">
            <w:pPr>
              <w:spacing w:after="0" w:line="360" w:lineRule="auto"/>
            </w:pPr>
            <w:r w:rsidRPr="00047325">
              <w:rPr>
                <w:sz w:val="22"/>
              </w:rPr>
              <w:t>Salma Ali</w:t>
            </w:r>
            <w:r w:rsidR="002D1C14" w:rsidRPr="00047325">
              <w:t xml:space="preserve">                                                      </w:t>
            </w:r>
            <w:r w:rsidRPr="00047325">
              <w:rPr>
                <w:sz w:val="22"/>
              </w:rPr>
              <w:t>2022</w:t>
            </w:r>
          </w:p>
        </w:tc>
      </w:tr>
      <w:tr w:rsidR="00440DC6" w:rsidRPr="00047325" w14:paraId="158184E4"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686005D8" w14:textId="4E93041F" w:rsidR="00440DC6" w:rsidRPr="00047325" w:rsidRDefault="00440DC6" w:rsidP="00047325">
            <w:pPr>
              <w:spacing w:after="0" w:line="360" w:lineRule="auto"/>
              <w:rPr>
                <w:shd w:val="clear" w:color="auto" w:fill="FFFFFF"/>
              </w:rPr>
            </w:pPr>
            <w:r w:rsidRPr="00047325">
              <w:rPr>
                <w:sz w:val="22"/>
                <w:shd w:val="clear" w:color="auto" w:fill="FFFFFF"/>
              </w:rPr>
              <w:t>Shakiba Razmeh                                       2019</w:t>
            </w:r>
          </w:p>
        </w:tc>
        <w:tc>
          <w:tcPr>
            <w:tcW w:w="4945" w:type="dxa"/>
            <w:tcBorders>
              <w:top w:val="single" w:sz="4" w:space="0" w:color="auto"/>
              <w:left w:val="single" w:sz="4" w:space="0" w:color="auto"/>
              <w:bottom w:val="single" w:sz="4" w:space="0" w:color="auto"/>
              <w:right w:val="single" w:sz="4" w:space="0" w:color="auto"/>
            </w:tcBorders>
          </w:tcPr>
          <w:p w14:paraId="4876ED7C" w14:textId="3088BAAA" w:rsidR="00440DC6" w:rsidRPr="00047325" w:rsidRDefault="00440DC6" w:rsidP="00047325">
            <w:pPr>
              <w:spacing w:after="0" w:line="360" w:lineRule="auto"/>
            </w:pPr>
            <w:r w:rsidRPr="00047325">
              <w:rPr>
                <w:sz w:val="22"/>
              </w:rPr>
              <w:t>Amin Davoodi</w:t>
            </w:r>
            <w:r w:rsidR="00376F2E" w:rsidRPr="00047325">
              <w:t xml:space="preserve">                                               </w:t>
            </w:r>
            <w:r w:rsidRPr="00047325">
              <w:rPr>
                <w:sz w:val="22"/>
                <w:shd w:val="clear" w:color="auto" w:fill="FFFFFF"/>
              </w:rPr>
              <w:t>2019</w:t>
            </w:r>
          </w:p>
        </w:tc>
      </w:tr>
      <w:tr w:rsidR="00440DC6" w:rsidRPr="00047325" w14:paraId="156101E7"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7037497A" w14:textId="0A62DBB9" w:rsidR="00440DC6" w:rsidRPr="00047325" w:rsidRDefault="00440DC6" w:rsidP="00047325">
            <w:pPr>
              <w:spacing w:after="0" w:line="360" w:lineRule="auto"/>
            </w:pPr>
            <w:r w:rsidRPr="00047325">
              <w:rPr>
                <w:sz w:val="22"/>
              </w:rPr>
              <w:t>Lauren Williams</w:t>
            </w:r>
            <w:r w:rsidRPr="00047325">
              <w:rPr>
                <w:sz w:val="22"/>
              </w:rPr>
              <w:tab/>
            </w:r>
            <w:r w:rsidRPr="00047325">
              <w:rPr>
                <w:sz w:val="22"/>
              </w:rPr>
              <w:tab/>
              <w:t xml:space="preserve">              2018</w:t>
            </w:r>
          </w:p>
        </w:tc>
        <w:tc>
          <w:tcPr>
            <w:tcW w:w="4945" w:type="dxa"/>
            <w:tcBorders>
              <w:top w:val="single" w:sz="4" w:space="0" w:color="auto"/>
              <w:left w:val="single" w:sz="4" w:space="0" w:color="auto"/>
              <w:bottom w:val="single" w:sz="4" w:space="0" w:color="auto"/>
              <w:right w:val="single" w:sz="4" w:space="0" w:color="auto"/>
            </w:tcBorders>
          </w:tcPr>
          <w:p w14:paraId="797EED42" w14:textId="04FA8956" w:rsidR="00440DC6" w:rsidRPr="00047325" w:rsidRDefault="00440DC6" w:rsidP="00047325">
            <w:pPr>
              <w:spacing w:after="0" w:line="360" w:lineRule="auto"/>
            </w:pPr>
            <w:r w:rsidRPr="00047325">
              <w:rPr>
                <w:sz w:val="22"/>
              </w:rPr>
              <w:t>Eunhee Park</w:t>
            </w:r>
            <w:r w:rsidR="00376F2E" w:rsidRPr="00047325">
              <w:t xml:space="preserve">                                                  </w:t>
            </w:r>
            <w:r w:rsidRPr="00047325">
              <w:rPr>
                <w:sz w:val="22"/>
              </w:rPr>
              <w:t>2019</w:t>
            </w:r>
          </w:p>
        </w:tc>
      </w:tr>
      <w:tr w:rsidR="00440DC6" w:rsidRPr="00047325" w14:paraId="03C44670"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28921AD9" w14:textId="33F7A55D" w:rsidR="00440DC6" w:rsidRPr="00047325" w:rsidRDefault="00440DC6" w:rsidP="00047325">
            <w:pPr>
              <w:spacing w:after="0" w:line="360" w:lineRule="auto"/>
              <w:rPr>
                <w:shd w:val="clear" w:color="auto" w:fill="FFFFFF"/>
              </w:rPr>
            </w:pPr>
            <w:r w:rsidRPr="00047325">
              <w:rPr>
                <w:sz w:val="22"/>
                <w:shd w:val="clear" w:color="auto" w:fill="FFFFFF"/>
              </w:rPr>
              <w:t>Vicki Mokuria</w:t>
            </w:r>
            <w:r w:rsidRPr="00047325">
              <w:rPr>
                <w:sz w:val="22"/>
                <w:shd w:val="clear" w:color="auto" w:fill="FFFFFF"/>
              </w:rPr>
              <w:tab/>
            </w:r>
            <w:r w:rsidRPr="00047325">
              <w:rPr>
                <w:sz w:val="22"/>
                <w:shd w:val="clear" w:color="auto" w:fill="FFFFFF"/>
              </w:rPr>
              <w:tab/>
            </w:r>
            <w:r w:rsidRPr="00047325">
              <w:rPr>
                <w:sz w:val="22"/>
                <w:shd w:val="clear" w:color="auto" w:fill="FFFFFF"/>
              </w:rPr>
              <w:tab/>
            </w:r>
            <w:r w:rsidRPr="00047325">
              <w:rPr>
                <w:sz w:val="22"/>
                <w:shd w:val="clear" w:color="auto" w:fill="FFFFFF"/>
              </w:rPr>
              <w:tab/>
              <w:t xml:space="preserve"> 2018</w:t>
            </w:r>
          </w:p>
        </w:tc>
        <w:tc>
          <w:tcPr>
            <w:tcW w:w="4945" w:type="dxa"/>
            <w:tcBorders>
              <w:top w:val="single" w:sz="4" w:space="0" w:color="auto"/>
              <w:left w:val="single" w:sz="4" w:space="0" w:color="auto"/>
              <w:bottom w:val="single" w:sz="4" w:space="0" w:color="auto"/>
              <w:right w:val="single" w:sz="4" w:space="0" w:color="auto"/>
            </w:tcBorders>
          </w:tcPr>
          <w:p w14:paraId="4F4E23E7" w14:textId="561884C7" w:rsidR="00440DC6" w:rsidRPr="00047325" w:rsidRDefault="00440DC6" w:rsidP="00047325">
            <w:pPr>
              <w:spacing w:after="0" w:line="360" w:lineRule="auto"/>
              <w:rPr>
                <w:shd w:val="clear" w:color="auto" w:fill="FFFFFF"/>
              </w:rPr>
            </w:pPr>
            <w:r w:rsidRPr="00047325">
              <w:rPr>
                <w:sz w:val="22"/>
                <w:shd w:val="clear" w:color="auto" w:fill="FFFFFF"/>
              </w:rPr>
              <w:t>Diana Wandix-White</w:t>
            </w:r>
            <w:r w:rsidRPr="00047325">
              <w:rPr>
                <w:sz w:val="22"/>
                <w:shd w:val="clear" w:color="auto" w:fill="FFFFFF"/>
              </w:rPr>
              <w:tab/>
            </w:r>
            <w:r w:rsidRPr="00047325">
              <w:rPr>
                <w:sz w:val="22"/>
                <w:shd w:val="clear" w:color="auto" w:fill="FFFFFF"/>
              </w:rPr>
              <w:tab/>
              <w:t xml:space="preserve">                    </w:t>
            </w:r>
            <w:r w:rsidR="00376F2E" w:rsidRPr="00047325">
              <w:rPr>
                <w:shd w:val="clear" w:color="auto" w:fill="FFFFFF"/>
              </w:rPr>
              <w:t xml:space="preserve">  </w:t>
            </w:r>
            <w:r w:rsidRPr="00047325">
              <w:rPr>
                <w:sz w:val="22"/>
                <w:shd w:val="clear" w:color="auto" w:fill="FFFFFF"/>
              </w:rPr>
              <w:t>2018</w:t>
            </w:r>
          </w:p>
        </w:tc>
      </w:tr>
      <w:tr w:rsidR="00440DC6" w:rsidRPr="00047325" w14:paraId="54684D0A"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6D0B32A4" w14:textId="35AFB05D" w:rsidR="00440DC6" w:rsidRPr="00047325" w:rsidRDefault="00440DC6" w:rsidP="00047325">
            <w:pPr>
              <w:spacing w:after="0" w:line="360" w:lineRule="auto"/>
              <w:rPr>
                <w:shd w:val="clear" w:color="auto" w:fill="FFFFFF"/>
              </w:rPr>
            </w:pPr>
            <w:r w:rsidRPr="00047325">
              <w:rPr>
                <w:sz w:val="22"/>
                <w:shd w:val="clear" w:color="auto" w:fill="FFFFFF"/>
              </w:rPr>
              <w:t>Lobat Asadi</w:t>
            </w:r>
            <w:r w:rsidRPr="00047325">
              <w:rPr>
                <w:sz w:val="22"/>
                <w:shd w:val="clear" w:color="auto" w:fill="FFFFFF"/>
              </w:rPr>
              <w:tab/>
            </w:r>
            <w:r w:rsidRPr="00047325">
              <w:rPr>
                <w:sz w:val="22"/>
                <w:shd w:val="clear" w:color="auto" w:fill="FFFFFF"/>
              </w:rPr>
              <w:tab/>
            </w:r>
            <w:r w:rsidRPr="00047325">
              <w:rPr>
                <w:sz w:val="22"/>
                <w:shd w:val="clear" w:color="auto" w:fill="FFFFFF"/>
              </w:rPr>
              <w:tab/>
            </w:r>
            <w:r w:rsidRPr="00047325">
              <w:rPr>
                <w:sz w:val="22"/>
                <w:shd w:val="clear" w:color="auto" w:fill="FFFFFF"/>
              </w:rPr>
              <w:tab/>
              <w:t xml:space="preserve"> 2018</w:t>
            </w:r>
          </w:p>
        </w:tc>
        <w:tc>
          <w:tcPr>
            <w:tcW w:w="4945" w:type="dxa"/>
            <w:tcBorders>
              <w:top w:val="single" w:sz="4" w:space="0" w:color="auto"/>
              <w:left w:val="single" w:sz="4" w:space="0" w:color="auto"/>
              <w:bottom w:val="single" w:sz="4" w:space="0" w:color="auto"/>
              <w:right w:val="single" w:sz="4" w:space="0" w:color="auto"/>
            </w:tcBorders>
          </w:tcPr>
          <w:p w14:paraId="3A1861AF" w14:textId="3C8201FD" w:rsidR="00440DC6" w:rsidRPr="00047325" w:rsidRDefault="00440DC6" w:rsidP="00047325">
            <w:pPr>
              <w:spacing w:after="0" w:line="360" w:lineRule="auto"/>
              <w:rPr>
                <w:shd w:val="clear" w:color="auto" w:fill="FFFFFF"/>
              </w:rPr>
            </w:pPr>
            <w:r w:rsidRPr="00047325">
              <w:rPr>
                <w:sz w:val="22"/>
                <w:shd w:val="clear" w:color="auto" w:fill="FFFFFF"/>
              </w:rPr>
              <w:t>Erin Singer</w:t>
            </w:r>
            <w:r w:rsidRPr="00047325">
              <w:rPr>
                <w:sz w:val="22"/>
                <w:shd w:val="clear" w:color="auto" w:fill="FFFFFF"/>
              </w:rPr>
              <w:tab/>
            </w:r>
            <w:r w:rsidRPr="00047325">
              <w:rPr>
                <w:sz w:val="22"/>
                <w:shd w:val="clear" w:color="auto" w:fill="FFFFFF"/>
              </w:rPr>
              <w:tab/>
            </w:r>
            <w:r w:rsidRPr="00047325">
              <w:rPr>
                <w:sz w:val="22"/>
                <w:shd w:val="clear" w:color="auto" w:fill="FFFFFF"/>
              </w:rPr>
              <w:tab/>
            </w:r>
            <w:r w:rsidRPr="00047325">
              <w:rPr>
                <w:sz w:val="22"/>
                <w:shd w:val="clear" w:color="auto" w:fill="FFFFFF"/>
              </w:rPr>
              <w:tab/>
              <w:t xml:space="preserve">       </w:t>
            </w:r>
            <w:r w:rsidR="00376F2E" w:rsidRPr="00047325">
              <w:rPr>
                <w:shd w:val="clear" w:color="auto" w:fill="FFFFFF"/>
              </w:rPr>
              <w:t xml:space="preserve">  </w:t>
            </w:r>
            <w:r w:rsidRPr="00047325">
              <w:rPr>
                <w:sz w:val="22"/>
                <w:shd w:val="clear" w:color="auto" w:fill="FFFFFF"/>
              </w:rPr>
              <w:t>2018</w:t>
            </w:r>
          </w:p>
        </w:tc>
      </w:tr>
      <w:tr w:rsidR="00440DC6" w:rsidRPr="00047325" w14:paraId="750E7C58"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4DCF5505" w14:textId="6F8873D9" w:rsidR="00440DC6" w:rsidRPr="00047325" w:rsidRDefault="00440DC6" w:rsidP="00047325">
            <w:pPr>
              <w:spacing w:after="0" w:line="360" w:lineRule="auto"/>
              <w:rPr>
                <w:shd w:val="clear" w:color="auto" w:fill="FFFFFF"/>
              </w:rPr>
            </w:pPr>
            <w:r w:rsidRPr="00047325">
              <w:rPr>
                <w:sz w:val="22"/>
                <w:shd w:val="clear" w:color="auto" w:fill="FFFFFF"/>
              </w:rPr>
              <w:t>Kevin Thompson                                      2016</w:t>
            </w:r>
          </w:p>
        </w:tc>
        <w:tc>
          <w:tcPr>
            <w:tcW w:w="4945" w:type="dxa"/>
            <w:tcBorders>
              <w:top w:val="single" w:sz="4" w:space="0" w:color="auto"/>
              <w:left w:val="single" w:sz="4" w:space="0" w:color="auto"/>
              <w:bottom w:val="single" w:sz="4" w:space="0" w:color="auto"/>
              <w:right w:val="single" w:sz="4" w:space="0" w:color="auto"/>
            </w:tcBorders>
          </w:tcPr>
          <w:p w14:paraId="09D2BFA3" w14:textId="2C78C859" w:rsidR="00440DC6" w:rsidRPr="00047325" w:rsidRDefault="00440DC6" w:rsidP="00047325">
            <w:pPr>
              <w:spacing w:after="0" w:line="360" w:lineRule="auto"/>
              <w:rPr>
                <w:shd w:val="clear" w:color="auto" w:fill="FFFFFF"/>
              </w:rPr>
            </w:pPr>
            <w:r w:rsidRPr="00047325">
              <w:rPr>
                <w:sz w:val="22"/>
                <w:shd w:val="clear" w:color="auto" w:fill="FFFFFF"/>
              </w:rPr>
              <w:t>Yumei Li</w:t>
            </w:r>
            <w:r w:rsidRPr="00047325">
              <w:rPr>
                <w:sz w:val="22"/>
                <w:shd w:val="clear" w:color="auto" w:fill="FFFFFF"/>
              </w:rPr>
              <w:tab/>
            </w:r>
            <w:r w:rsidRPr="00047325">
              <w:rPr>
                <w:sz w:val="22"/>
                <w:shd w:val="clear" w:color="auto" w:fill="FFFFFF"/>
              </w:rPr>
              <w:tab/>
            </w:r>
            <w:r w:rsidRPr="00047325">
              <w:rPr>
                <w:sz w:val="22"/>
                <w:shd w:val="clear" w:color="auto" w:fill="FFFFFF"/>
              </w:rPr>
              <w:tab/>
            </w:r>
            <w:r w:rsidRPr="00047325">
              <w:rPr>
                <w:sz w:val="22"/>
                <w:shd w:val="clear" w:color="auto" w:fill="FFFFFF"/>
              </w:rPr>
              <w:tab/>
              <w:t xml:space="preserve">       </w:t>
            </w:r>
            <w:r w:rsidR="00376F2E" w:rsidRPr="00047325">
              <w:rPr>
                <w:shd w:val="clear" w:color="auto" w:fill="FFFFFF"/>
              </w:rPr>
              <w:t xml:space="preserve">  </w:t>
            </w:r>
            <w:r w:rsidRPr="00047325">
              <w:rPr>
                <w:sz w:val="22"/>
                <w:shd w:val="clear" w:color="auto" w:fill="FFFFFF"/>
              </w:rPr>
              <w:t>2016</w:t>
            </w:r>
          </w:p>
        </w:tc>
      </w:tr>
      <w:tr w:rsidR="00440DC6" w:rsidRPr="00047325" w14:paraId="65379730"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47C53BA5" w14:textId="0AB0D503" w:rsidR="00440DC6" w:rsidRPr="00047325" w:rsidRDefault="00440DC6" w:rsidP="00047325">
            <w:pPr>
              <w:spacing w:after="0" w:line="360" w:lineRule="auto"/>
            </w:pPr>
            <w:r w:rsidRPr="00047325">
              <w:rPr>
                <w:sz w:val="22"/>
                <w:shd w:val="clear" w:color="auto" w:fill="FFFFFF"/>
              </w:rPr>
              <w:t>Tina Ho</w:t>
            </w:r>
            <w:r w:rsidRPr="00047325">
              <w:rPr>
                <w:sz w:val="22"/>
                <w:shd w:val="clear" w:color="auto" w:fill="FFFFFF"/>
              </w:rPr>
              <w:tab/>
            </w:r>
            <w:r w:rsidRPr="00047325">
              <w:rPr>
                <w:sz w:val="22"/>
                <w:shd w:val="clear" w:color="auto" w:fill="FFFFFF"/>
              </w:rPr>
              <w:tab/>
            </w:r>
            <w:r w:rsidRPr="00047325">
              <w:rPr>
                <w:sz w:val="22"/>
                <w:shd w:val="clear" w:color="auto" w:fill="FFFFFF"/>
              </w:rPr>
              <w:tab/>
            </w:r>
            <w:r w:rsidRPr="00047325">
              <w:rPr>
                <w:sz w:val="22"/>
                <w:shd w:val="clear" w:color="auto" w:fill="FFFFFF"/>
              </w:rPr>
              <w:tab/>
              <w:t xml:space="preserve"> 2015</w:t>
            </w:r>
          </w:p>
        </w:tc>
        <w:tc>
          <w:tcPr>
            <w:tcW w:w="4945" w:type="dxa"/>
            <w:tcBorders>
              <w:top w:val="single" w:sz="4" w:space="0" w:color="auto"/>
              <w:left w:val="single" w:sz="4" w:space="0" w:color="auto"/>
              <w:bottom w:val="single" w:sz="4" w:space="0" w:color="auto"/>
              <w:right w:val="single" w:sz="4" w:space="0" w:color="auto"/>
            </w:tcBorders>
          </w:tcPr>
          <w:p w14:paraId="0A046231" w14:textId="7548BE71" w:rsidR="00440DC6" w:rsidRPr="00047325" w:rsidRDefault="00440DC6" w:rsidP="00047325">
            <w:pPr>
              <w:spacing w:after="0" w:line="360" w:lineRule="auto"/>
              <w:rPr>
                <w:shd w:val="clear" w:color="auto" w:fill="FFFFFF"/>
              </w:rPr>
            </w:pPr>
            <w:r w:rsidRPr="00047325">
              <w:rPr>
                <w:sz w:val="22"/>
                <w:shd w:val="clear" w:color="auto" w:fill="FFFFFF"/>
              </w:rPr>
              <w:t>Arthur Beltran</w:t>
            </w:r>
            <w:r w:rsidRPr="00047325">
              <w:rPr>
                <w:sz w:val="22"/>
                <w:shd w:val="clear" w:color="auto" w:fill="FFFFFF"/>
              </w:rPr>
              <w:tab/>
            </w:r>
            <w:r w:rsidRPr="00047325">
              <w:rPr>
                <w:sz w:val="22"/>
                <w:shd w:val="clear" w:color="auto" w:fill="FFFFFF"/>
              </w:rPr>
              <w:tab/>
            </w:r>
            <w:r w:rsidRPr="00047325">
              <w:rPr>
                <w:sz w:val="22"/>
                <w:shd w:val="clear" w:color="auto" w:fill="FFFFFF"/>
              </w:rPr>
              <w:tab/>
              <w:t xml:space="preserve">                    </w:t>
            </w:r>
            <w:r w:rsidR="00376F2E" w:rsidRPr="00047325">
              <w:rPr>
                <w:shd w:val="clear" w:color="auto" w:fill="FFFFFF"/>
              </w:rPr>
              <w:t xml:space="preserve">  </w:t>
            </w:r>
            <w:r w:rsidRPr="00047325">
              <w:rPr>
                <w:sz w:val="22"/>
                <w:shd w:val="clear" w:color="auto" w:fill="FFFFFF"/>
              </w:rPr>
              <w:t>2015</w:t>
            </w:r>
          </w:p>
        </w:tc>
      </w:tr>
      <w:tr w:rsidR="00440DC6" w:rsidRPr="00047325" w14:paraId="2168F967"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1ACDF92E" w14:textId="083B11CE" w:rsidR="00440DC6" w:rsidRPr="00047325" w:rsidRDefault="00440DC6" w:rsidP="00047325">
            <w:pPr>
              <w:spacing w:after="0" w:line="360" w:lineRule="auto"/>
              <w:rPr>
                <w:shd w:val="clear" w:color="auto" w:fill="FFFFFF"/>
              </w:rPr>
            </w:pPr>
            <w:r w:rsidRPr="00047325">
              <w:rPr>
                <w:sz w:val="22"/>
                <w:shd w:val="clear" w:color="auto" w:fill="FFFFFF"/>
              </w:rPr>
              <w:t>Terrell Thomas</w:t>
            </w:r>
            <w:r w:rsidRPr="00047325">
              <w:rPr>
                <w:sz w:val="22"/>
                <w:shd w:val="clear" w:color="auto" w:fill="FFFFFF"/>
              </w:rPr>
              <w:tab/>
            </w:r>
            <w:r w:rsidRPr="00047325">
              <w:rPr>
                <w:sz w:val="22"/>
                <w:shd w:val="clear" w:color="auto" w:fill="FFFFFF"/>
              </w:rPr>
              <w:tab/>
            </w:r>
            <w:r w:rsidRPr="00047325">
              <w:rPr>
                <w:sz w:val="22"/>
                <w:shd w:val="clear" w:color="auto" w:fill="FFFFFF"/>
              </w:rPr>
              <w:tab/>
              <w:t xml:space="preserve">              2015</w:t>
            </w:r>
          </w:p>
        </w:tc>
        <w:tc>
          <w:tcPr>
            <w:tcW w:w="4945" w:type="dxa"/>
            <w:tcBorders>
              <w:top w:val="single" w:sz="4" w:space="0" w:color="auto"/>
              <w:left w:val="single" w:sz="4" w:space="0" w:color="auto"/>
              <w:bottom w:val="single" w:sz="4" w:space="0" w:color="auto"/>
              <w:right w:val="single" w:sz="4" w:space="0" w:color="auto"/>
            </w:tcBorders>
          </w:tcPr>
          <w:p w14:paraId="3C83A54B" w14:textId="737B3F83" w:rsidR="00440DC6" w:rsidRPr="00047325" w:rsidRDefault="00440DC6" w:rsidP="00047325">
            <w:pPr>
              <w:spacing w:after="0" w:line="360" w:lineRule="auto"/>
            </w:pPr>
            <w:r w:rsidRPr="00047325">
              <w:rPr>
                <w:sz w:val="22"/>
              </w:rPr>
              <w:t>Christine Beaudry</w:t>
            </w:r>
            <w:r w:rsidRPr="00047325">
              <w:rPr>
                <w:sz w:val="22"/>
              </w:rPr>
              <w:tab/>
            </w:r>
            <w:r w:rsidRPr="00047325">
              <w:rPr>
                <w:sz w:val="22"/>
              </w:rPr>
              <w:tab/>
            </w:r>
            <w:r w:rsidRPr="00047325">
              <w:rPr>
                <w:sz w:val="22"/>
              </w:rPr>
              <w:tab/>
              <w:t xml:space="preserve">       </w:t>
            </w:r>
            <w:r w:rsidR="00376F2E" w:rsidRPr="00047325">
              <w:t xml:space="preserve">  </w:t>
            </w:r>
            <w:r w:rsidRPr="00047325">
              <w:rPr>
                <w:sz w:val="22"/>
              </w:rPr>
              <w:t>2013</w:t>
            </w:r>
          </w:p>
        </w:tc>
      </w:tr>
      <w:tr w:rsidR="00440DC6" w:rsidRPr="00047325" w14:paraId="14315FB6"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24C51194" w14:textId="60D14A3C" w:rsidR="00440DC6" w:rsidRPr="00047325" w:rsidRDefault="00440DC6" w:rsidP="00047325">
            <w:pPr>
              <w:spacing w:after="0" w:line="360" w:lineRule="auto"/>
            </w:pPr>
            <w:r w:rsidRPr="00047325">
              <w:rPr>
                <w:sz w:val="22"/>
              </w:rPr>
              <w:t>Leslie Gauna</w:t>
            </w:r>
            <w:r w:rsidRPr="00047325">
              <w:rPr>
                <w:sz w:val="22"/>
              </w:rPr>
              <w:tab/>
            </w:r>
            <w:r w:rsidRPr="00047325">
              <w:rPr>
                <w:sz w:val="22"/>
              </w:rPr>
              <w:tab/>
            </w:r>
            <w:r w:rsidRPr="00047325">
              <w:rPr>
                <w:sz w:val="22"/>
              </w:rPr>
              <w:tab/>
            </w:r>
            <w:r w:rsidRPr="00047325">
              <w:rPr>
                <w:sz w:val="22"/>
              </w:rPr>
              <w:tab/>
            </w:r>
            <w:r w:rsidR="007C4C25" w:rsidRPr="00047325">
              <w:rPr>
                <w:sz w:val="22"/>
              </w:rPr>
              <w:t xml:space="preserve"> </w:t>
            </w:r>
            <w:r w:rsidRPr="00047325">
              <w:rPr>
                <w:sz w:val="22"/>
              </w:rPr>
              <w:t>2013</w:t>
            </w:r>
          </w:p>
        </w:tc>
        <w:tc>
          <w:tcPr>
            <w:tcW w:w="4945" w:type="dxa"/>
            <w:tcBorders>
              <w:top w:val="single" w:sz="4" w:space="0" w:color="auto"/>
              <w:left w:val="single" w:sz="4" w:space="0" w:color="auto"/>
              <w:bottom w:val="single" w:sz="4" w:space="0" w:color="auto"/>
              <w:right w:val="single" w:sz="4" w:space="0" w:color="auto"/>
            </w:tcBorders>
            <w:hideMark/>
          </w:tcPr>
          <w:p w14:paraId="33EFDE56" w14:textId="27631AA2" w:rsidR="00440DC6" w:rsidRPr="00047325" w:rsidRDefault="00440DC6" w:rsidP="00047325">
            <w:pPr>
              <w:spacing w:after="0" w:line="360" w:lineRule="auto"/>
            </w:pPr>
            <w:r w:rsidRPr="00047325">
              <w:rPr>
                <w:sz w:val="22"/>
              </w:rPr>
              <w:t>Jane McIntosh</w:t>
            </w:r>
            <w:r w:rsidRPr="00047325">
              <w:rPr>
                <w:sz w:val="22"/>
              </w:rPr>
              <w:tab/>
            </w:r>
            <w:r w:rsidRPr="00047325">
              <w:rPr>
                <w:sz w:val="22"/>
              </w:rPr>
              <w:tab/>
            </w:r>
            <w:r w:rsidRPr="00047325">
              <w:rPr>
                <w:sz w:val="22"/>
              </w:rPr>
              <w:tab/>
              <w:t xml:space="preserve">                   </w:t>
            </w:r>
            <w:r w:rsidR="00376F2E" w:rsidRPr="00047325">
              <w:rPr>
                <w:sz w:val="22"/>
              </w:rPr>
              <w:t xml:space="preserve">   </w:t>
            </w:r>
            <w:r w:rsidRPr="00047325">
              <w:rPr>
                <w:sz w:val="22"/>
              </w:rPr>
              <w:t>2013</w:t>
            </w:r>
          </w:p>
        </w:tc>
      </w:tr>
      <w:tr w:rsidR="00440DC6" w:rsidRPr="00047325" w14:paraId="472458A8"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1A0C3C49" w14:textId="29699C19" w:rsidR="00440DC6" w:rsidRPr="00047325" w:rsidRDefault="00440DC6" w:rsidP="00047325">
            <w:pPr>
              <w:spacing w:after="0" w:line="360" w:lineRule="auto"/>
            </w:pPr>
            <w:r w:rsidRPr="00047325">
              <w:rPr>
                <w:sz w:val="22"/>
              </w:rPr>
              <w:t>Cavan Leerkamp</w:t>
            </w:r>
            <w:r w:rsidRPr="00047325">
              <w:rPr>
                <w:sz w:val="22"/>
              </w:rPr>
              <w:tab/>
            </w:r>
            <w:r w:rsidRPr="00047325">
              <w:rPr>
                <w:sz w:val="22"/>
              </w:rPr>
              <w:tab/>
            </w:r>
            <w:r w:rsidRPr="00047325">
              <w:rPr>
                <w:sz w:val="22"/>
              </w:rPr>
              <w:tab/>
              <w:t xml:space="preserve"> 2013</w:t>
            </w:r>
          </w:p>
        </w:tc>
        <w:tc>
          <w:tcPr>
            <w:tcW w:w="4945" w:type="dxa"/>
            <w:tcBorders>
              <w:top w:val="single" w:sz="4" w:space="0" w:color="auto"/>
              <w:left w:val="single" w:sz="4" w:space="0" w:color="auto"/>
              <w:bottom w:val="single" w:sz="4" w:space="0" w:color="auto"/>
              <w:right w:val="single" w:sz="4" w:space="0" w:color="auto"/>
            </w:tcBorders>
            <w:hideMark/>
          </w:tcPr>
          <w:p w14:paraId="365DCA3D" w14:textId="40AA7DB2" w:rsidR="00440DC6" w:rsidRPr="00047325" w:rsidRDefault="00440DC6" w:rsidP="00047325">
            <w:pPr>
              <w:spacing w:after="0" w:line="360" w:lineRule="auto"/>
            </w:pPr>
            <w:r w:rsidRPr="00047325">
              <w:rPr>
                <w:sz w:val="22"/>
              </w:rPr>
              <w:t>Katie Alaniz</w:t>
            </w:r>
            <w:r w:rsidRPr="00047325">
              <w:rPr>
                <w:sz w:val="22"/>
              </w:rPr>
              <w:tab/>
            </w:r>
            <w:r w:rsidRPr="00047325">
              <w:rPr>
                <w:sz w:val="22"/>
              </w:rPr>
              <w:tab/>
            </w:r>
            <w:r w:rsidRPr="00047325">
              <w:rPr>
                <w:sz w:val="22"/>
              </w:rPr>
              <w:tab/>
            </w:r>
            <w:r w:rsidRPr="00047325">
              <w:rPr>
                <w:sz w:val="22"/>
              </w:rPr>
              <w:tab/>
              <w:t xml:space="preserve">       </w:t>
            </w:r>
            <w:r w:rsidR="00376F2E" w:rsidRPr="00047325">
              <w:t xml:space="preserve">  </w:t>
            </w:r>
            <w:r w:rsidRPr="00047325">
              <w:rPr>
                <w:sz w:val="22"/>
              </w:rPr>
              <w:t>2013</w:t>
            </w:r>
          </w:p>
        </w:tc>
      </w:tr>
      <w:tr w:rsidR="00440DC6" w:rsidRPr="00047325" w14:paraId="7968F7EA"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754F6396" w14:textId="3BFB9AF7" w:rsidR="00440DC6" w:rsidRPr="00047325" w:rsidRDefault="00440DC6" w:rsidP="00047325">
            <w:pPr>
              <w:spacing w:after="0" w:line="360" w:lineRule="auto"/>
            </w:pPr>
            <w:r w:rsidRPr="00047325">
              <w:rPr>
                <w:sz w:val="22"/>
              </w:rPr>
              <w:t>Jessica Collins                                           2013</w:t>
            </w:r>
          </w:p>
        </w:tc>
        <w:tc>
          <w:tcPr>
            <w:tcW w:w="4945" w:type="dxa"/>
            <w:tcBorders>
              <w:top w:val="single" w:sz="4" w:space="0" w:color="auto"/>
              <w:left w:val="single" w:sz="4" w:space="0" w:color="auto"/>
              <w:bottom w:val="single" w:sz="4" w:space="0" w:color="auto"/>
              <w:right w:val="single" w:sz="4" w:space="0" w:color="auto"/>
            </w:tcBorders>
            <w:hideMark/>
          </w:tcPr>
          <w:p w14:paraId="4E143CB0" w14:textId="4D3991DB" w:rsidR="00440DC6" w:rsidRPr="00047325" w:rsidRDefault="00440DC6" w:rsidP="00047325">
            <w:pPr>
              <w:spacing w:after="0" w:line="360" w:lineRule="auto"/>
            </w:pPr>
            <w:r w:rsidRPr="00047325">
              <w:rPr>
                <w:sz w:val="22"/>
              </w:rPr>
              <w:t xml:space="preserve">Tracy Anne Scholtz                </w:t>
            </w:r>
            <w:r w:rsidRPr="00047325">
              <w:rPr>
                <w:sz w:val="22"/>
              </w:rPr>
              <w:tab/>
              <w:t xml:space="preserve">                    </w:t>
            </w:r>
            <w:r w:rsidR="007C4C25" w:rsidRPr="00047325">
              <w:t xml:space="preserve">  </w:t>
            </w:r>
            <w:r w:rsidRPr="00047325">
              <w:rPr>
                <w:sz w:val="22"/>
              </w:rPr>
              <w:t>2011</w:t>
            </w:r>
          </w:p>
        </w:tc>
      </w:tr>
      <w:tr w:rsidR="00440DC6" w:rsidRPr="00047325" w14:paraId="79125ED2"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3796F3A5" w14:textId="5819CA1E" w:rsidR="00440DC6" w:rsidRPr="00047325" w:rsidRDefault="00440DC6" w:rsidP="00047325">
            <w:pPr>
              <w:spacing w:after="0" w:line="360" w:lineRule="auto"/>
            </w:pPr>
            <w:r w:rsidRPr="00047325">
              <w:rPr>
                <w:sz w:val="22"/>
              </w:rPr>
              <w:t xml:space="preserve">Donna Jean Reid                   </w:t>
            </w:r>
            <w:r w:rsidRPr="00047325">
              <w:rPr>
                <w:sz w:val="22"/>
              </w:rPr>
              <w:tab/>
              <w:t xml:space="preserve">             </w:t>
            </w:r>
            <w:r w:rsidR="007C4C25" w:rsidRPr="00047325">
              <w:rPr>
                <w:sz w:val="22"/>
              </w:rPr>
              <w:t xml:space="preserve"> </w:t>
            </w:r>
            <w:r w:rsidRPr="00047325">
              <w:rPr>
                <w:sz w:val="22"/>
              </w:rPr>
              <w:t>2011</w:t>
            </w:r>
          </w:p>
        </w:tc>
        <w:tc>
          <w:tcPr>
            <w:tcW w:w="4945" w:type="dxa"/>
            <w:tcBorders>
              <w:top w:val="single" w:sz="4" w:space="0" w:color="auto"/>
              <w:left w:val="single" w:sz="4" w:space="0" w:color="auto"/>
              <w:bottom w:val="single" w:sz="4" w:space="0" w:color="auto"/>
              <w:right w:val="single" w:sz="4" w:space="0" w:color="auto"/>
            </w:tcBorders>
            <w:hideMark/>
          </w:tcPr>
          <w:p w14:paraId="6F0DA225" w14:textId="0C2D4AE7" w:rsidR="00440DC6" w:rsidRPr="00047325" w:rsidRDefault="00440DC6" w:rsidP="00047325">
            <w:pPr>
              <w:spacing w:after="0" w:line="360" w:lineRule="auto"/>
            </w:pPr>
            <w:r w:rsidRPr="00047325">
              <w:rPr>
                <w:sz w:val="22"/>
              </w:rPr>
              <w:t xml:space="preserve">Lisa Johnson                          </w:t>
            </w:r>
            <w:r w:rsidRPr="00047325">
              <w:rPr>
                <w:sz w:val="22"/>
              </w:rPr>
              <w:tab/>
              <w:t xml:space="preserve">                    </w:t>
            </w:r>
            <w:r w:rsidR="007C4C25" w:rsidRPr="00047325">
              <w:t xml:space="preserve"> </w:t>
            </w:r>
            <w:r w:rsidR="00047325" w:rsidRPr="00047325">
              <w:t xml:space="preserve"> </w:t>
            </w:r>
            <w:r w:rsidRPr="00047325">
              <w:rPr>
                <w:sz w:val="22"/>
              </w:rPr>
              <w:t>2011</w:t>
            </w:r>
          </w:p>
        </w:tc>
      </w:tr>
      <w:tr w:rsidR="00440DC6" w:rsidRPr="00047325" w14:paraId="3821C27A"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56648873" w14:textId="706BD76F" w:rsidR="00440DC6" w:rsidRPr="00047325" w:rsidRDefault="00440DC6" w:rsidP="00047325">
            <w:pPr>
              <w:spacing w:after="0" w:line="360" w:lineRule="auto"/>
            </w:pPr>
            <w:r w:rsidRPr="00047325">
              <w:rPr>
                <w:sz w:val="22"/>
              </w:rPr>
              <w:t>Peter T</w:t>
            </w:r>
            <w:r w:rsidR="007C4C25" w:rsidRPr="00047325">
              <w:rPr>
                <w:sz w:val="22"/>
              </w:rPr>
              <w:t>.</w:t>
            </w:r>
            <w:r w:rsidRPr="00047325">
              <w:rPr>
                <w:sz w:val="22"/>
              </w:rPr>
              <w:t xml:space="preserve"> Martindell                  </w:t>
            </w:r>
            <w:r w:rsidRPr="00047325">
              <w:rPr>
                <w:sz w:val="22"/>
              </w:rPr>
              <w:tab/>
              <w:t xml:space="preserve">             </w:t>
            </w:r>
            <w:r w:rsidR="007C4C25" w:rsidRPr="00047325">
              <w:rPr>
                <w:sz w:val="22"/>
              </w:rPr>
              <w:t xml:space="preserve"> </w:t>
            </w:r>
            <w:r w:rsidRPr="00047325">
              <w:rPr>
                <w:sz w:val="22"/>
              </w:rPr>
              <w:t>2011</w:t>
            </w:r>
          </w:p>
        </w:tc>
        <w:tc>
          <w:tcPr>
            <w:tcW w:w="4945" w:type="dxa"/>
            <w:tcBorders>
              <w:top w:val="single" w:sz="4" w:space="0" w:color="auto"/>
              <w:left w:val="single" w:sz="4" w:space="0" w:color="auto"/>
              <w:bottom w:val="single" w:sz="4" w:space="0" w:color="auto"/>
              <w:right w:val="single" w:sz="4" w:space="0" w:color="auto"/>
            </w:tcBorders>
            <w:hideMark/>
          </w:tcPr>
          <w:p w14:paraId="717888B7" w14:textId="409F368A" w:rsidR="00440DC6" w:rsidRPr="00047325" w:rsidRDefault="00440DC6" w:rsidP="00047325">
            <w:pPr>
              <w:spacing w:after="0" w:line="360" w:lineRule="auto"/>
            </w:pPr>
            <w:r w:rsidRPr="00047325">
              <w:rPr>
                <w:sz w:val="22"/>
              </w:rPr>
              <w:t xml:space="preserve">Liping Wei                               </w:t>
            </w:r>
            <w:r w:rsidRPr="00047325">
              <w:rPr>
                <w:sz w:val="22"/>
              </w:rPr>
              <w:tab/>
              <w:t xml:space="preserve">                    </w:t>
            </w:r>
            <w:r w:rsidR="007C4C25" w:rsidRPr="00047325">
              <w:t xml:space="preserve"> </w:t>
            </w:r>
            <w:r w:rsidR="00047325" w:rsidRPr="00047325">
              <w:t xml:space="preserve"> </w:t>
            </w:r>
            <w:r w:rsidRPr="00047325">
              <w:rPr>
                <w:sz w:val="22"/>
              </w:rPr>
              <w:t>2011</w:t>
            </w:r>
          </w:p>
        </w:tc>
      </w:tr>
      <w:tr w:rsidR="00440DC6" w:rsidRPr="00047325" w14:paraId="7531550C"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4F2439D8" w14:textId="7434A4CC" w:rsidR="00440DC6" w:rsidRPr="00047325" w:rsidRDefault="00440DC6" w:rsidP="00047325">
            <w:pPr>
              <w:spacing w:after="0" w:line="360" w:lineRule="auto"/>
            </w:pPr>
            <w:r w:rsidRPr="00047325">
              <w:rPr>
                <w:sz w:val="22"/>
              </w:rPr>
              <w:t xml:space="preserve">Gayle </w:t>
            </w:r>
            <w:r w:rsidR="007C4C25" w:rsidRPr="00047325">
              <w:rPr>
                <w:sz w:val="22"/>
              </w:rPr>
              <w:t xml:space="preserve">A. </w:t>
            </w:r>
            <w:r w:rsidRPr="00047325">
              <w:rPr>
                <w:sz w:val="22"/>
              </w:rPr>
              <w:t xml:space="preserve">Curtis                                        </w:t>
            </w:r>
            <w:r w:rsidR="007C4C25" w:rsidRPr="00047325">
              <w:rPr>
                <w:sz w:val="22"/>
              </w:rPr>
              <w:t xml:space="preserve"> </w:t>
            </w:r>
            <w:r w:rsidRPr="00047325">
              <w:rPr>
                <w:sz w:val="22"/>
              </w:rPr>
              <w:t>2011</w:t>
            </w:r>
          </w:p>
        </w:tc>
        <w:tc>
          <w:tcPr>
            <w:tcW w:w="4945" w:type="dxa"/>
            <w:tcBorders>
              <w:top w:val="single" w:sz="4" w:space="0" w:color="auto"/>
              <w:left w:val="single" w:sz="4" w:space="0" w:color="auto"/>
              <w:bottom w:val="single" w:sz="4" w:space="0" w:color="auto"/>
              <w:right w:val="single" w:sz="4" w:space="0" w:color="auto"/>
            </w:tcBorders>
            <w:hideMark/>
          </w:tcPr>
          <w:p w14:paraId="1B3902E9" w14:textId="36FC35EF" w:rsidR="00440DC6" w:rsidRPr="00047325" w:rsidRDefault="00440DC6" w:rsidP="00047325">
            <w:pPr>
              <w:spacing w:after="0" w:line="360" w:lineRule="auto"/>
            </w:pPr>
            <w:r w:rsidRPr="00047325">
              <w:rPr>
                <w:sz w:val="22"/>
              </w:rPr>
              <w:t>Garza Eunice</w:t>
            </w:r>
            <w:r w:rsidRPr="00047325">
              <w:rPr>
                <w:sz w:val="22"/>
              </w:rPr>
              <w:tab/>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2010</w:t>
            </w:r>
          </w:p>
        </w:tc>
      </w:tr>
      <w:tr w:rsidR="00440DC6" w:rsidRPr="00047325" w14:paraId="01F5B050"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0098943D" w14:textId="22A32078" w:rsidR="00440DC6" w:rsidRPr="00047325" w:rsidRDefault="00440DC6" w:rsidP="00047325">
            <w:pPr>
              <w:spacing w:after="0" w:line="360" w:lineRule="auto"/>
            </w:pPr>
            <w:r w:rsidRPr="00047325">
              <w:rPr>
                <w:sz w:val="22"/>
              </w:rPr>
              <w:t xml:space="preserve">Michaelann Kelley                                   </w:t>
            </w:r>
            <w:r w:rsidR="007C4C25" w:rsidRPr="00047325">
              <w:rPr>
                <w:sz w:val="22"/>
              </w:rPr>
              <w:t xml:space="preserve"> </w:t>
            </w:r>
            <w:r w:rsidRPr="00047325">
              <w:rPr>
                <w:sz w:val="22"/>
              </w:rPr>
              <w:t>2010</w:t>
            </w:r>
          </w:p>
        </w:tc>
        <w:tc>
          <w:tcPr>
            <w:tcW w:w="4945" w:type="dxa"/>
            <w:tcBorders>
              <w:top w:val="single" w:sz="4" w:space="0" w:color="auto"/>
              <w:left w:val="single" w:sz="4" w:space="0" w:color="auto"/>
              <w:bottom w:val="single" w:sz="4" w:space="0" w:color="auto"/>
              <w:right w:val="single" w:sz="4" w:space="0" w:color="auto"/>
            </w:tcBorders>
            <w:hideMark/>
          </w:tcPr>
          <w:p w14:paraId="3B5333C4" w14:textId="04ADD796" w:rsidR="00440DC6" w:rsidRPr="00047325" w:rsidRDefault="00440DC6" w:rsidP="00047325">
            <w:pPr>
              <w:spacing w:after="0" w:line="360" w:lineRule="auto"/>
            </w:pPr>
            <w:r w:rsidRPr="00047325">
              <w:rPr>
                <w:sz w:val="22"/>
              </w:rPr>
              <w:t xml:space="preserve">Anne Monahan                                               </w:t>
            </w:r>
            <w:r w:rsidR="007C4C25" w:rsidRPr="00047325">
              <w:t xml:space="preserve"> </w:t>
            </w:r>
            <w:r w:rsidR="00047325" w:rsidRPr="00047325">
              <w:t xml:space="preserve"> </w:t>
            </w:r>
            <w:r w:rsidRPr="00047325">
              <w:rPr>
                <w:sz w:val="22"/>
              </w:rPr>
              <w:t>2010</w:t>
            </w:r>
          </w:p>
        </w:tc>
      </w:tr>
      <w:tr w:rsidR="00440DC6" w:rsidRPr="00047325" w14:paraId="53EEED45"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58029779" w14:textId="672166E5" w:rsidR="00440DC6" w:rsidRPr="00047325" w:rsidRDefault="00440DC6" w:rsidP="00047325">
            <w:pPr>
              <w:spacing w:after="0" w:line="360" w:lineRule="auto"/>
            </w:pPr>
            <w:r w:rsidRPr="00047325">
              <w:rPr>
                <w:sz w:val="22"/>
              </w:rPr>
              <w:t xml:space="preserve">Nichole Lee Hertel                                   </w:t>
            </w:r>
            <w:r w:rsidR="007C4C25" w:rsidRPr="00047325">
              <w:rPr>
                <w:sz w:val="22"/>
              </w:rPr>
              <w:t xml:space="preserve"> </w:t>
            </w:r>
            <w:r w:rsidRPr="00047325">
              <w:rPr>
                <w:sz w:val="22"/>
              </w:rPr>
              <w:t>2009</w:t>
            </w:r>
          </w:p>
        </w:tc>
        <w:tc>
          <w:tcPr>
            <w:tcW w:w="4945" w:type="dxa"/>
            <w:tcBorders>
              <w:top w:val="single" w:sz="4" w:space="0" w:color="auto"/>
              <w:left w:val="single" w:sz="4" w:space="0" w:color="auto"/>
              <w:bottom w:val="single" w:sz="4" w:space="0" w:color="auto"/>
              <w:right w:val="single" w:sz="4" w:space="0" w:color="auto"/>
            </w:tcBorders>
            <w:hideMark/>
          </w:tcPr>
          <w:p w14:paraId="3C9C517D" w14:textId="1C344D17" w:rsidR="00440DC6" w:rsidRPr="00047325" w:rsidRDefault="00440DC6" w:rsidP="00047325">
            <w:pPr>
              <w:spacing w:after="0" w:line="360" w:lineRule="auto"/>
            </w:pPr>
            <w:r w:rsidRPr="00047325">
              <w:rPr>
                <w:sz w:val="22"/>
              </w:rPr>
              <w:t xml:space="preserve">Dawn M. Westfall                    </w:t>
            </w:r>
            <w:r w:rsidRPr="00047325">
              <w:rPr>
                <w:sz w:val="22"/>
              </w:rPr>
              <w:tab/>
              <w:t xml:space="preserve">                    </w:t>
            </w:r>
            <w:r w:rsidR="007C4C25" w:rsidRPr="00047325">
              <w:t xml:space="preserve"> </w:t>
            </w:r>
            <w:r w:rsidR="00047325" w:rsidRPr="00047325">
              <w:t xml:space="preserve"> </w:t>
            </w:r>
            <w:r w:rsidRPr="00047325">
              <w:rPr>
                <w:sz w:val="22"/>
              </w:rPr>
              <w:t>2009</w:t>
            </w:r>
          </w:p>
        </w:tc>
      </w:tr>
      <w:tr w:rsidR="00440DC6" w:rsidRPr="00047325" w14:paraId="2EEEF375"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01E2BFBE" w14:textId="07754E17" w:rsidR="00440DC6" w:rsidRPr="00047325" w:rsidRDefault="00440DC6" w:rsidP="00047325">
            <w:pPr>
              <w:spacing w:after="0" w:line="360" w:lineRule="auto"/>
            </w:pPr>
            <w:r w:rsidRPr="00047325">
              <w:rPr>
                <w:sz w:val="22"/>
              </w:rPr>
              <w:t xml:space="preserve">Lauren Topek                                           </w:t>
            </w:r>
            <w:r w:rsidR="007C4C25" w:rsidRPr="00047325">
              <w:rPr>
                <w:sz w:val="22"/>
              </w:rPr>
              <w:t xml:space="preserve"> </w:t>
            </w:r>
            <w:r w:rsidRPr="00047325">
              <w:rPr>
                <w:sz w:val="22"/>
              </w:rPr>
              <w:t>2009</w:t>
            </w:r>
          </w:p>
        </w:tc>
        <w:tc>
          <w:tcPr>
            <w:tcW w:w="4945" w:type="dxa"/>
            <w:tcBorders>
              <w:top w:val="single" w:sz="4" w:space="0" w:color="auto"/>
              <w:left w:val="single" w:sz="4" w:space="0" w:color="auto"/>
              <w:bottom w:val="single" w:sz="4" w:space="0" w:color="auto"/>
              <w:right w:val="single" w:sz="4" w:space="0" w:color="auto"/>
            </w:tcBorders>
            <w:hideMark/>
          </w:tcPr>
          <w:p w14:paraId="787155A1" w14:textId="1D7E3CA8" w:rsidR="00440DC6" w:rsidRPr="00047325" w:rsidRDefault="00440DC6" w:rsidP="00047325">
            <w:pPr>
              <w:spacing w:after="0" w:line="360" w:lineRule="auto"/>
            </w:pPr>
            <w:r w:rsidRPr="00047325">
              <w:rPr>
                <w:sz w:val="22"/>
              </w:rPr>
              <w:t xml:space="preserve">Jane Afiesimama  (Chair)        </w:t>
            </w:r>
            <w:r w:rsidRPr="00047325">
              <w:rPr>
                <w:sz w:val="22"/>
              </w:rPr>
              <w:tab/>
              <w:t xml:space="preserve">                    </w:t>
            </w:r>
            <w:r w:rsidR="007C4C25" w:rsidRPr="00047325">
              <w:t xml:space="preserve"> </w:t>
            </w:r>
            <w:r w:rsidR="00047325" w:rsidRPr="00047325">
              <w:t xml:space="preserve"> </w:t>
            </w:r>
            <w:r w:rsidRPr="00047325">
              <w:rPr>
                <w:sz w:val="22"/>
              </w:rPr>
              <w:t>2009</w:t>
            </w:r>
          </w:p>
        </w:tc>
      </w:tr>
      <w:tr w:rsidR="00440DC6" w:rsidRPr="00047325" w14:paraId="37E7B104"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038BD67F" w14:textId="3A41753D" w:rsidR="00440DC6" w:rsidRPr="00047325" w:rsidRDefault="00440DC6" w:rsidP="00047325">
            <w:pPr>
              <w:spacing w:after="0" w:line="360" w:lineRule="auto"/>
            </w:pPr>
            <w:r w:rsidRPr="00047325">
              <w:rPr>
                <w:sz w:val="22"/>
              </w:rPr>
              <w:t xml:space="preserve">Julie Cote                                                 </w:t>
            </w:r>
            <w:r w:rsidR="007C4C25" w:rsidRPr="00047325">
              <w:rPr>
                <w:sz w:val="22"/>
              </w:rPr>
              <w:t xml:space="preserve"> </w:t>
            </w:r>
            <w:r w:rsidRPr="00047325">
              <w:rPr>
                <w:sz w:val="22"/>
              </w:rPr>
              <w:t>2009</w:t>
            </w:r>
          </w:p>
        </w:tc>
        <w:tc>
          <w:tcPr>
            <w:tcW w:w="4945" w:type="dxa"/>
            <w:tcBorders>
              <w:top w:val="single" w:sz="4" w:space="0" w:color="auto"/>
              <w:left w:val="single" w:sz="4" w:space="0" w:color="auto"/>
              <w:bottom w:val="single" w:sz="4" w:space="0" w:color="auto"/>
              <w:right w:val="single" w:sz="4" w:space="0" w:color="auto"/>
            </w:tcBorders>
            <w:hideMark/>
          </w:tcPr>
          <w:p w14:paraId="59AF5F4B" w14:textId="4B14CCE6" w:rsidR="00440DC6" w:rsidRPr="00047325" w:rsidRDefault="00440DC6" w:rsidP="00047325">
            <w:pPr>
              <w:spacing w:after="0" w:line="360" w:lineRule="auto"/>
            </w:pPr>
            <w:r w:rsidRPr="00047325">
              <w:rPr>
                <w:sz w:val="22"/>
              </w:rPr>
              <w:t xml:space="preserve">Mary Aamodt  (Chair)              </w:t>
            </w:r>
            <w:r w:rsidRPr="00047325">
              <w:rPr>
                <w:sz w:val="22"/>
              </w:rPr>
              <w:tab/>
              <w:t xml:space="preserve">                    </w:t>
            </w:r>
            <w:r w:rsidR="007C4C25" w:rsidRPr="00047325">
              <w:t xml:space="preserve"> </w:t>
            </w:r>
            <w:r w:rsidRPr="00047325">
              <w:rPr>
                <w:sz w:val="22"/>
              </w:rPr>
              <w:t>200</w:t>
            </w:r>
            <w:r w:rsidRPr="00047325">
              <w:rPr>
                <w:sz w:val="22"/>
                <w:lang w:eastAsia="zh-TW"/>
              </w:rPr>
              <w:t>9</w:t>
            </w:r>
          </w:p>
        </w:tc>
      </w:tr>
      <w:tr w:rsidR="00440DC6" w:rsidRPr="00047325" w14:paraId="0F237C7D"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6C0358B0" w14:textId="30B92181" w:rsidR="00440DC6" w:rsidRPr="00047325" w:rsidRDefault="00440DC6" w:rsidP="00047325">
            <w:pPr>
              <w:spacing w:after="0" w:line="360" w:lineRule="auto"/>
              <w:rPr>
                <w:lang w:eastAsia="en-US"/>
              </w:rPr>
            </w:pPr>
            <w:r w:rsidRPr="00047325">
              <w:rPr>
                <w:sz w:val="22"/>
              </w:rPr>
              <w:t xml:space="preserve">Maria Elena Suarez                 </w:t>
            </w:r>
            <w:r w:rsidRPr="00047325">
              <w:rPr>
                <w:sz w:val="22"/>
              </w:rPr>
              <w:tab/>
              <w:t xml:space="preserve">             </w:t>
            </w:r>
            <w:r w:rsidR="00047325" w:rsidRPr="00047325">
              <w:rPr>
                <w:sz w:val="22"/>
              </w:rPr>
              <w:t xml:space="preserve"> </w:t>
            </w:r>
            <w:r w:rsidRPr="00047325">
              <w:rPr>
                <w:sz w:val="22"/>
              </w:rPr>
              <w:t>2007</w:t>
            </w:r>
          </w:p>
        </w:tc>
        <w:tc>
          <w:tcPr>
            <w:tcW w:w="4945" w:type="dxa"/>
            <w:tcBorders>
              <w:top w:val="single" w:sz="4" w:space="0" w:color="auto"/>
              <w:left w:val="single" w:sz="4" w:space="0" w:color="auto"/>
              <w:bottom w:val="single" w:sz="4" w:space="0" w:color="auto"/>
              <w:right w:val="single" w:sz="4" w:space="0" w:color="auto"/>
            </w:tcBorders>
            <w:hideMark/>
          </w:tcPr>
          <w:p w14:paraId="3D6963B9" w14:textId="0EE9AF95" w:rsidR="00440DC6" w:rsidRPr="00047325" w:rsidRDefault="00440DC6" w:rsidP="00047325">
            <w:pPr>
              <w:spacing w:after="0" w:line="360" w:lineRule="auto"/>
            </w:pPr>
            <w:r w:rsidRPr="00047325">
              <w:rPr>
                <w:sz w:val="22"/>
              </w:rPr>
              <w:t xml:space="preserve">Bernardo Pohl                          </w:t>
            </w:r>
            <w:r w:rsidRPr="00047325">
              <w:rPr>
                <w:sz w:val="22"/>
              </w:rPr>
              <w:tab/>
              <w:t xml:space="preserve">                    </w:t>
            </w:r>
            <w:r w:rsidR="00047325" w:rsidRPr="00047325">
              <w:rPr>
                <w:sz w:val="22"/>
              </w:rPr>
              <w:t xml:space="preserve"> </w:t>
            </w:r>
            <w:r w:rsidR="007C4C25" w:rsidRPr="00047325">
              <w:t xml:space="preserve"> </w:t>
            </w:r>
            <w:r w:rsidRPr="00047325">
              <w:rPr>
                <w:sz w:val="22"/>
              </w:rPr>
              <w:t>2007</w:t>
            </w:r>
          </w:p>
        </w:tc>
      </w:tr>
      <w:tr w:rsidR="00440DC6" w:rsidRPr="00047325" w14:paraId="2A7E440D"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38D1EE16" w14:textId="06AAB4F3" w:rsidR="00440DC6" w:rsidRPr="00047325" w:rsidRDefault="00440DC6" w:rsidP="00047325">
            <w:pPr>
              <w:spacing w:after="0" w:line="360" w:lineRule="auto"/>
            </w:pPr>
            <w:r w:rsidRPr="00047325">
              <w:rPr>
                <w:sz w:val="22"/>
              </w:rPr>
              <w:t>Trinidad Hernandez                                  2007</w:t>
            </w:r>
          </w:p>
        </w:tc>
        <w:tc>
          <w:tcPr>
            <w:tcW w:w="4945" w:type="dxa"/>
            <w:tcBorders>
              <w:top w:val="single" w:sz="4" w:space="0" w:color="auto"/>
              <w:left w:val="single" w:sz="4" w:space="0" w:color="auto"/>
              <w:bottom w:val="single" w:sz="4" w:space="0" w:color="auto"/>
              <w:right w:val="single" w:sz="4" w:space="0" w:color="auto"/>
            </w:tcBorders>
            <w:hideMark/>
          </w:tcPr>
          <w:p w14:paraId="00AA90B6" w14:textId="3601A399" w:rsidR="00440DC6" w:rsidRPr="00047325" w:rsidRDefault="00440DC6" w:rsidP="00047325">
            <w:pPr>
              <w:spacing w:after="0" w:line="360" w:lineRule="auto"/>
            </w:pPr>
            <w:r w:rsidRPr="00047325">
              <w:rPr>
                <w:sz w:val="22"/>
              </w:rPr>
              <w:t xml:space="preserve">Christy Ortiz (Co-Chair)           </w:t>
            </w:r>
            <w:r w:rsidRPr="00047325">
              <w:rPr>
                <w:sz w:val="22"/>
              </w:rPr>
              <w:tab/>
              <w:t xml:space="preserve">                    </w:t>
            </w:r>
            <w:r w:rsidR="007C4C25" w:rsidRPr="00047325">
              <w:t xml:space="preserve"> </w:t>
            </w:r>
            <w:r w:rsidR="00047325" w:rsidRPr="00047325">
              <w:t xml:space="preserve"> </w:t>
            </w:r>
            <w:r w:rsidRPr="00047325">
              <w:rPr>
                <w:sz w:val="22"/>
              </w:rPr>
              <w:t>2006</w:t>
            </w:r>
          </w:p>
        </w:tc>
      </w:tr>
      <w:tr w:rsidR="00440DC6" w:rsidRPr="00047325" w14:paraId="14C638CA"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49056776" w14:textId="04DC3003" w:rsidR="00440DC6" w:rsidRPr="00047325" w:rsidRDefault="00440DC6" w:rsidP="00047325">
            <w:pPr>
              <w:spacing w:after="0" w:line="360" w:lineRule="auto"/>
            </w:pPr>
            <w:r w:rsidRPr="00047325">
              <w:rPr>
                <w:sz w:val="22"/>
              </w:rPr>
              <w:t>Ann Waltz (Co-Chair)                              2007</w:t>
            </w:r>
          </w:p>
        </w:tc>
        <w:tc>
          <w:tcPr>
            <w:tcW w:w="4945" w:type="dxa"/>
            <w:tcBorders>
              <w:top w:val="single" w:sz="4" w:space="0" w:color="auto"/>
              <w:left w:val="single" w:sz="4" w:space="0" w:color="auto"/>
              <w:bottom w:val="single" w:sz="4" w:space="0" w:color="auto"/>
              <w:right w:val="single" w:sz="4" w:space="0" w:color="auto"/>
            </w:tcBorders>
            <w:hideMark/>
          </w:tcPr>
          <w:p w14:paraId="2A1578C0" w14:textId="77EDEE75" w:rsidR="00440DC6" w:rsidRPr="00047325" w:rsidRDefault="00440DC6" w:rsidP="00047325">
            <w:pPr>
              <w:spacing w:after="0" w:line="360" w:lineRule="auto"/>
            </w:pPr>
            <w:r w:rsidRPr="00047325">
              <w:rPr>
                <w:sz w:val="22"/>
              </w:rPr>
              <w:t xml:space="preserve">Brian Warren                            </w:t>
            </w:r>
            <w:r w:rsidRPr="00047325">
              <w:rPr>
                <w:sz w:val="22"/>
              </w:rPr>
              <w:tab/>
              <w:t xml:space="preserve">                    </w:t>
            </w:r>
            <w:r w:rsidR="00047325" w:rsidRPr="00047325">
              <w:rPr>
                <w:sz w:val="22"/>
              </w:rPr>
              <w:t xml:space="preserve"> </w:t>
            </w:r>
            <w:r w:rsidR="007C4C25" w:rsidRPr="00047325">
              <w:t xml:space="preserve"> </w:t>
            </w:r>
            <w:r w:rsidRPr="00047325">
              <w:rPr>
                <w:sz w:val="22"/>
              </w:rPr>
              <w:t>2007</w:t>
            </w:r>
          </w:p>
        </w:tc>
      </w:tr>
      <w:tr w:rsidR="00440DC6" w:rsidRPr="00047325" w14:paraId="4FB67E4D"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4D904BAF" w14:textId="3B4FB97C" w:rsidR="00440DC6" w:rsidRPr="00047325" w:rsidRDefault="00440DC6" w:rsidP="00047325">
            <w:pPr>
              <w:spacing w:after="0" w:line="360" w:lineRule="auto"/>
            </w:pPr>
            <w:r w:rsidRPr="00047325">
              <w:rPr>
                <w:sz w:val="22"/>
              </w:rPr>
              <w:t>Eva Basilion                                             2007</w:t>
            </w:r>
          </w:p>
        </w:tc>
        <w:tc>
          <w:tcPr>
            <w:tcW w:w="4945" w:type="dxa"/>
            <w:tcBorders>
              <w:top w:val="single" w:sz="4" w:space="0" w:color="auto"/>
              <w:left w:val="single" w:sz="4" w:space="0" w:color="auto"/>
              <w:bottom w:val="single" w:sz="4" w:space="0" w:color="auto"/>
              <w:right w:val="single" w:sz="4" w:space="0" w:color="auto"/>
            </w:tcBorders>
            <w:hideMark/>
          </w:tcPr>
          <w:p w14:paraId="26F2E7E2" w14:textId="7DE20273" w:rsidR="00440DC6" w:rsidRPr="00047325" w:rsidRDefault="00440DC6" w:rsidP="00047325">
            <w:pPr>
              <w:spacing w:after="0" w:line="360" w:lineRule="auto"/>
            </w:pPr>
            <w:r w:rsidRPr="00047325">
              <w:rPr>
                <w:sz w:val="22"/>
              </w:rPr>
              <w:t xml:space="preserve">Christy Ortiz                             </w:t>
            </w:r>
            <w:r w:rsidRPr="00047325">
              <w:rPr>
                <w:sz w:val="22"/>
              </w:rPr>
              <w:tab/>
              <w:t xml:space="preserve">                    </w:t>
            </w:r>
            <w:r w:rsidR="007C4C25" w:rsidRPr="00047325">
              <w:t xml:space="preserve"> </w:t>
            </w:r>
            <w:r w:rsidR="00047325" w:rsidRPr="00047325">
              <w:t xml:space="preserve"> </w:t>
            </w:r>
            <w:r w:rsidRPr="00047325">
              <w:rPr>
                <w:sz w:val="22"/>
              </w:rPr>
              <w:t>2007</w:t>
            </w:r>
          </w:p>
        </w:tc>
      </w:tr>
      <w:tr w:rsidR="00440DC6" w:rsidRPr="00047325" w14:paraId="6E91FCDE"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64D5248F" w14:textId="2CEAA233" w:rsidR="00440DC6" w:rsidRPr="00047325" w:rsidRDefault="00440DC6" w:rsidP="00047325">
            <w:pPr>
              <w:spacing w:after="0" w:line="360" w:lineRule="auto"/>
            </w:pPr>
            <w:r w:rsidRPr="00047325">
              <w:rPr>
                <w:sz w:val="22"/>
              </w:rPr>
              <w:lastRenderedPageBreak/>
              <w:t>Jennie Chung                                            2007</w:t>
            </w:r>
          </w:p>
        </w:tc>
        <w:tc>
          <w:tcPr>
            <w:tcW w:w="4945" w:type="dxa"/>
            <w:tcBorders>
              <w:top w:val="single" w:sz="4" w:space="0" w:color="auto"/>
              <w:left w:val="single" w:sz="4" w:space="0" w:color="auto"/>
              <w:bottom w:val="single" w:sz="4" w:space="0" w:color="auto"/>
              <w:right w:val="single" w:sz="4" w:space="0" w:color="auto"/>
            </w:tcBorders>
            <w:hideMark/>
          </w:tcPr>
          <w:p w14:paraId="7562E903" w14:textId="211FB878" w:rsidR="00440DC6" w:rsidRPr="00047325" w:rsidRDefault="00440DC6" w:rsidP="00047325">
            <w:pPr>
              <w:spacing w:after="0" w:line="360" w:lineRule="auto"/>
            </w:pPr>
            <w:r w:rsidRPr="00047325">
              <w:rPr>
                <w:sz w:val="22"/>
              </w:rPr>
              <w:t xml:space="preserve">Roni Rentfro                                                    </w:t>
            </w:r>
            <w:r w:rsidR="007C4C25" w:rsidRPr="00047325">
              <w:t xml:space="preserve"> </w:t>
            </w:r>
            <w:r w:rsidRPr="00047325">
              <w:rPr>
                <w:sz w:val="22"/>
              </w:rPr>
              <w:t>2007</w:t>
            </w:r>
          </w:p>
        </w:tc>
      </w:tr>
      <w:tr w:rsidR="00440DC6" w:rsidRPr="00047325" w14:paraId="08705005"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70C57AB9" w14:textId="4947281B" w:rsidR="00440DC6" w:rsidRPr="00047325" w:rsidRDefault="00440DC6" w:rsidP="00047325">
            <w:pPr>
              <w:spacing w:after="0" w:line="360" w:lineRule="auto"/>
            </w:pPr>
            <w:r w:rsidRPr="00047325">
              <w:rPr>
                <w:sz w:val="22"/>
              </w:rPr>
              <w:t>Roberto Marcos Rosas                             2007</w:t>
            </w:r>
          </w:p>
        </w:tc>
        <w:tc>
          <w:tcPr>
            <w:tcW w:w="4945" w:type="dxa"/>
            <w:tcBorders>
              <w:top w:val="single" w:sz="4" w:space="0" w:color="auto"/>
              <w:left w:val="single" w:sz="4" w:space="0" w:color="auto"/>
              <w:bottom w:val="single" w:sz="4" w:space="0" w:color="auto"/>
              <w:right w:val="single" w:sz="4" w:space="0" w:color="auto"/>
            </w:tcBorders>
            <w:hideMark/>
          </w:tcPr>
          <w:p w14:paraId="5BE201EA" w14:textId="58F49109" w:rsidR="00440DC6" w:rsidRPr="00047325" w:rsidRDefault="00440DC6" w:rsidP="00047325">
            <w:pPr>
              <w:spacing w:after="0" w:line="360" w:lineRule="auto"/>
            </w:pPr>
            <w:r w:rsidRPr="00047325">
              <w:rPr>
                <w:sz w:val="22"/>
              </w:rPr>
              <w:t xml:space="preserve">Xiao Han                                  </w:t>
            </w:r>
            <w:r w:rsidRPr="00047325">
              <w:rPr>
                <w:sz w:val="22"/>
              </w:rPr>
              <w:tab/>
              <w:t xml:space="preserve">                    </w:t>
            </w:r>
            <w:r w:rsidR="007C4C25" w:rsidRPr="00047325">
              <w:t xml:space="preserve"> </w:t>
            </w:r>
            <w:r w:rsidR="00047325" w:rsidRPr="00047325">
              <w:t xml:space="preserve"> </w:t>
            </w:r>
            <w:r w:rsidRPr="00047325">
              <w:rPr>
                <w:sz w:val="22"/>
              </w:rPr>
              <w:t>2006</w:t>
            </w:r>
          </w:p>
        </w:tc>
      </w:tr>
      <w:tr w:rsidR="00440DC6" w:rsidRPr="00047325" w14:paraId="641A51B3"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26EA4156" w14:textId="49DA7045" w:rsidR="00440DC6" w:rsidRPr="00047325" w:rsidRDefault="00440DC6" w:rsidP="00047325">
            <w:pPr>
              <w:spacing w:after="0" w:line="360" w:lineRule="auto"/>
            </w:pPr>
            <w:r w:rsidRPr="00047325">
              <w:rPr>
                <w:sz w:val="22"/>
              </w:rPr>
              <w:t>Domenica Sutti                                        2006</w:t>
            </w:r>
          </w:p>
        </w:tc>
        <w:tc>
          <w:tcPr>
            <w:tcW w:w="4945" w:type="dxa"/>
            <w:tcBorders>
              <w:top w:val="single" w:sz="4" w:space="0" w:color="auto"/>
              <w:left w:val="single" w:sz="4" w:space="0" w:color="auto"/>
              <w:bottom w:val="single" w:sz="4" w:space="0" w:color="auto"/>
              <w:right w:val="single" w:sz="4" w:space="0" w:color="auto"/>
            </w:tcBorders>
            <w:hideMark/>
          </w:tcPr>
          <w:p w14:paraId="4302F914" w14:textId="396CDE03" w:rsidR="00440DC6" w:rsidRPr="00047325" w:rsidRDefault="00440DC6" w:rsidP="00047325">
            <w:pPr>
              <w:spacing w:after="0" w:line="360" w:lineRule="auto"/>
            </w:pPr>
            <w:r w:rsidRPr="00047325">
              <w:rPr>
                <w:sz w:val="22"/>
              </w:rPr>
              <w:t xml:space="preserve">Michael Rodriguez                   </w:t>
            </w:r>
            <w:r w:rsidRPr="00047325">
              <w:rPr>
                <w:sz w:val="22"/>
              </w:rPr>
              <w:tab/>
              <w:t xml:space="preserve">                    </w:t>
            </w:r>
            <w:r w:rsidR="007C4C25" w:rsidRPr="00047325">
              <w:t xml:space="preserve"> </w:t>
            </w:r>
            <w:r w:rsidR="00047325" w:rsidRPr="00047325">
              <w:t xml:space="preserve"> </w:t>
            </w:r>
            <w:r w:rsidRPr="00047325">
              <w:rPr>
                <w:sz w:val="22"/>
              </w:rPr>
              <w:t>2006</w:t>
            </w:r>
          </w:p>
        </w:tc>
      </w:tr>
      <w:tr w:rsidR="00440DC6" w:rsidRPr="00047325" w14:paraId="06435175"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60BD2D45" w14:textId="5C11E673" w:rsidR="00440DC6" w:rsidRPr="00047325" w:rsidRDefault="00440DC6" w:rsidP="00047325">
            <w:pPr>
              <w:spacing w:after="0" w:line="360" w:lineRule="auto"/>
            </w:pPr>
            <w:r w:rsidRPr="00047325">
              <w:rPr>
                <w:sz w:val="22"/>
              </w:rPr>
              <w:t>Darlene Trevino-Diaz                              2006</w:t>
            </w:r>
          </w:p>
        </w:tc>
        <w:tc>
          <w:tcPr>
            <w:tcW w:w="4945" w:type="dxa"/>
            <w:tcBorders>
              <w:top w:val="single" w:sz="4" w:space="0" w:color="auto"/>
              <w:left w:val="single" w:sz="4" w:space="0" w:color="auto"/>
              <w:bottom w:val="single" w:sz="4" w:space="0" w:color="auto"/>
              <w:right w:val="single" w:sz="4" w:space="0" w:color="auto"/>
            </w:tcBorders>
            <w:hideMark/>
          </w:tcPr>
          <w:p w14:paraId="1A45E3DD" w14:textId="208DE778" w:rsidR="00440DC6" w:rsidRPr="00047325" w:rsidRDefault="00440DC6" w:rsidP="00047325">
            <w:pPr>
              <w:spacing w:after="0" w:line="360" w:lineRule="auto"/>
            </w:pPr>
            <w:r w:rsidRPr="00047325">
              <w:rPr>
                <w:sz w:val="22"/>
              </w:rPr>
              <w:t>Michaelann Kelley</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2006</w:t>
            </w:r>
          </w:p>
        </w:tc>
      </w:tr>
      <w:tr w:rsidR="00440DC6" w:rsidRPr="00047325" w14:paraId="58F5D6AE"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7DC5A04B" w14:textId="35C2AC62" w:rsidR="00440DC6" w:rsidRPr="00047325" w:rsidRDefault="00440DC6" w:rsidP="00047325">
            <w:pPr>
              <w:spacing w:after="0" w:line="360" w:lineRule="auto"/>
            </w:pPr>
            <w:r w:rsidRPr="00047325">
              <w:rPr>
                <w:sz w:val="22"/>
              </w:rPr>
              <w:t>Moon Park                                               2006</w:t>
            </w:r>
          </w:p>
        </w:tc>
        <w:tc>
          <w:tcPr>
            <w:tcW w:w="4945" w:type="dxa"/>
            <w:tcBorders>
              <w:top w:val="single" w:sz="4" w:space="0" w:color="auto"/>
              <w:left w:val="single" w:sz="4" w:space="0" w:color="auto"/>
              <w:bottom w:val="single" w:sz="4" w:space="0" w:color="auto"/>
              <w:right w:val="single" w:sz="4" w:space="0" w:color="auto"/>
            </w:tcBorders>
            <w:hideMark/>
          </w:tcPr>
          <w:p w14:paraId="124AC1B4" w14:textId="7EF599EB" w:rsidR="00440DC6" w:rsidRPr="00047325" w:rsidRDefault="00440DC6" w:rsidP="00047325">
            <w:pPr>
              <w:spacing w:after="0" w:line="360" w:lineRule="auto"/>
            </w:pPr>
            <w:r w:rsidRPr="00047325">
              <w:rPr>
                <w:sz w:val="22"/>
              </w:rPr>
              <w:t xml:space="preserve">Carrie Markello                        </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2006</w:t>
            </w:r>
          </w:p>
        </w:tc>
      </w:tr>
      <w:tr w:rsidR="00440DC6" w:rsidRPr="00047325" w14:paraId="28599088"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4083AD7B" w14:textId="02ABDE5D" w:rsidR="00440DC6" w:rsidRPr="00047325" w:rsidRDefault="00440DC6" w:rsidP="00047325">
            <w:pPr>
              <w:spacing w:after="0" w:line="360" w:lineRule="auto"/>
            </w:pPr>
            <w:r w:rsidRPr="00047325">
              <w:rPr>
                <w:sz w:val="22"/>
              </w:rPr>
              <w:t xml:space="preserve">Hector Aldape </w:t>
            </w:r>
            <w:r w:rsidRPr="00047325">
              <w:rPr>
                <w:sz w:val="22"/>
              </w:rPr>
              <w:tab/>
            </w:r>
            <w:r w:rsidRPr="00047325">
              <w:rPr>
                <w:sz w:val="22"/>
              </w:rPr>
              <w:tab/>
              <w:t xml:space="preserve">                          2005</w:t>
            </w:r>
          </w:p>
        </w:tc>
        <w:tc>
          <w:tcPr>
            <w:tcW w:w="4945" w:type="dxa"/>
            <w:tcBorders>
              <w:top w:val="single" w:sz="4" w:space="0" w:color="auto"/>
              <w:left w:val="single" w:sz="4" w:space="0" w:color="auto"/>
              <w:bottom w:val="single" w:sz="4" w:space="0" w:color="auto"/>
              <w:right w:val="single" w:sz="4" w:space="0" w:color="auto"/>
            </w:tcBorders>
            <w:hideMark/>
          </w:tcPr>
          <w:p w14:paraId="0D664B0B" w14:textId="2F1EB679" w:rsidR="00440DC6" w:rsidRPr="00047325" w:rsidRDefault="00440DC6" w:rsidP="00047325">
            <w:pPr>
              <w:spacing w:after="0" w:line="360" w:lineRule="auto"/>
            </w:pPr>
            <w:r w:rsidRPr="00047325">
              <w:rPr>
                <w:sz w:val="22"/>
              </w:rPr>
              <w:t xml:space="preserve">Blake Bickham </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2005</w:t>
            </w:r>
          </w:p>
        </w:tc>
      </w:tr>
      <w:tr w:rsidR="00440DC6" w:rsidRPr="00047325" w14:paraId="652D44F1" w14:textId="77777777" w:rsidTr="002D1C14">
        <w:tc>
          <w:tcPr>
            <w:tcW w:w="4405" w:type="dxa"/>
            <w:tcBorders>
              <w:top w:val="single" w:sz="4" w:space="0" w:color="auto"/>
              <w:left w:val="single" w:sz="4" w:space="0" w:color="auto"/>
              <w:bottom w:val="single" w:sz="4" w:space="0" w:color="auto"/>
              <w:right w:val="single" w:sz="4" w:space="0" w:color="auto"/>
            </w:tcBorders>
          </w:tcPr>
          <w:p w14:paraId="1FDDC078" w14:textId="298AB08A" w:rsidR="00440DC6" w:rsidRPr="00047325" w:rsidRDefault="00440DC6" w:rsidP="00047325">
            <w:pPr>
              <w:spacing w:after="0" w:line="360" w:lineRule="auto"/>
            </w:pPr>
            <w:r w:rsidRPr="00047325">
              <w:rPr>
                <w:sz w:val="22"/>
              </w:rPr>
              <w:t>Grace Lin</w:t>
            </w:r>
            <w:r w:rsidRPr="00047325">
              <w:rPr>
                <w:sz w:val="22"/>
              </w:rPr>
              <w:tab/>
            </w:r>
            <w:r w:rsidRPr="00047325">
              <w:rPr>
                <w:sz w:val="22"/>
              </w:rPr>
              <w:tab/>
              <w:t xml:space="preserve">                          2005</w:t>
            </w:r>
          </w:p>
        </w:tc>
        <w:tc>
          <w:tcPr>
            <w:tcW w:w="4945" w:type="dxa"/>
            <w:tcBorders>
              <w:top w:val="single" w:sz="4" w:space="0" w:color="auto"/>
              <w:left w:val="single" w:sz="4" w:space="0" w:color="auto"/>
              <w:bottom w:val="single" w:sz="4" w:space="0" w:color="auto"/>
              <w:right w:val="single" w:sz="4" w:space="0" w:color="auto"/>
            </w:tcBorders>
            <w:hideMark/>
          </w:tcPr>
          <w:p w14:paraId="02D94B60" w14:textId="484AFB3A" w:rsidR="00440DC6" w:rsidRPr="00047325" w:rsidRDefault="00440DC6" w:rsidP="00047325">
            <w:pPr>
              <w:spacing w:after="0" w:line="360" w:lineRule="auto"/>
            </w:pPr>
            <w:r w:rsidRPr="00047325">
              <w:rPr>
                <w:sz w:val="22"/>
              </w:rPr>
              <w:t>Heidi Mullins</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2005</w:t>
            </w:r>
          </w:p>
        </w:tc>
      </w:tr>
      <w:tr w:rsidR="00440DC6" w:rsidRPr="00047325" w14:paraId="35370324"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5859837C" w14:textId="68C2CEA6" w:rsidR="00440DC6" w:rsidRPr="00047325" w:rsidRDefault="00440DC6" w:rsidP="00047325">
            <w:pPr>
              <w:spacing w:after="0" w:line="360" w:lineRule="auto"/>
            </w:pPr>
            <w:r w:rsidRPr="00047325">
              <w:rPr>
                <w:sz w:val="22"/>
              </w:rPr>
              <w:t>Mark Seaman</w:t>
            </w:r>
            <w:r w:rsidRPr="00047325">
              <w:rPr>
                <w:sz w:val="22"/>
              </w:rPr>
              <w:tab/>
            </w:r>
            <w:r w:rsidRPr="00047325">
              <w:rPr>
                <w:sz w:val="22"/>
              </w:rPr>
              <w:tab/>
              <w:t xml:space="preserve">                          2005</w:t>
            </w:r>
          </w:p>
        </w:tc>
        <w:tc>
          <w:tcPr>
            <w:tcW w:w="4945" w:type="dxa"/>
            <w:tcBorders>
              <w:top w:val="single" w:sz="4" w:space="0" w:color="auto"/>
              <w:left w:val="single" w:sz="4" w:space="0" w:color="auto"/>
              <w:bottom w:val="single" w:sz="4" w:space="0" w:color="auto"/>
              <w:right w:val="single" w:sz="4" w:space="0" w:color="auto"/>
            </w:tcBorders>
            <w:hideMark/>
          </w:tcPr>
          <w:p w14:paraId="52C6F1CC" w14:textId="7F94AD8B" w:rsidR="00440DC6" w:rsidRPr="00047325" w:rsidRDefault="00440DC6" w:rsidP="00047325">
            <w:pPr>
              <w:spacing w:after="0" w:line="360" w:lineRule="auto"/>
            </w:pPr>
            <w:r w:rsidRPr="00047325">
              <w:rPr>
                <w:sz w:val="22"/>
              </w:rPr>
              <w:t>Elaine Sharp</w:t>
            </w:r>
            <w:r w:rsidRPr="00047325">
              <w:rPr>
                <w:sz w:val="22"/>
              </w:rPr>
              <w:tab/>
            </w:r>
            <w:r w:rsidRPr="00047325">
              <w:rPr>
                <w:sz w:val="22"/>
              </w:rPr>
              <w:tab/>
              <w:t xml:space="preserve">                                </w:t>
            </w:r>
            <w:r w:rsidR="007C4C25" w:rsidRPr="00047325">
              <w:rPr>
                <w:sz w:val="22"/>
              </w:rPr>
              <w:t xml:space="preserve">  </w:t>
            </w:r>
            <w:r w:rsidR="00047325" w:rsidRPr="00047325">
              <w:rPr>
                <w:sz w:val="22"/>
              </w:rPr>
              <w:t xml:space="preserve"> </w:t>
            </w:r>
            <w:r w:rsidRPr="00047325">
              <w:rPr>
                <w:sz w:val="22"/>
              </w:rPr>
              <w:t>2005</w:t>
            </w:r>
          </w:p>
        </w:tc>
      </w:tr>
      <w:tr w:rsidR="00440DC6" w:rsidRPr="00047325" w14:paraId="5E906D3E"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457EABCC" w14:textId="085C06F1" w:rsidR="00440DC6" w:rsidRPr="00047325" w:rsidRDefault="00440DC6" w:rsidP="00047325">
            <w:pPr>
              <w:spacing w:after="0" w:line="360" w:lineRule="auto"/>
            </w:pPr>
            <w:r w:rsidRPr="00047325">
              <w:rPr>
                <w:sz w:val="22"/>
              </w:rPr>
              <w:t xml:space="preserve">Linda Buza </w:t>
            </w:r>
            <w:r w:rsidRPr="00047325">
              <w:rPr>
                <w:sz w:val="22"/>
              </w:rPr>
              <w:tab/>
            </w:r>
            <w:r w:rsidRPr="00047325">
              <w:rPr>
                <w:sz w:val="22"/>
              </w:rPr>
              <w:tab/>
              <w:t xml:space="preserve">                          2004</w:t>
            </w:r>
          </w:p>
        </w:tc>
        <w:tc>
          <w:tcPr>
            <w:tcW w:w="4945" w:type="dxa"/>
            <w:tcBorders>
              <w:top w:val="single" w:sz="4" w:space="0" w:color="auto"/>
              <w:left w:val="single" w:sz="4" w:space="0" w:color="auto"/>
              <w:bottom w:val="single" w:sz="4" w:space="0" w:color="auto"/>
              <w:right w:val="single" w:sz="4" w:space="0" w:color="auto"/>
            </w:tcBorders>
            <w:hideMark/>
          </w:tcPr>
          <w:p w14:paraId="15B1BC45" w14:textId="05D2A6A9" w:rsidR="00440DC6" w:rsidRPr="00047325" w:rsidRDefault="00440DC6" w:rsidP="00047325">
            <w:pPr>
              <w:spacing w:after="0" w:line="360" w:lineRule="auto"/>
            </w:pPr>
            <w:r w:rsidRPr="00047325">
              <w:rPr>
                <w:sz w:val="22"/>
              </w:rPr>
              <w:t xml:space="preserve">Janis Jordan </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2004</w:t>
            </w:r>
          </w:p>
        </w:tc>
      </w:tr>
      <w:tr w:rsidR="00440DC6" w:rsidRPr="00047325" w14:paraId="37103836"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731973E1" w14:textId="4D830F23" w:rsidR="00440DC6" w:rsidRPr="00047325" w:rsidRDefault="00440DC6" w:rsidP="00047325">
            <w:pPr>
              <w:spacing w:after="0" w:line="360" w:lineRule="auto"/>
            </w:pPr>
            <w:r w:rsidRPr="00047325">
              <w:rPr>
                <w:sz w:val="22"/>
              </w:rPr>
              <w:t xml:space="preserve">Dixie Keyes </w:t>
            </w:r>
            <w:r w:rsidRPr="00047325">
              <w:rPr>
                <w:sz w:val="22"/>
              </w:rPr>
              <w:tab/>
            </w:r>
            <w:r w:rsidRPr="00047325">
              <w:rPr>
                <w:sz w:val="22"/>
              </w:rPr>
              <w:tab/>
              <w:t xml:space="preserve">                          2004</w:t>
            </w:r>
          </w:p>
        </w:tc>
        <w:tc>
          <w:tcPr>
            <w:tcW w:w="4945" w:type="dxa"/>
            <w:tcBorders>
              <w:top w:val="single" w:sz="4" w:space="0" w:color="auto"/>
              <w:left w:val="single" w:sz="4" w:space="0" w:color="auto"/>
              <w:bottom w:val="single" w:sz="4" w:space="0" w:color="auto"/>
              <w:right w:val="single" w:sz="4" w:space="0" w:color="auto"/>
            </w:tcBorders>
            <w:hideMark/>
          </w:tcPr>
          <w:p w14:paraId="5E3BCC0F" w14:textId="7D5049ED" w:rsidR="00440DC6" w:rsidRPr="00047325" w:rsidRDefault="00440DC6" w:rsidP="00047325">
            <w:pPr>
              <w:spacing w:after="0" w:line="360" w:lineRule="auto"/>
            </w:pPr>
            <w:r w:rsidRPr="00047325">
              <w:rPr>
                <w:sz w:val="22"/>
              </w:rPr>
              <w:t xml:space="preserve">Carolyn Groman Burks </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2004</w:t>
            </w:r>
          </w:p>
        </w:tc>
      </w:tr>
      <w:tr w:rsidR="00440DC6" w:rsidRPr="00047325" w14:paraId="5AC16580"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09D627B7" w14:textId="37E88569" w:rsidR="00440DC6" w:rsidRPr="00047325" w:rsidRDefault="00440DC6" w:rsidP="00047325">
            <w:pPr>
              <w:spacing w:after="0" w:line="360" w:lineRule="auto"/>
            </w:pPr>
            <w:r w:rsidRPr="00047325">
              <w:rPr>
                <w:sz w:val="22"/>
              </w:rPr>
              <w:t xml:space="preserve">Wenshin Chen </w:t>
            </w:r>
            <w:r w:rsidRPr="00047325">
              <w:rPr>
                <w:sz w:val="22"/>
              </w:rPr>
              <w:tab/>
            </w:r>
            <w:r w:rsidRPr="00047325">
              <w:rPr>
                <w:sz w:val="22"/>
              </w:rPr>
              <w:tab/>
              <w:t xml:space="preserve">                          2004</w:t>
            </w:r>
          </w:p>
        </w:tc>
        <w:tc>
          <w:tcPr>
            <w:tcW w:w="4945" w:type="dxa"/>
            <w:tcBorders>
              <w:top w:val="single" w:sz="4" w:space="0" w:color="auto"/>
              <w:left w:val="single" w:sz="4" w:space="0" w:color="auto"/>
              <w:bottom w:val="single" w:sz="4" w:space="0" w:color="auto"/>
              <w:right w:val="single" w:sz="4" w:space="0" w:color="auto"/>
            </w:tcBorders>
            <w:hideMark/>
          </w:tcPr>
          <w:p w14:paraId="77BE4DF3" w14:textId="11545E5B" w:rsidR="00440DC6" w:rsidRPr="00047325" w:rsidRDefault="00440DC6" w:rsidP="00047325">
            <w:pPr>
              <w:spacing w:after="0" w:line="360" w:lineRule="auto"/>
            </w:pPr>
            <w:r w:rsidRPr="00047325">
              <w:rPr>
                <w:sz w:val="22"/>
              </w:rPr>
              <w:t xml:space="preserve">Vivian Fridley-Hereford </w:t>
            </w:r>
            <w:r w:rsidRPr="00047325">
              <w:rPr>
                <w:sz w:val="22"/>
              </w:rPr>
              <w:tab/>
            </w:r>
            <w:r w:rsidRPr="00047325">
              <w:rPr>
                <w:sz w:val="22"/>
              </w:rPr>
              <w:tab/>
              <w:t xml:space="preserve">        </w:t>
            </w:r>
            <w:r w:rsidR="00047325" w:rsidRPr="00047325">
              <w:rPr>
                <w:sz w:val="22"/>
              </w:rPr>
              <w:t xml:space="preserve"> </w:t>
            </w:r>
            <w:r w:rsidRPr="00047325">
              <w:rPr>
                <w:sz w:val="22"/>
              </w:rPr>
              <w:t>2004</w:t>
            </w:r>
          </w:p>
        </w:tc>
      </w:tr>
      <w:tr w:rsidR="00440DC6" w:rsidRPr="00047325" w14:paraId="70181F16"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1F55623D" w14:textId="6E52E2DC" w:rsidR="00440DC6" w:rsidRPr="00047325" w:rsidRDefault="00440DC6" w:rsidP="00047325">
            <w:pPr>
              <w:spacing w:after="0" w:line="360" w:lineRule="auto"/>
            </w:pPr>
            <w:r w:rsidRPr="00047325">
              <w:rPr>
                <w:sz w:val="22"/>
              </w:rPr>
              <w:t xml:space="preserve">Inge Duran </w:t>
            </w:r>
            <w:r w:rsidRPr="00047325">
              <w:rPr>
                <w:sz w:val="22"/>
              </w:rPr>
              <w:tab/>
            </w:r>
            <w:r w:rsidRPr="00047325">
              <w:rPr>
                <w:sz w:val="22"/>
              </w:rPr>
              <w:tab/>
              <w:t xml:space="preserve">                          2003</w:t>
            </w:r>
          </w:p>
        </w:tc>
        <w:tc>
          <w:tcPr>
            <w:tcW w:w="4945" w:type="dxa"/>
            <w:tcBorders>
              <w:top w:val="single" w:sz="4" w:space="0" w:color="auto"/>
              <w:left w:val="single" w:sz="4" w:space="0" w:color="auto"/>
              <w:bottom w:val="single" w:sz="4" w:space="0" w:color="auto"/>
              <w:right w:val="single" w:sz="4" w:space="0" w:color="auto"/>
            </w:tcBorders>
            <w:hideMark/>
          </w:tcPr>
          <w:p w14:paraId="75AC5A7B" w14:textId="6CB47DE1" w:rsidR="00440DC6" w:rsidRPr="00047325" w:rsidRDefault="00440DC6" w:rsidP="00047325">
            <w:pPr>
              <w:spacing w:after="0" w:line="360" w:lineRule="auto"/>
            </w:pPr>
            <w:r w:rsidRPr="00047325">
              <w:rPr>
                <w:sz w:val="22"/>
              </w:rPr>
              <w:t xml:space="preserve">Chueng Mei Ho </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2003</w:t>
            </w:r>
          </w:p>
        </w:tc>
      </w:tr>
      <w:tr w:rsidR="00440DC6" w:rsidRPr="00047325" w14:paraId="1979FCFA"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4AD3E8AC" w14:textId="7CD60A54" w:rsidR="00440DC6" w:rsidRPr="00047325" w:rsidRDefault="00440DC6" w:rsidP="00047325">
            <w:pPr>
              <w:spacing w:after="0" w:line="360" w:lineRule="auto"/>
            </w:pPr>
            <w:r w:rsidRPr="00047325">
              <w:rPr>
                <w:sz w:val="22"/>
              </w:rPr>
              <w:t xml:space="preserve">Carol Ortega </w:t>
            </w:r>
            <w:r w:rsidRPr="00047325">
              <w:rPr>
                <w:sz w:val="22"/>
              </w:rPr>
              <w:tab/>
            </w:r>
            <w:r w:rsidRPr="00047325">
              <w:rPr>
                <w:sz w:val="22"/>
              </w:rPr>
              <w:tab/>
              <w:t xml:space="preserve">                          2003</w:t>
            </w:r>
          </w:p>
        </w:tc>
        <w:tc>
          <w:tcPr>
            <w:tcW w:w="4945" w:type="dxa"/>
            <w:tcBorders>
              <w:top w:val="single" w:sz="4" w:space="0" w:color="auto"/>
              <w:left w:val="single" w:sz="4" w:space="0" w:color="auto"/>
              <w:bottom w:val="single" w:sz="4" w:space="0" w:color="auto"/>
              <w:right w:val="single" w:sz="4" w:space="0" w:color="auto"/>
            </w:tcBorders>
            <w:hideMark/>
          </w:tcPr>
          <w:p w14:paraId="01A10644" w14:textId="634E231D" w:rsidR="00440DC6" w:rsidRPr="00047325" w:rsidRDefault="00440DC6" w:rsidP="00047325">
            <w:pPr>
              <w:spacing w:after="0" w:line="360" w:lineRule="auto"/>
            </w:pPr>
            <w:r w:rsidRPr="00047325">
              <w:rPr>
                <w:sz w:val="22"/>
              </w:rPr>
              <w:t xml:space="preserve">Angela López Pedrana </w:t>
            </w:r>
            <w:r w:rsidRPr="00047325">
              <w:rPr>
                <w:sz w:val="22"/>
              </w:rPr>
              <w:tab/>
            </w:r>
            <w:r w:rsidRPr="00047325">
              <w:rPr>
                <w:sz w:val="22"/>
              </w:rPr>
              <w:tab/>
              <w:t xml:space="preserve">                   </w:t>
            </w:r>
            <w:r w:rsidR="007C4C25" w:rsidRPr="00047325">
              <w:rPr>
                <w:sz w:val="22"/>
              </w:rPr>
              <w:t xml:space="preserve"> </w:t>
            </w:r>
            <w:r w:rsidR="00047325" w:rsidRPr="00047325">
              <w:rPr>
                <w:sz w:val="22"/>
              </w:rPr>
              <w:t xml:space="preserve"> </w:t>
            </w:r>
            <w:r w:rsidR="007C4C25" w:rsidRPr="00047325">
              <w:rPr>
                <w:sz w:val="22"/>
              </w:rPr>
              <w:t xml:space="preserve"> </w:t>
            </w:r>
            <w:r w:rsidRPr="00047325">
              <w:rPr>
                <w:sz w:val="22"/>
              </w:rPr>
              <w:t>2003</w:t>
            </w:r>
          </w:p>
        </w:tc>
      </w:tr>
      <w:tr w:rsidR="00440DC6" w:rsidRPr="00047325" w14:paraId="0A55E724"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0493C570" w14:textId="3A5734D3" w:rsidR="00440DC6" w:rsidRPr="00047325" w:rsidRDefault="00440DC6" w:rsidP="00047325">
            <w:pPr>
              <w:spacing w:after="0" w:line="360" w:lineRule="auto"/>
            </w:pPr>
            <w:r w:rsidRPr="00047325">
              <w:rPr>
                <w:sz w:val="22"/>
              </w:rPr>
              <w:t xml:space="preserve">Roberto Pera </w:t>
            </w:r>
            <w:r w:rsidRPr="00047325">
              <w:rPr>
                <w:sz w:val="22"/>
              </w:rPr>
              <w:tab/>
            </w:r>
            <w:r w:rsidRPr="00047325">
              <w:rPr>
                <w:sz w:val="22"/>
              </w:rPr>
              <w:tab/>
              <w:t xml:space="preserve">                          2003</w:t>
            </w:r>
          </w:p>
        </w:tc>
        <w:tc>
          <w:tcPr>
            <w:tcW w:w="4945" w:type="dxa"/>
            <w:tcBorders>
              <w:top w:val="single" w:sz="4" w:space="0" w:color="auto"/>
              <w:left w:val="single" w:sz="4" w:space="0" w:color="auto"/>
              <w:bottom w:val="single" w:sz="4" w:space="0" w:color="auto"/>
              <w:right w:val="single" w:sz="4" w:space="0" w:color="auto"/>
            </w:tcBorders>
            <w:hideMark/>
          </w:tcPr>
          <w:p w14:paraId="027980FC" w14:textId="47A5EB79" w:rsidR="00440DC6" w:rsidRPr="00047325" w:rsidRDefault="00440DC6" w:rsidP="00047325">
            <w:pPr>
              <w:spacing w:after="0" w:line="360" w:lineRule="auto"/>
            </w:pPr>
            <w:r w:rsidRPr="00047325">
              <w:rPr>
                <w:sz w:val="22"/>
              </w:rPr>
              <w:t xml:space="preserve">Marla Cavazos </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2002</w:t>
            </w:r>
          </w:p>
        </w:tc>
      </w:tr>
      <w:tr w:rsidR="00440DC6" w:rsidRPr="00047325" w14:paraId="39A216E4"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03DD54C3" w14:textId="3E924351" w:rsidR="00440DC6" w:rsidRPr="00047325" w:rsidRDefault="00440DC6" w:rsidP="00047325">
            <w:pPr>
              <w:spacing w:after="0" w:line="360" w:lineRule="auto"/>
            </w:pPr>
            <w:r w:rsidRPr="00047325">
              <w:rPr>
                <w:sz w:val="22"/>
              </w:rPr>
              <w:t xml:space="preserve">Madhuri Kapur </w:t>
            </w:r>
            <w:r w:rsidRPr="00047325">
              <w:rPr>
                <w:sz w:val="22"/>
              </w:rPr>
              <w:tab/>
            </w:r>
            <w:r w:rsidRPr="00047325">
              <w:rPr>
                <w:sz w:val="22"/>
              </w:rPr>
              <w:tab/>
              <w:t xml:space="preserve">                          2002</w:t>
            </w:r>
          </w:p>
        </w:tc>
        <w:tc>
          <w:tcPr>
            <w:tcW w:w="4945" w:type="dxa"/>
            <w:tcBorders>
              <w:top w:val="single" w:sz="4" w:space="0" w:color="auto"/>
              <w:left w:val="single" w:sz="4" w:space="0" w:color="auto"/>
              <w:bottom w:val="single" w:sz="4" w:space="0" w:color="auto"/>
              <w:right w:val="single" w:sz="4" w:space="0" w:color="auto"/>
            </w:tcBorders>
            <w:hideMark/>
          </w:tcPr>
          <w:p w14:paraId="4E1C958D" w14:textId="434755ED" w:rsidR="00440DC6" w:rsidRPr="00047325" w:rsidRDefault="00440DC6" w:rsidP="00047325">
            <w:pPr>
              <w:spacing w:after="0" w:line="360" w:lineRule="auto"/>
            </w:pPr>
            <w:r w:rsidRPr="00047325">
              <w:rPr>
                <w:sz w:val="22"/>
              </w:rPr>
              <w:t xml:space="preserve">Cazilda Steele </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2002</w:t>
            </w:r>
          </w:p>
        </w:tc>
      </w:tr>
      <w:tr w:rsidR="00440DC6" w:rsidRPr="00047325" w14:paraId="645BA745"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4BC9DAFB" w14:textId="15B617D8" w:rsidR="00440DC6" w:rsidRPr="00047325" w:rsidRDefault="00440DC6" w:rsidP="00047325">
            <w:pPr>
              <w:spacing w:after="0" w:line="360" w:lineRule="auto"/>
            </w:pPr>
            <w:r w:rsidRPr="00047325">
              <w:rPr>
                <w:sz w:val="22"/>
              </w:rPr>
              <w:t xml:space="preserve">Stephanie Washington </w:t>
            </w:r>
            <w:r w:rsidRPr="00047325">
              <w:rPr>
                <w:sz w:val="22"/>
              </w:rPr>
              <w:tab/>
            </w:r>
            <w:r w:rsidRPr="00047325">
              <w:rPr>
                <w:sz w:val="22"/>
              </w:rPr>
              <w:tab/>
              <w:t xml:space="preserve">              2002</w:t>
            </w:r>
          </w:p>
        </w:tc>
        <w:tc>
          <w:tcPr>
            <w:tcW w:w="4945" w:type="dxa"/>
            <w:tcBorders>
              <w:top w:val="single" w:sz="4" w:space="0" w:color="auto"/>
              <w:left w:val="single" w:sz="4" w:space="0" w:color="auto"/>
              <w:bottom w:val="single" w:sz="4" w:space="0" w:color="auto"/>
              <w:right w:val="single" w:sz="4" w:space="0" w:color="auto"/>
            </w:tcBorders>
            <w:hideMark/>
          </w:tcPr>
          <w:p w14:paraId="279D9B4D" w14:textId="22B83E31" w:rsidR="00440DC6" w:rsidRPr="00047325" w:rsidRDefault="00440DC6" w:rsidP="00047325">
            <w:pPr>
              <w:spacing w:after="0" w:line="360" w:lineRule="auto"/>
            </w:pPr>
            <w:r w:rsidRPr="00047325">
              <w:rPr>
                <w:sz w:val="22"/>
              </w:rPr>
              <w:t xml:space="preserve">Rita Hernandez </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2001</w:t>
            </w:r>
          </w:p>
        </w:tc>
      </w:tr>
      <w:tr w:rsidR="00440DC6" w:rsidRPr="00047325" w14:paraId="6972BFB7"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77ABCF05" w14:textId="0BE9807D" w:rsidR="00440DC6" w:rsidRPr="00047325" w:rsidRDefault="00440DC6" w:rsidP="00047325">
            <w:pPr>
              <w:spacing w:after="0" w:line="360" w:lineRule="auto"/>
            </w:pPr>
            <w:r w:rsidRPr="00047325">
              <w:rPr>
                <w:sz w:val="22"/>
              </w:rPr>
              <w:t xml:space="preserve">Cari Kenner </w:t>
            </w:r>
            <w:r w:rsidRPr="00047325">
              <w:rPr>
                <w:sz w:val="22"/>
              </w:rPr>
              <w:tab/>
            </w:r>
            <w:r w:rsidRPr="00047325">
              <w:rPr>
                <w:sz w:val="22"/>
              </w:rPr>
              <w:tab/>
              <w:t xml:space="preserve">                           2001</w:t>
            </w:r>
          </w:p>
        </w:tc>
        <w:tc>
          <w:tcPr>
            <w:tcW w:w="4945" w:type="dxa"/>
            <w:tcBorders>
              <w:top w:val="single" w:sz="4" w:space="0" w:color="auto"/>
              <w:left w:val="single" w:sz="4" w:space="0" w:color="auto"/>
              <w:bottom w:val="single" w:sz="4" w:space="0" w:color="auto"/>
              <w:right w:val="single" w:sz="4" w:space="0" w:color="auto"/>
            </w:tcBorders>
            <w:hideMark/>
          </w:tcPr>
          <w:p w14:paraId="39616BD6" w14:textId="11369028" w:rsidR="00440DC6" w:rsidRPr="00047325" w:rsidRDefault="00440DC6" w:rsidP="00047325">
            <w:pPr>
              <w:spacing w:after="0" w:line="360" w:lineRule="auto"/>
            </w:pPr>
            <w:r w:rsidRPr="00047325">
              <w:rPr>
                <w:sz w:val="22"/>
              </w:rPr>
              <w:t xml:space="preserve">Sandy McGehee </w:t>
            </w:r>
            <w:r w:rsidRPr="00047325">
              <w:rPr>
                <w:sz w:val="22"/>
              </w:rPr>
              <w:tab/>
            </w:r>
            <w:r w:rsidRPr="00047325">
              <w:rPr>
                <w:sz w:val="22"/>
              </w:rPr>
              <w:tab/>
              <w:t xml:space="preserve">                    </w:t>
            </w:r>
            <w:r w:rsidR="007C4C25" w:rsidRPr="00047325">
              <w:t xml:space="preserve">  </w:t>
            </w:r>
            <w:r w:rsidR="00047325" w:rsidRPr="00047325">
              <w:t xml:space="preserve"> </w:t>
            </w:r>
            <w:r w:rsidRPr="00047325">
              <w:rPr>
                <w:sz w:val="22"/>
              </w:rPr>
              <w:t>2001</w:t>
            </w:r>
          </w:p>
        </w:tc>
      </w:tr>
      <w:tr w:rsidR="00440DC6" w:rsidRPr="00F1002C" w14:paraId="3A93A8EA" w14:textId="77777777" w:rsidTr="002D1C14">
        <w:tc>
          <w:tcPr>
            <w:tcW w:w="4405" w:type="dxa"/>
            <w:tcBorders>
              <w:top w:val="single" w:sz="4" w:space="0" w:color="auto"/>
              <w:left w:val="single" w:sz="4" w:space="0" w:color="auto"/>
              <w:bottom w:val="single" w:sz="4" w:space="0" w:color="auto"/>
              <w:right w:val="single" w:sz="4" w:space="0" w:color="auto"/>
            </w:tcBorders>
            <w:hideMark/>
          </w:tcPr>
          <w:p w14:paraId="78CEA2B6" w14:textId="6FFF920B" w:rsidR="00440DC6" w:rsidRPr="00047325" w:rsidRDefault="00440DC6" w:rsidP="00047325">
            <w:pPr>
              <w:spacing w:after="0" w:line="360" w:lineRule="auto"/>
            </w:pPr>
            <w:r w:rsidRPr="00047325">
              <w:rPr>
                <w:sz w:val="22"/>
              </w:rPr>
              <w:t xml:space="preserve">Patricia Pena </w:t>
            </w:r>
            <w:r w:rsidRPr="00047325">
              <w:rPr>
                <w:sz w:val="22"/>
              </w:rPr>
              <w:tab/>
            </w:r>
            <w:r w:rsidRPr="00047325">
              <w:rPr>
                <w:sz w:val="22"/>
              </w:rPr>
              <w:tab/>
              <w:t xml:space="preserve">                           2001</w:t>
            </w:r>
          </w:p>
        </w:tc>
        <w:tc>
          <w:tcPr>
            <w:tcW w:w="4945" w:type="dxa"/>
            <w:tcBorders>
              <w:top w:val="single" w:sz="4" w:space="0" w:color="auto"/>
              <w:left w:val="single" w:sz="4" w:space="0" w:color="auto"/>
              <w:bottom w:val="single" w:sz="4" w:space="0" w:color="auto"/>
              <w:right w:val="single" w:sz="4" w:space="0" w:color="auto"/>
            </w:tcBorders>
          </w:tcPr>
          <w:p w14:paraId="2A452B1C" w14:textId="77777777" w:rsidR="00440DC6" w:rsidRPr="00047325" w:rsidRDefault="00440DC6" w:rsidP="00047325">
            <w:pPr>
              <w:spacing w:after="0" w:line="360" w:lineRule="auto"/>
            </w:pPr>
          </w:p>
        </w:tc>
      </w:tr>
    </w:tbl>
    <w:bookmarkStart w:id="113" w:name="_5)._Doctoral_Committee"/>
    <w:bookmarkEnd w:id="113"/>
    <w:p w14:paraId="1BA1B716" w14:textId="77777777" w:rsidR="0006093A" w:rsidRPr="00F1002C" w:rsidRDefault="00000000" w:rsidP="00F737F7">
      <w:pPr>
        <w:pStyle w:val="Heading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i/>
          <w:color w:val="auto"/>
        </w:rPr>
      </w:pPr>
      <w:r>
        <w:fldChar w:fldCharType="begin"/>
      </w:r>
      <w:r>
        <w:instrText>HYPERLINK "file:///C:\\Users\\16466\\Downloads\\Cheryl%20J.%20Craig%20CV%20(APA%20Version)%2004-16-2021.docx" \l "_Table_of_Contents"</w:instrText>
      </w:r>
      <w:r>
        <w:fldChar w:fldCharType="separate"/>
      </w:r>
      <w:r w:rsidR="0006093A" w:rsidRPr="00F1002C">
        <w:rPr>
          <w:rStyle w:val="Hyperlink"/>
          <w:rFonts w:ascii="Times New Roman" w:hAnsi="Times New Roman" w:cs="Times New Roman"/>
          <w:b/>
          <w:i/>
          <w:color w:val="auto"/>
        </w:rPr>
        <w:t>Doctoral Committee</w:t>
      </w:r>
      <w:r>
        <w:rPr>
          <w:rStyle w:val="Hyperlink"/>
          <w:rFonts w:ascii="Times New Roman" w:hAnsi="Times New Roman" w:cs="Times New Roman"/>
          <w:b/>
          <w:i/>
          <w:color w:val="auto"/>
        </w:rPr>
        <w:fldChar w:fldCharType="end"/>
      </w:r>
    </w:p>
    <w:tbl>
      <w:tblPr>
        <w:tblW w:w="0" w:type="auto"/>
        <w:tblLook w:val="04A0" w:firstRow="1" w:lastRow="0" w:firstColumn="1" w:lastColumn="0" w:noHBand="0" w:noVBand="1"/>
      </w:tblPr>
      <w:tblGrid>
        <w:gridCol w:w="4675"/>
        <w:gridCol w:w="4675"/>
      </w:tblGrid>
      <w:tr w:rsidR="0006093A" w:rsidRPr="00F1002C" w14:paraId="79E8B5CF"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25F97CB8" w14:textId="77777777" w:rsidR="0006093A" w:rsidRPr="00F1002C" w:rsidRDefault="0006093A">
            <w:pPr>
              <w:spacing w:line="240" w:lineRule="auto"/>
            </w:pPr>
            <w:r w:rsidRPr="00F1002C">
              <w:rPr>
                <w:sz w:val="22"/>
              </w:rPr>
              <w:t>Taylor Gilley                                            2019</w:t>
            </w:r>
          </w:p>
        </w:tc>
        <w:tc>
          <w:tcPr>
            <w:tcW w:w="4675" w:type="dxa"/>
            <w:tcBorders>
              <w:top w:val="single" w:sz="4" w:space="0" w:color="auto"/>
              <w:left w:val="single" w:sz="4" w:space="0" w:color="auto"/>
              <w:bottom w:val="single" w:sz="4" w:space="0" w:color="auto"/>
              <w:right w:val="single" w:sz="4" w:space="0" w:color="auto"/>
            </w:tcBorders>
            <w:hideMark/>
          </w:tcPr>
          <w:p w14:paraId="6F325B62" w14:textId="19AA51E2" w:rsidR="0006093A" w:rsidRPr="00F1002C" w:rsidRDefault="0006093A">
            <w:pPr>
              <w:spacing w:line="240" w:lineRule="auto"/>
            </w:pPr>
            <w:r w:rsidRPr="00F1002C">
              <w:rPr>
                <w:sz w:val="22"/>
              </w:rPr>
              <w:t xml:space="preserve">Jeff Keese                                               </w:t>
            </w:r>
            <w:r w:rsidR="006A1D9C">
              <w:rPr>
                <w:sz w:val="22"/>
              </w:rPr>
              <w:t xml:space="preserve"> </w:t>
            </w:r>
            <w:r w:rsidRPr="00F1002C">
              <w:rPr>
                <w:sz w:val="22"/>
              </w:rPr>
              <w:t xml:space="preserve"> 2019</w:t>
            </w:r>
          </w:p>
        </w:tc>
      </w:tr>
      <w:tr w:rsidR="0006093A" w:rsidRPr="00F1002C" w14:paraId="5B179720"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6F93C619" w14:textId="4C687248" w:rsidR="0006093A" w:rsidRPr="00F1002C" w:rsidRDefault="0006093A">
            <w:pPr>
              <w:spacing w:line="240" w:lineRule="auto"/>
            </w:pPr>
            <w:r w:rsidRPr="00F1002C">
              <w:rPr>
                <w:sz w:val="22"/>
              </w:rPr>
              <w:t xml:space="preserve">Lauren Williams                                      </w:t>
            </w:r>
            <w:r w:rsidR="006A1D9C">
              <w:rPr>
                <w:sz w:val="22"/>
              </w:rPr>
              <w:t xml:space="preserve"> </w:t>
            </w:r>
            <w:r w:rsidRPr="00F1002C">
              <w:rPr>
                <w:sz w:val="22"/>
              </w:rPr>
              <w:t>2017</w:t>
            </w:r>
          </w:p>
        </w:tc>
        <w:tc>
          <w:tcPr>
            <w:tcW w:w="4675" w:type="dxa"/>
            <w:tcBorders>
              <w:top w:val="single" w:sz="4" w:space="0" w:color="auto"/>
              <w:left w:val="single" w:sz="4" w:space="0" w:color="auto"/>
              <w:bottom w:val="single" w:sz="4" w:space="0" w:color="auto"/>
              <w:right w:val="single" w:sz="4" w:space="0" w:color="auto"/>
            </w:tcBorders>
            <w:hideMark/>
          </w:tcPr>
          <w:p w14:paraId="1323AFAF" w14:textId="77777777" w:rsidR="0006093A" w:rsidRPr="00F1002C" w:rsidRDefault="0006093A">
            <w:pPr>
              <w:spacing w:line="240" w:lineRule="auto"/>
            </w:pPr>
            <w:r w:rsidRPr="00F1002C">
              <w:rPr>
                <w:sz w:val="22"/>
              </w:rPr>
              <w:t>Vanessa Liles                                           2017</w:t>
            </w:r>
          </w:p>
        </w:tc>
      </w:tr>
      <w:tr w:rsidR="0006093A" w:rsidRPr="00F1002C" w14:paraId="1834624F"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330D9C90" w14:textId="77777777" w:rsidR="0006093A" w:rsidRPr="00F1002C" w:rsidRDefault="0006093A">
            <w:pPr>
              <w:spacing w:line="240" w:lineRule="auto"/>
            </w:pPr>
            <w:r w:rsidRPr="00F1002C">
              <w:rPr>
                <w:sz w:val="22"/>
              </w:rPr>
              <w:t>Angelina Swinton                                     2017</w:t>
            </w:r>
          </w:p>
        </w:tc>
        <w:tc>
          <w:tcPr>
            <w:tcW w:w="4675" w:type="dxa"/>
            <w:tcBorders>
              <w:top w:val="single" w:sz="4" w:space="0" w:color="auto"/>
              <w:left w:val="single" w:sz="4" w:space="0" w:color="auto"/>
              <w:bottom w:val="single" w:sz="4" w:space="0" w:color="auto"/>
              <w:right w:val="single" w:sz="4" w:space="0" w:color="auto"/>
            </w:tcBorders>
            <w:hideMark/>
          </w:tcPr>
          <w:p w14:paraId="2C3C1668" w14:textId="77777777" w:rsidR="0006093A" w:rsidRPr="00F1002C" w:rsidRDefault="0006093A">
            <w:pPr>
              <w:spacing w:line="240" w:lineRule="auto"/>
            </w:pPr>
            <w:r w:rsidRPr="00F1002C">
              <w:rPr>
                <w:sz w:val="22"/>
              </w:rPr>
              <w:t xml:space="preserve">Samantha Shields  </w:t>
            </w:r>
            <w:r w:rsidRPr="00F1002C">
              <w:rPr>
                <w:sz w:val="22"/>
              </w:rPr>
              <w:tab/>
            </w:r>
            <w:r w:rsidRPr="00F1002C">
              <w:rPr>
                <w:sz w:val="22"/>
              </w:rPr>
              <w:tab/>
            </w:r>
            <w:r w:rsidRPr="00F1002C">
              <w:rPr>
                <w:sz w:val="22"/>
              </w:rPr>
              <w:tab/>
              <w:t>2016</w:t>
            </w:r>
          </w:p>
        </w:tc>
      </w:tr>
      <w:tr w:rsidR="0006093A" w:rsidRPr="00F1002C" w14:paraId="20E14917"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2CAC31F7" w14:textId="77777777" w:rsidR="0006093A" w:rsidRPr="00F1002C" w:rsidRDefault="0006093A">
            <w:pPr>
              <w:spacing w:line="240" w:lineRule="auto"/>
            </w:pPr>
            <w:r w:rsidRPr="00F1002C">
              <w:rPr>
                <w:sz w:val="22"/>
              </w:rPr>
              <w:t xml:space="preserve">Kim Wright </w:t>
            </w:r>
            <w:r w:rsidRPr="00F1002C">
              <w:rPr>
                <w:sz w:val="22"/>
              </w:rPr>
              <w:tab/>
            </w:r>
            <w:r w:rsidRPr="00F1002C">
              <w:rPr>
                <w:sz w:val="22"/>
              </w:rPr>
              <w:tab/>
            </w:r>
            <w:r w:rsidRPr="00F1002C">
              <w:rPr>
                <w:sz w:val="22"/>
              </w:rPr>
              <w:tab/>
            </w:r>
            <w:r w:rsidRPr="00F1002C">
              <w:rPr>
                <w:sz w:val="22"/>
              </w:rPr>
              <w:tab/>
              <w:t>2016</w:t>
            </w:r>
          </w:p>
        </w:tc>
        <w:tc>
          <w:tcPr>
            <w:tcW w:w="4675" w:type="dxa"/>
            <w:tcBorders>
              <w:top w:val="single" w:sz="4" w:space="0" w:color="auto"/>
              <w:left w:val="single" w:sz="4" w:space="0" w:color="auto"/>
              <w:bottom w:val="single" w:sz="4" w:space="0" w:color="auto"/>
              <w:right w:val="single" w:sz="4" w:space="0" w:color="auto"/>
            </w:tcBorders>
            <w:hideMark/>
          </w:tcPr>
          <w:p w14:paraId="65058C39" w14:textId="74CCD981" w:rsidR="0006093A" w:rsidRPr="00F1002C" w:rsidRDefault="0006093A" w:rsidP="00C20E5D">
            <w:pPr>
              <w:spacing w:line="240" w:lineRule="auto"/>
            </w:pPr>
            <w:r w:rsidRPr="00F1002C">
              <w:rPr>
                <w:sz w:val="22"/>
              </w:rPr>
              <w:t xml:space="preserve">Saira Raib </w:t>
            </w:r>
            <w:r w:rsidRPr="00F1002C">
              <w:rPr>
                <w:sz w:val="22"/>
              </w:rPr>
              <w:tab/>
            </w:r>
            <w:r w:rsidRPr="00F1002C">
              <w:rPr>
                <w:sz w:val="22"/>
              </w:rPr>
              <w:tab/>
            </w:r>
            <w:r w:rsidRPr="00F1002C">
              <w:rPr>
                <w:sz w:val="22"/>
              </w:rPr>
              <w:tab/>
            </w:r>
            <w:r w:rsidRPr="00F1002C">
              <w:rPr>
                <w:sz w:val="22"/>
              </w:rPr>
              <w:tab/>
              <w:t>2015</w:t>
            </w:r>
          </w:p>
        </w:tc>
      </w:tr>
      <w:tr w:rsidR="0006093A" w:rsidRPr="00F1002C" w14:paraId="30609587"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7DBDBDC9" w14:textId="77777777" w:rsidR="0006093A" w:rsidRPr="00F1002C" w:rsidRDefault="0006093A">
            <w:pPr>
              <w:spacing w:line="240" w:lineRule="auto"/>
            </w:pPr>
            <w:r w:rsidRPr="00F1002C">
              <w:rPr>
                <w:sz w:val="22"/>
              </w:rPr>
              <w:t>Karen Matt</w:t>
            </w:r>
            <w:r w:rsidRPr="00F1002C">
              <w:rPr>
                <w:sz w:val="22"/>
              </w:rPr>
              <w:tab/>
            </w:r>
            <w:r w:rsidRPr="00F1002C">
              <w:rPr>
                <w:sz w:val="22"/>
              </w:rPr>
              <w:tab/>
            </w:r>
            <w:r w:rsidRPr="00F1002C">
              <w:rPr>
                <w:sz w:val="22"/>
              </w:rPr>
              <w:tab/>
            </w:r>
            <w:r w:rsidRPr="00F1002C">
              <w:rPr>
                <w:sz w:val="22"/>
              </w:rPr>
              <w:tab/>
              <w:t>2015</w:t>
            </w:r>
          </w:p>
        </w:tc>
        <w:tc>
          <w:tcPr>
            <w:tcW w:w="4675" w:type="dxa"/>
            <w:tcBorders>
              <w:top w:val="single" w:sz="4" w:space="0" w:color="auto"/>
              <w:left w:val="single" w:sz="4" w:space="0" w:color="auto"/>
              <w:bottom w:val="single" w:sz="4" w:space="0" w:color="auto"/>
              <w:right w:val="single" w:sz="4" w:space="0" w:color="auto"/>
            </w:tcBorders>
            <w:hideMark/>
          </w:tcPr>
          <w:p w14:paraId="7326BE54" w14:textId="77777777" w:rsidR="0006093A" w:rsidRPr="00F1002C" w:rsidRDefault="0006093A">
            <w:pPr>
              <w:spacing w:line="240" w:lineRule="auto"/>
            </w:pPr>
            <w:r w:rsidRPr="00F1002C">
              <w:rPr>
                <w:sz w:val="22"/>
              </w:rPr>
              <w:t>Debra Butler</w:t>
            </w:r>
            <w:r w:rsidRPr="00F1002C">
              <w:rPr>
                <w:sz w:val="22"/>
              </w:rPr>
              <w:tab/>
            </w:r>
            <w:r w:rsidRPr="00F1002C">
              <w:rPr>
                <w:sz w:val="22"/>
              </w:rPr>
              <w:tab/>
            </w:r>
            <w:r w:rsidRPr="00F1002C">
              <w:rPr>
                <w:sz w:val="22"/>
              </w:rPr>
              <w:tab/>
            </w:r>
            <w:r w:rsidRPr="00F1002C">
              <w:rPr>
                <w:sz w:val="22"/>
              </w:rPr>
              <w:tab/>
              <w:t>2015</w:t>
            </w:r>
          </w:p>
        </w:tc>
      </w:tr>
      <w:tr w:rsidR="0006093A" w:rsidRPr="00F1002C" w14:paraId="3FD0619F"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04551D03" w14:textId="77777777" w:rsidR="0006093A" w:rsidRPr="00F1002C" w:rsidRDefault="0006093A">
            <w:pPr>
              <w:spacing w:line="240" w:lineRule="auto"/>
            </w:pPr>
            <w:r w:rsidRPr="00F1002C">
              <w:rPr>
                <w:sz w:val="22"/>
              </w:rPr>
              <w:t>Ashleigh Keppler</w:t>
            </w:r>
            <w:r w:rsidRPr="00F1002C">
              <w:rPr>
                <w:sz w:val="22"/>
              </w:rPr>
              <w:tab/>
            </w:r>
            <w:r w:rsidRPr="00F1002C">
              <w:rPr>
                <w:sz w:val="22"/>
              </w:rPr>
              <w:tab/>
            </w:r>
            <w:r w:rsidRPr="00F1002C">
              <w:rPr>
                <w:sz w:val="22"/>
              </w:rPr>
              <w:tab/>
              <w:t>2015</w:t>
            </w:r>
          </w:p>
        </w:tc>
        <w:tc>
          <w:tcPr>
            <w:tcW w:w="4675" w:type="dxa"/>
            <w:tcBorders>
              <w:top w:val="single" w:sz="4" w:space="0" w:color="auto"/>
              <w:left w:val="single" w:sz="4" w:space="0" w:color="auto"/>
              <w:bottom w:val="single" w:sz="4" w:space="0" w:color="auto"/>
              <w:right w:val="single" w:sz="4" w:space="0" w:color="auto"/>
            </w:tcBorders>
            <w:hideMark/>
          </w:tcPr>
          <w:p w14:paraId="50469BB5" w14:textId="77777777" w:rsidR="0006093A" w:rsidRPr="00F1002C" w:rsidRDefault="0006093A">
            <w:pPr>
              <w:spacing w:line="240" w:lineRule="auto"/>
            </w:pPr>
            <w:r w:rsidRPr="00F1002C">
              <w:rPr>
                <w:sz w:val="22"/>
              </w:rPr>
              <w:t>Tammica Traylor-Craft</w:t>
            </w:r>
            <w:r w:rsidRPr="00F1002C">
              <w:rPr>
                <w:sz w:val="22"/>
              </w:rPr>
              <w:tab/>
            </w:r>
            <w:r w:rsidRPr="00F1002C">
              <w:rPr>
                <w:sz w:val="22"/>
              </w:rPr>
              <w:tab/>
            </w:r>
            <w:r w:rsidRPr="00F1002C">
              <w:rPr>
                <w:sz w:val="22"/>
              </w:rPr>
              <w:tab/>
              <w:t>2015</w:t>
            </w:r>
          </w:p>
        </w:tc>
      </w:tr>
      <w:tr w:rsidR="0006093A" w:rsidRPr="00F1002C" w14:paraId="10CE0A4C"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383DD5B2" w14:textId="77777777" w:rsidR="0006093A" w:rsidRPr="00F1002C" w:rsidRDefault="0006093A">
            <w:pPr>
              <w:spacing w:line="240" w:lineRule="auto"/>
            </w:pPr>
            <w:r w:rsidRPr="00F1002C">
              <w:rPr>
                <w:sz w:val="22"/>
              </w:rPr>
              <w:t>Christine Beaudry</w:t>
            </w:r>
            <w:r w:rsidRPr="00F1002C">
              <w:rPr>
                <w:sz w:val="22"/>
              </w:rPr>
              <w:tab/>
            </w:r>
            <w:r w:rsidRPr="00F1002C">
              <w:rPr>
                <w:sz w:val="22"/>
              </w:rPr>
              <w:tab/>
            </w:r>
            <w:r w:rsidRPr="00F1002C">
              <w:rPr>
                <w:sz w:val="22"/>
              </w:rPr>
              <w:tab/>
              <w:t>2014</w:t>
            </w:r>
          </w:p>
        </w:tc>
        <w:tc>
          <w:tcPr>
            <w:tcW w:w="4675" w:type="dxa"/>
            <w:tcBorders>
              <w:top w:val="single" w:sz="4" w:space="0" w:color="auto"/>
              <w:left w:val="single" w:sz="4" w:space="0" w:color="auto"/>
              <w:bottom w:val="single" w:sz="4" w:space="0" w:color="auto"/>
              <w:right w:val="single" w:sz="4" w:space="0" w:color="auto"/>
            </w:tcBorders>
            <w:hideMark/>
          </w:tcPr>
          <w:p w14:paraId="373BEBB3" w14:textId="77777777" w:rsidR="0006093A" w:rsidRPr="00F1002C" w:rsidRDefault="0006093A">
            <w:pPr>
              <w:spacing w:line="240" w:lineRule="auto"/>
            </w:pPr>
            <w:r w:rsidRPr="00F1002C">
              <w:rPr>
                <w:sz w:val="22"/>
              </w:rPr>
              <w:t>Leslie Gauna</w:t>
            </w:r>
            <w:r w:rsidRPr="00F1002C">
              <w:rPr>
                <w:sz w:val="22"/>
              </w:rPr>
              <w:tab/>
            </w:r>
            <w:r w:rsidRPr="00F1002C">
              <w:rPr>
                <w:sz w:val="22"/>
              </w:rPr>
              <w:tab/>
            </w:r>
            <w:r w:rsidRPr="00F1002C">
              <w:rPr>
                <w:sz w:val="22"/>
              </w:rPr>
              <w:tab/>
            </w:r>
            <w:r w:rsidRPr="00F1002C">
              <w:rPr>
                <w:sz w:val="22"/>
              </w:rPr>
              <w:tab/>
              <w:t>2014</w:t>
            </w:r>
          </w:p>
        </w:tc>
      </w:tr>
      <w:tr w:rsidR="0006093A" w:rsidRPr="00F1002C" w14:paraId="0E3052AE"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4B6DB809" w14:textId="77777777" w:rsidR="0006093A" w:rsidRPr="00F1002C" w:rsidRDefault="0006093A">
            <w:pPr>
              <w:spacing w:line="240" w:lineRule="auto"/>
            </w:pPr>
            <w:r w:rsidRPr="00F1002C">
              <w:rPr>
                <w:sz w:val="22"/>
              </w:rPr>
              <w:t>Jane McIntosh</w:t>
            </w:r>
            <w:r w:rsidRPr="00F1002C">
              <w:rPr>
                <w:sz w:val="22"/>
              </w:rPr>
              <w:tab/>
            </w:r>
            <w:r w:rsidRPr="00F1002C">
              <w:rPr>
                <w:sz w:val="22"/>
              </w:rPr>
              <w:tab/>
            </w:r>
            <w:r w:rsidRPr="00F1002C">
              <w:rPr>
                <w:sz w:val="22"/>
              </w:rPr>
              <w:tab/>
            </w:r>
            <w:r w:rsidRPr="00F1002C">
              <w:rPr>
                <w:sz w:val="22"/>
              </w:rPr>
              <w:tab/>
              <w:t>2014</w:t>
            </w:r>
          </w:p>
        </w:tc>
        <w:tc>
          <w:tcPr>
            <w:tcW w:w="4675" w:type="dxa"/>
            <w:tcBorders>
              <w:top w:val="single" w:sz="4" w:space="0" w:color="auto"/>
              <w:left w:val="single" w:sz="4" w:space="0" w:color="auto"/>
              <w:bottom w:val="single" w:sz="4" w:space="0" w:color="auto"/>
              <w:right w:val="single" w:sz="4" w:space="0" w:color="auto"/>
            </w:tcBorders>
            <w:hideMark/>
          </w:tcPr>
          <w:p w14:paraId="4B3A1479" w14:textId="77777777" w:rsidR="0006093A" w:rsidRPr="00F1002C" w:rsidRDefault="0006093A">
            <w:pPr>
              <w:spacing w:line="240" w:lineRule="auto"/>
            </w:pPr>
            <w:r w:rsidRPr="00F1002C">
              <w:rPr>
                <w:sz w:val="22"/>
              </w:rPr>
              <w:t>Bethanie Pletcher</w:t>
            </w:r>
            <w:r w:rsidRPr="00F1002C">
              <w:rPr>
                <w:sz w:val="22"/>
              </w:rPr>
              <w:tab/>
            </w:r>
            <w:r w:rsidRPr="00F1002C">
              <w:rPr>
                <w:sz w:val="22"/>
              </w:rPr>
              <w:tab/>
            </w:r>
            <w:r w:rsidRPr="00F1002C">
              <w:rPr>
                <w:sz w:val="22"/>
              </w:rPr>
              <w:tab/>
              <w:t>2013</w:t>
            </w:r>
          </w:p>
        </w:tc>
      </w:tr>
      <w:tr w:rsidR="0006093A" w:rsidRPr="00F1002C" w14:paraId="3338CDC2"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6EE0A630" w14:textId="77777777" w:rsidR="0006093A" w:rsidRPr="00F1002C" w:rsidRDefault="0006093A">
            <w:pPr>
              <w:spacing w:line="240" w:lineRule="auto"/>
            </w:pPr>
            <w:r w:rsidRPr="00F1002C">
              <w:rPr>
                <w:sz w:val="22"/>
              </w:rPr>
              <w:t>Jacquelyn Cooper-Edwards                     2013</w:t>
            </w:r>
          </w:p>
        </w:tc>
        <w:tc>
          <w:tcPr>
            <w:tcW w:w="4675" w:type="dxa"/>
            <w:tcBorders>
              <w:top w:val="single" w:sz="4" w:space="0" w:color="auto"/>
              <w:left w:val="single" w:sz="4" w:space="0" w:color="auto"/>
              <w:bottom w:val="single" w:sz="4" w:space="0" w:color="auto"/>
              <w:right w:val="single" w:sz="4" w:space="0" w:color="auto"/>
            </w:tcBorders>
            <w:hideMark/>
          </w:tcPr>
          <w:p w14:paraId="3B547C7E" w14:textId="77777777" w:rsidR="0006093A" w:rsidRPr="00F1002C" w:rsidRDefault="0006093A">
            <w:pPr>
              <w:spacing w:line="240" w:lineRule="auto"/>
            </w:pPr>
            <w:r w:rsidRPr="00F1002C">
              <w:rPr>
                <w:sz w:val="22"/>
              </w:rPr>
              <w:t>Federico Hernandez</w:t>
            </w:r>
            <w:r w:rsidRPr="00F1002C">
              <w:rPr>
                <w:sz w:val="22"/>
              </w:rPr>
              <w:tab/>
            </w:r>
            <w:r w:rsidRPr="00F1002C">
              <w:rPr>
                <w:sz w:val="22"/>
              </w:rPr>
              <w:tab/>
            </w:r>
            <w:r w:rsidRPr="00F1002C">
              <w:rPr>
                <w:sz w:val="22"/>
              </w:rPr>
              <w:tab/>
              <w:t>2013</w:t>
            </w:r>
          </w:p>
        </w:tc>
      </w:tr>
      <w:tr w:rsidR="0006093A" w:rsidRPr="00F1002C" w14:paraId="23147A4C"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253A591B" w14:textId="77777777" w:rsidR="0006093A" w:rsidRPr="00F1002C" w:rsidRDefault="0006093A">
            <w:pPr>
              <w:spacing w:line="240" w:lineRule="auto"/>
            </w:pPr>
            <w:r w:rsidRPr="00F1002C">
              <w:rPr>
                <w:sz w:val="22"/>
              </w:rPr>
              <w:t>Camille Alleyne                                       2013</w:t>
            </w:r>
          </w:p>
        </w:tc>
        <w:tc>
          <w:tcPr>
            <w:tcW w:w="4675" w:type="dxa"/>
            <w:tcBorders>
              <w:top w:val="single" w:sz="4" w:space="0" w:color="auto"/>
              <w:left w:val="single" w:sz="4" w:space="0" w:color="auto"/>
              <w:bottom w:val="single" w:sz="4" w:space="0" w:color="auto"/>
              <w:right w:val="single" w:sz="4" w:space="0" w:color="auto"/>
            </w:tcBorders>
            <w:hideMark/>
          </w:tcPr>
          <w:p w14:paraId="4A791B2D" w14:textId="77777777" w:rsidR="0006093A" w:rsidRPr="00F1002C" w:rsidRDefault="0006093A">
            <w:pPr>
              <w:spacing w:line="240" w:lineRule="auto"/>
            </w:pPr>
            <w:r w:rsidRPr="00F1002C">
              <w:rPr>
                <w:sz w:val="22"/>
              </w:rPr>
              <w:t>Erika E. Ruiz                                            2012</w:t>
            </w:r>
          </w:p>
        </w:tc>
      </w:tr>
      <w:tr w:rsidR="0006093A" w:rsidRPr="00F1002C" w14:paraId="0BC4A33F"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63A46D21" w14:textId="77777777" w:rsidR="0006093A" w:rsidRPr="00F1002C" w:rsidRDefault="0006093A">
            <w:pPr>
              <w:spacing w:line="240" w:lineRule="auto"/>
            </w:pPr>
            <w:r w:rsidRPr="00F1002C">
              <w:rPr>
                <w:sz w:val="22"/>
              </w:rPr>
              <w:t>Dale R. Dlouhy                                        2012</w:t>
            </w:r>
          </w:p>
        </w:tc>
        <w:tc>
          <w:tcPr>
            <w:tcW w:w="4675" w:type="dxa"/>
            <w:tcBorders>
              <w:top w:val="single" w:sz="4" w:space="0" w:color="auto"/>
              <w:left w:val="single" w:sz="4" w:space="0" w:color="auto"/>
              <w:bottom w:val="single" w:sz="4" w:space="0" w:color="auto"/>
              <w:right w:val="single" w:sz="4" w:space="0" w:color="auto"/>
            </w:tcBorders>
            <w:hideMark/>
          </w:tcPr>
          <w:p w14:paraId="35FB7BAE" w14:textId="77777777" w:rsidR="0006093A" w:rsidRPr="00F1002C" w:rsidRDefault="0006093A">
            <w:pPr>
              <w:spacing w:line="240" w:lineRule="auto"/>
            </w:pPr>
            <w:r w:rsidRPr="00F1002C">
              <w:rPr>
                <w:sz w:val="22"/>
              </w:rPr>
              <w:t>Lauren Ellis Burrow                                 2012</w:t>
            </w:r>
          </w:p>
        </w:tc>
      </w:tr>
      <w:tr w:rsidR="0006093A" w:rsidRPr="00F1002C" w14:paraId="22438352"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11B763FB" w14:textId="77777777" w:rsidR="0006093A" w:rsidRPr="00F1002C" w:rsidRDefault="0006093A">
            <w:pPr>
              <w:spacing w:line="240" w:lineRule="auto"/>
            </w:pPr>
            <w:r w:rsidRPr="00F1002C">
              <w:rPr>
                <w:sz w:val="22"/>
              </w:rPr>
              <w:t>Desiree Sabari-Lancaster                         2012</w:t>
            </w:r>
          </w:p>
        </w:tc>
        <w:tc>
          <w:tcPr>
            <w:tcW w:w="4675" w:type="dxa"/>
            <w:tcBorders>
              <w:top w:val="single" w:sz="4" w:space="0" w:color="auto"/>
              <w:left w:val="single" w:sz="4" w:space="0" w:color="auto"/>
              <w:bottom w:val="single" w:sz="4" w:space="0" w:color="auto"/>
              <w:right w:val="single" w:sz="4" w:space="0" w:color="auto"/>
            </w:tcBorders>
            <w:hideMark/>
          </w:tcPr>
          <w:p w14:paraId="43836196" w14:textId="77777777" w:rsidR="0006093A" w:rsidRPr="00F1002C" w:rsidRDefault="0006093A">
            <w:pPr>
              <w:spacing w:line="240" w:lineRule="auto"/>
            </w:pPr>
            <w:r w:rsidRPr="00F1002C">
              <w:rPr>
                <w:sz w:val="22"/>
              </w:rPr>
              <w:t>Margaret Ann Hale                                   2012</w:t>
            </w:r>
          </w:p>
        </w:tc>
      </w:tr>
      <w:tr w:rsidR="0006093A" w:rsidRPr="00F1002C" w14:paraId="2759E458"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1311B3BD" w14:textId="77777777" w:rsidR="0006093A" w:rsidRPr="00F1002C" w:rsidRDefault="0006093A">
            <w:pPr>
              <w:spacing w:line="240" w:lineRule="auto"/>
            </w:pPr>
            <w:r w:rsidRPr="00F1002C">
              <w:rPr>
                <w:sz w:val="22"/>
              </w:rPr>
              <w:lastRenderedPageBreak/>
              <w:t>Monica Kendall</w:t>
            </w:r>
            <w:r w:rsidRPr="00F1002C">
              <w:rPr>
                <w:sz w:val="22"/>
              </w:rPr>
              <w:tab/>
            </w:r>
            <w:r w:rsidRPr="00F1002C">
              <w:rPr>
                <w:sz w:val="22"/>
              </w:rPr>
              <w:tab/>
            </w:r>
            <w:r w:rsidRPr="00F1002C">
              <w:rPr>
                <w:sz w:val="22"/>
              </w:rPr>
              <w:tab/>
            </w:r>
            <w:r w:rsidRPr="00F1002C">
              <w:rPr>
                <w:sz w:val="22"/>
              </w:rPr>
              <w:tab/>
              <w:t>2011</w:t>
            </w:r>
          </w:p>
        </w:tc>
        <w:tc>
          <w:tcPr>
            <w:tcW w:w="4675" w:type="dxa"/>
            <w:tcBorders>
              <w:top w:val="single" w:sz="4" w:space="0" w:color="auto"/>
              <w:left w:val="single" w:sz="4" w:space="0" w:color="auto"/>
              <w:bottom w:val="single" w:sz="4" w:space="0" w:color="auto"/>
              <w:right w:val="single" w:sz="4" w:space="0" w:color="auto"/>
            </w:tcBorders>
            <w:hideMark/>
          </w:tcPr>
          <w:p w14:paraId="2929100F" w14:textId="77777777" w:rsidR="0006093A" w:rsidRPr="00F1002C" w:rsidRDefault="0006093A">
            <w:pPr>
              <w:spacing w:line="240" w:lineRule="auto"/>
            </w:pPr>
            <w:r w:rsidRPr="00F1002C">
              <w:rPr>
                <w:sz w:val="22"/>
              </w:rPr>
              <w:t xml:space="preserve">Ethan Crowell               </w:t>
            </w:r>
            <w:r w:rsidRPr="00F1002C">
              <w:rPr>
                <w:sz w:val="22"/>
              </w:rPr>
              <w:tab/>
            </w:r>
            <w:r w:rsidRPr="00F1002C">
              <w:rPr>
                <w:sz w:val="22"/>
              </w:rPr>
              <w:tab/>
            </w:r>
            <w:r w:rsidRPr="00F1002C">
              <w:rPr>
                <w:sz w:val="22"/>
              </w:rPr>
              <w:tab/>
              <w:t>2011</w:t>
            </w:r>
          </w:p>
        </w:tc>
      </w:tr>
      <w:tr w:rsidR="0006093A" w:rsidRPr="00F1002C" w14:paraId="3F81ECAA"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3E99D617" w14:textId="77777777" w:rsidR="0006093A" w:rsidRPr="00F1002C" w:rsidRDefault="0006093A">
            <w:pPr>
              <w:spacing w:line="240" w:lineRule="auto"/>
            </w:pPr>
            <w:r w:rsidRPr="00F1002C">
              <w:rPr>
                <w:sz w:val="22"/>
              </w:rPr>
              <w:t xml:space="preserve">Ann Waltz (Chair)        </w:t>
            </w:r>
            <w:r w:rsidRPr="00F1002C">
              <w:rPr>
                <w:sz w:val="22"/>
              </w:rPr>
              <w:tab/>
            </w:r>
            <w:r w:rsidRPr="00F1002C">
              <w:rPr>
                <w:sz w:val="22"/>
              </w:rPr>
              <w:tab/>
            </w:r>
            <w:r w:rsidRPr="00F1002C">
              <w:rPr>
                <w:sz w:val="22"/>
              </w:rPr>
              <w:tab/>
              <w:t>2009</w:t>
            </w:r>
          </w:p>
        </w:tc>
        <w:tc>
          <w:tcPr>
            <w:tcW w:w="4675" w:type="dxa"/>
            <w:tcBorders>
              <w:top w:val="single" w:sz="4" w:space="0" w:color="auto"/>
              <w:left w:val="single" w:sz="4" w:space="0" w:color="auto"/>
              <w:bottom w:val="single" w:sz="4" w:space="0" w:color="auto"/>
              <w:right w:val="single" w:sz="4" w:space="0" w:color="auto"/>
            </w:tcBorders>
            <w:hideMark/>
          </w:tcPr>
          <w:p w14:paraId="2EB70D31" w14:textId="77777777" w:rsidR="0006093A" w:rsidRPr="00F1002C" w:rsidRDefault="0006093A">
            <w:pPr>
              <w:spacing w:line="240" w:lineRule="auto"/>
            </w:pPr>
            <w:r w:rsidRPr="00F1002C">
              <w:rPr>
                <w:sz w:val="22"/>
              </w:rPr>
              <w:t xml:space="preserve">Kenneth W. Hodgkinson       </w:t>
            </w:r>
            <w:r w:rsidRPr="00F1002C">
              <w:rPr>
                <w:sz w:val="22"/>
              </w:rPr>
              <w:tab/>
            </w:r>
            <w:r w:rsidRPr="00F1002C">
              <w:rPr>
                <w:sz w:val="22"/>
              </w:rPr>
              <w:tab/>
              <w:t>2009</w:t>
            </w:r>
          </w:p>
        </w:tc>
      </w:tr>
      <w:tr w:rsidR="0006093A" w:rsidRPr="00F1002C" w14:paraId="013F6648"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766103C1" w14:textId="77777777" w:rsidR="0006093A" w:rsidRPr="00F1002C" w:rsidRDefault="0006093A">
            <w:pPr>
              <w:spacing w:line="240" w:lineRule="auto"/>
            </w:pPr>
            <w:r w:rsidRPr="00F1002C">
              <w:rPr>
                <w:sz w:val="22"/>
              </w:rPr>
              <w:t xml:space="preserve">Angela Tran (Co-Chair)       </w:t>
            </w:r>
            <w:r w:rsidRPr="00F1002C">
              <w:rPr>
                <w:sz w:val="22"/>
              </w:rPr>
              <w:tab/>
            </w:r>
            <w:r w:rsidRPr="00F1002C">
              <w:rPr>
                <w:sz w:val="22"/>
              </w:rPr>
              <w:tab/>
              <w:t>2009</w:t>
            </w:r>
          </w:p>
        </w:tc>
        <w:tc>
          <w:tcPr>
            <w:tcW w:w="4675" w:type="dxa"/>
            <w:tcBorders>
              <w:top w:val="single" w:sz="4" w:space="0" w:color="auto"/>
              <w:left w:val="single" w:sz="4" w:space="0" w:color="auto"/>
              <w:bottom w:val="single" w:sz="4" w:space="0" w:color="auto"/>
              <w:right w:val="single" w:sz="4" w:space="0" w:color="auto"/>
            </w:tcBorders>
            <w:hideMark/>
          </w:tcPr>
          <w:p w14:paraId="02DA06B1" w14:textId="77777777" w:rsidR="0006093A" w:rsidRPr="00F1002C" w:rsidRDefault="0006093A">
            <w:pPr>
              <w:spacing w:line="240" w:lineRule="auto"/>
            </w:pPr>
            <w:r w:rsidRPr="00F1002C">
              <w:rPr>
                <w:sz w:val="22"/>
              </w:rPr>
              <w:t xml:space="preserve">Carol Ortega                        </w:t>
            </w:r>
            <w:r w:rsidRPr="00F1002C">
              <w:rPr>
                <w:sz w:val="22"/>
              </w:rPr>
              <w:tab/>
            </w:r>
            <w:r w:rsidRPr="00F1002C">
              <w:rPr>
                <w:sz w:val="22"/>
              </w:rPr>
              <w:tab/>
              <w:t>2009</w:t>
            </w:r>
          </w:p>
        </w:tc>
      </w:tr>
      <w:tr w:rsidR="0006093A" w:rsidRPr="00F1002C" w14:paraId="03FEB556"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7843918D" w14:textId="77777777" w:rsidR="0006093A" w:rsidRPr="00F1002C" w:rsidRDefault="0006093A">
            <w:pPr>
              <w:spacing w:line="240" w:lineRule="auto"/>
            </w:pPr>
            <w:r w:rsidRPr="00F1002C">
              <w:rPr>
                <w:sz w:val="22"/>
              </w:rPr>
              <w:t xml:space="preserve">Sun Hong Hwang (Co-Chair)                </w:t>
            </w:r>
            <w:r w:rsidRPr="00F1002C">
              <w:rPr>
                <w:sz w:val="22"/>
              </w:rPr>
              <w:tab/>
              <w:t>2009</w:t>
            </w:r>
          </w:p>
        </w:tc>
        <w:tc>
          <w:tcPr>
            <w:tcW w:w="4675" w:type="dxa"/>
            <w:tcBorders>
              <w:top w:val="single" w:sz="4" w:space="0" w:color="auto"/>
              <w:left w:val="single" w:sz="4" w:space="0" w:color="auto"/>
              <w:bottom w:val="single" w:sz="4" w:space="0" w:color="auto"/>
              <w:right w:val="single" w:sz="4" w:space="0" w:color="auto"/>
            </w:tcBorders>
            <w:hideMark/>
          </w:tcPr>
          <w:p w14:paraId="5333C44E" w14:textId="77777777" w:rsidR="0006093A" w:rsidRPr="00F1002C" w:rsidRDefault="0006093A">
            <w:pPr>
              <w:spacing w:line="240" w:lineRule="auto"/>
            </w:pPr>
            <w:r w:rsidRPr="00F1002C">
              <w:rPr>
                <w:sz w:val="22"/>
              </w:rPr>
              <w:t xml:space="preserve">Maria Magdalena Aguilar-Crandall        </w:t>
            </w:r>
            <w:r w:rsidRPr="00F1002C">
              <w:rPr>
                <w:sz w:val="22"/>
              </w:rPr>
              <w:tab/>
              <w:t>2009</w:t>
            </w:r>
          </w:p>
        </w:tc>
      </w:tr>
      <w:tr w:rsidR="0006093A" w:rsidRPr="00F1002C" w14:paraId="44A4228D"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5D7F6547" w14:textId="77777777" w:rsidR="0006093A" w:rsidRPr="00D94FDD" w:rsidRDefault="0006093A">
            <w:pPr>
              <w:spacing w:line="240" w:lineRule="auto"/>
              <w:rPr>
                <w:lang w:val="pt-BR"/>
              </w:rPr>
            </w:pPr>
            <w:r w:rsidRPr="00D94FDD">
              <w:rPr>
                <w:sz w:val="22"/>
                <w:lang w:val="pt-BR"/>
              </w:rPr>
              <w:t xml:space="preserve">Benita Darlene Trevino-Diaz (Chair)     </w:t>
            </w:r>
            <w:r w:rsidRPr="00D94FDD">
              <w:rPr>
                <w:sz w:val="22"/>
                <w:lang w:val="pt-BR"/>
              </w:rPr>
              <w:tab/>
              <w:t>2009</w:t>
            </w:r>
          </w:p>
        </w:tc>
        <w:tc>
          <w:tcPr>
            <w:tcW w:w="4675" w:type="dxa"/>
            <w:tcBorders>
              <w:top w:val="single" w:sz="4" w:space="0" w:color="auto"/>
              <w:left w:val="single" w:sz="4" w:space="0" w:color="auto"/>
              <w:bottom w:val="single" w:sz="4" w:space="0" w:color="auto"/>
              <w:right w:val="single" w:sz="4" w:space="0" w:color="auto"/>
            </w:tcBorders>
            <w:hideMark/>
          </w:tcPr>
          <w:p w14:paraId="7B5D481B" w14:textId="77777777" w:rsidR="0006093A" w:rsidRPr="00F1002C" w:rsidRDefault="0006093A">
            <w:pPr>
              <w:spacing w:line="240" w:lineRule="auto"/>
            </w:pPr>
            <w:r w:rsidRPr="00F1002C">
              <w:rPr>
                <w:sz w:val="22"/>
              </w:rPr>
              <w:t xml:space="preserve">Julie Cote (Chair)                                   </w:t>
            </w:r>
            <w:r w:rsidRPr="00F1002C">
              <w:rPr>
                <w:sz w:val="22"/>
              </w:rPr>
              <w:tab/>
              <w:t>2009</w:t>
            </w:r>
          </w:p>
        </w:tc>
      </w:tr>
      <w:tr w:rsidR="0006093A" w:rsidRPr="00F1002C" w14:paraId="54956C32"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67CE670B" w14:textId="77777777" w:rsidR="0006093A" w:rsidRPr="00F1002C" w:rsidRDefault="0006093A">
            <w:pPr>
              <w:spacing w:line="240" w:lineRule="auto"/>
            </w:pPr>
            <w:r w:rsidRPr="00F1002C">
              <w:rPr>
                <w:sz w:val="22"/>
              </w:rPr>
              <w:t xml:space="preserve">Jennie Chung (Co-Chair)                       </w:t>
            </w:r>
            <w:r w:rsidRPr="00F1002C">
              <w:rPr>
                <w:sz w:val="22"/>
              </w:rPr>
              <w:tab/>
              <w:t>2009</w:t>
            </w:r>
          </w:p>
        </w:tc>
        <w:tc>
          <w:tcPr>
            <w:tcW w:w="4675" w:type="dxa"/>
            <w:tcBorders>
              <w:top w:val="single" w:sz="4" w:space="0" w:color="auto"/>
              <w:left w:val="single" w:sz="4" w:space="0" w:color="auto"/>
              <w:bottom w:val="single" w:sz="4" w:space="0" w:color="auto"/>
              <w:right w:val="single" w:sz="4" w:space="0" w:color="auto"/>
            </w:tcBorders>
            <w:hideMark/>
          </w:tcPr>
          <w:p w14:paraId="7453F971" w14:textId="77777777" w:rsidR="0006093A" w:rsidRPr="00F1002C" w:rsidRDefault="0006093A">
            <w:pPr>
              <w:spacing w:line="240" w:lineRule="auto"/>
            </w:pPr>
            <w:r w:rsidRPr="00F1002C">
              <w:rPr>
                <w:sz w:val="22"/>
              </w:rPr>
              <w:t xml:space="preserve">Jacob Neumann                                     </w:t>
            </w:r>
            <w:r w:rsidRPr="00F1002C">
              <w:rPr>
                <w:sz w:val="22"/>
              </w:rPr>
              <w:tab/>
              <w:t>2009</w:t>
            </w:r>
          </w:p>
        </w:tc>
      </w:tr>
      <w:tr w:rsidR="0006093A" w:rsidRPr="00F1002C" w14:paraId="2CDD9841"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036495A8" w14:textId="77777777" w:rsidR="0006093A" w:rsidRPr="00F1002C" w:rsidRDefault="0006093A">
            <w:pPr>
              <w:spacing w:line="240" w:lineRule="auto"/>
            </w:pPr>
            <w:r w:rsidRPr="00F1002C">
              <w:rPr>
                <w:sz w:val="22"/>
              </w:rPr>
              <w:t xml:space="preserve">Tera J. Torres                                         </w:t>
            </w:r>
            <w:r w:rsidRPr="00F1002C">
              <w:rPr>
                <w:sz w:val="22"/>
              </w:rPr>
              <w:tab/>
              <w:t>2009</w:t>
            </w:r>
          </w:p>
        </w:tc>
        <w:tc>
          <w:tcPr>
            <w:tcW w:w="4675" w:type="dxa"/>
            <w:tcBorders>
              <w:top w:val="single" w:sz="4" w:space="0" w:color="auto"/>
              <w:left w:val="single" w:sz="4" w:space="0" w:color="auto"/>
              <w:bottom w:val="single" w:sz="4" w:space="0" w:color="auto"/>
              <w:right w:val="single" w:sz="4" w:space="0" w:color="auto"/>
            </w:tcBorders>
            <w:hideMark/>
          </w:tcPr>
          <w:p w14:paraId="44CDF931" w14:textId="77777777" w:rsidR="0006093A" w:rsidRPr="00F1002C" w:rsidRDefault="0006093A">
            <w:pPr>
              <w:spacing w:line="240" w:lineRule="auto"/>
            </w:pPr>
            <w:r w:rsidRPr="00F1002C">
              <w:rPr>
                <w:sz w:val="22"/>
              </w:rPr>
              <w:t xml:space="preserve">George Robinson                                   </w:t>
            </w:r>
            <w:r w:rsidRPr="00F1002C">
              <w:rPr>
                <w:sz w:val="22"/>
              </w:rPr>
              <w:tab/>
              <w:t xml:space="preserve">2009 </w:t>
            </w:r>
          </w:p>
        </w:tc>
      </w:tr>
      <w:tr w:rsidR="0006093A" w:rsidRPr="00F1002C" w14:paraId="70A175DF"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4C26CC15" w14:textId="77777777" w:rsidR="0006093A" w:rsidRPr="00F1002C" w:rsidRDefault="0006093A">
            <w:pPr>
              <w:spacing w:line="240" w:lineRule="auto"/>
            </w:pPr>
            <w:r w:rsidRPr="00F1002C">
              <w:rPr>
                <w:sz w:val="22"/>
              </w:rPr>
              <w:t xml:space="preserve">Tera Ruiz                                                </w:t>
            </w:r>
            <w:r w:rsidRPr="00F1002C">
              <w:rPr>
                <w:sz w:val="22"/>
              </w:rPr>
              <w:tab/>
              <w:t>2009</w:t>
            </w:r>
          </w:p>
        </w:tc>
        <w:tc>
          <w:tcPr>
            <w:tcW w:w="4675" w:type="dxa"/>
            <w:tcBorders>
              <w:top w:val="single" w:sz="4" w:space="0" w:color="auto"/>
              <w:left w:val="single" w:sz="4" w:space="0" w:color="auto"/>
              <w:bottom w:val="single" w:sz="4" w:space="0" w:color="auto"/>
              <w:right w:val="single" w:sz="4" w:space="0" w:color="auto"/>
            </w:tcBorders>
            <w:hideMark/>
          </w:tcPr>
          <w:p w14:paraId="07700CA3" w14:textId="77777777" w:rsidR="0006093A" w:rsidRPr="00F1002C" w:rsidRDefault="0006093A">
            <w:pPr>
              <w:spacing w:line="240" w:lineRule="auto"/>
            </w:pPr>
            <w:r w:rsidRPr="00F1002C">
              <w:rPr>
                <w:sz w:val="22"/>
              </w:rPr>
              <w:t xml:space="preserve">Roberto Rosas                                        </w:t>
            </w:r>
            <w:r w:rsidRPr="00F1002C">
              <w:rPr>
                <w:sz w:val="22"/>
              </w:rPr>
              <w:tab/>
              <w:t>2009</w:t>
            </w:r>
          </w:p>
        </w:tc>
      </w:tr>
      <w:tr w:rsidR="0006093A" w:rsidRPr="00F1002C" w14:paraId="1884508E"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7D33CFBD" w14:textId="77777777" w:rsidR="0006093A" w:rsidRPr="00F1002C" w:rsidRDefault="0006093A">
            <w:pPr>
              <w:spacing w:line="240" w:lineRule="auto"/>
            </w:pPr>
            <w:r w:rsidRPr="00F1002C">
              <w:rPr>
                <w:sz w:val="22"/>
              </w:rPr>
              <w:t xml:space="preserve">Xiao Han (Co-Chair)                            </w:t>
            </w:r>
            <w:r w:rsidRPr="00F1002C">
              <w:rPr>
                <w:sz w:val="22"/>
              </w:rPr>
              <w:tab/>
              <w:t>2008</w:t>
            </w:r>
          </w:p>
        </w:tc>
        <w:tc>
          <w:tcPr>
            <w:tcW w:w="4675" w:type="dxa"/>
            <w:tcBorders>
              <w:top w:val="single" w:sz="4" w:space="0" w:color="auto"/>
              <w:left w:val="single" w:sz="4" w:space="0" w:color="auto"/>
              <w:bottom w:val="single" w:sz="4" w:space="0" w:color="auto"/>
              <w:right w:val="single" w:sz="4" w:space="0" w:color="auto"/>
            </w:tcBorders>
            <w:hideMark/>
          </w:tcPr>
          <w:p w14:paraId="47B57CDF" w14:textId="77777777" w:rsidR="0006093A" w:rsidRPr="00F1002C" w:rsidRDefault="0006093A">
            <w:pPr>
              <w:spacing w:line="240" w:lineRule="auto"/>
            </w:pPr>
            <w:r w:rsidRPr="00F1002C">
              <w:rPr>
                <w:sz w:val="22"/>
              </w:rPr>
              <w:t xml:space="preserve">Paul Gray (Chair)                                  </w:t>
            </w:r>
            <w:r w:rsidRPr="00F1002C">
              <w:rPr>
                <w:sz w:val="22"/>
              </w:rPr>
              <w:tab/>
              <w:t>2008</w:t>
            </w:r>
          </w:p>
        </w:tc>
      </w:tr>
      <w:tr w:rsidR="0006093A" w:rsidRPr="00F1002C" w14:paraId="7E69DF0B"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27130D63" w14:textId="77777777" w:rsidR="0006093A" w:rsidRPr="00F1002C" w:rsidRDefault="0006093A">
            <w:pPr>
              <w:spacing w:line="240" w:lineRule="auto"/>
            </w:pPr>
            <w:r w:rsidRPr="00F1002C">
              <w:rPr>
                <w:sz w:val="22"/>
              </w:rPr>
              <w:t xml:space="preserve">Maria Elena Suarez (Chair)                   </w:t>
            </w:r>
            <w:r w:rsidRPr="00F1002C">
              <w:rPr>
                <w:sz w:val="22"/>
              </w:rPr>
              <w:tab/>
              <w:t>2008</w:t>
            </w:r>
          </w:p>
        </w:tc>
        <w:tc>
          <w:tcPr>
            <w:tcW w:w="4675" w:type="dxa"/>
            <w:tcBorders>
              <w:top w:val="single" w:sz="4" w:space="0" w:color="auto"/>
              <w:left w:val="single" w:sz="4" w:space="0" w:color="auto"/>
              <w:bottom w:val="single" w:sz="4" w:space="0" w:color="auto"/>
              <w:right w:val="single" w:sz="4" w:space="0" w:color="auto"/>
            </w:tcBorders>
            <w:hideMark/>
          </w:tcPr>
          <w:p w14:paraId="20F5527A" w14:textId="77777777" w:rsidR="0006093A" w:rsidRPr="00F1002C" w:rsidRDefault="0006093A">
            <w:pPr>
              <w:spacing w:line="240" w:lineRule="auto"/>
            </w:pPr>
            <w:r w:rsidRPr="00F1002C">
              <w:rPr>
                <w:sz w:val="22"/>
              </w:rPr>
              <w:t xml:space="preserve">Eunice Garza                                         </w:t>
            </w:r>
            <w:r w:rsidRPr="00F1002C">
              <w:rPr>
                <w:sz w:val="22"/>
              </w:rPr>
              <w:tab/>
              <w:t>2008</w:t>
            </w:r>
          </w:p>
        </w:tc>
      </w:tr>
      <w:tr w:rsidR="0006093A" w:rsidRPr="00F1002C" w14:paraId="5F61ECC9"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3E9EA933" w14:textId="77777777" w:rsidR="0006093A" w:rsidRPr="00F1002C" w:rsidRDefault="0006093A">
            <w:pPr>
              <w:spacing w:line="240" w:lineRule="auto"/>
            </w:pPr>
            <w:r w:rsidRPr="00F1002C">
              <w:rPr>
                <w:sz w:val="22"/>
              </w:rPr>
              <w:t xml:space="preserve">Fatima Begum                                       </w:t>
            </w:r>
            <w:r w:rsidRPr="00F1002C">
              <w:rPr>
                <w:sz w:val="22"/>
              </w:rPr>
              <w:tab/>
              <w:t>2008</w:t>
            </w:r>
          </w:p>
        </w:tc>
        <w:tc>
          <w:tcPr>
            <w:tcW w:w="4675" w:type="dxa"/>
            <w:tcBorders>
              <w:top w:val="single" w:sz="4" w:space="0" w:color="auto"/>
              <w:left w:val="single" w:sz="4" w:space="0" w:color="auto"/>
              <w:bottom w:val="single" w:sz="4" w:space="0" w:color="auto"/>
              <w:right w:val="single" w:sz="4" w:space="0" w:color="auto"/>
            </w:tcBorders>
            <w:hideMark/>
          </w:tcPr>
          <w:p w14:paraId="67CDDB46" w14:textId="77777777" w:rsidR="0006093A" w:rsidRPr="00F1002C" w:rsidRDefault="0006093A">
            <w:pPr>
              <w:spacing w:line="240" w:lineRule="auto"/>
            </w:pPr>
            <w:r w:rsidRPr="00F1002C">
              <w:rPr>
                <w:sz w:val="22"/>
              </w:rPr>
              <w:t xml:space="preserve">Kelli Cohen (Chair)                                </w:t>
            </w:r>
            <w:r w:rsidRPr="00F1002C">
              <w:rPr>
                <w:sz w:val="22"/>
              </w:rPr>
              <w:tab/>
              <w:t>2008</w:t>
            </w:r>
          </w:p>
        </w:tc>
      </w:tr>
      <w:tr w:rsidR="0006093A" w:rsidRPr="00F1002C" w14:paraId="54CAE496"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4AC5CB7D" w14:textId="77777777" w:rsidR="0006093A" w:rsidRPr="00F1002C" w:rsidRDefault="0006093A">
            <w:pPr>
              <w:spacing w:line="240" w:lineRule="auto"/>
            </w:pPr>
            <w:r w:rsidRPr="00F1002C">
              <w:rPr>
                <w:sz w:val="22"/>
              </w:rPr>
              <w:t xml:space="preserve">Michael Baldwin (Chair)                        </w:t>
            </w:r>
            <w:r w:rsidRPr="00F1002C">
              <w:rPr>
                <w:sz w:val="22"/>
              </w:rPr>
              <w:tab/>
              <w:t>2008</w:t>
            </w:r>
          </w:p>
        </w:tc>
        <w:tc>
          <w:tcPr>
            <w:tcW w:w="4675" w:type="dxa"/>
            <w:tcBorders>
              <w:top w:val="single" w:sz="4" w:space="0" w:color="auto"/>
              <w:left w:val="single" w:sz="4" w:space="0" w:color="auto"/>
              <w:bottom w:val="single" w:sz="4" w:space="0" w:color="auto"/>
              <w:right w:val="single" w:sz="4" w:space="0" w:color="auto"/>
            </w:tcBorders>
            <w:hideMark/>
          </w:tcPr>
          <w:p w14:paraId="211C468A" w14:textId="77777777" w:rsidR="0006093A" w:rsidRPr="00F1002C" w:rsidRDefault="0006093A">
            <w:pPr>
              <w:spacing w:line="240" w:lineRule="auto"/>
            </w:pPr>
            <w:r w:rsidRPr="00F1002C">
              <w:rPr>
                <w:sz w:val="22"/>
              </w:rPr>
              <w:t xml:space="preserve">Ozgur Ozer                                            </w:t>
            </w:r>
            <w:r w:rsidRPr="00F1002C">
              <w:rPr>
                <w:sz w:val="22"/>
              </w:rPr>
              <w:tab/>
              <w:t>2008</w:t>
            </w:r>
          </w:p>
        </w:tc>
      </w:tr>
      <w:tr w:rsidR="0006093A" w:rsidRPr="00F1002C" w14:paraId="7960E26B"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06B04123" w14:textId="77777777" w:rsidR="0006093A" w:rsidRPr="00F1002C" w:rsidRDefault="0006093A">
            <w:pPr>
              <w:spacing w:line="240" w:lineRule="auto"/>
            </w:pPr>
            <w:r w:rsidRPr="00F1002C">
              <w:rPr>
                <w:sz w:val="22"/>
              </w:rPr>
              <w:t xml:space="preserve">Estela Filizola (Co-chair)                       </w:t>
            </w:r>
            <w:r w:rsidRPr="00F1002C">
              <w:rPr>
                <w:sz w:val="22"/>
              </w:rPr>
              <w:tab/>
              <w:t>2008</w:t>
            </w:r>
          </w:p>
        </w:tc>
        <w:tc>
          <w:tcPr>
            <w:tcW w:w="4675" w:type="dxa"/>
            <w:tcBorders>
              <w:top w:val="single" w:sz="4" w:space="0" w:color="auto"/>
              <w:left w:val="single" w:sz="4" w:space="0" w:color="auto"/>
              <w:bottom w:val="single" w:sz="4" w:space="0" w:color="auto"/>
              <w:right w:val="single" w:sz="4" w:space="0" w:color="auto"/>
            </w:tcBorders>
            <w:hideMark/>
          </w:tcPr>
          <w:p w14:paraId="32BF8BBF" w14:textId="77777777" w:rsidR="0006093A" w:rsidRPr="00F1002C" w:rsidRDefault="0006093A">
            <w:pPr>
              <w:spacing w:line="240" w:lineRule="auto"/>
            </w:pPr>
            <w:r w:rsidRPr="00F1002C">
              <w:rPr>
                <w:sz w:val="22"/>
              </w:rPr>
              <w:t xml:space="preserve">Sylvia Leal (Co-chair)                           </w:t>
            </w:r>
            <w:r w:rsidRPr="00F1002C">
              <w:rPr>
                <w:sz w:val="22"/>
              </w:rPr>
              <w:tab/>
              <w:t>2008</w:t>
            </w:r>
          </w:p>
        </w:tc>
      </w:tr>
      <w:tr w:rsidR="0006093A" w:rsidRPr="00F1002C" w14:paraId="0711199A"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14DB2061" w14:textId="77777777" w:rsidR="0006093A" w:rsidRPr="00F1002C" w:rsidRDefault="0006093A">
            <w:pPr>
              <w:spacing w:line="240" w:lineRule="auto"/>
            </w:pPr>
            <w:r w:rsidRPr="00F1002C">
              <w:rPr>
                <w:sz w:val="22"/>
              </w:rPr>
              <w:t xml:space="preserve">Trinidad Hernandaz (Chair)                  </w:t>
            </w:r>
            <w:r w:rsidRPr="00F1002C">
              <w:rPr>
                <w:sz w:val="22"/>
              </w:rPr>
              <w:tab/>
              <w:t>2008</w:t>
            </w:r>
          </w:p>
        </w:tc>
        <w:tc>
          <w:tcPr>
            <w:tcW w:w="4675" w:type="dxa"/>
            <w:tcBorders>
              <w:top w:val="single" w:sz="4" w:space="0" w:color="auto"/>
              <w:left w:val="single" w:sz="4" w:space="0" w:color="auto"/>
              <w:bottom w:val="single" w:sz="4" w:space="0" w:color="auto"/>
              <w:right w:val="single" w:sz="4" w:space="0" w:color="auto"/>
            </w:tcBorders>
            <w:hideMark/>
          </w:tcPr>
          <w:p w14:paraId="3575E64E" w14:textId="77777777" w:rsidR="0006093A" w:rsidRPr="00F1002C" w:rsidRDefault="0006093A">
            <w:pPr>
              <w:spacing w:line="240" w:lineRule="auto"/>
            </w:pPr>
            <w:r w:rsidRPr="00F1002C">
              <w:rPr>
                <w:sz w:val="22"/>
              </w:rPr>
              <w:t xml:space="preserve">Bernardo Pohl                                       </w:t>
            </w:r>
            <w:r w:rsidRPr="00F1002C">
              <w:rPr>
                <w:sz w:val="22"/>
              </w:rPr>
              <w:tab/>
              <w:t>2008</w:t>
            </w:r>
          </w:p>
        </w:tc>
      </w:tr>
      <w:tr w:rsidR="0006093A" w:rsidRPr="00F1002C" w14:paraId="1C26D056"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360FE590" w14:textId="77777777" w:rsidR="0006093A" w:rsidRPr="00F1002C" w:rsidRDefault="0006093A">
            <w:pPr>
              <w:spacing w:line="240" w:lineRule="auto"/>
            </w:pPr>
            <w:r w:rsidRPr="00F1002C">
              <w:rPr>
                <w:sz w:val="22"/>
              </w:rPr>
              <w:t xml:space="preserve">Brian Warren (Chair)                             </w:t>
            </w:r>
            <w:r w:rsidRPr="00F1002C">
              <w:rPr>
                <w:sz w:val="22"/>
              </w:rPr>
              <w:tab/>
              <w:t>2008</w:t>
            </w:r>
          </w:p>
        </w:tc>
        <w:tc>
          <w:tcPr>
            <w:tcW w:w="4675" w:type="dxa"/>
            <w:tcBorders>
              <w:top w:val="single" w:sz="4" w:space="0" w:color="auto"/>
              <w:left w:val="single" w:sz="4" w:space="0" w:color="auto"/>
              <w:bottom w:val="single" w:sz="4" w:space="0" w:color="auto"/>
              <w:right w:val="single" w:sz="4" w:space="0" w:color="auto"/>
            </w:tcBorders>
            <w:hideMark/>
          </w:tcPr>
          <w:p w14:paraId="1AE69D22" w14:textId="77777777" w:rsidR="0006093A" w:rsidRPr="00F1002C" w:rsidRDefault="0006093A">
            <w:pPr>
              <w:spacing w:line="240" w:lineRule="auto"/>
            </w:pPr>
            <w:r w:rsidRPr="00F1002C">
              <w:rPr>
                <w:sz w:val="22"/>
              </w:rPr>
              <w:t xml:space="preserve">Eva Bisaillon (Chair)                              </w:t>
            </w:r>
            <w:r w:rsidRPr="00F1002C">
              <w:rPr>
                <w:sz w:val="22"/>
              </w:rPr>
              <w:tab/>
              <w:t>2008</w:t>
            </w:r>
          </w:p>
        </w:tc>
      </w:tr>
      <w:tr w:rsidR="0006093A" w:rsidRPr="00F1002C" w14:paraId="4E0E3793"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18132273" w14:textId="5DF5224D" w:rsidR="0006093A" w:rsidRPr="00F1002C" w:rsidRDefault="0006093A">
            <w:pPr>
              <w:spacing w:line="240" w:lineRule="auto"/>
            </w:pPr>
            <w:r w:rsidRPr="00F1002C">
              <w:rPr>
                <w:sz w:val="22"/>
              </w:rPr>
              <w:t>Grace Huey-Yuh Lin (Methodologist)     2007</w:t>
            </w:r>
          </w:p>
        </w:tc>
        <w:tc>
          <w:tcPr>
            <w:tcW w:w="4675" w:type="dxa"/>
            <w:tcBorders>
              <w:top w:val="single" w:sz="4" w:space="0" w:color="auto"/>
              <w:left w:val="single" w:sz="4" w:space="0" w:color="auto"/>
              <w:bottom w:val="single" w:sz="4" w:space="0" w:color="auto"/>
              <w:right w:val="single" w:sz="4" w:space="0" w:color="auto"/>
            </w:tcBorders>
            <w:hideMark/>
          </w:tcPr>
          <w:p w14:paraId="311D59E3" w14:textId="77777777" w:rsidR="0006093A" w:rsidRPr="00F1002C" w:rsidRDefault="0006093A">
            <w:pPr>
              <w:spacing w:line="240" w:lineRule="auto"/>
            </w:pPr>
            <w:r w:rsidRPr="00F1002C">
              <w:rPr>
                <w:sz w:val="22"/>
              </w:rPr>
              <w:t xml:space="preserve">Anne Rudnicki                                         </w:t>
            </w:r>
            <w:r w:rsidRPr="00F1002C">
              <w:rPr>
                <w:sz w:val="22"/>
              </w:rPr>
              <w:tab/>
              <w:t>2007</w:t>
            </w:r>
          </w:p>
        </w:tc>
      </w:tr>
      <w:tr w:rsidR="0006093A" w:rsidRPr="00F1002C" w14:paraId="21D107AF"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1276E1A4" w14:textId="77777777" w:rsidR="0006093A" w:rsidRPr="00F1002C" w:rsidRDefault="0006093A">
            <w:pPr>
              <w:spacing w:line="240" w:lineRule="auto"/>
            </w:pPr>
            <w:r w:rsidRPr="00F1002C">
              <w:rPr>
                <w:sz w:val="22"/>
              </w:rPr>
              <w:t xml:space="preserve">Jarod Lambert                                         </w:t>
            </w:r>
            <w:r w:rsidRPr="00F1002C">
              <w:rPr>
                <w:sz w:val="22"/>
              </w:rPr>
              <w:tab/>
              <w:t>2007</w:t>
            </w:r>
          </w:p>
        </w:tc>
        <w:tc>
          <w:tcPr>
            <w:tcW w:w="4675" w:type="dxa"/>
            <w:tcBorders>
              <w:top w:val="single" w:sz="4" w:space="0" w:color="auto"/>
              <w:left w:val="single" w:sz="4" w:space="0" w:color="auto"/>
              <w:bottom w:val="single" w:sz="4" w:space="0" w:color="auto"/>
              <w:right w:val="single" w:sz="4" w:space="0" w:color="auto"/>
            </w:tcBorders>
            <w:hideMark/>
          </w:tcPr>
          <w:p w14:paraId="75BAFEE2" w14:textId="77777777" w:rsidR="0006093A" w:rsidRPr="00F1002C" w:rsidRDefault="0006093A">
            <w:pPr>
              <w:spacing w:line="240" w:lineRule="auto"/>
            </w:pPr>
            <w:r w:rsidRPr="00F1002C">
              <w:rPr>
                <w:sz w:val="22"/>
              </w:rPr>
              <w:t xml:space="preserve">Stephanie Washington                            </w:t>
            </w:r>
            <w:r w:rsidRPr="00F1002C">
              <w:rPr>
                <w:sz w:val="22"/>
              </w:rPr>
              <w:tab/>
              <w:t>2007</w:t>
            </w:r>
          </w:p>
        </w:tc>
      </w:tr>
      <w:tr w:rsidR="0006093A" w:rsidRPr="00F1002C" w14:paraId="7A509D8E"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6B20877C" w14:textId="2031BE43" w:rsidR="0006093A" w:rsidRPr="00F1002C" w:rsidRDefault="0006093A">
            <w:pPr>
              <w:spacing w:line="240" w:lineRule="auto"/>
            </w:pPr>
            <w:r w:rsidRPr="00F1002C">
              <w:rPr>
                <w:sz w:val="22"/>
              </w:rPr>
              <w:t>Nancy Votteler (Methodologist)              2006</w:t>
            </w:r>
          </w:p>
        </w:tc>
        <w:tc>
          <w:tcPr>
            <w:tcW w:w="4675" w:type="dxa"/>
            <w:tcBorders>
              <w:top w:val="single" w:sz="4" w:space="0" w:color="auto"/>
              <w:left w:val="single" w:sz="4" w:space="0" w:color="auto"/>
              <w:bottom w:val="single" w:sz="4" w:space="0" w:color="auto"/>
              <w:right w:val="single" w:sz="4" w:space="0" w:color="auto"/>
            </w:tcBorders>
            <w:hideMark/>
          </w:tcPr>
          <w:p w14:paraId="59FA81C1" w14:textId="77777777" w:rsidR="0006093A" w:rsidRPr="00F1002C" w:rsidRDefault="0006093A">
            <w:pPr>
              <w:spacing w:line="240" w:lineRule="auto"/>
            </w:pPr>
            <w:r w:rsidRPr="00F1002C">
              <w:rPr>
                <w:sz w:val="22"/>
              </w:rPr>
              <w:t xml:space="preserve">Christopher Witschonke                          </w:t>
            </w:r>
            <w:r w:rsidRPr="00F1002C">
              <w:rPr>
                <w:sz w:val="22"/>
              </w:rPr>
              <w:tab/>
              <w:t>2006</w:t>
            </w:r>
          </w:p>
        </w:tc>
      </w:tr>
      <w:tr w:rsidR="0006093A" w:rsidRPr="00F1002C" w14:paraId="0ABA3B84"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01B945A1" w14:textId="2F5CE576" w:rsidR="0006093A" w:rsidRPr="00F1002C" w:rsidRDefault="0006093A">
            <w:pPr>
              <w:spacing w:line="240" w:lineRule="auto"/>
            </w:pPr>
            <w:r w:rsidRPr="00F1002C">
              <w:rPr>
                <w:sz w:val="22"/>
              </w:rPr>
              <w:t>Elizabeth Kirk (Methodologist)               2006</w:t>
            </w:r>
          </w:p>
        </w:tc>
        <w:tc>
          <w:tcPr>
            <w:tcW w:w="4675" w:type="dxa"/>
            <w:tcBorders>
              <w:top w:val="single" w:sz="4" w:space="0" w:color="auto"/>
              <w:left w:val="single" w:sz="4" w:space="0" w:color="auto"/>
              <w:bottom w:val="single" w:sz="4" w:space="0" w:color="auto"/>
              <w:right w:val="single" w:sz="4" w:space="0" w:color="auto"/>
            </w:tcBorders>
            <w:hideMark/>
          </w:tcPr>
          <w:p w14:paraId="3BB0DA7A" w14:textId="361401BA" w:rsidR="0006093A" w:rsidRPr="00F1002C" w:rsidRDefault="0006093A">
            <w:pPr>
              <w:spacing w:line="240" w:lineRule="auto"/>
            </w:pPr>
            <w:r w:rsidRPr="00F1002C">
              <w:rPr>
                <w:sz w:val="22"/>
              </w:rPr>
              <w:t>Penelope Williams (Methodologist)        2006</w:t>
            </w:r>
          </w:p>
        </w:tc>
      </w:tr>
      <w:tr w:rsidR="0006093A" w:rsidRPr="00F1002C" w14:paraId="68B9D21F"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2589DC1F" w14:textId="77777777" w:rsidR="0006093A" w:rsidRPr="00F1002C" w:rsidRDefault="0006093A">
            <w:pPr>
              <w:spacing w:line="240" w:lineRule="auto"/>
            </w:pPr>
            <w:r w:rsidRPr="00F1002C">
              <w:rPr>
                <w:sz w:val="22"/>
              </w:rPr>
              <w:t xml:space="preserve">Kathleen Bowen                                      </w:t>
            </w:r>
            <w:r w:rsidRPr="00F1002C">
              <w:rPr>
                <w:sz w:val="22"/>
              </w:rPr>
              <w:tab/>
              <w:t>2005</w:t>
            </w:r>
          </w:p>
        </w:tc>
        <w:tc>
          <w:tcPr>
            <w:tcW w:w="4675" w:type="dxa"/>
            <w:tcBorders>
              <w:top w:val="single" w:sz="4" w:space="0" w:color="auto"/>
              <w:left w:val="single" w:sz="4" w:space="0" w:color="auto"/>
              <w:bottom w:val="single" w:sz="4" w:space="0" w:color="auto"/>
              <w:right w:val="single" w:sz="4" w:space="0" w:color="auto"/>
            </w:tcBorders>
            <w:hideMark/>
          </w:tcPr>
          <w:p w14:paraId="34CE4856" w14:textId="77777777" w:rsidR="0006093A" w:rsidRPr="00F1002C" w:rsidRDefault="0006093A">
            <w:pPr>
              <w:spacing w:line="240" w:lineRule="auto"/>
            </w:pPr>
            <w:r w:rsidRPr="00F1002C">
              <w:rPr>
                <w:sz w:val="22"/>
              </w:rPr>
              <w:t>Steven D. Busch                                       2005</w:t>
            </w:r>
          </w:p>
        </w:tc>
      </w:tr>
      <w:tr w:rsidR="0006093A" w:rsidRPr="00F1002C" w14:paraId="26AAD9B6"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3BBEE905" w14:textId="77777777" w:rsidR="0006093A" w:rsidRPr="00F1002C" w:rsidRDefault="0006093A">
            <w:pPr>
              <w:spacing w:line="240" w:lineRule="auto"/>
            </w:pPr>
            <w:r w:rsidRPr="00F1002C">
              <w:rPr>
                <w:sz w:val="22"/>
              </w:rPr>
              <w:t>Richard Doina (Methodologist)               2005</w:t>
            </w:r>
          </w:p>
        </w:tc>
        <w:tc>
          <w:tcPr>
            <w:tcW w:w="4675" w:type="dxa"/>
            <w:tcBorders>
              <w:top w:val="single" w:sz="4" w:space="0" w:color="auto"/>
              <w:left w:val="single" w:sz="4" w:space="0" w:color="auto"/>
              <w:bottom w:val="single" w:sz="4" w:space="0" w:color="auto"/>
              <w:right w:val="single" w:sz="4" w:space="0" w:color="auto"/>
            </w:tcBorders>
            <w:hideMark/>
          </w:tcPr>
          <w:p w14:paraId="25FE4507" w14:textId="77777777" w:rsidR="0006093A" w:rsidRPr="00F1002C" w:rsidRDefault="0006093A">
            <w:pPr>
              <w:spacing w:line="240" w:lineRule="auto"/>
            </w:pPr>
            <w:r w:rsidRPr="00F1002C">
              <w:rPr>
                <w:sz w:val="22"/>
              </w:rPr>
              <w:t>Elizabeth Garza                                        2005</w:t>
            </w:r>
          </w:p>
        </w:tc>
      </w:tr>
      <w:tr w:rsidR="0006093A" w:rsidRPr="00F1002C" w14:paraId="0C829039"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036EEF7E" w14:textId="77777777" w:rsidR="0006093A" w:rsidRPr="00F1002C" w:rsidRDefault="0006093A">
            <w:pPr>
              <w:spacing w:line="240" w:lineRule="auto"/>
            </w:pPr>
            <w:r w:rsidRPr="00F1002C">
              <w:rPr>
                <w:sz w:val="22"/>
              </w:rPr>
              <w:t xml:space="preserve">Carol Harris                                             </w:t>
            </w:r>
            <w:r w:rsidRPr="00F1002C">
              <w:rPr>
                <w:sz w:val="22"/>
              </w:rPr>
              <w:tab/>
              <w:t>2005</w:t>
            </w:r>
          </w:p>
        </w:tc>
        <w:tc>
          <w:tcPr>
            <w:tcW w:w="4675" w:type="dxa"/>
            <w:tcBorders>
              <w:top w:val="single" w:sz="4" w:space="0" w:color="auto"/>
              <w:left w:val="single" w:sz="4" w:space="0" w:color="auto"/>
              <w:bottom w:val="single" w:sz="4" w:space="0" w:color="auto"/>
              <w:right w:val="single" w:sz="4" w:space="0" w:color="auto"/>
            </w:tcBorders>
            <w:hideMark/>
          </w:tcPr>
          <w:p w14:paraId="51E6561E" w14:textId="38930002" w:rsidR="0006093A" w:rsidRPr="00F1002C" w:rsidRDefault="0006093A">
            <w:pPr>
              <w:spacing w:line="240" w:lineRule="auto"/>
            </w:pPr>
            <w:r w:rsidRPr="00F1002C">
              <w:rPr>
                <w:sz w:val="22"/>
              </w:rPr>
              <w:t>Hee Young Kim (Methodologist)            2005</w:t>
            </w:r>
          </w:p>
        </w:tc>
      </w:tr>
      <w:tr w:rsidR="0006093A" w:rsidRPr="00F1002C" w14:paraId="155593A7"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07E38D96" w14:textId="19DBA088" w:rsidR="0006093A" w:rsidRPr="00F1002C" w:rsidRDefault="0006093A">
            <w:pPr>
              <w:spacing w:line="240" w:lineRule="auto"/>
            </w:pPr>
            <w:r w:rsidRPr="00F1002C">
              <w:rPr>
                <w:sz w:val="22"/>
              </w:rPr>
              <w:t>Neil Liss (Methodologist)                        2004</w:t>
            </w:r>
          </w:p>
        </w:tc>
        <w:tc>
          <w:tcPr>
            <w:tcW w:w="4675" w:type="dxa"/>
            <w:tcBorders>
              <w:top w:val="single" w:sz="4" w:space="0" w:color="auto"/>
              <w:left w:val="single" w:sz="4" w:space="0" w:color="auto"/>
              <w:bottom w:val="single" w:sz="4" w:space="0" w:color="auto"/>
              <w:right w:val="single" w:sz="4" w:space="0" w:color="auto"/>
            </w:tcBorders>
            <w:hideMark/>
          </w:tcPr>
          <w:p w14:paraId="3FBB73C8" w14:textId="77777777" w:rsidR="0006093A" w:rsidRPr="00F1002C" w:rsidRDefault="0006093A">
            <w:pPr>
              <w:spacing w:line="240" w:lineRule="auto"/>
            </w:pPr>
            <w:r w:rsidRPr="00F1002C">
              <w:rPr>
                <w:sz w:val="22"/>
              </w:rPr>
              <w:t>Susan McCormack(Methodologist)         2004</w:t>
            </w:r>
          </w:p>
        </w:tc>
      </w:tr>
      <w:tr w:rsidR="0006093A" w:rsidRPr="00F1002C" w14:paraId="17310345"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0F0E38E6" w14:textId="77777777" w:rsidR="0006093A" w:rsidRPr="00F1002C" w:rsidRDefault="0006093A">
            <w:pPr>
              <w:spacing w:line="240" w:lineRule="auto"/>
            </w:pPr>
            <w:r w:rsidRPr="00F1002C">
              <w:rPr>
                <w:sz w:val="22"/>
              </w:rPr>
              <w:t xml:space="preserve">Rita Poimbeauf                                        </w:t>
            </w:r>
            <w:r w:rsidRPr="00F1002C">
              <w:rPr>
                <w:sz w:val="22"/>
              </w:rPr>
              <w:tab/>
              <w:t xml:space="preserve">2004 </w:t>
            </w:r>
          </w:p>
        </w:tc>
        <w:tc>
          <w:tcPr>
            <w:tcW w:w="4675" w:type="dxa"/>
            <w:tcBorders>
              <w:top w:val="single" w:sz="4" w:space="0" w:color="auto"/>
              <w:left w:val="single" w:sz="4" w:space="0" w:color="auto"/>
              <w:bottom w:val="single" w:sz="4" w:space="0" w:color="auto"/>
              <w:right w:val="single" w:sz="4" w:space="0" w:color="auto"/>
            </w:tcBorders>
            <w:hideMark/>
          </w:tcPr>
          <w:p w14:paraId="2FA9911E" w14:textId="77777777" w:rsidR="0006093A" w:rsidRPr="00F1002C" w:rsidRDefault="0006093A">
            <w:pPr>
              <w:spacing w:line="240" w:lineRule="auto"/>
            </w:pPr>
            <w:r w:rsidRPr="00F1002C">
              <w:rPr>
                <w:sz w:val="22"/>
              </w:rPr>
              <w:t xml:space="preserve">Ylla Pratt                                                  </w:t>
            </w:r>
            <w:r w:rsidRPr="00F1002C">
              <w:rPr>
                <w:sz w:val="22"/>
              </w:rPr>
              <w:tab/>
              <w:t>2004</w:t>
            </w:r>
          </w:p>
        </w:tc>
      </w:tr>
      <w:tr w:rsidR="0006093A" w:rsidRPr="00F1002C" w14:paraId="408EA99A"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4E571999" w14:textId="77777777" w:rsidR="0006093A" w:rsidRPr="00F1002C" w:rsidRDefault="0006093A">
            <w:pPr>
              <w:spacing w:line="240" w:lineRule="auto"/>
            </w:pPr>
            <w:r w:rsidRPr="00F1002C">
              <w:rPr>
                <w:sz w:val="22"/>
              </w:rPr>
              <w:t>Hector Rodriguez (Methodologist)          2004</w:t>
            </w:r>
          </w:p>
        </w:tc>
        <w:tc>
          <w:tcPr>
            <w:tcW w:w="4675" w:type="dxa"/>
            <w:tcBorders>
              <w:top w:val="single" w:sz="4" w:space="0" w:color="auto"/>
              <w:left w:val="single" w:sz="4" w:space="0" w:color="auto"/>
              <w:bottom w:val="single" w:sz="4" w:space="0" w:color="auto"/>
              <w:right w:val="single" w:sz="4" w:space="0" w:color="auto"/>
            </w:tcBorders>
            <w:hideMark/>
          </w:tcPr>
          <w:p w14:paraId="7E7DF0DF" w14:textId="7A74127B" w:rsidR="0006093A" w:rsidRPr="00F1002C" w:rsidRDefault="0006093A">
            <w:pPr>
              <w:spacing w:line="240" w:lineRule="auto"/>
            </w:pPr>
            <w:r w:rsidRPr="00F1002C">
              <w:rPr>
                <w:sz w:val="22"/>
              </w:rPr>
              <w:t>Victoria Ramirez (Methodologist)           2004</w:t>
            </w:r>
          </w:p>
        </w:tc>
      </w:tr>
      <w:tr w:rsidR="0006093A" w:rsidRPr="00F1002C" w14:paraId="6C10CC7E"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3C0D45E6" w14:textId="77777777" w:rsidR="0006093A" w:rsidRPr="00F1002C" w:rsidRDefault="0006093A">
            <w:pPr>
              <w:spacing w:line="240" w:lineRule="auto"/>
            </w:pPr>
            <w:r w:rsidRPr="00F1002C">
              <w:rPr>
                <w:sz w:val="22"/>
              </w:rPr>
              <w:t>Elaine Sharp (Methodologist)                  2004</w:t>
            </w:r>
          </w:p>
        </w:tc>
        <w:tc>
          <w:tcPr>
            <w:tcW w:w="4675" w:type="dxa"/>
            <w:tcBorders>
              <w:top w:val="single" w:sz="4" w:space="0" w:color="auto"/>
              <w:left w:val="single" w:sz="4" w:space="0" w:color="auto"/>
              <w:bottom w:val="single" w:sz="4" w:space="0" w:color="auto"/>
              <w:right w:val="single" w:sz="4" w:space="0" w:color="auto"/>
            </w:tcBorders>
            <w:hideMark/>
          </w:tcPr>
          <w:p w14:paraId="643F50EF" w14:textId="77777777" w:rsidR="0006093A" w:rsidRPr="00F1002C" w:rsidRDefault="0006093A">
            <w:pPr>
              <w:spacing w:line="240" w:lineRule="auto"/>
            </w:pPr>
            <w:r w:rsidRPr="00F1002C">
              <w:rPr>
                <w:sz w:val="22"/>
              </w:rPr>
              <w:t xml:space="preserve">Barbara Benson Spencer                        </w:t>
            </w:r>
            <w:r w:rsidRPr="00F1002C">
              <w:rPr>
                <w:sz w:val="22"/>
              </w:rPr>
              <w:tab/>
              <w:t>2004</w:t>
            </w:r>
          </w:p>
        </w:tc>
      </w:tr>
      <w:tr w:rsidR="0006093A" w:rsidRPr="00F1002C" w14:paraId="6766412D" w14:textId="77777777" w:rsidTr="0006093A">
        <w:tc>
          <w:tcPr>
            <w:tcW w:w="4675" w:type="dxa"/>
            <w:tcBorders>
              <w:top w:val="single" w:sz="4" w:space="0" w:color="auto"/>
              <w:left w:val="single" w:sz="4" w:space="0" w:color="auto"/>
              <w:bottom w:val="single" w:sz="4" w:space="0" w:color="auto"/>
              <w:right w:val="single" w:sz="4" w:space="0" w:color="auto"/>
            </w:tcBorders>
            <w:hideMark/>
          </w:tcPr>
          <w:p w14:paraId="5B81FEA6" w14:textId="77777777" w:rsidR="0006093A" w:rsidRPr="00F1002C" w:rsidRDefault="0006093A">
            <w:pPr>
              <w:spacing w:line="240" w:lineRule="auto"/>
            </w:pPr>
            <w:r w:rsidRPr="00F1002C">
              <w:rPr>
                <w:sz w:val="22"/>
              </w:rPr>
              <w:t xml:space="preserve">Emily Summers                                       </w:t>
            </w:r>
            <w:r w:rsidRPr="00F1002C">
              <w:rPr>
                <w:sz w:val="22"/>
              </w:rPr>
              <w:tab/>
              <w:t>2004</w:t>
            </w:r>
          </w:p>
        </w:tc>
        <w:tc>
          <w:tcPr>
            <w:tcW w:w="4675" w:type="dxa"/>
            <w:tcBorders>
              <w:top w:val="single" w:sz="4" w:space="0" w:color="auto"/>
              <w:left w:val="single" w:sz="4" w:space="0" w:color="auto"/>
              <w:bottom w:val="single" w:sz="4" w:space="0" w:color="auto"/>
              <w:right w:val="single" w:sz="4" w:space="0" w:color="auto"/>
            </w:tcBorders>
          </w:tcPr>
          <w:p w14:paraId="25131055" w14:textId="77777777" w:rsidR="0006093A" w:rsidRPr="00F1002C" w:rsidRDefault="0006093A">
            <w:pPr>
              <w:spacing w:line="240" w:lineRule="auto"/>
            </w:pPr>
          </w:p>
        </w:tc>
      </w:tr>
    </w:tbl>
    <w:p w14:paraId="58DF534F" w14:textId="77777777" w:rsidR="0006093A" w:rsidRPr="00F1002C" w:rsidRDefault="0006093A" w:rsidP="000609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color w:val="auto"/>
        </w:rPr>
      </w:pPr>
    </w:p>
    <w:p w14:paraId="0A8BD020" w14:textId="77777777" w:rsidR="0006093A" w:rsidRPr="00F1002C" w:rsidRDefault="0006093A" w:rsidP="000609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hAnsi="Times New Roman" w:cs="Times New Roman"/>
          <w:b/>
          <w:i/>
          <w:color w:val="auto"/>
        </w:rPr>
      </w:pPr>
      <w:hyperlink r:id="rId39" w:anchor="_Table_of_Contents" w:history="1">
        <w:r w:rsidRPr="00F1002C">
          <w:rPr>
            <w:rStyle w:val="Hyperlink"/>
            <w:rFonts w:ascii="Times New Roman" w:hAnsi="Times New Roman" w:cs="Times New Roman"/>
            <w:b/>
            <w:i/>
            <w:color w:val="auto"/>
          </w:rPr>
          <w:t>7) Post-Doctoral Advisor</w:t>
        </w:r>
      </w:hyperlink>
    </w:p>
    <w:tbl>
      <w:tblPr>
        <w:tblW w:w="0" w:type="auto"/>
        <w:tblLook w:val="04A0" w:firstRow="1" w:lastRow="0" w:firstColumn="1" w:lastColumn="0" w:noHBand="0" w:noVBand="1"/>
      </w:tblPr>
      <w:tblGrid>
        <w:gridCol w:w="9350"/>
      </w:tblGrid>
      <w:tr w:rsidR="0006093A" w:rsidRPr="00F1002C" w14:paraId="387CB70D" w14:textId="77777777" w:rsidTr="00D34E21">
        <w:trPr>
          <w:trHeight w:val="332"/>
        </w:trPr>
        <w:tc>
          <w:tcPr>
            <w:tcW w:w="9350" w:type="dxa"/>
            <w:tcBorders>
              <w:top w:val="single" w:sz="4" w:space="0" w:color="auto"/>
              <w:left w:val="single" w:sz="4" w:space="0" w:color="auto"/>
              <w:bottom w:val="single" w:sz="4" w:space="0" w:color="auto"/>
              <w:right w:val="single" w:sz="4" w:space="0" w:color="auto"/>
            </w:tcBorders>
            <w:hideMark/>
          </w:tcPr>
          <w:p w14:paraId="30BC079C" w14:textId="77777777" w:rsidR="0006093A" w:rsidRPr="00F1002C" w:rsidRDefault="0006093A" w:rsidP="00D34E21">
            <w:pPr>
              <w:tabs>
                <w:tab w:val="left" w:pos="4320"/>
              </w:tabs>
              <w:spacing w:line="240" w:lineRule="auto"/>
            </w:pPr>
            <w:r w:rsidRPr="00F1002C">
              <w:rPr>
                <w:sz w:val="22"/>
              </w:rPr>
              <w:t>Diana Wandix-White                                            2019-2020</w:t>
            </w:r>
          </w:p>
        </w:tc>
      </w:tr>
      <w:tr w:rsidR="0006093A" w:rsidRPr="00F1002C" w14:paraId="164482D6" w14:textId="77777777" w:rsidTr="0006093A">
        <w:tc>
          <w:tcPr>
            <w:tcW w:w="9350" w:type="dxa"/>
            <w:tcBorders>
              <w:top w:val="single" w:sz="4" w:space="0" w:color="auto"/>
              <w:left w:val="single" w:sz="4" w:space="0" w:color="auto"/>
              <w:bottom w:val="single" w:sz="4" w:space="0" w:color="auto"/>
              <w:right w:val="single" w:sz="4" w:space="0" w:color="auto"/>
            </w:tcBorders>
            <w:hideMark/>
          </w:tcPr>
          <w:p w14:paraId="23873D39" w14:textId="77777777" w:rsidR="0006093A" w:rsidRPr="00F1002C" w:rsidRDefault="0006093A" w:rsidP="00D34E21">
            <w:pPr>
              <w:tabs>
                <w:tab w:val="left" w:pos="4320"/>
              </w:tabs>
              <w:spacing w:line="240" w:lineRule="auto"/>
            </w:pPr>
            <w:r w:rsidRPr="00F1002C">
              <w:rPr>
                <w:sz w:val="22"/>
              </w:rPr>
              <w:lastRenderedPageBreak/>
              <w:t>Chestin Auzenne-Curl                                          2017-2020</w:t>
            </w:r>
          </w:p>
        </w:tc>
      </w:tr>
      <w:tr w:rsidR="0006093A" w:rsidRPr="00F1002C" w14:paraId="2C46E56F" w14:textId="77777777" w:rsidTr="0006093A">
        <w:tc>
          <w:tcPr>
            <w:tcW w:w="9350" w:type="dxa"/>
            <w:tcBorders>
              <w:top w:val="single" w:sz="4" w:space="0" w:color="auto"/>
              <w:left w:val="single" w:sz="4" w:space="0" w:color="auto"/>
              <w:bottom w:val="single" w:sz="4" w:space="0" w:color="auto"/>
              <w:right w:val="single" w:sz="4" w:space="0" w:color="auto"/>
            </w:tcBorders>
            <w:hideMark/>
          </w:tcPr>
          <w:p w14:paraId="5D5BF806" w14:textId="1A380DD6" w:rsidR="0006093A" w:rsidRPr="00F1002C" w:rsidRDefault="0006093A">
            <w:pPr>
              <w:tabs>
                <w:tab w:val="left" w:pos="4320"/>
              </w:tabs>
              <w:spacing w:line="240" w:lineRule="auto"/>
            </w:pPr>
            <w:r w:rsidRPr="00F1002C">
              <w:rPr>
                <w:sz w:val="22"/>
              </w:rPr>
              <w:t xml:space="preserve">Gayle </w:t>
            </w:r>
            <w:r w:rsidR="006A1D9C">
              <w:rPr>
                <w:sz w:val="22"/>
              </w:rPr>
              <w:t xml:space="preserve">A. </w:t>
            </w:r>
            <w:r w:rsidRPr="00F1002C">
              <w:rPr>
                <w:sz w:val="22"/>
              </w:rPr>
              <w:t>Curtis</w:t>
            </w:r>
            <w:r w:rsidRPr="00F1002C">
              <w:rPr>
                <w:sz w:val="22"/>
              </w:rPr>
              <w:tab/>
              <w:t>2013-</w:t>
            </w:r>
          </w:p>
        </w:tc>
      </w:tr>
      <w:tr w:rsidR="0006093A" w:rsidRPr="00F1002C" w14:paraId="46E6E43A" w14:textId="77777777" w:rsidTr="0006093A">
        <w:tc>
          <w:tcPr>
            <w:tcW w:w="9350" w:type="dxa"/>
            <w:tcBorders>
              <w:top w:val="single" w:sz="4" w:space="0" w:color="auto"/>
              <w:left w:val="single" w:sz="4" w:space="0" w:color="auto"/>
              <w:bottom w:val="single" w:sz="4" w:space="0" w:color="auto"/>
              <w:right w:val="single" w:sz="4" w:space="0" w:color="auto"/>
            </w:tcBorders>
            <w:hideMark/>
          </w:tcPr>
          <w:p w14:paraId="36DC9257" w14:textId="77777777" w:rsidR="0006093A" w:rsidRPr="00F1002C" w:rsidRDefault="0006093A">
            <w:pPr>
              <w:tabs>
                <w:tab w:val="left" w:pos="4320"/>
              </w:tabs>
              <w:spacing w:line="240" w:lineRule="auto"/>
            </w:pPr>
            <w:r w:rsidRPr="00F1002C">
              <w:rPr>
                <w:sz w:val="22"/>
              </w:rPr>
              <w:t>Liping Wei</w:t>
            </w:r>
            <w:r w:rsidRPr="00F1002C">
              <w:rPr>
                <w:sz w:val="22"/>
              </w:rPr>
              <w:tab/>
              <w:t>2013-2015</w:t>
            </w:r>
          </w:p>
        </w:tc>
      </w:tr>
      <w:tr w:rsidR="0006093A" w:rsidRPr="00F1002C" w14:paraId="64AB44D4" w14:textId="77777777" w:rsidTr="0006093A">
        <w:tc>
          <w:tcPr>
            <w:tcW w:w="9350" w:type="dxa"/>
            <w:tcBorders>
              <w:top w:val="single" w:sz="4" w:space="0" w:color="auto"/>
              <w:left w:val="single" w:sz="4" w:space="0" w:color="auto"/>
              <w:bottom w:val="single" w:sz="4" w:space="0" w:color="auto"/>
              <w:right w:val="single" w:sz="4" w:space="0" w:color="auto"/>
            </w:tcBorders>
            <w:hideMark/>
          </w:tcPr>
          <w:p w14:paraId="22CE6FFF" w14:textId="0927D252" w:rsidR="0006093A" w:rsidRPr="00F1002C" w:rsidRDefault="0006093A">
            <w:pPr>
              <w:tabs>
                <w:tab w:val="left" w:pos="4320"/>
              </w:tabs>
              <w:spacing w:line="240" w:lineRule="auto"/>
            </w:pPr>
            <w:r w:rsidRPr="00F1002C">
              <w:rPr>
                <w:sz w:val="22"/>
              </w:rPr>
              <w:t>Xiao Han                                                               2014-</w:t>
            </w:r>
          </w:p>
        </w:tc>
      </w:tr>
      <w:tr w:rsidR="0006093A" w:rsidRPr="00F1002C" w14:paraId="545D8C61" w14:textId="77777777" w:rsidTr="0006093A">
        <w:tc>
          <w:tcPr>
            <w:tcW w:w="9350" w:type="dxa"/>
            <w:tcBorders>
              <w:top w:val="single" w:sz="4" w:space="0" w:color="auto"/>
              <w:left w:val="single" w:sz="4" w:space="0" w:color="auto"/>
              <w:bottom w:val="single" w:sz="4" w:space="0" w:color="auto"/>
              <w:right w:val="single" w:sz="4" w:space="0" w:color="auto"/>
            </w:tcBorders>
            <w:hideMark/>
          </w:tcPr>
          <w:p w14:paraId="197C65E4" w14:textId="77777777" w:rsidR="0006093A" w:rsidRPr="00F1002C" w:rsidRDefault="0006093A">
            <w:pPr>
              <w:tabs>
                <w:tab w:val="left" w:pos="4320"/>
              </w:tabs>
              <w:spacing w:line="240" w:lineRule="auto"/>
            </w:pPr>
            <w:r w:rsidRPr="00F1002C">
              <w:rPr>
                <w:sz w:val="22"/>
              </w:rPr>
              <w:t>Guming Zhou</w:t>
            </w:r>
            <w:r w:rsidRPr="00F1002C">
              <w:rPr>
                <w:sz w:val="22"/>
              </w:rPr>
              <w:tab/>
              <w:t>2009-2010</w:t>
            </w:r>
          </w:p>
        </w:tc>
      </w:tr>
      <w:tr w:rsidR="0006093A" w:rsidRPr="00F1002C" w14:paraId="4A8E8561" w14:textId="77777777" w:rsidTr="0006093A">
        <w:tc>
          <w:tcPr>
            <w:tcW w:w="9350" w:type="dxa"/>
            <w:tcBorders>
              <w:top w:val="single" w:sz="4" w:space="0" w:color="auto"/>
              <w:left w:val="single" w:sz="4" w:space="0" w:color="auto"/>
              <w:bottom w:val="single" w:sz="4" w:space="0" w:color="auto"/>
              <w:right w:val="single" w:sz="4" w:space="0" w:color="auto"/>
            </w:tcBorders>
            <w:hideMark/>
          </w:tcPr>
          <w:p w14:paraId="23DF5A0E" w14:textId="77777777" w:rsidR="0006093A" w:rsidRPr="00F1002C" w:rsidRDefault="0006093A">
            <w:pPr>
              <w:tabs>
                <w:tab w:val="left" w:pos="4320"/>
              </w:tabs>
              <w:spacing w:line="240" w:lineRule="auto"/>
            </w:pPr>
            <w:r w:rsidRPr="00F1002C">
              <w:rPr>
                <w:sz w:val="22"/>
              </w:rPr>
              <w:t>Elaine Chan</w:t>
            </w:r>
            <w:r w:rsidRPr="00F1002C">
              <w:rPr>
                <w:sz w:val="22"/>
              </w:rPr>
              <w:tab/>
              <w:t>2006-2007</w:t>
            </w:r>
          </w:p>
        </w:tc>
      </w:tr>
    </w:tbl>
    <w:p w14:paraId="0E37E0E5" w14:textId="0C330A26" w:rsidR="00440DC6" w:rsidRDefault="00440DC6" w:rsidP="00440DC6">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b/>
          <w:bCs/>
        </w:rPr>
      </w:pPr>
      <w:bookmarkStart w:id="114" w:name="_PROFESSIONAL_SERVICE"/>
      <w:bookmarkEnd w:id="114"/>
    </w:p>
    <w:p w14:paraId="589FC037" w14:textId="505CABCE" w:rsidR="0006093A" w:rsidRPr="00F1002C" w:rsidRDefault="0006093A"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Times New Roman" w:hAnsi="Times New Roman"/>
          <w:b/>
          <w:bCs/>
          <w:color w:val="auto"/>
          <w:sz w:val="28"/>
          <w:szCs w:val="28"/>
          <w:u w:val="none"/>
        </w:rPr>
      </w:pPr>
      <w:hyperlink r:id="rId40" w:anchor="_Table_of_Contents" w:history="1">
        <w:hyperlink w:anchor="_Table_of_Contents" w:history="1">
          <w:r w:rsidRPr="00F1002C">
            <w:rPr>
              <w:rStyle w:val="Hyperlink"/>
              <w:rFonts w:ascii="Times New Roman" w:hAnsi="Times New Roman" w:cs="Times New Roman"/>
              <w:b/>
              <w:bCs/>
              <w:color w:val="auto"/>
              <w:sz w:val="28"/>
              <w:szCs w:val="28"/>
            </w:rPr>
            <w:t>PROFESSIONAL SERVICE</w:t>
          </w:r>
        </w:hyperlink>
      </w:hyperlink>
    </w:p>
    <w:p w14:paraId="039DDFFE" w14:textId="639FE336" w:rsidR="0006093A" w:rsidRPr="00F1002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sz w:val="2"/>
          <w:szCs w:val="2"/>
        </w:rPr>
      </w:pPr>
      <w:r w:rsidRPr="00F1002C">
        <w:rPr>
          <w:noProof/>
        </w:rPr>
        <mc:AlternateContent>
          <mc:Choice Requires="wpg">
            <w:drawing>
              <wp:inline distT="0" distB="0" distL="0" distR="0" wp14:anchorId="217094E6" wp14:editId="35FA6FCD">
                <wp:extent cx="5992495" cy="10795"/>
                <wp:effectExtent l="635" t="7620" r="7620" b="635"/>
                <wp:docPr id="3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34" name="Group 26"/>
                        <wpg:cNvGrpSpPr>
                          <a:grpSpLocks/>
                        </wpg:cNvGrpSpPr>
                        <wpg:grpSpPr bwMode="auto">
                          <a:xfrm>
                            <a:off x="8" y="8"/>
                            <a:ext cx="9420" cy="2"/>
                            <a:chOff x="8" y="8"/>
                            <a:chExt cx="9420" cy="2"/>
                          </a:xfrm>
                        </wpg:grpSpPr>
                        <wps:wsp>
                          <wps:cNvPr id="35"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86D7FE" id="Group 43"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" path="m,l9420,e" filled="f" strokeweight=".82pt">
                    <v:path arrowok="t" o:connecttype="custom" o:connectlocs="0,0;9420,0" o:connectangles="0,0"/>
                  </v:shape>
                </v:group>
                <w10:anchorlock/>
              </v:group>
            </w:pict>
          </mc:Fallback>
        </mc:AlternateContent>
      </w:r>
    </w:p>
    <w:bookmarkStart w:id="115" w:name="_Service_to_the"/>
    <w:bookmarkEnd w:id="115"/>
    <w:p w14:paraId="5AA6B6DD" w14:textId="74928A10" w:rsidR="0006093A" w:rsidRDefault="0006093A" w:rsidP="00F737F7">
      <w:pPr>
        <w:pStyle w:val="Heading2"/>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F1002C">
        <w:fldChar w:fldCharType="begin"/>
      </w:r>
      <w:r w:rsidRPr="00F1002C">
        <w:instrText xml:space="preserve"> HYPERLINK "file:///C:\\Users\\16466\\Downloads\\Cheryl%20J.%20Craig%20CV%20(APA%20Version)%2004-16-2021.docx" \l "_Table_of_Contents" </w:instrText>
      </w:r>
      <w:r w:rsidRPr="00F1002C">
        <w:fldChar w:fldCharType="separate"/>
      </w:r>
      <w:r w:rsidRPr="00F1002C">
        <w:rPr>
          <w:rStyle w:val="Hyperlink"/>
          <w:rFonts w:ascii="Times New Roman" w:hAnsi="Times New Roman" w:cs="Times New Roman"/>
          <w:b/>
          <w:color w:val="auto"/>
          <w:sz w:val="24"/>
          <w:szCs w:val="24"/>
        </w:rPr>
        <w:t>Service to the Department, College and University</w:t>
      </w:r>
      <w:r w:rsidRPr="00F1002C">
        <w:fldChar w:fldCharType="end"/>
      </w:r>
    </w:p>
    <w:p w14:paraId="5BD7CD55" w14:textId="13CC4E87" w:rsidR="00935CA3" w:rsidRDefault="00D14DD8" w:rsidP="004A604E">
      <w:pPr>
        <w:spacing w:after="0"/>
      </w:pPr>
      <w:r>
        <w:t>2024                      Member, Graduate Studies Committee</w:t>
      </w:r>
    </w:p>
    <w:p w14:paraId="4B9D4EB2" w14:textId="1FED5A53" w:rsidR="00D14DD8" w:rsidRDefault="00D14DD8" w:rsidP="004A604E">
      <w:pPr>
        <w:spacing w:after="0"/>
      </w:pPr>
      <w:r>
        <w:t>2024                      Member, Executive Committee</w:t>
      </w:r>
    </w:p>
    <w:p w14:paraId="35263E8B" w14:textId="6FAEEE5A" w:rsidR="00D14DD8" w:rsidRPr="00935CA3" w:rsidRDefault="00D14DD8" w:rsidP="004A604E">
      <w:pPr>
        <w:spacing w:after="0"/>
      </w:pPr>
      <w:r>
        <w:t xml:space="preserve">2024                      </w:t>
      </w:r>
      <w:r w:rsidR="004A604E">
        <w:t>Member, EAHR P&amp;T Committee</w:t>
      </w:r>
    </w:p>
    <w:p w14:paraId="685655C4" w14:textId="24FAE87C" w:rsidR="00935CA3" w:rsidRDefault="00935CA3" w:rsidP="004A6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 xml:space="preserve">2024                      Chair, </w:t>
      </w:r>
      <w:r w:rsidR="001F5EDF">
        <w:t xml:space="preserve">Department </w:t>
      </w:r>
      <w:r>
        <w:t>Promotion &amp; Tenure Committee</w:t>
      </w:r>
    </w:p>
    <w:p w14:paraId="315AA423" w14:textId="12EB4F85" w:rsidR="00397DC7" w:rsidRDefault="00397DC7" w:rsidP="003D272B">
      <w:pPr>
        <w:tabs>
          <w:tab w:val="left" w:pos="916"/>
          <w:tab w:val="left"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 xml:space="preserve">2024 </w:t>
      </w:r>
      <w:r>
        <w:tab/>
      </w:r>
      <w:r>
        <w:tab/>
        <w:t xml:space="preserve">SEHD </w:t>
      </w:r>
      <w:r w:rsidR="00935CA3">
        <w:t>Endowed Chair Committee</w:t>
      </w:r>
    </w:p>
    <w:p w14:paraId="2BA761DC" w14:textId="5A8EBFA3" w:rsidR="00B45EEC" w:rsidRDefault="00B45EEC" w:rsidP="00F6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2023                      Co-Chair, Search Committee for Clinical Professor for Teaching and Teacher Education</w:t>
      </w:r>
    </w:p>
    <w:p w14:paraId="2E409F27" w14:textId="225DE34A" w:rsidR="00702A94" w:rsidRDefault="00702A94" w:rsidP="00F6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2023                      SEHD Endowed Chair Committee</w:t>
      </w:r>
    </w:p>
    <w:p w14:paraId="31223A31" w14:textId="3EAA706A" w:rsidR="00F61896" w:rsidRDefault="00F61896" w:rsidP="00F6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2023                      Member, Graduate Studies Committee</w:t>
      </w:r>
    </w:p>
    <w:p w14:paraId="091F2AFE" w14:textId="4C0D5215" w:rsidR="00F61896" w:rsidRDefault="00F61896" w:rsidP="00F6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2023                      Member, Executive Committee</w:t>
      </w:r>
    </w:p>
    <w:p w14:paraId="072EA69D" w14:textId="6CC4DDF7" w:rsidR="00F61896" w:rsidRDefault="00F61896" w:rsidP="00F6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2023                      Chair, Gloria Ladson-Billings Activity Coordination Committee</w:t>
      </w:r>
    </w:p>
    <w:p w14:paraId="6839B915" w14:textId="3D7D212D" w:rsidR="00AD6E53" w:rsidRDefault="00EF64BC" w:rsidP="00F6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2023                      Chair, Faculty Advisory Council</w:t>
      </w:r>
    </w:p>
    <w:p w14:paraId="23BA9B18" w14:textId="501C496D" w:rsidR="00F61896" w:rsidRDefault="00F61896" w:rsidP="00F6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2023                      Founding Director, Collaborative for Innovation in Teacher Education</w:t>
      </w:r>
    </w:p>
    <w:p w14:paraId="48DCBB30" w14:textId="3401EB10" w:rsidR="00F61896" w:rsidRDefault="00F61896" w:rsidP="00F6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2023                      IRB Board, Alternate Member</w:t>
      </w:r>
    </w:p>
    <w:p w14:paraId="760B0A6D" w14:textId="046E9724" w:rsidR="00AD6E53" w:rsidRDefault="00AD6E53"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2022                      Chair, Search Committee for Tenure-Track Professor for Technology &amp; Teacher Education</w:t>
      </w:r>
    </w:p>
    <w:p w14:paraId="21A8F7C1" w14:textId="3637685F" w:rsidR="00EF64BC" w:rsidRDefault="00EF64BC"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2022                      Chair, Faculty Advisory Council</w:t>
      </w:r>
    </w:p>
    <w:p w14:paraId="11BCC1E0" w14:textId="43CEF7F3" w:rsidR="0071720C" w:rsidRDefault="0071720C"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2022                      Member, Graduate Studies Committee</w:t>
      </w:r>
    </w:p>
    <w:p w14:paraId="5BCBBF9F" w14:textId="392A5C61" w:rsidR="0071720C" w:rsidRDefault="0071720C"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2022                      Member, Executive Committee</w:t>
      </w:r>
    </w:p>
    <w:p w14:paraId="5154C8CA" w14:textId="6F06D6FB" w:rsidR="000D45E0" w:rsidRDefault="000D45E0"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2022                      Member, Undergraduate Committee</w:t>
      </w:r>
    </w:p>
    <w:p w14:paraId="747242E2" w14:textId="42ED37A2" w:rsidR="000D45E0" w:rsidRDefault="000D45E0"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2022                      Chair, Gloria Ladson-Billings Activity Coordination Committee</w:t>
      </w:r>
    </w:p>
    <w:p w14:paraId="2926B7C7" w14:textId="6A9781A0" w:rsidR="0071720C" w:rsidRDefault="0071720C"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 xml:space="preserve">2022                      </w:t>
      </w:r>
      <w:r w:rsidR="000D45E0">
        <w:t>Founding Director, Collaborative for Innovation in Teacher Education</w:t>
      </w:r>
    </w:p>
    <w:p w14:paraId="74347A7D" w14:textId="770EE6E4" w:rsidR="0071720C" w:rsidRDefault="0071720C"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t>2022                      IRB Board, Alternate Member</w:t>
      </w:r>
    </w:p>
    <w:p w14:paraId="48C220D7" w14:textId="0EABE9C9"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pPr>
      <w:r w:rsidRPr="00F1002C">
        <w:t xml:space="preserve">2021 </w:t>
      </w:r>
      <w:r w:rsidRPr="00F1002C">
        <w:tab/>
      </w:r>
      <w:r w:rsidR="00C20E5D" w:rsidRPr="00F1002C">
        <w:tab/>
      </w:r>
      <w:r w:rsidR="00C20E5D" w:rsidRPr="00F1002C">
        <w:tab/>
      </w:r>
      <w:r w:rsidRPr="00F1002C">
        <w:rPr>
          <w:rFonts w:cs="Times New Roman"/>
          <w:szCs w:val="24"/>
        </w:rPr>
        <w:t>Member, Search Committee for Clinical Professor for Technology &amp; Teacher Education</w:t>
      </w:r>
    </w:p>
    <w:p w14:paraId="5A72A8CD" w14:textId="2566935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szCs w:val="24"/>
        </w:rPr>
      </w:pPr>
      <w:r w:rsidRPr="00F1002C">
        <w:rPr>
          <w:rFonts w:cs="Times New Roman"/>
          <w:szCs w:val="24"/>
        </w:rPr>
        <w:t>2021</w:t>
      </w:r>
      <w:r w:rsidRPr="00F1002C">
        <w:rPr>
          <w:rFonts w:cs="Times New Roman"/>
          <w:szCs w:val="24"/>
        </w:rPr>
        <w:tab/>
      </w:r>
      <w:r w:rsidR="00C20E5D" w:rsidRPr="00F1002C">
        <w:rPr>
          <w:rFonts w:cs="Times New Roman"/>
          <w:szCs w:val="24"/>
        </w:rPr>
        <w:tab/>
      </w:r>
      <w:r w:rsidR="00C20E5D" w:rsidRPr="00F1002C">
        <w:rPr>
          <w:rFonts w:cs="Times New Roman"/>
          <w:szCs w:val="24"/>
        </w:rPr>
        <w:tab/>
      </w:r>
      <w:r w:rsidRPr="00F1002C">
        <w:rPr>
          <w:rFonts w:cs="Times New Roman"/>
          <w:szCs w:val="24"/>
        </w:rPr>
        <w:t>IRB Board, Alternate Member</w:t>
      </w:r>
    </w:p>
    <w:p w14:paraId="7BC2B25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1002C">
        <w:t>2020</w:t>
      </w:r>
      <w:r w:rsidRPr="00F1002C">
        <w:tab/>
      </w:r>
      <w:r w:rsidRPr="00F1002C">
        <w:tab/>
        <w:t xml:space="preserve">Director, Institute for Teacher Education Proposal </w:t>
      </w:r>
    </w:p>
    <w:p w14:paraId="7741773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1002C">
        <w:t>2020</w:t>
      </w:r>
      <w:r w:rsidRPr="00F1002C">
        <w:tab/>
      </w:r>
      <w:r w:rsidRPr="00F1002C">
        <w:tab/>
        <w:t>Co-Author, Institute for Teacher Education Digital Story</w:t>
      </w:r>
    </w:p>
    <w:p w14:paraId="25878CA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1002C">
        <w:t>2020</w:t>
      </w:r>
      <w:r w:rsidRPr="00F1002C">
        <w:tab/>
      </w:r>
      <w:r w:rsidRPr="00F1002C">
        <w:tab/>
        <w:t>Member, Technology &amp; Teacher Education Search Committee</w:t>
      </w:r>
    </w:p>
    <w:p w14:paraId="5C2C303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F1002C">
        <w:t>2020</w:t>
      </w:r>
      <w:r w:rsidRPr="00F1002C">
        <w:tab/>
        <w:t xml:space="preserve"> </w:t>
      </w:r>
      <w:r w:rsidRPr="00F1002C">
        <w:tab/>
        <w:t>Chair, Gloria Ladson-Billings Activity Coordination Committee</w:t>
      </w:r>
    </w:p>
    <w:p w14:paraId="2641D13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F1002C">
        <w:t>2020</w:t>
      </w:r>
      <w:r w:rsidRPr="00F1002C">
        <w:tab/>
      </w:r>
      <w:r w:rsidRPr="00F1002C">
        <w:tab/>
        <w:t>Member, Faculty Advisory Committee</w:t>
      </w:r>
    </w:p>
    <w:p w14:paraId="4604302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F1002C">
        <w:lastRenderedPageBreak/>
        <w:t>2020</w:t>
      </w:r>
      <w:r w:rsidRPr="00F1002C">
        <w:tab/>
      </w:r>
      <w:r w:rsidRPr="00F1002C">
        <w:tab/>
        <w:t>Member, Undergraduate Committee</w:t>
      </w:r>
    </w:p>
    <w:p w14:paraId="29B7333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F1002C">
        <w:t>2020</w:t>
      </w:r>
      <w:r w:rsidRPr="00F1002C">
        <w:tab/>
      </w:r>
      <w:r w:rsidRPr="00F1002C">
        <w:tab/>
        <w:t>Member, Graduate Faculty Committee</w:t>
      </w:r>
    </w:p>
    <w:p w14:paraId="7434748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2019</w:t>
      </w:r>
      <w:r w:rsidRPr="00F1002C">
        <w:rPr>
          <w:rFonts w:cs="Times New Roman"/>
        </w:rPr>
        <w:tab/>
      </w:r>
      <w:r w:rsidRPr="00F1002C">
        <w:rPr>
          <w:rFonts w:cs="Times New Roman"/>
        </w:rPr>
        <w:tab/>
        <w:t>Member, Department of Teaching, Learning &amp; Culture Executive Committee</w:t>
      </w:r>
    </w:p>
    <w:p w14:paraId="1B6878E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2019</w:t>
      </w:r>
      <w:r w:rsidRPr="00F1002C">
        <w:rPr>
          <w:rFonts w:cs="Times New Roman"/>
        </w:rPr>
        <w:tab/>
      </w:r>
      <w:r w:rsidRPr="00F1002C">
        <w:rPr>
          <w:rFonts w:cs="Times New Roman"/>
        </w:rPr>
        <w:tab/>
        <w:t>Member, Faculty Advisory Committee</w:t>
      </w:r>
    </w:p>
    <w:p w14:paraId="11F2FF93"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Member, Dean’s Vision Committee</w:t>
      </w:r>
    </w:p>
    <w:p w14:paraId="32437315"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Member, Curriculum Audit Committee</w:t>
      </w:r>
    </w:p>
    <w:p w14:paraId="60A2CDCF"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Member, Graduate Studies Committee</w:t>
      </w:r>
    </w:p>
    <w:p w14:paraId="60BE6E97"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Non-Voting Member, Undergraduate Studies Committee</w:t>
      </w:r>
    </w:p>
    <w:p w14:paraId="04A58262"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Chair, Department Search Committee</w:t>
      </w:r>
    </w:p>
    <w:p w14:paraId="5C878FD0"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Member, Council for Education Preparation Programs</w:t>
      </w:r>
    </w:p>
    <w:p w14:paraId="57A510D4"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Evaluator, University X Grant Program</w:t>
      </w:r>
    </w:p>
    <w:p w14:paraId="72836EED"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 xml:space="preserve">Official Mentor for 4 Faculty Members </w:t>
      </w:r>
    </w:p>
    <w:p w14:paraId="3743791A"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TLAC Representative, Spring ISD Urban Teacher Education Project</w:t>
      </w:r>
    </w:p>
    <w:p w14:paraId="3289AFCA"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TLAC Representative, Bryan ISD Designer Teacher Ed. Program</w:t>
      </w:r>
    </w:p>
    <w:p w14:paraId="6729ADF3"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2018</w:t>
      </w:r>
      <w:r w:rsidRPr="00F1002C">
        <w:rPr>
          <w:rFonts w:ascii="Times New Roman" w:hAnsi="Times New Roman" w:cs="Times New Roman"/>
          <w:sz w:val="24"/>
          <w:szCs w:val="24"/>
        </w:rPr>
        <w:tab/>
      </w:r>
      <w:r w:rsidRPr="00F1002C">
        <w:rPr>
          <w:rFonts w:ascii="Times New Roman" w:hAnsi="Times New Roman" w:cs="Times New Roman"/>
          <w:sz w:val="24"/>
          <w:szCs w:val="24"/>
        </w:rPr>
        <w:tab/>
        <w:t>CEHD Representative to T3 Grant Partnership</w:t>
      </w:r>
    </w:p>
    <w:p w14:paraId="45032DC0"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02C">
        <w:rPr>
          <w:rFonts w:ascii="Times New Roman" w:hAnsi="Times New Roman" w:cs="Times New Roman"/>
          <w:sz w:val="24"/>
          <w:szCs w:val="24"/>
        </w:rPr>
        <w:t>2017-</w:t>
      </w:r>
      <w:r w:rsidRPr="00F1002C">
        <w:rPr>
          <w:rFonts w:ascii="Times New Roman" w:hAnsi="Times New Roman" w:cs="Times New Roman"/>
          <w:sz w:val="24"/>
          <w:szCs w:val="24"/>
        </w:rPr>
        <w:tab/>
      </w:r>
      <w:r w:rsidRPr="00F1002C">
        <w:rPr>
          <w:rFonts w:ascii="Times New Roman" w:hAnsi="Times New Roman" w:cs="Times New Roman"/>
          <w:sz w:val="24"/>
          <w:szCs w:val="24"/>
        </w:rPr>
        <w:tab/>
        <w:t>Member, Texas A&amp;M University Council of Teacher Education</w:t>
      </w:r>
    </w:p>
    <w:p w14:paraId="25FEFCDD"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jc w:val="both"/>
        <w:rPr>
          <w:rFonts w:ascii="Times New Roman" w:hAnsi="Times New Roman" w:cs="Times New Roman"/>
          <w:sz w:val="24"/>
          <w:szCs w:val="24"/>
        </w:rPr>
      </w:pPr>
      <w:r w:rsidRPr="00F1002C">
        <w:rPr>
          <w:rFonts w:ascii="Times New Roman" w:hAnsi="Times New Roman" w:cs="Times New Roman"/>
          <w:sz w:val="24"/>
          <w:szCs w:val="24"/>
        </w:rPr>
        <w:t>2017</w:t>
      </w:r>
      <w:r w:rsidRPr="00F1002C">
        <w:rPr>
          <w:rFonts w:ascii="Times New Roman" w:hAnsi="Times New Roman" w:cs="Times New Roman"/>
          <w:sz w:val="24"/>
          <w:szCs w:val="24"/>
        </w:rPr>
        <w:tab/>
      </w:r>
      <w:r w:rsidRPr="00F1002C">
        <w:rPr>
          <w:rFonts w:ascii="Times New Roman" w:hAnsi="Times New Roman" w:cs="Times New Roman"/>
          <w:sz w:val="24"/>
          <w:szCs w:val="24"/>
        </w:rPr>
        <w:tab/>
      </w:r>
      <w:r w:rsidRPr="00F1002C">
        <w:rPr>
          <w:rFonts w:ascii="Times New Roman" w:hAnsi="Times New Roman" w:cs="Times New Roman"/>
          <w:sz w:val="24"/>
          <w:szCs w:val="24"/>
        </w:rPr>
        <w:tab/>
        <w:t xml:space="preserve">Member, Graduate Studies Committee </w:t>
      </w:r>
    </w:p>
    <w:p w14:paraId="42376328" w14:textId="2ABCEC43" w:rsidR="0006093A" w:rsidRPr="00F1002C" w:rsidRDefault="0006093A" w:rsidP="0006093A">
      <w:pPr>
        <w:pStyle w:val="NoSpacing"/>
        <w:tabs>
          <w:tab w:val="left" w:pos="630"/>
        </w:tabs>
        <w:ind w:left="630" w:hanging="630"/>
        <w:jc w:val="both"/>
        <w:rPr>
          <w:rFonts w:ascii="Times New Roman" w:hAnsi="Times New Roman" w:cs="Times New Roman"/>
          <w:sz w:val="24"/>
          <w:szCs w:val="24"/>
        </w:rPr>
      </w:pPr>
      <w:r w:rsidRPr="00F1002C">
        <w:rPr>
          <w:rFonts w:ascii="Times New Roman" w:hAnsi="Times New Roman" w:cs="Times New Roman"/>
          <w:sz w:val="24"/>
          <w:szCs w:val="24"/>
        </w:rPr>
        <w:t>2017</w:t>
      </w:r>
      <w:r w:rsidRPr="00F1002C">
        <w:rPr>
          <w:rFonts w:ascii="Times New Roman" w:hAnsi="Times New Roman" w:cs="Times New Roman"/>
          <w:sz w:val="24"/>
          <w:szCs w:val="24"/>
        </w:rPr>
        <w:tab/>
      </w:r>
      <w:r w:rsidRPr="00F1002C">
        <w:rPr>
          <w:rFonts w:ascii="Times New Roman" w:hAnsi="Times New Roman" w:cs="Times New Roman"/>
          <w:sz w:val="24"/>
          <w:szCs w:val="24"/>
        </w:rPr>
        <w:tab/>
      </w:r>
      <w:r w:rsidRPr="00F1002C">
        <w:rPr>
          <w:rFonts w:ascii="Times New Roman" w:hAnsi="Times New Roman" w:cs="Times New Roman"/>
          <w:sz w:val="24"/>
          <w:szCs w:val="24"/>
        </w:rPr>
        <w:tab/>
      </w:r>
      <w:r w:rsidR="00C20E5D" w:rsidRPr="00F1002C">
        <w:rPr>
          <w:rFonts w:ascii="Times New Roman" w:hAnsi="Times New Roman" w:cs="Times New Roman"/>
          <w:sz w:val="24"/>
          <w:szCs w:val="24"/>
        </w:rPr>
        <w:t xml:space="preserve">       </w:t>
      </w:r>
      <w:r w:rsidRPr="00F1002C">
        <w:rPr>
          <w:rFonts w:ascii="Times New Roman" w:hAnsi="Times New Roman" w:cs="Times New Roman"/>
          <w:sz w:val="24"/>
          <w:szCs w:val="24"/>
        </w:rPr>
        <w:t>New Faculty Mentor</w:t>
      </w:r>
    </w:p>
    <w:p w14:paraId="61E3CA33" w14:textId="02A5D535" w:rsidR="0006093A" w:rsidRPr="00F1002C" w:rsidRDefault="0006093A" w:rsidP="0006093A">
      <w:pPr>
        <w:pStyle w:val="NoSpacing"/>
        <w:tabs>
          <w:tab w:val="left" w:pos="630"/>
        </w:tabs>
        <w:ind w:left="630" w:hanging="630"/>
        <w:jc w:val="both"/>
        <w:rPr>
          <w:rFonts w:ascii="Times New Roman" w:hAnsi="Times New Roman" w:cs="Times New Roman"/>
          <w:sz w:val="24"/>
          <w:szCs w:val="24"/>
        </w:rPr>
      </w:pPr>
      <w:r w:rsidRPr="00F1002C">
        <w:rPr>
          <w:rFonts w:ascii="Times New Roman" w:hAnsi="Times New Roman" w:cs="Times New Roman"/>
          <w:sz w:val="24"/>
          <w:szCs w:val="24"/>
        </w:rPr>
        <w:t>2016</w:t>
      </w:r>
      <w:r w:rsidRPr="00F1002C">
        <w:rPr>
          <w:rFonts w:ascii="Times New Roman" w:hAnsi="Times New Roman" w:cs="Times New Roman"/>
          <w:sz w:val="24"/>
          <w:szCs w:val="24"/>
        </w:rPr>
        <w:tab/>
      </w:r>
      <w:r w:rsidRPr="00F1002C">
        <w:rPr>
          <w:rFonts w:ascii="Times New Roman" w:hAnsi="Times New Roman" w:cs="Times New Roman"/>
          <w:sz w:val="24"/>
          <w:szCs w:val="24"/>
        </w:rPr>
        <w:tab/>
      </w:r>
      <w:r w:rsidRPr="00F1002C">
        <w:rPr>
          <w:rFonts w:ascii="Times New Roman" w:hAnsi="Times New Roman" w:cs="Times New Roman"/>
          <w:sz w:val="24"/>
          <w:szCs w:val="24"/>
        </w:rPr>
        <w:tab/>
      </w:r>
      <w:r w:rsidR="00C20E5D" w:rsidRPr="00F1002C">
        <w:rPr>
          <w:rFonts w:ascii="Times New Roman" w:hAnsi="Times New Roman" w:cs="Times New Roman"/>
          <w:sz w:val="24"/>
          <w:szCs w:val="24"/>
        </w:rPr>
        <w:t xml:space="preserve">       </w:t>
      </w:r>
      <w:r w:rsidRPr="00F1002C">
        <w:rPr>
          <w:rFonts w:ascii="Times New Roman" w:hAnsi="Times New Roman" w:cs="Times New Roman"/>
          <w:sz w:val="24"/>
          <w:szCs w:val="24"/>
        </w:rPr>
        <w:t>New Faculty Mentor</w:t>
      </w:r>
    </w:p>
    <w:p w14:paraId="7AD0EA1B"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1002C">
        <w:rPr>
          <w:rFonts w:ascii="Times New Roman" w:hAnsi="Times New Roman" w:cs="Times New Roman"/>
          <w:sz w:val="24"/>
          <w:szCs w:val="24"/>
        </w:rPr>
        <w:t>2016</w:t>
      </w:r>
      <w:r w:rsidRPr="00F1002C">
        <w:rPr>
          <w:rFonts w:ascii="Times New Roman" w:hAnsi="Times New Roman" w:cs="Times New Roman"/>
          <w:sz w:val="24"/>
          <w:szCs w:val="24"/>
        </w:rPr>
        <w:tab/>
      </w:r>
      <w:r w:rsidRPr="00F1002C">
        <w:rPr>
          <w:rFonts w:ascii="Times New Roman" w:hAnsi="Times New Roman" w:cs="Times New Roman"/>
          <w:sz w:val="24"/>
          <w:szCs w:val="24"/>
        </w:rPr>
        <w:tab/>
        <w:t>Delivered a keynote address for the College’s Center for Education</w:t>
      </w:r>
    </w:p>
    <w:p w14:paraId="3BB1F702" w14:textId="77777777" w:rsidR="0006093A" w:rsidRPr="00F1002C" w:rsidRDefault="0006093A" w:rsidP="0006093A">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1002C">
        <w:rPr>
          <w:rFonts w:ascii="Times New Roman" w:hAnsi="Times New Roman" w:cs="Times New Roman"/>
          <w:sz w:val="24"/>
          <w:szCs w:val="24"/>
        </w:rPr>
        <w:t>2016</w:t>
      </w:r>
      <w:r w:rsidRPr="00F1002C">
        <w:rPr>
          <w:rFonts w:ascii="Times New Roman" w:hAnsi="Times New Roman" w:cs="Times New Roman"/>
          <w:sz w:val="24"/>
          <w:szCs w:val="24"/>
        </w:rPr>
        <w:tab/>
      </w:r>
      <w:r w:rsidRPr="00F1002C">
        <w:rPr>
          <w:rFonts w:ascii="Times New Roman" w:hAnsi="Times New Roman" w:cs="Times New Roman"/>
          <w:sz w:val="24"/>
          <w:szCs w:val="24"/>
        </w:rPr>
        <w:tab/>
        <w:t xml:space="preserve">Organized two keynote speakers for the Center for Education in </w:t>
      </w:r>
      <w:r w:rsidRPr="00F1002C">
        <w:rPr>
          <w:rFonts w:ascii="Times New Roman" w:hAnsi="Times New Roman" w:cs="Times New Roman"/>
          <w:sz w:val="24"/>
          <w:szCs w:val="24"/>
        </w:rPr>
        <w:tab/>
        <w:t>2017</w:t>
      </w:r>
    </w:p>
    <w:p w14:paraId="355DE277" w14:textId="4A939B0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szCs w:val="24"/>
        </w:rPr>
      </w:pPr>
      <w:r w:rsidRPr="00F1002C">
        <w:rPr>
          <w:rFonts w:cs="Times New Roman"/>
          <w:bCs/>
          <w:szCs w:val="24"/>
        </w:rPr>
        <w:t>2016</w:t>
      </w:r>
      <w:r w:rsidRPr="00F1002C">
        <w:rPr>
          <w:rFonts w:cs="Times New Roman"/>
          <w:bCs/>
          <w:szCs w:val="24"/>
        </w:rPr>
        <w:tab/>
      </w:r>
      <w:r w:rsidR="00C20E5D" w:rsidRPr="00F1002C">
        <w:rPr>
          <w:rFonts w:cs="Times New Roman"/>
          <w:bCs/>
          <w:szCs w:val="24"/>
        </w:rPr>
        <w:t xml:space="preserve">                </w:t>
      </w:r>
      <w:r w:rsidRPr="00F1002C">
        <w:rPr>
          <w:rFonts w:cs="Times New Roman"/>
          <w:bCs/>
          <w:szCs w:val="24"/>
        </w:rPr>
        <w:t xml:space="preserve">Assigned Mentor of Junior Faculty Member </w:t>
      </w:r>
    </w:p>
    <w:p w14:paraId="6DC5C7CB" w14:textId="15DFEAA6"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hanging="1832"/>
        <w:rPr>
          <w:rFonts w:cs="Times New Roman"/>
          <w:bCs/>
          <w:szCs w:val="24"/>
        </w:rPr>
      </w:pPr>
      <w:r w:rsidRPr="00F1002C">
        <w:rPr>
          <w:rFonts w:cs="Times New Roman"/>
          <w:bCs/>
          <w:szCs w:val="24"/>
        </w:rPr>
        <w:t>2014-2016</w:t>
      </w:r>
      <w:r w:rsidRPr="00F1002C">
        <w:rPr>
          <w:rFonts w:cs="Times New Roman"/>
          <w:bCs/>
          <w:szCs w:val="24"/>
        </w:rPr>
        <w:tab/>
        <w:t xml:space="preserve">Senator (Undergraduate Studies), Faculty Senate, University of </w:t>
      </w:r>
      <w:r w:rsidR="00C20E5D" w:rsidRPr="00F1002C">
        <w:rPr>
          <w:rFonts w:cs="Times New Roman"/>
          <w:bCs/>
          <w:szCs w:val="24"/>
        </w:rPr>
        <w:t xml:space="preserve">   </w:t>
      </w:r>
      <w:r w:rsidRPr="00F1002C">
        <w:rPr>
          <w:rFonts w:cs="Times New Roman"/>
          <w:bCs/>
          <w:szCs w:val="24"/>
        </w:rPr>
        <w:t>Houston(</w:t>
      </w:r>
      <w:r w:rsidR="00C20E5D" w:rsidRPr="00F1002C">
        <w:rPr>
          <w:rFonts w:cs="Times New Roman"/>
          <w:bCs/>
          <w:szCs w:val="24"/>
        </w:rPr>
        <w:t>elected)</w:t>
      </w:r>
    </w:p>
    <w:p w14:paraId="578EAB69" w14:textId="270FE5B9"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szCs w:val="24"/>
        </w:rPr>
      </w:pPr>
      <w:r w:rsidRPr="00F1002C">
        <w:rPr>
          <w:rFonts w:cs="Times New Roman"/>
          <w:bCs/>
          <w:szCs w:val="24"/>
        </w:rPr>
        <w:t>2013-2014</w:t>
      </w:r>
      <w:r w:rsidRPr="00F1002C">
        <w:rPr>
          <w:rFonts w:cs="Times New Roman"/>
          <w:bCs/>
          <w:szCs w:val="24"/>
        </w:rPr>
        <w:tab/>
      </w:r>
      <w:r w:rsidR="00C20E5D" w:rsidRPr="00F1002C">
        <w:rPr>
          <w:rFonts w:cs="Times New Roman"/>
          <w:bCs/>
          <w:szCs w:val="24"/>
        </w:rPr>
        <w:tab/>
      </w:r>
      <w:r w:rsidRPr="00F1002C">
        <w:rPr>
          <w:rFonts w:cs="Times New Roman"/>
          <w:bCs/>
          <w:szCs w:val="24"/>
        </w:rPr>
        <w:t>Chair, College Promotion and Tenure Committee, University of Houston (elected)</w:t>
      </w:r>
    </w:p>
    <w:p w14:paraId="1752ADF1" w14:textId="3E8833AE"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szCs w:val="24"/>
        </w:rPr>
      </w:pPr>
      <w:r w:rsidRPr="00F1002C">
        <w:rPr>
          <w:rFonts w:cs="Times New Roman"/>
          <w:bCs/>
          <w:szCs w:val="24"/>
        </w:rPr>
        <w:t>2012-2013</w:t>
      </w:r>
      <w:r w:rsidRPr="00F1002C">
        <w:rPr>
          <w:rFonts w:cs="Times New Roman"/>
          <w:bCs/>
          <w:szCs w:val="24"/>
        </w:rPr>
        <w:tab/>
      </w:r>
      <w:r w:rsidR="00C20E5D" w:rsidRPr="00F1002C">
        <w:rPr>
          <w:rFonts w:cs="Times New Roman"/>
          <w:bCs/>
          <w:szCs w:val="24"/>
        </w:rPr>
        <w:tab/>
      </w:r>
      <w:r w:rsidRPr="00F1002C">
        <w:rPr>
          <w:rFonts w:cs="Times New Roman"/>
          <w:bCs/>
          <w:szCs w:val="24"/>
        </w:rPr>
        <w:t>Chair, Department Promotion and Tenure Committee, University of Houston (elected)</w:t>
      </w:r>
    </w:p>
    <w:p w14:paraId="59E7C560" w14:textId="1B04BC2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szCs w:val="24"/>
        </w:rPr>
      </w:pPr>
      <w:r w:rsidRPr="00F1002C">
        <w:rPr>
          <w:rFonts w:cs="Times New Roman"/>
          <w:bCs/>
          <w:szCs w:val="24"/>
        </w:rPr>
        <w:t>2011</w:t>
      </w:r>
      <w:r w:rsidRPr="00F1002C">
        <w:rPr>
          <w:rFonts w:cs="Times New Roman"/>
          <w:bCs/>
          <w:szCs w:val="24"/>
        </w:rPr>
        <w:tab/>
      </w:r>
      <w:r w:rsidR="00C20E5D" w:rsidRPr="00F1002C">
        <w:rPr>
          <w:rFonts w:cs="Times New Roman"/>
          <w:bCs/>
          <w:szCs w:val="24"/>
        </w:rPr>
        <w:tab/>
      </w:r>
      <w:r w:rsidR="00C20E5D" w:rsidRPr="00F1002C">
        <w:rPr>
          <w:rFonts w:cs="Times New Roman"/>
          <w:bCs/>
          <w:szCs w:val="24"/>
        </w:rPr>
        <w:tab/>
      </w:r>
      <w:r w:rsidRPr="00F1002C">
        <w:rPr>
          <w:rFonts w:cs="Times New Roman"/>
          <w:bCs/>
          <w:szCs w:val="24"/>
        </w:rPr>
        <w:t xml:space="preserve">Senator, Faculty Senate, University of Houston (elected) </w:t>
      </w:r>
    </w:p>
    <w:p w14:paraId="2B8BD103" w14:textId="67C82E67"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szCs w:val="24"/>
        </w:rPr>
      </w:pPr>
      <w:r w:rsidRPr="00F1002C">
        <w:rPr>
          <w:rFonts w:cs="Times New Roman"/>
          <w:bCs/>
          <w:szCs w:val="24"/>
        </w:rPr>
        <w:t>2011</w:t>
      </w:r>
      <w:r w:rsidRPr="00F1002C">
        <w:rPr>
          <w:rFonts w:cs="Times New Roman"/>
          <w:bCs/>
          <w:szCs w:val="24"/>
        </w:rPr>
        <w:tab/>
      </w:r>
      <w:r w:rsidR="00C20E5D" w:rsidRPr="00F1002C">
        <w:rPr>
          <w:rFonts w:cs="Times New Roman"/>
          <w:bCs/>
          <w:szCs w:val="24"/>
        </w:rPr>
        <w:tab/>
      </w:r>
      <w:r w:rsidR="00C20E5D" w:rsidRPr="00F1002C">
        <w:rPr>
          <w:rFonts w:cs="Times New Roman"/>
          <w:bCs/>
          <w:szCs w:val="24"/>
        </w:rPr>
        <w:tab/>
      </w:r>
      <w:r w:rsidRPr="00F1002C">
        <w:rPr>
          <w:rFonts w:cs="Times New Roman"/>
          <w:bCs/>
          <w:szCs w:val="24"/>
        </w:rPr>
        <w:t>Member, Department Promotion and Tenure Committee, University of Houston</w:t>
      </w:r>
    </w:p>
    <w:p w14:paraId="2DDE3177" w14:textId="68CF87F4"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szCs w:val="24"/>
        </w:rPr>
      </w:pPr>
      <w:r w:rsidRPr="00F1002C">
        <w:rPr>
          <w:rFonts w:cs="Times New Roman"/>
          <w:bCs/>
          <w:szCs w:val="24"/>
        </w:rPr>
        <w:t>2011</w:t>
      </w:r>
      <w:r w:rsidRPr="00F1002C">
        <w:rPr>
          <w:rFonts w:cs="Times New Roman"/>
          <w:bCs/>
          <w:szCs w:val="24"/>
        </w:rPr>
        <w:tab/>
      </w:r>
      <w:r w:rsidR="00C20E5D" w:rsidRPr="00F1002C">
        <w:rPr>
          <w:rFonts w:cs="Times New Roman"/>
          <w:bCs/>
          <w:szCs w:val="24"/>
        </w:rPr>
        <w:tab/>
      </w:r>
      <w:r w:rsidR="00C20E5D" w:rsidRPr="00F1002C">
        <w:rPr>
          <w:rFonts w:cs="Times New Roman"/>
          <w:bCs/>
          <w:szCs w:val="24"/>
        </w:rPr>
        <w:tab/>
      </w:r>
      <w:r w:rsidRPr="00F1002C">
        <w:rPr>
          <w:rFonts w:cs="Times New Roman"/>
          <w:bCs/>
          <w:szCs w:val="24"/>
        </w:rPr>
        <w:t>Appointed Member for the Committee for the Protection of Human Subjects (substitute)</w:t>
      </w:r>
    </w:p>
    <w:p w14:paraId="401C5FBF" w14:textId="002FA90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szCs w:val="24"/>
        </w:rPr>
      </w:pPr>
      <w:r w:rsidRPr="00F1002C">
        <w:rPr>
          <w:rFonts w:cs="Times New Roman"/>
          <w:bCs/>
          <w:szCs w:val="24"/>
        </w:rPr>
        <w:t>2010</w:t>
      </w:r>
      <w:r w:rsidRPr="00F1002C">
        <w:rPr>
          <w:rFonts w:cs="Times New Roman"/>
          <w:bCs/>
          <w:szCs w:val="24"/>
        </w:rPr>
        <w:tab/>
      </w:r>
      <w:r w:rsidR="00C20E5D" w:rsidRPr="00F1002C">
        <w:rPr>
          <w:rFonts w:cs="Times New Roman"/>
          <w:bCs/>
          <w:szCs w:val="24"/>
        </w:rPr>
        <w:tab/>
      </w:r>
      <w:r w:rsidR="00C20E5D" w:rsidRPr="00F1002C">
        <w:rPr>
          <w:rFonts w:cs="Times New Roman"/>
          <w:bCs/>
          <w:szCs w:val="24"/>
        </w:rPr>
        <w:tab/>
      </w:r>
      <w:r w:rsidRPr="00F1002C">
        <w:rPr>
          <w:rFonts w:cs="Times New Roman"/>
          <w:bCs/>
          <w:szCs w:val="24"/>
        </w:rPr>
        <w:t>Member, College Promotion and Tenure Committee, University of Houston</w:t>
      </w:r>
    </w:p>
    <w:p w14:paraId="1B920119" w14:textId="3FC8451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szCs w:val="24"/>
        </w:rPr>
      </w:pPr>
      <w:r w:rsidRPr="00F1002C">
        <w:rPr>
          <w:rFonts w:cs="Times New Roman"/>
          <w:bCs/>
          <w:szCs w:val="24"/>
        </w:rPr>
        <w:t>2010</w:t>
      </w:r>
      <w:r w:rsidRPr="00F1002C">
        <w:rPr>
          <w:rFonts w:cs="Times New Roman"/>
          <w:bCs/>
          <w:szCs w:val="24"/>
        </w:rPr>
        <w:tab/>
      </w:r>
      <w:r w:rsidR="00C20E5D" w:rsidRPr="00F1002C">
        <w:rPr>
          <w:rFonts w:cs="Times New Roman"/>
          <w:bCs/>
          <w:szCs w:val="24"/>
        </w:rPr>
        <w:tab/>
      </w:r>
      <w:r w:rsidR="00C20E5D" w:rsidRPr="00F1002C">
        <w:rPr>
          <w:rFonts w:cs="Times New Roman"/>
          <w:bCs/>
          <w:szCs w:val="24"/>
        </w:rPr>
        <w:tab/>
      </w:r>
      <w:r w:rsidRPr="00F1002C">
        <w:rPr>
          <w:rFonts w:cs="Times New Roman"/>
          <w:bCs/>
          <w:szCs w:val="24"/>
        </w:rPr>
        <w:t>Appointed Member for the Committee for the Protection of Human Subjects</w:t>
      </w:r>
    </w:p>
    <w:p w14:paraId="4B40E656" w14:textId="797D561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szCs w:val="24"/>
        </w:rPr>
      </w:pPr>
      <w:r w:rsidRPr="00F1002C">
        <w:rPr>
          <w:rFonts w:cs="Times New Roman"/>
          <w:bCs/>
          <w:szCs w:val="24"/>
        </w:rPr>
        <w:t>2009</w:t>
      </w:r>
      <w:r w:rsidRPr="00F1002C">
        <w:rPr>
          <w:rFonts w:cs="Times New Roman"/>
          <w:bCs/>
          <w:szCs w:val="24"/>
        </w:rPr>
        <w:tab/>
      </w:r>
      <w:r w:rsidR="00C20E5D" w:rsidRPr="00F1002C">
        <w:rPr>
          <w:rFonts w:cs="Times New Roman"/>
          <w:bCs/>
          <w:szCs w:val="24"/>
        </w:rPr>
        <w:tab/>
      </w:r>
      <w:r w:rsidR="00C20E5D" w:rsidRPr="00F1002C">
        <w:rPr>
          <w:rFonts w:cs="Times New Roman"/>
          <w:bCs/>
          <w:szCs w:val="24"/>
        </w:rPr>
        <w:tab/>
      </w:r>
      <w:r w:rsidRPr="00F1002C">
        <w:rPr>
          <w:rFonts w:cs="Times New Roman"/>
          <w:bCs/>
          <w:szCs w:val="24"/>
        </w:rPr>
        <w:t>Member, College Promotion and Tenure Committee, University of Houston</w:t>
      </w:r>
    </w:p>
    <w:p w14:paraId="13D14B4F" w14:textId="46F1E0D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szCs w:val="24"/>
          <w:lang w:eastAsia="zh-TW"/>
        </w:rPr>
      </w:pPr>
      <w:r w:rsidRPr="00F1002C">
        <w:rPr>
          <w:rFonts w:cs="Times New Roman"/>
          <w:bCs/>
          <w:szCs w:val="24"/>
          <w:lang w:eastAsia="zh-TW"/>
        </w:rPr>
        <w:t>2009</w:t>
      </w:r>
      <w:r w:rsidRPr="00F1002C">
        <w:rPr>
          <w:rFonts w:cs="Times New Roman"/>
          <w:bCs/>
          <w:szCs w:val="24"/>
          <w:lang w:eastAsia="zh-TW"/>
        </w:rPr>
        <w:tab/>
      </w:r>
      <w:r w:rsidR="00C20E5D" w:rsidRPr="00F1002C">
        <w:rPr>
          <w:rFonts w:cs="Times New Roman"/>
          <w:bCs/>
          <w:szCs w:val="24"/>
          <w:lang w:eastAsia="zh-TW"/>
        </w:rPr>
        <w:tab/>
      </w:r>
      <w:r w:rsidR="00C20E5D" w:rsidRPr="00F1002C">
        <w:rPr>
          <w:rFonts w:cs="Times New Roman"/>
          <w:bCs/>
          <w:szCs w:val="24"/>
          <w:lang w:eastAsia="zh-TW"/>
        </w:rPr>
        <w:tab/>
      </w:r>
      <w:r w:rsidRPr="00F1002C">
        <w:rPr>
          <w:rFonts w:cs="Times New Roman"/>
          <w:bCs/>
          <w:szCs w:val="24"/>
          <w:lang w:eastAsia="zh-TW"/>
        </w:rPr>
        <w:t xml:space="preserve">Appointed </w:t>
      </w:r>
      <w:r w:rsidRPr="00F1002C">
        <w:rPr>
          <w:rFonts w:cs="Times New Roman"/>
          <w:szCs w:val="24"/>
          <w:lang w:eastAsia="zh-TW"/>
        </w:rPr>
        <w:t>Member for the Committee for the Protection of Human Subjects</w:t>
      </w:r>
    </w:p>
    <w:p w14:paraId="5F42D5E9" w14:textId="360FAC22"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szCs w:val="24"/>
        </w:rPr>
      </w:pPr>
      <w:r w:rsidRPr="00F1002C">
        <w:rPr>
          <w:rFonts w:cs="Times New Roman"/>
          <w:bCs/>
          <w:szCs w:val="24"/>
        </w:rPr>
        <w:t>2008-</w:t>
      </w:r>
      <w:r w:rsidRPr="00F1002C">
        <w:rPr>
          <w:rFonts w:cs="Times New Roman"/>
          <w:bCs/>
          <w:szCs w:val="24"/>
        </w:rPr>
        <w:tab/>
      </w:r>
      <w:r w:rsidR="00C20E5D" w:rsidRPr="00F1002C">
        <w:rPr>
          <w:rFonts w:cs="Times New Roman"/>
          <w:bCs/>
          <w:szCs w:val="24"/>
        </w:rPr>
        <w:tab/>
      </w:r>
      <w:r w:rsidR="00C20E5D" w:rsidRPr="00F1002C">
        <w:rPr>
          <w:rFonts w:cs="Times New Roman"/>
          <w:bCs/>
          <w:szCs w:val="24"/>
        </w:rPr>
        <w:tab/>
      </w:r>
      <w:r w:rsidRPr="00F1002C">
        <w:rPr>
          <w:rFonts w:cs="Times New Roman"/>
          <w:bCs/>
          <w:szCs w:val="24"/>
        </w:rPr>
        <w:t xml:space="preserve">Cluster Coordinator, Teaching, Learning and Curriculum Research Cluster </w:t>
      </w:r>
    </w:p>
    <w:p w14:paraId="22153F09" w14:textId="318EACFD"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szCs w:val="24"/>
        </w:rPr>
      </w:pPr>
      <w:r w:rsidRPr="00F1002C">
        <w:rPr>
          <w:rFonts w:cs="Times New Roman"/>
          <w:bCs/>
          <w:szCs w:val="24"/>
        </w:rPr>
        <w:t>2008</w:t>
      </w:r>
      <w:r w:rsidRPr="00F1002C">
        <w:rPr>
          <w:rFonts w:cs="Times New Roman"/>
          <w:bCs/>
          <w:szCs w:val="24"/>
        </w:rPr>
        <w:tab/>
      </w:r>
      <w:r w:rsidR="00C20E5D" w:rsidRPr="00F1002C">
        <w:rPr>
          <w:rFonts w:cs="Times New Roman"/>
          <w:bCs/>
          <w:szCs w:val="24"/>
        </w:rPr>
        <w:tab/>
      </w:r>
      <w:r w:rsidR="00C20E5D" w:rsidRPr="00F1002C">
        <w:rPr>
          <w:rFonts w:cs="Times New Roman"/>
          <w:bCs/>
          <w:szCs w:val="24"/>
        </w:rPr>
        <w:tab/>
      </w:r>
      <w:r w:rsidRPr="00F1002C">
        <w:rPr>
          <w:rFonts w:cs="Times New Roman"/>
          <w:bCs/>
          <w:szCs w:val="24"/>
        </w:rPr>
        <w:t>Member, Promotion and Tenure Committee, Department of Curriculum and Instruction</w:t>
      </w:r>
    </w:p>
    <w:p w14:paraId="24200B9F" w14:textId="105A20C8"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szCs w:val="24"/>
        </w:rPr>
      </w:pPr>
      <w:r w:rsidRPr="00F1002C">
        <w:rPr>
          <w:rFonts w:cs="Times New Roman"/>
          <w:bCs/>
          <w:szCs w:val="24"/>
        </w:rPr>
        <w:t>2008-</w:t>
      </w:r>
      <w:r w:rsidRPr="00F1002C">
        <w:rPr>
          <w:rFonts w:cs="Times New Roman"/>
          <w:bCs/>
          <w:szCs w:val="24"/>
        </w:rPr>
        <w:tab/>
      </w:r>
      <w:r w:rsidR="00C20E5D" w:rsidRPr="00F1002C">
        <w:rPr>
          <w:rFonts w:cs="Times New Roman"/>
          <w:bCs/>
          <w:szCs w:val="24"/>
        </w:rPr>
        <w:tab/>
      </w:r>
      <w:r w:rsidR="00C20E5D" w:rsidRPr="00F1002C">
        <w:rPr>
          <w:rFonts w:cs="Times New Roman"/>
          <w:bCs/>
          <w:szCs w:val="24"/>
        </w:rPr>
        <w:tab/>
      </w:r>
      <w:r w:rsidRPr="00F1002C">
        <w:rPr>
          <w:rFonts w:cs="Times New Roman"/>
          <w:bCs/>
          <w:szCs w:val="24"/>
        </w:rPr>
        <w:t>Member of Core Faculty, Executive Ed.D. Program (Carnegie Project on the Education Doctorate)</w:t>
      </w:r>
    </w:p>
    <w:p w14:paraId="7C6A93F2" w14:textId="38E4F33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2008-</w:t>
      </w:r>
      <w:r w:rsidRPr="00F1002C">
        <w:rPr>
          <w:rFonts w:cs="Times New Roman"/>
          <w:bCs/>
        </w:rPr>
        <w:tab/>
      </w:r>
      <w:r w:rsidR="00C20E5D" w:rsidRPr="00F1002C">
        <w:rPr>
          <w:rFonts w:cs="Times New Roman"/>
          <w:bCs/>
        </w:rPr>
        <w:tab/>
      </w:r>
      <w:r w:rsidR="00C20E5D" w:rsidRPr="00F1002C">
        <w:rPr>
          <w:rFonts w:cs="Times New Roman"/>
          <w:bCs/>
        </w:rPr>
        <w:tab/>
      </w:r>
      <w:r w:rsidRPr="00F1002C">
        <w:rPr>
          <w:rFonts w:cs="Times New Roman"/>
          <w:bCs/>
        </w:rPr>
        <w:t>Member of Core Faculty, New Ph.D. Program</w:t>
      </w:r>
    </w:p>
    <w:p w14:paraId="1FBAAC2B" w14:textId="706B95A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2008-</w:t>
      </w:r>
      <w:r w:rsidRPr="00F1002C">
        <w:rPr>
          <w:rFonts w:cs="Times New Roman"/>
          <w:bCs/>
        </w:rPr>
        <w:tab/>
      </w:r>
      <w:r w:rsidR="00C20E5D" w:rsidRPr="00F1002C">
        <w:rPr>
          <w:rFonts w:cs="Times New Roman"/>
          <w:bCs/>
        </w:rPr>
        <w:tab/>
      </w:r>
      <w:r w:rsidR="00C20E5D" w:rsidRPr="00F1002C">
        <w:rPr>
          <w:rFonts w:cs="Times New Roman"/>
          <w:bCs/>
        </w:rPr>
        <w:tab/>
      </w:r>
      <w:r w:rsidRPr="00F1002C">
        <w:rPr>
          <w:rFonts w:cs="Times New Roman"/>
          <w:bCs/>
        </w:rPr>
        <w:t>Member/Interim Chair, Faculty Search Committee, Department of</w:t>
      </w:r>
    </w:p>
    <w:p w14:paraId="576BADD5" w14:textId="63F50503" w:rsidR="0006093A" w:rsidRPr="00F1002C" w:rsidRDefault="00C20E5D"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cs="Times New Roman"/>
          <w:bCs/>
        </w:rPr>
      </w:pPr>
      <w:r w:rsidRPr="00F1002C">
        <w:rPr>
          <w:rFonts w:cs="Times New Roman"/>
          <w:bCs/>
        </w:rPr>
        <w:tab/>
      </w:r>
      <w:r w:rsidR="0006093A" w:rsidRPr="00F1002C">
        <w:rPr>
          <w:rFonts w:cs="Times New Roman"/>
          <w:bCs/>
        </w:rPr>
        <w:t>Curriculum and Instruction</w:t>
      </w:r>
    </w:p>
    <w:p w14:paraId="58F8B7C4" w14:textId="19DBACF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2007</w:t>
      </w:r>
      <w:r w:rsidRPr="00F1002C">
        <w:rPr>
          <w:rFonts w:cs="Times New Roman"/>
          <w:bCs/>
        </w:rPr>
        <w:tab/>
      </w:r>
      <w:r w:rsidR="00C20E5D" w:rsidRPr="00F1002C">
        <w:rPr>
          <w:rFonts w:cs="Times New Roman"/>
          <w:bCs/>
        </w:rPr>
        <w:tab/>
      </w:r>
      <w:r w:rsidR="00C20E5D" w:rsidRPr="00F1002C">
        <w:rPr>
          <w:rFonts w:cs="Times New Roman"/>
          <w:bCs/>
        </w:rPr>
        <w:tab/>
      </w:r>
      <w:r w:rsidRPr="00F1002C">
        <w:rPr>
          <w:rFonts w:cs="Times New Roman"/>
          <w:bCs/>
        </w:rPr>
        <w:t xml:space="preserve">Senator, Faculty Senate, University of Houston (elected) </w:t>
      </w:r>
    </w:p>
    <w:p w14:paraId="58AECFEA" w14:textId="191596EA"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rPr>
      </w:pPr>
      <w:r w:rsidRPr="00F1002C">
        <w:rPr>
          <w:rFonts w:cs="Times New Roman"/>
          <w:bCs/>
        </w:rPr>
        <w:lastRenderedPageBreak/>
        <w:t>2006-2007</w:t>
      </w:r>
      <w:r w:rsidRPr="00F1002C">
        <w:rPr>
          <w:rFonts w:cs="Times New Roman"/>
          <w:bCs/>
        </w:rPr>
        <w:tab/>
      </w:r>
      <w:r w:rsidR="00C20E5D" w:rsidRPr="00F1002C">
        <w:rPr>
          <w:rFonts w:cs="Times New Roman"/>
          <w:bCs/>
        </w:rPr>
        <w:tab/>
      </w:r>
      <w:r w:rsidRPr="00F1002C">
        <w:rPr>
          <w:rFonts w:cs="Times New Roman"/>
          <w:bCs/>
        </w:rPr>
        <w:t>Chair, Promotion and Tenure Committee, Department of Curriculum and Instruction</w:t>
      </w:r>
    </w:p>
    <w:p w14:paraId="456B2B8F" w14:textId="2E60803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2006-2007</w:t>
      </w:r>
      <w:r w:rsidRPr="00F1002C">
        <w:rPr>
          <w:rFonts w:cs="Times New Roman"/>
          <w:bCs/>
        </w:rPr>
        <w:tab/>
      </w:r>
      <w:r w:rsidR="00C20E5D" w:rsidRPr="00F1002C">
        <w:rPr>
          <w:rFonts w:cs="Times New Roman"/>
          <w:bCs/>
        </w:rPr>
        <w:tab/>
      </w:r>
      <w:r w:rsidRPr="00F1002C">
        <w:rPr>
          <w:rFonts w:cs="Times New Roman"/>
          <w:bCs/>
        </w:rPr>
        <w:t>Member, Promotion and Tenure Committee, College of Education</w:t>
      </w:r>
    </w:p>
    <w:p w14:paraId="3B72E7D6" w14:textId="3CF8255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2006-2007</w:t>
      </w:r>
      <w:r w:rsidRPr="00F1002C">
        <w:rPr>
          <w:rFonts w:cs="Times New Roman"/>
          <w:bCs/>
        </w:rPr>
        <w:tab/>
      </w:r>
      <w:r w:rsidR="00C20E5D" w:rsidRPr="00F1002C">
        <w:rPr>
          <w:rFonts w:cs="Times New Roman"/>
          <w:bCs/>
        </w:rPr>
        <w:tab/>
      </w:r>
      <w:r w:rsidRPr="00F1002C">
        <w:rPr>
          <w:rFonts w:cs="Times New Roman"/>
          <w:bCs/>
        </w:rPr>
        <w:t>Member, Research Committee, Department of Curriculum and Instruction</w:t>
      </w:r>
    </w:p>
    <w:p w14:paraId="4234E33F" w14:textId="0161AC9A"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2006-2007</w:t>
      </w:r>
      <w:r w:rsidRPr="00F1002C">
        <w:rPr>
          <w:rFonts w:cs="Times New Roman"/>
          <w:bCs/>
        </w:rPr>
        <w:tab/>
      </w:r>
      <w:r w:rsidR="00C20E5D" w:rsidRPr="00F1002C">
        <w:rPr>
          <w:rFonts w:cs="Times New Roman"/>
          <w:bCs/>
        </w:rPr>
        <w:tab/>
      </w:r>
      <w:r w:rsidRPr="00F1002C">
        <w:rPr>
          <w:rFonts w:cs="Times New Roman"/>
          <w:bCs/>
        </w:rPr>
        <w:t>Member, Research Committee, College of Education</w:t>
      </w:r>
    </w:p>
    <w:p w14:paraId="03E58A84" w14:textId="77777777" w:rsidR="00B8182F"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2006-2007</w:t>
      </w:r>
      <w:r w:rsidRPr="00F1002C">
        <w:rPr>
          <w:rFonts w:cs="Times New Roman"/>
          <w:bCs/>
        </w:rPr>
        <w:tab/>
      </w:r>
      <w:r w:rsidR="00C20E5D" w:rsidRPr="00F1002C">
        <w:rPr>
          <w:rFonts w:cs="Times New Roman"/>
          <w:bCs/>
        </w:rPr>
        <w:tab/>
      </w:r>
      <w:r w:rsidRPr="00F1002C">
        <w:rPr>
          <w:rFonts w:cs="Times New Roman"/>
          <w:bCs/>
        </w:rPr>
        <w:t xml:space="preserve">NCATE Review (Elementary Education, Graduate Studies, Community </w:t>
      </w:r>
      <w:r w:rsidR="00C41C4B">
        <w:rPr>
          <w:rFonts w:cs="Times New Roman"/>
          <w:bCs/>
        </w:rPr>
        <w:t xml:space="preserve"> </w:t>
      </w:r>
    </w:p>
    <w:p w14:paraId="01FEADF3" w14:textId="0BD9CD2F" w:rsidR="0006093A" w:rsidRPr="00F1002C" w:rsidRDefault="00B8182F"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Pr>
          <w:rFonts w:cs="Times New Roman"/>
          <w:bCs/>
        </w:rPr>
        <w:t xml:space="preserve">                              </w:t>
      </w:r>
      <w:r w:rsidR="0006093A" w:rsidRPr="00F1002C">
        <w:rPr>
          <w:rFonts w:cs="Times New Roman"/>
          <w:bCs/>
        </w:rPr>
        <w:t>Impact, Community Outreach, Work Samples, etc.)</w:t>
      </w:r>
    </w:p>
    <w:p w14:paraId="2263F063" w14:textId="7EE8BC1A"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rPr>
      </w:pPr>
      <w:r w:rsidRPr="00F1002C">
        <w:rPr>
          <w:rFonts w:cs="Times New Roman"/>
          <w:bCs/>
        </w:rPr>
        <w:t>2005</w:t>
      </w:r>
      <w:r w:rsidRPr="00F1002C">
        <w:rPr>
          <w:rFonts w:cs="Times New Roman"/>
          <w:bCs/>
        </w:rPr>
        <w:tab/>
      </w:r>
      <w:r w:rsidR="00C20E5D" w:rsidRPr="00F1002C">
        <w:rPr>
          <w:rFonts w:cs="Times New Roman"/>
          <w:bCs/>
        </w:rPr>
        <w:tab/>
      </w:r>
      <w:r w:rsidR="00C20E5D" w:rsidRPr="00F1002C">
        <w:rPr>
          <w:rFonts w:cs="Times New Roman"/>
          <w:bCs/>
        </w:rPr>
        <w:tab/>
      </w:r>
      <w:r w:rsidRPr="00F1002C">
        <w:rPr>
          <w:rFonts w:cs="Times New Roman"/>
          <w:bCs/>
        </w:rPr>
        <w:t>Principal Investigator, Department of Curriculum and Instruction, Research on Teacher Education Program</w:t>
      </w:r>
    </w:p>
    <w:p w14:paraId="6F09C6C7" w14:textId="1435A58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2005-</w:t>
      </w:r>
      <w:r w:rsidRPr="00F1002C">
        <w:rPr>
          <w:rFonts w:cs="Times New Roman"/>
          <w:bCs/>
        </w:rPr>
        <w:tab/>
      </w:r>
      <w:r w:rsidR="00C20E5D" w:rsidRPr="00F1002C">
        <w:rPr>
          <w:rFonts w:cs="Times New Roman"/>
          <w:bCs/>
        </w:rPr>
        <w:tab/>
      </w:r>
      <w:r w:rsidR="00C20E5D" w:rsidRPr="00F1002C">
        <w:rPr>
          <w:rFonts w:cs="Times New Roman"/>
          <w:bCs/>
        </w:rPr>
        <w:tab/>
      </w:r>
      <w:r w:rsidRPr="00F1002C">
        <w:rPr>
          <w:rFonts w:cs="Times New Roman"/>
          <w:bCs/>
        </w:rPr>
        <w:t>Secondary Teacher Education Program Redesign Member</w:t>
      </w:r>
    </w:p>
    <w:p w14:paraId="651BB5B4" w14:textId="5462F37F"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rPr>
      </w:pPr>
      <w:r w:rsidRPr="00F1002C">
        <w:rPr>
          <w:rFonts w:cs="Times New Roman"/>
          <w:bCs/>
        </w:rPr>
        <w:t>2005-2006</w:t>
      </w:r>
      <w:r w:rsidRPr="00F1002C">
        <w:rPr>
          <w:rFonts w:cs="Times New Roman"/>
          <w:bCs/>
        </w:rPr>
        <w:tab/>
      </w:r>
      <w:r w:rsidR="00C20E5D" w:rsidRPr="00F1002C">
        <w:rPr>
          <w:rFonts w:cs="Times New Roman"/>
          <w:bCs/>
        </w:rPr>
        <w:tab/>
      </w:r>
      <w:r w:rsidRPr="00F1002C">
        <w:rPr>
          <w:rFonts w:cs="Times New Roman"/>
          <w:bCs/>
        </w:rPr>
        <w:t>Member, Promotion and Tenure Committee, Department of Curriculum and Instruction</w:t>
      </w:r>
    </w:p>
    <w:p w14:paraId="7316AC81" w14:textId="2B129876"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rPr>
      </w:pPr>
      <w:r w:rsidRPr="00F1002C">
        <w:rPr>
          <w:rFonts w:cs="Times New Roman"/>
          <w:bCs/>
        </w:rPr>
        <w:t>2004-2005</w:t>
      </w:r>
      <w:r w:rsidRPr="00F1002C">
        <w:rPr>
          <w:rFonts w:cs="Times New Roman"/>
          <w:bCs/>
        </w:rPr>
        <w:tab/>
      </w:r>
      <w:r w:rsidR="00C20E5D" w:rsidRPr="00F1002C">
        <w:rPr>
          <w:rFonts w:cs="Times New Roman"/>
          <w:bCs/>
        </w:rPr>
        <w:tab/>
      </w:r>
      <w:r w:rsidRPr="00F1002C">
        <w:rPr>
          <w:rFonts w:cs="Times New Roman"/>
          <w:bCs/>
        </w:rPr>
        <w:t>Member, Graduate Studies Committee, Department of Curriculum and Instruction</w:t>
      </w:r>
    </w:p>
    <w:p w14:paraId="47E4C334" w14:textId="29DC493B" w:rsidR="0006093A" w:rsidRPr="00F1002C" w:rsidRDefault="0006093A" w:rsidP="00C2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rPr>
          <w:rFonts w:cs="Times New Roman"/>
          <w:bCs/>
        </w:rPr>
      </w:pPr>
      <w:r w:rsidRPr="00F1002C">
        <w:rPr>
          <w:rFonts w:cs="Times New Roman"/>
          <w:bCs/>
        </w:rPr>
        <w:t>2004-2005</w:t>
      </w:r>
      <w:r w:rsidRPr="00F1002C">
        <w:rPr>
          <w:rFonts w:cs="Times New Roman"/>
          <w:bCs/>
        </w:rPr>
        <w:tab/>
      </w:r>
      <w:r w:rsidR="00C20E5D" w:rsidRPr="00F1002C">
        <w:rPr>
          <w:rFonts w:cs="Times New Roman"/>
          <w:bCs/>
        </w:rPr>
        <w:tab/>
      </w:r>
      <w:r w:rsidRPr="00F1002C">
        <w:rPr>
          <w:rFonts w:cs="Times New Roman"/>
          <w:bCs/>
        </w:rPr>
        <w:t>Member, Promotion and Tenure Committee, Department of Curriculum and Instruction</w:t>
      </w:r>
    </w:p>
    <w:p w14:paraId="2E2182ED" w14:textId="6C4D441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2004-2005</w:t>
      </w:r>
      <w:r w:rsidRPr="00F1002C">
        <w:rPr>
          <w:rFonts w:cs="Times New Roman"/>
          <w:bCs/>
        </w:rPr>
        <w:tab/>
      </w:r>
      <w:r w:rsidR="00C20E5D" w:rsidRPr="00F1002C">
        <w:rPr>
          <w:rFonts w:cs="Times New Roman"/>
          <w:bCs/>
        </w:rPr>
        <w:tab/>
      </w:r>
      <w:r w:rsidRPr="00F1002C">
        <w:rPr>
          <w:rFonts w:cs="Times New Roman"/>
          <w:bCs/>
        </w:rPr>
        <w:t>Member, Qualitative Research Task Force, College of Education</w:t>
      </w:r>
    </w:p>
    <w:p w14:paraId="56A87A30" w14:textId="5177CED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bCs/>
        </w:rPr>
      </w:pPr>
      <w:r w:rsidRPr="00F1002C">
        <w:rPr>
          <w:rFonts w:cs="Times New Roman"/>
          <w:bCs/>
        </w:rPr>
        <w:t>2003</w:t>
      </w:r>
      <w:r w:rsidRPr="00F1002C">
        <w:rPr>
          <w:rFonts w:cs="Times New Roman"/>
          <w:bCs/>
        </w:rPr>
        <w:tab/>
      </w:r>
      <w:r w:rsidR="00C20E5D" w:rsidRPr="00F1002C">
        <w:rPr>
          <w:rFonts w:cs="Times New Roman"/>
          <w:bCs/>
        </w:rPr>
        <w:tab/>
      </w:r>
      <w:r w:rsidR="00C20E5D" w:rsidRPr="00F1002C">
        <w:rPr>
          <w:rFonts w:cs="Times New Roman"/>
          <w:bCs/>
        </w:rPr>
        <w:tab/>
      </w:r>
      <w:r w:rsidRPr="00F1002C">
        <w:rPr>
          <w:rFonts w:cs="Times New Roman"/>
          <w:bCs/>
        </w:rPr>
        <w:t>EC-4 Teacher Education Program Redesign Task Force Member</w:t>
      </w:r>
    </w:p>
    <w:p w14:paraId="18647734" w14:textId="013F91AC" w:rsidR="0006093A" w:rsidRPr="00F1002C" w:rsidRDefault="0006093A" w:rsidP="00C20E5D">
      <w:pPr>
        <w:pStyle w:val="BodyTextIndent"/>
        <w:tabs>
          <w:tab w:val="clear" w:pos="-720"/>
          <w:tab w:val="clear" w:pos="0"/>
          <w:tab w:val="left" w:pos="720"/>
        </w:tabs>
        <w:suppressAutoHyphens w:val="0"/>
        <w:ind w:left="1800" w:hanging="1800"/>
        <w:rPr>
          <w:rFonts w:ascii="Times New Roman" w:hAnsi="Times New Roman"/>
          <w:bCs w:val="0"/>
          <w:szCs w:val="24"/>
        </w:rPr>
      </w:pPr>
      <w:r w:rsidRPr="00F1002C">
        <w:rPr>
          <w:rFonts w:ascii="Times New Roman" w:hAnsi="Times New Roman"/>
          <w:bCs w:val="0"/>
          <w:szCs w:val="24"/>
        </w:rPr>
        <w:t>2003-</w:t>
      </w:r>
      <w:r w:rsidR="005732A9">
        <w:rPr>
          <w:rFonts w:ascii="Times New Roman" w:hAnsi="Times New Roman"/>
          <w:bCs w:val="0"/>
          <w:szCs w:val="24"/>
        </w:rPr>
        <w:t>2012</w:t>
      </w:r>
      <w:r w:rsidRPr="00F1002C">
        <w:rPr>
          <w:rFonts w:ascii="Times New Roman" w:hAnsi="Times New Roman"/>
          <w:bCs w:val="0"/>
          <w:szCs w:val="24"/>
        </w:rPr>
        <w:tab/>
      </w:r>
      <w:r w:rsidR="00C20E5D" w:rsidRPr="00F1002C">
        <w:rPr>
          <w:rFonts w:ascii="Times New Roman" w:hAnsi="Times New Roman"/>
          <w:bCs w:val="0"/>
          <w:szCs w:val="24"/>
        </w:rPr>
        <w:t xml:space="preserve">      </w:t>
      </w:r>
      <w:r w:rsidRPr="00F1002C">
        <w:rPr>
          <w:rFonts w:ascii="Times New Roman" w:hAnsi="Times New Roman"/>
          <w:bCs w:val="0"/>
          <w:szCs w:val="24"/>
        </w:rPr>
        <w:t xml:space="preserve">Coordinator, Baylor School of Medicine/UH </w:t>
      </w:r>
      <w:r w:rsidR="0033492B" w:rsidRPr="00F1002C">
        <w:rPr>
          <w:rFonts w:ascii="Times New Roman" w:hAnsi="Times New Roman"/>
          <w:bCs w:val="0"/>
          <w:szCs w:val="24"/>
        </w:rPr>
        <w:t>Master of Teaching</w:t>
      </w:r>
      <w:r w:rsidRPr="00F1002C">
        <w:rPr>
          <w:rFonts w:ascii="Times New Roman" w:hAnsi="Times New Roman"/>
          <w:bCs w:val="0"/>
          <w:szCs w:val="24"/>
        </w:rPr>
        <w:t xml:space="preserve"> Degree </w:t>
      </w:r>
      <w:r w:rsidR="00C20E5D" w:rsidRPr="00F1002C">
        <w:rPr>
          <w:rFonts w:ascii="Times New Roman" w:hAnsi="Times New Roman"/>
          <w:bCs w:val="0"/>
          <w:szCs w:val="24"/>
        </w:rPr>
        <w:t xml:space="preserve">    </w:t>
      </w:r>
      <w:r w:rsidRPr="00F1002C">
        <w:rPr>
          <w:rFonts w:ascii="Times New Roman" w:hAnsi="Times New Roman"/>
          <w:bCs w:val="0"/>
          <w:szCs w:val="24"/>
        </w:rPr>
        <w:t>Program</w:t>
      </w:r>
    </w:p>
    <w:p w14:paraId="613DD1B7" w14:textId="0287243A" w:rsidR="0006093A" w:rsidRPr="00F1002C" w:rsidRDefault="0006093A" w:rsidP="00C20E5D">
      <w:pPr>
        <w:pStyle w:val="TOAHeading"/>
        <w:tabs>
          <w:tab w:val="left" w:pos="720"/>
        </w:tabs>
        <w:suppressAutoHyphens w:val="0"/>
        <w:ind w:left="1800" w:hanging="1800"/>
        <w:rPr>
          <w:rFonts w:ascii="Times New Roman" w:hAnsi="Times New Roman"/>
          <w:szCs w:val="24"/>
        </w:rPr>
      </w:pPr>
      <w:r w:rsidRPr="00F1002C">
        <w:rPr>
          <w:rFonts w:ascii="Times New Roman" w:hAnsi="Times New Roman"/>
          <w:szCs w:val="24"/>
        </w:rPr>
        <w:t>2002</w:t>
      </w:r>
      <w:r w:rsidR="005A6322">
        <w:rPr>
          <w:rFonts w:ascii="Times New Roman" w:hAnsi="Times New Roman"/>
          <w:szCs w:val="24"/>
        </w:rPr>
        <w:t>/2016</w:t>
      </w:r>
      <w:r w:rsidRPr="00F1002C">
        <w:rPr>
          <w:rFonts w:ascii="Times New Roman" w:hAnsi="Times New Roman"/>
          <w:szCs w:val="24"/>
        </w:rPr>
        <w:tab/>
        <w:t xml:space="preserve">Instructional Studies/Teacher Education Program Area Coordinator, </w:t>
      </w:r>
      <w:r w:rsidR="00C20E5D" w:rsidRPr="00F1002C">
        <w:rPr>
          <w:rFonts w:ascii="Times New Roman" w:hAnsi="Times New Roman"/>
          <w:szCs w:val="24"/>
        </w:rPr>
        <w:t xml:space="preserve">  </w:t>
      </w:r>
      <w:r w:rsidRPr="00F1002C">
        <w:rPr>
          <w:rFonts w:ascii="Times New Roman" w:hAnsi="Times New Roman"/>
          <w:szCs w:val="24"/>
        </w:rPr>
        <w:t>Department of Curriculum and Instruction.</w:t>
      </w:r>
    </w:p>
    <w:p w14:paraId="1BA352CB" w14:textId="68EB2AA1" w:rsidR="0006093A" w:rsidRPr="00F1002C" w:rsidRDefault="0006093A" w:rsidP="00C20E5D">
      <w:pPr>
        <w:pStyle w:val="TOAHeading"/>
        <w:tabs>
          <w:tab w:val="left" w:pos="720"/>
        </w:tabs>
        <w:suppressAutoHyphens w:val="0"/>
        <w:ind w:left="1800" w:hanging="1800"/>
        <w:jc w:val="both"/>
        <w:rPr>
          <w:rFonts w:ascii="Times New Roman" w:hAnsi="Times New Roman"/>
          <w:szCs w:val="24"/>
        </w:rPr>
      </w:pPr>
      <w:r w:rsidRPr="00F1002C">
        <w:rPr>
          <w:rFonts w:ascii="Times New Roman" w:hAnsi="Times New Roman"/>
          <w:szCs w:val="24"/>
        </w:rPr>
        <w:t>2002-</w:t>
      </w:r>
      <w:r w:rsidRPr="00F1002C">
        <w:rPr>
          <w:rFonts w:ascii="Times New Roman" w:hAnsi="Times New Roman"/>
          <w:szCs w:val="24"/>
        </w:rPr>
        <w:tab/>
      </w:r>
      <w:r w:rsidR="005732A9">
        <w:rPr>
          <w:rFonts w:ascii="Times New Roman" w:hAnsi="Times New Roman"/>
          <w:szCs w:val="24"/>
        </w:rPr>
        <w:tab/>
      </w:r>
      <w:r w:rsidRPr="00F1002C">
        <w:rPr>
          <w:rFonts w:ascii="Times New Roman" w:hAnsi="Times New Roman"/>
          <w:szCs w:val="24"/>
        </w:rPr>
        <w:t xml:space="preserve">Faculty Academy Initiator and Director, Houston A+ Challenge/ University of </w:t>
      </w:r>
      <w:r w:rsidR="00C20E5D" w:rsidRPr="00F1002C">
        <w:rPr>
          <w:rFonts w:ascii="Times New Roman" w:hAnsi="Times New Roman"/>
          <w:szCs w:val="24"/>
        </w:rPr>
        <w:t xml:space="preserve">    </w:t>
      </w:r>
      <w:r w:rsidRPr="00F1002C">
        <w:rPr>
          <w:rFonts w:ascii="Times New Roman" w:hAnsi="Times New Roman"/>
          <w:szCs w:val="24"/>
        </w:rPr>
        <w:t>Houston Project</w:t>
      </w:r>
    </w:p>
    <w:p w14:paraId="63ABEC2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2002-2003</w:t>
      </w:r>
      <w:r w:rsidRPr="00F1002C">
        <w:rPr>
          <w:rFonts w:cs="Times New Roman"/>
        </w:rPr>
        <w:tab/>
        <w:t>Member, College Research Committee</w:t>
      </w:r>
    </w:p>
    <w:p w14:paraId="558F1C56" w14:textId="5EDC3F9B" w:rsidR="0006093A" w:rsidRPr="00F1002C" w:rsidRDefault="0006093A" w:rsidP="0006093A">
      <w:pPr>
        <w:pStyle w:val="TOAHeading"/>
        <w:tabs>
          <w:tab w:val="left" w:pos="720"/>
        </w:tabs>
        <w:suppressAutoHyphens w:val="0"/>
        <w:rPr>
          <w:rFonts w:ascii="Times New Roman" w:hAnsi="Times New Roman"/>
          <w:szCs w:val="24"/>
        </w:rPr>
      </w:pPr>
      <w:r w:rsidRPr="00F1002C">
        <w:rPr>
          <w:rFonts w:ascii="Times New Roman" w:hAnsi="Times New Roman"/>
          <w:szCs w:val="24"/>
        </w:rPr>
        <w:t>2002-2003</w:t>
      </w:r>
      <w:r w:rsidRPr="00F1002C">
        <w:rPr>
          <w:rFonts w:ascii="Times New Roman" w:hAnsi="Times New Roman"/>
          <w:sz w:val="22"/>
          <w:szCs w:val="22"/>
        </w:rPr>
        <w:t xml:space="preserve">          </w:t>
      </w:r>
      <w:r w:rsidR="00A27B1D" w:rsidRPr="00F1002C">
        <w:rPr>
          <w:rFonts w:ascii="Times New Roman" w:hAnsi="Times New Roman"/>
          <w:szCs w:val="24"/>
        </w:rPr>
        <w:t xml:space="preserve">    </w:t>
      </w:r>
      <w:r w:rsidRPr="00F1002C">
        <w:rPr>
          <w:rFonts w:ascii="Times New Roman" w:hAnsi="Times New Roman"/>
          <w:szCs w:val="24"/>
        </w:rPr>
        <w:t>Chair, CUIN Graduate Studies</w:t>
      </w:r>
    </w:p>
    <w:p w14:paraId="6E3EE15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2002-2003</w:t>
      </w:r>
      <w:r w:rsidRPr="00F1002C">
        <w:rPr>
          <w:rFonts w:cs="Times New Roman"/>
        </w:rPr>
        <w:tab/>
        <w:t>Member, College Graduate Studies Committee</w:t>
      </w:r>
    </w:p>
    <w:p w14:paraId="7D58899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2002-2003</w:t>
      </w:r>
      <w:r w:rsidRPr="00F1002C">
        <w:rPr>
          <w:rFonts w:cs="Times New Roman"/>
        </w:rPr>
        <w:tab/>
        <w:t>Member, Promotion and Tenure Committee</w:t>
      </w:r>
    </w:p>
    <w:p w14:paraId="48A474B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2001-2003</w:t>
      </w:r>
      <w:r w:rsidRPr="00F1002C">
        <w:rPr>
          <w:rFonts w:cs="Times New Roman"/>
        </w:rPr>
        <w:tab/>
        <w:t>Graduate Studies Committee, College of Education</w:t>
      </w:r>
    </w:p>
    <w:p w14:paraId="681DCC12" w14:textId="31470D0F" w:rsidR="0006093A" w:rsidRPr="00F1002C" w:rsidRDefault="0006093A" w:rsidP="00A2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hanging="1832"/>
        <w:rPr>
          <w:rFonts w:cs="Times New Roman"/>
        </w:rPr>
      </w:pPr>
      <w:r w:rsidRPr="00F1002C">
        <w:rPr>
          <w:rFonts w:cs="Times New Roman"/>
        </w:rPr>
        <w:t>2001-2003</w:t>
      </w:r>
      <w:r w:rsidRPr="00F1002C">
        <w:rPr>
          <w:rFonts w:cs="Times New Roman"/>
        </w:rPr>
        <w:tab/>
        <w:t xml:space="preserve">Graduate Studies Committee, Department of Curriculum and Instruction </w:t>
      </w:r>
      <w:r w:rsidR="00A27B1D" w:rsidRPr="00F1002C">
        <w:rPr>
          <w:rFonts w:cs="Times New Roman"/>
        </w:rPr>
        <w:t xml:space="preserve">   </w:t>
      </w:r>
      <w:r w:rsidRPr="00F1002C">
        <w:rPr>
          <w:rFonts w:cs="Times New Roman"/>
        </w:rPr>
        <w:t xml:space="preserve">NCATE Review </w:t>
      </w:r>
    </w:p>
    <w:p w14:paraId="5A2AAE99" w14:textId="573CF515" w:rsidR="0006093A" w:rsidRPr="00F1002C" w:rsidRDefault="0006093A" w:rsidP="00A2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0" w:hanging="1830"/>
        <w:jc w:val="both"/>
        <w:rPr>
          <w:rFonts w:cs="Times New Roman"/>
        </w:rPr>
      </w:pPr>
      <w:r w:rsidRPr="00F1002C">
        <w:rPr>
          <w:rFonts w:cs="Times New Roman"/>
        </w:rPr>
        <w:t>2000</w:t>
      </w:r>
      <w:r w:rsidRPr="00F1002C">
        <w:rPr>
          <w:rFonts w:cs="Times New Roman"/>
        </w:rPr>
        <w:tab/>
      </w:r>
      <w:r w:rsidR="00A27B1D" w:rsidRPr="00F1002C">
        <w:rPr>
          <w:rFonts w:cs="Times New Roman"/>
        </w:rPr>
        <w:tab/>
      </w:r>
      <w:r w:rsidR="00A27B1D" w:rsidRPr="00F1002C">
        <w:rPr>
          <w:rFonts w:cs="Times New Roman"/>
        </w:rPr>
        <w:tab/>
      </w:r>
      <w:r w:rsidRPr="00F1002C">
        <w:rPr>
          <w:rFonts w:cs="Times New Roman"/>
        </w:rPr>
        <w:t>NCATE Review (</w:t>
      </w:r>
      <w:r w:rsidR="005732A9">
        <w:rPr>
          <w:rFonts w:cs="Times New Roman"/>
        </w:rPr>
        <w:t>ongoi</w:t>
      </w:r>
      <w:r w:rsidR="005A6322">
        <w:rPr>
          <w:rFonts w:cs="Times New Roman"/>
        </w:rPr>
        <w:t>ng</w:t>
      </w:r>
      <w:r w:rsidRPr="00F1002C">
        <w:rPr>
          <w:rFonts w:cs="Times New Roman"/>
        </w:rPr>
        <w:t>: Graduate Studies, Off-Campus Cohorts, School Collaborations, Salary Review Materials, Tenure Review Materials)</w:t>
      </w:r>
    </w:p>
    <w:p w14:paraId="3278F82D" w14:textId="4F75421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2000-2001</w:t>
      </w:r>
      <w:r w:rsidRPr="00F1002C">
        <w:rPr>
          <w:rFonts w:cs="Times New Roman"/>
        </w:rPr>
        <w:tab/>
      </w:r>
      <w:r w:rsidR="00A27B1D" w:rsidRPr="00F1002C">
        <w:rPr>
          <w:rFonts w:cs="Times New Roman"/>
        </w:rPr>
        <w:tab/>
      </w:r>
      <w:r w:rsidRPr="00F1002C">
        <w:rPr>
          <w:rFonts w:cs="Times New Roman"/>
        </w:rPr>
        <w:t>Member, Student Awards Committee</w:t>
      </w:r>
    </w:p>
    <w:p w14:paraId="65D5B2F5" w14:textId="7EC43139" w:rsidR="0006093A" w:rsidRPr="00F1002C" w:rsidRDefault="0006093A" w:rsidP="00F737F7">
      <w:pPr>
        <w:pStyle w:val="ListParagraph"/>
        <w:numPr>
          <w:ilvl w:val="1"/>
          <w:numId w:val="3"/>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hanging="1800"/>
        <w:rPr>
          <w:rFonts w:cs="Times New Roman"/>
          <w:szCs w:val="24"/>
        </w:rPr>
      </w:pPr>
      <w:r w:rsidRPr="00F1002C">
        <w:rPr>
          <w:rFonts w:cs="Times New Roman"/>
          <w:szCs w:val="24"/>
        </w:rPr>
        <w:t>University Representative at Annenberg Activities, Superintendent</w:t>
      </w:r>
      <w:r w:rsidR="0033492B">
        <w:rPr>
          <w:rFonts w:cs="Times New Roman"/>
          <w:szCs w:val="24"/>
        </w:rPr>
        <w:t>s</w:t>
      </w:r>
      <w:r w:rsidRPr="00F1002C">
        <w:rPr>
          <w:rFonts w:cs="Times New Roman"/>
          <w:szCs w:val="24"/>
        </w:rPr>
        <w:t>’</w:t>
      </w:r>
      <w:r w:rsidR="00EB3293" w:rsidRPr="00F1002C">
        <w:rPr>
          <w:rFonts w:cs="Times New Roman"/>
          <w:szCs w:val="24"/>
        </w:rPr>
        <w:t xml:space="preserve"> </w:t>
      </w:r>
      <w:r w:rsidRPr="00F1002C">
        <w:rPr>
          <w:rFonts w:cs="Times New Roman"/>
          <w:szCs w:val="24"/>
        </w:rPr>
        <w:t>Retirements,</w:t>
      </w:r>
      <w:r w:rsidRPr="00F1002C">
        <w:rPr>
          <w:rFonts w:cs="Times New Roman"/>
          <w:bCs/>
          <w:szCs w:val="24"/>
        </w:rPr>
        <w:t xml:space="preserve"> </w:t>
      </w:r>
      <w:r w:rsidRPr="00F1002C">
        <w:rPr>
          <w:rFonts w:cs="Times New Roman"/>
          <w:szCs w:val="24"/>
        </w:rPr>
        <w:t xml:space="preserve">American Leadership Forum Convocation, etc.  </w:t>
      </w:r>
    </w:p>
    <w:p w14:paraId="523F4E53" w14:textId="6C2990B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szCs w:val="24"/>
        </w:rPr>
      </w:pPr>
      <w:r w:rsidRPr="00F1002C">
        <w:rPr>
          <w:rFonts w:cs="Times New Roman"/>
          <w:szCs w:val="24"/>
        </w:rPr>
        <w:t>2000-2001</w:t>
      </w:r>
      <w:r w:rsidRPr="00F1002C">
        <w:rPr>
          <w:rFonts w:cs="Times New Roman"/>
          <w:szCs w:val="24"/>
        </w:rPr>
        <w:tab/>
      </w:r>
      <w:r w:rsidR="00A27B1D" w:rsidRPr="00F1002C">
        <w:rPr>
          <w:rFonts w:cs="Times New Roman"/>
          <w:szCs w:val="24"/>
        </w:rPr>
        <w:tab/>
      </w:r>
      <w:r w:rsidRPr="00F1002C">
        <w:rPr>
          <w:rFonts w:cs="Times New Roman"/>
          <w:szCs w:val="24"/>
        </w:rPr>
        <w:t>Brought the Epiphany Lecture Series to the University of Houston Campus</w:t>
      </w:r>
    </w:p>
    <w:p w14:paraId="61ACA08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1002C">
        <w:rPr>
          <w:rFonts w:cs="Times New Roman"/>
          <w:szCs w:val="24"/>
        </w:rPr>
        <w:t>2000</w:t>
      </w:r>
      <w:r w:rsidRPr="00F1002C">
        <w:rPr>
          <w:rFonts w:cs="Times New Roman"/>
          <w:szCs w:val="24"/>
        </w:rPr>
        <w:tab/>
      </w:r>
      <w:r w:rsidRPr="00F1002C">
        <w:rPr>
          <w:rFonts w:cs="Times New Roman"/>
          <w:szCs w:val="24"/>
        </w:rPr>
        <w:tab/>
        <w:t>Extensive Work with Brownsville Cohort of Doctoral Students</w:t>
      </w:r>
    </w:p>
    <w:p w14:paraId="3696C40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1002C">
        <w:rPr>
          <w:rFonts w:cs="Times New Roman"/>
          <w:szCs w:val="24"/>
        </w:rPr>
        <w:t>2000-</w:t>
      </w:r>
      <w:r w:rsidRPr="00F1002C">
        <w:rPr>
          <w:rFonts w:cs="Times New Roman"/>
          <w:szCs w:val="24"/>
        </w:rPr>
        <w:tab/>
      </w:r>
      <w:r w:rsidRPr="00F1002C">
        <w:rPr>
          <w:rFonts w:cs="Times New Roman"/>
          <w:szCs w:val="24"/>
        </w:rPr>
        <w:tab/>
        <w:t>Coordinator of Teaching and Teacher Education Program Area</w:t>
      </w:r>
    </w:p>
    <w:p w14:paraId="50EB968A" w14:textId="67D98607" w:rsidR="0006093A" w:rsidRPr="00F1002C" w:rsidRDefault="0006093A" w:rsidP="0006093A">
      <w:pPr>
        <w:pStyle w:val="BodyTextIndent"/>
        <w:tabs>
          <w:tab w:val="clear" w:pos="-720"/>
          <w:tab w:val="clear" w:pos="0"/>
          <w:tab w:val="left" w:pos="720"/>
        </w:tabs>
        <w:suppressAutoHyphens w:val="0"/>
        <w:rPr>
          <w:rFonts w:ascii="Times New Roman" w:hAnsi="Times New Roman"/>
          <w:bCs w:val="0"/>
          <w:szCs w:val="24"/>
        </w:rPr>
      </w:pPr>
      <w:r w:rsidRPr="00F1002C">
        <w:rPr>
          <w:rFonts w:ascii="Times New Roman" w:hAnsi="Times New Roman"/>
          <w:bCs w:val="0"/>
          <w:szCs w:val="24"/>
        </w:rPr>
        <w:t>2000-</w:t>
      </w:r>
      <w:r w:rsidRPr="00F1002C">
        <w:rPr>
          <w:rFonts w:ascii="Times New Roman" w:hAnsi="Times New Roman"/>
          <w:bCs w:val="0"/>
          <w:szCs w:val="24"/>
        </w:rPr>
        <w:tab/>
      </w:r>
      <w:r w:rsidRPr="00F1002C">
        <w:rPr>
          <w:rFonts w:ascii="Times New Roman" w:hAnsi="Times New Roman"/>
          <w:bCs w:val="0"/>
          <w:szCs w:val="24"/>
        </w:rPr>
        <w:tab/>
      </w:r>
      <w:r w:rsidR="00A27B1D" w:rsidRPr="00F1002C">
        <w:rPr>
          <w:rFonts w:ascii="Times New Roman" w:hAnsi="Times New Roman"/>
          <w:bCs w:val="0"/>
          <w:szCs w:val="24"/>
        </w:rPr>
        <w:t xml:space="preserve">       </w:t>
      </w:r>
      <w:r w:rsidRPr="00F1002C">
        <w:rPr>
          <w:rFonts w:ascii="Times New Roman" w:hAnsi="Times New Roman"/>
          <w:bCs w:val="0"/>
          <w:szCs w:val="24"/>
        </w:rPr>
        <w:t>Head, Elementary Education</w:t>
      </w:r>
    </w:p>
    <w:p w14:paraId="78FAFCFA" w14:textId="1BCA9EA8" w:rsidR="0006093A" w:rsidRPr="00F1002C" w:rsidRDefault="0006093A" w:rsidP="0006093A">
      <w:pPr>
        <w:pStyle w:val="TOAHeading"/>
        <w:tabs>
          <w:tab w:val="left" w:pos="720"/>
        </w:tabs>
        <w:suppressAutoHyphens w:val="0"/>
        <w:ind w:left="1440" w:hanging="1440"/>
        <w:jc w:val="both"/>
        <w:rPr>
          <w:rFonts w:ascii="Times New Roman" w:hAnsi="Times New Roman"/>
          <w:szCs w:val="24"/>
        </w:rPr>
      </w:pPr>
      <w:r w:rsidRPr="00F1002C">
        <w:rPr>
          <w:rFonts w:ascii="Times New Roman" w:hAnsi="Times New Roman"/>
          <w:szCs w:val="24"/>
        </w:rPr>
        <w:t>2000-</w:t>
      </w:r>
      <w:r w:rsidRPr="00F1002C">
        <w:rPr>
          <w:rFonts w:ascii="Times New Roman" w:hAnsi="Times New Roman"/>
          <w:szCs w:val="24"/>
        </w:rPr>
        <w:tab/>
      </w:r>
      <w:r w:rsidRPr="00F1002C">
        <w:rPr>
          <w:rFonts w:ascii="Times New Roman" w:hAnsi="Times New Roman"/>
          <w:szCs w:val="24"/>
        </w:rPr>
        <w:tab/>
      </w:r>
      <w:r w:rsidR="00A27B1D" w:rsidRPr="00F1002C">
        <w:rPr>
          <w:rFonts w:ascii="Times New Roman" w:hAnsi="Times New Roman"/>
          <w:szCs w:val="24"/>
        </w:rPr>
        <w:t xml:space="preserve">       </w:t>
      </w:r>
      <w:r w:rsidRPr="00F1002C">
        <w:rPr>
          <w:rFonts w:ascii="Times New Roman" w:hAnsi="Times New Roman"/>
          <w:szCs w:val="24"/>
        </w:rPr>
        <w:t>Coordinator, Master of Education in Elementary Education Degree Program</w:t>
      </w:r>
    </w:p>
    <w:p w14:paraId="4FC802A6" w14:textId="1CE5FDC7" w:rsidR="0006093A" w:rsidRPr="00F1002C" w:rsidRDefault="00A27B1D" w:rsidP="00F737F7">
      <w:pPr>
        <w:numPr>
          <w:ilvl w:val="1"/>
          <w:numId w:val="4"/>
        </w:numPr>
        <w:tabs>
          <w:tab w:val="num" w:pos="1440"/>
        </w:tabs>
        <w:spacing w:after="0" w:line="240" w:lineRule="auto"/>
        <w:ind w:left="1440" w:hanging="1440"/>
        <w:jc w:val="both"/>
        <w:rPr>
          <w:rFonts w:cs="Times New Roman"/>
          <w:szCs w:val="24"/>
        </w:rPr>
      </w:pPr>
      <w:r w:rsidRPr="00F1002C">
        <w:rPr>
          <w:rFonts w:cs="Times New Roman"/>
          <w:szCs w:val="24"/>
        </w:rPr>
        <w:t xml:space="preserve">      </w:t>
      </w:r>
      <w:r w:rsidR="0006093A" w:rsidRPr="00F1002C">
        <w:rPr>
          <w:rFonts w:cs="Times New Roman"/>
          <w:szCs w:val="24"/>
        </w:rPr>
        <w:t>University Representative, Houston Annenberg Challenge Program Committee.</w:t>
      </w:r>
    </w:p>
    <w:p w14:paraId="471A6FA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u w:val="single"/>
        </w:rPr>
      </w:pPr>
    </w:p>
    <w:bookmarkStart w:id="116" w:name="_2._Service_to"/>
    <w:bookmarkEnd w:id="116"/>
    <w:p w14:paraId="5C3A08DF" w14:textId="77777777" w:rsidR="0006093A" w:rsidRPr="00F1002C" w:rsidRDefault="0006093A" w:rsidP="0006093A">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hanging="360"/>
        <w:rPr>
          <w:rFonts w:ascii="Times New Roman" w:hAnsi="Times New Roman" w:cs="Times New Roman"/>
          <w:b/>
          <w:color w:val="auto"/>
          <w:sz w:val="24"/>
          <w:szCs w:val="24"/>
          <w:u w:val="single"/>
        </w:rPr>
      </w:pPr>
      <w:r w:rsidRPr="00F1002C">
        <w:rPr>
          <w:rFonts w:ascii="Times New Roman" w:hAnsi="Times New Roman" w:cs="Times New Roman"/>
          <w:b/>
          <w:color w:val="auto"/>
          <w:sz w:val="24"/>
          <w:szCs w:val="24"/>
          <w:u w:val="single"/>
        </w:rPr>
        <w:lastRenderedPageBreak/>
        <w:fldChar w:fldCharType="begin"/>
      </w:r>
      <w:r w:rsidRPr="00F1002C">
        <w:rPr>
          <w:rFonts w:ascii="Times New Roman" w:hAnsi="Times New Roman" w:cs="Times New Roman"/>
          <w:b/>
          <w:color w:val="auto"/>
          <w:sz w:val="24"/>
          <w:szCs w:val="24"/>
          <w:u w:val="single"/>
        </w:rPr>
        <w:instrText xml:space="preserve"> HYPERLINK "file:///C:\\Users\\16466\\Downloads\\Cheryl%20J.%20Craig%20CV%20(APA%20Version)%2004-16-2021.docx" \l "_Table_of_Contents" </w:instrText>
      </w:r>
      <w:r w:rsidRPr="00F1002C">
        <w:rPr>
          <w:rFonts w:ascii="Times New Roman" w:hAnsi="Times New Roman" w:cs="Times New Roman"/>
          <w:b/>
          <w:color w:val="auto"/>
          <w:sz w:val="24"/>
          <w:szCs w:val="24"/>
          <w:u w:val="single"/>
        </w:rPr>
      </w:r>
      <w:r w:rsidRPr="00F1002C">
        <w:rPr>
          <w:rFonts w:ascii="Times New Roman" w:hAnsi="Times New Roman" w:cs="Times New Roman"/>
          <w:b/>
          <w:color w:val="auto"/>
          <w:sz w:val="24"/>
          <w:szCs w:val="24"/>
          <w:u w:val="single"/>
        </w:rPr>
        <w:fldChar w:fldCharType="separate"/>
      </w:r>
      <w:r w:rsidRPr="00F1002C">
        <w:rPr>
          <w:rStyle w:val="Hyperlink"/>
          <w:rFonts w:ascii="Times New Roman" w:hAnsi="Times New Roman" w:cs="Times New Roman"/>
          <w:b/>
          <w:color w:val="auto"/>
          <w:sz w:val="24"/>
          <w:szCs w:val="24"/>
        </w:rPr>
        <w:t>2. Service to the Profession/Academic Discipline</w:t>
      </w:r>
      <w:r w:rsidRPr="00F1002C">
        <w:rPr>
          <w:rFonts w:ascii="Times New Roman" w:hAnsi="Times New Roman" w:cs="Times New Roman"/>
          <w:b/>
          <w:color w:val="auto"/>
          <w:sz w:val="24"/>
          <w:szCs w:val="24"/>
          <w:u w:val="single"/>
        </w:rPr>
        <w:fldChar w:fldCharType="end"/>
      </w:r>
    </w:p>
    <w:bookmarkStart w:id="117" w:name="_1)._Membership/Affiliations"/>
    <w:bookmarkEnd w:id="117"/>
    <w:p w14:paraId="39733D7C" w14:textId="77777777" w:rsidR="0006093A" w:rsidRPr="00F1002C" w:rsidRDefault="0006093A" w:rsidP="000609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080"/>
        <w:rPr>
          <w:rFonts w:ascii="Times New Roman" w:hAnsi="Times New Roman" w:cs="Times New Roman"/>
          <w:b/>
          <w:i/>
          <w:color w:val="auto"/>
        </w:rPr>
      </w:pPr>
      <w:r w:rsidRPr="00F1002C">
        <w:rPr>
          <w:rFonts w:ascii="Times New Roman" w:hAnsi="Times New Roman" w:cs="Times New Roman"/>
          <w:b/>
          <w:i/>
          <w:color w:val="auto"/>
        </w:rPr>
        <w:fldChar w:fldCharType="begin"/>
      </w:r>
      <w:r w:rsidRPr="00F1002C">
        <w:rPr>
          <w:rFonts w:ascii="Times New Roman" w:hAnsi="Times New Roman" w:cs="Times New Roman"/>
          <w:b/>
          <w:i/>
          <w:color w:val="auto"/>
        </w:rPr>
        <w:instrText xml:space="preserve"> HYPERLINK "file:///C:\\Users\\16466\\Downloads\\Cheryl%20J.%20Craig%20CV%20(APA%20Version)%2004-16-2021.docx" \l "_Table_of_Contents" </w:instrText>
      </w:r>
      <w:r w:rsidRPr="00F1002C">
        <w:rPr>
          <w:rFonts w:ascii="Times New Roman" w:hAnsi="Times New Roman" w:cs="Times New Roman"/>
          <w:b/>
          <w:i/>
          <w:color w:val="auto"/>
        </w:rPr>
      </w:r>
      <w:r w:rsidRPr="00F1002C">
        <w:rPr>
          <w:rFonts w:ascii="Times New Roman" w:hAnsi="Times New Roman" w:cs="Times New Roman"/>
          <w:b/>
          <w:i/>
          <w:color w:val="auto"/>
        </w:rPr>
        <w:fldChar w:fldCharType="separate"/>
      </w:r>
      <w:r w:rsidRPr="00F1002C">
        <w:rPr>
          <w:rStyle w:val="Hyperlink"/>
          <w:rFonts w:ascii="Times New Roman" w:hAnsi="Times New Roman" w:cs="Times New Roman"/>
          <w:b/>
          <w:i/>
          <w:color w:val="auto"/>
        </w:rPr>
        <w:t>1) Membership/Affiliations</w:t>
      </w:r>
      <w:r w:rsidRPr="00F1002C">
        <w:rPr>
          <w:rFonts w:ascii="Times New Roman" w:hAnsi="Times New Roman" w:cs="Times New Roman"/>
          <w:b/>
          <w:i/>
          <w:color w:val="auto"/>
        </w:rPr>
        <w:fldChar w:fldCharType="end"/>
      </w:r>
    </w:p>
    <w:p w14:paraId="0127220B" w14:textId="1B1BFA74" w:rsidR="008411B2" w:rsidRPr="00F1002C" w:rsidRDefault="008411B2"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2021-                     Invisible College, Acting Dean</w:t>
      </w:r>
    </w:p>
    <w:p w14:paraId="1B640272" w14:textId="0E2ADD5D" w:rsidR="008411B2" w:rsidRPr="00F1002C" w:rsidRDefault="008411B2"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2019-                     International Study Association on Teachers and Teaching, Chair</w:t>
      </w:r>
    </w:p>
    <w:p w14:paraId="150A9C29" w14:textId="1DB69963"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2018-2021</w:t>
      </w:r>
      <w:r w:rsidRPr="00F1002C">
        <w:rPr>
          <w:rFonts w:cs="Times New Roman"/>
        </w:rPr>
        <w:tab/>
        <w:t xml:space="preserve">Lives of Teachers SIG, AERA, Chair </w:t>
      </w:r>
    </w:p>
    <w:p w14:paraId="531589C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2018-2019</w:t>
      </w:r>
      <w:r w:rsidRPr="00F1002C">
        <w:rPr>
          <w:rFonts w:cs="Times New Roman"/>
        </w:rPr>
        <w:tab/>
        <w:t xml:space="preserve">AERA Narrative SIG Early Career Award Committee, Chair </w:t>
      </w:r>
    </w:p>
    <w:p w14:paraId="7C52F8D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2018-2019</w:t>
      </w:r>
      <w:r w:rsidRPr="00F1002C">
        <w:rPr>
          <w:rFonts w:cs="Times New Roman"/>
        </w:rPr>
        <w:tab/>
        <w:t xml:space="preserve">Michael Huberman Award Committee, Chair </w:t>
      </w:r>
    </w:p>
    <w:p w14:paraId="1622669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2014-</w:t>
      </w:r>
      <w:r w:rsidRPr="00F1002C">
        <w:rPr>
          <w:rFonts w:cs="Times New Roman"/>
        </w:rPr>
        <w:tab/>
      </w:r>
      <w:r w:rsidRPr="00F1002C">
        <w:rPr>
          <w:rFonts w:cs="Times New Roman"/>
        </w:rPr>
        <w:tab/>
        <w:t>Phi Delta Kappa (Treasurer)</w:t>
      </w:r>
    </w:p>
    <w:p w14:paraId="40C6982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2013-2014</w:t>
      </w:r>
      <w:r w:rsidRPr="00F1002C">
        <w:rPr>
          <w:rFonts w:cs="Times New Roman"/>
        </w:rPr>
        <w:tab/>
        <w:t>Professor of Curriculum (Factotum)</w:t>
      </w:r>
    </w:p>
    <w:p w14:paraId="1DC70BB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2009-2013</w:t>
      </w:r>
      <w:r w:rsidRPr="00F1002C">
        <w:rPr>
          <w:rFonts w:cs="Times New Roman"/>
        </w:rPr>
        <w:tab/>
        <w:t>International Study Association for Teachers and Teaching, (Secretary)</w:t>
      </w:r>
    </w:p>
    <w:p w14:paraId="7818801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2009</w:t>
      </w:r>
      <w:r w:rsidRPr="00F1002C">
        <w:rPr>
          <w:rFonts w:cs="Times New Roman"/>
        </w:rPr>
        <w:tab/>
      </w:r>
      <w:r w:rsidRPr="00F1002C">
        <w:rPr>
          <w:rFonts w:cs="Times New Roman"/>
        </w:rPr>
        <w:tab/>
        <w:t>Narrative Research SIG, AERA, Chair</w:t>
      </w:r>
    </w:p>
    <w:p w14:paraId="5EF780D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2008</w:t>
      </w:r>
      <w:r w:rsidRPr="00F1002C">
        <w:rPr>
          <w:rFonts w:cs="Times New Roman"/>
        </w:rPr>
        <w:tab/>
      </w:r>
      <w:r w:rsidRPr="00F1002C">
        <w:rPr>
          <w:rFonts w:cs="Times New Roman"/>
        </w:rPr>
        <w:tab/>
        <w:t>Narrative Research SIG, AERA, Co-Chair</w:t>
      </w:r>
    </w:p>
    <w:p w14:paraId="5816D42E" w14:textId="448F1FDD" w:rsidR="0006093A" w:rsidRPr="00F1002C" w:rsidRDefault="00EB3293" w:rsidP="00E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cs="Times New Roman"/>
        </w:rPr>
      </w:pPr>
      <w:r w:rsidRPr="00F1002C">
        <w:rPr>
          <w:rFonts w:cs="Times New Roman"/>
        </w:rPr>
        <w:tab/>
      </w:r>
      <w:r w:rsidR="0006093A" w:rsidRPr="00F1002C">
        <w:rPr>
          <w:rFonts w:cs="Times New Roman"/>
        </w:rPr>
        <w:t xml:space="preserve">American Educational Research Association, Division B, Chair, Outstanding </w:t>
      </w:r>
      <w:r w:rsidR="00BB3520">
        <w:rPr>
          <w:rFonts w:cs="Times New Roman"/>
        </w:rPr>
        <w:t xml:space="preserve">  </w:t>
      </w:r>
      <w:r w:rsidR="0006093A" w:rsidRPr="00F1002C">
        <w:rPr>
          <w:rFonts w:cs="Times New Roman"/>
        </w:rPr>
        <w:t xml:space="preserve">Book Award </w:t>
      </w:r>
    </w:p>
    <w:p w14:paraId="7ED6D04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2007-</w:t>
      </w:r>
      <w:r w:rsidRPr="00F1002C">
        <w:rPr>
          <w:rFonts w:cs="Times New Roman"/>
        </w:rPr>
        <w:tab/>
      </w:r>
      <w:r w:rsidRPr="00F1002C">
        <w:rPr>
          <w:rFonts w:cs="Times New Roman"/>
        </w:rPr>
        <w:tab/>
        <w:t xml:space="preserve">International Study Association of Teachers and Teaching, U.S. Rep. </w:t>
      </w:r>
    </w:p>
    <w:p w14:paraId="1200753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2006</w:t>
      </w:r>
      <w:r w:rsidRPr="00F1002C">
        <w:rPr>
          <w:rFonts w:cs="Times New Roman"/>
        </w:rPr>
        <w:tab/>
      </w:r>
      <w:r w:rsidRPr="00F1002C">
        <w:rPr>
          <w:rFonts w:cs="Times New Roman"/>
        </w:rPr>
        <w:tab/>
        <w:t>American Association of Teaching and Curriculum, Past-President</w:t>
      </w:r>
    </w:p>
    <w:p w14:paraId="369E18A6" w14:textId="6ACD258E" w:rsidR="0006093A" w:rsidRPr="00F1002C" w:rsidRDefault="0006093A" w:rsidP="00E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2005</w:t>
      </w:r>
      <w:r w:rsidRPr="00F1002C">
        <w:rPr>
          <w:rFonts w:cs="Times New Roman"/>
        </w:rPr>
        <w:tab/>
      </w:r>
      <w:r w:rsidR="00EB3293" w:rsidRPr="00F1002C">
        <w:rPr>
          <w:rFonts w:cs="Times New Roman"/>
        </w:rPr>
        <w:tab/>
      </w:r>
      <w:r w:rsidRPr="00F1002C">
        <w:rPr>
          <w:rFonts w:cs="Times New Roman"/>
        </w:rPr>
        <w:t>American Association of Teaching and Curriculum, President</w:t>
      </w:r>
    </w:p>
    <w:p w14:paraId="6A246554" w14:textId="77777777" w:rsidR="0006093A" w:rsidRPr="00F1002C" w:rsidRDefault="0006093A" w:rsidP="00E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2006-2014</w:t>
      </w:r>
      <w:r w:rsidRPr="00F1002C">
        <w:rPr>
          <w:rFonts w:cs="Times New Roman"/>
        </w:rPr>
        <w:tab/>
        <w:t>American Association of Teacher Educators, Yearbook Editor</w:t>
      </w:r>
    </w:p>
    <w:p w14:paraId="11503D3B" w14:textId="12365512" w:rsidR="0006093A" w:rsidRPr="006B7ABE" w:rsidRDefault="006B7ABE" w:rsidP="006B7ABE">
      <w:pPr>
        <w:tabs>
          <w:tab w:val="left" w:pos="-720"/>
          <w:tab w:val="left" w:pos="1440"/>
        </w:tabs>
        <w:suppressAutoHyphens/>
        <w:spacing w:after="0" w:line="240" w:lineRule="auto"/>
        <w:ind w:left="360"/>
        <w:jc w:val="both"/>
        <w:rPr>
          <w:rFonts w:cs="Times New Roman"/>
        </w:rPr>
      </w:pPr>
      <w:r w:rsidRPr="006B7ABE">
        <w:rPr>
          <w:rFonts w:cs="Times New Roman"/>
        </w:rPr>
        <w:tab/>
      </w:r>
      <w:r w:rsidRPr="006B7ABE">
        <w:rPr>
          <w:rFonts w:cs="Times New Roman"/>
        </w:rPr>
        <w:tab/>
      </w:r>
      <w:r w:rsidR="0006093A" w:rsidRPr="006B7ABE">
        <w:rPr>
          <w:rFonts w:cs="Times New Roman"/>
        </w:rPr>
        <w:t>American Educational Research Association, Member</w:t>
      </w:r>
    </w:p>
    <w:p w14:paraId="4E49C19F" w14:textId="77777777" w:rsidR="0006093A" w:rsidRPr="00F1002C" w:rsidRDefault="0006093A" w:rsidP="0006093A">
      <w:pPr>
        <w:tabs>
          <w:tab w:val="left" w:pos="-720"/>
          <w:tab w:val="left" w:pos="1440"/>
        </w:tabs>
        <w:suppressAutoHyphens/>
        <w:spacing w:after="0" w:line="240" w:lineRule="auto"/>
        <w:ind w:left="1440" w:hanging="1440"/>
        <w:jc w:val="both"/>
        <w:rPr>
          <w:rFonts w:cs="Times New Roman"/>
        </w:rPr>
      </w:pPr>
      <w:r w:rsidRPr="00F1002C">
        <w:rPr>
          <w:rFonts w:cs="Times New Roman"/>
        </w:rPr>
        <w:tab/>
      </w:r>
      <w:r w:rsidRPr="00F1002C">
        <w:rPr>
          <w:rFonts w:cs="Times New Roman"/>
        </w:rPr>
        <w:tab/>
        <w:t>-Division B</w:t>
      </w:r>
    </w:p>
    <w:p w14:paraId="7E95CBA5" w14:textId="77777777" w:rsidR="0006093A" w:rsidRPr="00F1002C" w:rsidRDefault="0006093A" w:rsidP="0006093A">
      <w:pPr>
        <w:tabs>
          <w:tab w:val="left" w:pos="-720"/>
          <w:tab w:val="left" w:pos="1440"/>
        </w:tabs>
        <w:suppressAutoHyphens/>
        <w:spacing w:after="0" w:line="240" w:lineRule="auto"/>
        <w:ind w:left="1440" w:hanging="1440"/>
        <w:jc w:val="both"/>
        <w:rPr>
          <w:rFonts w:cs="Times New Roman"/>
        </w:rPr>
      </w:pPr>
      <w:r w:rsidRPr="00F1002C">
        <w:rPr>
          <w:rFonts w:cs="Times New Roman"/>
        </w:rPr>
        <w:tab/>
      </w:r>
      <w:r w:rsidRPr="00F1002C">
        <w:rPr>
          <w:rFonts w:cs="Times New Roman"/>
        </w:rPr>
        <w:tab/>
        <w:t>-Division K</w:t>
      </w:r>
    </w:p>
    <w:p w14:paraId="53B285CE" w14:textId="77777777" w:rsidR="0006093A" w:rsidRPr="00F1002C" w:rsidRDefault="0006093A" w:rsidP="0006093A">
      <w:pPr>
        <w:tabs>
          <w:tab w:val="left" w:pos="-720"/>
          <w:tab w:val="left" w:pos="1440"/>
        </w:tabs>
        <w:suppressAutoHyphens/>
        <w:spacing w:after="0" w:line="240" w:lineRule="auto"/>
        <w:ind w:left="1440" w:hanging="1440"/>
        <w:jc w:val="both"/>
        <w:rPr>
          <w:rFonts w:cs="Times New Roman"/>
        </w:rPr>
      </w:pPr>
      <w:r w:rsidRPr="00F1002C">
        <w:rPr>
          <w:rFonts w:cs="Times New Roman"/>
        </w:rPr>
        <w:tab/>
      </w:r>
      <w:r w:rsidRPr="00F1002C">
        <w:rPr>
          <w:rFonts w:cs="Times New Roman"/>
        </w:rPr>
        <w:tab/>
        <w:t>-Dewey Studies SIG</w:t>
      </w:r>
    </w:p>
    <w:p w14:paraId="02C41C43" w14:textId="77777777" w:rsidR="0006093A" w:rsidRPr="00F1002C" w:rsidRDefault="0006093A" w:rsidP="0006093A">
      <w:pPr>
        <w:tabs>
          <w:tab w:val="left" w:pos="-720"/>
          <w:tab w:val="left" w:pos="1440"/>
        </w:tabs>
        <w:suppressAutoHyphens/>
        <w:spacing w:after="0" w:line="240" w:lineRule="auto"/>
        <w:ind w:left="1440" w:hanging="1440"/>
        <w:jc w:val="both"/>
        <w:rPr>
          <w:rFonts w:cs="Times New Roman"/>
        </w:rPr>
      </w:pPr>
      <w:r w:rsidRPr="00F1002C">
        <w:rPr>
          <w:rFonts w:cs="Times New Roman"/>
        </w:rPr>
        <w:tab/>
      </w:r>
      <w:r w:rsidRPr="00F1002C">
        <w:rPr>
          <w:rFonts w:cs="Times New Roman"/>
        </w:rPr>
        <w:tab/>
        <w:t>-Narrative SIG</w:t>
      </w:r>
    </w:p>
    <w:p w14:paraId="387CE373" w14:textId="77777777" w:rsidR="0006093A" w:rsidRPr="00F1002C" w:rsidRDefault="0006093A" w:rsidP="0006093A">
      <w:pPr>
        <w:tabs>
          <w:tab w:val="left" w:pos="-720"/>
          <w:tab w:val="left" w:pos="1440"/>
        </w:tabs>
        <w:suppressAutoHyphens/>
        <w:spacing w:after="0" w:line="240" w:lineRule="auto"/>
        <w:ind w:left="1440" w:hanging="1440"/>
        <w:jc w:val="both"/>
        <w:rPr>
          <w:rFonts w:cs="Times New Roman"/>
        </w:rPr>
      </w:pPr>
      <w:r w:rsidRPr="00F1002C">
        <w:rPr>
          <w:rFonts w:cs="Times New Roman"/>
        </w:rPr>
        <w:tab/>
      </w:r>
      <w:r w:rsidRPr="00F1002C">
        <w:rPr>
          <w:rFonts w:cs="Times New Roman"/>
        </w:rPr>
        <w:tab/>
        <w:t>-Portfolio SIG, Secretary-Treasurer, Co-Chair, Chair</w:t>
      </w:r>
    </w:p>
    <w:p w14:paraId="2A2E7398" w14:textId="77777777" w:rsidR="0006093A" w:rsidRPr="00F1002C" w:rsidRDefault="0006093A" w:rsidP="0006093A">
      <w:pPr>
        <w:tabs>
          <w:tab w:val="left" w:pos="-720"/>
          <w:tab w:val="left" w:pos="1440"/>
        </w:tabs>
        <w:suppressAutoHyphens/>
        <w:spacing w:after="0" w:line="240" w:lineRule="auto"/>
        <w:ind w:left="1440" w:hanging="1440"/>
        <w:jc w:val="both"/>
        <w:rPr>
          <w:rFonts w:cs="Times New Roman"/>
        </w:rPr>
      </w:pPr>
      <w:r w:rsidRPr="00F1002C">
        <w:rPr>
          <w:rFonts w:cs="Times New Roman"/>
        </w:rPr>
        <w:tab/>
      </w:r>
      <w:r w:rsidRPr="00F1002C">
        <w:rPr>
          <w:rFonts w:cs="Times New Roman"/>
        </w:rPr>
        <w:tab/>
        <w:t>-Teacher as Researcher SIG</w:t>
      </w:r>
    </w:p>
    <w:p w14:paraId="53155D44" w14:textId="77777777" w:rsidR="0006093A" w:rsidRPr="00F1002C" w:rsidRDefault="0006093A" w:rsidP="0006093A">
      <w:pPr>
        <w:tabs>
          <w:tab w:val="left" w:pos="-720"/>
          <w:tab w:val="left" w:pos="1440"/>
        </w:tabs>
        <w:suppressAutoHyphens/>
        <w:spacing w:after="0" w:line="240" w:lineRule="auto"/>
        <w:ind w:left="1440" w:hanging="1440"/>
        <w:jc w:val="both"/>
        <w:rPr>
          <w:rFonts w:cs="Times New Roman"/>
        </w:rPr>
      </w:pPr>
      <w:r w:rsidRPr="00F1002C">
        <w:rPr>
          <w:rFonts w:cs="Times New Roman"/>
        </w:rPr>
        <w:tab/>
      </w:r>
      <w:r w:rsidRPr="00F1002C">
        <w:rPr>
          <w:rFonts w:cs="Times New Roman"/>
        </w:rPr>
        <w:tab/>
        <w:t>-Qualitative Research SIG</w:t>
      </w:r>
    </w:p>
    <w:p w14:paraId="75A7EBBE" w14:textId="77777777" w:rsidR="0006093A" w:rsidRPr="00F1002C" w:rsidRDefault="0006093A" w:rsidP="0006093A">
      <w:pPr>
        <w:tabs>
          <w:tab w:val="left" w:pos="-720"/>
          <w:tab w:val="left" w:pos="1440"/>
        </w:tabs>
        <w:suppressAutoHyphens/>
        <w:spacing w:after="0" w:line="240" w:lineRule="auto"/>
        <w:ind w:left="1440" w:hanging="1440"/>
        <w:jc w:val="both"/>
        <w:rPr>
          <w:rFonts w:cs="Times New Roman"/>
        </w:rPr>
      </w:pPr>
      <w:r w:rsidRPr="00F1002C">
        <w:rPr>
          <w:rFonts w:cs="Times New Roman"/>
        </w:rPr>
        <w:tab/>
      </w:r>
      <w:r w:rsidRPr="00F1002C">
        <w:rPr>
          <w:rFonts w:cs="Times New Roman"/>
        </w:rPr>
        <w:tab/>
        <w:t>-Lives of Teachers SIG</w:t>
      </w:r>
    </w:p>
    <w:p w14:paraId="460BC365" w14:textId="77777777" w:rsidR="0006093A" w:rsidRPr="00F1002C" w:rsidRDefault="0006093A" w:rsidP="00F737F7">
      <w:pPr>
        <w:pStyle w:val="ListParagraph"/>
        <w:numPr>
          <w:ilvl w:val="0"/>
          <w:numId w:val="19"/>
        </w:numPr>
        <w:tabs>
          <w:tab w:val="left" w:pos="-720"/>
          <w:tab w:val="left" w:pos="1440"/>
        </w:tabs>
        <w:suppressAutoHyphens/>
        <w:spacing w:after="0" w:line="240" w:lineRule="auto"/>
        <w:jc w:val="both"/>
        <w:rPr>
          <w:rFonts w:cs="Times New Roman"/>
        </w:rPr>
      </w:pPr>
      <w:r w:rsidRPr="00F1002C">
        <w:rPr>
          <w:rFonts w:cs="Times New Roman"/>
        </w:rPr>
        <w:t>Association for Supervision and Curriculum Development, Member</w:t>
      </w:r>
    </w:p>
    <w:p w14:paraId="4C53DEC5" w14:textId="58EBFED1" w:rsidR="0006093A" w:rsidRPr="00F1002C" w:rsidRDefault="0006093A" w:rsidP="00F737F7">
      <w:pPr>
        <w:pStyle w:val="ListParagraph"/>
        <w:numPr>
          <w:ilvl w:val="0"/>
          <w:numId w:val="19"/>
        </w:numPr>
        <w:tabs>
          <w:tab w:val="left" w:pos="-720"/>
          <w:tab w:val="left" w:pos="1440"/>
        </w:tabs>
        <w:suppressAutoHyphens/>
        <w:spacing w:after="0" w:line="240" w:lineRule="auto"/>
        <w:jc w:val="both"/>
        <w:rPr>
          <w:rFonts w:cs="Times New Roman"/>
        </w:rPr>
      </w:pPr>
      <w:r w:rsidRPr="00F1002C">
        <w:rPr>
          <w:rFonts w:cs="Times New Roman"/>
        </w:rPr>
        <w:t>Kappa Delta Pi, Omicron Chapter, Past-President</w:t>
      </w:r>
    </w:p>
    <w:p w14:paraId="489606AE" w14:textId="77777777" w:rsidR="0006093A" w:rsidRPr="00F1002C" w:rsidRDefault="0006093A" w:rsidP="00F737F7">
      <w:pPr>
        <w:pStyle w:val="ListParagraph"/>
        <w:numPr>
          <w:ilvl w:val="0"/>
          <w:numId w:val="19"/>
        </w:numPr>
        <w:tabs>
          <w:tab w:val="left" w:pos="-720"/>
        </w:tabs>
        <w:suppressAutoHyphens/>
        <w:spacing w:after="0" w:line="240" w:lineRule="auto"/>
        <w:jc w:val="both"/>
        <w:rPr>
          <w:rFonts w:cs="Times New Roman"/>
        </w:rPr>
      </w:pPr>
      <w:r w:rsidRPr="00F1002C">
        <w:rPr>
          <w:rFonts w:cs="Times New Roman"/>
        </w:rPr>
        <w:t xml:space="preserve">National Council for the Social Studies, Member, Former International Council Executive </w:t>
      </w:r>
    </w:p>
    <w:p w14:paraId="3E8B1641" w14:textId="77777777" w:rsidR="0006093A" w:rsidRPr="00F1002C" w:rsidRDefault="0006093A" w:rsidP="00F737F7">
      <w:pPr>
        <w:pStyle w:val="ListParagraph"/>
        <w:numPr>
          <w:ilvl w:val="0"/>
          <w:numId w:val="19"/>
        </w:numPr>
        <w:tabs>
          <w:tab w:val="left" w:pos="-720"/>
          <w:tab w:val="left" w:pos="1440"/>
        </w:tabs>
        <w:suppressAutoHyphens/>
        <w:spacing w:after="0" w:line="240" w:lineRule="auto"/>
        <w:jc w:val="both"/>
        <w:rPr>
          <w:rFonts w:cs="Times New Roman"/>
        </w:rPr>
      </w:pPr>
      <w:r w:rsidRPr="00F1002C">
        <w:rPr>
          <w:rFonts w:cs="Times New Roman"/>
        </w:rPr>
        <w:t>Phi Delta Kappa, Member</w:t>
      </w:r>
    </w:p>
    <w:p w14:paraId="78E19BAB" w14:textId="77777777" w:rsidR="0006093A" w:rsidRPr="00F1002C" w:rsidRDefault="0006093A" w:rsidP="00F737F7">
      <w:pPr>
        <w:pStyle w:val="ListParagraph"/>
        <w:numPr>
          <w:ilvl w:val="0"/>
          <w:numId w:val="19"/>
        </w:numPr>
        <w:tabs>
          <w:tab w:val="left" w:pos="-720"/>
          <w:tab w:val="left" w:pos="1440"/>
        </w:tabs>
        <w:suppressAutoHyphens/>
        <w:spacing w:after="0" w:line="240" w:lineRule="auto"/>
        <w:jc w:val="both"/>
        <w:rPr>
          <w:rFonts w:cs="Times New Roman"/>
        </w:rPr>
      </w:pPr>
      <w:r w:rsidRPr="00F1002C">
        <w:rPr>
          <w:rFonts w:cs="Times New Roman"/>
        </w:rPr>
        <w:t>Professors of Curriculum, Invited Member</w:t>
      </w:r>
    </w:p>
    <w:p w14:paraId="021DEA15" w14:textId="77777777" w:rsidR="0006093A" w:rsidRPr="00F1002C" w:rsidRDefault="0006093A" w:rsidP="0006093A">
      <w:pPr>
        <w:tabs>
          <w:tab w:val="left" w:pos="-720"/>
          <w:tab w:val="left" w:pos="1440"/>
        </w:tabs>
        <w:suppressAutoHyphens/>
        <w:spacing w:after="0" w:line="240" w:lineRule="auto"/>
        <w:ind w:left="1440" w:hanging="1440"/>
        <w:jc w:val="both"/>
        <w:rPr>
          <w:rFonts w:cs="Times New Roman"/>
        </w:rPr>
      </w:pPr>
    </w:p>
    <w:p w14:paraId="50A9DDF4" w14:textId="77777777" w:rsidR="0006093A" w:rsidRPr="00F1002C" w:rsidRDefault="0006093A" w:rsidP="000609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hAnsi="Times New Roman" w:cs="Times New Roman"/>
          <w:b/>
          <w:i/>
          <w:color w:val="auto"/>
        </w:rPr>
      </w:pPr>
      <w:hyperlink r:id="rId41" w:anchor="_Table_of_Contents" w:history="1">
        <w:r w:rsidRPr="00F1002C">
          <w:rPr>
            <w:rStyle w:val="Hyperlink"/>
            <w:rFonts w:ascii="Times New Roman" w:hAnsi="Times New Roman" w:cs="Times New Roman"/>
            <w:b/>
            <w:i/>
            <w:color w:val="auto"/>
          </w:rPr>
          <w:t>2) Discussant Activities (sample activities)</w:t>
        </w:r>
      </w:hyperlink>
    </w:p>
    <w:p w14:paraId="58E00708" w14:textId="5E86B216" w:rsidR="005F715F" w:rsidRPr="00F1002C" w:rsidRDefault="003A29CC" w:rsidP="0017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r w:rsidRPr="00F1002C">
        <w:rPr>
          <w:bCs/>
          <w:szCs w:val="24"/>
        </w:rPr>
        <w:t>2023</w:t>
      </w:r>
      <w:r w:rsidRPr="00F1002C">
        <w:rPr>
          <w:bCs/>
          <w:szCs w:val="24"/>
        </w:rPr>
        <w:tab/>
      </w:r>
      <w:r w:rsidR="0019362E" w:rsidRPr="00F1002C">
        <w:rPr>
          <w:bCs/>
          <w:szCs w:val="24"/>
        </w:rPr>
        <w:t xml:space="preserve">Discussant. </w:t>
      </w:r>
      <w:r w:rsidRPr="00F1002C">
        <w:rPr>
          <w:bCs/>
          <w:szCs w:val="24"/>
        </w:rPr>
        <w:t xml:space="preserve">Teacher professional development and learning across career stage and context. </w:t>
      </w:r>
      <w:r w:rsidR="0019362E" w:rsidRPr="00F1002C">
        <w:rPr>
          <w:rFonts w:cs="Times New Roman"/>
        </w:rPr>
        <w:t xml:space="preserve">American Educational Research Association Annual Meeting. </w:t>
      </w:r>
      <w:r w:rsidRPr="00F1002C">
        <w:rPr>
          <w:bCs/>
          <w:szCs w:val="24"/>
        </w:rPr>
        <w:t>Chicago</w:t>
      </w:r>
      <w:r w:rsidR="0017065F" w:rsidRPr="00F1002C">
        <w:rPr>
          <w:bCs/>
          <w:szCs w:val="24"/>
        </w:rPr>
        <w:t>, Illinois</w:t>
      </w:r>
      <w:r w:rsidRPr="00F1002C">
        <w:rPr>
          <w:bCs/>
          <w:szCs w:val="24"/>
        </w:rPr>
        <w:t>.</w:t>
      </w:r>
    </w:p>
    <w:p w14:paraId="6DF94B14" w14:textId="77777777" w:rsidR="005F715F" w:rsidRPr="00F1002C" w:rsidRDefault="005F715F" w:rsidP="0017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zCs w:val="24"/>
        </w:rPr>
      </w:pPr>
    </w:p>
    <w:p w14:paraId="7580487C" w14:textId="08C194BC" w:rsidR="0008613C" w:rsidRPr="00F1002C" w:rsidRDefault="002A4F06" w:rsidP="0017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zCs w:val="24"/>
        </w:rPr>
      </w:pPr>
      <w:r w:rsidRPr="00F1002C">
        <w:rPr>
          <w:rFonts w:cs="Times New Roman"/>
          <w:szCs w:val="24"/>
        </w:rPr>
        <w:t>2022</w:t>
      </w:r>
      <w:r w:rsidR="00412676" w:rsidRPr="00F1002C">
        <w:rPr>
          <w:rFonts w:cs="Times New Roman"/>
          <w:szCs w:val="24"/>
        </w:rPr>
        <w:t xml:space="preserve">    </w:t>
      </w:r>
      <w:r w:rsidR="00A03644" w:rsidRPr="00F1002C">
        <w:rPr>
          <w:rFonts w:cs="Times New Roman"/>
          <w:szCs w:val="24"/>
        </w:rPr>
        <w:t xml:space="preserve">Discussant. </w:t>
      </w:r>
      <w:r w:rsidR="00412676" w:rsidRPr="00F1002C">
        <w:rPr>
          <w:rFonts w:cs="Times New Roman"/>
          <w:szCs w:val="24"/>
        </w:rPr>
        <w:t xml:space="preserve">Learning to teach in times of COVID-19: </w:t>
      </w:r>
      <w:r w:rsidR="005A2468" w:rsidRPr="00F1002C">
        <w:rPr>
          <w:rFonts w:cs="Times New Roman"/>
          <w:szCs w:val="24"/>
        </w:rPr>
        <w:t xml:space="preserve">Challenges, trends, concerns. </w:t>
      </w:r>
      <w:r w:rsidR="0019362E" w:rsidRPr="00F1002C">
        <w:rPr>
          <w:rFonts w:cs="Times New Roman"/>
        </w:rPr>
        <w:t xml:space="preserve">American Educational Research Association Annual Meeting. </w:t>
      </w:r>
      <w:r w:rsidR="0017065F" w:rsidRPr="00F1002C">
        <w:rPr>
          <w:rFonts w:cs="Times New Roman"/>
          <w:szCs w:val="24"/>
        </w:rPr>
        <w:t>San Diego, California.</w:t>
      </w:r>
    </w:p>
    <w:p w14:paraId="43E8AA5E" w14:textId="77777777" w:rsidR="00A03644" w:rsidRPr="00F1002C" w:rsidRDefault="00A03644" w:rsidP="0017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zCs w:val="24"/>
        </w:rPr>
      </w:pPr>
    </w:p>
    <w:p w14:paraId="22B10256" w14:textId="3ED15D7E" w:rsidR="002A4F06" w:rsidRPr="00F1002C" w:rsidRDefault="0008613C" w:rsidP="0017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zCs w:val="24"/>
        </w:rPr>
      </w:pPr>
      <w:r w:rsidRPr="00F1002C">
        <w:rPr>
          <w:rFonts w:cs="Times New Roman"/>
          <w:szCs w:val="24"/>
        </w:rPr>
        <w:t xml:space="preserve">2021        </w:t>
      </w:r>
      <w:r w:rsidR="00A03644" w:rsidRPr="00F1002C">
        <w:rPr>
          <w:rFonts w:cs="Times New Roman"/>
          <w:szCs w:val="24"/>
        </w:rPr>
        <w:t xml:space="preserve">Discussant. </w:t>
      </w:r>
      <w:r w:rsidR="00E35CEF" w:rsidRPr="00F1002C">
        <w:rPr>
          <w:rFonts w:cs="Times New Roman"/>
          <w:szCs w:val="24"/>
        </w:rPr>
        <w:t>COVID lessons: What the pandemic is teaching us</w:t>
      </w:r>
      <w:r w:rsidR="0019362E" w:rsidRPr="00F1002C">
        <w:rPr>
          <w:rFonts w:cs="Times New Roman"/>
          <w:szCs w:val="24"/>
        </w:rPr>
        <w:t xml:space="preserve"> about teacher innovation</w:t>
      </w:r>
      <w:r w:rsidR="00A03644" w:rsidRPr="00F1002C">
        <w:rPr>
          <w:rFonts w:cs="Times New Roman"/>
          <w:szCs w:val="24"/>
        </w:rPr>
        <w:t>. American Educational Research Association Annual Meeting</w:t>
      </w:r>
      <w:r w:rsidR="002B2176" w:rsidRPr="00F1002C">
        <w:rPr>
          <w:rFonts w:cs="Times New Roman"/>
          <w:szCs w:val="24"/>
        </w:rPr>
        <w:t>. (Virtual)</w:t>
      </w:r>
    </w:p>
    <w:p w14:paraId="59D91010" w14:textId="77777777" w:rsidR="00AA0965" w:rsidRPr="00F1002C" w:rsidRDefault="00AA0965" w:rsidP="0017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zCs w:val="24"/>
        </w:rPr>
      </w:pPr>
    </w:p>
    <w:p w14:paraId="6F612A2C" w14:textId="591B102A" w:rsidR="00AA0965" w:rsidRPr="00F1002C" w:rsidRDefault="0055169D" w:rsidP="0017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
          <w:bCs/>
          <w:szCs w:val="24"/>
        </w:rPr>
      </w:pPr>
      <w:r w:rsidRPr="00F1002C">
        <w:rPr>
          <w:rFonts w:cs="Times New Roman"/>
          <w:szCs w:val="24"/>
        </w:rPr>
        <w:t>2020       Discussant. Lives of novice teachers. American Educational Research Association Annual Meeting. (Virtual)</w:t>
      </w:r>
    </w:p>
    <w:p w14:paraId="13BD2CBC" w14:textId="77777777" w:rsidR="00A03644" w:rsidRPr="00F1002C" w:rsidRDefault="00A03644" w:rsidP="0017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bCs/>
          <w:szCs w:val="24"/>
        </w:rPr>
      </w:pPr>
    </w:p>
    <w:p w14:paraId="6FFDC432" w14:textId="34893463" w:rsidR="003A29CC" w:rsidRPr="00F1002C" w:rsidRDefault="003A29CC" w:rsidP="00DB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zCs w:val="24"/>
        </w:rPr>
      </w:pPr>
      <w:r w:rsidRPr="00F1002C">
        <w:rPr>
          <w:rFonts w:cs="Times New Roman"/>
          <w:szCs w:val="24"/>
        </w:rPr>
        <w:t>2019</w:t>
      </w:r>
      <w:r w:rsidRPr="00F1002C">
        <w:rPr>
          <w:rFonts w:cs="Times New Roman"/>
          <w:szCs w:val="24"/>
        </w:rPr>
        <w:tab/>
      </w:r>
      <w:r w:rsidR="00A03644" w:rsidRPr="00F1002C">
        <w:rPr>
          <w:rFonts w:cs="Times New Roman"/>
          <w:szCs w:val="24"/>
        </w:rPr>
        <w:t xml:space="preserve">Discussant. </w:t>
      </w:r>
      <w:r w:rsidRPr="00F1002C">
        <w:rPr>
          <w:rFonts w:cs="Times New Roman"/>
          <w:szCs w:val="24"/>
        </w:rPr>
        <w:t>Intimate stories of lived experience</w:t>
      </w:r>
      <w:r w:rsidR="00A03644" w:rsidRPr="00F1002C">
        <w:rPr>
          <w:rFonts w:cs="Times New Roman"/>
          <w:szCs w:val="24"/>
        </w:rPr>
        <w:t>.</w:t>
      </w:r>
      <w:r w:rsidRPr="00F1002C">
        <w:rPr>
          <w:rFonts w:cs="Times New Roman"/>
          <w:szCs w:val="24"/>
        </w:rPr>
        <w:t xml:space="preserve"> American Educational Research Association </w:t>
      </w:r>
      <w:r w:rsidR="00A03644" w:rsidRPr="00F1002C">
        <w:rPr>
          <w:rFonts w:cs="Times New Roman"/>
          <w:szCs w:val="24"/>
        </w:rPr>
        <w:t xml:space="preserve">Annual </w:t>
      </w:r>
      <w:r w:rsidRPr="00F1002C">
        <w:rPr>
          <w:rFonts w:cs="Times New Roman"/>
          <w:szCs w:val="24"/>
        </w:rPr>
        <w:t>Meeting, Toronto, Canada.</w:t>
      </w:r>
    </w:p>
    <w:p w14:paraId="4677F854" w14:textId="77777777" w:rsidR="003A29CC" w:rsidRPr="00F1002C" w:rsidRDefault="003A29CC" w:rsidP="00DB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szCs w:val="24"/>
        </w:rPr>
      </w:pPr>
    </w:p>
    <w:p w14:paraId="1FB4A792" w14:textId="7EF3F4A8" w:rsidR="0006093A" w:rsidRPr="00F1002C" w:rsidRDefault="0006093A" w:rsidP="00DB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szCs w:val="24"/>
        </w:rPr>
      </w:pPr>
      <w:r w:rsidRPr="00F1002C">
        <w:rPr>
          <w:szCs w:val="24"/>
        </w:rPr>
        <w:t>2017</w:t>
      </w:r>
      <w:r w:rsidRPr="00F1002C">
        <w:rPr>
          <w:sz w:val="22"/>
        </w:rPr>
        <w:tab/>
      </w:r>
      <w:r w:rsidRPr="00F1002C">
        <w:rPr>
          <w:szCs w:val="24"/>
        </w:rPr>
        <w:t>Discussant. Approaches to Cross-Cultural Reciproc</w:t>
      </w:r>
      <w:r w:rsidR="00A27B1D" w:rsidRPr="00F1002C">
        <w:rPr>
          <w:szCs w:val="24"/>
        </w:rPr>
        <w:t xml:space="preserve">al Learning Between Mathematics </w:t>
      </w:r>
      <w:r w:rsidRPr="00F1002C">
        <w:rPr>
          <w:szCs w:val="24"/>
        </w:rPr>
        <w:t>Educators: Collaborations Between Districts, Schools, and Teachers. Symposium. American Educational Research Association Annual Meeting. San Antonio, Texas.</w:t>
      </w:r>
    </w:p>
    <w:p w14:paraId="708D52EB" w14:textId="77777777" w:rsidR="0006093A" w:rsidRPr="00F1002C" w:rsidRDefault="0006093A" w:rsidP="0006093A">
      <w:pPr>
        <w:pStyle w:val="BodyText"/>
        <w:tabs>
          <w:tab w:val="clear" w:pos="-720"/>
          <w:tab w:val="left" w:pos="720"/>
        </w:tabs>
        <w:suppressAutoHyphens w:val="0"/>
        <w:ind w:left="1440" w:hanging="1440"/>
        <w:rPr>
          <w:rFonts w:ascii="Times New Roman" w:hAnsi="Times New Roman"/>
          <w:spacing w:val="0"/>
          <w:szCs w:val="24"/>
          <w:lang w:val="en-US"/>
        </w:rPr>
      </w:pPr>
    </w:p>
    <w:p w14:paraId="78B2FB20" w14:textId="77777777" w:rsidR="0006093A" w:rsidRPr="00F1002C" w:rsidRDefault="0006093A" w:rsidP="00DB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rPr>
      </w:pPr>
      <w:r w:rsidRPr="00F1002C">
        <w:rPr>
          <w:rFonts w:cs="Times New Roman"/>
        </w:rPr>
        <w:t>2017</w:t>
      </w:r>
      <w:r w:rsidRPr="00F1002C">
        <w:rPr>
          <w:rFonts w:cs="Times New Roman"/>
        </w:rPr>
        <w:tab/>
        <w:t>Discussant. Lives of Teachers: Studies of Teacher Resilience and Work life. American Educational Research Association Annual Meeting. San Antonio, Texas.</w:t>
      </w:r>
    </w:p>
    <w:p w14:paraId="0559014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rPr>
      </w:pPr>
    </w:p>
    <w:p w14:paraId="42929DA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hd w:val="clear" w:color="auto" w:fill="FFFFFF"/>
        </w:rPr>
      </w:pPr>
      <w:r w:rsidRPr="00F1002C">
        <w:rPr>
          <w:rFonts w:cs="Times New Roman"/>
          <w:shd w:val="clear" w:color="auto" w:fill="FFFFFF"/>
        </w:rPr>
        <w:t>2017</w:t>
      </w:r>
      <w:r w:rsidRPr="00F1002C">
        <w:rPr>
          <w:rFonts w:cs="Times New Roman"/>
          <w:shd w:val="clear" w:color="auto" w:fill="FFFFFF"/>
        </w:rPr>
        <w:tab/>
        <w:t xml:space="preserve">Discussant. Counterstories and Communities in Narrative Inquiry. </w:t>
      </w:r>
      <w:r w:rsidRPr="00F1002C">
        <w:rPr>
          <w:rFonts w:cs="Times New Roman"/>
          <w:spacing w:val="-3"/>
        </w:rPr>
        <w:t>American Educational Research Association Annual Meeting.</w:t>
      </w:r>
      <w:r w:rsidRPr="00F1002C">
        <w:rPr>
          <w:rFonts w:cs="Times New Roman"/>
          <w:shd w:val="clear" w:color="auto" w:fill="FFFFFF"/>
        </w:rPr>
        <w:t xml:space="preserve"> San Antonio, Texas.</w:t>
      </w:r>
    </w:p>
    <w:p w14:paraId="0DB673C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b/>
        </w:rPr>
      </w:pPr>
    </w:p>
    <w:p w14:paraId="2B851D12" w14:textId="63AA9379"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rPr>
      </w:pPr>
      <w:r w:rsidRPr="00F1002C">
        <w:rPr>
          <w:rFonts w:cs="Times New Roman"/>
        </w:rPr>
        <w:t>2015</w:t>
      </w:r>
      <w:r w:rsidR="00DB5CC0" w:rsidRPr="00F1002C">
        <w:rPr>
          <w:rFonts w:cs="Times New Roman"/>
        </w:rPr>
        <w:tab/>
      </w:r>
      <w:r w:rsidRPr="00F1002C">
        <w:rPr>
          <w:rFonts w:cs="Times New Roman"/>
        </w:rPr>
        <w:t>Chair. International Teacher Education: Promising Pedagogies. American Educational Research Association Annual Meeting. Chicago, IL.</w:t>
      </w:r>
    </w:p>
    <w:p w14:paraId="2CB90BB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rPr>
      </w:pPr>
    </w:p>
    <w:p w14:paraId="52032C98" w14:textId="6E089C6A" w:rsidR="0006093A" w:rsidRPr="007474CF" w:rsidRDefault="0006093A" w:rsidP="00DB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szCs w:val="24"/>
        </w:rPr>
      </w:pPr>
      <w:r w:rsidRPr="007474CF">
        <w:rPr>
          <w:szCs w:val="24"/>
        </w:rPr>
        <w:t>2015</w:t>
      </w:r>
      <w:r w:rsidR="00DB5CC0" w:rsidRPr="007474CF">
        <w:rPr>
          <w:szCs w:val="24"/>
        </w:rPr>
        <w:tab/>
      </w:r>
      <w:r w:rsidRPr="007474CF">
        <w:rPr>
          <w:szCs w:val="24"/>
        </w:rPr>
        <w:t>Discussant. Identity and Curriculum in Narrative Research. American Educational Research Association Annual Meeting. Chicago, IL.</w:t>
      </w:r>
    </w:p>
    <w:p w14:paraId="5ED29723" w14:textId="77777777" w:rsidR="0006093A" w:rsidRPr="007474CF" w:rsidRDefault="0006093A" w:rsidP="0006093A">
      <w:pPr>
        <w:pStyle w:val="BodyText"/>
        <w:tabs>
          <w:tab w:val="clear" w:pos="-720"/>
          <w:tab w:val="left" w:pos="720"/>
        </w:tabs>
        <w:suppressAutoHyphens w:val="0"/>
        <w:rPr>
          <w:rFonts w:ascii="Times New Roman" w:hAnsi="Times New Roman"/>
          <w:szCs w:val="24"/>
          <w:lang w:val="en-US"/>
        </w:rPr>
      </w:pPr>
    </w:p>
    <w:p w14:paraId="4FFD0456" w14:textId="581C629D" w:rsidR="0006093A" w:rsidRPr="007474CF" w:rsidRDefault="0006093A" w:rsidP="00DB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szCs w:val="24"/>
        </w:rPr>
      </w:pPr>
      <w:r w:rsidRPr="007474CF">
        <w:rPr>
          <w:szCs w:val="24"/>
        </w:rPr>
        <w:t>2014</w:t>
      </w:r>
      <w:r w:rsidRPr="007474CF">
        <w:rPr>
          <w:szCs w:val="24"/>
        </w:rPr>
        <w:tab/>
        <w:t>Discussant. SIG-Narrative Research. Paper Session. American Educational Research Association Annual Meeting. Philadelphia, PA.</w:t>
      </w:r>
    </w:p>
    <w:p w14:paraId="389C434A" w14:textId="77777777" w:rsidR="0006093A" w:rsidRPr="007474CF" w:rsidRDefault="0006093A" w:rsidP="0006093A">
      <w:pPr>
        <w:pStyle w:val="BodyText"/>
        <w:tabs>
          <w:tab w:val="clear" w:pos="-720"/>
          <w:tab w:val="left" w:pos="720"/>
        </w:tabs>
        <w:suppressAutoHyphens w:val="0"/>
        <w:rPr>
          <w:rFonts w:ascii="Times New Roman" w:hAnsi="Times New Roman"/>
          <w:spacing w:val="0"/>
          <w:szCs w:val="24"/>
          <w:lang w:val="en-US"/>
        </w:rPr>
      </w:pPr>
    </w:p>
    <w:p w14:paraId="5DCE44E0" w14:textId="257B8754" w:rsidR="0006093A" w:rsidRPr="00F1002C" w:rsidRDefault="0006093A" w:rsidP="00DB5CC0">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sz w:val="22"/>
        </w:rPr>
      </w:pPr>
      <w:r w:rsidRPr="007474CF">
        <w:rPr>
          <w:szCs w:val="24"/>
        </w:rPr>
        <w:t>2013</w:t>
      </w:r>
      <w:r w:rsidR="00DB5CC0" w:rsidRPr="007474CF">
        <w:rPr>
          <w:szCs w:val="24"/>
        </w:rPr>
        <w:t xml:space="preserve">           C</w:t>
      </w:r>
      <w:r w:rsidRPr="007474CF">
        <w:rPr>
          <w:szCs w:val="24"/>
        </w:rPr>
        <w:t>hair. Excellence of teacher? Practice, policy and research. 16</w:t>
      </w:r>
      <w:r w:rsidRPr="007474CF">
        <w:rPr>
          <w:szCs w:val="24"/>
          <w:vertAlign w:val="superscript"/>
        </w:rPr>
        <w:t>th</w:t>
      </w:r>
      <w:r w:rsidRPr="007474CF">
        <w:rPr>
          <w:szCs w:val="24"/>
        </w:rPr>
        <w:t xml:space="preserve"> Biennial ISATT 2013 conference. Ghent, Belgium</w:t>
      </w:r>
      <w:r w:rsidRPr="00F1002C">
        <w:rPr>
          <w:sz w:val="22"/>
        </w:rPr>
        <w:t>.</w:t>
      </w:r>
    </w:p>
    <w:p w14:paraId="4D351ACB" w14:textId="77777777" w:rsidR="0006093A" w:rsidRPr="00F1002C" w:rsidRDefault="0006093A" w:rsidP="0006093A">
      <w:pPr>
        <w:pStyle w:val="BodyText"/>
        <w:tabs>
          <w:tab w:val="clear" w:pos="-720"/>
          <w:tab w:val="left" w:pos="720"/>
        </w:tabs>
        <w:suppressAutoHyphens w:val="0"/>
        <w:rPr>
          <w:rFonts w:ascii="Times New Roman" w:hAnsi="Times New Roman"/>
          <w:spacing w:val="0"/>
          <w:sz w:val="22"/>
          <w:szCs w:val="22"/>
          <w:lang w:val="en-US"/>
        </w:rPr>
      </w:pPr>
    </w:p>
    <w:p w14:paraId="0951BA49" w14:textId="77777777" w:rsidR="0006093A" w:rsidRPr="00F1002C" w:rsidRDefault="0006093A" w:rsidP="00DB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spacing w:val="-3"/>
        </w:rPr>
      </w:pPr>
      <w:r w:rsidRPr="00F1002C">
        <w:rPr>
          <w:rFonts w:cs="Times New Roman"/>
          <w:spacing w:val="-3"/>
        </w:rPr>
        <w:t>2013</w:t>
      </w:r>
      <w:r w:rsidRPr="00F1002C">
        <w:rPr>
          <w:rFonts w:cs="Times New Roman"/>
          <w:spacing w:val="-3"/>
        </w:rPr>
        <w:tab/>
        <w:t>Chair. Division K-Teaching and Teacher Education Invited Session. American Educational Research Association Annual Meeting. San Francisco, CA.</w:t>
      </w:r>
    </w:p>
    <w:p w14:paraId="1F64428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rPr>
      </w:pPr>
    </w:p>
    <w:p w14:paraId="645853B6" w14:textId="74C2B6E8" w:rsidR="0006093A" w:rsidRPr="00F1002C" w:rsidRDefault="0006093A" w:rsidP="0006093A">
      <w:pPr>
        <w:tabs>
          <w:tab w:val="left" w:pos="990"/>
          <w:tab w:val="left" w:pos="1440"/>
          <w:tab w:val="left" w:pos="2160"/>
        </w:tabs>
        <w:autoSpaceDE w:val="0"/>
        <w:autoSpaceDN w:val="0"/>
        <w:adjustRightInd w:val="0"/>
        <w:spacing w:after="0" w:line="240" w:lineRule="auto"/>
        <w:ind w:left="1440" w:hanging="1440"/>
        <w:jc w:val="both"/>
        <w:rPr>
          <w:rFonts w:cs="Times New Roman"/>
          <w:spacing w:val="-3"/>
        </w:rPr>
      </w:pPr>
      <w:r w:rsidRPr="00F1002C">
        <w:rPr>
          <w:rFonts w:cs="Times New Roman"/>
          <w:spacing w:val="-3"/>
        </w:rPr>
        <w:t>2013</w:t>
      </w:r>
      <w:r w:rsidRPr="00F1002C">
        <w:rPr>
          <w:rFonts w:cs="Times New Roman"/>
          <w:spacing w:val="-3"/>
        </w:rPr>
        <w:tab/>
        <w:t>Discussant. Conceptualizing and Composing Narrative Inquiry. American Educational Research Association Annual Meeting. San Francisco, CA.</w:t>
      </w:r>
    </w:p>
    <w:p w14:paraId="2B9048D5" w14:textId="77777777" w:rsidR="0006093A" w:rsidRPr="00F1002C" w:rsidRDefault="0006093A" w:rsidP="0006093A">
      <w:pPr>
        <w:tabs>
          <w:tab w:val="left" w:pos="990"/>
          <w:tab w:val="left" w:pos="1440"/>
          <w:tab w:val="left" w:pos="2160"/>
        </w:tabs>
        <w:autoSpaceDE w:val="0"/>
        <w:autoSpaceDN w:val="0"/>
        <w:adjustRightInd w:val="0"/>
        <w:spacing w:after="0" w:line="240" w:lineRule="auto"/>
        <w:jc w:val="both"/>
        <w:rPr>
          <w:rFonts w:cs="Times New Roman"/>
          <w:spacing w:val="-3"/>
        </w:rPr>
      </w:pPr>
    </w:p>
    <w:p w14:paraId="5946D371" w14:textId="6CEFE2DB" w:rsidR="0006093A" w:rsidRPr="00F1002C" w:rsidRDefault="0006093A" w:rsidP="0006093A">
      <w:pPr>
        <w:tabs>
          <w:tab w:val="left" w:pos="990"/>
          <w:tab w:val="left" w:pos="1440"/>
          <w:tab w:val="left" w:pos="2160"/>
        </w:tabs>
        <w:autoSpaceDE w:val="0"/>
        <w:autoSpaceDN w:val="0"/>
        <w:adjustRightInd w:val="0"/>
        <w:spacing w:after="0" w:line="240" w:lineRule="auto"/>
        <w:ind w:left="1440" w:hanging="1440"/>
        <w:jc w:val="both"/>
        <w:rPr>
          <w:rFonts w:cs="Times New Roman"/>
          <w:spacing w:val="-3"/>
        </w:rPr>
      </w:pPr>
      <w:r w:rsidRPr="00F1002C">
        <w:rPr>
          <w:rFonts w:cs="Times New Roman"/>
          <w:spacing w:val="-3"/>
        </w:rPr>
        <w:t>2013</w:t>
      </w:r>
      <w:r w:rsidRPr="00F1002C">
        <w:rPr>
          <w:rFonts w:cs="Times New Roman"/>
          <w:spacing w:val="-3"/>
        </w:rPr>
        <w:tab/>
        <w:t>Chair</w:t>
      </w:r>
      <w:r w:rsidRPr="00F1002C">
        <w:rPr>
          <w:rFonts w:cs="Times New Roman"/>
        </w:rPr>
        <w:t xml:space="preserve">. </w:t>
      </w:r>
      <w:r w:rsidRPr="00F1002C">
        <w:rPr>
          <w:rFonts w:cs="Times New Roman"/>
          <w:spacing w:val="-3"/>
        </w:rPr>
        <w:t>Special Session 217 and Special Session 271. ATE Annual Meeting. Atlanta, Georgia.</w:t>
      </w:r>
    </w:p>
    <w:p w14:paraId="0D2A7B82"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rPr>
      </w:pPr>
    </w:p>
    <w:p w14:paraId="31D0DB75" w14:textId="0E985DAC"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t>2012</w:t>
      </w:r>
      <w:r w:rsidR="00DB5CC0" w:rsidRPr="00F1002C">
        <w:rPr>
          <w:rFonts w:cs="Times New Roman"/>
        </w:rPr>
        <w:tab/>
      </w:r>
      <w:r w:rsidRPr="00F1002C">
        <w:rPr>
          <w:rFonts w:cs="Times New Roman"/>
          <w:spacing w:val="-3"/>
        </w:rPr>
        <w:t>Chair</w:t>
      </w:r>
      <w:r w:rsidRPr="00F1002C">
        <w:rPr>
          <w:rFonts w:cs="Times New Roman"/>
        </w:rPr>
        <w:t>. Self-Study of Teacher Education Practices; Symposium. American Educational Research Association Annual Meeting. Vancouver, BC, Canada.</w:t>
      </w:r>
    </w:p>
    <w:p w14:paraId="347FD7F1"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jc w:val="both"/>
        <w:rPr>
          <w:rFonts w:cs="Times New Roman"/>
        </w:rPr>
      </w:pPr>
    </w:p>
    <w:p w14:paraId="278C1A7C" w14:textId="77777777"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t>2012</w:t>
      </w:r>
      <w:r w:rsidRPr="00F1002C">
        <w:rPr>
          <w:rFonts w:cs="Times New Roman"/>
        </w:rPr>
        <w:tab/>
      </w:r>
      <w:r w:rsidRPr="00F1002C">
        <w:rPr>
          <w:rFonts w:cs="Times New Roman"/>
          <w:spacing w:val="-3"/>
        </w:rPr>
        <w:t>Discussant</w:t>
      </w:r>
      <w:r w:rsidRPr="00F1002C">
        <w:rPr>
          <w:rFonts w:cs="Times New Roman"/>
        </w:rPr>
        <w:t>. SIG-Narrative Research. Paper Session. American Educational Research Association Annual Meeting. Vancouver, BC, Canada.</w:t>
      </w:r>
    </w:p>
    <w:p w14:paraId="44E0CA0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rPr>
      </w:pPr>
    </w:p>
    <w:p w14:paraId="7EB37D94" w14:textId="77777777"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t>2011</w:t>
      </w:r>
      <w:r w:rsidRPr="00F1002C">
        <w:rPr>
          <w:rFonts w:cs="Times New Roman"/>
        </w:rPr>
        <w:tab/>
      </w:r>
      <w:r w:rsidRPr="00F1002C">
        <w:rPr>
          <w:rFonts w:cs="Times New Roman"/>
          <w:spacing w:val="-3"/>
        </w:rPr>
        <w:t>Discussant</w:t>
      </w:r>
      <w:r w:rsidRPr="00F1002C">
        <w:rPr>
          <w:rFonts w:cs="Times New Roman"/>
        </w:rPr>
        <w:t>. Acknowledging Student Voice in Curriculum Development.  American Educational Research Association.   New Orleans, LA.</w:t>
      </w:r>
    </w:p>
    <w:p w14:paraId="46E58D7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rPr>
      </w:pPr>
    </w:p>
    <w:p w14:paraId="6F706A30" w14:textId="77777777"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lastRenderedPageBreak/>
        <w:t>2011</w:t>
      </w:r>
      <w:r w:rsidRPr="00F1002C">
        <w:rPr>
          <w:rFonts w:cs="Times New Roman"/>
        </w:rPr>
        <w:tab/>
      </w:r>
      <w:r w:rsidRPr="00F1002C">
        <w:rPr>
          <w:rFonts w:cs="Times New Roman"/>
          <w:spacing w:val="-3"/>
        </w:rPr>
        <w:t>Chair</w:t>
      </w:r>
      <w:r w:rsidRPr="00F1002C">
        <w:rPr>
          <w:rFonts w:cs="Times New Roman"/>
        </w:rPr>
        <w:t>. Standing in the Space of Response: Reimagining Research on Recurring Educational Problems. American Educational Research Association New Orleans, LA.</w:t>
      </w:r>
    </w:p>
    <w:p w14:paraId="46A6A57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rPr>
      </w:pPr>
    </w:p>
    <w:p w14:paraId="022724D9" w14:textId="77777777"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t>2011</w:t>
      </w:r>
      <w:r w:rsidRPr="00F1002C">
        <w:rPr>
          <w:rFonts w:cs="Times New Roman"/>
        </w:rPr>
        <w:tab/>
        <w:t xml:space="preserve">Chair. Ethical Issues in Self-Study Relationships. American Educational Research Association. New Orleans, LA. </w:t>
      </w:r>
    </w:p>
    <w:p w14:paraId="32BD3F0C"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rPr>
      </w:pPr>
    </w:p>
    <w:p w14:paraId="21287B44" w14:textId="14CA00D6"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t>2009</w:t>
      </w:r>
      <w:r w:rsidR="00DB5CC0" w:rsidRPr="00F1002C">
        <w:rPr>
          <w:rFonts w:cs="Times New Roman"/>
        </w:rPr>
        <w:tab/>
      </w:r>
      <w:r w:rsidRPr="00F1002C">
        <w:rPr>
          <w:rFonts w:cs="Times New Roman"/>
        </w:rPr>
        <w:t>Chair. Writer’s Workshop. American Association for Teaching and Curriculum Conference, Arlington, VA.</w:t>
      </w:r>
    </w:p>
    <w:p w14:paraId="290DAA42" w14:textId="77777777" w:rsidR="0006093A" w:rsidRPr="00F1002C" w:rsidRDefault="0006093A" w:rsidP="0006093A">
      <w:pPr>
        <w:tabs>
          <w:tab w:val="left" w:pos="-720"/>
          <w:tab w:val="left" w:pos="90"/>
          <w:tab w:val="left" w:pos="540"/>
          <w:tab w:val="left" w:pos="1440"/>
          <w:tab w:val="left" w:pos="2160"/>
          <w:tab w:val="left" w:pos="2880"/>
        </w:tabs>
        <w:suppressAutoHyphens/>
        <w:spacing w:after="0" w:line="240" w:lineRule="auto"/>
        <w:jc w:val="both"/>
        <w:rPr>
          <w:rFonts w:cs="Times New Roman"/>
          <w:b/>
          <w:bCs/>
        </w:rPr>
      </w:pPr>
    </w:p>
    <w:p w14:paraId="0C49758E" w14:textId="24C3D28A"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bCs/>
        </w:rPr>
      </w:pPr>
      <w:r w:rsidRPr="00F1002C">
        <w:rPr>
          <w:rFonts w:cs="Times New Roman"/>
        </w:rPr>
        <w:t>2009</w:t>
      </w:r>
      <w:r w:rsidR="00DB5CC0" w:rsidRPr="00F1002C">
        <w:rPr>
          <w:rFonts w:cs="Times New Roman"/>
        </w:rPr>
        <w:tab/>
      </w:r>
      <w:r w:rsidRPr="00F1002C">
        <w:rPr>
          <w:rFonts w:cs="Times New Roman"/>
          <w:bCs/>
        </w:rPr>
        <w:t xml:space="preserve">Discussant. Narrative inquiries into tensions in schooling. SIG-Narrative and research. </w:t>
      </w:r>
      <w:r w:rsidRPr="00F1002C">
        <w:rPr>
          <w:rFonts w:cs="Times New Roman"/>
        </w:rPr>
        <w:t>American Educational Research Meeting, San Diego, CA.</w:t>
      </w:r>
    </w:p>
    <w:p w14:paraId="792F7850" w14:textId="77777777" w:rsidR="0006093A" w:rsidRPr="00F1002C" w:rsidRDefault="0006093A" w:rsidP="0006093A">
      <w:pPr>
        <w:tabs>
          <w:tab w:val="left" w:pos="-720"/>
          <w:tab w:val="left" w:pos="90"/>
          <w:tab w:val="left" w:pos="540"/>
          <w:tab w:val="left" w:pos="1440"/>
          <w:tab w:val="left" w:pos="2160"/>
          <w:tab w:val="left" w:pos="2880"/>
        </w:tabs>
        <w:suppressAutoHyphens/>
        <w:spacing w:after="0" w:line="240" w:lineRule="auto"/>
        <w:jc w:val="both"/>
        <w:rPr>
          <w:rFonts w:cs="Times New Roman"/>
          <w:bCs/>
        </w:rPr>
      </w:pPr>
    </w:p>
    <w:p w14:paraId="2D2789F4" w14:textId="77777777"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t>2009</w:t>
      </w:r>
      <w:r w:rsidRPr="00F1002C">
        <w:rPr>
          <w:rFonts w:cs="Times New Roman"/>
        </w:rPr>
        <w:tab/>
      </w:r>
      <w:r w:rsidRPr="00F1002C">
        <w:rPr>
          <w:rFonts w:cs="Times New Roman"/>
          <w:spacing w:val="-3"/>
        </w:rPr>
        <w:t>Discussant</w:t>
      </w:r>
      <w:r w:rsidRPr="00F1002C">
        <w:rPr>
          <w:rFonts w:cs="Times New Roman"/>
        </w:rPr>
        <w:t>. Portfolio and the growth of reflective engagement in pre-and inservice teacher education. Sig-portfolios and reflection in teaching and teacher education. American Educational Research Meeting, San Diego.</w:t>
      </w:r>
    </w:p>
    <w:p w14:paraId="60E416E7" w14:textId="77777777" w:rsidR="0006093A" w:rsidRPr="00F1002C" w:rsidRDefault="0006093A" w:rsidP="0006093A">
      <w:pPr>
        <w:tabs>
          <w:tab w:val="left" w:pos="-720"/>
          <w:tab w:val="left" w:pos="90"/>
          <w:tab w:val="left" w:pos="540"/>
          <w:tab w:val="left" w:pos="1440"/>
          <w:tab w:val="left" w:pos="2160"/>
          <w:tab w:val="left" w:pos="2880"/>
        </w:tabs>
        <w:suppressAutoHyphens/>
        <w:spacing w:after="0" w:line="240" w:lineRule="auto"/>
        <w:ind w:left="1440" w:hanging="1440"/>
        <w:jc w:val="both"/>
        <w:rPr>
          <w:rFonts w:cs="Times New Roman"/>
        </w:rPr>
      </w:pPr>
    </w:p>
    <w:p w14:paraId="294F7DC7" w14:textId="77777777"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t>2008</w:t>
      </w:r>
      <w:r w:rsidRPr="00F1002C">
        <w:rPr>
          <w:rFonts w:cs="Times New Roman"/>
        </w:rPr>
        <w:tab/>
        <w:t>Discussant. Approaches and Methods for the Study of Informal Learning in the Workplace. American Educational Research Meeting, New York, NY.</w:t>
      </w:r>
    </w:p>
    <w:p w14:paraId="6998F74F" w14:textId="77777777" w:rsidR="0006093A" w:rsidRPr="00F1002C" w:rsidRDefault="0006093A" w:rsidP="0006093A">
      <w:pPr>
        <w:tabs>
          <w:tab w:val="left" w:pos="-720"/>
          <w:tab w:val="left" w:pos="90"/>
          <w:tab w:val="left" w:pos="540"/>
          <w:tab w:val="left" w:pos="1440"/>
          <w:tab w:val="left" w:pos="2160"/>
          <w:tab w:val="left" w:pos="2880"/>
        </w:tabs>
        <w:suppressAutoHyphens/>
        <w:spacing w:after="0" w:line="240" w:lineRule="auto"/>
        <w:ind w:left="1440" w:hanging="1440"/>
        <w:jc w:val="both"/>
        <w:rPr>
          <w:rFonts w:cs="Times New Roman"/>
        </w:rPr>
      </w:pPr>
    </w:p>
    <w:p w14:paraId="2C547E7F" w14:textId="77777777"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t>2008</w:t>
      </w:r>
      <w:r w:rsidRPr="00F1002C">
        <w:rPr>
          <w:rFonts w:cs="Times New Roman"/>
        </w:rPr>
        <w:tab/>
        <w:t xml:space="preserve">Discussant. </w:t>
      </w:r>
      <w:r w:rsidRPr="00F1002C">
        <w:rPr>
          <w:rFonts w:cs="Times New Roman"/>
          <w:bCs/>
        </w:rPr>
        <w:t>Breaking Silence: Making Visible Tensions in Narrative Research.</w:t>
      </w:r>
      <w:r w:rsidRPr="00F1002C">
        <w:rPr>
          <w:rFonts w:cs="Times New Roman"/>
          <w:b/>
          <w:bCs/>
        </w:rPr>
        <w:t xml:space="preserve"> </w:t>
      </w:r>
      <w:r w:rsidRPr="00F1002C">
        <w:rPr>
          <w:rFonts w:cs="Times New Roman"/>
        </w:rPr>
        <w:t xml:space="preserve">American Educational Research Meeting, New York, NY. </w:t>
      </w:r>
    </w:p>
    <w:p w14:paraId="610E8490" w14:textId="77777777" w:rsidR="0006093A" w:rsidRPr="00F1002C"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rPr>
      </w:pPr>
      <w:r w:rsidRPr="00F1002C">
        <w:rPr>
          <w:rFonts w:cs="Times New Roman"/>
        </w:rPr>
        <w:t>2008</w:t>
      </w:r>
      <w:r w:rsidRPr="00F1002C">
        <w:rPr>
          <w:rFonts w:cs="Times New Roman"/>
        </w:rPr>
        <w:tab/>
        <w:t xml:space="preserve">Discussant. Perspectives on the Role and Function of Portfolios in Teacher Education. American Educational Research Meeting, New York, NY. </w:t>
      </w:r>
    </w:p>
    <w:p w14:paraId="05006899" w14:textId="77777777" w:rsidR="0006093A" w:rsidRPr="00F1002C" w:rsidRDefault="0006093A" w:rsidP="0006093A">
      <w:pPr>
        <w:pStyle w:val="BodyText"/>
        <w:tabs>
          <w:tab w:val="clear" w:pos="-720"/>
          <w:tab w:val="left" w:pos="720"/>
        </w:tabs>
        <w:suppressAutoHyphens w:val="0"/>
        <w:rPr>
          <w:rFonts w:ascii="Times New Roman" w:hAnsi="Times New Roman"/>
          <w:spacing w:val="0"/>
          <w:sz w:val="22"/>
          <w:szCs w:val="22"/>
          <w:lang w:val="en-US"/>
        </w:rPr>
      </w:pPr>
    </w:p>
    <w:p w14:paraId="7BB978B7" w14:textId="31A21BE4"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2007</w:t>
      </w:r>
      <w:r w:rsidRPr="007474CF">
        <w:rPr>
          <w:szCs w:val="24"/>
        </w:rPr>
        <w:tab/>
      </w:r>
      <w:r w:rsidRPr="007474CF">
        <w:rPr>
          <w:bCs/>
          <w:szCs w:val="24"/>
        </w:rPr>
        <w:t xml:space="preserve">Chair. Exploring the Development and Implementation of Electronic Portfolios. </w:t>
      </w:r>
      <w:r w:rsidRPr="007474CF">
        <w:rPr>
          <w:szCs w:val="24"/>
        </w:rPr>
        <w:t xml:space="preserve">American Educational Research Meeting, Chicago, </w:t>
      </w:r>
      <w:r w:rsidR="003969CA" w:rsidRPr="007474CF">
        <w:rPr>
          <w:szCs w:val="24"/>
        </w:rPr>
        <w:t>IL.</w:t>
      </w:r>
      <w:r w:rsidRPr="007474CF">
        <w:rPr>
          <w:szCs w:val="24"/>
        </w:rPr>
        <w:t xml:space="preserve"> </w:t>
      </w:r>
    </w:p>
    <w:p w14:paraId="1558FB18" w14:textId="77777777" w:rsidR="0006093A" w:rsidRPr="007474CF" w:rsidRDefault="0006093A" w:rsidP="0006093A">
      <w:pPr>
        <w:pStyle w:val="BodyText"/>
        <w:tabs>
          <w:tab w:val="clear" w:pos="-720"/>
          <w:tab w:val="left" w:pos="720"/>
        </w:tabs>
        <w:suppressAutoHyphens w:val="0"/>
        <w:rPr>
          <w:rFonts w:ascii="Times New Roman" w:hAnsi="Times New Roman"/>
          <w:spacing w:val="0"/>
          <w:szCs w:val="24"/>
          <w:lang w:val="en-US"/>
        </w:rPr>
      </w:pPr>
    </w:p>
    <w:p w14:paraId="11A58FE1" w14:textId="2C848807"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 xml:space="preserve">2007 </w:t>
      </w:r>
      <w:r w:rsidRPr="007474CF">
        <w:rPr>
          <w:szCs w:val="24"/>
        </w:rPr>
        <w:tab/>
        <w:t xml:space="preserve">Discussant. </w:t>
      </w:r>
      <w:r w:rsidRPr="007474CF">
        <w:rPr>
          <w:bCs/>
          <w:szCs w:val="24"/>
        </w:rPr>
        <w:t xml:space="preserve">Discourses and Challenges in Curriculum Reform. </w:t>
      </w:r>
      <w:r w:rsidRPr="007474CF">
        <w:rPr>
          <w:szCs w:val="24"/>
        </w:rPr>
        <w:t>American Educational Research Meeting, Chicago, IL, (Invited).</w:t>
      </w:r>
    </w:p>
    <w:p w14:paraId="178D5B25" w14:textId="77777777" w:rsidR="0006093A" w:rsidRPr="007474CF" w:rsidRDefault="0006093A" w:rsidP="0006093A">
      <w:pPr>
        <w:pStyle w:val="BodyText"/>
        <w:tabs>
          <w:tab w:val="clear" w:pos="-720"/>
          <w:tab w:val="left" w:pos="720"/>
        </w:tabs>
        <w:suppressAutoHyphens w:val="0"/>
        <w:rPr>
          <w:rFonts w:ascii="Times New Roman" w:hAnsi="Times New Roman"/>
          <w:szCs w:val="24"/>
          <w:lang w:val="en-US"/>
        </w:rPr>
      </w:pPr>
    </w:p>
    <w:p w14:paraId="24EE5AF5" w14:textId="01B60F45"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2007</w:t>
      </w:r>
      <w:r w:rsidRPr="007474CF">
        <w:rPr>
          <w:szCs w:val="24"/>
        </w:rPr>
        <w:tab/>
        <w:t xml:space="preserve">Discussant. </w:t>
      </w:r>
      <w:r w:rsidRPr="007474CF">
        <w:rPr>
          <w:bCs/>
          <w:szCs w:val="24"/>
        </w:rPr>
        <w:t xml:space="preserve">Facing Challenges and Envisioning Possibilities: A Deeper Look at Teaching the Reflective Process. </w:t>
      </w:r>
      <w:r w:rsidRPr="007474CF">
        <w:rPr>
          <w:szCs w:val="24"/>
        </w:rPr>
        <w:t>American Educational Research Meeting, Chicago, IL, (Invited).</w:t>
      </w:r>
    </w:p>
    <w:p w14:paraId="67242B8A" w14:textId="77777777" w:rsidR="0006093A" w:rsidRPr="007474CF" w:rsidRDefault="0006093A" w:rsidP="0006093A">
      <w:pPr>
        <w:pStyle w:val="BodyText"/>
        <w:tabs>
          <w:tab w:val="clear" w:pos="-720"/>
          <w:tab w:val="left" w:pos="720"/>
        </w:tabs>
        <w:suppressAutoHyphens w:val="0"/>
        <w:rPr>
          <w:rFonts w:ascii="Times New Roman" w:hAnsi="Times New Roman"/>
          <w:szCs w:val="24"/>
          <w:lang w:val="en-US"/>
        </w:rPr>
      </w:pPr>
    </w:p>
    <w:p w14:paraId="71A7325C" w14:textId="77CAABBD"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 xml:space="preserve">2007 </w:t>
      </w:r>
      <w:r w:rsidRPr="007474CF">
        <w:rPr>
          <w:szCs w:val="24"/>
        </w:rPr>
        <w:tab/>
        <w:t xml:space="preserve">Discussant. </w:t>
      </w:r>
      <w:r w:rsidRPr="007474CF">
        <w:rPr>
          <w:bCs/>
          <w:szCs w:val="24"/>
        </w:rPr>
        <w:t xml:space="preserve">Narrative Inquiry in Classrooms  Alongside Children, Families, and Teachers. </w:t>
      </w:r>
      <w:r w:rsidRPr="007474CF">
        <w:rPr>
          <w:szCs w:val="24"/>
        </w:rPr>
        <w:t>American Educational Research Meeting, Chicago, IL, (Invited).</w:t>
      </w:r>
    </w:p>
    <w:p w14:paraId="3643DC79" w14:textId="77777777" w:rsidR="0006093A" w:rsidRPr="007474CF" w:rsidRDefault="0006093A" w:rsidP="0006093A">
      <w:pPr>
        <w:pStyle w:val="BodyText"/>
        <w:tabs>
          <w:tab w:val="clear" w:pos="-720"/>
          <w:tab w:val="left" w:pos="720"/>
        </w:tabs>
        <w:suppressAutoHyphens w:val="0"/>
        <w:rPr>
          <w:rFonts w:ascii="Times New Roman" w:hAnsi="Times New Roman"/>
          <w:spacing w:val="0"/>
          <w:szCs w:val="24"/>
          <w:lang w:val="en-US"/>
        </w:rPr>
      </w:pPr>
    </w:p>
    <w:p w14:paraId="646DDAE8" w14:textId="77777777"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2006</w:t>
      </w:r>
      <w:r w:rsidRPr="007474CF">
        <w:rPr>
          <w:rFonts w:cs="Times New Roman"/>
          <w:szCs w:val="24"/>
        </w:rPr>
        <w:tab/>
      </w:r>
      <w:r w:rsidRPr="007474CF">
        <w:rPr>
          <w:szCs w:val="24"/>
        </w:rPr>
        <w:t>Chair</w:t>
      </w:r>
      <w:r w:rsidRPr="007474CF">
        <w:rPr>
          <w:rFonts w:cs="Times New Roman"/>
          <w:szCs w:val="24"/>
        </w:rPr>
        <w:t>. Reflective Practice along the Professional Development Continuum. Portfolios and Reflection in Teaching and Teacher Education, American Educational Research Meeting, San Francisco, CA.</w:t>
      </w:r>
    </w:p>
    <w:p w14:paraId="6573E506" w14:textId="77777777" w:rsidR="0006093A" w:rsidRPr="007474CF"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cs="Times New Roman"/>
          <w:szCs w:val="24"/>
        </w:rPr>
      </w:pPr>
      <w:r w:rsidRPr="007474CF">
        <w:rPr>
          <w:rFonts w:cs="Times New Roman"/>
          <w:szCs w:val="24"/>
        </w:rPr>
        <w:t xml:space="preserve">      </w:t>
      </w:r>
    </w:p>
    <w:p w14:paraId="2A2602DA" w14:textId="77777777"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2006</w:t>
      </w:r>
      <w:r w:rsidRPr="007474CF">
        <w:rPr>
          <w:rFonts w:cs="Times New Roman"/>
          <w:szCs w:val="24"/>
        </w:rPr>
        <w:tab/>
      </w:r>
      <w:r w:rsidRPr="007474CF">
        <w:rPr>
          <w:szCs w:val="24"/>
        </w:rPr>
        <w:t>Chair</w:t>
      </w:r>
      <w:r w:rsidRPr="007474CF">
        <w:rPr>
          <w:rFonts w:cs="Times New Roman"/>
          <w:szCs w:val="24"/>
        </w:rPr>
        <w:t>. When Public Good and Organizational Imperatives Meet: Faculty Academy Members’ Reflections of Struggle and Growth. SIG-Portfolios and Reflection in Teaching and Teacher Education, American Educational Research Meeting, San Francisco, CA.</w:t>
      </w:r>
    </w:p>
    <w:p w14:paraId="0F483FB6" w14:textId="77777777" w:rsidR="0006093A" w:rsidRPr="007474CF"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
    <w:p w14:paraId="61C0ECC7" w14:textId="074918DC"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lastRenderedPageBreak/>
        <w:t xml:space="preserve">2005 </w:t>
      </w:r>
      <w:r w:rsidRPr="007474CF">
        <w:rPr>
          <w:szCs w:val="24"/>
        </w:rPr>
        <w:tab/>
        <w:t>Discussant. Two paper sessions and two symposium sessions at the American Educational Research Association Conference, Montreal, QU, Canada, (Invited)</w:t>
      </w:r>
    </w:p>
    <w:p w14:paraId="414868F5" w14:textId="77777777" w:rsidR="0006093A" w:rsidRPr="007474CF" w:rsidRDefault="0006093A" w:rsidP="0006093A">
      <w:pPr>
        <w:pStyle w:val="BodyText"/>
        <w:tabs>
          <w:tab w:val="clear" w:pos="-720"/>
          <w:tab w:val="left" w:pos="720"/>
        </w:tabs>
        <w:suppressAutoHyphens w:val="0"/>
        <w:rPr>
          <w:rFonts w:ascii="Times New Roman" w:hAnsi="Times New Roman"/>
          <w:spacing w:val="0"/>
          <w:szCs w:val="24"/>
          <w:lang w:val="en-US"/>
        </w:rPr>
      </w:pPr>
    </w:p>
    <w:p w14:paraId="11EF509B" w14:textId="4B77A95F"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 xml:space="preserve">2005 </w:t>
      </w:r>
      <w:r w:rsidRPr="007474CF">
        <w:rPr>
          <w:szCs w:val="24"/>
        </w:rPr>
        <w:tab/>
        <w:t>Discussant. Symposium concerning Children’s and Teachers’ Lives in Schools. Canadian Curriculum Conference, Victoria, BC, Canada, (Invited)</w:t>
      </w:r>
    </w:p>
    <w:p w14:paraId="24F3F65E" w14:textId="77777777" w:rsidR="0006093A" w:rsidRPr="007474CF" w:rsidRDefault="0006093A" w:rsidP="0006093A">
      <w:pPr>
        <w:pStyle w:val="BodyText"/>
        <w:tabs>
          <w:tab w:val="clear" w:pos="-720"/>
          <w:tab w:val="left" w:pos="720"/>
        </w:tabs>
        <w:suppressAutoHyphens w:val="0"/>
        <w:rPr>
          <w:rFonts w:ascii="Times New Roman" w:hAnsi="Times New Roman"/>
          <w:spacing w:val="0"/>
          <w:szCs w:val="24"/>
          <w:lang w:val="en-US"/>
        </w:rPr>
      </w:pPr>
    </w:p>
    <w:p w14:paraId="3E3F467F" w14:textId="244230FD"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 xml:space="preserve">2004 </w:t>
      </w:r>
      <w:r w:rsidRPr="007474CF">
        <w:rPr>
          <w:szCs w:val="24"/>
        </w:rPr>
        <w:tab/>
        <w:t>Discussant. Papers on Narrative and the Education of Teachers and Administrators, American Educational Research Association, San Diego, CA, (Invited)</w:t>
      </w:r>
    </w:p>
    <w:p w14:paraId="1C804184" w14:textId="77777777" w:rsidR="0006093A" w:rsidRPr="007474CF" w:rsidRDefault="0006093A" w:rsidP="0006093A">
      <w:pPr>
        <w:pStyle w:val="BodyText"/>
        <w:tabs>
          <w:tab w:val="clear" w:pos="-720"/>
          <w:tab w:val="left" w:pos="720"/>
        </w:tabs>
        <w:suppressAutoHyphens w:val="0"/>
        <w:rPr>
          <w:rFonts w:ascii="Times New Roman" w:hAnsi="Times New Roman"/>
          <w:spacing w:val="0"/>
          <w:szCs w:val="24"/>
          <w:lang w:val="en-US"/>
        </w:rPr>
      </w:pPr>
    </w:p>
    <w:p w14:paraId="7F5E3473" w14:textId="1A5E242B"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 xml:space="preserve">2003 </w:t>
      </w:r>
      <w:r w:rsidRPr="007474CF">
        <w:rPr>
          <w:szCs w:val="24"/>
        </w:rPr>
        <w:tab/>
        <w:t>Discussant. Papers on Preservice Education and Educator Isolation.  Canadian Society for the Study of Education, Halifax, NS, (Invited)</w:t>
      </w:r>
    </w:p>
    <w:p w14:paraId="5C0F1543" w14:textId="77777777" w:rsidR="0006093A" w:rsidRPr="007474CF" w:rsidRDefault="0006093A" w:rsidP="0006093A">
      <w:pPr>
        <w:pStyle w:val="BodyText"/>
        <w:tabs>
          <w:tab w:val="clear" w:pos="-720"/>
          <w:tab w:val="left" w:pos="720"/>
        </w:tabs>
        <w:suppressAutoHyphens w:val="0"/>
        <w:rPr>
          <w:rFonts w:ascii="Times New Roman" w:hAnsi="Times New Roman"/>
          <w:spacing w:val="0"/>
          <w:szCs w:val="24"/>
          <w:lang w:val="en-US"/>
        </w:rPr>
      </w:pPr>
    </w:p>
    <w:p w14:paraId="49AFA459" w14:textId="2A224DE9"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 xml:space="preserve">2003 </w:t>
      </w:r>
      <w:r w:rsidRPr="007474CF">
        <w:rPr>
          <w:szCs w:val="24"/>
        </w:rPr>
        <w:tab/>
        <w:t>Discussant. Papers on Instructional Practice and Teacher Cognition: Shaping Environments for Learning, American Educational Research Association, Chicago, IL, (Invited)</w:t>
      </w:r>
    </w:p>
    <w:p w14:paraId="7240D195" w14:textId="77777777" w:rsidR="0006093A" w:rsidRPr="007474CF"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
    <w:p w14:paraId="3BB52682" w14:textId="61006318"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 xml:space="preserve">2003 </w:t>
      </w:r>
      <w:r w:rsidR="00DB5CC0" w:rsidRPr="007474CF">
        <w:rPr>
          <w:szCs w:val="24"/>
        </w:rPr>
        <w:tab/>
      </w:r>
      <w:r w:rsidRPr="007474CF">
        <w:rPr>
          <w:szCs w:val="24"/>
        </w:rPr>
        <w:t>Discussant. Papers on Research and Professional Development: Issues and Dilemmas, American Educational Research Association, Chicago, IL, (Invited)</w:t>
      </w:r>
    </w:p>
    <w:p w14:paraId="2F9319ED" w14:textId="77777777" w:rsidR="0006093A" w:rsidRPr="007474CF" w:rsidRDefault="0006093A" w:rsidP="0006093A">
      <w:pPr>
        <w:pStyle w:val="BodyText"/>
        <w:tabs>
          <w:tab w:val="clear" w:pos="-720"/>
          <w:tab w:val="left" w:pos="720"/>
        </w:tabs>
        <w:suppressAutoHyphens w:val="0"/>
        <w:ind w:left="1440" w:hanging="1440"/>
        <w:rPr>
          <w:rFonts w:ascii="Times New Roman" w:hAnsi="Times New Roman"/>
          <w:spacing w:val="0"/>
          <w:szCs w:val="24"/>
          <w:lang w:val="en-US"/>
        </w:rPr>
      </w:pPr>
    </w:p>
    <w:p w14:paraId="395664A0" w14:textId="38739AE5"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szCs w:val="24"/>
        </w:rPr>
      </w:pPr>
      <w:r w:rsidRPr="007474CF">
        <w:rPr>
          <w:szCs w:val="24"/>
        </w:rPr>
        <w:t>2002</w:t>
      </w:r>
      <w:r w:rsidR="00DB5CC0" w:rsidRPr="007474CF">
        <w:rPr>
          <w:szCs w:val="24"/>
        </w:rPr>
        <w:tab/>
      </w:r>
      <w:r w:rsidRPr="007474CF">
        <w:rPr>
          <w:szCs w:val="24"/>
        </w:rPr>
        <w:t xml:space="preserve">Discussant. </w:t>
      </w:r>
      <w:r w:rsidRPr="007474CF">
        <w:rPr>
          <w:i/>
          <w:szCs w:val="24"/>
        </w:rPr>
        <w:t>Curriculum Studies Reader</w:t>
      </w:r>
      <w:r w:rsidRPr="007474CF">
        <w:rPr>
          <w:szCs w:val="24"/>
        </w:rPr>
        <w:t xml:space="preserve"> Panel, American Association of Curriculum and Teaching, (Invited)</w:t>
      </w:r>
    </w:p>
    <w:p w14:paraId="425F2B90" w14:textId="77777777" w:rsidR="0006093A" w:rsidRPr="007474CF"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
    <w:p w14:paraId="5816FA32" w14:textId="19CDF9BA"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 xml:space="preserve">2001 </w:t>
      </w:r>
      <w:r w:rsidR="00DB5CC0" w:rsidRPr="007474CF">
        <w:rPr>
          <w:rFonts w:cs="Times New Roman"/>
          <w:szCs w:val="24"/>
        </w:rPr>
        <w:tab/>
      </w:r>
      <w:r w:rsidRPr="007474CF">
        <w:rPr>
          <w:szCs w:val="24"/>
        </w:rPr>
        <w:t>Discussant</w:t>
      </w:r>
      <w:r w:rsidRPr="007474CF">
        <w:rPr>
          <w:rFonts w:cs="Times New Roman"/>
          <w:szCs w:val="24"/>
        </w:rPr>
        <w:t>, Nature of Science Papers, American Association of Teachers and Teaching, (Invited)</w:t>
      </w:r>
    </w:p>
    <w:p w14:paraId="04892390" w14:textId="77777777" w:rsidR="0006093A" w:rsidRPr="007474CF" w:rsidRDefault="0006093A" w:rsidP="0006093A">
      <w:pPr>
        <w:tabs>
          <w:tab w:val="left" w:pos="-720"/>
        </w:tabs>
        <w:suppressAutoHyphens/>
        <w:spacing w:after="0" w:line="240" w:lineRule="auto"/>
        <w:jc w:val="both"/>
        <w:rPr>
          <w:rFonts w:cs="Times New Roman"/>
          <w:szCs w:val="24"/>
        </w:rPr>
      </w:pPr>
    </w:p>
    <w:p w14:paraId="1C260529" w14:textId="0DF205A7"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 xml:space="preserve">2000 </w:t>
      </w:r>
      <w:r w:rsidR="00DB5CC0" w:rsidRPr="007474CF">
        <w:rPr>
          <w:rFonts w:cs="Times New Roman"/>
          <w:szCs w:val="24"/>
        </w:rPr>
        <w:tab/>
      </w:r>
      <w:r w:rsidRPr="007474CF">
        <w:rPr>
          <w:szCs w:val="24"/>
        </w:rPr>
        <w:t>Discussant</w:t>
      </w:r>
      <w:r w:rsidRPr="007474CF">
        <w:rPr>
          <w:rFonts w:cs="Times New Roman"/>
          <w:szCs w:val="24"/>
        </w:rPr>
        <w:t>, Panel on Portfolios and the New Century, American Educational Research Association, New Orleans, (Invited)</w:t>
      </w:r>
    </w:p>
    <w:p w14:paraId="79A0B20F" w14:textId="77777777" w:rsidR="0006093A" w:rsidRPr="007474CF" w:rsidRDefault="0006093A" w:rsidP="0006093A">
      <w:pPr>
        <w:tabs>
          <w:tab w:val="left" w:pos="-720"/>
        </w:tabs>
        <w:suppressAutoHyphens/>
        <w:spacing w:after="0" w:line="240" w:lineRule="auto"/>
        <w:jc w:val="both"/>
        <w:rPr>
          <w:rFonts w:cs="Times New Roman"/>
          <w:szCs w:val="24"/>
        </w:rPr>
      </w:pPr>
    </w:p>
    <w:p w14:paraId="24DBE42F" w14:textId="7C95AF23"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 xml:space="preserve">1999 </w:t>
      </w:r>
      <w:r w:rsidRPr="007474CF">
        <w:rPr>
          <w:rFonts w:cs="Times New Roman"/>
          <w:szCs w:val="24"/>
        </w:rPr>
        <w:tab/>
      </w:r>
      <w:r w:rsidRPr="007474CF">
        <w:rPr>
          <w:szCs w:val="24"/>
        </w:rPr>
        <w:t>Discussant</w:t>
      </w:r>
      <w:r w:rsidRPr="007474CF">
        <w:rPr>
          <w:rFonts w:cs="Times New Roman"/>
          <w:szCs w:val="24"/>
        </w:rPr>
        <w:t>, Paper on Minority Student Education, American Association of Curriculum and Teaching, Orlando, (Invited)</w:t>
      </w:r>
    </w:p>
    <w:p w14:paraId="22CDA6EF" w14:textId="77777777" w:rsidR="0006093A" w:rsidRPr="007474CF" w:rsidRDefault="0006093A" w:rsidP="0006093A">
      <w:pPr>
        <w:tabs>
          <w:tab w:val="left" w:pos="-720"/>
          <w:tab w:val="left" w:pos="720"/>
          <w:tab w:val="left" w:pos="1440"/>
          <w:tab w:val="left" w:pos="2160"/>
          <w:tab w:val="left" w:pos="2880"/>
        </w:tabs>
        <w:suppressAutoHyphens/>
        <w:spacing w:after="0" w:line="240" w:lineRule="auto"/>
        <w:jc w:val="both"/>
        <w:rPr>
          <w:rFonts w:cs="Times New Roman"/>
          <w:szCs w:val="24"/>
        </w:rPr>
      </w:pPr>
    </w:p>
    <w:p w14:paraId="4689D9B8" w14:textId="156CC39C"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 xml:space="preserve">1999 </w:t>
      </w:r>
      <w:r w:rsidRPr="007474CF">
        <w:rPr>
          <w:rFonts w:cs="Times New Roman"/>
          <w:szCs w:val="24"/>
        </w:rPr>
        <w:tab/>
      </w:r>
      <w:r w:rsidRPr="007474CF">
        <w:rPr>
          <w:szCs w:val="24"/>
        </w:rPr>
        <w:t>Discussant</w:t>
      </w:r>
      <w:r w:rsidRPr="007474CF">
        <w:rPr>
          <w:rFonts w:cs="Times New Roman"/>
          <w:szCs w:val="24"/>
        </w:rPr>
        <w:t>, Paper on Forshay’s Curriculum Development Model, American Association of Curriculum and Teaching, Orlando, (Invited)</w:t>
      </w:r>
    </w:p>
    <w:p w14:paraId="317238D8" w14:textId="77777777" w:rsidR="0006093A" w:rsidRPr="007474CF" w:rsidRDefault="0006093A" w:rsidP="0006093A">
      <w:pPr>
        <w:tabs>
          <w:tab w:val="left" w:pos="-720"/>
          <w:tab w:val="left" w:pos="720"/>
          <w:tab w:val="left" w:pos="1440"/>
          <w:tab w:val="left" w:pos="2160"/>
          <w:tab w:val="left" w:pos="2880"/>
        </w:tabs>
        <w:suppressAutoHyphens/>
        <w:spacing w:after="0" w:line="240" w:lineRule="auto"/>
        <w:jc w:val="both"/>
        <w:rPr>
          <w:rFonts w:cs="Times New Roman"/>
          <w:szCs w:val="24"/>
        </w:rPr>
      </w:pPr>
    </w:p>
    <w:p w14:paraId="05FB7783" w14:textId="1FAA7F51"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 xml:space="preserve">1999 </w:t>
      </w:r>
      <w:r w:rsidRPr="007474CF">
        <w:rPr>
          <w:rFonts w:cs="Times New Roman"/>
          <w:szCs w:val="24"/>
        </w:rPr>
        <w:tab/>
        <w:t>Discussant, Paper on Teacher Knowledge, American Educational Research Association. Montreal, (Invited)</w:t>
      </w:r>
    </w:p>
    <w:p w14:paraId="1B24832E" w14:textId="77777777"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p>
    <w:p w14:paraId="62C94417" w14:textId="244F93AE"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1999</w:t>
      </w:r>
      <w:r w:rsidRPr="007474CF">
        <w:rPr>
          <w:rFonts w:cs="Times New Roman"/>
          <w:szCs w:val="24"/>
        </w:rPr>
        <w:tab/>
        <w:t>Discussant, Papers on Collaboration, American Educational Research Association. Montreal, (Invited)</w:t>
      </w:r>
    </w:p>
    <w:p w14:paraId="5E461207" w14:textId="77777777" w:rsidR="0006093A" w:rsidRPr="007474CF"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szCs w:val="24"/>
        </w:rPr>
      </w:pPr>
    </w:p>
    <w:p w14:paraId="412E710E" w14:textId="6948BAB5"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 xml:space="preserve">1995 </w:t>
      </w:r>
      <w:r w:rsidRPr="007474CF">
        <w:rPr>
          <w:rFonts w:cs="Times New Roman"/>
          <w:szCs w:val="24"/>
        </w:rPr>
        <w:tab/>
        <w:t>Discussant, Paper on the Educational Landscape, Canadian Society for Studies in Education, Montreal, (Invited)</w:t>
      </w:r>
    </w:p>
    <w:p w14:paraId="2DB4101C" w14:textId="77777777" w:rsidR="0006093A" w:rsidRPr="007474CF" w:rsidRDefault="0006093A" w:rsidP="0006093A">
      <w:pPr>
        <w:tabs>
          <w:tab w:val="left" w:pos="-720"/>
          <w:tab w:val="left" w:pos="720"/>
          <w:tab w:val="left" w:pos="1440"/>
          <w:tab w:val="left" w:pos="2160"/>
          <w:tab w:val="left" w:pos="2880"/>
        </w:tabs>
        <w:suppressAutoHyphens/>
        <w:spacing w:after="0" w:line="240" w:lineRule="auto"/>
        <w:jc w:val="both"/>
        <w:rPr>
          <w:rFonts w:cs="Times New Roman"/>
          <w:szCs w:val="24"/>
        </w:rPr>
      </w:pPr>
    </w:p>
    <w:p w14:paraId="6FDADCD5" w14:textId="5B56BA0E" w:rsidR="0006093A" w:rsidRPr="007474CF" w:rsidRDefault="0006093A"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t xml:space="preserve">1994 </w:t>
      </w:r>
      <w:r w:rsidRPr="007474CF">
        <w:rPr>
          <w:rFonts w:cs="Times New Roman"/>
          <w:szCs w:val="24"/>
        </w:rPr>
        <w:tab/>
        <w:t>Discussant, Paper on Teacher Knowledge, American Educational Research Association Conference, New Orleans, (Invited)</w:t>
      </w:r>
    </w:p>
    <w:p w14:paraId="3A56CF57" w14:textId="77777777" w:rsidR="0006093A" w:rsidRPr="007474CF" w:rsidRDefault="0006093A" w:rsidP="0006093A">
      <w:pPr>
        <w:tabs>
          <w:tab w:val="left" w:pos="-720"/>
          <w:tab w:val="left" w:pos="720"/>
          <w:tab w:val="left" w:pos="1440"/>
          <w:tab w:val="left" w:pos="2160"/>
          <w:tab w:val="left" w:pos="2880"/>
        </w:tabs>
        <w:suppressAutoHyphens/>
        <w:spacing w:after="0" w:line="240" w:lineRule="auto"/>
        <w:jc w:val="both"/>
        <w:rPr>
          <w:rFonts w:cs="Times New Roman"/>
          <w:szCs w:val="24"/>
        </w:rPr>
      </w:pPr>
    </w:p>
    <w:p w14:paraId="2EE7A393" w14:textId="30B374EA" w:rsidR="00DB5CC0" w:rsidRPr="007474CF" w:rsidRDefault="0006093A" w:rsidP="00EB3293">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r w:rsidRPr="007474CF">
        <w:rPr>
          <w:rFonts w:cs="Times New Roman"/>
          <w:szCs w:val="24"/>
        </w:rPr>
        <w:lastRenderedPageBreak/>
        <w:t xml:space="preserve">1994 </w:t>
      </w:r>
      <w:r w:rsidRPr="007474CF">
        <w:rPr>
          <w:rFonts w:cs="Times New Roman"/>
          <w:szCs w:val="24"/>
        </w:rPr>
        <w:tab/>
        <w:t>Discussant, Papers on Narrative Inquiry, Canadian Council for Studies in Education. Calgary, Alberta, (Invited)</w:t>
      </w:r>
    </w:p>
    <w:p w14:paraId="157B156F" w14:textId="77777777" w:rsidR="00DB5CC0" w:rsidRPr="007474CF" w:rsidRDefault="00DB5CC0" w:rsidP="00DB5CC0">
      <w:pPr>
        <w:tabs>
          <w:tab w:val="left" w:pos="990"/>
          <w:tab w:val="left" w:pos="1440"/>
          <w:tab w:val="left" w:pos="2160"/>
        </w:tabs>
        <w:autoSpaceDE w:val="0"/>
        <w:autoSpaceDN w:val="0"/>
        <w:adjustRightInd w:val="0"/>
        <w:spacing w:after="0" w:line="240" w:lineRule="auto"/>
        <w:ind w:left="1440" w:hanging="1440"/>
        <w:jc w:val="both"/>
        <w:rPr>
          <w:rFonts w:cs="Times New Roman"/>
          <w:szCs w:val="24"/>
        </w:rPr>
      </w:pPr>
    </w:p>
    <w:bookmarkStart w:id="118" w:name="_3)._Evaluation_Activities"/>
    <w:bookmarkEnd w:id="118"/>
    <w:p w14:paraId="201931C3" w14:textId="77777777" w:rsidR="0006093A" w:rsidRPr="00F1002C" w:rsidRDefault="0006093A" w:rsidP="00E11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b/>
          <w:bCs/>
          <w:i/>
          <w:iCs/>
        </w:rPr>
      </w:pPr>
      <w:r w:rsidRPr="00F1002C">
        <w:rPr>
          <w:b/>
          <w:bCs/>
          <w:i/>
          <w:iCs/>
        </w:rPr>
        <w:fldChar w:fldCharType="begin"/>
      </w:r>
      <w:r w:rsidRPr="00F1002C">
        <w:rPr>
          <w:b/>
          <w:bCs/>
          <w:i/>
          <w:iCs/>
        </w:rPr>
        <w:instrText xml:space="preserve"> HYPERLINK "file:///C:\\Users\\16466\\Downloads\\Cheryl%20J.%20Craig%20CV%20(APA%20Version)%2004-16-2021.docx" \l "_Table_of_Contents" </w:instrText>
      </w:r>
      <w:r w:rsidRPr="00F1002C">
        <w:rPr>
          <w:b/>
          <w:bCs/>
          <w:i/>
          <w:iCs/>
        </w:rPr>
      </w:r>
      <w:r w:rsidRPr="00F1002C">
        <w:rPr>
          <w:b/>
          <w:bCs/>
          <w:i/>
          <w:iCs/>
        </w:rPr>
        <w:fldChar w:fldCharType="separate"/>
      </w:r>
      <w:r w:rsidRPr="00F1002C">
        <w:rPr>
          <w:rStyle w:val="Hyperlink"/>
          <w:b/>
          <w:bCs/>
          <w:i/>
          <w:iCs/>
          <w:color w:val="auto"/>
        </w:rPr>
        <w:t>3) Evaluation Activities</w:t>
      </w:r>
      <w:r w:rsidRPr="00F1002C">
        <w:rPr>
          <w:b/>
          <w:bCs/>
          <w:i/>
          <w:iCs/>
        </w:rPr>
        <w:fldChar w:fldCharType="end"/>
      </w:r>
    </w:p>
    <w:p w14:paraId="0196CD1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2018-2025</w:t>
      </w:r>
      <w:r w:rsidRPr="00F1002C">
        <w:tab/>
        <w:t xml:space="preserve">Evaluator, NSF UH-LEAD Grant </w:t>
      </w:r>
    </w:p>
    <w:p w14:paraId="114707F5" w14:textId="55B663A2" w:rsidR="0006093A" w:rsidRPr="00F1002C" w:rsidRDefault="0006093A" w:rsidP="00EB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30" w:hanging="1830"/>
      </w:pPr>
      <w:r w:rsidRPr="00F1002C">
        <w:t>2012-2019</w:t>
      </w:r>
      <w:r w:rsidR="00EB3293" w:rsidRPr="00F1002C">
        <w:tab/>
      </w:r>
      <w:r w:rsidR="00EB3293" w:rsidRPr="00F1002C">
        <w:tab/>
      </w:r>
      <w:r w:rsidRPr="00F1002C">
        <w:t xml:space="preserve">Evaluator, NSF Division of Graduate Education Grant 1433817, Scholarship </w:t>
      </w:r>
      <w:r w:rsidR="00A27B1D" w:rsidRPr="00F1002C">
        <w:t xml:space="preserve">    </w:t>
      </w:r>
      <w:r w:rsidR="00EB3293" w:rsidRPr="00F1002C">
        <w:br/>
      </w:r>
      <w:r w:rsidRPr="00F1002C">
        <w:t>for Service CyberCorp.</w:t>
      </w:r>
    </w:p>
    <w:p w14:paraId="0F5BE338" w14:textId="4162B816"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2017-</w:t>
      </w:r>
      <w:r w:rsidR="00320E6E" w:rsidRPr="00F1002C">
        <w:t>2019</w:t>
      </w:r>
      <w:r w:rsidRPr="00F1002C">
        <w:tab/>
        <w:t>Evaluator, Singapore Grants</w:t>
      </w:r>
    </w:p>
    <w:p w14:paraId="5328866D" w14:textId="140ECBA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2017-</w:t>
      </w:r>
      <w:r w:rsidR="00320E6E" w:rsidRPr="00F1002C">
        <w:t>2020</w:t>
      </w:r>
      <w:r w:rsidRPr="00F1002C">
        <w:tab/>
        <w:t>Evaluator, Hong Kong Grants</w:t>
      </w:r>
    </w:p>
    <w:p w14:paraId="54B9EE72" w14:textId="442B676D"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2017-202</w:t>
      </w:r>
      <w:r w:rsidR="00250075">
        <w:t>3</w:t>
      </w:r>
      <w:r w:rsidRPr="00F1002C">
        <w:tab/>
        <w:t>Evaluator, NSF S-STEM Grant, UH-PARENT</w:t>
      </w:r>
    </w:p>
    <w:p w14:paraId="7BFD660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2017-2022</w:t>
      </w:r>
      <w:r w:rsidRPr="00F1002C">
        <w:tab/>
        <w:t>Evaluator, NSF Division of Undergraduate Education Robert Noyce Grant</w:t>
      </w:r>
    </w:p>
    <w:p w14:paraId="433EFEF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2014-2017</w:t>
      </w:r>
      <w:r w:rsidRPr="00F1002C">
        <w:tab/>
        <w:t xml:space="preserve">Evaluator, NSF Division of Undergraduate Education Grants </w:t>
      </w:r>
      <w:r w:rsidRPr="00F1002C">
        <w:tab/>
      </w:r>
    </w:p>
    <w:p w14:paraId="62C92CD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2013-2018</w:t>
      </w:r>
      <w:r w:rsidRPr="00F1002C">
        <w:tab/>
        <w:t xml:space="preserve">Evaluator, NSF Division of Graduate Education Grants   </w:t>
      </w:r>
    </w:p>
    <w:p w14:paraId="5AC91FE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2012-2017</w:t>
      </w:r>
      <w:r w:rsidRPr="00F1002C">
        <w:tab/>
        <w:t>Evaluator, National Science Foundation Grants (NOYCE)</w:t>
      </w:r>
    </w:p>
    <w:p w14:paraId="70D98974"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2016-</w:t>
      </w:r>
      <w:r w:rsidRPr="00F1002C">
        <w:tab/>
      </w:r>
      <w:r w:rsidRPr="00F1002C">
        <w:tab/>
        <w:t>Evaluator, Kazakhstan Grants.</w:t>
      </w:r>
    </w:p>
    <w:p w14:paraId="647B0B3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2011-</w:t>
      </w:r>
      <w:r w:rsidRPr="00F1002C">
        <w:tab/>
      </w:r>
      <w:r w:rsidRPr="00F1002C">
        <w:tab/>
        <w:t>Evaluator, Belgium Research Association Grants (Invited)</w:t>
      </w:r>
    </w:p>
    <w:p w14:paraId="5F6B3D23" w14:textId="2266BBC4" w:rsidR="0006093A" w:rsidRPr="00F1002C" w:rsidRDefault="0006093A" w:rsidP="00DB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0" w:hanging="1800"/>
      </w:pPr>
      <w:r w:rsidRPr="00F1002C">
        <w:t xml:space="preserve">2009- </w:t>
      </w:r>
      <w:r w:rsidRPr="00F1002C">
        <w:tab/>
      </w:r>
      <w:r w:rsidRPr="00F1002C">
        <w:tab/>
      </w:r>
      <w:r w:rsidR="00DB5CC0" w:rsidRPr="00F1002C">
        <w:tab/>
      </w:r>
      <w:r w:rsidRPr="00F1002C">
        <w:t>Evaluator, Social Sciences and Humanities Research Council of Canada Grants (Invited)</w:t>
      </w:r>
      <w:r w:rsidRPr="00F1002C">
        <w:tab/>
      </w:r>
    </w:p>
    <w:p w14:paraId="30154BF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2010-</w:t>
      </w:r>
      <w:r w:rsidRPr="00F1002C">
        <w:tab/>
      </w:r>
      <w:r w:rsidRPr="00F1002C">
        <w:tab/>
        <w:t>Evaluator, Hong Kong University Internal Grants (Invited)</w:t>
      </w:r>
    </w:p>
    <w:p w14:paraId="3C10444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2010-</w:t>
      </w:r>
      <w:r w:rsidRPr="00F1002C">
        <w:tab/>
      </w:r>
      <w:r w:rsidRPr="00F1002C">
        <w:tab/>
        <w:t>Evaluator, Dutch Research Association Grants (Invited)</w:t>
      </w:r>
      <w:r w:rsidRPr="00F1002C">
        <w:tab/>
      </w:r>
      <w:r w:rsidRPr="00F1002C">
        <w:tab/>
      </w:r>
    </w:p>
    <w:p w14:paraId="57185A2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2007-2008</w:t>
      </w:r>
      <w:r w:rsidRPr="00F1002C">
        <w:tab/>
        <w:t>Evaluator, Reed Academy</w:t>
      </w:r>
    </w:p>
    <w:p w14:paraId="5C47FF8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2006</w:t>
      </w:r>
      <w:r w:rsidRPr="00F1002C">
        <w:tab/>
      </w:r>
      <w:r w:rsidRPr="00F1002C">
        <w:tab/>
        <w:t>Evaluator, Aldine Independent School District Magnet School Program (Invited)</w:t>
      </w:r>
    </w:p>
    <w:p w14:paraId="5123E5EB"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2005</w:t>
      </w:r>
      <w:r w:rsidRPr="00F1002C">
        <w:tab/>
      </w:r>
      <w:r w:rsidRPr="00F1002C">
        <w:tab/>
        <w:t>Evaluator, City University of Hong Kong Grant Research Grants (Invited)</w:t>
      </w:r>
    </w:p>
    <w:p w14:paraId="69384175"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2004</w:t>
      </w:r>
      <w:r w:rsidRPr="00F1002C">
        <w:tab/>
      </w:r>
      <w:r w:rsidRPr="00F1002C">
        <w:tab/>
        <w:t>Evaluator, Sage Manuscripts. Research Methodology (Invited)</w:t>
      </w:r>
    </w:p>
    <w:p w14:paraId="2E342495" w14:textId="457F8AB2" w:rsidR="0006093A" w:rsidRPr="00F1002C" w:rsidRDefault="0006093A" w:rsidP="00DB5CC0">
      <w:pPr>
        <w:tabs>
          <w:tab w:val="left" w:pos="916"/>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0" w:hanging="1800"/>
      </w:pPr>
      <w:r w:rsidRPr="00F1002C">
        <w:t>2003-2006</w:t>
      </w:r>
      <w:r w:rsidR="00DB5CC0" w:rsidRPr="00F1002C">
        <w:tab/>
      </w:r>
      <w:r w:rsidRPr="00F1002C">
        <w:t xml:space="preserve">Evaluator, Aldine Elementary School, Early Years International Baccalaureate Program (Invited) </w:t>
      </w:r>
    </w:p>
    <w:p w14:paraId="216C445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2001-2004</w:t>
      </w:r>
      <w:r w:rsidRPr="00F1002C">
        <w:tab/>
        <w:t>Evaluator, Bethune Academy, Department of Education Grant (Invited)</w:t>
      </w:r>
    </w:p>
    <w:p w14:paraId="518794A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1999-2002</w:t>
      </w:r>
      <w:r w:rsidRPr="00F1002C">
        <w:tab/>
        <w:t>Evaluator, Bethune Academy, Houston A+ Challenge Grant (Invited)</w:t>
      </w:r>
    </w:p>
    <w:p w14:paraId="595DAD18"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1997-2002</w:t>
      </w:r>
      <w:r w:rsidRPr="00F1002C">
        <w:tab/>
        <w:t>Evaluator, Peer Review Teams, Houston Annenberg Challenge (Invited)</w:t>
      </w:r>
    </w:p>
    <w:p w14:paraId="79C64BE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1994-1996</w:t>
      </w:r>
      <w:r w:rsidRPr="00F1002C">
        <w:tab/>
        <w:t>Evaluator, School District/Native Reservation, Intercultural Education Project</w:t>
      </w:r>
    </w:p>
    <w:p w14:paraId="475BDDF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1990</w:t>
      </w:r>
      <w:r w:rsidRPr="00F1002C">
        <w:tab/>
      </w:r>
      <w:r w:rsidRPr="00F1002C">
        <w:tab/>
        <w:t>Evaluator, Curriculum Standards, Province of Alberta</w:t>
      </w:r>
    </w:p>
    <w:p w14:paraId="2A5F84AE"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lastRenderedPageBreak/>
        <w:t>1985-1995</w:t>
      </w:r>
      <w:r w:rsidRPr="00F1002C">
        <w:tab/>
        <w:t xml:space="preserve">Evaluator, Curriculum Materials/Programs/Initiatives, Province of Alberta </w:t>
      </w:r>
    </w:p>
    <w:p w14:paraId="2D71DE47"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1985-1995</w:t>
      </w:r>
      <w:r w:rsidRPr="00F1002C">
        <w:tab/>
        <w:t>Evaluator, Books, Publishers (Grolier, Plains, etc.)</w:t>
      </w:r>
    </w:p>
    <w:p w14:paraId="0469262F"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1985-1995</w:t>
      </w:r>
      <w:r w:rsidRPr="00F1002C">
        <w:tab/>
        <w:t>Evaluator, Tolerance and Understanding Matrix, Government of Alberta</w:t>
      </w:r>
    </w:p>
    <w:p w14:paraId="50EA8B2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1988-1995</w:t>
      </w:r>
      <w:r w:rsidRPr="00F1002C">
        <w:tab/>
        <w:t>Evaluator, School Evaluation Team, Calgary Board of Education</w:t>
      </w:r>
    </w:p>
    <w:p w14:paraId="50E8315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1986-1988</w:t>
      </w:r>
      <w:r w:rsidRPr="00F1002C">
        <w:tab/>
        <w:t>Evaluator, School District/Hutterite Colony, Curriculum Collaboration</w:t>
      </w:r>
    </w:p>
    <w:p w14:paraId="76BA24A8" w14:textId="727E335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1988</w:t>
      </w:r>
      <w:r w:rsidR="00EB3293" w:rsidRPr="00F1002C">
        <w:tab/>
      </w:r>
      <w:r w:rsidR="00EB3293" w:rsidRPr="00F1002C">
        <w:tab/>
      </w:r>
      <w:r w:rsidRPr="00F1002C">
        <w:t xml:space="preserve">Evaluator, Winter Olympics Curriculum Materials, Calgary, AB </w:t>
      </w:r>
    </w:p>
    <w:p w14:paraId="5E1D2E80"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F1002C">
        <w:t>1988</w:t>
      </w:r>
      <w:r w:rsidRPr="00F1002C">
        <w:tab/>
      </w:r>
      <w:r w:rsidRPr="00F1002C">
        <w:tab/>
        <w:t xml:space="preserve">Evaluator, School District/University Collaboration, Calgary, AB </w:t>
      </w:r>
    </w:p>
    <w:p w14:paraId="208DCCE1" w14:textId="129A23F6" w:rsidR="0006093A" w:rsidRPr="00F1002C" w:rsidRDefault="0006093A" w:rsidP="00A27B1D">
      <w:pPr>
        <w:tabs>
          <w:tab w:val="left" w:pos="-720"/>
          <w:tab w:val="left" w:pos="720"/>
          <w:tab w:val="left" w:pos="1440"/>
          <w:tab w:val="left" w:pos="2880"/>
        </w:tabs>
        <w:suppressAutoHyphens/>
        <w:spacing w:after="0" w:line="240" w:lineRule="auto"/>
        <w:ind w:left="1800" w:hanging="1800"/>
        <w:jc w:val="both"/>
      </w:pPr>
      <w:r w:rsidRPr="00F1002C">
        <w:t>1986</w:t>
      </w:r>
      <w:r w:rsidRPr="00F1002C">
        <w:tab/>
      </w:r>
      <w:r w:rsidRPr="00F1002C">
        <w:tab/>
      </w:r>
      <w:r w:rsidR="00A27B1D" w:rsidRPr="00F1002C">
        <w:tab/>
      </w:r>
      <w:r w:rsidRPr="00F1002C">
        <w:t xml:space="preserve">Evaluator, Tolerance and Understanding Evaluation Project, Cross-site Study in 30 Calgary Schools </w:t>
      </w:r>
    </w:p>
    <w:p w14:paraId="7AF9882F"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ind w:left="1440" w:hanging="1440"/>
        <w:jc w:val="both"/>
      </w:pPr>
    </w:p>
    <w:bookmarkStart w:id="119" w:name="_4)._Reviewer_Activities"/>
    <w:bookmarkEnd w:id="119"/>
    <w:p w14:paraId="51EA78F8" w14:textId="77777777" w:rsidR="0006093A" w:rsidRPr="00F1002C" w:rsidRDefault="0006093A" w:rsidP="000609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hAnsi="Times New Roman" w:cs="Times New Roman"/>
          <w:b/>
          <w:bCs/>
          <w:i/>
          <w:color w:val="auto"/>
        </w:rPr>
      </w:pPr>
      <w:r w:rsidRPr="00F1002C">
        <w:rPr>
          <w:rFonts w:ascii="Times New Roman" w:hAnsi="Times New Roman" w:cs="Times New Roman"/>
          <w:b/>
          <w:bCs/>
          <w:i/>
          <w:color w:val="auto"/>
        </w:rPr>
        <w:fldChar w:fldCharType="begin"/>
      </w:r>
      <w:r w:rsidRPr="00F1002C">
        <w:rPr>
          <w:rFonts w:ascii="Times New Roman" w:hAnsi="Times New Roman" w:cs="Times New Roman"/>
          <w:b/>
          <w:bCs/>
          <w:i/>
          <w:color w:val="auto"/>
        </w:rPr>
        <w:instrText xml:space="preserve"> HYPERLINK "file:///C:\\Users\\16466\\Downloads\\Cheryl%20J.%20Craig%20CV%20(APA%20Version)%2004-16-2021.docx" \l "_Table_of_Contents" </w:instrText>
      </w:r>
      <w:r w:rsidRPr="00F1002C">
        <w:rPr>
          <w:rFonts w:ascii="Times New Roman" w:hAnsi="Times New Roman" w:cs="Times New Roman"/>
          <w:b/>
          <w:bCs/>
          <w:i/>
          <w:color w:val="auto"/>
        </w:rPr>
      </w:r>
      <w:r w:rsidRPr="00F1002C">
        <w:rPr>
          <w:rFonts w:ascii="Times New Roman" w:hAnsi="Times New Roman" w:cs="Times New Roman"/>
          <w:b/>
          <w:bCs/>
          <w:i/>
          <w:color w:val="auto"/>
        </w:rPr>
        <w:fldChar w:fldCharType="separate"/>
      </w:r>
      <w:r w:rsidRPr="00F1002C">
        <w:rPr>
          <w:rStyle w:val="Hyperlink"/>
          <w:rFonts w:ascii="Times New Roman" w:hAnsi="Times New Roman" w:cs="Times New Roman"/>
          <w:b/>
          <w:bCs/>
          <w:i/>
          <w:color w:val="auto"/>
        </w:rPr>
        <w:t>4) Reviewer Activities</w:t>
      </w:r>
      <w:r w:rsidRPr="00F1002C">
        <w:rPr>
          <w:rFonts w:ascii="Times New Roman" w:hAnsi="Times New Roman" w:cs="Times New Roman"/>
          <w:b/>
          <w:bCs/>
          <w:i/>
          <w:color w:val="auto"/>
        </w:rPr>
        <w:fldChar w:fldCharType="end"/>
      </w:r>
    </w:p>
    <w:p w14:paraId="2B2FB2B6" w14:textId="34709523"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i/>
        </w:rPr>
      </w:pPr>
      <w:r w:rsidRPr="00F1002C">
        <w:rPr>
          <w:rFonts w:cs="Times New Roman"/>
        </w:rPr>
        <w:t xml:space="preserve">Reviewer </w:t>
      </w:r>
      <w:r w:rsidR="00DB5CC0" w:rsidRPr="00F1002C">
        <w:rPr>
          <w:rFonts w:cs="Times New Roman"/>
        </w:rPr>
        <w:tab/>
      </w:r>
      <w:r w:rsidRPr="00F1002C">
        <w:rPr>
          <w:rFonts w:cs="Times New Roman"/>
          <w:i/>
        </w:rPr>
        <w:t>American Educational Research Journal</w:t>
      </w:r>
    </w:p>
    <w:p w14:paraId="5FE7CA2E" w14:textId="477B9EBF" w:rsidR="0006093A" w:rsidRPr="00F1002C" w:rsidRDefault="0006093A" w:rsidP="00DB5CC0">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Reviewer</w:t>
      </w:r>
      <w:r w:rsidR="00DB5CC0" w:rsidRPr="00F1002C">
        <w:rPr>
          <w:rFonts w:cs="Times New Roman"/>
        </w:rPr>
        <w:tab/>
      </w:r>
      <w:r w:rsidRPr="00F1002C">
        <w:rPr>
          <w:rFonts w:cs="Times New Roman"/>
          <w:i/>
        </w:rPr>
        <w:t>British Educational Research Journal</w:t>
      </w:r>
    </w:p>
    <w:p w14:paraId="5A442D49" w14:textId="77777777" w:rsidR="0006093A" w:rsidRPr="00F1002C" w:rsidRDefault="0006093A" w:rsidP="00DB5CC0">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Reviewer</w:t>
      </w:r>
      <w:r w:rsidRPr="00F1002C">
        <w:rPr>
          <w:rFonts w:cs="Times New Roman"/>
        </w:rPr>
        <w:tab/>
      </w:r>
      <w:r w:rsidRPr="00F1002C">
        <w:rPr>
          <w:rFonts w:cs="Times New Roman"/>
          <w:i/>
        </w:rPr>
        <w:t>Journal of Curriculum Studies</w:t>
      </w:r>
    </w:p>
    <w:p w14:paraId="048A3CEA" w14:textId="77777777" w:rsidR="0006093A" w:rsidRPr="00F1002C" w:rsidRDefault="0006093A" w:rsidP="00DB5CC0">
      <w:pPr>
        <w:tabs>
          <w:tab w:val="left" w:pos="-720"/>
          <w:tab w:val="left" w:pos="720"/>
          <w:tab w:val="left" w:pos="1440"/>
          <w:tab w:val="left" w:pos="2160"/>
          <w:tab w:val="left" w:pos="2880"/>
          <w:tab w:val="left" w:pos="3600"/>
        </w:tabs>
        <w:suppressAutoHyphens/>
        <w:spacing w:after="0" w:line="240" w:lineRule="auto"/>
        <w:jc w:val="both"/>
        <w:rPr>
          <w:rFonts w:cs="Times New Roman"/>
          <w:i/>
        </w:rPr>
      </w:pPr>
      <w:r w:rsidRPr="00F1002C">
        <w:rPr>
          <w:rFonts w:cs="Times New Roman"/>
        </w:rPr>
        <w:t xml:space="preserve">Reviewer   </w:t>
      </w:r>
      <w:r w:rsidRPr="00F1002C">
        <w:rPr>
          <w:rFonts w:cs="Times New Roman"/>
        </w:rPr>
        <w:tab/>
      </w:r>
      <w:r w:rsidRPr="00F1002C">
        <w:rPr>
          <w:rFonts w:cs="Times New Roman"/>
          <w:i/>
        </w:rPr>
        <w:t>Teaching and Teacher Education</w:t>
      </w:r>
    </w:p>
    <w:p w14:paraId="464F85FE" w14:textId="77777777" w:rsidR="0006093A" w:rsidRPr="00F1002C" w:rsidRDefault="0006093A" w:rsidP="00DB5CC0">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Reviewer</w:t>
      </w:r>
      <w:r w:rsidRPr="00F1002C">
        <w:rPr>
          <w:rFonts w:cs="Times New Roman"/>
        </w:rPr>
        <w:tab/>
      </w:r>
      <w:r w:rsidRPr="00F1002C">
        <w:rPr>
          <w:rFonts w:cs="Times New Roman"/>
          <w:i/>
        </w:rPr>
        <w:t>Curriculum Inquiry</w:t>
      </w:r>
    </w:p>
    <w:p w14:paraId="73D448D2" w14:textId="77777777" w:rsidR="0006093A" w:rsidRPr="00F1002C" w:rsidRDefault="0006093A" w:rsidP="00DB5CC0">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Reviewer</w:t>
      </w:r>
      <w:r w:rsidRPr="00F1002C">
        <w:rPr>
          <w:rFonts w:cs="Times New Roman"/>
        </w:rPr>
        <w:tab/>
      </w:r>
      <w:r w:rsidRPr="00F1002C">
        <w:rPr>
          <w:rFonts w:cs="Times New Roman"/>
          <w:i/>
        </w:rPr>
        <w:t>European Journal of Teacher Education</w:t>
      </w:r>
    </w:p>
    <w:p w14:paraId="31FAA18B" w14:textId="77777777" w:rsidR="0006093A" w:rsidRPr="00F1002C" w:rsidRDefault="0006093A" w:rsidP="00DB5CC0">
      <w:pPr>
        <w:tabs>
          <w:tab w:val="left" w:pos="-720"/>
          <w:tab w:val="left" w:pos="720"/>
          <w:tab w:val="left" w:pos="1440"/>
          <w:tab w:val="left" w:pos="2160"/>
          <w:tab w:val="left" w:pos="2880"/>
          <w:tab w:val="left" w:pos="3600"/>
        </w:tabs>
        <w:suppressAutoHyphens/>
        <w:spacing w:after="0" w:line="240" w:lineRule="auto"/>
        <w:jc w:val="both"/>
        <w:rPr>
          <w:rFonts w:cs="Times New Roman"/>
          <w:i/>
        </w:rPr>
      </w:pPr>
      <w:r w:rsidRPr="00F1002C">
        <w:rPr>
          <w:rFonts w:cs="Times New Roman"/>
        </w:rPr>
        <w:t>Reviewer</w:t>
      </w:r>
      <w:r w:rsidRPr="00F1002C">
        <w:rPr>
          <w:rFonts w:cs="Times New Roman"/>
        </w:rPr>
        <w:tab/>
      </w:r>
      <w:r w:rsidRPr="00F1002C">
        <w:rPr>
          <w:rFonts w:cs="Times New Roman"/>
          <w:i/>
        </w:rPr>
        <w:t>Asia-Pacific Journal of Education</w:t>
      </w:r>
    </w:p>
    <w:p w14:paraId="771411B5" w14:textId="77777777" w:rsidR="0006093A" w:rsidRPr="00F1002C" w:rsidRDefault="0006093A" w:rsidP="00DB5CC0">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Reviewer</w:t>
      </w:r>
      <w:r w:rsidRPr="00F1002C">
        <w:rPr>
          <w:rFonts w:cs="Times New Roman"/>
        </w:rPr>
        <w:tab/>
      </w:r>
      <w:r w:rsidRPr="00F1002C">
        <w:rPr>
          <w:rFonts w:cs="Times New Roman"/>
          <w:i/>
        </w:rPr>
        <w:t>Journal of Research for Science Teaching</w:t>
      </w:r>
    </w:p>
    <w:p w14:paraId="57F84024" w14:textId="77777777" w:rsidR="0006093A" w:rsidRPr="00F1002C" w:rsidRDefault="0006093A" w:rsidP="00DB5CC0">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Reviewer</w:t>
      </w:r>
      <w:r w:rsidRPr="00F1002C">
        <w:rPr>
          <w:rFonts w:cs="Times New Roman"/>
        </w:rPr>
        <w:tab/>
      </w:r>
      <w:r w:rsidRPr="00F1002C">
        <w:rPr>
          <w:rFonts w:cs="Times New Roman"/>
          <w:i/>
        </w:rPr>
        <w:t>Pedagogies: An International Journal</w:t>
      </w:r>
      <w:r w:rsidRPr="00F1002C">
        <w:rPr>
          <w:rFonts w:cs="Times New Roman"/>
        </w:rPr>
        <w:t xml:space="preserve">                 </w:t>
      </w:r>
    </w:p>
    <w:p w14:paraId="69C19ACA"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u w:val="single"/>
        </w:rPr>
      </w:pPr>
      <w:r w:rsidRPr="00F1002C">
        <w:rPr>
          <w:rFonts w:cs="Times New Roman"/>
        </w:rPr>
        <w:t xml:space="preserve">Reviewer   </w:t>
      </w:r>
      <w:r w:rsidRPr="00F1002C">
        <w:rPr>
          <w:rFonts w:cs="Times New Roman"/>
        </w:rPr>
        <w:tab/>
      </w:r>
      <w:r w:rsidRPr="00F1002C">
        <w:rPr>
          <w:rFonts w:cs="Times New Roman"/>
          <w:i/>
        </w:rPr>
        <w:t xml:space="preserve">Urban Education </w:t>
      </w:r>
    </w:p>
    <w:p w14:paraId="435C1EEF"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 xml:space="preserve">Reviewer   </w:t>
      </w:r>
      <w:r w:rsidRPr="00F1002C">
        <w:rPr>
          <w:rFonts w:cs="Times New Roman"/>
        </w:rPr>
        <w:tab/>
      </w:r>
      <w:r w:rsidRPr="00F1002C">
        <w:rPr>
          <w:rFonts w:cs="Times New Roman"/>
          <w:i/>
        </w:rPr>
        <w:t>Curriculum and Teaching Dialogue</w:t>
      </w:r>
    </w:p>
    <w:p w14:paraId="401B91B6"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i/>
        </w:rPr>
      </w:pPr>
      <w:r w:rsidRPr="00F1002C">
        <w:rPr>
          <w:rFonts w:cs="Times New Roman"/>
        </w:rPr>
        <w:t xml:space="preserve">Reviewer   </w:t>
      </w:r>
      <w:r w:rsidRPr="00F1002C">
        <w:rPr>
          <w:rFonts w:cs="Times New Roman"/>
        </w:rPr>
        <w:tab/>
      </w:r>
      <w:r w:rsidRPr="00F1002C">
        <w:rPr>
          <w:rFonts w:cs="Times New Roman"/>
          <w:i/>
        </w:rPr>
        <w:t>Teacher Education Quarterly</w:t>
      </w:r>
    </w:p>
    <w:p w14:paraId="7CB1D99E"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 xml:space="preserve">Reviewer   </w:t>
      </w:r>
      <w:r w:rsidRPr="00F1002C">
        <w:rPr>
          <w:rFonts w:cs="Times New Roman"/>
        </w:rPr>
        <w:tab/>
      </w:r>
      <w:r w:rsidRPr="00F1002C">
        <w:rPr>
          <w:rFonts w:cs="Times New Roman"/>
          <w:i/>
        </w:rPr>
        <w:t>Journal of Learning Environments Research</w:t>
      </w:r>
    </w:p>
    <w:p w14:paraId="4DF66ED2"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i/>
        </w:rPr>
        <w:tab/>
        <w:t>Canadian Journal of Education</w:t>
      </w:r>
    </w:p>
    <w:p w14:paraId="020641D7"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r>
      <w:r w:rsidRPr="00F1002C">
        <w:rPr>
          <w:rFonts w:cs="Times New Roman"/>
          <w:i/>
        </w:rPr>
        <w:t>Canadian Social Studies</w:t>
      </w:r>
    </w:p>
    <w:p w14:paraId="45187686"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r>
      <w:r w:rsidRPr="00F1002C">
        <w:rPr>
          <w:rFonts w:cs="Times New Roman"/>
          <w:i/>
        </w:rPr>
        <w:t>Journal of Professional Studies</w:t>
      </w:r>
    </w:p>
    <w:p w14:paraId="5687CCF8"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i/>
        </w:rPr>
      </w:pPr>
      <w:r w:rsidRPr="00F1002C">
        <w:rPr>
          <w:rFonts w:cs="Times New Roman"/>
        </w:rPr>
        <w:t xml:space="preserve">Reviewer   </w:t>
      </w:r>
      <w:r w:rsidRPr="00F1002C">
        <w:rPr>
          <w:rFonts w:cs="Times New Roman"/>
        </w:rPr>
        <w:tab/>
      </w:r>
      <w:r w:rsidRPr="00F1002C">
        <w:rPr>
          <w:rFonts w:cs="Times New Roman"/>
          <w:i/>
        </w:rPr>
        <w:t>Journal of Teacher Education</w:t>
      </w:r>
    </w:p>
    <w:p w14:paraId="32CF3237"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u w:val="single"/>
        </w:rPr>
      </w:pPr>
      <w:r w:rsidRPr="00F1002C">
        <w:rPr>
          <w:rFonts w:cs="Times New Roman"/>
        </w:rPr>
        <w:t xml:space="preserve">Reviewer   </w:t>
      </w:r>
      <w:r w:rsidRPr="00F1002C">
        <w:rPr>
          <w:rFonts w:cs="Times New Roman"/>
        </w:rPr>
        <w:tab/>
      </w:r>
      <w:r w:rsidRPr="00F1002C">
        <w:rPr>
          <w:rFonts w:cs="Times New Roman"/>
          <w:i/>
        </w:rPr>
        <w:t>Teachers College Record</w:t>
      </w:r>
    </w:p>
    <w:p w14:paraId="51C645F1"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r>
      <w:r w:rsidRPr="00F1002C">
        <w:rPr>
          <w:rFonts w:cs="Times New Roman"/>
          <w:i/>
        </w:rPr>
        <w:t>Teaching Education</w:t>
      </w:r>
    </w:p>
    <w:p w14:paraId="3E75FFD9"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r>
      <w:r w:rsidRPr="00F1002C">
        <w:rPr>
          <w:rFonts w:cs="Times New Roman"/>
          <w:i/>
        </w:rPr>
        <w:t>Teaching Education Quarterly</w:t>
      </w:r>
    </w:p>
    <w:p w14:paraId="4FE504BE"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ind w:left="3600" w:hanging="3600"/>
        <w:jc w:val="both"/>
        <w:rPr>
          <w:rFonts w:cs="Times New Roman"/>
          <w:u w:val="single"/>
        </w:rPr>
      </w:pPr>
      <w:r w:rsidRPr="00F1002C">
        <w:rPr>
          <w:rFonts w:cs="Times New Roman"/>
        </w:rPr>
        <w:t xml:space="preserve">Reviewer   </w:t>
      </w:r>
      <w:r w:rsidRPr="00F1002C">
        <w:rPr>
          <w:rFonts w:cs="Times New Roman"/>
        </w:rPr>
        <w:tab/>
      </w:r>
      <w:r w:rsidRPr="00F1002C">
        <w:rPr>
          <w:rFonts w:cs="Times New Roman"/>
          <w:i/>
        </w:rPr>
        <w:t>Journal of Classroom Interaction</w:t>
      </w:r>
    </w:p>
    <w:p w14:paraId="1FF3CFDB"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ind w:left="3600" w:hanging="3600"/>
        <w:jc w:val="both"/>
        <w:rPr>
          <w:rFonts w:cs="Times New Roman"/>
        </w:rPr>
      </w:pPr>
      <w:r w:rsidRPr="00F1002C">
        <w:rPr>
          <w:rFonts w:cs="Times New Roman"/>
        </w:rPr>
        <w:t xml:space="preserve">Reviewer   </w:t>
      </w:r>
      <w:r w:rsidRPr="00F1002C">
        <w:rPr>
          <w:rFonts w:cs="Times New Roman"/>
        </w:rPr>
        <w:tab/>
      </w:r>
      <w:r w:rsidRPr="00F1002C">
        <w:rPr>
          <w:rFonts w:cs="Times New Roman"/>
          <w:i/>
        </w:rPr>
        <w:t>Journal of Curriculum and Supervision</w:t>
      </w:r>
    </w:p>
    <w:p w14:paraId="6779CE70"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ind w:left="3600" w:hanging="3600"/>
        <w:jc w:val="both"/>
        <w:rPr>
          <w:rFonts w:cs="Times New Roman"/>
        </w:rPr>
      </w:pPr>
      <w:r w:rsidRPr="00F1002C">
        <w:rPr>
          <w:rFonts w:cs="Times New Roman"/>
        </w:rPr>
        <w:t xml:space="preserve">Reviewer   </w:t>
      </w:r>
      <w:r w:rsidRPr="00F1002C">
        <w:rPr>
          <w:rFonts w:cs="Times New Roman"/>
        </w:rPr>
        <w:tab/>
      </w:r>
      <w:r w:rsidRPr="00F1002C">
        <w:rPr>
          <w:rFonts w:cs="Times New Roman"/>
          <w:i/>
        </w:rPr>
        <w:t>Teaching and Teacher Supervision</w:t>
      </w:r>
    </w:p>
    <w:p w14:paraId="46F17C46"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t>American Educational Research Association, Divisions B and K</w:t>
      </w:r>
    </w:p>
    <w:p w14:paraId="39395E40"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 xml:space="preserve">Reviewer   </w:t>
      </w:r>
      <w:r w:rsidRPr="00F1002C">
        <w:rPr>
          <w:rFonts w:cs="Times New Roman"/>
        </w:rPr>
        <w:tab/>
        <w:t xml:space="preserve">American Educational Research Association, Portfolio and </w:t>
      </w:r>
    </w:p>
    <w:p w14:paraId="68E18867"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ab/>
      </w:r>
      <w:r w:rsidRPr="00F1002C">
        <w:rPr>
          <w:rFonts w:cs="Times New Roman"/>
        </w:rPr>
        <w:tab/>
        <w:t xml:space="preserve">Reflection SIG, Teacher as Researcher SIG, Narrative Research </w:t>
      </w:r>
    </w:p>
    <w:p w14:paraId="2F3AB860"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ab/>
      </w:r>
      <w:r w:rsidRPr="00F1002C">
        <w:rPr>
          <w:rFonts w:cs="Times New Roman"/>
        </w:rPr>
        <w:tab/>
        <w:t xml:space="preserve">SIG, Self-Study Of Teacher Education SIG </w:t>
      </w:r>
    </w:p>
    <w:p w14:paraId="7AC0165C"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b/>
        </w:rPr>
      </w:pPr>
      <w:r w:rsidRPr="00F1002C">
        <w:rPr>
          <w:rFonts w:cs="Times New Roman"/>
        </w:rPr>
        <w:t xml:space="preserve">Reviewer   </w:t>
      </w:r>
      <w:r w:rsidRPr="00F1002C">
        <w:rPr>
          <w:rFonts w:cs="Times New Roman"/>
        </w:rPr>
        <w:tab/>
        <w:t>International Teacher Research Conference proposals</w:t>
      </w:r>
    </w:p>
    <w:p w14:paraId="3626BF4F"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ind w:left="3600" w:hanging="3600"/>
        <w:jc w:val="both"/>
        <w:rPr>
          <w:rFonts w:cs="Times New Roman"/>
        </w:rPr>
      </w:pPr>
      <w:r w:rsidRPr="00F1002C">
        <w:rPr>
          <w:rFonts w:cs="Times New Roman"/>
        </w:rPr>
        <w:t xml:space="preserve">Reviewer </w:t>
      </w:r>
      <w:r w:rsidRPr="00F1002C">
        <w:rPr>
          <w:rFonts w:cs="Times New Roman"/>
        </w:rPr>
        <w:tab/>
        <w:t>Herstmonceux Self-Study Research Conference proposals</w:t>
      </w:r>
    </w:p>
    <w:p w14:paraId="07860528" w14:textId="77777777" w:rsidR="0006093A" w:rsidRPr="00F1002C" w:rsidRDefault="0006093A" w:rsidP="0006093A">
      <w:pPr>
        <w:tabs>
          <w:tab w:val="left" w:pos="-720"/>
          <w:tab w:val="left" w:pos="720"/>
          <w:tab w:val="left" w:pos="1440"/>
          <w:tab w:val="left" w:pos="2160"/>
          <w:tab w:val="left" w:pos="2880"/>
          <w:tab w:val="left" w:pos="3600"/>
        </w:tabs>
        <w:suppressAutoHyphens/>
        <w:spacing w:after="0" w:line="240" w:lineRule="auto"/>
        <w:jc w:val="both"/>
        <w:rPr>
          <w:rFonts w:cs="Times New Roman"/>
        </w:rPr>
      </w:pPr>
      <w:r w:rsidRPr="00F1002C">
        <w:rPr>
          <w:rFonts w:cs="Times New Roman"/>
        </w:rPr>
        <w:t xml:space="preserve">Reviewer   </w:t>
      </w:r>
      <w:r w:rsidRPr="00F1002C">
        <w:rPr>
          <w:rFonts w:cs="Times New Roman"/>
        </w:rPr>
        <w:tab/>
        <w:t>Midwest History of Education Conference proposals</w:t>
      </w:r>
    </w:p>
    <w:p w14:paraId="3B807FA3"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t>Book Chapters for Handbooks, Oxford University Press</w:t>
      </w:r>
    </w:p>
    <w:p w14:paraId="4BAD5B38"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lastRenderedPageBreak/>
        <w:t xml:space="preserve">Reviewer </w:t>
      </w:r>
      <w:r w:rsidRPr="00F1002C">
        <w:rPr>
          <w:rFonts w:cs="Times New Roman"/>
        </w:rPr>
        <w:tab/>
        <w:t>Book Manuscripts, Pearson Publishing</w:t>
      </w:r>
    </w:p>
    <w:p w14:paraId="5491465D"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t>Book Manuscripts, Sage Publishing</w:t>
      </w:r>
    </w:p>
    <w:p w14:paraId="64454183"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t>Book Manuscripts, Information Age Publishing</w:t>
      </w:r>
    </w:p>
    <w:p w14:paraId="4FEF35BA"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t>Book Manuscript for Oxford University Press</w:t>
      </w:r>
    </w:p>
    <w:p w14:paraId="26ECF311"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 xml:space="preserve">Reviewer </w:t>
      </w:r>
      <w:r w:rsidRPr="00F1002C">
        <w:rPr>
          <w:rFonts w:cs="Times New Roman"/>
        </w:rPr>
        <w:tab/>
        <w:t xml:space="preserve">Book Manuscript for Teachers College Press, Amy Rosenberg, </w:t>
      </w:r>
    </w:p>
    <w:p w14:paraId="6B35AC7D"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r w:rsidRPr="00F1002C">
        <w:rPr>
          <w:rFonts w:cs="Times New Roman"/>
        </w:rPr>
        <w:tab/>
      </w:r>
      <w:r w:rsidRPr="00F1002C">
        <w:rPr>
          <w:rFonts w:cs="Times New Roman"/>
        </w:rPr>
        <w:tab/>
        <w:t>Editor</w:t>
      </w:r>
    </w:p>
    <w:p w14:paraId="05272509" w14:textId="77777777" w:rsidR="0006093A" w:rsidRPr="00F1002C" w:rsidRDefault="0006093A" w:rsidP="0006093A">
      <w:pPr>
        <w:tabs>
          <w:tab w:val="left" w:pos="-720"/>
          <w:tab w:val="left" w:pos="720"/>
          <w:tab w:val="left" w:pos="1440"/>
          <w:tab w:val="left" w:pos="2160"/>
          <w:tab w:val="left" w:pos="2880"/>
        </w:tabs>
        <w:suppressAutoHyphens/>
        <w:spacing w:after="0" w:line="240" w:lineRule="auto"/>
        <w:jc w:val="both"/>
        <w:rPr>
          <w:rFonts w:cs="Times New Roman"/>
        </w:rPr>
      </w:pPr>
    </w:p>
    <w:bookmarkStart w:id="120" w:name="_5)._Editor_Activities"/>
    <w:bookmarkEnd w:id="120"/>
    <w:p w14:paraId="49C473DB" w14:textId="77777777" w:rsidR="0006093A" w:rsidRPr="00F1002C" w:rsidRDefault="0006093A" w:rsidP="00F737F7">
      <w:pPr>
        <w:pStyle w:val="Heading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rFonts w:ascii="Times New Roman" w:hAnsi="Times New Roman" w:cs="Times New Roman"/>
          <w:b/>
          <w:bCs/>
          <w:i/>
          <w:color w:val="auto"/>
        </w:rPr>
      </w:pPr>
      <w:r w:rsidRPr="00F1002C">
        <w:rPr>
          <w:rFonts w:ascii="Times New Roman" w:hAnsi="Times New Roman" w:cs="Times New Roman"/>
          <w:b/>
          <w:bCs/>
          <w:i/>
          <w:color w:val="auto"/>
        </w:rPr>
        <w:fldChar w:fldCharType="begin"/>
      </w:r>
      <w:r w:rsidRPr="00F1002C">
        <w:rPr>
          <w:rFonts w:ascii="Times New Roman" w:hAnsi="Times New Roman" w:cs="Times New Roman"/>
          <w:b/>
          <w:bCs/>
          <w:i/>
          <w:color w:val="auto"/>
        </w:rPr>
        <w:instrText xml:space="preserve"> HYPERLINK "file:///C:\\Users\\16466\\Downloads\\Cheryl%20J.%20Craig%20CV%20(APA%20Version)%2004-16-2021.docx" \l "_Table_of_Contents" </w:instrText>
      </w:r>
      <w:r w:rsidRPr="00F1002C">
        <w:rPr>
          <w:rFonts w:ascii="Times New Roman" w:hAnsi="Times New Roman" w:cs="Times New Roman"/>
          <w:b/>
          <w:bCs/>
          <w:i/>
          <w:color w:val="auto"/>
        </w:rPr>
      </w:r>
      <w:r w:rsidRPr="00F1002C">
        <w:rPr>
          <w:rFonts w:ascii="Times New Roman" w:hAnsi="Times New Roman" w:cs="Times New Roman"/>
          <w:b/>
          <w:bCs/>
          <w:i/>
          <w:color w:val="auto"/>
        </w:rPr>
        <w:fldChar w:fldCharType="separate"/>
      </w:r>
      <w:r w:rsidRPr="00F1002C">
        <w:rPr>
          <w:rStyle w:val="Hyperlink"/>
          <w:rFonts w:ascii="Times New Roman" w:hAnsi="Times New Roman" w:cs="Times New Roman"/>
          <w:b/>
          <w:bCs/>
          <w:i/>
          <w:color w:val="auto"/>
        </w:rPr>
        <w:t>Editor Activities</w:t>
      </w:r>
      <w:r w:rsidRPr="00F1002C">
        <w:rPr>
          <w:rFonts w:ascii="Times New Roman" w:hAnsi="Times New Roman" w:cs="Times New Roman"/>
          <w:b/>
          <w:bCs/>
          <w:i/>
          <w:color w:val="auto"/>
        </w:rPr>
        <w:fldChar w:fldCharType="end"/>
      </w:r>
    </w:p>
    <w:p w14:paraId="109D6B22" w14:textId="42CBD702"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B14749">
        <w:rPr>
          <w:rFonts w:cs="Times New Roman"/>
        </w:rPr>
        <w:t>2021-</w:t>
      </w:r>
      <w:r w:rsidRPr="00B14749">
        <w:rPr>
          <w:rFonts w:cs="Times New Roman"/>
        </w:rPr>
        <w:tab/>
      </w:r>
      <w:r w:rsidRPr="00B14749">
        <w:rPr>
          <w:rFonts w:cs="Times New Roman"/>
        </w:rPr>
        <w:tab/>
      </w:r>
      <w:r w:rsidRPr="00B14749">
        <w:rPr>
          <w:rFonts w:cs="Times New Roman"/>
          <w:szCs w:val="24"/>
        </w:rPr>
        <w:t>Co-Editor</w:t>
      </w:r>
      <w:r w:rsidR="00A81635" w:rsidRPr="00B14749">
        <w:rPr>
          <w:rFonts w:cs="Times New Roman"/>
          <w:szCs w:val="24"/>
        </w:rPr>
        <w:t xml:space="preserve"> </w:t>
      </w:r>
      <w:r w:rsidR="00836564" w:rsidRPr="00B14749">
        <w:rPr>
          <w:rFonts w:cs="Times New Roman"/>
          <w:szCs w:val="24"/>
        </w:rPr>
        <w:t>in-Chief</w:t>
      </w:r>
      <w:r w:rsidRPr="00B14749">
        <w:rPr>
          <w:rFonts w:cs="Times New Roman"/>
          <w:szCs w:val="24"/>
        </w:rPr>
        <w:t xml:space="preserve">, </w:t>
      </w:r>
      <w:r w:rsidRPr="00B14749">
        <w:rPr>
          <w:rFonts w:cs="Times New Roman"/>
          <w:i/>
          <w:szCs w:val="24"/>
        </w:rPr>
        <w:t>Journal of Teacher Education</w:t>
      </w:r>
    </w:p>
    <w:p w14:paraId="0223B146"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i/>
          <w:iCs/>
        </w:rPr>
      </w:pPr>
      <w:r w:rsidRPr="00B14749">
        <w:rPr>
          <w:rFonts w:cs="Times New Roman"/>
        </w:rPr>
        <w:t>2019</w:t>
      </w:r>
      <w:r w:rsidRPr="00B14749">
        <w:rPr>
          <w:rFonts w:cs="Times New Roman"/>
        </w:rPr>
        <w:tab/>
      </w:r>
      <w:r w:rsidRPr="00B14749">
        <w:rPr>
          <w:rFonts w:cs="Times New Roman"/>
        </w:rPr>
        <w:tab/>
        <w:t xml:space="preserve">Special Issue Editor, </w:t>
      </w:r>
      <w:r w:rsidRPr="00B14749">
        <w:rPr>
          <w:rFonts w:cs="Times New Roman"/>
          <w:i/>
          <w:iCs/>
        </w:rPr>
        <w:t>Teachers and Teaching: Theory and Practice</w:t>
      </w:r>
    </w:p>
    <w:p w14:paraId="2E548D91" w14:textId="32D64C3B"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B14749">
        <w:rPr>
          <w:rFonts w:cs="Times New Roman"/>
        </w:rPr>
        <w:t>2018-</w:t>
      </w:r>
      <w:r w:rsidR="00A87B38" w:rsidRPr="00B14749">
        <w:rPr>
          <w:rFonts w:cs="Times New Roman"/>
        </w:rPr>
        <w:t>2021</w:t>
      </w:r>
      <w:r w:rsidRPr="00B14749">
        <w:rPr>
          <w:rFonts w:cs="Times New Roman"/>
        </w:rPr>
        <w:tab/>
        <w:t xml:space="preserve">Executive Editor, </w:t>
      </w:r>
      <w:r w:rsidRPr="00B14749">
        <w:rPr>
          <w:rFonts w:cs="Times New Roman"/>
          <w:i/>
          <w:iCs/>
        </w:rPr>
        <w:t>Teaching and Teacher Education</w:t>
      </w:r>
    </w:p>
    <w:p w14:paraId="7CC7C3EC"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B14749">
        <w:rPr>
          <w:rFonts w:cs="Times New Roman"/>
        </w:rPr>
        <w:t>2017-</w:t>
      </w:r>
      <w:r w:rsidRPr="00B14749">
        <w:rPr>
          <w:rFonts w:cs="Times New Roman"/>
        </w:rPr>
        <w:tab/>
      </w:r>
      <w:r w:rsidRPr="00B14749">
        <w:rPr>
          <w:rFonts w:cs="Times New Roman"/>
        </w:rPr>
        <w:tab/>
        <w:t xml:space="preserve">Associate Editor, </w:t>
      </w:r>
      <w:r w:rsidRPr="00B14749">
        <w:rPr>
          <w:rFonts w:cs="Times New Roman"/>
          <w:i/>
          <w:iCs/>
        </w:rPr>
        <w:t>Frontiers of Teacher Education</w:t>
      </w:r>
    </w:p>
    <w:p w14:paraId="16B43A2F"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B14749">
        <w:rPr>
          <w:rFonts w:cs="Times New Roman"/>
        </w:rPr>
        <w:t>2016 -</w:t>
      </w:r>
      <w:r w:rsidRPr="00B14749">
        <w:rPr>
          <w:rFonts w:cs="Times New Roman"/>
        </w:rPr>
        <w:tab/>
      </w:r>
      <w:r w:rsidRPr="00B14749">
        <w:rPr>
          <w:rFonts w:cs="Times New Roman"/>
        </w:rPr>
        <w:tab/>
        <w:t>Editor, Information Publishing Curriculum &amp; Instruction Book Series</w:t>
      </w:r>
    </w:p>
    <w:p w14:paraId="1B28E3E2"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B14749">
        <w:rPr>
          <w:rFonts w:cs="Times New Roman"/>
        </w:rPr>
        <w:t>2016-</w:t>
      </w:r>
      <w:r w:rsidRPr="00B14749">
        <w:rPr>
          <w:rFonts w:cs="Times New Roman"/>
        </w:rPr>
        <w:tab/>
      </w:r>
      <w:r w:rsidRPr="00B14749">
        <w:rPr>
          <w:rFonts w:cs="Times New Roman"/>
        </w:rPr>
        <w:tab/>
        <w:t>Editorial Board Member, Sense Book Research in Education Series</w:t>
      </w:r>
      <w:r w:rsidRPr="00B14749">
        <w:rPr>
          <w:rFonts w:cs="Times New Roman"/>
        </w:rPr>
        <w:tab/>
      </w:r>
    </w:p>
    <w:p w14:paraId="0ABB2188"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B14749">
        <w:rPr>
          <w:rFonts w:cs="Times New Roman"/>
        </w:rPr>
        <w:t xml:space="preserve">2016- </w:t>
      </w:r>
      <w:r w:rsidRPr="00B14749">
        <w:rPr>
          <w:rFonts w:cs="Times New Roman"/>
        </w:rPr>
        <w:tab/>
      </w:r>
      <w:r w:rsidRPr="00B14749">
        <w:rPr>
          <w:rFonts w:cs="Times New Roman"/>
        </w:rPr>
        <w:tab/>
        <w:t xml:space="preserve">Editor, Emerald Publishing’s Research in Teacher Education Series. </w:t>
      </w:r>
    </w:p>
    <w:p w14:paraId="48021C5F"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B14749">
        <w:rPr>
          <w:rFonts w:cs="Times New Roman"/>
        </w:rPr>
        <w:t xml:space="preserve">2016 </w:t>
      </w:r>
      <w:r w:rsidRPr="00B14749">
        <w:rPr>
          <w:rFonts w:cs="Times New Roman"/>
        </w:rPr>
        <w:tab/>
      </w:r>
      <w:r w:rsidRPr="00B14749">
        <w:rPr>
          <w:rFonts w:cs="Times New Roman"/>
        </w:rPr>
        <w:tab/>
        <w:t>Guest Editor of the Journal of Classroom Interaction</w:t>
      </w:r>
    </w:p>
    <w:p w14:paraId="14074AAC"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B14749">
        <w:rPr>
          <w:rFonts w:cs="Times New Roman"/>
        </w:rPr>
        <w:t>2012-</w:t>
      </w:r>
      <w:r w:rsidRPr="00B14749">
        <w:rPr>
          <w:rFonts w:cs="Times New Roman"/>
        </w:rPr>
        <w:tab/>
      </w:r>
      <w:r w:rsidRPr="00B14749">
        <w:rPr>
          <w:rFonts w:cs="Times New Roman"/>
        </w:rPr>
        <w:tab/>
        <w:t xml:space="preserve">Editor, </w:t>
      </w:r>
      <w:r w:rsidRPr="00B14749">
        <w:rPr>
          <w:rFonts w:cs="Times New Roman"/>
          <w:i/>
          <w:iCs/>
        </w:rPr>
        <w:t>International Teacher Education Practices Handbook</w:t>
      </w:r>
    </w:p>
    <w:p w14:paraId="76C85A02"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B14749">
        <w:rPr>
          <w:rFonts w:cs="Times New Roman"/>
        </w:rPr>
        <w:t>2011-</w:t>
      </w:r>
      <w:r w:rsidRPr="00B14749">
        <w:rPr>
          <w:rFonts w:cs="Times New Roman"/>
        </w:rPr>
        <w:tab/>
      </w:r>
      <w:r w:rsidRPr="00B14749">
        <w:rPr>
          <w:rFonts w:cs="Times New Roman"/>
        </w:rPr>
        <w:tab/>
        <w:t xml:space="preserve">Editor, </w:t>
      </w:r>
      <w:r w:rsidRPr="00B14749">
        <w:rPr>
          <w:rFonts w:cs="Times New Roman"/>
          <w:i/>
          <w:iCs/>
        </w:rPr>
        <w:t>International Study Association of Teachers and Teaching Handbook</w:t>
      </w:r>
    </w:p>
    <w:p w14:paraId="7F320166"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i/>
          <w:iCs/>
        </w:rPr>
      </w:pPr>
      <w:r w:rsidRPr="00B14749">
        <w:rPr>
          <w:rFonts w:cs="Times New Roman"/>
        </w:rPr>
        <w:t>2010-</w:t>
      </w:r>
      <w:r w:rsidRPr="00B14749">
        <w:rPr>
          <w:rFonts w:cs="Times New Roman"/>
        </w:rPr>
        <w:tab/>
      </w:r>
      <w:r w:rsidRPr="00B14749">
        <w:rPr>
          <w:rFonts w:cs="Times New Roman"/>
        </w:rPr>
        <w:tab/>
        <w:t xml:space="preserve">Executive Editor, </w:t>
      </w:r>
      <w:r w:rsidRPr="00B14749">
        <w:rPr>
          <w:rFonts w:cs="Times New Roman"/>
          <w:i/>
          <w:iCs/>
        </w:rPr>
        <w:t>Teachers and Teaching: Theory and Practice</w:t>
      </w:r>
    </w:p>
    <w:p w14:paraId="3C6C9DDE" w14:textId="77777777" w:rsidR="0006093A" w:rsidRPr="00B14749"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i/>
          <w:iCs/>
        </w:rPr>
      </w:pPr>
      <w:r w:rsidRPr="00B14749">
        <w:rPr>
          <w:rFonts w:cs="Times New Roman"/>
        </w:rPr>
        <w:t xml:space="preserve">2007- </w:t>
      </w:r>
      <w:r w:rsidRPr="00B14749">
        <w:rPr>
          <w:rFonts w:cs="Times New Roman"/>
        </w:rPr>
        <w:tab/>
      </w:r>
      <w:r w:rsidRPr="00B14749">
        <w:rPr>
          <w:rFonts w:cs="Times New Roman"/>
        </w:rPr>
        <w:tab/>
        <w:t xml:space="preserve">Editorial Review Board, </w:t>
      </w:r>
      <w:r w:rsidRPr="00B14749">
        <w:rPr>
          <w:rFonts w:cs="Times New Roman"/>
          <w:i/>
          <w:iCs/>
        </w:rPr>
        <w:t>International Journal of Education and the Arts</w:t>
      </w:r>
    </w:p>
    <w:p w14:paraId="2DF11236"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2005- </w:t>
      </w:r>
      <w:r w:rsidRPr="00F1002C">
        <w:rPr>
          <w:rFonts w:cs="Times New Roman"/>
        </w:rPr>
        <w:tab/>
      </w:r>
      <w:r w:rsidRPr="00F1002C">
        <w:rPr>
          <w:rFonts w:cs="Times New Roman"/>
        </w:rPr>
        <w:tab/>
        <w:t xml:space="preserve">Editor, </w:t>
      </w:r>
      <w:r w:rsidRPr="00F1002C">
        <w:rPr>
          <w:rFonts w:cs="Times New Roman"/>
          <w:i/>
          <w:iCs/>
        </w:rPr>
        <w:t>American Association of Teacher Educators Yearbook</w:t>
      </w:r>
    </w:p>
    <w:p w14:paraId="14545CD0" w14:textId="0BF0DD0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i/>
          <w:iCs/>
        </w:rPr>
      </w:pPr>
      <w:r w:rsidRPr="00F1002C">
        <w:rPr>
          <w:rFonts w:cs="Times New Roman"/>
        </w:rPr>
        <w:t>2004-</w:t>
      </w:r>
      <w:r w:rsidR="007C4FB5">
        <w:rPr>
          <w:rFonts w:cs="Times New Roman"/>
        </w:rPr>
        <w:t>2009</w:t>
      </w:r>
      <w:r w:rsidR="007C4FB5">
        <w:rPr>
          <w:rFonts w:cs="Times New Roman"/>
        </w:rPr>
        <w:tab/>
        <w:t>Associate</w:t>
      </w:r>
      <w:r w:rsidRPr="00F1002C">
        <w:rPr>
          <w:rFonts w:cs="Times New Roman"/>
        </w:rPr>
        <w:t xml:space="preserve"> Editor, </w:t>
      </w:r>
      <w:r w:rsidRPr="00F1002C">
        <w:rPr>
          <w:rFonts w:cs="Times New Roman"/>
          <w:i/>
          <w:iCs/>
        </w:rPr>
        <w:t>Teachers and Teaching: Theory and Practice</w:t>
      </w:r>
    </w:p>
    <w:p w14:paraId="03795E1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i/>
          <w:iCs/>
        </w:rPr>
      </w:pPr>
      <w:r w:rsidRPr="00F1002C">
        <w:rPr>
          <w:rFonts w:cs="Times New Roman"/>
        </w:rPr>
        <w:t>2014-2010</w:t>
      </w:r>
      <w:r w:rsidRPr="00F1002C">
        <w:rPr>
          <w:rFonts w:cs="Times New Roman"/>
        </w:rPr>
        <w:tab/>
        <w:t xml:space="preserve">Editorial Review Board, </w:t>
      </w:r>
      <w:r w:rsidRPr="00F1002C">
        <w:rPr>
          <w:rFonts w:cs="Times New Roman"/>
          <w:i/>
          <w:iCs/>
        </w:rPr>
        <w:t>American Educational History Journal</w:t>
      </w:r>
    </w:p>
    <w:p w14:paraId="621AAF74" w14:textId="77777777" w:rsidR="0006093A" w:rsidRPr="002C7A58"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2C7A58">
        <w:rPr>
          <w:rFonts w:cs="Times New Roman"/>
        </w:rPr>
        <w:t xml:space="preserve">2004- </w:t>
      </w:r>
      <w:r w:rsidRPr="002C7A58">
        <w:rPr>
          <w:rFonts w:cs="Times New Roman"/>
        </w:rPr>
        <w:tab/>
      </w:r>
      <w:r w:rsidRPr="002C7A58">
        <w:rPr>
          <w:rFonts w:cs="Times New Roman"/>
        </w:rPr>
        <w:tab/>
        <w:t>Associate Editor, Reflective Practice</w:t>
      </w:r>
    </w:p>
    <w:p w14:paraId="3E831FB3" w14:textId="6200F583" w:rsidR="00CD7686" w:rsidRPr="00F1002C" w:rsidRDefault="00CD7686" w:rsidP="00623FAB">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b/>
          <w:color w:val="auto"/>
          <w:sz w:val="24"/>
          <w:szCs w:val="24"/>
          <w:u w:val="single"/>
        </w:rPr>
      </w:pPr>
      <w:bookmarkStart w:id="121" w:name="_3._Service_to"/>
      <w:bookmarkEnd w:id="121"/>
    </w:p>
    <w:p w14:paraId="4121164C" w14:textId="33AE3DBC" w:rsidR="0006093A" w:rsidRPr="00F1002C" w:rsidRDefault="0006093A" w:rsidP="00BE057D">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360"/>
        <w:rPr>
          <w:rFonts w:ascii="Times New Roman" w:hAnsi="Times New Roman" w:cs="Times New Roman"/>
          <w:b/>
          <w:color w:val="auto"/>
          <w:sz w:val="24"/>
          <w:szCs w:val="24"/>
          <w:u w:val="single"/>
        </w:rPr>
      </w:pPr>
      <w:hyperlink r:id="rId42" w:anchor="_Table_of_Contents" w:history="1">
        <w:r w:rsidRPr="00F1002C">
          <w:rPr>
            <w:rStyle w:val="Hyperlink"/>
            <w:rFonts w:ascii="Times New Roman" w:hAnsi="Times New Roman" w:cs="Times New Roman"/>
            <w:b/>
            <w:color w:val="auto"/>
            <w:sz w:val="24"/>
            <w:szCs w:val="24"/>
          </w:rPr>
          <w:t>Service to the Community/Public</w:t>
        </w:r>
      </w:hyperlink>
    </w:p>
    <w:p w14:paraId="257D6AA2" w14:textId="77777777" w:rsidR="0085731A" w:rsidRPr="00F1002C" w:rsidRDefault="0085731A" w:rsidP="00786D3E">
      <w:pPr>
        <w:spacing w:after="0" w:line="240" w:lineRule="auto"/>
      </w:pPr>
    </w:p>
    <w:p w14:paraId="69AEA41F" w14:textId="792FD023" w:rsidR="002F0D0F" w:rsidRDefault="002F0D0F" w:rsidP="005F1DBC">
      <w:pPr>
        <w:spacing w:after="0" w:line="240" w:lineRule="auto"/>
        <w:ind w:left="1440" w:hanging="1440"/>
        <w:rPr>
          <w:lang w:val="pt-BR"/>
        </w:rPr>
      </w:pPr>
      <w:r>
        <w:rPr>
          <w:lang w:val="pt-BR"/>
        </w:rPr>
        <w:t>2024</w:t>
      </w:r>
      <w:r>
        <w:rPr>
          <w:lang w:val="pt-BR"/>
        </w:rPr>
        <w:tab/>
        <w:t>External Examiner, Associate Professor, West Coast University</w:t>
      </w:r>
    </w:p>
    <w:p w14:paraId="5AD2D33D" w14:textId="7E038FC0" w:rsidR="002C7A58" w:rsidRPr="00066EFF" w:rsidRDefault="002C7A58" w:rsidP="005F1DBC">
      <w:pPr>
        <w:spacing w:after="0" w:line="240" w:lineRule="auto"/>
        <w:ind w:left="1440" w:hanging="1440"/>
        <w:rPr>
          <w:lang w:val="pt-BR"/>
        </w:rPr>
      </w:pPr>
      <w:r w:rsidRPr="00066EFF">
        <w:rPr>
          <w:lang w:val="pt-BR"/>
        </w:rPr>
        <w:t xml:space="preserve">2024         </w:t>
      </w:r>
      <w:r w:rsidR="005F1DBC" w:rsidRPr="00066EFF">
        <w:rPr>
          <w:lang w:val="pt-BR"/>
        </w:rPr>
        <w:tab/>
      </w:r>
      <w:r w:rsidRPr="00066EFF">
        <w:rPr>
          <w:lang w:val="pt-BR"/>
        </w:rPr>
        <w:t>External Examiner, Professor, Border State</w:t>
      </w:r>
    </w:p>
    <w:p w14:paraId="2F1E03FF" w14:textId="7E4377DC" w:rsidR="008663A0" w:rsidRPr="00066EFF" w:rsidRDefault="002C7A58" w:rsidP="005F1DBC">
      <w:pPr>
        <w:spacing w:after="0" w:line="240" w:lineRule="auto"/>
        <w:ind w:left="1440" w:hanging="1440"/>
        <w:rPr>
          <w:lang w:val="pt-BR"/>
        </w:rPr>
      </w:pPr>
      <w:r w:rsidRPr="00066EFF">
        <w:rPr>
          <w:lang w:val="pt-BR"/>
        </w:rPr>
        <w:t xml:space="preserve">2024 </w:t>
      </w:r>
      <w:r w:rsidR="005F1DBC" w:rsidRPr="00066EFF">
        <w:rPr>
          <w:lang w:val="pt-BR"/>
        </w:rPr>
        <w:tab/>
      </w:r>
      <w:r w:rsidRPr="00066EFF">
        <w:rPr>
          <w:lang w:val="pt-BR"/>
        </w:rPr>
        <w:t>External Examiner, Professor, Israel</w:t>
      </w:r>
    </w:p>
    <w:p w14:paraId="3E5BFCED" w14:textId="7D5A2868" w:rsidR="00B026BE" w:rsidRDefault="00B026BE" w:rsidP="005F1DBC">
      <w:pPr>
        <w:spacing w:after="0" w:line="240" w:lineRule="auto"/>
        <w:ind w:left="1440" w:hanging="1440"/>
      </w:pPr>
      <w:r>
        <w:t xml:space="preserve">2024         </w:t>
      </w:r>
      <w:r w:rsidR="005F1DBC">
        <w:tab/>
      </w:r>
      <w:r>
        <w:t>External Examiner, Post-Tenure Review, Southern State</w:t>
      </w:r>
    </w:p>
    <w:p w14:paraId="64FEB555" w14:textId="02C1E9F0" w:rsidR="002C7A58" w:rsidRDefault="008663A0" w:rsidP="005F1DBC">
      <w:pPr>
        <w:spacing w:after="0" w:line="240" w:lineRule="auto"/>
        <w:ind w:left="1440" w:hanging="1440"/>
      </w:pPr>
      <w:r>
        <w:t xml:space="preserve">2024 </w:t>
      </w:r>
      <w:r w:rsidR="005F1DBC">
        <w:tab/>
      </w:r>
      <w:r>
        <w:t>External Examiner, Associate Professor, West Coast State</w:t>
      </w:r>
      <w:r w:rsidR="002C7A58">
        <w:tab/>
      </w:r>
    </w:p>
    <w:p w14:paraId="1A7F667B" w14:textId="64384E9D" w:rsidR="002C7A58" w:rsidRDefault="002C7A58" w:rsidP="005F1DBC">
      <w:pPr>
        <w:spacing w:after="0" w:line="240" w:lineRule="auto"/>
        <w:ind w:left="1440" w:hanging="1440"/>
      </w:pPr>
      <w:r>
        <w:t xml:space="preserve">2024         </w:t>
      </w:r>
      <w:r w:rsidR="005F1DBC">
        <w:tab/>
      </w:r>
      <w:r>
        <w:t>External Examiner, Associate Professor, Mid-Western University</w:t>
      </w:r>
    </w:p>
    <w:p w14:paraId="248B460A" w14:textId="5F2CC03E" w:rsidR="002C7A58" w:rsidRPr="00F1002C" w:rsidRDefault="002C7A58" w:rsidP="005F1DBC">
      <w:pPr>
        <w:spacing w:after="0" w:line="240" w:lineRule="auto"/>
        <w:ind w:left="1440" w:hanging="1440"/>
      </w:pPr>
      <w:r>
        <w:t xml:space="preserve">2024         </w:t>
      </w:r>
      <w:r w:rsidR="005F1DBC">
        <w:tab/>
      </w:r>
      <w:r>
        <w:t>External Examiner, Professor, Italy</w:t>
      </w:r>
    </w:p>
    <w:p w14:paraId="0E0AC0CE" w14:textId="52D7E7E2" w:rsidR="002C7A58" w:rsidRDefault="002C7A58" w:rsidP="005F1DBC">
      <w:pPr>
        <w:tabs>
          <w:tab w:val="left" w:pos="810"/>
        </w:tabs>
        <w:spacing w:after="0"/>
        <w:ind w:left="1440" w:hanging="1440"/>
      </w:pPr>
      <w:r>
        <w:t xml:space="preserve">2024         </w:t>
      </w:r>
      <w:r w:rsidR="005F1DBC">
        <w:tab/>
      </w:r>
      <w:r>
        <w:t>External Examiner, Professor, East Coast Professor</w:t>
      </w:r>
    </w:p>
    <w:p w14:paraId="7C3278B5" w14:textId="3FE7AF61" w:rsidR="00FB2614" w:rsidRDefault="00FB2614" w:rsidP="005F1DBC">
      <w:pPr>
        <w:tabs>
          <w:tab w:val="left" w:pos="810"/>
        </w:tabs>
        <w:spacing w:after="0"/>
        <w:ind w:left="1440" w:hanging="1440"/>
      </w:pPr>
      <w:r>
        <w:t xml:space="preserve">2023         </w:t>
      </w:r>
      <w:r w:rsidR="005F1DBC">
        <w:tab/>
      </w:r>
      <w:r>
        <w:t>External Examiner, Associate Professor, East Coast Professor</w:t>
      </w:r>
    </w:p>
    <w:p w14:paraId="7022677D" w14:textId="363FF3C1" w:rsidR="00532A55" w:rsidRPr="00F1002C" w:rsidRDefault="00532A55" w:rsidP="005F1DBC">
      <w:pPr>
        <w:tabs>
          <w:tab w:val="left" w:pos="810"/>
        </w:tabs>
        <w:spacing w:after="0"/>
        <w:ind w:left="1440" w:hanging="1440"/>
      </w:pPr>
      <w:r w:rsidRPr="00F1002C">
        <w:t xml:space="preserve">2023         </w:t>
      </w:r>
      <w:r w:rsidR="005F1DBC">
        <w:tab/>
      </w:r>
      <w:r w:rsidR="001163F4">
        <w:t>External Examiner, Professor,</w:t>
      </w:r>
      <w:r w:rsidRPr="00F1002C">
        <w:t xml:space="preserve"> Mid-West Professor</w:t>
      </w:r>
    </w:p>
    <w:p w14:paraId="72E918E6" w14:textId="4E7712F2" w:rsidR="00532A55" w:rsidRPr="00F1002C" w:rsidRDefault="00532A55" w:rsidP="005F1DBC">
      <w:pPr>
        <w:tabs>
          <w:tab w:val="left" w:pos="810"/>
        </w:tabs>
        <w:spacing w:after="0" w:line="240" w:lineRule="auto"/>
        <w:ind w:left="1440" w:hanging="1440"/>
      </w:pPr>
      <w:r w:rsidRPr="00F1002C">
        <w:t xml:space="preserve">2023         </w:t>
      </w:r>
      <w:r w:rsidR="005F1DBC">
        <w:tab/>
      </w:r>
      <w:r w:rsidR="001163F4">
        <w:t xml:space="preserve">External Examiner, Associate Professor, </w:t>
      </w:r>
      <w:r w:rsidRPr="00F1002C">
        <w:t>East Coast Professor</w:t>
      </w:r>
    </w:p>
    <w:p w14:paraId="736D1E5F" w14:textId="491EB3F7" w:rsidR="00532A55" w:rsidRPr="00F1002C" w:rsidRDefault="00532A55" w:rsidP="005F1DBC">
      <w:pPr>
        <w:tabs>
          <w:tab w:val="left" w:pos="810"/>
        </w:tabs>
        <w:spacing w:after="0" w:line="240" w:lineRule="auto"/>
        <w:ind w:left="1440" w:hanging="1440"/>
      </w:pPr>
      <w:r w:rsidRPr="00F1002C">
        <w:t xml:space="preserve">2023         </w:t>
      </w:r>
      <w:r w:rsidR="005F1DBC">
        <w:tab/>
      </w:r>
      <w:r w:rsidR="001163F4">
        <w:t>External Examiner, Professor,</w:t>
      </w:r>
      <w:r w:rsidRPr="00F1002C">
        <w:t xml:space="preserve"> East Coast Professor</w:t>
      </w:r>
    </w:p>
    <w:p w14:paraId="3C33153A" w14:textId="39EAF3B5" w:rsidR="00532A55" w:rsidRPr="00F1002C" w:rsidRDefault="00532A55" w:rsidP="005F1DBC">
      <w:pPr>
        <w:tabs>
          <w:tab w:val="left" w:pos="810"/>
        </w:tabs>
        <w:spacing w:after="0" w:line="240" w:lineRule="auto"/>
        <w:ind w:left="1440" w:hanging="1440"/>
      </w:pPr>
      <w:r w:rsidRPr="00F1002C">
        <w:t xml:space="preserve">2023         </w:t>
      </w:r>
      <w:r w:rsidR="005F1DBC">
        <w:tab/>
      </w:r>
      <w:r w:rsidR="001163F4">
        <w:t xml:space="preserve">External Examiner, Associate Professor, </w:t>
      </w:r>
      <w:r w:rsidRPr="00F1002C">
        <w:t>Mid-West Professor</w:t>
      </w:r>
    </w:p>
    <w:p w14:paraId="0EC22F82" w14:textId="05942C97" w:rsidR="00532A55" w:rsidRPr="00F1002C" w:rsidRDefault="00532A55" w:rsidP="005F1DBC">
      <w:pPr>
        <w:tabs>
          <w:tab w:val="left" w:pos="810"/>
        </w:tabs>
        <w:spacing w:after="0" w:line="240" w:lineRule="auto"/>
        <w:ind w:left="1440" w:hanging="1440"/>
      </w:pPr>
      <w:r w:rsidRPr="00F1002C">
        <w:t xml:space="preserve">2023         </w:t>
      </w:r>
      <w:r w:rsidR="005F1DBC">
        <w:tab/>
      </w:r>
      <w:r w:rsidR="001163F4">
        <w:t xml:space="preserve">External Examiner, </w:t>
      </w:r>
      <w:r w:rsidR="00B25F2C">
        <w:t>Professor,</w:t>
      </w:r>
      <w:r w:rsidRPr="00F1002C">
        <w:t xml:space="preserve"> Canadian Professor</w:t>
      </w:r>
    </w:p>
    <w:p w14:paraId="4AA5551C" w14:textId="207F5B6C" w:rsidR="00532A55" w:rsidRPr="00FB6CB9" w:rsidRDefault="00532A55" w:rsidP="005F1DBC">
      <w:pPr>
        <w:tabs>
          <w:tab w:val="left" w:pos="810"/>
        </w:tabs>
        <w:spacing w:after="0" w:line="240" w:lineRule="auto"/>
        <w:ind w:left="1440" w:hanging="1440"/>
        <w:rPr>
          <w:lang w:val="pt-BR"/>
        </w:rPr>
      </w:pPr>
      <w:r w:rsidRPr="00FB6CB9">
        <w:rPr>
          <w:lang w:val="pt-BR"/>
        </w:rPr>
        <w:t xml:space="preserve">2023         </w:t>
      </w:r>
      <w:r w:rsidR="005F1DBC">
        <w:rPr>
          <w:lang w:val="pt-BR"/>
        </w:rPr>
        <w:tab/>
      </w:r>
      <w:r w:rsidR="00B25F2C" w:rsidRPr="00FB6CB9">
        <w:rPr>
          <w:lang w:val="pt-BR"/>
        </w:rPr>
        <w:t>External Examiner, Professor, Singapore</w:t>
      </w:r>
      <w:r w:rsidR="00900914" w:rsidRPr="00FB6CB9">
        <w:rPr>
          <w:lang w:val="pt-BR"/>
        </w:rPr>
        <w:t>an Professor</w:t>
      </w:r>
    </w:p>
    <w:p w14:paraId="43BEE691" w14:textId="50E30B69" w:rsidR="00532A55" w:rsidRPr="00FB6CB9" w:rsidRDefault="00532A55" w:rsidP="005F1DBC">
      <w:pPr>
        <w:tabs>
          <w:tab w:val="left" w:pos="810"/>
        </w:tabs>
        <w:spacing w:after="0"/>
        <w:ind w:left="1440" w:hanging="1440"/>
        <w:rPr>
          <w:lang w:val="pt-BR"/>
        </w:rPr>
      </w:pPr>
      <w:r w:rsidRPr="00FB6CB9">
        <w:rPr>
          <w:lang w:val="pt-BR"/>
        </w:rPr>
        <w:t xml:space="preserve">2023         </w:t>
      </w:r>
      <w:r w:rsidR="005F1DBC">
        <w:rPr>
          <w:lang w:val="pt-BR"/>
        </w:rPr>
        <w:tab/>
      </w:r>
      <w:r w:rsidR="00B25F2C" w:rsidRPr="00FB6CB9">
        <w:rPr>
          <w:lang w:val="pt-BR"/>
        </w:rPr>
        <w:t xml:space="preserve">External Examiner, Professor, </w:t>
      </w:r>
      <w:r w:rsidRPr="00FB6CB9">
        <w:rPr>
          <w:lang w:val="pt-BR"/>
        </w:rPr>
        <w:t>Israeli Professor</w:t>
      </w:r>
    </w:p>
    <w:p w14:paraId="0DA028E3" w14:textId="63B399B4" w:rsidR="00532A55" w:rsidRPr="00F1002C" w:rsidRDefault="00532A55" w:rsidP="005F1DBC">
      <w:pPr>
        <w:tabs>
          <w:tab w:val="left" w:pos="810"/>
        </w:tabs>
        <w:spacing w:after="0"/>
        <w:ind w:left="1440" w:hanging="1440"/>
      </w:pPr>
      <w:r w:rsidRPr="00F1002C">
        <w:t xml:space="preserve">2023         </w:t>
      </w:r>
      <w:r w:rsidR="005F1DBC">
        <w:tab/>
      </w:r>
      <w:r w:rsidR="00900914">
        <w:t xml:space="preserve">External Examiner, Associate Professor, </w:t>
      </w:r>
      <w:r w:rsidRPr="00F1002C">
        <w:t>West Coast Professor</w:t>
      </w:r>
    </w:p>
    <w:p w14:paraId="2B6E5FA9" w14:textId="69AF0767" w:rsidR="007E26A9" w:rsidRDefault="00FB2614" w:rsidP="005F1DBC">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pPr>
      <w:r w:rsidRPr="00F1002C">
        <w:t xml:space="preserve">2023        </w:t>
      </w:r>
      <w:r w:rsidR="007E26A9">
        <w:t xml:space="preserve"> </w:t>
      </w:r>
      <w:r w:rsidR="005F1DBC">
        <w:tab/>
      </w:r>
      <w:r w:rsidR="005F1DBC">
        <w:tab/>
      </w:r>
      <w:r w:rsidRPr="00F1002C">
        <w:t xml:space="preserve">External Examiner, </w:t>
      </w:r>
      <w:r>
        <w:t xml:space="preserve"> </w:t>
      </w:r>
      <w:r w:rsidRPr="00F1002C">
        <w:t xml:space="preserve">Hiring Committee, Israel </w:t>
      </w:r>
    </w:p>
    <w:p w14:paraId="7ED04851" w14:textId="7ABBF812" w:rsidR="00CD7686" w:rsidRPr="00F1002C" w:rsidRDefault="00CD7686" w:rsidP="005F1DBC">
      <w:pPr>
        <w:spacing w:after="0" w:line="240" w:lineRule="auto"/>
        <w:ind w:left="1440" w:hanging="1440"/>
      </w:pPr>
      <w:r w:rsidRPr="00F1002C">
        <w:t>2023</w:t>
      </w:r>
      <w:r w:rsidR="00786D3E" w:rsidRPr="00F1002C">
        <w:t xml:space="preserve">       </w:t>
      </w:r>
      <w:r w:rsidR="00934F18" w:rsidRPr="00F1002C">
        <w:t xml:space="preserve"> </w:t>
      </w:r>
      <w:r w:rsidR="007E26A9">
        <w:t xml:space="preserve"> </w:t>
      </w:r>
      <w:r w:rsidR="005F1DBC">
        <w:tab/>
      </w:r>
      <w:r w:rsidRPr="00F1002C">
        <w:t>External Examiner, Professor, Canada</w:t>
      </w:r>
    </w:p>
    <w:p w14:paraId="4B751B1E" w14:textId="1828BBD5" w:rsidR="00CD7686" w:rsidRPr="00F1002C" w:rsidRDefault="00CD7686" w:rsidP="005F1DBC">
      <w:pPr>
        <w:spacing w:after="0" w:line="240" w:lineRule="auto"/>
        <w:ind w:left="1440" w:hanging="1440"/>
      </w:pPr>
      <w:r w:rsidRPr="00F1002C">
        <w:lastRenderedPageBreak/>
        <w:t>2023</w:t>
      </w:r>
      <w:r w:rsidR="00786D3E" w:rsidRPr="00F1002C">
        <w:t xml:space="preserve">       </w:t>
      </w:r>
      <w:r w:rsidR="00934F18" w:rsidRPr="00F1002C">
        <w:t xml:space="preserve"> </w:t>
      </w:r>
      <w:r w:rsidR="007E26A9">
        <w:t xml:space="preserve"> </w:t>
      </w:r>
      <w:r w:rsidR="005F1DBC">
        <w:tab/>
      </w:r>
      <w:r w:rsidRPr="00F1002C">
        <w:t>External Examiner, Associate Professor, Mid-western State</w:t>
      </w:r>
    </w:p>
    <w:p w14:paraId="1BEAE245" w14:textId="6DBAA66E" w:rsidR="00CD7686" w:rsidRPr="00F1002C" w:rsidRDefault="00CD7686" w:rsidP="005F1DBC">
      <w:pPr>
        <w:spacing w:after="0" w:line="240" w:lineRule="auto"/>
        <w:ind w:left="1440" w:hanging="1440"/>
      </w:pPr>
      <w:r w:rsidRPr="00F1002C">
        <w:t>2023</w:t>
      </w:r>
      <w:r w:rsidR="00786D3E" w:rsidRPr="00F1002C">
        <w:t xml:space="preserve">        </w:t>
      </w:r>
      <w:r w:rsidR="007E26A9">
        <w:t xml:space="preserve"> </w:t>
      </w:r>
      <w:r w:rsidR="005F1DBC">
        <w:tab/>
      </w:r>
      <w:r w:rsidRPr="00F1002C">
        <w:t xml:space="preserve">External Examiner, </w:t>
      </w:r>
      <w:r w:rsidR="00786D3E" w:rsidRPr="00F1002C">
        <w:t>Professor, West Coast State</w:t>
      </w:r>
    </w:p>
    <w:p w14:paraId="2223F6EA" w14:textId="2C8FB1D0" w:rsidR="00934F18" w:rsidRPr="00F1002C" w:rsidRDefault="00934F18" w:rsidP="005F1DBC">
      <w:pPr>
        <w:spacing w:after="0" w:line="240" w:lineRule="auto"/>
        <w:ind w:left="1440" w:hanging="1440"/>
      </w:pPr>
      <w:r w:rsidRPr="00F1002C">
        <w:t xml:space="preserve">2023        </w:t>
      </w:r>
      <w:r w:rsidR="007E26A9">
        <w:t xml:space="preserve"> </w:t>
      </w:r>
      <w:r w:rsidR="005F1DBC">
        <w:tab/>
      </w:r>
      <w:r w:rsidRPr="00F1002C">
        <w:t>External Examiner, Professor, Texas</w:t>
      </w:r>
    </w:p>
    <w:p w14:paraId="51BBFA38" w14:textId="1FA5491D" w:rsidR="00934F18" w:rsidRPr="00F1002C" w:rsidRDefault="00934F18" w:rsidP="005F1DBC">
      <w:pPr>
        <w:spacing w:after="0" w:line="240" w:lineRule="auto"/>
        <w:ind w:left="1440" w:hanging="1440"/>
      </w:pPr>
      <w:r w:rsidRPr="00F1002C">
        <w:t xml:space="preserve">2023        </w:t>
      </w:r>
      <w:r w:rsidR="004D5CE1">
        <w:t xml:space="preserve"> </w:t>
      </w:r>
      <w:r w:rsidR="005F1DBC">
        <w:tab/>
      </w:r>
      <w:r w:rsidRPr="00F1002C">
        <w:t>External Examiner, Associate Professor, Mid-western State</w:t>
      </w:r>
    </w:p>
    <w:p w14:paraId="519F8010" w14:textId="22F29B21" w:rsidR="00934F18" w:rsidRPr="00F1002C" w:rsidRDefault="00934F18" w:rsidP="005F1DBC">
      <w:pPr>
        <w:spacing w:after="0" w:line="240" w:lineRule="auto"/>
        <w:ind w:left="1440" w:hanging="1440"/>
      </w:pPr>
      <w:r w:rsidRPr="00F1002C">
        <w:t xml:space="preserve">2023        </w:t>
      </w:r>
      <w:r w:rsidR="004D5CE1">
        <w:t xml:space="preserve"> </w:t>
      </w:r>
      <w:r w:rsidR="005F1DBC">
        <w:tab/>
      </w:r>
      <w:r w:rsidRPr="00F1002C">
        <w:t xml:space="preserve">External Examiner, Associate Professor, Texas    </w:t>
      </w:r>
    </w:p>
    <w:p w14:paraId="662F96D8" w14:textId="5036004D" w:rsidR="003060E3" w:rsidRPr="00F1002C" w:rsidRDefault="003060E3" w:rsidP="005F1DBC">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pPr>
      <w:r w:rsidRPr="00F1002C">
        <w:t>2022</w:t>
      </w:r>
      <w:r w:rsidRPr="00F1002C">
        <w:tab/>
      </w:r>
      <w:r w:rsidR="005F1DBC">
        <w:tab/>
      </w:r>
      <w:r>
        <w:t xml:space="preserve">External Examiner, Associate Professor, </w:t>
      </w:r>
      <w:r w:rsidRPr="00F1002C">
        <w:t xml:space="preserve">East Coast </w:t>
      </w:r>
    </w:p>
    <w:p w14:paraId="3EB8BF56" w14:textId="42B67678" w:rsidR="00CD7686" w:rsidRPr="00F1002C" w:rsidRDefault="00934F18" w:rsidP="005F1DBC">
      <w:pPr>
        <w:spacing w:after="0" w:line="240" w:lineRule="auto"/>
        <w:ind w:left="1440" w:hanging="1440"/>
      </w:pPr>
      <w:r w:rsidRPr="00F1002C">
        <w:t xml:space="preserve">2022        </w:t>
      </w:r>
      <w:r w:rsidR="00A20CC6">
        <w:t xml:space="preserve"> </w:t>
      </w:r>
      <w:r w:rsidR="005F1DBC">
        <w:tab/>
      </w:r>
      <w:r w:rsidRPr="00F1002C">
        <w:t xml:space="preserve">External Examiner, Associate Professor, East Coast State  </w:t>
      </w:r>
    </w:p>
    <w:p w14:paraId="5A414F05" w14:textId="6CEBB408" w:rsidR="00934F18" w:rsidRPr="00F1002C" w:rsidRDefault="00934F18" w:rsidP="005F1DBC">
      <w:pPr>
        <w:spacing w:after="0" w:line="240" w:lineRule="auto"/>
        <w:ind w:left="1440" w:hanging="1440"/>
      </w:pPr>
      <w:r w:rsidRPr="00F1002C">
        <w:t xml:space="preserve">2022        </w:t>
      </w:r>
      <w:r w:rsidR="00A20CC6">
        <w:t xml:space="preserve"> </w:t>
      </w:r>
      <w:r w:rsidR="005F1DBC">
        <w:tab/>
      </w:r>
      <w:r w:rsidRPr="00F1002C">
        <w:t>External Examiner, Assistant Professor, Texas</w:t>
      </w:r>
    </w:p>
    <w:p w14:paraId="2D614797" w14:textId="296679F7" w:rsidR="0006093A" w:rsidRPr="00F1002C" w:rsidRDefault="00934F18" w:rsidP="005F1DBC">
      <w:pPr>
        <w:spacing w:after="0" w:line="240" w:lineRule="auto"/>
        <w:ind w:left="1440" w:hanging="1440"/>
        <w:rPr>
          <w:rFonts w:cs="Times New Roman"/>
        </w:rPr>
      </w:pPr>
      <w:r w:rsidRPr="00F1002C">
        <w:t xml:space="preserve">2022        </w:t>
      </w:r>
      <w:r w:rsidR="00A20CC6">
        <w:t xml:space="preserve"> </w:t>
      </w:r>
      <w:r w:rsidR="005F1DBC">
        <w:tab/>
      </w:r>
      <w:r w:rsidRPr="00F1002C">
        <w:t>External Examiner, Associate Professor, Texas</w:t>
      </w:r>
    </w:p>
    <w:p w14:paraId="08042781" w14:textId="5B61B14D"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2021</w:t>
      </w:r>
      <w:r w:rsidR="00DB5CC0" w:rsidRPr="00F1002C">
        <w:rPr>
          <w:rFonts w:cs="Times New Roman"/>
        </w:rPr>
        <w:tab/>
      </w:r>
      <w:r w:rsidR="00A20CC6">
        <w:rPr>
          <w:rFonts w:cs="Times New Roman"/>
        </w:rPr>
        <w:t xml:space="preserve"> </w:t>
      </w:r>
      <w:r w:rsidR="005F1DBC">
        <w:rPr>
          <w:rFonts w:cs="Times New Roman"/>
        </w:rPr>
        <w:tab/>
      </w:r>
      <w:r w:rsidRPr="00F1002C">
        <w:rPr>
          <w:rFonts w:cs="Times New Roman"/>
        </w:rPr>
        <w:t>External Examiner, Full Professor, Hong Kong</w:t>
      </w:r>
    </w:p>
    <w:p w14:paraId="226C2375" w14:textId="4DDBB622"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2020</w:t>
      </w:r>
      <w:r w:rsidRPr="00F1002C">
        <w:rPr>
          <w:rFonts w:cs="Times New Roman"/>
        </w:rPr>
        <w:tab/>
      </w:r>
      <w:r w:rsidR="00A20CC6">
        <w:rPr>
          <w:rFonts w:cs="Times New Roman"/>
        </w:rPr>
        <w:t xml:space="preserve"> </w:t>
      </w:r>
      <w:r w:rsidR="005F1DBC">
        <w:rPr>
          <w:rFonts w:cs="Times New Roman"/>
        </w:rPr>
        <w:tab/>
      </w:r>
      <w:r w:rsidRPr="00F1002C">
        <w:rPr>
          <w:rFonts w:cs="Times New Roman"/>
        </w:rPr>
        <w:t>External Examiner, Assistant Professor, North Central U.S.</w:t>
      </w:r>
    </w:p>
    <w:p w14:paraId="2998FDB2" w14:textId="00E7040E"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2020</w:t>
      </w:r>
      <w:r w:rsidRPr="00F1002C">
        <w:rPr>
          <w:rFonts w:cs="Times New Roman"/>
        </w:rPr>
        <w:tab/>
      </w:r>
      <w:r w:rsidR="00A20CC6">
        <w:rPr>
          <w:rFonts w:cs="Times New Roman"/>
        </w:rPr>
        <w:t xml:space="preserve"> </w:t>
      </w:r>
      <w:r w:rsidR="005F1DBC">
        <w:rPr>
          <w:rFonts w:cs="Times New Roman"/>
        </w:rPr>
        <w:tab/>
      </w:r>
      <w:r w:rsidRPr="00F1002C">
        <w:rPr>
          <w:rFonts w:cs="Times New Roman"/>
        </w:rPr>
        <w:t>External Examiner, Associate Professor, Mid-West U.S.</w:t>
      </w:r>
    </w:p>
    <w:p w14:paraId="6D49665C" w14:textId="39934E6D"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 xml:space="preserve">2020 </w:t>
      </w:r>
      <w:r w:rsidRPr="00F1002C">
        <w:rPr>
          <w:rFonts w:cs="Times New Roman"/>
        </w:rPr>
        <w:tab/>
      </w:r>
      <w:r w:rsidR="00A20CC6">
        <w:rPr>
          <w:rFonts w:cs="Times New Roman"/>
        </w:rPr>
        <w:t xml:space="preserve"> </w:t>
      </w:r>
      <w:r w:rsidR="005F1DBC">
        <w:rPr>
          <w:rFonts w:cs="Times New Roman"/>
        </w:rPr>
        <w:tab/>
      </w:r>
      <w:r w:rsidRPr="00F1002C">
        <w:rPr>
          <w:rFonts w:cs="Times New Roman"/>
        </w:rPr>
        <w:t>External Examiner, Assistant Professor, East Coast U.S.</w:t>
      </w:r>
    </w:p>
    <w:p w14:paraId="33E8C950" w14:textId="63346E0F"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2020</w:t>
      </w:r>
      <w:r w:rsidRPr="00F1002C">
        <w:rPr>
          <w:rFonts w:cs="Times New Roman"/>
        </w:rPr>
        <w:tab/>
      </w:r>
      <w:r w:rsidR="00A20CC6">
        <w:rPr>
          <w:rFonts w:cs="Times New Roman"/>
        </w:rPr>
        <w:t xml:space="preserve"> </w:t>
      </w:r>
      <w:r w:rsidR="005F1DBC">
        <w:rPr>
          <w:rFonts w:cs="Times New Roman"/>
        </w:rPr>
        <w:tab/>
      </w:r>
      <w:r w:rsidRPr="00F1002C">
        <w:rPr>
          <w:rFonts w:cs="Times New Roman"/>
        </w:rPr>
        <w:t>External Examiner, Associate Professor, West Coast U.S.</w:t>
      </w:r>
    </w:p>
    <w:p w14:paraId="047FDF81" w14:textId="6D6F1F2C"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2019</w:t>
      </w:r>
      <w:r w:rsidRPr="00F1002C">
        <w:rPr>
          <w:rFonts w:cs="Times New Roman"/>
        </w:rPr>
        <w:tab/>
      </w:r>
      <w:r w:rsidR="00A20CC6">
        <w:rPr>
          <w:rFonts w:cs="Times New Roman"/>
        </w:rPr>
        <w:t xml:space="preserve"> </w:t>
      </w:r>
      <w:r w:rsidR="005F1DBC">
        <w:rPr>
          <w:rFonts w:cs="Times New Roman"/>
        </w:rPr>
        <w:tab/>
      </w:r>
      <w:r w:rsidRPr="00F1002C">
        <w:rPr>
          <w:rFonts w:cs="Times New Roman"/>
        </w:rPr>
        <w:t>External Examiner, Associate Professor Promotion, Pakistan University</w:t>
      </w:r>
    </w:p>
    <w:p w14:paraId="38ADF862" w14:textId="5B0BC023"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2019</w:t>
      </w:r>
      <w:r w:rsidRPr="00F1002C">
        <w:rPr>
          <w:rFonts w:cs="Times New Roman"/>
        </w:rPr>
        <w:tab/>
      </w:r>
      <w:r w:rsidR="00A20CC6">
        <w:rPr>
          <w:rFonts w:cs="Times New Roman"/>
        </w:rPr>
        <w:t xml:space="preserve"> </w:t>
      </w:r>
      <w:r w:rsidR="005F1DBC">
        <w:rPr>
          <w:rFonts w:cs="Times New Roman"/>
        </w:rPr>
        <w:tab/>
      </w:r>
      <w:r w:rsidRPr="00F1002C">
        <w:rPr>
          <w:rFonts w:cs="Times New Roman"/>
        </w:rPr>
        <w:t>External Examiner, Full Professor Promotion, Finnish University</w:t>
      </w:r>
    </w:p>
    <w:p w14:paraId="051E9B00" w14:textId="6CD6E0F2" w:rsidR="0006093A" w:rsidRPr="00F1002C" w:rsidRDefault="0006093A" w:rsidP="005F1DBC">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2019</w:t>
      </w:r>
      <w:r w:rsidRPr="00F1002C">
        <w:rPr>
          <w:rFonts w:cs="Times New Roman"/>
        </w:rPr>
        <w:tab/>
      </w:r>
      <w:r w:rsidR="005F1DBC">
        <w:rPr>
          <w:rFonts w:cs="Times New Roman"/>
        </w:rPr>
        <w:tab/>
      </w:r>
      <w:r w:rsidRPr="00F1002C">
        <w:rPr>
          <w:rFonts w:cs="Times New Roman"/>
        </w:rPr>
        <w:t>External Examiner, Promotion and Tenure Review, 6 Faculty Members at a University in Finland</w:t>
      </w:r>
    </w:p>
    <w:p w14:paraId="022D08D9" w14:textId="0A8082C7" w:rsidR="0006093A" w:rsidRPr="00F1002C" w:rsidRDefault="0006093A" w:rsidP="005F1DBC">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2019</w:t>
      </w:r>
      <w:r w:rsidRPr="00F1002C">
        <w:rPr>
          <w:rFonts w:cs="Times New Roman"/>
        </w:rPr>
        <w:tab/>
      </w:r>
      <w:r w:rsidR="005F1DBC">
        <w:rPr>
          <w:rFonts w:cs="Times New Roman"/>
        </w:rPr>
        <w:tab/>
      </w:r>
      <w:r w:rsidRPr="00F1002C">
        <w:rPr>
          <w:rFonts w:cs="Times New Roman"/>
        </w:rPr>
        <w:t>External Examiner, Promotion and Tenure Review, Faculty at an Eastern Canadian University</w:t>
      </w:r>
    </w:p>
    <w:p w14:paraId="14B92901" w14:textId="7F25BE44"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2019</w:t>
      </w:r>
      <w:r w:rsidRPr="00F1002C">
        <w:rPr>
          <w:rFonts w:cs="Times New Roman"/>
        </w:rPr>
        <w:tab/>
      </w:r>
      <w:r w:rsidR="005F1DBC">
        <w:rPr>
          <w:rFonts w:cs="Times New Roman"/>
        </w:rPr>
        <w:tab/>
      </w:r>
      <w:r w:rsidRPr="00F1002C">
        <w:rPr>
          <w:rFonts w:cs="Times New Roman"/>
        </w:rPr>
        <w:t>Representative at Bryan ISD Meetings</w:t>
      </w:r>
    </w:p>
    <w:p w14:paraId="1E66B960" w14:textId="66013CD3"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2019</w:t>
      </w:r>
      <w:r w:rsidRPr="00F1002C">
        <w:rPr>
          <w:rFonts w:cs="Times New Roman"/>
        </w:rPr>
        <w:tab/>
      </w:r>
      <w:r w:rsidR="005F1DBC">
        <w:rPr>
          <w:rFonts w:cs="Times New Roman"/>
        </w:rPr>
        <w:tab/>
      </w:r>
      <w:r w:rsidRPr="00F1002C">
        <w:rPr>
          <w:rFonts w:cs="Times New Roman"/>
        </w:rPr>
        <w:t>Representative at Spring ISD Meetings</w:t>
      </w:r>
    </w:p>
    <w:p w14:paraId="65E25038" w14:textId="588749E3"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2019</w:t>
      </w:r>
      <w:r w:rsidRPr="00F1002C">
        <w:rPr>
          <w:rFonts w:cs="Times New Roman"/>
        </w:rPr>
        <w:tab/>
      </w:r>
      <w:r w:rsidR="005F1DBC">
        <w:rPr>
          <w:rFonts w:cs="Times New Roman"/>
        </w:rPr>
        <w:tab/>
      </w:r>
      <w:r w:rsidRPr="00F1002C">
        <w:rPr>
          <w:rFonts w:cs="Times New Roman"/>
        </w:rPr>
        <w:t>Representative at Aldine ISD Meetings</w:t>
      </w:r>
    </w:p>
    <w:p w14:paraId="362C64F6" w14:textId="592A5E22"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2019</w:t>
      </w:r>
      <w:r w:rsidRPr="00F1002C">
        <w:rPr>
          <w:rFonts w:cs="Times New Roman"/>
        </w:rPr>
        <w:tab/>
      </w:r>
      <w:r w:rsidR="005F1DBC">
        <w:rPr>
          <w:rFonts w:cs="Times New Roman"/>
        </w:rPr>
        <w:tab/>
      </w:r>
      <w:r w:rsidRPr="00F1002C">
        <w:rPr>
          <w:rFonts w:cs="Times New Roman"/>
        </w:rPr>
        <w:t>Representative at Houston ISD Meetings</w:t>
      </w:r>
    </w:p>
    <w:p w14:paraId="602A0B6E" w14:textId="496A21EE"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2019</w:t>
      </w:r>
      <w:r w:rsidRPr="00F1002C">
        <w:rPr>
          <w:rFonts w:cs="Times New Roman"/>
        </w:rPr>
        <w:tab/>
      </w:r>
      <w:r w:rsidR="005F1DBC">
        <w:rPr>
          <w:rFonts w:cs="Times New Roman"/>
        </w:rPr>
        <w:tab/>
      </w:r>
      <w:r w:rsidRPr="00F1002C">
        <w:rPr>
          <w:rFonts w:cs="Times New Roman"/>
        </w:rPr>
        <w:t>Meetings with Writers in the Schools</w:t>
      </w:r>
    </w:p>
    <w:p w14:paraId="4805618A" w14:textId="3B423E61"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 xml:space="preserve">2019 </w:t>
      </w:r>
      <w:r w:rsidRPr="00F1002C">
        <w:rPr>
          <w:rFonts w:cs="Times New Roman"/>
        </w:rPr>
        <w:tab/>
      </w:r>
      <w:r w:rsidR="005F1DBC">
        <w:rPr>
          <w:rFonts w:cs="Times New Roman"/>
        </w:rPr>
        <w:tab/>
      </w:r>
      <w:r w:rsidRPr="00F1002C">
        <w:rPr>
          <w:rFonts w:cs="Times New Roman"/>
        </w:rPr>
        <w:t>Meeting with ProjectTEACH</w:t>
      </w:r>
      <w:r w:rsidRPr="00F1002C">
        <w:rPr>
          <w:rFonts w:cs="Times New Roman"/>
        </w:rPr>
        <w:tab/>
      </w:r>
    </w:p>
    <w:p w14:paraId="117BB82A" w14:textId="775FF5AA"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Pr="00F1002C">
        <w:rPr>
          <w:rFonts w:cs="Times New Roman"/>
        </w:rPr>
        <w:tab/>
      </w:r>
      <w:r w:rsidR="005F1DBC">
        <w:rPr>
          <w:rFonts w:cs="Times New Roman"/>
        </w:rPr>
        <w:tab/>
      </w:r>
      <w:r w:rsidRPr="00F1002C">
        <w:rPr>
          <w:rFonts w:cs="Times New Roman"/>
        </w:rPr>
        <w:t>Representative at Bryan ISD Meetings</w:t>
      </w:r>
    </w:p>
    <w:p w14:paraId="5254CC3E" w14:textId="778414AA"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005F1DBC">
        <w:rPr>
          <w:rFonts w:cs="Times New Roman"/>
        </w:rPr>
        <w:tab/>
      </w:r>
      <w:r w:rsidRPr="00F1002C">
        <w:rPr>
          <w:rFonts w:cs="Times New Roman"/>
        </w:rPr>
        <w:tab/>
        <w:t>Representative at Spring ISD Meetings</w:t>
      </w:r>
    </w:p>
    <w:p w14:paraId="1A2C4E14" w14:textId="1BD4D3E3"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005F1DBC">
        <w:rPr>
          <w:rFonts w:cs="Times New Roman"/>
        </w:rPr>
        <w:tab/>
      </w:r>
      <w:r w:rsidR="005F1DBC">
        <w:rPr>
          <w:rFonts w:cs="Times New Roman"/>
        </w:rPr>
        <w:tab/>
      </w:r>
      <w:r w:rsidRPr="00F1002C">
        <w:rPr>
          <w:rFonts w:cs="Times New Roman"/>
        </w:rPr>
        <w:t>Representative at Aldine ISD Meetings</w:t>
      </w:r>
    </w:p>
    <w:p w14:paraId="30BC09CB" w14:textId="2119B57F"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Pr="00F1002C">
        <w:rPr>
          <w:rFonts w:cs="Times New Roman"/>
        </w:rPr>
        <w:tab/>
      </w:r>
      <w:r w:rsidR="005F1DBC">
        <w:rPr>
          <w:rFonts w:cs="Times New Roman"/>
        </w:rPr>
        <w:tab/>
      </w:r>
      <w:r w:rsidRPr="00F1002C">
        <w:rPr>
          <w:rFonts w:cs="Times New Roman"/>
        </w:rPr>
        <w:t>Representative at Houston ISD Meetings</w:t>
      </w:r>
    </w:p>
    <w:p w14:paraId="38D070E3" w14:textId="725486CD"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 xml:space="preserve">2018 </w:t>
      </w:r>
      <w:r w:rsidRPr="00F1002C">
        <w:rPr>
          <w:rFonts w:cs="Times New Roman"/>
        </w:rPr>
        <w:tab/>
      </w:r>
      <w:r w:rsidR="005F1DBC">
        <w:rPr>
          <w:rFonts w:cs="Times New Roman"/>
        </w:rPr>
        <w:tab/>
      </w:r>
      <w:r w:rsidRPr="00F1002C">
        <w:rPr>
          <w:rFonts w:cs="Times New Roman"/>
        </w:rPr>
        <w:t>Meetings with Holocaust Museum</w:t>
      </w:r>
    </w:p>
    <w:p w14:paraId="2F877A86" w14:textId="2FC4531F"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Pr="00F1002C">
        <w:rPr>
          <w:rFonts w:cs="Times New Roman"/>
        </w:rPr>
        <w:tab/>
      </w:r>
      <w:r w:rsidR="005F1DBC">
        <w:rPr>
          <w:rFonts w:cs="Times New Roman"/>
        </w:rPr>
        <w:tab/>
      </w:r>
      <w:r w:rsidRPr="00F1002C">
        <w:rPr>
          <w:rFonts w:cs="Times New Roman"/>
        </w:rPr>
        <w:t>Meetings with Writers in the Schools</w:t>
      </w:r>
    </w:p>
    <w:p w14:paraId="7B743A26" w14:textId="19B58E6D"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Pr="00F1002C">
        <w:rPr>
          <w:rFonts w:cs="Times New Roman"/>
        </w:rPr>
        <w:tab/>
      </w:r>
      <w:r w:rsidR="005F1DBC">
        <w:rPr>
          <w:rFonts w:cs="Times New Roman"/>
        </w:rPr>
        <w:tab/>
      </w:r>
      <w:r w:rsidRPr="00F1002C">
        <w:rPr>
          <w:rFonts w:cs="Times New Roman"/>
        </w:rPr>
        <w:t>Meetings with Houston Community College</w:t>
      </w:r>
    </w:p>
    <w:p w14:paraId="34E7AAFB" w14:textId="6525ADFB"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Pr="00F1002C">
        <w:rPr>
          <w:rFonts w:cs="Times New Roman"/>
        </w:rPr>
        <w:tab/>
      </w:r>
      <w:r w:rsidR="005F1DBC">
        <w:rPr>
          <w:rFonts w:cs="Times New Roman"/>
        </w:rPr>
        <w:tab/>
      </w:r>
      <w:r w:rsidRPr="00F1002C">
        <w:rPr>
          <w:rFonts w:cs="Times New Roman"/>
        </w:rPr>
        <w:t>Meetings with Texas Medical Center</w:t>
      </w:r>
    </w:p>
    <w:p w14:paraId="36973DAB" w14:textId="719073D6"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Pr="00F1002C">
        <w:rPr>
          <w:rFonts w:cs="Times New Roman"/>
        </w:rPr>
        <w:tab/>
      </w:r>
      <w:r w:rsidR="005F1DBC">
        <w:rPr>
          <w:rFonts w:cs="Times New Roman"/>
        </w:rPr>
        <w:tab/>
      </w:r>
      <w:r w:rsidRPr="00F1002C">
        <w:rPr>
          <w:rFonts w:cs="Times New Roman"/>
        </w:rPr>
        <w:t>Meetings with UH-Main Campus, UH-Clear Lake, UH-Victoria</w:t>
      </w:r>
    </w:p>
    <w:p w14:paraId="6325A4D5" w14:textId="4DB8CA09"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Pr="00F1002C">
        <w:rPr>
          <w:rFonts w:cs="Times New Roman"/>
        </w:rPr>
        <w:tab/>
      </w:r>
      <w:r w:rsidR="005F1DBC">
        <w:rPr>
          <w:rFonts w:cs="Times New Roman"/>
        </w:rPr>
        <w:tab/>
      </w:r>
      <w:r w:rsidRPr="00F1002C">
        <w:rPr>
          <w:rFonts w:cs="Times New Roman"/>
        </w:rPr>
        <w:t>Meetings with St. Thomas University</w:t>
      </w:r>
    </w:p>
    <w:p w14:paraId="363165CF" w14:textId="452B8752"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00DB5CC0" w:rsidRPr="00F1002C">
        <w:rPr>
          <w:rFonts w:cs="Times New Roman"/>
        </w:rPr>
        <w:tab/>
      </w:r>
      <w:r w:rsidR="005F1DBC">
        <w:rPr>
          <w:rFonts w:cs="Times New Roman"/>
        </w:rPr>
        <w:tab/>
      </w:r>
      <w:r w:rsidRPr="00F1002C">
        <w:rPr>
          <w:rFonts w:cs="Times New Roman"/>
        </w:rPr>
        <w:t>External Examiner, Promotion and Tenure Review, Faculty at a Canadian University</w:t>
      </w:r>
    </w:p>
    <w:p w14:paraId="201B754B" w14:textId="31F33CA4"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 xml:space="preserve">2018 </w:t>
      </w:r>
      <w:r w:rsidRPr="00F1002C">
        <w:rPr>
          <w:rFonts w:cs="Times New Roman"/>
        </w:rPr>
        <w:tab/>
      </w:r>
      <w:r w:rsidR="005F1DBC">
        <w:rPr>
          <w:rFonts w:cs="Times New Roman"/>
        </w:rPr>
        <w:tab/>
      </w:r>
      <w:r w:rsidRPr="00F1002C">
        <w:rPr>
          <w:rFonts w:cs="Times New Roman"/>
        </w:rPr>
        <w:t>External Examiner, Promotion and Tenure Review, Faculty at a U.S University</w:t>
      </w:r>
    </w:p>
    <w:p w14:paraId="586F6F79" w14:textId="5B6A2FFA"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Pr="00F1002C">
        <w:rPr>
          <w:rFonts w:cs="Times New Roman"/>
        </w:rPr>
        <w:tab/>
      </w:r>
      <w:r w:rsidR="005F1DBC">
        <w:rPr>
          <w:rFonts w:cs="Times New Roman"/>
        </w:rPr>
        <w:tab/>
      </w:r>
      <w:r w:rsidRPr="00F1002C">
        <w:rPr>
          <w:rFonts w:cs="Times New Roman"/>
        </w:rPr>
        <w:t>External Examiner, Promotion and Tenure Review, Faculty at a U.S University</w:t>
      </w:r>
    </w:p>
    <w:p w14:paraId="46145BC2" w14:textId="53BD7924"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2018</w:t>
      </w:r>
      <w:r w:rsidRPr="00F1002C">
        <w:rPr>
          <w:rFonts w:cs="Times New Roman"/>
        </w:rPr>
        <w:tab/>
      </w:r>
      <w:r w:rsidR="005F1DBC">
        <w:rPr>
          <w:rFonts w:cs="Times New Roman"/>
        </w:rPr>
        <w:tab/>
      </w:r>
      <w:r w:rsidRPr="00F1002C">
        <w:rPr>
          <w:rFonts w:cs="Times New Roman"/>
        </w:rPr>
        <w:t>External Examiner, Promotion and Tenure Review, Faculty at a Canadian University</w:t>
      </w:r>
    </w:p>
    <w:p w14:paraId="16110369" w14:textId="26DD3B90"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2017</w:t>
      </w:r>
      <w:r w:rsidRPr="00F1002C">
        <w:rPr>
          <w:rFonts w:cs="Times New Roman"/>
        </w:rPr>
        <w:tab/>
      </w:r>
      <w:r w:rsidR="005F1DBC">
        <w:rPr>
          <w:rFonts w:cs="Times New Roman"/>
        </w:rPr>
        <w:tab/>
      </w:r>
      <w:r w:rsidRPr="00F1002C">
        <w:rPr>
          <w:rFonts w:cs="Times New Roman"/>
        </w:rPr>
        <w:t>External Examiner, Promotion and Tenure Review, Faculty at a U.S. University</w:t>
      </w:r>
    </w:p>
    <w:p w14:paraId="25BC9622" w14:textId="1042C2DB"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2017</w:t>
      </w:r>
      <w:r w:rsidRPr="00F1002C">
        <w:rPr>
          <w:rFonts w:cs="Times New Roman"/>
        </w:rPr>
        <w:tab/>
      </w:r>
      <w:r w:rsidR="005F1DBC">
        <w:rPr>
          <w:rFonts w:cs="Times New Roman"/>
        </w:rPr>
        <w:tab/>
      </w:r>
      <w:r w:rsidRPr="00F1002C">
        <w:rPr>
          <w:rFonts w:cs="Times New Roman"/>
        </w:rPr>
        <w:t>External Examiner, Promotion and Tenure Review, Faculty at an Australian University</w:t>
      </w:r>
    </w:p>
    <w:p w14:paraId="4ED858AA" w14:textId="6C3A003B"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lastRenderedPageBreak/>
        <w:t>2017</w:t>
      </w:r>
      <w:r w:rsidRPr="00F1002C">
        <w:rPr>
          <w:rFonts w:cs="Times New Roman"/>
        </w:rPr>
        <w:tab/>
      </w:r>
      <w:r w:rsidR="005F1DBC">
        <w:rPr>
          <w:rFonts w:cs="Times New Roman"/>
        </w:rPr>
        <w:tab/>
      </w:r>
      <w:r w:rsidRPr="00F1002C">
        <w:rPr>
          <w:rFonts w:cs="Times New Roman"/>
        </w:rPr>
        <w:t>External Examiner, Promotion and Tenure Review, Faculty at a Canadian University</w:t>
      </w:r>
    </w:p>
    <w:p w14:paraId="5CCE4214" w14:textId="0827CBE0"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Meetings with Sidney Lanier Middle School teachers</w:t>
      </w:r>
    </w:p>
    <w:p w14:paraId="6FC9EEAD" w14:textId="67CBD286"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Meetings with Houston Community College representatives</w:t>
      </w:r>
    </w:p>
    <w:p w14:paraId="30D654E4" w14:textId="43F34C88"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005F1DBC">
        <w:rPr>
          <w:rFonts w:cs="Times New Roman"/>
        </w:rPr>
        <w:tab/>
      </w:r>
      <w:r w:rsidR="005F1DBC">
        <w:rPr>
          <w:rFonts w:cs="Times New Roman"/>
        </w:rPr>
        <w:tab/>
      </w:r>
      <w:r w:rsidRPr="00F1002C">
        <w:rPr>
          <w:rFonts w:cs="Times New Roman"/>
        </w:rPr>
        <w:t>Meetings with Representatives building a Holocaust Memorial Garden in Humble,</w:t>
      </w:r>
      <w:r w:rsidR="00A40479" w:rsidRPr="00F1002C">
        <w:rPr>
          <w:rFonts w:cs="Times New Roman"/>
        </w:rPr>
        <w:t xml:space="preserve"> </w:t>
      </w:r>
      <w:r w:rsidR="00A40479" w:rsidRPr="00F1002C">
        <w:rPr>
          <w:rFonts w:cs="Times New Roman"/>
        </w:rPr>
        <w:br/>
      </w:r>
      <w:r w:rsidRPr="00F1002C">
        <w:rPr>
          <w:rFonts w:cs="Times New Roman"/>
        </w:rPr>
        <w:t>Texas</w:t>
      </w:r>
    </w:p>
    <w:p w14:paraId="298373FD" w14:textId="21CC1E3A"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 xml:space="preserve">Meetings with Israeli partner concerning curriculum for Holocaust Memorial Garden </w:t>
      </w:r>
    </w:p>
    <w:p w14:paraId="33057D7D" w14:textId="2EB06BF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005F1DBC">
        <w:rPr>
          <w:rFonts w:cs="Times New Roman"/>
        </w:rPr>
        <w:tab/>
      </w:r>
      <w:r w:rsidR="005F1DBC">
        <w:rPr>
          <w:rFonts w:cs="Times New Roman"/>
        </w:rPr>
        <w:tab/>
      </w:r>
      <w:r w:rsidRPr="00F1002C">
        <w:rPr>
          <w:rFonts w:cs="Times New Roman"/>
        </w:rPr>
        <w:t>Meeting with Asian American Society</w:t>
      </w:r>
    </w:p>
    <w:p w14:paraId="74ABF04F" w14:textId="412AB4DA"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Meetings with the Writers in the School Project, Houston Independent School District</w:t>
      </w:r>
    </w:p>
    <w:p w14:paraId="032F06FB" w14:textId="1E68EC09"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Meeting with Director of Fine Arts, Aldine Independent School District</w:t>
      </w:r>
    </w:p>
    <w:p w14:paraId="3E2B7D76" w14:textId="3A33CAC5"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External Ph.D. Examiner—Aga Khan University, Pakistan</w:t>
      </w:r>
    </w:p>
    <w:p w14:paraId="2578ED24" w14:textId="6FF6B590"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External Ph.D. Examiner—University of Toronto, Canada</w:t>
      </w:r>
    </w:p>
    <w:p w14:paraId="2B2E3D52" w14:textId="66A058E2"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External Ph.D. Examiner—Monash University, Australia</w:t>
      </w:r>
    </w:p>
    <w:p w14:paraId="27F331F5" w14:textId="307ED4CE"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External Examiner, Promotion and Tenure Review, Faculty at a Hong Kong University</w:t>
      </w:r>
    </w:p>
    <w:p w14:paraId="37D03C33" w14:textId="0CB6C299"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2016</w:t>
      </w:r>
      <w:r w:rsidRPr="00F1002C">
        <w:rPr>
          <w:rFonts w:cs="Times New Roman"/>
        </w:rPr>
        <w:tab/>
      </w:r>
      <w:r w:rsidR="005F1DBC">
        <w:rPr>
          <w:rFonts w:cs="Times New Roman"/>
        </w:rPr>
        <w:tab/>
      </w:r>
      <w:r w:rsidRPr="00F1002C">
        <w:rPr>
          <w:rFonts w:cs="Times New Roman"/>
        </w:rPr>
        <w:t>External Examiner, Tenure Review, Faculty at a Canadian University</w:t>
      </w:r>
    </w:p>
    <w:p w14:paraId="4AA25335" w14:textId="4F16FF93"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2015</w:t>
      </w:r>
      <w:r w:rsidRPr="00F1002C">
        <w:rPr>
          <w:rFonts w:cs="Times New Roman"/>
        </w:rPr>
        <w:tab/>
      </w:r>
      <w:r w:rsidR="000B36ED">
        <w:rPr>
          <w:rFonts w:cs="Times New Roman"/>
        </w:rPr>
        <w:tab/>
      </w:r>
      <w:r w:rsidRPr="00F1002C">
        <w:rPr>
          <w:rFonts w:cs="Times New Roman"/>
        </w:rPr>
        <w:t>External Examiner, Promotion Review, Faculty at an Australian University</w:t>
      </w:r>
    </w:p>
    <w:p w14:paraId="505EFA8F" w14:textId="40577E8C"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2014</w:t>
      </w:r>
      <w:r w:rsidRPr="00F1002C">
        <w:rPr>
          <w:rFonts w:cs="Times New Roman"/>
        </w:rPr>
        <w:tab/>
      </w:r>
      <w:r w:rsidR="000B36ED">
        <w:rPr>
          <w:rFonts w:cs="Times New Roman"/>
        </w:rPr>
        <w:tab/>
      </w:r>
      <w:r w:rsidRPr="00F1002C">
        <w:rPr>
          <w:rFonts w:cs="Times New Roman"/>
        </w:rPr>
        <w:t>External Examiner, Promotion Review, Faculty at a Mid-West University</w:t>
      </w:r>
    </w:p>
    <w:p w14:paraId="66BF25C6" w14:textId="779E9A05"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2014</w:t>
      </w:r>
      <w:r w:rsidRPr="00F1002C">
        <w:rPr>
          <w:rFonts w:cs="Times New Roman"/>
        </w:rPr>
        <w:tab/>
      </w:r>
      <w:r w:rsidR="000B36ED">
        <w:rPr>
          <w:rFonts w:cs="Times New Roman"/>
        </w:rPr>
        <w:tab/>
      </w:r>
      <w:r w:rsidRPr="00F1002C">
        <w:rPr>
          <w:rFonts w:cs="Times New Roman"/>
        </w:rPr>
        <w:t>External Examiner, Promotion Review, Faculty at an Israeli University</w:t>
      </w:r>
    </w:p>
    <w:p w14:paraId="4E19175D" w14:textId="1A87B7DE"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2014</w:t>
      </w:r>
      <w:r w:rsidRPr="00F1002C">
        <w:rPr>
          <w:rFonts w:cs="Times New Roman"/>
        </w:rPr>
        <w:tab/>
      </w:r>
      <w:r w:rsidR="000B36ED">
        <w:rPr>
          <w:rFonts w:cs="Times New Roman"/>
        </w:rPr>
        <w:tab/>
      </w:r>
      <w:r w:rsidRPr="00F1002C">
        <w:rPr>
          <w:rFonts w:cs="Times New Roman"/>
        </w:rPr>
        <w:t>External Examiner, Promotion and Tenure Review.  Faculty at a Dutch University</w:t>
      </w:r>
    </w:p>
    <w:p w14:paraId="33A21CFC" w14:textId="63A57179"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2014</w:t>
      </w:r>
      <w:r w:rsidRPr="00F1002C">
        <w:rPr>
          <w:rFonts w:cs="Times New Roman"/>
        </w:rPr>
        <w:tab/>
      </w:r>
      <w:r w:rsidR="000B36ED">
        <w:rPr>
          <w:rFonts w:cs="Times New Roman"/>
        </w:rPr>
        <w:tab/>
      </w:r>
      <w:r w:rsidRPr="00F1002C">
        <w:rPr>
          <w:rFonts w:cs="Times New Roman"/>
        </w:rPr>
        <w:t>External Examiner, Promotion and Tenure Review.  Faculty at a New Zealand</w:t>
      </w:r>
      <w:r w:rsidR="009A6DDE" w:rsidRPr="00F1002C">
        <w:rPr>
          <w:rFonts w:cs="Times New Roman"/>
        </w:rPr>
        <w:t xml:space="preserve"> </w:t>
      </w:r>
      <w:r w:rsidRPr="00F1002C">
        <w:rPr>
          <w:rFonts w:cs="Times New Roman"/>
        </w:rPr>
        <w:t>University</w:t>
      </w:r>
    </w:p>
    <w:p w14:paraId="6D3EACFC" w14:textId="5CFF2724"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2013</w:t>
      </w:r>
      <w:r w:rsidRPr="00F1002C">
        <w:rPr>
          <w:rFonts w:cs="Times New Roman"/>
        </w:rPr>
        <w:tab/>
      </w:r>
      <w:r w:rsidR="000B36ED">
        <w:rPr>
          <w:rFonts w:cs="Times New Roman"/>
        </w:rPr>
        <w:tab/>
      </w:r>
      <w:r w:rsidRPr="00F1002C">
        <w:rPr>
          <w:rFonts w:cs="Times New Roman"/>
        </w:rPr>
        <w:t>External Examiner, Promotion and Tenure Review.  Faculty at a Mid-Western University</w:t>
      </w:r>
    </w:p>
    <w:p w14:paraId="187F3DA7" w14:textId="438D7768"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2013</w:t>
      </w:r>
      <w:r w:rsidRPr="00F1002C">
        <w:rPr>
          <w:rFonts w:cs="Times New Roman"/>
        </w:rPr>
        <w:tab/>
      </w:r>
      <w:r w:rsidR="000B36ED">
        <w:rPr>
          <w:rFonts w:cs="Times New Roman"/>
        </w:rPr>
        <w:tab/>
      </w:r>
      <w:r w:rsidRPr="00F1002C">
        <w:rPr>
          <w:rFonts w:cs="Times New Roman"/>
        </w:rPr>
        <w:t>External Examiner, Promotion and Tenure Review. Faculty at a North Texas University</w:t>
      </w:r>
    </w:p>
    <w:p w14:paraId="646CFE1E"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2013</w:t>
      </w:r>
      <w:r w:rsidRPr="00F1002C">
        <w:rPr>
          <w:rFonts w:cs="Times New Roman"/>
        </w:rPr>
        <w:tab/>
      </w:r>
      <w:r w:rsidRPr="00F1002C">
        <w:rPr>
          <w:rFonts w:cs="Times New Roman"/>
        </w:rPr>
        <w:tab/>
        <w:t>External Examiner, Promotion and Tenure Review. Faculty at a New Jersey University.</w:t>
      </w:r>
    </w:p>
    <w:p w14:paraId="445DA58E" w14:textId="252A96C4"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2013</w:t>
      </w:r>
      <w:r w:rsidRPr="00F1002C">
        <w:rPr>
          <w:rFonts w:cs="Times New Roman"/>
        </w:rPr>
        <w:tab/>
      </w:r>
      <w:r w:rsidR="000B36ED">
        <w:rPr>
          <w:rFonts w:cs="Times New Roman"/>
        </w:rPr>
        <w:tab/>
      </w:r>
      <w:r w:rsidRPr="00F1002C">
        <w:rPr>
          <w:rFonts w:cs="Times New Roman"/>
        </w:rPr>
        <w:t>External Examiner, Promotion and Tenure Review. Faculty at a South Texas University.</w:t>
      </w:r>
    </w:p>
    <w:p w14:paraId="57A51E90" w14:textId="543BA696"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2013</w:t>
      </w:r>
      <w:r w:rsidRPr="00F1002C">
        <w:rPr>
          <w:rFonts w:cs="Times New Roman"/>
        </w:rPr>
        <w:tab/>
      </w:r>
      <w:r w:rsidRPr="00F1002C">
        <w:rPr>
          <w:rFonts w:cs="Times New Roman"/>
        </w:rPr>
        <w:tab/>
        <w:t>External Examiner, Promotion and Tenure Review. Faculty at a Virginia University.</w:t>
      </w:r>
    </w:p>
    <w:p w14:paraId="74925C51" w14:textId="6DE6A9B4"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2013</w:t>
      </w:r>
      <w:r w:rsidRPr="00F1002C">
        <w:rPr>
          <w:rFonts w:cs="Times New Roman"/>
        </w:rPr>
        <w:tab/>
      </w:r>
      <w:r w:rsidR="000B36ED">
        <w:rPr>
          <w:rFonts w:cs="Times New Roman"/>
        </w:rPr>
        <w:tab/>
      </w:r>
      <w:r w:rsidRPr="00F1002C">
        <w:rPr>
          <w:rFonts w:cs="Times New Roman"/>
        </w:rPr>
        <w:t>External Examiner, Promotion and Tenure Review. Faculty at a New Zealand University.</w:t>
      </w:r>
    </w:p>
    <w:p w14:paraId="2DEC7FBF"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2013</w:t>
      </w:r>
      <w:r w:rsidRPr="00F1002C">
        <w:rPr>
          <w:rFonts w:cs="Times New Roman"/>
        </w:rPr>
        <w:tab/>
      </w:r>
      <w:r w:rsidRPr="00F1002C">
        <w:rPr>
          <w:rFonts w:cs="Times New Roman"/>
        </w:rPr>
        <w:tab/>
        <w:t>External Examiner, Promotion and Tenure Review. Faculty at a Canadian University.</w:t>
      </w:r>
    </w:p>
    <w:p w14:paraId="64ED80A6"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2012</w:t>
      </w:r>
      <w:r w:rsidRPr="00F1002C">
        <w:rPr>
          <w:rFonts w:cs="Times New Roman"/>
        </w:rPr>
        <w:tab/>
      </w:r>
      <w:r w:rsidRPr="00F1002C">
        <w:rPr>
          <w:rFonts w:cs="Times New Roman"/>
        </w:rPr>
        <w:tab/>
        <w:t>External Examiner, Promotion and Tenure Review.  Faculty at a University in Texas.</w:t>
      </w:r>
    </w:p>
    <w:p w14:paraId="066D5E57"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2012</w:t>
      </w:r>
      <w:r w:rsidRPr="00F1002C">
        <w:rPr>
          <w:rFonts w:cs="Times New Roman"/>
        </w:rPr>
        <w:tab/>
      </w:r>
      <w:r w:rsidRPr="00F1002C">
        <w:rPr>
          <w:rFonts w:cs="Times New Roman"/>
        </w:rPr>
        <w:tab/>
        <w:t>External Examiner, Promotion and Tenure Review.  Faculty at a University in Texas.</w:t>
      </w:r>
    </w:p>
    <w:p w14:paraId="2CC8D0A6"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2012</w:t>
      </w:r>
      <w:r w:rsidRPr="00F1002C">
        <w:rPr>
          <w:rFonts w:cs="Times New Roman"/>
        </w:rPr>
        <w:tab/>
      </w:r>
      <w:r w:rsidRPr="00F1002C">
        <w:rPr>
          <w:rFonts w:cs="Times New Roman"/>
        </w:rPr>
        <w:tab/>
        <w:t>External Examiner, Promotion and Tenure Review.  Faculty at a Utah University.</w:t>
      </w:r>
    </w:p>
    <w:p w14:paraId="2EF94E1E" w14:textId="450949B0"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2012</w:t>
      </w:r>
      <w:r w:rsidRPr="00F1002C">
        <w:rPr>
          <w:rFonts w:cs="Times New Roman"/>
        </w:rPr>
        <w:tab/>
      </w:r>
      <w:r w:rsidR="000B36ED">
        <w:rPr>
          <w:rFonts w:cs="Times New Roman"/>
        </w:rPr>
        <w:tab/>
      </w:r>
      <w:r w:rsidRPr="00F1002C">
        <w:rPr>
          <w:rFonts w:cs="Times New Roman"/>
        </w:rPr>
        <w:t>External Examiner, Promotion and Tenure Review. Faculty at a University in the Pacific North-West U.S.</w:t>
      </w:r>
    </w:p>
    <w:p w14:paraId="2D369843"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lastRenderedPageBreak/>
        <w:t>2012</w:t>
      </w:r>
      <w:r w:rsidRPr="00F1002C">
        <w:rPr>
          <w:rFonts w:cs="Times New Roman"/>
        </w:rPr>
        <w:tab/>
      </w:r>
      <w:r w:rsidRPr="00F1002C">
        <w:rPr>
          <w:rFonts w:cs="Times New Roman"/>
        </w:rPr>
        <w:tab/>
        <w:t>External Examiner, Promotion and Tenure Review. Faculty at a Israel University.</w:t>
      </w:r>
    </w:p>
    <w:p w14:paraId="227C0122"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2012</w:t>
      </w:r>
      <w:r w:rsidRPr="00F1002C">
        <w:rPr>
          <w:rFonts w:cs="Times New Roman"/>
        </w:rPr>
        <w:tab/>
      </w:r>
      <w:r w:rsidRPr="00F1002C">
        <w:rPr>
          <w:rFonts w:cs="Times New Roman"/>
        </w:rPr>
        <w:tab/>
        <w:t>External Examiner, Promotion and Tenure Review. Faculty at a University in Canada.</w:t>
      </w:r>
    </w:p>
    <w:p w14:paraId="0A443113"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2011</w:t>
      </w:r>
      <w:r w:rsidRPr="00F1002C">
        <w:rPr>
          <w:rFonts w:cs="Times New Roman"/>
        </w:rPr>
        <w:tab/>
      </w:r>
      <w:r w:rsidRPr="00F1002C">
        <w:rPr>
          <w:rFonts w:cs="Times New Roman"/>
        </w:rPr>
        <w:tab/>
        <w:t>External Examiner, Promotion and Tenure Review. Faculty at a Portuguese University</w:t>
      </w:r>
    </w:p>
    <w:p w14:paraId="751B5075"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2011</w:t>
      </w:r>
      <w:r w:rsidRPr="00F1002C">
        <w:rPr>
          <w:rFonts w:cs="Times New Roman"/>
        </w:rPr>
        <w:tab/>
      </w:r>
      <w:r w:rsidRPr="00F1002C">
        <w:rPr>
          <w:rFonts w:cs="Times New Roman"/>
        </w:rPr>
        <w:tab/>
        <w:t>External Examiner, Promotion and Tenure Review. Faculty at a University in Israel</w:t>
      </w:r>
    </w:p>
    <w:p w14:paraId="33EA9F4D"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2011</w:t>
      </w:r>
      <w:r w:rsidRPr="00F1002C">
        <w:rPr>
          <w:rFonts w:cs="Times New Roman"/>
        </w:rPr>
        <w:tab/>
      </w:r>
      <w:r w:rsidRPr="00F1002C">
        <w:rPr>
          <w:rFonts w:cs="Times New Roman"/>
        </w:rPr>
        <w:tab/>
        <w:t>External Examiner, Promotion and Tenure Review. Faculty at a University in Canada</w:t>
      </w:r>
    </w:p>
    <w:p w14:paraId="4AEE1E1F" w14:textId="27F36862"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2011</w:t>
      </w:r>
      <w:r w:rsidRPr="00F1002C">
        <w:rPr>
          <w:rFonts w:cs="Times New Roman"/>
        </w:rPr>
        <w:tab/>
      </w:r>
      <w:r w:rsidR="000B36ED">
        <w:rPr>
          <w:rFonts w:cs="Times New Roman"/>
        </w:rPr>
        <w:tab/>
      </w:r>
      <w:r w:rsidRPr="00F1002C">
        <w:rPr>
          <w:rFonts w:cs="Times New Roman"/>
        </w:rPr>
        <w:t xml:space="preserve">External Examiner, Promotion and Tenure Review. Faculty at a University in the </w:t>
      </w:r>
      <w:r w:rsidR="000B36ED" w:rsidRPr="00F1002C">
        <w:rPr>
          <w:rFonts w:cs="Times New Roman"/>
        </w:rPr>
        <w:t>Mid-Western</w:t>
      </w:r>
      <w:r w:rsidRPr="00F1002C">
        <w:rPr>
          <w:rFonts w:cs="Times New Roman"/>
        </w:rPr>
        <w:t xml:space="preserve"> U.S.</w:t>
      </w:r>
    </w:p>
    <w:p w14:paraId="2C065A3D"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2010</w:t>
      </w:r>
      <w:r w:rsidRPr="00F1002C">
        <w:rPr>
          <w:rFonts w:cs="Times New Roman"/>
        </w:rPr>
        <w:tab/>
      </w:r>
      <w:r w:rsidRPr="00F1002C">
        <w:rPr>
          <w:rFonts w:cs="Times New Roman"/>
        </w:rPr>
        <w:tab/>
        <w:t>External Examiner, Promotion and Tenure Review. Faculty at a University in Israel</w:t>
      </w:r>
    </w:p>
    <w:p w14:paraId="0AC09ADF" w14:textId="51B0A2B9"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2010</w:t>
      </w:r>
      <w:r w:rsidRPr="00F1002C">
        <w:rPr>
          <w:rFonts w:cs="Times New Roman"/>
        </w:rPr>
        <w:tab/>
      </w:r>
      <w:r w:rsidR="000B36ED">
        <w:rPr>
          <w:rFonts w:cs="Times New Roman"/>
        </w:rPr>
        <w:tab/>
      </w:r>
      <w:r w:rsidRPr="00F1002C">
        <w:rPr>
          <w:rFonts w:cs="Times New Roman"/>
        </w:rPr>
        <w:t>External Examiner, Promotion and Tenure Review. Faculty at a University in Israel</w:t>
      </w:r>
    </w:p>
    <w:p w14:paraId="1A022625"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 xml:space="preserve">2010 </w:t>
      </w:r>
      <w:r w:rsidRPr="00F1002C">
        <w:rPr>
          <w:rFonts w:cs="Times New Roman"/>
        </w:rPr>
        <w:tab/>
      </w:r>
      <w:r w:rsidRPr="00F1002C">
        <w:rPr>
          <w:rFonts w:cs="Times New Roman"/>
        </w:rPr>
        <w:tab/>
        <w:t>External Examiner, Promotion and Tenure Review. Faculty at a University in Canada</w:t>
      </w:r>
    </w:p>
    <w:p w14:paraId="5F7E17B5"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 xml:space="preserve">2010 </w:t>
      </w:r>
      <w:r w:rsidRPr="00F1002C">
        <w:rPr>
          <w:rFonts w:cs="Times New Roman"/>
        </w:rPr>
        <w:tab/>
      </w:r>
      <w:r w:rsidRPr="00F1002C">
        <w:rPr>
          <w:rFonts w:cs="Times New Roman"/>
        </w:rPr>
        <w:tab/>
        <w:t>External Examiner, Promotion and Tenure Review. Faculty at a University in Canada</w:t>
      </w:r>
    </w:p>
    <w:p w14:paraId="0360526D" w14:textId="3FF84980"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2010</w:t>
      </w:r>
      <w:r w:rsidR="009A6DDE" w:rsidRPr="00F1002C">
        <w:rPr>
          <w:rFonts w:cs="Times New Roman"/>
        </w:rPr>
        <w:tab/>
      </w:r>
      <w:r w:rsidR="000B36ED">
        <w:rPr>
          <w:rFonts w:cs="Times New Roman"/>
        </w:rPr>
        <w:tab/>
      </w:r>
      <w:r w:rsidRPr="00F1002C">
        <w:rPr>
          <w:rFonts w:cs="Times New Roman"/>
        </w:rPr>
        <w:t>External Examiner, Promotion and Tenure Review. Faculty at a University in Canada</w:t>
      </w:r>
    </w:p>
    <w:p w14:paraId="2146C0A5" w14:textId="754C0831"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2009</w:t>
      </w:r>
      <w:r w:rsidR="009A6DDE" w:rsidRPr="00F1002C">
        <w:rPr>
          <w:rFonts w:cs="Times New Roman"/>
        </w:rPr>
        <w:tab/>
      </w:r>
      <w:r w:rsidR="009A6DDE" w:rsidRPr="00F1002C">
        <w:rPr>
          <w:rFonts w:cs="Times New Roman"/>
        </w:rPr>
        <w:tab/>
      </w:r>
      <w:r w:rsidRPr="00F1002C">
        <w:rPr>
          <w:rFonts w:cs="Times New Roman"/>
        </w:rPr>
        <w:t>External Examiner, Promotion and Tenure Review. Faculty at a University in Canada</w:t>
      </w:r>
    </w:p>
    <w:p w14:paraId="32593164" w14:textId="77777777"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2009</w:t>
      </w:r>
      <w:r w:rsidRPr="00F1002C">
        <w:rPr>
          <w:rFonts w:cs="Times New Roman"/>
        </w:rPr>
        <w:tab/>
      </w:r>
      <w:r w:rsidRPr="00F1002C">
        <w:rPr>
          <w:rFonts w:cs="Times New Roman"/>
        </w:rPr>
        <w:tab/>
        <w:t>External Examiner, Promotion and Tenure Review. Faculty at an East Coast University</w:t>
      </w:r>
    </w:p>
    <w:p w14:paraId="22C88CB1" w14:textId="33287B6F"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2009</w:t>
      </w:r>
      <w:r w:rsidRPr="00F1002C">
        <w:rPr>
          <w:rFonts w:cs="Times New Roman"/>
        </w:rPr>
        <w:tab/>
      </w:r>
      <w:r w:rsidR="000B36ED">
        <w:rPr>
          <w:rFonts w:cs="Times New Roman"/>
        </w:rPr>
        <w:tab/>
      </w:r>
      <w:r w:rsidRPr="00F1002C">
        <w:rPr>
          <w:rFonts w:cs="Times New Roman"/>
        </w:rPr>
        <w:t>External Examiner, Promotion and Tenure Review.  Faculty at a Western State University</w:t>
      </w:r>
    </w:p>
    <w:p w14:paraId="02CA2118" w14:textId="33141330"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2009</w:t>
      </w:r>
      <w:r w:rsidRPr="00F1002C">
        <w:rPr>
          <w:rFonts w:cs="Times New Roman"/>
        </w:rPr>
        <w:tab/>
      </w:r>
      <w:r w:rsidR="000B36ED">
        <w:rPr>
          <w:rFonts w:cs="Times New Roman"/>
        </w:rPr>
        <w:tab/>
      </w:r>
      <w:r w:rsidRPr="00F1002C">
        <w:rPr>
          <w:rFonts w:cs="Times New Roman"/>
        </w:rPr>
        <w:t>External Examiner, Promotion and Tenure Review.  Faculty at a Western State University.</w:t>
      </w:r>
    </w:p>
    <w:p w14:paraId="1F645170" w14:textId="2430E551"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2009</w:t>
      </w:r>
      <w:r w:rsidRPr="00F1002C">
        <w:rPr>
          <w:rFonts w:cs="Times New Roman"/>
        </w:rPr>
        <w:tab/>
      </w:r>
      <w:r w:rsidR="000B36ED">
        <w:rPr>
          <w:rFonts w:cs="Times New Roman"/>
        </w:rPr>
        <w:tab/>
      </w:r>
      <w:r w:rsidRPr="00F1002C">
        <w:rPr>
          <w:rFonts w:cs="Times New Roman"/>
        </w:rPr>
        <w:t>External Examiner, Promotion and Tenure Review.  Faculty at a North Central University</w:t>
      </w:r>
    </w:p>
    <w:p w14:paraId="6695069C" w14:textId="02DA15D8"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2009</w:t>
      </w:r>
      <w:r w:rsidRPr="00F1002C">
        <w:rPr>
          <w:rFonts w:cs="Times New Roman"/>
        </w:rPr>
        <w:tab/>
      </w:r>
      <w:r w:rsidR="000B36ED">
        <w:rPr>
          <w:rFonts w:cs="Times New Roman"/>
        </w:rPr>
        <w:tab/>
      </w:r>
      <w:r w:rsidRPr="00F1002C">
        <w:rPr>
          <w:rFonts w:cs="Times New Roman"/>
        </w:rPr>
        <w:t>Chair, Outstanding Book Award, Division B., American Educational Research Association</w:t>
      </w:r>
    </w:p>
    <w:p w14:paraId="7E2B861B" w14:textId="0384A28A"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2009</w:t>
      </w:r>
      <w:r w:rsidRPr="00F1002C">
        <w:rPr>
          <w:rFonts w:cs="Times New Roman"/>
        </w:rPr>
        <w:tab/>
      </w:r>
      <w:r w:rsidR="000B36ED">
        <w:rPr>
          <w:rFonts w:cs="Times New Roman"/>
        </w:rPr>
        <w:tab/>
      </w:r>
      <w:r w:rsidRPr="00F1002C">
        <w:rPr>
          <w:rFonts w:cs="Times New Roman"/>
        </w:rPr>
        <w:t xml:space="preserve">External Examiner, Promotion and Tenure Review.  Faculty at an East Coast University </w:t>
      </w:r>
    </w:p>
    <w:p w14:paraId="66C4A82D" w14:textId="125C3BEA"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2009</w:t>
      </w:r>
      <w:r w:rsidRPr="00F1002C">
        <w:rPr>
          <w:rFonts w:cs="Times New Roman"/>
        </w:rPr>
        <w:tab/>
      </w:r>
      <w:r w:rsidR="000B36ED">
        <w:rPr>
          <w:rFonts w:cs="Times New Roman"/>
        </w:rPr>
        <w:tab/>
      </w:r>
      <w:r w:rsidRPr="00F1002C">
        <w:rPr>
          <w:rFonts w:cs="Times New Roman"/>
        </w:rPr>
        <w:t>External Examiner, Promotion and Tenure Review.  Faculty at a Mid-West University</w:t>
      </w:r>
    </w:p>
    <w:p w14:paraId="2174B59E" w14:textId="777337D1"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2008</w:t>
      </w:r>
      <w:r w:rsidRPr="00F1002C">
        <w:rPr>
          <w:rFonts w:cs="Times New Roman"/>
        </w:rPr>
        <w:tab/>
      </w:r>
      <w:r w:rsidR="000B36ED">
        <w:rPr>
          <w:rFonts w:cs="Times New Roman"/>
        </w:rPr>
        <w:tab/>
      </w:r>
      <w:r w:rsidRPr="00F1002C">
        <w:rPr>
          <w:rFonts w:cs="Times New Roman"/>
        </w:rPr>
        <w:t>External Examiner, Promotion and Tenure Review. Faculty at a Canadian University</w:t>
      </w:r>
    </w:p>
    <w:p w14:paraId="15683E20" w14:textId="1A314A3F"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2008</w:t>
      </w:r>
      <w:r w:rsidRPr="00F1002C">
        <w:rPr>
          <w:rFonts w:cs="Times New Roman"/>
        </w:rPr>
        <w:tab/>
      </w:r>
      <w:r w:rsidR="000B36ED">
        <w:rPr>
          <w:rFonts w:cs="Times New Roman"/>
        </w:rPr>
        <w:tab/>
      </w:r>
      <w:r w:rsidRPr="00F1002C">
        <w:rPr>
          <w:rFonts w:cs="Times New Roman"/>
        </w:rPr>
        <w:t>External Examiner, Promotion and Tenure Review.  Faculty at a Texas University</w:t>
      </w:r>
    </w:p>
    <w:p w14:paraId="5B240F4A" w14:textId="6FFA11C0"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2008</w:t>
      </w:r>
      <w:r w:rsidRPr="00F1002C">
        <w:rPr>
          <w:rFonts w:cs="Times New Roman"/>
        </w:rPr>
        <w:tab/>
      </w:r>
      <w:r w:rsidR="000B36ED">
        <w:rPr>
          <w:rFonts w:cs="Times New Roman"/>
        </w:rPr>
        <w:tab/>
      </w:r>
      <w:r w:rsidRPr="00F1002C">
        <w:rPr>
          <w:rFonts w:cs="Times New Roman"/>
        </w:rPr>
        <w:t>External Examiner, Promotion and Tenure Review, Faculty at a Mid-West University</w:t>
      </w:r>
    </w:p>
    <w:p w14:paraId="116B7688" w14:textId="6787DBCC"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2008</w:t>
      </w:r>
      <w:r w:rsidRPr="00F1002C">
        <w:rPr>
          <w:rFonts w:cs="Times New Roman"/>
        </w:rPr>
        <w:tab/>
      </w:r>
      <w:r w:rsidR="000B36ED">
        <w:rPr>
          <w:rFonts w:cs="Times New Roman"/>
        </w:rPr>
        <w:tab/>
      </w:r>
      <w:r w:rsidRPr="00F1002C">
        <w:rPr>
          <w:rFonts w:cs="Times New Roman"/>
        </w:rPr>
        <w:t>External Examiner, Promotion and Tenure Review, Faculty at a Mid-West University</w:t>
      </w:r>
    </w:p>
    <w:p w14:paraId="62AF016B" w14:textId="6208146C"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2007</w:t>
      </w:r>
      <w:r w:rsidRPr="00F1002C">
        <w:rPr>
          <w:rFonts w:cs="Times New Roman"/>
        </w:rPr>
        <w:tab/>
      </w:r>
      <w:r w:rsidR="000B36ED">
        <w:rPr>
          <w:rFonts w:cs="Times New Roman"/>
        </w:rPr>
        <w:tab/>
      </w:r>
      <w:r w:rsidRPr="00F1002C">
        <w:rPr>
          <w:rFonts w:cs="Times New Roman"/>
        </w:rPr>
        <w:t>External Examiner, Promotion and Tenure Review, Faculty at an East Coast University</w:t>
      </w:r>
    </w:p>
    <w:p w14:paraId="6ED640AF" w14:textId="6B0461FA"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lastRenderedPageBreak/>
        <w:t>2007</w:t>
      </w:r>
      <w:r w:rsidRPr="00F1002C">
        <w:rPr>
          <w:rFonts w:cs="Times New Roman"/>
        </w:rPr>
        <w:tab/>
      </w:r>
      <w:r w:rsidR="000B36ED">
        <w:rPr>
          <w:rFonts w:cs="Times New Roman"/>
        </w:rPr>
        <w:tab/>
      </w:r>
      <w:r w:rsidRPr="00F1002C">
        <w:rPr>
          <w:rFonts w:cs="Times New Roman"/>
        </w:rPr>
        <w:t>External Examiner, Promotion and Tenure Review, Faculty at an East Coast University</w:t>
      </w:r>
    </w:p>
    <w:p w14:paraId="2C7C591C" w14:textId="222F9F7F"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2007</w:t>
      </w:r>
      <w:r w:rsidRPr="00F1002C">
        <w:rPr>
          <w:rFonts w:cs="Times New Roman"/>
        </w:rPr>
        <w:tab/>
      </w:r>
      <w:r w:rsidR="000B36ED">
        <w:rPr>
          <w:rFonts w:cs="Times New Roman"/>
        </w:rPr>
        <w:tab/>
      </w:r>
      <w:r w:rsidRPr="00F1002C">
        <w:rPr>
          <w:rFonts w:cs="Times New Roman"/>
        </w:rPr>
        <w:t>U.S. Representative, International Study Association of Teachers and Teaching Board</w:t>
      </w:r>
    </w:p>
    <w:p w14:paraId="3973516D" w14:textId="2D4F8230"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2007-</w:t>
      </w:r>
      <w:r w:rsidR="002F0D0F">
        <w:rPr>
          <w:rFonts w:cs="Times New Roman"/>
        </w:rPr>
        <w:t>2009</w:t>
      </w:r>
      <w:r w:rsidR="000B36ED">
        <w:rPr>
          <w:rFonts w:cs="Times New Roman"/>
        </w:rPr>
        <w:tab/>
      </w:r>
      <w:r w:rsidRPr="00F1002C">
        <w:rPr>
          <w:rFonts w:cs="Times New Roman"/>
        </w:rPr>
        <w:t>Board Member, Young Audiences</w:t>
      </w:r>
    </w:p>
    <w:p w14:paraId="18079CAA" w14:textId="5E4232EB" w:rsidR="0006093A" w:rsidRPr="00F1002C" w:rsidRDefault="0006093A" w:rsidP="005F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2007-</w:t>
      </w:r>
      <w:r w:rsidR="002F0D0F">
        <w:rPr>
          <w:rFonts w:cs="Times New Roman"/>
        </w:rPr>
        <w:t>2009</w:t>
      </w:r>
      <w:r w:rsidR="000B36ED">
        <w:rPr>
          <w:rFonts w:cs="Times New Roman"/>
        </w:rPr>
        <w:tab/>
      </w:r>
      <w:r w:rsidRPr="00F1002C">
        <w:rPr>
          <w:rFonts w:cs="Times New Roman"/>
        </w:rPr>
        <w:t>Board Member, Houston Independent School District Foundation</w:t>
      </w:r>
    </w:p>
    <w:p w14:paraId="7711E5F8" w14:textId="3900A8DC" w:rsidR="0006093A" w:rsidRPr="00F1002C" w:rsidRDefault="0006093A" w:rsidP="005F1DBC">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2007-2008</w:t>
      </w:r>
      <w:r w:rsidRPr="00F1002C">
        <w:rPr>
          <w:rFonts w:cs="Times New Roman"/>
        </w:rPr>
        <w:tab/>
        <w:t>Community Representative, Total Quality Management Review, Anderson</w:t>
      </w:r>
      <w:r w:rsidR="009A6DDE" w:rsidRPr="00F1002C">
        <w:rPr>
          <w:rFonts w:cs="Times New Roman"/>
        </w:rPr>
        <w:t xml:space="preserve"> </w:t>
      </w:r>
      <w:r w:rsidRPr="00F1002C">
        <w:rPr>
          <w:rFonts w:cs="Times New Roman"/>
        </w:rPr>
        <w:t>Academy</w:t>
      </w:r>
    </w:p>
    <w:p w14:paraId="04B04E7D" w14:textId="77777777" w:rsidR="0006093A" w:rsidRPr="00F1002C" w:rsidRDefault="0006093A" w:rsidP="005F1DBC">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2007-2008</w:t>
      </w:r>
      <w:r w:rsidRPr="00F1002C">
        <w:rPr>
          <w:rFonts w:cs="Times New Roman"/>
        </w:rPr>
        <w:tab/>
        <w:t>Chair, Research Committee, SIG Groups, American Educational Research Association</w:t>
      </w:r>
    </w:p>
    <w:p w14:paraId="7ABFBA65" w14:textId="77777777" w:rsidR="0006093A" w:rsidRPr="00F1002C" w:rsidRDefault="0006093A" w:rsidP="005F1DBC">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2007-2008</w:t>
      </w:r>
      <w:r w:rsidRPr="00F1002C">
        <w:rPr>
          <w:rFonts w:cs="Times New Roman"/>
        </w:rPr>
        <w:tab/>
        <w:t>Committee Member, Dissertation Award Committee, Division B, American Educational Research Association</w:t>
      </w:r>
    </w:p>
    <w:p w14:paraId="285E9C3E" w14:textId="77777777" w:rsidR="0006093A" w:rsidRPr="00F1002C" w:rsidRDefault="0006093A" w:rsidP="005F1DBC">
      <w:pPr>
        <w:tabs>
          <w:tab w:val="left" w:pos="-720"/>
          <w:tab w:val="left" w:pos="720"/>
          <w:tab w:val="left" w:pos="1440"/>
          <w:tab w:val="left" w:pos="2160"/>
          <w:tab w:val="left" w:pos="2880"/>
        </w:tabs>
        <w:suppressAutoHyphens/>
        <w:spacing w:after="0" w:line="240" w:lineRule="auto"/>
        <w:ind w:left="1440" w:hanging="1440"/>
        <w:jc w:val="both"/>
        <w:rPr>
          <w:rFonts w:cs="Times New Roman"/>
        </w:rPr>
      </w:pPr>
      <w:r w:rsidRPr="00F1002C">
        <w:rPr>
          <w:rFonts w:cs="Times New Roman"/>
        </w:rPr>
        <w:t>2007-2008</w:t>
      </w:r>
      <w:r w:rsidRPr="00F1002C">
        <w:rPr>
          <w:rFonts w:cs="Times New Roman"/>
        </w:rPr>
        <w:tab/>
        <w:t>Chair, Nominating Committee, American Association of Teaching and Curriculum</w:t>
      </w:r>
    </w:p>
    <w:p w14:paraId="2B204F64" w14:textId="5F1EE02E"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2006-2007</w:t>
      </w:r>
      <w:r w:rsidRPr="00F1002C">
        <w:rPr>
          <w:rFonts w:cs="Times New Roman"/>
        </w:rPr>
        <w:tab/>
        <w:t>Community Representative, Total Quality Management Review, Hoffman Middle School</w:t>
      </w:r>
    </w:p>
    <w:p w14:paraId="3971F8A9" w14:textId="2B4EBD63"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2006-2007</w:t>
      </w:r>
      <w:r w:rsidRPr="00F1002C">
        <w:rPr>
          <w:rFonts w:cs="Times New Roman"/>
        </w:rPr>
        <w:tab/>
        <w:t>Community Representative, Total Quality Management Review,</w:t>
      </w:r>
      <w:r w:rsidR="009A6DDE" w:rsidRPr="00F1002C">
        <w:rPr>
          <w:rFonts w:cs="Times New Roman"/>
        </w:rPr>
        <w:t xml:space="preserve"> </w:t>
      </w:r>
      <w:r w:rsidRPr="00F1002C">
        <w:rPr>
          <w:rFonts w:cs="Times New Roman"/>
        </w:rPr>
        <w:t>Reed Academy</w:t>
      </w:r>
    </w:p>
    <w:p w14:paraId="645D4B87"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2006-2007</w:t>
      </w:r>
      <w:r w:rsidRPr="00F1002C">
        <w:rPr>
          <w:rFonts w:cs="Times New Roman"/>
        </w:rPr>
        <w:tab/>
        <w:t>External Examiner, Promotion and Tenure Review, Faculty at Texas Research I University</w:t>
      </w:r>
    </w:p>
    <w:p w14:paraId="6A27559A"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2006-2007</w:t>
      </w:r>
      <w:r w:rsidRPr="00F1002C">
        <w:rPr>
          <w:rFonts w:cs="Times New Roman"/>
        </w:rPr>
        <w:tab/>
        <w:t>External Examiner, Promotion and Tenure Review, Faculty at Texas Research I University</w:t>
      </w:r>
    </w:p>
    <w:p w14:paraId="020BF3CE"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2006-2007</w:t>
      </w:r>
      <w:r w:rsidRPr="00F1002C">
        <w:rPr>
          <w:rFonts w:cs="Times New Roman"/>
        </w:rPr>
        <w:tab/>
        <w:t>External Examiner, Promotion and Tenure Review, Faculty at Nebraska Research University</w:t>
      </w:r>
    </w:p>
    <w:p w14:paraId="1F94C6CF"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2006-2007</w:t>
      </w:r>
      <w:r w:rsidRPr="00F1002C">
        <w:rPr>
          <w:rFonts w:cs="Times New Roman"/>
        </w:rPr>
        <w:tab/>
        <w:t>External Examiner, Promotion and Tenure Review, Faculty at Utah Research I University</w:t>
      </w:r>
    </w:p>
    <w:p w14:paraId="299BA3AF" w14:textId="7E953FB4"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2006-2007</w:t>
      </w:r>
      <w:r w:rsidR="009A6DDE" w:rsidRPr="00F1002C">
        <w:rPr>
          <w:rFonts w:cs="Times New Roman"/>
        </w:rPr>
        <w:tab/>
      </w:r>
      <w:r w:rsidRPr="00F1002C">
        <w:rPr>
          <w:rFonts w:cs="Times New Roman"/>
        </w:rPr>
        <w:t>Review of East Coast Research University Internal Proposals</w:t>
      </w:r>
    </w:p>
    <w:p w14:paraId="52E328B2"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2006-2007</w:t>
      </w:r>
      <w:r w:rsidRPr="00F1002C">
        <w:rPr>
          <w:rFonts w:cs="Times New Roman"/>
        </w:rPr>
        <w:tab/>
        <w:t>External Examiner, Promotion and Tenure Review, Faculty at Northwestern Research University</w:t>
      </w:r>
    </w:p>
    <w:p w14:paraId="6F9D1060"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2005-2006</w:t>
      </w:r>
      <w:r w:rsidRPr="00F1002C">
        <w:rPr>
          <w:rFonts w:cs="Times New Roman"/>
        </w:rPr>
        <w:tab/>
        <w:t>Certificate of Professional Development, The teacher as researcher grant for critical friends group meetings and research work, 20 hours CPE.</w:t>
      </w:r>
    </w:p>
    <w:p w14:paraId="778A194D" w14:textId="11015089"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2005</w:t>
      </w:r>
      <w:r w:rsidRPr="00F1002C">
        <w:rPr>
          <w:rFonts w:cs="Times New Roman"/>
        </w:rPr>
        <w:tab/>
      </w:r>
      <w:r w:rsidR="009A6DDE" w:rsidRPr="00F1002C">
        <w:rPr>
          <w:rFonts w:cs="Times New Roman"/>
        </w:rPr>
        <w:tab/>
      </w:r>
      <w:r w:rsidRPr="00F1002C">
        <w:rPr>
          <w:rFonts w:cs="Times New Roman"/>
        </w:rPr>
        <w:t xml:space="preserve">Certificate of Professional Development, The teacher as researcher grant for critical friends group, March, April and May Meetings, 6 hours CPE. </w:t>
      </w:r>
    </w:p>
    <w:p w14:paraId="07F98481"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2005-2006</w:t>
      </w:r>
      <w:r w:rsidRPr="00F1002C">
        <w:rPr>
          <w:rFonts w:cs="Times New Roman"/>
        </w:rPr>
        <w:tab/>
        <w:t>External Examiner, Promotion and Tenure Review, Faculty Member   at Northwestern Research University</w:t>
      </w:r>
    </w:p>
    <w:p w14:paraId="0A5D0123"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2005-2006</w:t>
      </w:r>
      <w:r w:rsidRPr="00F1002C">
        <w:rPr>
          <w:rFonts w:cs="Times New Roman"/>
        </w:rPr>
        <w:tab/>
        <w:t>External Examiner, Promotion and Tenure Review, Faculty Member at Southwestern Research University</w:t>
      </w:r>
    </w:p>
    <w:p w14:paraId="2D015F00"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2005-2006</w:t>
      </w:r>
      <w:r w:rsidRPr="00F1002C">
        <w:rPr>
          <w:rFonts w:cs="Times New Roman"/>
        </w:rPr>
        <w:tab/>
        <w:t>External Examiner, Promotion and Tenure Review, Faculty Member at Canadian Research University</w:t>
      </w:r>
    </w:p>
    <w:p w14:paraId="28A66130"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2005-2006</w:t>
      </w:r>
      <w:r w:rsidRPr="00F1002C">
        <w:rPr>
          <w:rFonts w:cs="Times New Roman"/>
        </w:rPr>
        <w:tab/>
        <w:t>Supervisor of Dr. Elaine Chan, Social Sciences and Humanities Research Council of Canada, Post-Doctoral Fellow, Ontario Institute for Studies in Education</w:t>
      </w:r>
    </w:p>
    <w:p w14:paraId="11EB2E48"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2005-2006</w:t>
      </w:r>
      <w:r w:rsidRPr="00F1002C">
        <w:rPr>
          <w:rFonts w:cs="Times New Roman"/>
        </w:rPr>
        <w:tab/>
        <w:t>External Examiner, Promotion and Tenure Review, Faculty Member at Southern Research University</w:t>
      </w:r>
    </w:p>
    <w:p w14:paraId="065B2A58"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2005-2006</w:t>
      </w:r>
      <w:r w:rsidRPr="00F1002C">
        <w:rPr>
          <w:rFonts w:cs="Times New Roman"/>
        </w:rPr>
        <w:tab/>
        <w:t>External Examiner, Promotion and Tenure Review, Faculty Member at Canadian University</w:t>
      </w:r>
    </w:p>
    <w:p w14:paraId="72742F8F"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2004-2005</w:t>
      </w:r>
      <w:r w:rsidRPr="00F1002C">
        <w:rPr>
          <w:rFonts w:cs="Times New Roman"/>
        </w:rPr>
        <w:tab/>
        <w:t>External Examiner, Promotion and Tenure Review, Faculty Member at Mid-Western Research University</w:t>
      </w:r>
    </w:p>
    <w:p w14:paraId="6E5166A0"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lastRenderedPageBreak/>
        <w:t>2004-2005</w:t>
      </w:r>
      <w:r w:rsidRPr="00F1002C">
        <w:rPr>
          <w:rFonts w:cs="Times New Roman"/>
        </w:rPr>
        <w:tab/>
        <w:t>External Examiner, Promotion and Tenure Review, Faculty Member at Canadian University</w:t>
      </w:r>
    </w:p>
    <w:p w14:paraId="43DAF4B2"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2003-2004</w:t>
      </w:r>
      <w:r w:rsidRPr="00F1002C">
        <w:rPr>
          <w:rFonts w:cs="Times New Roman"/>
        </w:rPr>
        <w:tab/>
        <w:t>External Examiner, Promotion and Tenure Review, Faculty Member at Southern Research University</w:t>
      </w:r>
    </w:p>
    <w:p w14:paraId="41EA3225"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2003-2004</w:t>
      </w:r>
      <w:r w:rsidRPr="00F1002C">
        <w:rPr>
          <w:rFonts w:cs="Times New Roman"/>
        </w:rPr>
        <w:tab/>
        <w:t xml:space="preserve">External Examiner, Promotion and Tenure Review, Faculty Member at Eastern Seaboard Research University </w:t>
      </w:r>
    </w:p>
    <w:p w14:paraId="50929B58"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2003-2004</w:t>
      </w:r>
      <w:r w:rsidRPr="00F1002C">
        <w:rPr>
          <w:rFonts w:cs="Times New Roman"/>
        </w:rPr>
        <w:tab/>
        <w:t>External Examiner, Promotion and Tenure Review, Faculty Member at Mid-Western Research University</w:t>
      </w:r>
    </w:p>
    <w:p w14:paraId="235E5A02"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2003</w:t>
      </w:r>
      <w:r w:rsidRPr="00F1002C">
        <w:rPr>
          <w:rFonts w:cs="Times New Roman"/>
        </w:rPr>
        <w:tab/>
      </w:r>
      <w:r w:rsidRPr="00F1002C">
        <w:rPr>
          <w:rFonts w:cs="Times New Roman"/>
        </w:rPr>
        <w:tab/>
        <w:t xml:space="preserve"> American Association of Teaching and Curriculum, Dissertation Award Committee</w:t>
      </w:r>
    </w:p>
    <w:p w14:paraId="75AFCCCD"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2002-2003</w:t>
      </w:r>
      <w:r w:rsidRPr="00F1002C">
        <w:rPr>
          <w:rFonts w:cs="Times New Roman"/>
        </w:rPr>
        <w:tab/>
        <w:t>Professors of Curriculum, Nomination Committee</w:t>
      </w:r>
    </w:p>
    <w:p w14:paraId="7450B8A6" w14:textId="512432D0"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2002</w:t>
      </w:r>
      <w:r w:rsidRPr="00F1002C">
        <w:rPr>
          <w:rFonts w:cs="Times New Roman"/>
        </w:rPr>
        <w:tab/>
      </w:r>
      <w:r w:rsidR="009A6DDE" w:rsidRPr="00F1002C">
        <w:rPr>
          <w:rFonts w:cs="Times New Roman"/>
        </w:rPr>
        <w:tab/>
      </w:r>
      <w:r w:rsidRPr="00F1002C">
        <w:rPr>
          <w:rFonts w:cs="Times New Roman"/>
        </w:rPr>
        <w:t>Developer and Facilitator of The Faculty Academy at the University of Houston</w:t>
      </w:r>
      <w:r w:rsidR="009A6DDE" w:rsidRPr="00F1002C">
        <w:rPr>
          <w:rFonts w:cs="Times New Roman"/>
        </w:rPr>
        <w:t xml:space="preserve"> </w:t>
      </w:r>
      <w:r w:rsidRPr="00F1002C">
        <w:rPr>
          <w:rFonts w:cs="Times New Roman"/>
        </w:rPr>
        <w:t>(System Initiative)</w:t>
      </w:r>
    </w:p>
    <w:p w14:paraId="57C8B2F6" w14:textId="011F94BF"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2002</w:t>
      </w:r>
      <w:r w:rsidR="009A6DDE" w:rsidRPr="00F1002C">
        <w:rPr>
          <w:rFonts w:cs="Times New Roman"/>
        </w:rPr>
        <w:tab/>
      </w:r>
      <w:r w:rsidR="009A6DDE" w:rsidRPr="00F1002C">
        <w:rPr>
          <w:rFonts w:cs="Times New Roman"/>
        </w:rPr>
        <w:tab/>
      </w:r>
      <w:r w:rsidRPr="00F1002C">
        <w:rPr>
          <w:rFonts w:cs="Times New Roman"/>
        </w:rPr>
        <w:t xml:space="preserve">Facilitator, Speakers Series, Houston Annenberg Challenge </w:t>
      </w:r>
    </w:p>
    <w:p w14:paraId="49866E8B"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2002-2005</w:t>
      </w:r>
      <w:r w:rsidRPr="00F1002C">
        <w:rPr>
          <w:rFonts w:cs="Times New Roman"/>
        </w:rPr>
        <w:tab/>
        <w:t>Chair, Portfolios and Reflective in Teaching and Teacher Education</w:t>
      </w:r>
    </w:p>
    <w:p w14:paraId="454BA8E8" w14:textId="709B767C"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2002-</w:t>
      </w:r>
      <w:r w:rsidRPr="00F1002C">
        <w:rPr>
          <w:rFonts w:cs="Times New Roman"/>
        </w:rPr>
        <w:tab/>
      </w:r>
      <w:r w:rsidR="009A6DDE" w:rsidRPr="00F1002C">
        <w:rPr>
          <w:rFonts w:cs="Times New Roman"/>
        </w:rPr>
        <w:tab/>
      </w:r>
      <w:r w:rsidRPr="00F1002C">
        <w:rPr>
          <w:rFonts w:cs="Times New Roman"/>
        </w:rPr>
        <w:t>Professional Development Committee Member for the Annenberg/HISD Carnegie Grant for the Reform of Houston High Schools (invited)</w:t>
      </w:r>
    </w:p>
    <w:p w14:paraId="029BA107"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2001-2002</w:t>
      </w:r>
      <w:r w:rsidRPr="00F1002C">
        <w:rPr>
          <w:rFonts w:cs="Times New Roman"/>
        </w:rPr>
        <w:tab/>
        <w:t xml:space="preserve">Houston Independent School District, Central District, Documentation of Lamplighter Community Activities </w:t>
      </w:r>
    </w:p>
    <w:p w14:paraId="277D4DBB" w14:textId="38DF144C"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2001</w:t>
      </w:r>
      <w:r w:rsidRPr="00F1002C">
        <w:rPr>
          <w:rFonts w:cs="Times New Roman"/>
        </w:rPr>
        <w:tab/>
      </w:r>
      <w:r w:rsidR="009A6DDE" w:rsidRPr="00F1002C">
        <w:rPr>
          <w:rFonts w:cs="Times New Roman"/>
        </w:rPr>
        <w:tab/>
      </w:r>
      <w:r w:rsidRPr="00F1002C">
        <w:rPr>
          <w:rFonts w:cs="Times New Roman"/>
        </w:rPr>
        <w:t>Committee Representative, Re: Establishment of a special needs school in The Woodlands (invited)</w:t>
      </w:r>
    </w:p>
    <w:p w14:paraId="0D1BBDA8"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2000-2002</w:t>
      </w:r>
      <w:r w:rsidRPr="00F1002C">
        <w:rPr>
          <w:rFonts w:cs="Times New Roman"/>
        </w:rPr>
        <w:tab/>
        <w:t>Epiphany Lecture Series Director, Re: Annenberg Beacon School Outreach/University of Houston Collaboration</w:t>
      </w:r>
    </w:p>
    <w:p w14:paraId="7C477B6B"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2000-2001</w:t>
      </w:r>
      <w:r w:rsidRPr="00F1002C">
        <w:rPr>
          <w:rFonts w:cs="Times New Roman"/>
        </w:rPr>
        <w:tab/>
        <w:t xml:space="preserve">Served as an Adult Volunteer to ensure high needs students at Lanier Middle School </w:t>
      </w:r>
    </w:p>
    <w:p w14:paraId="5D56AA36" w14:textId="12A8F9B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2000-2001</w:t>
      </w:r>
      <w:r w:rsidRPr="00F1002C">
        <w:rPr>
          <w:rFonts w:cs="Times New Roman"/>
        </w:rPr>
        <w:tab/>
        <w:t>Participated in field trips Houston Independent School District,</w:t>
      </w:r>
      <w:r w:rsidR="009A6DDE" w:rsidRPr="00F1002C">
        <w:rPr>
          <w:rFonts w:cs="Times New Roman"/>
        </w:rPr>
        <w:t xml:space="preserve"> </w:t>
      </w:r>
      <w:r w:rsidRPr="00F1002C">
        <w:rPr>
          <w:rFonts w:cs="Times New Roman"/>
        </w:rPr>
        <w:t>East District School Portfolio Work</w:t>
      </w:r>
    </w:p>
    <w:p w14:paraId="60CCBAA6"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2000-2001</w:t>
      </w:r>
      <w:r w:rsidRPr="00F1002C">
        <w:rPr>
          <w:rFonts w:cs="Times New Roman"/>
        </w:rPr>
        <w:tab/>
        <w:t xml:space="preserve">Served as a University Representative in an Eisenhower High School Critical Friends Group </w:t>
      </w:r>
    </w:p>
    <w:p w14:paraId="292154C3"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1999-2001</w:t>
      </w:r>
      <w:r w:rsidRPr="00F1002C">
        <w:rPr>
          <w:rFonts w:cs="Times New Roman"/>
        </w:rPr>
        <w:tab/>
        <w:t>Participated as a University Representative on Houston Annenberg Challenge Peer Review Teams</w:t>
      </w:r>
      <w:r w:rsidRPr="00F1002C">
        <w:rPr>
          <w:rFonts w:cs="Times New Roman"/>
        </w:rPr>
        <w:tab/>
      </w:r>
    </w:p>
    <w:p w14:paraId="7EBD8A3D"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1999-2000</w:t>
      </w:r>
      <w:r w:rsidRPr="00F1002C">
        <w:rPr>
          <w:rFonts w:cs="Times New Roman"/>
        </w:rPr>
        <w:tab/>
        <w:t>Houston Independent School District, Principals’ Academy Keynote Speaker</w:t>
      </w:r>
    </w:p>
    <w:p w14:paraId="486D385A"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1999-2000</w:t>
      </w:r>
      <w:r w:rsidRPr="00F1002C">
        <w:rPr>
          <w:rFonts w:cs="Times New Roman"/>
        </w:rPr>
        <w:tab/>
        <w:t>America’s Promise Meeting with Cross-Annenberg Site Executive Directors, Facilitator</w:t>
      </w:r>
    </w:p>
    <w:p w14:paraId="2117A7A5"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1998-</w:t>
      </w:r>
      <w:r w:rsidRPr="00F1002C">
        <w:rPr>
          <w:rFonts w:cs="Times New Roman"/>
        </w:rPr>
        <w:tab/>
      </w:r>
      <w:r w:rsidRPr="00F1002C">
        <w:rPr>
          <w:rFonts w:cs="Times New Roman"/>
        </w:rPr>
        <w:tab/>
        <w:t>University Representative on the Houston Annenberg Challenge Program Committee</w:t>
      </w:r>
    </w:p>
    <w:p w14:paraId="23871B57"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1998-1999</w:t>
      </w:r>
      <w:r w:rsidRPr="00F1002C">
        <w:rPr>
          <w:rFonts w:cs="Times New Roman"/>
        </w:rPr>
        <w:tab/>
        <w:t xml:space="preserve">Served as University Representative in two of Lanier Middle School’s Critical Friends Groups. </w:t>
      </w:r>
    </w:p>
    <w:p w14:paraId="1130AD81"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1997-</w:t>
      </w:r>
      <w:r w:rsidRPr="00F1002C">
        <w:rPr>
          <w:rFonts w:cs="Times New Roman"/>
        </w:rPr>
        <w:tab/>
      </w:r>
      <w:r w:rsidRPr="00F1002C">
        <w:rPr>
          <w:rFonts w:cs="Times New Roman"/>
        </w:rPr>
        <w:tab/>
        <w:t>Facilitator of Principal Study Group.</w:t>
      </w:r>
    </w:p>
    <w:p w14:paraId="137CD9A0"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1997-2000</w:t>
      </w:r>
      <w:r w:rsidRPr="00F1002C">
        <w:rPr>
          <w:rFonts w:cs="Times New Roman"/>
        </w:rPr>
        <w:tab/>
        <w:t>Served on Houston Annenberg Challenge Interview Teams</w:t>
      </w:r>
    </w:p>
    <w:p w14:paraId="37B58599" w14:textId="7780AB0F"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1997</w:t>
      </w:r>
      <w:r w:rsidRPr="00F1002C">
        <w:rPr>
          <w:rFonts w:cs="Times New Roman"/>
        </w:rPr>
        <w:tab/>
      </w:r>
      <w:r w:rsidR="009A6DDE" w:rsidRPr="00F1002C">
        <w:rPr>
          <w:rFonts w:cs="Times New Roman"/>
        </w:rPr>
        <w:tab/>
      </w:r>
      <w:r w:rsidRPr="00F1002C">
        <w:rPr>
          <w:rFonts w:cs="Times New Roman"/>
        </w:rPr>
        <w:t>Committee Member, Conroe Independent School District, Examination of Texas Essential Skills and Knowledge for Social studies</w:t>
      </w:r>
    </w:p>
    <w:p w14:paraId="49D31A72"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1995-1997</w:t>
      </w:r>
      <w:r w:rsidRPr="00F1002C">
        <w:rPr>
          <w:rFonts w:cs="Times New Roman"/>
        </w:rPr>
        <w:tab/>
        <w:t xml:space="preserve">Education Committee Member, Trinity Presbyterian Church </w:t>
      </w:r>
    </w:p>
    <w:p w14:paraId="42AA556A" w14:textId="06E53BB5"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1990-1992</w:t>
      </w:r>
      <w:r w:rsidRPr="00F1002C">
        <w:rPr>
          <w:rFonts w:cs="Times New Roman"/>
        </w:rPr>
        <w:tab/>
        <w:t>President, Omicron Chapter, Kappa Delta Pi</w:t>
      </w:r>
    </w:p>
    <w:p w14:paraId="1B9BA0B9" w14:textId="77777777"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1985-1990</w:t>
      </w:r>
      <w:r w:rsidRPr="00F1002C">
        <w:rPr>
          <w:rFonts w:cs="Times New Roman"/>
        </w:rPr>
        <w:tab/>
        <w:t>Choir Director, Chalmers Presbyterian Church</w:t>
      </w:r>
    </w:p>
    <w:p w14:paraId="3C718B2F" w14:textId="7B452A0F" w:rsidR="0006093A" w:rsidRPr="00F1002C" w:rsidRDefault="0006093A" w:rsidP="005F1DB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hanging="1440"/>
        <w:rPr>
          <w:rFonts w:cs="Times New Roman"/>
        </w:rPr>
      </w:pPr>
      <w:r w:rsidRPr="00F1002C">
        <w:rPr>
          <w:rFonts w:cs="Times New Roman"/>
        </w:rPr>
        <w:t>1984-1988</w:t>
      </w:r>
      <w:r w:rsidRPr="00F1002C">
        <w:rPr>
          <w:rFonts w:cs="Times New Roman"/>
        </w:rPr>
        <w:tab/>
        <w:t>Volunteer, XV Olympic Winter Games Organizing Committee</w:t>
      </w:r>
    </w:p>
    <w:p w14:paraId="7D99667F" w14:textId="77777777" w:rsidR="00841685" w:rsidRDefault="00841685" w:rsidP="000B36ED"/>
    <w:p w14:paraId="1E51225D" w14:textId="2BF553B7" w:rsidR="00F21974" w:rsidRPr="00F1002C" w:rsidRDefault="00F21974" w:rsidP="00F21974">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Times New Roman" w:hAnsi="Times New Roman" w:cs="Times New Roman"/>
          <w:b/>
          <w:color w:val="auto"/>
          <w:sz w:val="28"/>
          <w:szCs w:val="28"/>
        </w:rPr>
      </w:pPr>
      <w:r w:rsidRPr="00F1002C">
        <w:rPr>
          <w:rFonts w:ascii="Times New Roman" w:hAnsi="Times New Roman" w:cs="Times New Roman"/>
          <w:b/>
          <w:color w:val="auto"/>
          <w:sz w:val="28"/>
          <w:szCs w:val="28"/>
        </w:rPr>
        <w:t>COLLABORATIVE FOR INNOVATION IN TEACHER EDUCATION</w:t>
      </w:r>
    </w:p>
    <w:p w14:paraId="741500EC" w14:textId="50E292B7" w:rsidR="00F21974" w:rsidRPr="00F1002C" w:rsidRDefault="003E7A87" w:rsidP="00F2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sz w:val="2"/>
          <w:szCs w:val="2"/>
        </w:rPr>
      </w:pPr>
      <w:r w:rsidRPr="00F1002C">
        <w:rPr>
          <w:noProof/>
        </w:rPr>
        <mc:AlternateContent>
          <mc:Choice Requires="wpg">
            <w:drawing>
              <wp:inline distT="0" distB="0" distL="0" distR="0" wp14:anchorId="63BB1568" wp14:editId="311D6CC5">
                <wp:extent cx="5992495" cy="10795"/>
                <wp:effectExtent l="635" t="3810" r="7620" b="4445"/>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31" name="Group 26"/>
                        <wpg:cNvGrpSpPr>
                          <a:grpSpLocks/>
                        </wpg:cNvGrpSpPr>
                        <wpg:grpSpPr bwMode="auto">
                          <a:xfrm>
                            <a:off x="8" y="8"/>
                            <a:ext cx="9420" cy="2"/>
                            <a:chOff x="8" y="8"/>
                            <a:chExt cx="9420" cy="2"/>
                          </a:xfrm>
                        </wpg:grpSpPr>
                        <wps:wsp>
                          <wps:cNvPr id="32"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91D123" id="Group 3"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" path="m,l9420,e" filled="f" strokeweight=".82pt">
                    <v:path arrowok="t" o:connecttype="custom" o:connectlocs="0,0;9420,0" o:connectangles="0,0"/>
                  </v:shape>
                </v:group>
                <w10:anchorlock/>
              </v:group>
            </w:pict>
          </mc:Fallback>
        </mc:AlternateContent>
      </w:r>
    </w:p>
    <w:p w14:paraId="0988D8C1" w14:textId="0CD20EF3" w:rsidR="006F7BBD" w:rsidRPr="006F7BBD" w:rsidRDefault="00BE14B9" w:rsidP="006F7BBD">
      <w:pPr>
        <w:pStyle w:val="Heading2"/>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color w:val="auto"/>
          <w:sz w:val="24"/>
          <w:szCs w:val="24"/>
          <w:u w:val="single"/>
        </w:rPr>
      </w:pPr>
      <w:r>
        <w:rPr>
          <w:rStyle w:val="Hyperlink"/>
          <w:rFonts w:ascii="Times New Roman" w:hAnsi="Times New Roman" w:cs="Times New Roman"/>
          <w:b/>
          <w:color w:val="auto"/>
          <w:sz w:val="24"/>
          <w:szCs w:val="24"/>
        </w:rPr>
        <w:t xml:space="preserve">Hosted </w:t>
      </w:r>
      <w:r w:rsidR="00F21974" w:rsidRPr="00F1002C">
        <w:rPr>
          <w:rStyle w:val="Hyperlink"/>
          <w:rFonts w:ascii="Times New Roman" w:hAnsi="Times New Roman" w:cs="Times New Roman"/>
          <w:b/>
          <w:color w:val="auto"/>
          <w:sz w:val="24"/>
          <w:szCs w:val="24"/>
        </w:rPr>
        <w:t>Events</w:t>
      </w:r>
    </w:p>
    <w:p w14:paraId="5CA0CFA6" w14:textId="52CC3BB3" w:rsidR="006F7BBD" w:rsidRPr="006F7BBD" w:rsidRDefault="006F7BBD" w:rsidP="006F7BBD">
      <w:pPr>
        <w:spacing w:before="120"/>
        <w:ind w:left="720" w:hanging="720"/>
        <w:rPr>
          <w:b/>
          <w:bCs/>
        </w:rPr>
      </w:pPr>
      <w:r w:rsidRPr="006F7BBD">
        <w:rPr>
          <w:b/>
          <w:bCs/>
        </w:rPr>
        <w:t>2023-2024</w:t>
      </w:r>
    </w:p>
    <w:p w14:paraId="2E9AAF62" w14:textId="71942D75" w:rsidR="006F7BBD" w:rsidRPr="006F7BBD" w:rsidRDefault="006F7BBD" w:rsidP="006B032A">
      <w:pPr>
        <w:ind w:left="720" w:hanging="720"/>
        <w:jc w:val="both"/>
      </w:pPr>
      <w:r w:rsidRPr="006F7BBD">
        <w:t>Williams III, J. (2023, September 28).</w:t>
      </w:r>
      <w:r w:rsidRPr="006F7BBD">
        <w:rPr>
          <w:b/>
          <w:bCs/>
        </w:rPr>
        <w:t xml:space="preserve"> </w:t>
      </w:r>
      <w:r w:rsidRPr="006F7BBD">
        <w:rPr>
          <w:i/>
          <w:iCs/>
        </w:rPr>
        <w:t>The third rail: A critical discourse policy analysis of states' school discipline policies within the practice and theory colloquy.</w:t>
      </w:r>
      <w:r w:rsidRPr="006F7BBD">
        <w:t xml:space="preserve"> Collaborative for Innovation in Teacher Education Speaker Series 2024, Texas A&amp;M University.</w:t>
      </w:r>
    </w:p>
    <w:p w14:paraId="7F471252" w14:textId="77777777" w:rsidR="006F7BBD" w:rsidRPr="006F7BBD" w:rsidRDefault="006F7BBD" w:rsidP="006B032A">
      <w:pPr>
        <w:ind w:left="720" w:hanging="720"/>
        <w:jc w:val="both"/>
      </w:pPr>
      <w:r w:rsidRPr="006F7BBD">
        <w:t xml:space="preserve">Kowk, M. &amp; Woodward, J. (2023, October 19). </w:t>
      </w:r>
      <w:r w:rsidRPr="006F7BBD">
        <w:rPr>
          <w:i/>
          <w:iCs/>
        </w:rPr>
        <w:t xml:space="preserve">Pioneering pedagogy: An innovative approach to global education via a virtual study abroad model. </w:t>
      </w:r>
      <w:r w:rsidRPr="006F7BBD">
        <w:t xml:space="preserve">Collaborative for Innovation in Teacher Education Workshop Series 2024, Texas A&amp;M University. </w:t>
      </w:r>
    </w:p>
    <w:p w14:paraId="6496DE2E" w14:textId="77777777" w:rsidR="006F7BBD" w:rsidRPr="006F7BBD" w:rsidRDefault="006F7BBD" w:rsidP="006B032A">
      <w:pPr>
        <w:ind w:left="720" w:hanging="720"/>
        <w:jc w:val="both"/>
        <w:rPr>
          <w:i/>
          <w:iCs/>
        </w:rPr>
      </w:pPr>
      <w:r w:rsidRPr="006A0A23">
        <w:rPr>
          <w:color w:val="FF0000"/>
        </w:rPr>
        <w:t xml:space="preserve">McDonald, D. </w:t>
      </w:r>
      <w:r w:rsidRPr="006F7BBD">
        <w:t xml:space="preserve">(2024, January 25). </w:t>
      </w:r>
      <w:r w:rsidRPr="006F7BBD">
        <w:rPr>
          <w:i/>
          <w:iCs/>
        </w:rPr>
        <w:t xml:space="preserve">Publishing in the new practitioner journal “BRIDGE: Bringing Research In Direct Grasp of Educators”. </w:t>
      </w:r>
      <w:r w:rsidRPr="006F7BBD">
        <w:t xml:space="preserve">Collaborative for Innovation in Teacher Education Workshop Series 2024, Texas A&amp;M University. </w:t>
      </w:r>
    </w:p>
    <w:p w14:paraId="0AD6776F" w14:textId="77777777" w:rsidR="006F7BBD" w:rsidRPr="006F7BBD" w:rsidRDefault="006F7BBD" w:rsidP="006B032A">
      <w:pPr>
        <w:ind w:left="720" w:hanging="720"/>
        <w:jc w:val="both"/>
      </w:pPr>
      <w:r w:rsidRPr="006F7BBD">
        <w:t>James-Gallaway, C., James-Gallaway, A. &amp; Griffin, A. (2024, February 8).</w:t>
      </w:r>
      <w:r w:rsidRPr="006F7BBD">
        <w:rPr>
          <w:b/>
          <w:bCs/>
        </w:rPr>
        <w:t xml:space="preserve"> </w:t>
      </w:r>
      <w:r w:rsidRPr="006F7BBD">
        <w:rPr>
          <w:i/>
          <w:iCs/>
        </w:rPr>
        <w:t>Black hair persecution in k-12 schools: A multi-state media analysis.</w:t>
      </w:r>
      <w:r w:rsidRPr="006F7BBD">
        <w:t xml:space="preserve"> Collaborative for Innovation in Teacher Education Speaker Series 2024, Texas A&amp;M University.</w:t>
      </w:r>
    </w:p>
    <w:p w14:paraId="60B0A64D" w14:textId="77777777" w:rsidR="006F7BBD" w:rsidRPr="006F7BBD" w:rsidRDefault="006F7BBD" w:rsidP="006B032A">
      <w:pPr>
        <w:ind w:left="720" w:hanging="720"/>
        <w:jc w:val="both"/>
      </w:pPr>
      <w:r w:rsidRPr="006F7BBD">
        <w:t>Rondfeldt, M. (2024, February 15).</w:t>
      </w:r>
      <w:r w:rsidRPr="006F7BBD">
        <w:rPr>
          <w:b/>
          <w:bCs/>
        </w:rPr>
        <w:t xml:space="preserve"> </w:t>
      </w:r>
      <w:r w:rsidRPr="006F7BBD">
        <w:rPr>
          <w:i/>
          <w:iCs/>
        </w:rPr>
        <w:t>Building quantitative evidence in clinical teacher education.</w:t>
      </w:r>
      <w:r w:rsidRPr="006F7BBD">
        <w:t xml:space="preserve"> Collaborative for Innovation in Teacher Education Speaker Series 2024, Texas A&amp;M University.</w:t>
      </w:r>
    </w:p>
    <w:p w14:paraId="73E8D506" w14:textId="77777777" w:rsidR="006F7BBD" w:rsidRPr="006F7BBD" w:rsidRDefault="006F7BBD" w:rsidP="006B032A">
      <w:pPr>
        <w:ind w:left="720" w:hanging="720"/>
        <w:jc w:val="both"/>
      </w:pPr>
      <w:r w:rsidRPr="006A0A23">
        <w:rPr>
          <w:color w:val="00B050"/>
        </w:rPr>
        <w:t xml:space="preserve">Wandix-White, </w:t>
      </w:r>
      <w:r w:rsidRPr="006F7BBD">
        <w:t xml:space="preserve">D. &amp; </w:t>
      </w:r>
      <w:r w:rsidRPr="006A0A23">
        <w:rPr>
          <w:color w:val="00B050"/>
        </w:rPr>
        <w:t>Mokuria, V.</w:t>
      </w:r>
      <w:r w:rsidRPr="006F7BBD">
        <w:t xml:space="preserve"> (2024, February 16). </w:t>
      </w:r>
      <w:r w:rsidRPr="006F7BBD">
        <w:rPr>
          <w:i/>
          <w:iCs/>
        </w:rPr>
        <w:t xml:space="preserve">Relational realms: helping educators navigate and cultivate healthy schoolhouse relationships. </w:t>
      </w:r>
      <w:r w:rsidRPr="006F7BBD">
        <w:t xml:space="preserve">Collaborative for Innovation in Teacher Education Online Book Launch Series 2024, Texas A&amp;M University. </w:t>
      </w:r>
    </w:p>
    <w:p w14:paraId="46414D73" w14:textId="77777777" w:rsidR="006F7BBD" w:rsidRPr="006F7BBD" w:rsidRDefault="006F7BBD" w:rsidP="006B032A">
      <w:pPr>
        <w:ind w:left="720" w:hanging="720"/>
        <w:jc w:val="both"/>
      </w:pPr>
      <w:r w:rsidRPr="006F7BBD">
        <w:t>Skerrett, A. (2024, February 28).</w:t>
      </w:r>
      <w:r w:rsidRPr="006F7BBD">
        <w:rPr>
          <w:b/>
          <w:bCs/>
        </w:rPr>
        <w:t xml:space="preserve"> </w:t>
      </w:r>
      <w:r w:rsidRPr="006F7BBD">
        <w:rPr>
          <w:i/>
          <w:iCs/>
        </w:rPr>
        <w:t>Teacher education in Texas.</w:t>
      </w:r>
      <w:r w:rsidRPr="006F7BBD">
        <w:t xml:space="preserve"> Collaborative for Innovation in Teacher Education Speaker Series 2024, Texas A&amp;M University.</w:t>
      </w:r>
    </w:p>
    <w:p w14:paraId="524521CC" w14:textId="39144C4F" w:rsidR="006F7BBD" w:rsidRPr="006F7BBD" w:rsidRDefault="006F7BBD" w:rsidP="006B032A">
      <w:pPr>
        <w:ind w:left="720" w:hanging="720"/>
        <w:jc w:val="both"/>
      </w:pPr>
      <w:r w:rsidRPr="006F7BBD">
        <w:t>Skerrett, A. (2024, February 28).</w:t>
      </w:r>
      <w:r w:rsidRPr="006F7BBD">
        <w:rPr>
          <w:b/>
          <w:bCs/>
        </w:rPr>
        <w:t xml:space="preserve"> </w:t>
      </w:r>
      <w:r w:rsidRPr="006F7BBD">
        <w:rPr>
          <w:i/>
          <w:iCs/>
        </w:rPr>
        <w:t xml:space="preserve">Black transnational languages and literacies: Complicating Black identities </w:t>
      </w:r>
      <w:r w:rsidR="00632810" w:rsidRPr="006F7BBD">
        <w:rPr>
          <w:i/>
          <w:iCs/>
        </w:rPr>
        <w:t>and transnational</w:t>
      </w:r>
      <w:r w:rsidRPr="006F7BBD">
        <w:rPr>
          <w:i/>
          <w:iCs/>
        </w:rPr>
        <w:t>/immigrant categories.</w:t>
      </w:r>
      <w:r w:rsidRPr="006F7BBD">
        <w:t xml:space="preserve"> Collaborative for Innovation in Teacher Education Speaker Series 2024, Texas A&amp;M University.</w:t>
      </w:r>
    </w:p>
    <w:p w14:paraId="412E73F7" w14:textId="79F1B978" w:rsidR="006F7BBD" w:rsidRPr="006F7BBD" w:rsidRDefault="006F7BBD" w:rsidP="006B032A">
      <w:pPr>
        <w:ind w:left="720" w:hanging="720"/>
        <w:jc w:val="both"/>
      </w:pPr>
      <w:r w:rsidRPr="006F7BBD">
        <w:t>Milner, R. (2024, April 10).</w:t>
      </w:r>
      <w:r w:rsidRPr="006F7BBD">
        <w:rPr>
          <w:b/>
          <w:bCs/>
        </w:rPr>
        <w:t xml:space="preserve"> </w:t>
      </w:r>
      <w:r w:rsidRPr="006F7BBD">
        <w:rPr>
          <w:i/>
          <w:iCs/>
        </w:rPr>
        <w:t xml:space="preserve">De-professionalizing of teaching (and educational research, too): </w:t>
      </w:r>
      <w:r w:rsidR="006B032A">
        <w:rPr>
          <w:i/>
          <w:iCs/>
        </w:rPr>
        <w:t>A</w:t>
      </w:r>
      <w:r w:rsidRPr="006F7BBD">
        <w:rPr>
          <w:i/>
          <w:iCs/>
        </w:rPr>
        <w:t xml:space="preserve"> call for disruptive movement</w:t>
      </w:r>
      <w:r w:rsidRPr="006F7BBD">
        <w:t xml:space="preserve">. Collaborative for Innovation in Teacher Education Speaker Series 2024, Invisible College, Pennsylvania Convention Center. </w:t>
      </w:r>
    </w:p>
    <w:p w14:paraId="32EAAF8B" w14:textId="47FFCB73" w:rsidR="006F7BBD" w:rsidRDefault="006F7BBD" w:rsidP="006B032A">
      <w:pPr>
        <w:ind w:left="720" w:hanging="720"/>
        <w:jc w:val="both"/>
      </w:pPr>
      <w:r w:rsidRPr="006B032A">
        <w:rPr>
          <w:color w:val="00B050"/>
        </w:rPr>
        <w:t>Etchells, M.</w:t>
      </w:r>
      <w:r w:rsidRPr="006F7BBD">
        <w:t xml:space="preserve">, </w:t>
      </w:r>
      <w:r w:rsidRPr="006B032A">
        <w:rPr>
          <w:color w:val="00B050"/>
        </w:rPr>
        <w:t>Singer, E.</w:t>
      </w:r>
      <w:r w:rsidRPr="006F7BBD">
        <w:t xml:space="preserve">, Craig, C., McIntush, K., </w:t>
      </w:r>
      <w:r w:rsidRPr="006B032A">
        <w:rPr>
          <w:color w:val="00B050"/>
        </w:rPr>
        <w:t>Garza, K</w:t>
      </w:r>
      <w:r w:rsidRPr="006F7BBD">
        <w:t>., De</w:t>
      </w:r>
      <w:r w:rsidR="006B032A">
        <w:t>J</w:t>
      </w:r>
      <w:r w:rsidRPr="006F7BBD">
        <w:t xml:space="preserve">esus, M., Epps, N., Bailey, D., Donop, J. &amp; Walderon, T. (2024, April 23). </w:t>
      </w:r>
      <w:r w:rsidRPr="006F7BBD">
        <w:rPr>
          <w:i/>
          <w:iCs/>
        </w:rPr>
        <w:t xml:space="preserve">Drawn to the flame: Teachers’ stories of burnout. </w:t>
      </w:r>
      <w:r w:rsidRPr="006F7BBD">
        <w:t xml:space="preserve">Collaborative for Innovation in Teacher Education Online Book Launch Series 2024, Texas A&amp;M University. </w:t>
      </w:r>
    </w:p>
    <w:p w14:paraId="2A2B26B6" w14:textId="47CAE09E" w:rsidR="006F7BBD" w:rsidRPr="006F7BBD" w:rsidRDefault="006F7BBD" w:rsidP="006B032A">
      <w:pPr>
        <w:ind w:left="720" w:hanging="720"/>
        <w:rPr>
          <w:b/>
          <w:bCs/>
        </w:rPr>
      </w:pPr>
      <w:r w:rsidRPr="006F7BBD">
        <w:rPr>
          <w:b/>
          <w:bCs/>
        </w:rPr>
        <w:t>2022-2023</w:t>
      </w:r>
    </w:p>
    <w:p w14:paraId="123665EA" w14:textId="2CB18FE9" w:rsidR="00A5768C" w:rsidRPr="00F1002C" w:rsidRDefault="00A5768C" w:rsidP="006B032A">
      <w:pPr>
        <w:ind w:left="720" w:hanging="720"/>
        <w:jc w:val="both"/>
      </w:pPr>
      <w:r w:rsidRPr="00F1002C">
        <w:lastRenderedPageBreak/>
        <w:t>Cochran-Smith, M.</w:t>
      </w:r>
      <w:r w:rsidR="00CA09F5" w:rsidRPr="00F1002C">
        <w:t xml:space="preserve"> </w:t>
      </w:r>
      <w:r w:rsidRPr="00F1002C">
        <w:t>(2023, March 2</w:t>
      </w:r>
      <w:r w:rsidR="00CA09F5" w:rsidRPr="00F1002C">
        <w:t>9</w:t>
      </w:r>
      <w:r w:rsidRPr="00F1002C">
        <w:t xml:space="preserve">). </w:t>
      </w:r>
      <w:r w:rsidR="006F7BBD">
        <w:rPr>
          <w:i/>
          <w:iCs/>
        </w:rPr>
        <w:t>T</w:t>
      </w:r>
      <w:r w:rsidR="006F7BBD" w:rsidRPr="00F1002C">
        <w:rPr>
          <w:i/>
          <w:iCs/>
        </w:rPr>
        <w:t xml:space="preserve">he ‘problem’ of teacher education: </w:t>
      </w:r>
      <w:r w:rsidR="006F7BBD">
        <w:rPr>
          <w:i/>
          <w:iCs/>
        </w:rPr>
        <w:t>T</w:t>
      </w:r>
      <w:r w:rsidR="006F7BBD" w:rsidRPr="00F1002C">
        <w:rPr>
          <w:i/>
          <w:iCs/>
        </w:rPr>
        <w:t>ensions and trends</w:t>
      </w:r>
      <w:r w:rsidRPr="00F1002C">
        <w:t xml:space="preserve">. Dean’s Distinguished Lecture Series, School of Education and Human Development, Texas A&amp;M University. </w:t>
      </w:r>
    </w:p>
    <w:p w14:paraId="3C580012" w14:textId="58D61052" w:rsidR="00A5768C" w:rsidRPr="00F1002C" w:rsidRDefault="00A5768C" w:rsidP="006B032A">
      <w:pPr>
        <w:ind w:left="720" w:hanging="720"/>
        <w:jc w:val="both"/>
      </w:pPr>
      <w:r w:rsidRPr="00F1002C">
        <w:t xml:space="preserve">Ladson-Billings, G. (2023, March 27). </w:t>
      </w:r>
      <w:r w:rsidRPr="00F1002C">
        <w:rPr>
          <w:i/>
          <w:iCs/>
        </w:rPr>
        <w:t xml:space="preserve">Preparing to teach all students well: Post pandemic pedagogy </w:t>
      </w:r>
      <w:r w:rsidRPr="00F1002C">
        <w:t xml:space="preserve"> [Lecture</w:t>
      </w:r>
      <w:bookmarkStart w:id="122" w:name="_Hlk173682614"/>
      <w:r w:rsidRPr="00F1002C">
        <w:t xml:space="preserve">]. Collaborative for Innovation in Teacher Education </w:t>
      </w:r>
      <w:bookmarkEnd w:id="122"/>
      <w:r w:rsidRPr="00F1002C">
        <w:t xml:space="preserve">Lecture Series 2023, Texas A&amp;M University. </w:t>
      </w:r>
    </w:p>
    <w:p w14:paraId="50D207C9" w14:textId="01914DA7" w:rsidR="00A5768C" w:rsidRPr="00F1002C" w:rsidRDefault="00A5768C" w:rsidP="006B032A">
      <w:pPr>
        <w:ind w:left="720" w:hanging="720"/>
        <w:jc w:val="both"/>
      </w:pPr>
      <w:r w:rsidRPr="00F1002C">
        <w:t xml:space="preserve">Ladson-Billings, G., Cochran-Smith, M., &amp; Craig, C. (2023, March 28). </w:t>
      </w:r>
      <w:r w:rsidRPr="00F1002C">
        <w:rPr>
          <w:i/>
          <w:iCs/>
        </w:rPr>
        <w:t>Dialogues in transforming education with two giants of teacher education</w:t>
      </w:r>
      <w:r w:rsidRPr="00F1002C">
        <w:t xml:space="preserve">. Dean’s Distinguished Lecture Series, School of Education and Human Development, Texas A&amp;M University. </w:t>
      </w:r>
    </w:p>
    <w:p w14:paraId="7FB4799D" w14:textId="3B2CC70E" w:rsidR="00A5768C" w:rsidRPr="00F1002C" w:rsidRDefault="00A5768C" w:rsidP="006B032A">
      <w:pPr>
        <w:ind w:left="720" w:hanging="720"/>
        <w:jc w:val="both"/>
      </w:pPr>
      <w:bookmarkStart w:id="123" w:name="_Hlk173682718"/>
      <w:r w:rsidRPr="00F1002C">
        <w:t xml:space="preserve">Craig, C. et al. (2023, February 16). </w:t>
      </w:r>
      <w:r w:rsidRPr="00F1002C">
        <w:rPr>
          <w:i/>
          <w:iCs/>
        </w:rPr>
        <w:t xml:space="preserve">Learning, </w:t>
      </w:r>
      <w:r w:rsidR="006F7BBD">
        <w:rPr>
          <w:i/>
          <w:iCs/>
        </w:rPr>
        <w:t>l</w:t>
      </w:r>
      <w:r w:rsidRPr="00F1002C">
        <w:rPr>
          <w:i/>
          <w:iCs/>
        </w:rPr>
        <w:t xml:space="preserve">eading and the </w:t>
      </w:r>
      <w:r w:rsidR="006F7BBD">
        <w:rPr>
          <w:i/>
          <w:iCs/>
        </w:rPr>
        <w:t>b</w:t>
      </w:r>
      <w:r w:rsidRPr="00F1002C">
        <w:rPr>
          <w:i/>
          <w:iCs/>
        </w:rPr>
        <w:t>est-</w:t>
      </w:r>
      <w:r w:rsidR="006F7BBD">
        <w:rPr>
          <w:i/>
          <w:iCs/>
        </w:rPr>
        <w:t>l</w:t>
      </w:r>
      <w:r w:rsidRPr="00F1002C">
        <w:rPr>
          <w:i/>
          <w:iCs/>
        </w:rPr>
        <w:t xml:space="preserve">oved </w:t>
      </w:r>
      <w:r w:rsidR="006F7BBD">
        <w:rPr>
          <w:i/>
          <w:iCs/>
        </w:rPr>
        <w:t>s</w:t>
      </w:r>
      <w:r w:rsidRPr="00F1002C">
        <w:rPr>
          <w:i/>
          <w:iCs/>
        </w:rPr>
        <w:t xml:space="preserve">elf in </w:t>
      </w:r>
      <w:r w:rsidR="006F7BBD">
        <w:rPr>
          <w:i/>
          <w:iCs/>
        </w:rPr>
        <w:t>t</w:t>
      </w:r>
      <w:r w:rsidRPr="00F1002C">
        <w:rPr>
          <w:i/>
          <w:iCs/>
        </w:rPr>
        <w:t xml:space="preserve">eaching and </w:t>
      </w:r>
      <w:r w:rsidR="006F7BBD">
        <w:rPr>
          <w:i/>
          <w:iCs/>
        </w:rPr>
        <w:t>t</w:t>
      </w:r>
      <w:r w:rsidRPr="00F1002C">
        <w:rPr>
          <w:i/>
          <w:iCs/>
        </w:rPr>
        <w:t xml:space="preserve">eacher </w:t>
      </w:r>
      <w:r w:rsidR="006F7BBD">
        <w:rPr>
          <w:i/>
          <w:iCs/>
        </w:rPr>
        <w:t>e</w:t>
      </w:r>
      <w:r w:rsidRPr="00F1002C">
        <w:rPr>
          <w:i/>
          <w:iCs/>
        </w:rPr>
        <w:t xml:space="preserve">ducation. </w:t>
      </w:r>
      <w:r w:rsidR="009B69E0" w:rsidRPr="009B69E0">
        <w:t>Collaborative for Innovation in Teacher Education Online Book Launch Series 202</w:t>
      </w:r>
      <w:r w:rsidR="009B69E0">
        <w:t>3</w:t>
      </w:r>
      <w:r w:rsidR="009B69E0" w:rsidRPr="009B69E0">
        <w:t>, Texas A&amp;M University.</w:t>
      </w:r>
      <w:r w:rsidRPr="00F1002C">
        <w:t xml:space="preserve"> </w:t>
      </w:r>
    </w:p>
    <w:bookmarkEnd w:id="123"/>
    <w:p w14:paraId="75F06D4C" w14:textId="7DE3367B" w:rsidR="00264590" w:rsidRPr="00F1002C" w:rsidRDefault="00264590" w:rsidP="006B032A">
      <w:pPr>
        <w:ind w:left="720" w:hanging="720"/>
        <w:jc w:val="both"/>
      </w:pPr>
      <w:r w:rsidRPr="00F1002C">
        <w:t>Parker, K. (202</w:t>
      </w:r>
      <w:r w:rsidR="00A5768C" w:rsidRPr="00F1002C">
        <w:t xml:space="preserve">3, January 25). </w:t>
      </w:r>
      <w:r w:rsidR="00A5768C" w:rsidRPr="00F1002C">
        <w:rPr>
          <w:i/>
          <w:iCs/>
        </w:rPr>
        <w:t>Creating liberatory literacy spaces with BIPOC students</w:t>
      </w:r>
      <w:r w:rsidR="00A5768C" w:rsidRPr="00F1002C">
        <w:t xml:space="preserve">. [Lecture]. Collaborative for Innovation in Teacher Education </w:t>
      </w:r>
      <w:r w:rsidR="006F7BBD">
        <w:t>Speaker</w:t>
      </w:r>
      <w:r w:rsidR="00A5768C" w:rsidRPr="00F1002C">
        <w:t xml:space="preserve"> Series 2023, Texas A&amp;M University.</w:t>
      </w:r>
    </w:p>
    <w:p w14:paraId="434F86A4" w14:textId="29A2818A" w:rsidR="00672673" w:rsidRPr="00F1002C" w:rsidRDefault="00672673" w:rsidP="006B032A">
      <w:pPr>
        <w:ind w:left="720" w:hanging="720"/>
        <w:jc w:val="both"/>
      </w:pPr>
      <w:r w:rsidRPr="00F1002C">
        <w:t xml:space="preserve">Orland-Barak, L. (2022, November 8). </w:t>
      </w:r>
      <w:r w:rsidRPr="006F7BBD">
        <w:rPr>
          <w:i/>
          <w:iCs/>
        </w:rPr>
        <w:t>Lost or found in translation? Translating educational research into practice: Challenges and promises</w:t>
      </w:r>
      <w:r w:rsidR="006F7BBD">
        <w:t xml:space="preserve">. </w:t>
      </w:r>
      <w:r w:rsidRPr="00F1002C">
        <w:t xml:space="preserve">Collaborative for Innovation in Teacher Education </w:t>
      </w:r>
      <w:r w:rsidR="006F7BBD">
        <w:t>Speaker</w:t>
      </w:r>
      <w:r w:rsidRPr="00F1002C">
        <w:t xml:space="preserve"> Series 2022, Melbern G. Glasscock Center for Humanities Research, Texas A&amp;M University. </w:t>
      </w:r>
    </w:p>
    <w:p w14:paraId="5B2373BE" w14:textId="7FBDAB61" w:rsidR="00672673" w:rsidRPr="00F1002C" w:rsidRDefault="00672673" w:rsidP="006B032A">
      <w:pPr>
        <w:ind w:left="720" w:hanging="720"/>
        <w:jc w:val="both"/>
      </w:pPr>
      <w:r w:rsidRPr="00F1002C">
        <w:t xml:space="preserve">Ratnam, T., Pinnegar, S., Russell, T., Guðjónsdóttir, H., Flavian, H., Gholami, K., Buchanan, J., Prata-Linhares, M., Nyamupangedengu, E., </w:t>
      </w:r>
      <w:r w:rsidRPr="00BB3520">
        <w:rPr>
          <w:color w:val="C00000"/>
        </w:rPr>
        <w:t xml:space="preserve">Asadi, L., Park, E., Ali, S. </w:t>
      </w:r>
      <w:r w:rsidRPr="00F1002C">
        <w:t xml:space="preserve">(2022, October 26). </w:t>
      </w:r>
      <w:r w:rsidRPr="00F1002C">
        <w:rPr>
          <w:i/>
          <w:iCs/>
        </w:rPr>
        <w:t xml:space="preserve">Understanding excessive teacher and faculty entitlement: Digging at the root. </w:t>
      </w:r>
      <w:r w:rsidR="006F7BBD" w:rsidRPr="006F7BBD">
        <w:t>Collaborative for Innovation in Teacher Education Online Book Launch Series 2022</w:t>
      </w:r>
      <w:r w:rsidRPr="00F1002C">
        <w:t xml:space="preserve">, Texas A&amp;M University. </w:t>
      </w:r>
    </w:p>
    <w:p w14:paraId="077FB0F1" w14:textId="20F7DAFD" w:rsidR="00F21974" w:rsidRPr="00F1002C" w:rsidRDefault="00F21974" w:rsidP="006B032A">
      <w:pPr>
        <w:ind w:left="720" w:hanging="720"/>
        <w:jc w:val="both"/>
      </w:pPr>
      <w:r w:rsidRPr="00BB3520">
        <w:rPr>
          <w:color w:val="C00000"/>
        </w:rPr>
        <w:t xml:space="preserve">Etchells, M. J., </w:t>
      </w:r>
      <w:r w:rsidRPr="00F1002C">
        <w:t xml:space="preserve">Brannen, L., Donop, J., Bielefeldt, J., </w:t>
      </w:r>
      <w:r w:rsidRPr="00BB3520">
        <w:rPr>
          <w:color w:val="C00000"/>
        </w:rPr>
        <w:t xml:space="preserve">Singer, E. A., </w:t>
      </w:r>
      <w:r w:rsidRPr="00F1002C">
        <w:t xml:space="preserve">Moorhead, E., &amp; Walderon, T. (2022, February 17). </w:t>
      </w:r>
      <w:r w:rsidRPr="00F1002C">
        <w:rPr>
          <w:i/>
          <w:iCs/>
        </w:rPr>
        <w:t>Synchronous teaching and asynchronous trauma: exploring teacher trauma in the wake of covid-19</w:t>
      </w:r>
      <w:r w:rsidRPr="00F1002C">
        <w:t xml:space="preserve">. </w:t>
      </w:r>
      <w:r w:rsidR="006F7BBD" w:rsidRPr="00F1002C">
        <w:t xml:space="preserve">Collaborative for Innovation in Teacher Education </w:t>
      </w:r>
      <w:r w:rsidR="006F7BBD">
        <w:t>Speaker</w:t>
      </w:r>
      <w:r w:rsidR="006F7BBD" w:rsidRPr="00F1002C">
        <w:t xml:space="preserve"> Series 202</w:t>
      </w:r>
      <w:r w:rsidR="006F7BBD">
        <w:t>2</w:t>
      </w:r>
      <w:r w:rsidR="00672673" w:rsidRPr="00F1002C">
        <w:t xml:space="preserve">, Texas A&amp;M University. </w:t>
      </w:r>
    </w:p>
    <w:p w14:paraId="48B3C718" w14:textId="2370515F" w:rsidR="00F21974" w:rsidRPr="00F1002C" w:rsidRDefault="00F21974" w:rsidP="006B032A">
      <w:pPr>
        <w:ind w:left="720" w:hanging="720"/>
        <w:jc w:val="both"/>
      </w:pPr>
      <w:r w:rsidRPr="00F1002C">
        <w:t xml:space="preserve">Bartanen, B. &amp; </w:t>
      </w:r>
      <w:r w:rsidRPr="00BB3520">
        <w:rPr>
          <w:color w:val="00B050"/>
        </w:rPr>
        <w:t>Kwok, A.</w:t>
      </w:r>
      <w:r w:rsidRPr="00F1002C">
        <w:t xml:space="preserve"> (2022, January 27). </w:t>
      </w:r>
      <w:r w:rsidRPr="00F1002C">
        <w:rPr>
          <w:i/>
          <w:iCs/>
        </w:rPr>
        <w:t>Examining clinical teaching observation scores as a measure of preservice teacher quality</w:t>
      </w:r>
      <w:r w:rsidRPr="00F1002C">
        <w:t xml:space="preserve">. </w:t>
      </w:r>
      <w:r w:rsidR="006F7BBD" w:rsidRPr="00F1002C">
        <w:t xml:space="preserve">Collaborative for Innovation in Teacher Education </w:t>
      </w:r>
      <w:r w:rsidR="006F7BBD">
        <w:t>Speaker</w:t>
      </w:r>
      <w:r w:rsidR="006F7BBD" w:rsidRPr="00F1002C">
        <w:t xml:space="preserve"> Series 202</w:t>
      </w:r>
      <w:r w:rsidR="006F7BBD">
        <w:t>2</w:t>
      </w:r>
      <w:r w:rsidR="00672673" w:rsidRPr="00F1002C">
        <w:t xml:space="preserve">, Texas A&amp;M University. </w:t>
      </w:r>
    </w:p>
    <w:p w14:paraId="33E9D0BE" w14:textId="454211FA" w:rsidR="00F21974" w:rsidRPr="00F1002C" w:rsidRDefault="00F21974" w:rsidP="006B032A">
      <w:pPr>
        <w:ind w:left="720" w:hanging="720"/>
        <w:jc w:val="both"/>
      </w:pPr>
      <w:r w:rsidRPr="00F1002C">
        <w:t xml:space="preserve">Craig, C., </w:t>
      </w:r>
      <w:r w:rsidRPr="003E1CEC">
        <w:rPr>
          <w:color w:val="C00000"/>
        </w:rPr>
        <w:t xml:space="preserve">Auzenne-Curl, C., </w:t>
      </w:r>
      <w:r w:rsidRPr="00F1002C">
        <w:t xml:space="preserve">Angelo, T., </w:t>
      </w:r>
      <w:r w:rsidRPr="003E1CEC">
        <w:rPr>
          <w:color w:val="C00000"/>
        </w:rPr>
        <w:t xml:space="preserve">Martindell, T., </w:t>
      </w:r>
      <w:r w:rsidRPr="00F1002C">
        <w:t xml:space="preserve">Carr, D., </w:t>
      </w:r>
      <w:r w:rsidRPr="003E1CEC">
        <w:rPr>
          <w:color w:val="C00000"/>
        </w:rPr>
        <w:t xml:space="preserve">Curtis, G., </w:t>
      </w:r>
      <w:r w:rsidRPr="00557627">
        <w:rPr>
          <w:color w:val="00B050"/>
        </w:rPr>
        <w:t xml:space="preserve">Curl, M., </w:t>
      </w:r>
      <w:r w:rsidRPr="00F1002C">
        <w:t xml:space="preserve">Mokhtari, A. (2022, April 12). </w:t>
      </w:r>
      <w:r w:rsidRPr="003E1CEC">
        <w:rPr>
          <w:i/>
          <w:iCs/>
        </w:rPr>
        <w:t>Developing knowledge communities through partnerships for literacy</w:t>
      </w:r>
      <w:r w:rsidRPr="00F1002C">
        <w:t xml:space="preserve">. </w:t>
      </w:r>
      <w:r w:rsidR="006F7BBD" w:rsidRPr="006F7BBD">
        <w:t>Collaborative for Innovation in Teacher Education Online Book Launch Series</w:t>
      </w:r>
      <w:r w:rsidR="006F7BBD">
        <w:t xml:space="preserve"> 2022</w:t>
      </w:r>
      <w:r w:rsidR="00672673" w:rsidRPr="00F1002C">
        <w:t xml:space="preserve">, Texas A&amp;M University. </w:t>
      </w:r>
    </w:p>
    <w:p w14:paraId="2BF9C784" w14:textId="60D4EDBB" w:rsidR="00F21974" w:rsidRPr="00F1002C" w:rsidRDefault="00F21974" w:rsidP="006B032A">
      <w:pPr>
        <w:ind w:left="720" w:hanging="720"/>
        <w:jc w:val="both"/>
      </w:pPr>
      <w:r w:rsidRPr="003E1CEC">
        <w:rPr>
          <w:color w:val="C00000"/>
        </w:rPr>
        <w:t xml:space="preserve">Evans, P., </w:t>
      </w:r>
      <w:r w:rsidRPr="003E1CEC">
        <w:rPr>
          <w:color w:val="00B050"/>
        </w:rPr>
        <w:t xml:space="preserve">Stokes, D. </w:t>
      </w:r>
      <w:r w:rsidRPr="00F1002C">
        <w:t xml:space="preserve">&amp; Craig, C. (2022, March 29). </w:t>
      </w:r>
      <w:r w:rsidRPr="00F1002C">
        <w:rPr>
          <w:i/>
          <w:iCs/>
        </w:rPr>
        <w:t xml:space="preserve">Preparing </w:t>
      </w:r>
      <w:r w:rsidR="006F7BBD">
        <w:rPr>
          <w:i/>
          <w:iCs/>
        </w:rPr>
        <w:t>t</w:t>
      </w:r>
      <w:r w:rsidRPr="00F1002C">
        <w:rPr>
          <w:i/>
          <w:iCs/>
        </w:rPr>
        <w:t xml:space="preserve">eachers to </w:t>
      </w:r>
      <w:r w:rsidR="006F7BBD">
        <w:rPr>
          <w:i/>
          <w:iCs/>
        </w:rPr>
        <w:t>t</w:t>
      </w:r>
      <w:r w:rsidRPr="00F1002C">
        <w:rPr>
          <w:i/>
          <w:iCs/>
        </w:rPr>
        <w:t xml:space="preserve">each the </w:t>
      </w:r>
      <w:r w:rsidR="008550E3" w:rsidRPr="00F1002C">
        <w:rPr>
          <w:i/>
          <w:iCs/>
        </w:rPr>
        <w:t>STEM</w:t>
      </w:r>
      <w:r w:rsidRPr="00F1002C">
        <w:rPr>
          <w:i/>
          <w:iCs/>
        </w:rPr>
        <w:t xml:space="preserve"> </w:t>
      </w:r>
      <w:r w:rsidR="006F7BBD">
        <w:rPr>
          <w:i/>
          <w:iCs/>
        </w:rPr>
        <w:t>d</w:t>
      </w:r>
      <w:r w:rsidRPr="006F7BBD">
        <w:rPr>
          <w:i/>
          <w:iCs/>
        </w:rPr>
        <w:t xml:space="preserve">isciplines in America's </w:t>
      </w:r>
      <w:r w:rsidR="006F7BBD">
        <w:rPr>
          <w:i/>
          <w:iCs/>
        </w:rPr>
        <w:t>urba</w:t>
      </w:r>
      <w:r w:rsidRPr="006F7BBD">
        <w:rPr>
          <w:i/>
          <w:iCs/>
        </w:rPr>
        <w:t xml:space="preserve">n </w:t>
      </w:r>
      <w:r w:rsidR="006F7BBD">
        <w:rPr>
          <w:i/>
          <w:iCs/>
        </w:rPr>
        <w:t>s</w:t>
      </w:r>
      <w:r w:rsidRPr="006F7BBD">
        <w:rPr>
          <w:i/>
          <w:iCs/>
        </w:rPr>
        <w:t>chools</w:t>
      </w:r>
      <w:r w:rsidRPr="006F7BBD">
        <w:t xml:space="preserve">. </w:t>
      </w:r>
      <w:r w:rsidR="006F7BBD" w:rsidRPr="006F7BBD">
        <w:t>Collaborative for Innovation in Teacher Education Online Book Launch Series 2022</w:t>
      </w:r>
      <w:r w:rsidR="00672673" w:rsidRPr="00F1002C">
        <w:t xml:space="preserve">, Texas A&amp;M University. </w:t>
      </w:r>
    </w:p>
    <w:p w14:paraId="20C8DDAD" w14:textId="6B8974B2" w:rsidR="00F21974" w:rsidRPr="00F1002C" w:rsidRDefault="00F21974" w:rsidP="006B032A">
      <w:pPr>
        <w:pStyle w:val="Heading2"/>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Hyperlink"/>
          <w:rFonts w:ascii="Times New Roman" w:hAnsi="Times New Roman" w:cs="Times New Roman"/>
          <w:b/>
          <w:color w:val="auto"/>
          <w:sz w:val="24"/>
          <w:szCs w:val="24"/>
        </w:rPr>
      </w:pPr>
      <w:r w:rsidRPr="00F1002C">
        <w:rPr>
          <w:rStyle w:val="Hyperlink"/>
          <w:rFonts w:ascii="Times New Roman" w:hAnsi="Times New Roman" w:cs="Times New Roman"/>
          <w:b/>
          <w:color w:val="auto"/>
          <w:sz w:val="24"/>
          <w:szCs w:val="24"/>
        </w:rPr>
        <w:lastRenderedPageBreak/>
        <w:t>Teacher Professional Development Courses</w:t>
      </w:r>
    </w:p>
    <w:p w14:paraId="09AA4FE0" w14:textId="77777777" w:rsidR="00F21974" w:rsidRPr="00F1002C" w:rsidRDefault="00F21974" w:rsidP="006B032A">
      <w:pPr>
        <w:pStyle w:val="ListParagraph"/>
        <w:numPr>
          <w:ilvl w:val="0"/>
          <w:numId w:val="21"/>
        </w:numPr>
      </w:pPr>
      <w:r w:rsidRPr="00F1002C">
        <w:t>Teaching by Design</w:t>
      </w:r>
    </w:p>
    <w:p w14:paraId="65C70D5A" w14:textId="77777777" w:rsidR="00F21974" w:rsidRPr="00F1002C" w:rsidRDefault="00F21974" w:rsidP="006B032A">
      <w:pPr>
        <w:pStyle w:val="ListParagraph"/>
        <w:numPr>
          <w:ilvl w:val="0"/>
          <w:numId w:val="21"/>
        </w:numPr>
      </w:pPr>
      <w:r w:rsidRPr="00F1002C">
        <w:t>Translanguaging</w:t>
      </w:r>
    </w:p>
    <w:p w14:paraId="205832C1" w14:textId="77777777" w:rsidR="00F21974" w:rsidRPr="00F1002C" w:rsidRDefault="00F21974" w:rsidP="006B032A">
      <w:pPr>
        <w:pStyle w:val="ListParagraph"/>
        <w:numPr>
          <w:ilvl w:val="0"/>
          <w:numId w:val="21"/>
        </w:numPr>
      </w:pPr>
      <w:r w:rsidRPr="00F1002C">
        <w:t>Classroom Management</w:t>
      </w:r>
    </w:p>
    <w:p w14:paraId="729FCFA8" w14:textId="77777777" w:rsidR="00F21974" w:rsidRPr="00F1002C" w:rsidRDefault="00F21974" w:rsidP="006B032A">
      <w:pPr>
        <w:pStyle w:val="ListParagraph"/>
        <w:numPr>
          <w:ilvl w:val="0"/>
          <w:numId w:val="21"/>
        </w:numPr>
      </w:pPr>
      <w:r w:rsidRPr="00F1002C">
        <w:t>Teachers as Writers</w:t>
      </w:r>
    </w:p>
    <w:p w14:paraId="77EE4D0D" w14:textId="77777777" w:rsidR="00F21974" w:rsidRPr="00F1002C" w:rsidRDefault="00F21974" w:rsidP="006B032A">
      <w:pPr>
        <w:pStyle w:val="ListParagraph"/>
        <w:numPr>
          <w:ilvl w:val="0"/>
          <w:numId w:val="21"/>
        </w:numPr>
      </w:pPr>
      <w:r w:rsidRPr="00F1002C">
        <w:t>Educating All Students: Teaching Students with Disabilities in the General Classroom</w:t>
      </w:r>
    </w:p>
    <w:p w14:paraId="0C0ED0A8" w14:textId="77777777" w:rsidR="00F21974" w:rsidRPr="00F1002C" w:rsidRDefault="00F21974" w:rsidP="006B032A">
      <w:pPr>
        <w:pStyle w:val="ListParagraph"/>
        <w:numPr>
          <w:ilvl w:val="0"/>
          <w:numId w:val="21"/>
        </w:numPr>
      </w:pPr>
      <w:r w:rsidRPr="00F1002C">
        <w:t>Working with Families</w:t>
      </w:r>
    </w:p>
    <w:p w14:paraId="2F6763EC" w14:textId="77777777" w:rsidR="00F21974" w:rsidRPr="00F1002C" w:rsidRDefault="00F21974" w:rsidP="006B032A">
      <w:pPr>
        <w:pStyle w:val="ListParagraph"/>
        <w:numPr>
          <w:ilvl w:val="0"/>
          <w:numId w:val="21"/>
        </w:numPr>
      </w:pPr>
      <w:r w:rsidRPr="00F1002C">
        <w:t>Communication and School Leadership</w:t>
      </w:r>
    </w:p>
    <w:p w14:paraId="2C7112A0" w14:textId="77777777" w:rsidR="00F21974" w:rsidRPr="00F1002C" w:rsidRDefault="00F21974" w:rsidP="006B032A">
      <w:pPr>
        <w:pStyle w:val="ListParagraph"/>
        <w:numPr>
          <w:ilvl w:val="0"/>
          <w:numId w:val="21"/>
        </w:numPr>
      </w:pPr>
      <w:r w:rsidRPr="00F1002C">
        <w:t>Classroom Management</w:t>
      </w:r>
    </w:p>
    <w:p w14:paraId="40693FFF" w14:textId="55014C2E" w:rsidR="00F21974" w:rsidRDefault="00F21974" w:rsidP="006B032A">
      <w:pPr>
        <w:pStyle w:val="ListParagraph"/>
        <w:numPr>
          <w:ilvl w:val="0"/>
          <w:numId w:val="21"/>
        </w:numPr>
        <w:spacing w:after="0"/>
      </w:pPr>
      <w:r w:rsidRPr="00F1002C">
        <w:t>Personal and Interpersonal Communication Strategies for School Leaders</w:t>
      </w:r>
    </w:p>
    <w:p w14:paraId="251944B8" w14:textId="77777777" w:rsidR="006B032A" w:rsidRDefault="006B032A" w:rsidP="006B032A">
      <w:pPr>
        <w:spacing w:after="0"/>
        <w:ind w:left="360"/>
      </w:pPr>
    </w:p>
    <w:p w14:paraId="459BA644" w14:textId="754CB342" w:rsidR="00227F33" w:rsidRDefault="00ED7808" w:rsidP="006B032A">
      <w:pPr>
        <w:pStyle w:val="ListParagraph"/>
        <w:numPr>
          <w:ilvl w:val="0"/>
          <w:numId w:val="20"/>
        </w:numPr>
        <w:spacing w:after="0"/>
        <w:rPr>
          <w:b/>
          <w:bCs/>
          <w:u w:val="single"/>
        </w:rPr>
      </w:pPr>
      <w:r w:rsidRPr="0063317F">
        <w:rPr>
          <w:b/>
          <w:bCs/>
          <w:u w:val="single"/>
        </w:rPr>
        <w:t>Funds Raised for the Collaborative</w:t>
      </w:r>
    </w:p>
    <w:p w14:paraId="1A85F107" w14:textId="77777777" w:rsidR="007445BF" w:rsidRPr="007445BF" w:rsidRDefault="007445BF" w:rsidP="006B032A">
      <w:pPr>
        <w:spacing w:after="0"/>
        <w:ind w:left="360"/>
        <w:rPr>
          <w:b/>
          <w:bCs/>
          <w:u w:val="single"/>
        </w:rPr>
      </w:pPr>
    </w:p>
    <w:p w14:paraId="7E954080" w14:textId="22397EEB" w:rsidR="0063317F" w:rsidRPr="00911BBC" w:rsidRDefault="00B554A1" w:rsidP="006B032A">
      <w:pPr>
        <w:pStyle w:val="ListParagraph"/>
        <w:numPr>
          <w:ilvl w:val="0"/>
          <w:numId w:val="30"/>
        </w:numPr>
        <w:spacing w:after="0"/>
      </w:pPr>
      <w:r w:rsidRPr="00911BBC">
        <w:t>$19,000 U.S. Department of Education Grant</w:t>
      </w:r>
    </w:p>
    <w:p w14:paraId="12C6B92B" w14:textId="1CB01251" w:rsidR="00B554A1" w:rsidRPr="00911BBC" w:rsidRDefault="00B554A1" w:rsidP="006B032A">
      <w:pPr>
        <w:pStyle w:val="ListParagraph"/>
        <w:numPr>
          <w:ilvl w:val="0"/>
          <w:numId w:val="30"/>
        </w:numPr>
        <w:spacing w:after="0"/>
      </w:pPr>
      <w:r w:rsidRPr="00911BBC">
        <w:t xml:space="preserve">$10,000 Private Philanthropy for </w:t>
      </w:r>
      <w:r w:rsidR="00D84BA3" w:rsidRPr="00911BBC">
        <w:t>Garden of Hope Course Development</w:t>
      </w:r>
    </w:p>
    <w:p w14:paraId="29BB6E51" w14:textId="414A6E9E" w:rsidR="00D84BA3" w:rsidRPr="003E1CEC" w:rsidRDefault="00D84BA3" w:rsidP="006B032A">
      <w:pPr>
        <w:pStyle w:val="ListParagraph"/>
        <w:numPr>
          <w:ilvl w:val="0"/>
          <w:numId w:val="30"/>
        </w:numPr>
        <w:spacing w:after="0"/>
      </w:pPr>
      <w:r w:rsidRPr="003E1CEC">
        <w:t>$52,000</w:t>
      </w:r>
      <w:r w:rsidR="006A541C" w:rsidRPr="003E1CEC">
        <w:t xml:space="preserve"> Conference </w:t>
      </w:r>
      <w:r w:rsidR="00020CA1" w:rsidRPr="003E1CEC">
        <w:t>Award</w:t>
      </w:r>
    </w:p>
    <w:p w14:paraId="446028A2" w14:textId="3B3CD597" w:rsidR="00A80C5A" w:rsidRPr="003E1CEC" w:rsidRDefault="006F1E78" w:rsidP="006B032A">
      <w:pPr>
        <w:pStyle w:val="ListParagraph"/>
        <w:numPr>
          <w:ilvl w:val="0"/>
          <w:numId w:val="30"/>
        </w:numPr>
        <w:spacing w:after="0"/>
      </w:pPr>
      <w:r w:rsidRPr="003E1CEC">
        <w:t xml:space="preserve">$17,000 Conference </w:t>
      </w:r>
      <w:r w:rsidR="00020CA1" w:rsidRPr="003E1CEC">
        <w:t>Award</w:t>
      </w:r>
    </w:p>
    <w:p w14:paraId="40EAA222" w14:textId="11D378A9" w:rsidR="006A541C" w:rsidRDefault="006A541C" w:rsidP="006B032A">
      <w:pPr>
        <w:pStyle w:val="ListParagraph"/>
        <w:numPr>
          <w:ilvl w:val="0"/>
          <w:numId w:val="30"/>
        </w:numPr>
        <w:spacing w:after="0"/>
      </w:pPr>
      <w:r w:rsidRPr="00911BBC">
        <w:t xml:space="preserve">$  8,000 </w:t>
      </w:r>
      <w:r w:rsidR="0033492B">
        <w:t>C</w:t>
      </w:r>
      <w:r w:rsidR="007445BF" w:rsidRPr="00911BBC">
        <w:t>EHD Undergraduate Impact Grants</w:t>
      </w:r>
    </w:p>
    <w:p w14:paraId="7C812FE6" w14:textId="7D88F414" w:rsidR="006B032A" w:rsidRDefault="00843558" w:rsidP="006B032A">
      <w:pPr>
        <w:pStyle w:val="ListParagraph"/>
        <w:numPr>
          <w:ilvl w:val="0"/>
          <w:numId w:val="30"/>
        </w:numPr>
        <w:spacing w:after="0"/>
      </w:pPr>
      <w:r>
        <w:t>$  7,000 Biology Department</w:t>
      </w:r>
    </w:p>
    <w:p w14:paraId="06E75631" w14:textId="3535A2A3" w:rsidR="00A72136" w:rsidRDefault="00843558" w:rsidP="006B032A">
      <w:pPr>
        <w:pStyle w:val="ListParagraph"/>
        <w:numPr>
          <w:ilvl w:val="0"/>
          <w:numId w:val="30"/>
        </w:numPr>
        <w:spacing w:after="0"/>
      </w:pPr>
      <w:r>
        <w:t xml:space="preserve">$  2,000 Texas A&amp;M International </w:t>
      </w:r>
      <w:r w:rsidR="005C4554">
        <w:t>University</w:t>
      </w:r>
    </w:p>
    <w:p w14:paraId="1976CE66" w14:textId="0DF2704C" w:rsidR="00F063C1" w:rsidRDefault="00F063C1" w:rsidP="006B032A">
      <w:pPr>
        <w:pStyle w:val="ListParagraph"/>
        <w:numPr>
          <w:ilvl w:val="0"/>
          <w:numId w:val="30"/>
        </w:numPr>
        <w:spacing w:after="0"/>
      </w:pPr>
      <w:r>
        <w:t>$3 million dollar NSF Proposal (in preparation with partners)</w:t>
      </w:r>
    </w:p>
    <w:bookmarkStart w:id="124" w:name="_CAREER_SUMMARY"/>
    <w:bookmarkStart w:id="125" w:name="_Hlk26972311"/>
    <w:bookmarkEnd w:id="124"/>
    <w:p w14:paraId="63E9EF76" w14:textId="00FE203C" w:rsidR="0006093A" w:rsidRPr="00F1002C" w:rsidRDefault="00E868D7"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Hyperlink"/>
          <w:rFonts w:ascii="Times New Roman" w:hAnsi="Times New Roman"/>
          <w:b/>
          <w:color w:val="auto"/>
          <w:sz w:val="28"/>
          <w:szCs w:val="28"/>
          <w:u w:val="none"/>
        </w:rPr>
      </w:pPr>
      <w:r>
        <w:fldChar w:fldCharType="begin"/>
      </w:r>
      <w:r>
        <w:instrText xml:space="preserve"> HYPERLINK "file:///C:\\Users\\16466\\Downloads\\Cheryl%20J.%20Craig%20CV%20(APA%20Version)%2004-16-2021.docx" \l "_Table_of_Contents" </w:instrText>
      </w:r>
      <w:r>
        <w:fldChar w:fldCharType="separate"/>
      </w:r>
      <w:hyperlink w:anchor="_Table_of_Contents" w:history="1">
        <w:r w:rsidR="0006093A" w:rsidRPr="00F1002C">
          <w:rPr>
            <w:rStyle w:val="Hyperlink"/>
            <w:rFonts w:ascii="Times New Roman" w:hAnsi="Times New Roman" w:cs="Times New Roman"/>
            <w:b/>
            <w:color w:val="auto"/>
            <w:sz w:val="28"/>
            <w:szCs w:val="28"/>
          </w:rPr>
          <w:t>CAREER S</w:t>
        </w:r>
      </w:hyperlink>
      <w:r w:rsidR="0006093A" w:rsidRPr="00F1002C">
        <w:rPr>
          <w:rStyle w:val="Hyperlink"/>
          <w:rFonts w:ascii="Times New Roman" w:hAnsi="Times New Roman" w:cs="Times New Roman"/>
          <w:b/>
          <w:color w:val="auto"/>
          <w:sz w:val="28"/>
          <w:szCs w:val="28"/>
        </w:rPr>
        <w:t>UMMARY</w:t>
      </w:r>
      <w:r>
        <w:rPr>
          <w:rStyle w:val="Hyperlink"/>
          <w:rFonts w:ascii="Times New Roman" w:hAnsi="Times New Roman" w:cs="Times New Roman"/>
          <w:b/>
          <w:color w:val="auto"/>
          <w:sz w:val="28"/>
          <w:szCs w:val="28"/>
        </w:rPr>
        <w:fldChar w:fldCharType="end"/>
      </w:r>
    </w:p>
    <w:p w14:paraId="20946F0A" w14:textId="1276D51C" w:rsidR="0006093A" w:rsidRPr="00F1002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sz w:val="2"/>
          <w:szCs w:val="2"/>
        </w:rPr>
      </w:pPr>
      <w:r w:rsidRPr="00F1002C">
        <w:rPr>
          <w:noProof/>
        </w:rPr>
        <mc:AlternateContent>
          <mc:Choice Requires="wpg">
            <w:drawing>
              <wp:inline distT="0" distB="0" distL="0" distR="0" wp14:anchorId="0B9C4575" wp14:editId="2FCACF13">
                <wp:extent cx="5992495" cy="10795"/>
                <wp:effectExtent l="635" t="3175" r="7620" b="5080"/>
                <wp:docPr id="2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28" name="Group 26"/>
                        <wpg:cNvGrpSpPr>
                          <a:grpSpLocks/>
                        </wpg:cNvGrpSpPr>
                        <wpg:grpSpPr bwMode="auto">
                          <a:xfrm>
                            <a:off x="8" y="8"/>
                            <a:ext cx="9420" cy="2"/>
                            <a:chOff x="8" y="8"/>
                            <a:chExt cx="9420" cy="2"/>
                          </a:xfrm>
                        </wpg:grpSpPr>
                        <wps:wsp>
                          <wps:cNvPr id="29"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21C888" id="Group 31"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" path="m,l9420,e" filled="f" strokeweight=".82pt">
                    <v:path arrowok="t" o:connecttype="custom" o:connectlocs="0,0;9420,0" o:connectangles="0,0"/>
                  </v:shape>
                </v:group>
                <w10:anchorlock/>
              </v:group>
            </w:pict>
          </mc:Fallback>
        </mc:AlternateContent>
      </w:r>
    </w:p>
    <w:p w14:paraId="79749F0E" w14:textId="38EC021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Scholarly Books</w:t>
      </w:r>
      <w:r w:rsidRPr="00F1002C">
        <w:rPr>
          <w:rFonts w:cs="Times New Roman"/>
        </w:rPr>
        <w:tab/>
      </w:r>
      <w:r w:rsidRPr="00F1002C">
        <w:rPr>
          <w:rFonts w:cs="Times New Roman"/>
        </w:rPr>
        <w:tab/>
      </w:r>
      <w:r w:rsidRPr="00F1002C">
        <w:rPr>
          <w:rFonts w:cs="Times New Roman"/>
        </w:rPr>
        <w:tab/>
      </w:r>
      <w:r w:rsidRPr="00F1002C">
        <w:rPr>
          <w:rFonts w:cs="Times New Roman"/>
        </w:rPr>
        <w:tab/>
      </w:r>
      <w:r w:rsidRPr="00F1002C">
        <w:rPr>
          <w:rFonts w:cs="Times New Roman"/>
        </w:rPr>
        <w:tab/>
      </w:r>
      <w:r w:rsidR="00A27B1D" w:rsidRPr="00F1002C">
        <w:rPr>
          <w:rFonts w:cs="Times New Roman"/>
        </w:rPr>
        <w:t>4</w:t>
      </w:r>
    </w:p>
    <w:p w14:paraId="0A06E6C8" w14:textId="65141D9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Edited Books                                                            </w:t>
      </w:r>
      <w:r w:rsidR="00A27B1D" w:rsidRPr="00F1002C">
        <w:rPr>
          <w:rFonts w:cs="Times New Roman"/>
        </w:rPr>
        <w:t xml:space="preserve">        </w:t>
      </w:r>
      <w:r w:rsidR="00264590" w:rsidRPr="00F1002C">
        <w:rPr>
          <w:rFonts w:cs="Times New Roman"/>
        </w:rPr>
        <w:t>2</w:t>
      </w:r>
      <w:r w:rsidR="00A348B4" w:rsidRPr="00F1002C">
        <w:rPr>
          <w:rFonts w:cs="Times New Roman"/>
        </w:rPr>
        <w:t>6</w:t>
      </w:r>
    </w:p>
    <w:p w14:paraId="45D04286" w14:textId="5E542DA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Books Series </w:t>
      </w:r>
      <w:r w:rsidR="00A57CD9" w:rsidRPr="00F1002C">
        <w:rPr>
          <w:rFonts w:cs="Times New Roman"/>
        </w:rPr>
        <w:t>E</w:t>
      </w:r>
      <w:r w:rsidRPr="00F1002C">
        <w:rPr>
          <w:rFonts w:cs="Times New Roman"/>
        </w:rPr>
        <w:t>ditor</w:t>
      </w:r>
      <w:r w:rsidRPr="00F1002C">
        <w:rPr>
          <w:rFonts w:cs="Times New Roman"/>
        </w:rPr>
        <w:tab/>
      </w:r>
      <w:r w:rsidRPr="00F1002C">
        <w:rPr>
          <w:rFonts w:cs="Times New Roman"/>
        </w:rPr>
        <w:tab/>
      </w:r>
      <w:r w:rsidRPr="00F1002C">
        <w:rPr>
          <w:rFonts w:cs="Times New Roman"/>
        </w:rPr>
        <w:tab/>
      </w:r>
      <w:r w:rsidRPr="00F1002C">
        <w:rPr>
          <w:rFonts w:cs="Times New Roman"/>
        </w:rPr>
        <w:tab/>
      </w:r>
      <w:r w:rsidR="00A348B4" w:rsidRPr="00F1002C">
        <w:rPr>
          <w:rFonts w:cs="Times New Roman"/>
        </w:rPr>
        <w:t>4</w:t>
      </w:r>
      <w:r w:rsidR="002B3582">
        <w:rPr>
          <w:rFonts w:cs="Times New Roman"/>
        </w:rPr>
        <w:t xml:space="preserve"> </w:t>
      </w:r>
    </w:p>
    <w:p w14:paraId="6194ED8A"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Contributing Author Books</w:t>
      </w:r>
      <w:r w:rsidRPr="00F1002C">
        <w:rPr>
          <w:rFonts w:cs="Times New Roman"/>
        </w:rPr>
        <w:tab/>
      </w:r>
      <w:r w:rsidRPr="00F1002C">
        <w:rPr>
          <w:rFonts w:cs="Times New Roman"/>
        </w:rPr>
        <w:tab/>
      </w:r>
      <w:r w:rsidRPr="00F1002C">
        <w:rPr>
          <w:rFonts w:cs="Times New Roman"/>
        </w:rPr>
        <w:tab/>
      </w:r>
      <w:r w:rsidRPr="00F1002C">
        <w:rPr>
          <w:rFonts w:cs="Times New Roman"/>
        </w:rPr>
        <w:tab/>
        <w:t xml:space="preserve">2 </w:t>
      </w:r>
    </w:p>
    <w:p w14:paraId="29699F53"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Student Texts and Teacher Guides</w:t>
      </w:r>
      <w:r w:rsidRPr="00F1002C">
        <w:rPr>
          <w:rFonts w:cs="Times New Roman"/>
        </w:rPr>
        <w:tab/>
      </w:r>
      <w:r w:rsidRPr="00F1002C">
        <w:rPr>
          <w:rFonts w:cs="Times New Roman"/>
        </w:rPr>
        <w:tab/>
      </w:r>
      <w:r w:rsidRPr="00F1002C">
        <w:rPr>
          <w:rFonts w:cs="Times New Roman"/>
        </w:rPr>
        <w:tab/>
        <w:t>8</w:t>
      </w:r>
    </w:p>
    <w:p w14:paraId="541204F9" w14:textId="0751BF6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Refereed Article Count         </w:t>
      </w:r>
      <w:r w:rsidR="00A27B1D" w:rsidRPr="00F1002C">
        <w:rPr>
          <w:rFonts w:cs="Times New Roman"/>
        </w:rPr>
        <w:t xml:space="preserve">                </w:t>
      </w:r>
      <w:r w:rsidRPr="00F1002C">
        <w:rPr>
          <w:rFonts w:cs="Times New Roman"/>
        </w:rPr>
        <w:t xml:space="preserve">              </w:t>
      </w:r>
      <w:r w:rsidR="00A27B1D" w:rsidRPr="00F1002C">
        <w:rPr>
          <w:rFonts w:cs="Times New Roman"/>
        </w:rPr>
        <w:t xml:space="preserve">            </w:t>
      </w:r>
      <w:r w:rsidR="00C53023" w:rsidRPr="00F1002C">
        <w:rPr>
          <w:rFonts w:cs="Times New Roman"/>
        </w:rPr>
        <w:t>1</w:t>
      </w:r>
      <w:r w:rsidR="0020211C">
        <w:rPr>
          <w:rFonts w:cs="Times New Roman"/>
        </w:rPr>
        <w:t>8</w:t>
      </w:r>
      <w:r w:rsidR="005E39FF">
        <w:rPr>
          <w:rFonts w:cs="Times New Roman"/>
        </w:rPr>
        <w:t>8</w:t>
      </w:r>
    </w:p>
    <w:p w14:paraId="5255ABC8" w14:textId="568A630B"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Published Conference Proceedings              </w:t>
      </w:r>
      <w:r w:rsidRPr="00F1002C">
        <w:rPr>
          <w:rFonts w:cs="Times New Roman"/>
        </w:rPr>
        <w:tab/>
        <w:t xml:space="preserve">  </w:t>
      </w:r>
      <w:r w:rsidR="00A27B1D" w:rsidRPr="00F1002C">
        <w:rPr>
          <w:rFonts w:cs="Times New Roman"/>
        </w:rPr>
        <w:t xml:space="preserve">          </w:t>
      </w:r>
      <w:r w:rsidR="00ED2DAA" w:rsidRPr="00F1002C">
        <w:rPr>
          <w:rFonts w:cs="Times New Roman"/>
        </w:rPr>
        <w:t>1</w:t>
      </w:r>
      <w:r w:rsidR="00A47433" w:rsidRPr="00F1002C">
        <w:rPr>
          <w:rFonts w:cs="Times New Roman"/>
        </w:rPr>
        <w:t>19</w:t>
      </w:r>
    </w:p>
    <w:p w14:paraId="3BAC0401" w14:textId="777D9818"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Handbook Chapters                                         </w:t>
      </w:r>
      <w:r w:rsidRPr="00F1002C">
        <w:rPr>
          <w:rFonts w:cs="Times New Roman"/>
        </w:rPr>
        <w:tab/>
      </w:r>
      <w:r w:rsidR="00A27B1D" w:rsidRPr="00F1002C">
        <w:rPr>
          <w:rFonts w:cs="Times New Roman"/>
        </w:rPr>
        <w:t xml:space="preserve">              </w:t>
      </w:r>
      <w:r w:rsidR="005C4111" w:rsidRPr="00F1002C">
        <w:rPr>
          <w:rFonts w:cs="Times New Roman"/>
        </w:rPr>
        <w:t>1</w:t>
      </w:r>
      <w:r w:rsidR="00A2084F">
        <w:rPr>
          <w:rFonts w:cs="Times New Roman"/>
        </w:rPr>
        <w:t>8</w:t>
      </w:r>
    </w:p>
    <w:p w14:paraId="512266DD" w14:textId="737AEAB5"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Book Chapters                                                  </w:t>
      </w:r>
      <w:r w:rsidRPr="00F1002C">
        <w:rPr>
          <w:rFonts w:cs="Times New Roman"/>
        </w:rPr>
        <w:tab/>
      </w:r>
      <w:r w:rsidR="00A27B1D" w:rsidRPr="00F1002C">
        <w:rPr>
          <w:rFonts w:cs="Times New Roman"/>
        </w:rPr>
        <w:t xml:space="preserve">            </w:t>
      </w:r>
      <w:r w:rsidR="001D0DD2">
        <w:rPr>
          <w:rFonts w:cs="Times New Roman"/>
        </w:rPr>
        <w:t>20</w:t>
      </w:r>
      <w:r w:rsidR="006725ED">
        <w:rPr>
          <w:rFonts w:cs="Times New Roman"/>
        </w:rPr>
        <w:t>1</w:t>
      </w:r>
      <w:r w:rsidR="00A27B1D" w:rsidRPr="00F1002C">
        <w:rPr>
          <w:rFonts w:cs="Times New Roman"/>
        </w:rPr>
        <w:t xml:space="preserve">  </w:t>
      </w:r>
    </w:p>
    <w:p w14:paraId="2FD11795" w14:textId="159DE1F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Media Kits</w:t>
      </w:r>
      <w:r w:rsidRPr="00F1002C">
        <w:rPr>
          <w:rFonts w:cs="Times New Roman"/>
        </w:rPr>
        <w:tab/>
      </w:r>
      <w:r w:rsidRPr="00F1002C">
        <w:rPr>
          <w:rFonts w:cs="Times New Roman"/>
        </w:rPr>
        <w:tab/>
      </w:r>
      <w:r w:rsidRPr="00F1002C">
        <w:rPr>
          <w:rFonts w:cs="Times New Roman"/>
        </w:rPr>
        <w:tab/>
      </w:r>
      <w:r w:rsidRPr="00F1002C">
        <w:rPr>
          <w:rFonts w:cs="Times New Roman"/>
        </w:rPr>
        <w:tab/>
      </w:r>
      <w:r w:rsidRPr="00F1002C">
        <w:rPr>
          <w:rFonts w:cs="Times New Roman"/>
        </w:rPr>
        <w:tab/>
        <w:t xml:space="preserve"> 3</w:t>
      </w:r>
    </w:p>
    <w:p w14:paraId="03828D2B" w14:textId="6416564F"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Media Presentations</w:t>
      </w:r>
      <w:r w:rsidRPr="00F1002C">
        <w:rPr>
          <w:rFonts w:cs="Times New Roman"/>
        </w:rPr>
        <w:tab/>
      </w:r>
      <w:r w:rsidRPr="00F1002C">
        <w:rPr>
          <w:rFonts w:cs="Times New Roman"/>
        </w:rPr>
        <w:tab/>
      </w:r>
      <w:r w:rsidRPr="00F1002C">
        <w:rPr>
          <w:rFonts w:cs="Times New Roman"/>
        </w:rPr>
        <w:tab/>
      </w:r>
      <w:r w:rsidRPr="00F1002C">
        <w:rPr>
          <w:rFonts w:cs="Times New Roman"/>
        </w:rPr>
        <w:tab/>
      </w:r>
      <w:r w:rsidR="00AD0B8B">
        <w:rPr>
          <w:rFonts w:cs="Times New Roman"/>
        </w:rPr>
        <w:t>11</w:t>
      </w:r>
    </w:p>
    <w:p w14:paraId="426E5C86" w14:textId="11E3D29E"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Monographs </w:t>
      </w:r>
      <w:r w:rsidRPr="00F1002C">
        <w:rPr>
          <w:rFonts w:cs="Times New Roman"/>
        </w:rPr>
        <w:tab/>
      </w:r>
      <w:r w:rsidRPr="00F1002C">
        <w:rPr>
          <w:rFonts w:cs="Times New Roman"/>
        </w:rPr>
        <w:tab/>
      </w:r>
      <w:r w:rsidRPr="00F1002C">
        <w:rPr>
          <w:rFonts w:cs="Times New Roman"/>
        </w:rPr>
        <w:tab/>
      </w:r>
      <w:r w:rsidRPr="00F1002C">
        <w:rPr>
          <w:rFonts w:cs="Times New Roman"/>
        </w:rPr>
        <w:tab/>
      </w:r>
      <w:r w:rsidRPr="00F1002C">
        <w:rPr>
          <w:rFonts w:cs="Times New Roman"/>
        </w:rPr>
        <w:tab/>
        <w:t xml:space="preserve"> 4</w:t>
      </w:r>
    </w:p>
    <w:p w14:paraId="1EE05979" w14:textId="77777777"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Unreferred Journal Articles</w:t>
      </w:r>
      <w:r w:rsidRPr="00F1002C">
        <w:rPr>
          <w:rFonts w:cs="Times New Roman"/>
        </w:rPr>
        <w:tab/>
      </w:r>
      <w:r w:rsidRPr="00F1002C">
        <w:rPr>
          <w:rFonts w:cs="Times New Roman"/>
        </w:rPr>
        <w:tab/>
      </w:r>
      <w:r w:rsidRPr="00F1002C">
        <w:rPr>
          <w:rFonts w:cs="Times New Roman"/>
        </w:rPr>
        <w:tab/>
      </w:r>
      <w:r w:rsidRPr="00F1002C">
        <w:rPr>
          <w:rFonts w:cs="Times New Roman"/>
        </w:rPr>
        <w:tab/>
        <w:t>23</w:t>
      </w:r>
    </w:p>
    <w:p w14:paraId="1FD533CD" w14:textId="63023332"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Evaluation Reports                                           </w:t>
      </w:r>
      <w:r w:rsidRPr="00F1002C">
        <w:rPr>
          <w:rFonts w:cs="Times New Roman"/>
        </w:rPr>
        <w:tab/>
      </w:r>
      <w:r w:rsidR="00A27B1D" w:rsidRPr="00F1002C">
        <w:rPr>
          <w:rFonts w:cs="Times New Roman"/>
        </w:rPr>
        <w:t xml:space="preserve">               </w:t>
      </w:r>
      <w:r w:rsidRPr="00F1002C">
        <w:rPr>
          <w:rFonts w:cs="Times New Roman"/>
        </w:rPr>
        <w:t>8</w:t>
      </w:r>
      <w:r w:rsidR="00A65410">
        <w:rPr>
          <w:rFonts w:cs="Times New Roman"/>
        </w:rPr>
        <w:t>7</w:t>
      </w:r>
      <w:r w:rsidR="002B3582">
        <w:rPr>
          <w:rFonts w:cs="Times New Roman"/>
        </w:rPr>
        <w:t xml:space="preserve"> </w:t>
      </w:r>
    </w:p>
    <w:p w14:paraId="513105D4" w14:textId="6D409D5B"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 xml:space="preserve">Graduated Master’s Degree Students </w:t>
      </w:r>
      <w:r w:rsidRPr="00F1002C">
        <w:rPr>
          <w:rFonts w:cs="Times New Roman"/>
        </w:rPr>
        <w:tab/>
        <w:t xml:space="preserve">         </w:t>
      </w:r>
      <w:r w:rsidRPr="00F1002C">
        <w:rPr>
          <w:rFonts w:cs="Times New Roman"/>
        </w:rPr>
        <w:tab/>
      </w:r>
      <w:r w:rsidRPr="00F1002C">
        <w:rPr>
          <w:rFonts w:cs="Times New Roman"/>
        </w:rPr>
        <w:tab/>
      </w:r>
      <w:r w:rsidR="008A1D39">
        <w:rPr>
          <w:rFonts w:cs="Times New Roman"/>
        </w:rPr>
        <w:t>30</w:t>
      </w:r>
    </w:p>
    <w:p w14:paraId="60B9855B" w14:textId="3700ABFC"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Graduated Doctoral Students</w:t>
      </w:r>
      <w:r w:rsidRPr="00F1002C">
        <w:rPr>
          <w:rFonts w:cs="Times New Roman"/>
        </w:rPr>
        <w:tab/>
        <w:t xml:space="preserve">                    </w:t>
      </w:r>
      <w:r w:rsidR="00A27B1D" w:rsidRPr="00F1002C">
        <w:rPr>
          <w:rFonts w:cs="Times New Roman"/>
        </w:rPr>
        <w:t xml:space="preserve"> </w:t>
      </w:r>
      <w:r w:rsidR="002B3582">
        <w:rPr>
          <w:rFonts w:cs="Times New Roman"/>
        </w:rPr>
        <w:t xml:space="preserve">        100 </w:t>
      </w:r>
    </w:p>
    <w:p w14:paraId="483DF11D" w14:textId="2C3E7420"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Post-Doctoral Students</w:t>
      </w:r>
      <w:r w:rsidRPr="00F1002C">
        <w:rPr>
          <w:rFonts w:cs="Times New Roman"/>
        </w:rPr>
        <w:tab/>
      </w:r>
      <w:r w:rsidRPr="00F1002C">
        <w:rPr>
          <w:rFonts w:cs="Times New Roman"/>
        </w:rPr>
        <w:tab/>
      </w:r>
      <w:r w:rsidRPr="00F1002C">
        <w:rPr>
          <w:rFonts w:cs="Times New Roman"/>
        </w:rPr>
        <w:tab/>
      </w:r>
      <w:r w:rsidRPr="00F1002C">
        <w:rPr>
          <w:rFonts w:cs="Times New Roman"/>
        </w:rPr>
        <w:tab/>
        <w:t xml:space="preserve">  </w:t>
      </w:r>
      <w:r w:rsidR="0020211C">
        <w:rPr>
          <w:rFonts w:cs="Times New Roman"/>
        </w:rPr>
        <w:t>7</w:t>
      </w:r>
      <w:r w:rsidR="002B3582">
        <w:rPr>
          <w:rFonts w:cs="Times New Roman"/>
        </w:rPr>
        <w:t xml:space="preserve"> </w:t>
      </w:r>
    </w:p>
    <w:p w14:paraId="0B57C572" w14:textId="19A72AD4" w:rsidR="0006093A" w:rsidRPr="00F1002C"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External Examiner (Graduate Students)</w:t>
      </w:r>
      <w:r w:rsidRPr="00F1002C">
        <w:rPr>
          <w:rFonts w:cs="Times New Roman"/>
        </w:rPr>
        <w:tab/>
        <w:t xml:space="preserve">         </w:t>
      </w:r>
      <w:r w:rsidRPr="00F1002C">
        <w:rPr>
          <w:rFonts w:cs="Times New Roman"/>
        </w:rPr>
        <w:tab/>
      </w:r>
      <w:r w:rsidR="002B3582">
        <w:rPr>
          <w:rFonts w:cs="Times New Roman"/>
        </w:rPr>
        <w:t xml:space="preserve">30 </w:t>
      </w:r>
    </w:p>
    <w:p w14:paraId="413E6D12" w14:textId="2CBE73E0" w:rsidR="0006093A" w:rsidRDefault="0006093A"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F1002C">
        <w:rPr>
          <w:rFonts w:cs="Times New Roman"/>
        </w:rPr>
        <w:t>External Examiner (Promotion/Tenure)</w:t>
      </w:r>
      <w:r w:rsidRPr="00F1002C">
        <w:rPr>
          <w:rFonts w:cs="Times New Roman"/>
        </w:rPr>
        <w:tab/>
        <w:t xml:space="preserve">         </w:t>
      </w:r>
      <w:r w:rsidRPr="00F1002C">
        <w:rPr>
          <w:rFonts w:cs="Times New Roman"/>
        </w:rPr>
        <w:tab/>
        <w:t>84</w:t>
      </w:r>
      <w:r w:rsidR="002B3582">
        <w:rPr>
          <w:rFonts w:cs="Times New Roman"/>
        </w:rPr>
        <w:t xml:space="preserve"> </w:t>
      </w:r>
    </w:p>
    <w:p w14:paraId="1D11A9F1" w14:textId="273217F4" w:rsidR="00F000B0" w:rsidRPr="00F1002C" w:rsidRDefault="00F000B0"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Pr>
          <w:rFonts w:cs="Times New Roman"/>
        </w:rPr>
        <w:t>Keynote Addresses</w:t>
      </w:r>
      <w:r w:rsidR="000B2BB1">
        <w:rPr>
          <w:rFonts w:cs="Times New Roman"/>
        </w:rPr>
        <w:t xml:space="preserve">                                                            </w:t>
      </w:r>
      <w:r w:rsidR="00C945BA">
        <w:rPr>
          <w:rFonts w:cs="Times New Roman"/>
        </w:rPr>
        <w:t xml:space="preserve"> 42</w:t>
      </w:r>
    </w:p>
    <w:p w14:paraId="12EB3065" w14:textId="77777777" w:rsidR="0006093A" w:rsidRPr="00F1002C" w:rsidRDefault="0006093A"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Hyperlink"/>
          <w:rFonts w:ascii="Times New Roman" w:hAnsi="Times New Roman"/>
          <w:b/>
          <w:color w:val="auto"/>
          <w:sz w:val="28"/>
          <w:szCs w:val="24"/>
          <w:u w:val="none"/>
        </w:rPr>
      </w:pPr>
      <w:bookmarkStart w:id="126" w:name="_SCOPUS_SUMMARY"/>
      <w:bookmarkEnd w:id="126"/>
      <w:r w:rsidRPr="00F1002C">
        <w:rPr>
          <w:rFonts w:ascii="Times New Roman" w:hAnsi="Times New Roman" w:cs="Times New Roman"/>
          <w:b/>
          <w:color w:val="auto"/>
          <w:sz w:val="28"/>
          <w:szCs w:val="24"/>
        </w:rPr>
        <w:lastRenderedPageBreak/>
        <w:t xml:space="preserve">SCOPUS SUMMARY </w:t>
      </w:r>
    </w:p>
    <w:p w14:paraId="63AC58E6" w14:textId="26DA3502" w:rsidR="0006093A" w:rsidRPr="00F1002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sz w:val="2"/>
          <w:szCs w:val="2"/>
        </w:rPr>
      </w:pPr>
      <w:r w:rsidRPr="00F1002C">
        <w:rPr>
          <w:noProof/>
        </w:rPr>
        <mc:AlternateContent>
          <mc:Choice Requires="wpg">
            <w:drawing>
              <wp:inline distT="0" distB="0" distL="0" distR="0" wp14:anchorId="1C10362A" wp14:editId="42969B8C">
                <wp:extent cx="5992495" cy="10795"/>
                <wp:effectExtent l="635" t="9525" r="7620" b="8255"/>
                <wp:docPr id="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25" name="Group 26"/>
                        <wpg:cNvGrpSpPr>
                          <a:grpSpLocks/>
                        </wpg:cNvGrpSpPr>
                        <wpg:grpSpPr bwMode="auto">
                          <a:xfrm>
                            <a:off x="8" y="8"/>
                            <a:ext cx="9420" cy="2"/>
                            <a:chOff x="8" y="8"/>
                            <a:chExt cx="9420" cy="2"/>
                          </a:xfrm>
                        </wpg:grpSpPr>
                        <wps:wsp>
                          <wps:cNvPr id="26"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98521F" id="Group 28"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" path="m,l9420,e" filled="f" strokeweight=".82pt">
                    <v:path arrowok="t" o:connecttype="custom" o:connectlocs="0,0;9420,0" o:connectangles="0,0"/>
                  </v:shape>
                </v:group>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080"/>
      </w:tblGrid>
      <w:tr w:rsidR="006A5428" w:rsidRPr="0020211C" w14:paraId="7FB59B53" w14:textId="77777777" w:rsidTr="00283ACC">
        <w:tc>
          <w:tcPr>
            <w:tcW w:w="4675" w:type="dxa"/>
          </w:tcPr>
          <w:p w14:paraId="4BDDA05D" w14:textId="2EF043CB" w:rsidR="009A6DDE" w:rsidRPr="0020211C" w:rsidRDefault="009A6DDE"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211C">
              <w:t>Publications</w:t>
            </w:r>
          </w:p>
        </w:tc>
        <w:tc>
          <w:tcPr>
            <w:tcW w:w="1080" w:type="dxa"/>
          </w:tcPr>
          <w:p w14:paraId="105DF611" w14:textId="583BBC92" w:rsidR="009A6DDE" w:rsidRPr="0020211C" w:rsidRDefault="009A6DDE" w:rsidP="009A6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0211C">
              <w:t>1</w:t>
            </w:r>
            <w:r w:rsidR="0020211C" w:rsidRPr="0020211C">
              <w:t>8</w:t>
            </w:r>
            <w:r w:rsidR="00BD651D">
              <w:t>8</w:t>
            </w:r>
          </w:p>
        </w:tc>
      </w:tr>
      <w:tr w:rsidR="006A5428" w:rsidRPr="0020211C" w14:paraId="164DF186" w14:textId="77777777" w:rsidTr="00283ACC">
        <w:tc>
          <w:tcPr>
            <w:tcW w:w="4675" w:type="dxa"/>
          </w:tcPr>
          <w:p w14:paraId="7514C559" w14:textId="3DF417B1" w:rsidR="009A6DDE" w:rsidRPr="0020211C" w:rsidRDefault="009A6DDE"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211C">
              <w:t xml:space="preserve">Citations    </w:t>
            </w:r>
          </w:p>
        </w:tc>
        <w:tc>
          <w:tcPr>
            <w:tcW w:w="1080" w:type="dxa"/>
          </w:tcPr>
          <w:p w14:paraId="38E3CD76" w14:textId="4AD88B23" w:rsidR="009A6DDE" w:rsidRPr="0020211C" w:rsidRDefault="001216B9" w:rsidP="009A6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20</w:t>
            </w:r>
            <w:r w:rsidR="00E32DD8">
              <w:t>2</w:t>
            </w:r>
            <w:r w:rsidR="000B2BB1">
              <w:t>4</w:t>
            </w:r>
          </w:p>
        </w:tc>
      </w:tr>
      <w:tr w:rsidR="006A5428" w:rsidRPr="0020211C" w14:paraId="52D40056" w14:textId="77777777" w:rsidTr="00283ACC">
        <w:tc>
          <w:tcPr>
            <w:tcW w:w="4675" w:type="dxa"/>
          </w:tcPr>
          <w:p w14:paraId="47376A5C" w14:textId="2DBCDACA" w:rsidR="009A6DDE" w:rsidRPr="0020211C" w:rsidRDefault="009A6DDE"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211C">
              <w:t xml:space="preserve">H-Index                                                               </w:t>
            </w:r>
          </w:p>
        </w:tc>
        <w:tc>
          <w:tcPr>
            <w:tcW w:w="1080" w:type="dxa"/>
          </w:tcPr>
          <w:p w14:paraId="33F82C9B" w14:textId="090D6AF8" w:rsidR="009A6DDE" w:rsidRPr="0020211C" w:rsidRDefault="009A6DDE" w:rsidP="009A6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0211C">
              <w:t>2</w:t>
            </w:r>
            <w:r w:rsidR="00EE06BF">
              <w:t>5</w:t>
            </w:r>
          </w:p>
        </w:tc>
      </w:tr>
    </w:tbl>
    <w:p w14:paraId="4CC35BB4" w14:textId="2DE06782" w:rsidR="00283ACC" w:rsidRPr="0020211C" w:rsidRDefault="00283ACC" w:rsidP="0028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bookmarkStart w:id="127" w:name="_WEB_OF_SCIENCE"/>
      <w:bookmarkEnd w:id="127"/>
    </w:p>
    <w:p w14:paraId="2C27370E" w14:textId="0C3FE589" w:rsidR="0006093A" w:rsidRPr="0020211C" w:rsidRDefault="0006093A" w:rsidP="0028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color w:val="auto"/>
          <w:u w:val="none"/>
        </w:rPr>
      </w:pPr>
      <w:hyperlink r:id="rId43" w:anchor="_WEB_OF_SCIENCE" w:history="1">
        <w:r w:rsidRPr="0020211C">
          <w:rPr>
            <w:rStyle w:val="Hyperlink"/>
            <w:rFonts w:cs="Times New Roman"/>
            <w:b/>
            <w:color w:val="auto"/>
            <w:sz w:val="28"/>
            <w:szCs w:val="28"/>
          </w:rPr>
          <w:t>WEB OF SCIENCE SUMMARY</w:t>
        </w:r>
      </w:hyperlink>
      <w:r w:rsidR="00683282">
        <w:rPr>
          <w:rStyle w:val="Hyperlink"/>
          <w:rFonts w:cs="Times New Roman"/>
          <w:b/>
          <w:color w:val="auto"/>
          <w:sz w:val="28"/>
          <w:szCs w:val="28"/>
        </w:rPr>
        <w:t xml:space="preserve"> (Core Collection + All)</w:t>
      </w:r>
    </w:p>
    <w:p w14:paraId="7777D57F" w14:textId="7A58DDCC" w:rsidR="0006093A" w:rsidRPr="0020211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sz w:val="2"/>
          <w:szCs w:val="2"/>
        </w:rPr>
      </w:pPr>
      <w:r w:rsidRPr="0020211C">
        <w:rPr>
          <w:noProof/>
        </w:rPr>
        <mc:AlternateContent>
          <mc:Choice Requires="wpg">
            <w:drawing>
              <wp:inline distT="0" distB="0" distL="0" distR="0" wp14:anchorId="03C2E39E" wp14:editId="662A284C">
                <wp:extent cx="5992495" cy="10795"/>
                <wp:effectExtent l="635" t="6985" r="7620" b="1270"/>
                <wp:docPr id="2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22" name="Group 26"/>
                        <wpg:cNvGrpSpPr>
                          <a:grpSpLocks/>
                        </wpg:cNvGrpSpPr>
                        <wpg:grpSpPr bwMode="auto">
                          <a:xfrm>
                            <a:off x="8" y="8"/>
                            <a:ext cx="9420" cy="2"/>
                            <a:chOff x="8" y="8"/>
                            <a:chExt cx="9420" cy="2"/>
                          </a:xfrm>
                        </wpg:grpSpPr>
                        <wps:wsp>
                          <wps:cNvPr id="23"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134E6A" id="Group 25"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" path="m,l9420,e" filled="f" strokeweight=".82pt">
                    <v:path arrowok="t" o:connecttype="custom" o:connectlocs="0,0;9420,0" o:connectangles="0,0"/>
                  </v:shape>
                </v:group>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080"/>
        <w:gridCol w:w="1080"/>
      </w:tblGrid>
      <w:tr w:rsidR="00683282" w:rsidRPr="0020211C" w14:paraId="7FC07677" w14:textId="0049D0E8" w:rsidTr="00596EEE">
        <w:tc>
          <w:tcPr>
            <w:tcW w:w="4675" w:type="dxa"/>
          </w:tcPr>
          <w:p w14:paraId="4C90587E" w14:textId="77777777" w:rsidR="00683282" w:rsidRPr="0020211C" w:rsidRDefault="00683282" w:rsidP="0068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211C">
              <w:t>Publications</w:t>
            </w:r>
          </w:p>
        </w:tc>
        <w:tc>
          <w:tcPr>
            <w:tcW w:w="1080" w:type="dxa"/>
          </w:tcPr>
          <w:p w14:paraId="589FA66D" w14:textId="563F3029" w:rsidR="00683282" w:rsidRPr="0020211C" w:rsidRDefault="00683282" w:rsidP="0068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0211C">
              <w:t>1</w:t>
            </w:r>
            <w:r>
              <w:t xml:space="preserve">39 </w:t>
            </w:r>
          </w:p>
        </w:tc>
        <w:tc>
          <w:tcPr>
            <w:tcW w:w="1080" w:type="dxa"/>
          </w:tcPr>
          <w:p w14:paraId="2ADFF4E0" w14:textId="01914598" w:rsidR="00683282" w:rsidRPr="0020211C" w:rsidRDefault="00683282" w:rsidP="0068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0211C">
              <w:t>1</w:t>
            </w:r>
            <w:r>
              <w:t>59</w:t>
            </w:r>
          </w:p>
        </w:tc>
      </w:tr>
      <w:tr w:rsidR="00683282" w:rsidRPr="0020211C" w14:paraId="2788EBCE" w14:textId="728BE689" w:rsidTr="00596EEE">
        <w:tc>
          <w:tcPr>
            <w:tcW w:w="4675" w:type="dxa"/>
          </w:tcPr>
          <w:p w14:paraId="158DAF64" w14:textId="77777777" w:rsidR="00683282" w:rsidRPr="0020211C" w:rsidRDefault="00683282" w:rsidP="0068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211C">
              <w:t xml:space="preserve">Citations    </w:t>
            </w:r>
          </w:p>
        </w:tc>
        <w:tc>
          <w:tcPr>
            <w:tcW w:w="1080" w:type="dxa"/>
          </w:tcPr>
          <w:p w14:paraId="778E420D" w14:textId="38ECAF6F" w:rsidR="00683282" w:rsidRPr="0020211C" w:rsidRDefault="00683282" w:rsidP="0068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1553</w:t>
            </w:r>
          </w:p>
        </w:tc>
        <w:tc>
          <w:tcPr>
            <w:tcW w:w="1080" w:type="dxa"/>
          </w:tcPr>
          <w:p w14:paraId="7C17FC0B" w14:textId="06C226DA" w:rsidR="00683282" w:rsidRDefault="00683282" w:rsidP="0068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3140</w:t>
            </w:r>
          </w:p>
        </w:tc>
      </w:tr>
      <w:tr w:rsidR="00683282" w:rsidRPr="0020211C" w14:paraId="46D15130" w14:textId="55301511" w:rsidTr="00596EEE">
        <w:tc>
          <w:tcPr>
            <w:tcW w:w="4675" w:type="dxa"/>
          </w:tcPr>
          <w:p w14:paraId="4ACAF3B6" w14:textId="77777777" w:rsidR="00683282" w:rsidRPr="0020211C" w:rsidRDefault="00683282" w:rsidP="0068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211C">
              <w:t xml:space="preserve">H-Index                                                               </w:t>
            </w:r>
          </w:p>
        </w:tc>
        <w:tc>
          <w:tcPr>
            <w:tcW w:w="1080" w:type="dxa"/>
          </w:tcPr>
          <w:p w14:paraId="66F45798" w14:textId="532B8798" w:rsidR="00683282" w:rsidRPr="0020211C" w:rsidRDefault="00683282" w:rsidP="0068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0211C">
              <w:t>2</w:t>
            </w:r>
            <w:r>
              <w:t>2</w:t>
            </w:r>
          </w:p>
        </w:tc>
        <w:tc>
          <w:tcPr>
            <w:tcW w:w="1080" w:type="dxa"/>
          </w:tcPr>
          <w:p w14:paraId="30A51268" w14:textId="0B17F3B3" w:rsidR="00683282" w:rsidRPr="0020211C" w:rsidRDefault="00683282" w:rsidP="0068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0211C">
              <w:t>2</w:t>
            </w:r>
            <w:r>
              <w:t>9</w:t>
            </w:r>
          </w:p>
        </w:tc>
      </w:tr>
    </w:tbl>
    <w:bookmarkStart w:id="128" w:name="_GOOGLE_SCHOLAR_SUMMARY"/>
    <w:bookmarkEnd w:id="128"/>
    <w:p w14:paraId="6545A5E4" w14:textId="77777777" w:rsidR="0006093A" w:rsidRPr="0020211C" w:rsidRDefault="0006093A"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20211C">
        <w:fldChar w:fldCharType="begin"/>
      </w:r>
      <w:r w:rsidRPr="0020211C">
        <w:instrText xml:space="preserve"> HYPERLINK "file:///C:\\Users\\16466\\Downloads\\Cheryl%20J.%20Craig%20CV%20(APA%20Version)%2004-16-2021.docx" \l "_GOOGLE_SCHOLAR_SUMMARY" </w:instrText>
      </w:r>
      <w:r w:rsidRPr="0020211C">
        <w:fldChar w:fldCharType="separate"/>
      </w:r>
      <w:r w:rsidRPr="0020211C">
        <w:rPr>
          <w:rStyle w:val="Hyperlink"/>
          <w:rFonts w:ascii="Times New Roman" w:hAnsi="Times New Roman" w:cs="Times New Roman"/>
          <w:b/>
          <w:color w:val="auto"/>
          <w:sz w:val="28"/>
          <w:szCs w:val="28"/>
        </w:rPr>
        <w:t>GOOGLE SCHOLAR SUMMARY</w:t>
      </w:r>
      <w:r w:rsidRPr="0020211C">
        <w:fldChar w:fldCharType="end"/>
      </w:r>
    </w:p>
    <w:p w14:paraId="3BFA11EA" w14:textId="55955D28" w:rsidR="0006093A" w:rsidRPr="0020211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cs="Times New Roman"/>
          <w:sz w:val="2"/>
          <w:szCs w:val="2"/>
        </w:rPr>
      </w:pPr>
      <w:r w:rsidRPr="0020211C">
        <w:rPr>
          <w:noProof/>
        </w:rPr>
        <mc:AlternateContent>
          <mc:Choice Requires="wpg">
            <w:drawing>
              <wp:inline distT="0" distB="0" distL="0" distR="0" wp14:anchorId="13D8E0BE" wp14:editId="64F63D2A">
                <wp:extent cx="5992495" cy="10795"/>
                <wp:effectExtent l="635" t="3175" r="7620" b="5080"/>
                <wp:docPr id="1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19" name="Group 26"/>
                        <wpg:cNvGrpSpPr>
                          <a:grpSpLocks/>
                        </wpg:cNvGrpSpPr>
                        <wpg:grpSpPr bwMode="auto">
                          <a:xfrm>
                            <a:off x="8" y="8"/>
                            <a:ext cx="9420" cy="2"/>
                            <a:chOff x="8" y="8"/>
                            <a:chExt cx="9420" cy="2"/>
                          </a:xfrm>
                        </wpg:grpSpPr>
                        <wps:wsp>
                          <wps:cNvPr id="20"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523C71" id="Group 22"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" path="m,l9420,e" filled="f" strokeweight=".82pt">
                    <v:path arrowok="t" o:connecttype="custom" o:connectlocs="0,0;9420,0" o:connectangles="0,0"/>
                  </v:shape>
                </v:group>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080"/>
      </w:tblGrid>
      <w:tr w:rsidR="00283ACC" w:rsidRPr="0020211C" w14:paraId="5C637732" w14:textId="77777777" w:rsidTr="005C467A">
        <w:tc>
          <w:tcPr>
            <w:tcW w:w="4675" w:type="dxa"/>
          </w:tcPr>
          <w:p w14:paraId="33B46860" w14:textId="77777777" w:rsidR="00283ACC" w:rsidRPr="0020211C" w:rsidRDefault="00283ACC"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211C">
              <w:t>Publications</w:t>
            </w:r>
          </w:p>
        </w:tc>
        <w:tc>
          <w:tcPr>
            <w:tcW w:w="1080" w:type="dxa"/>
          </w:tcPr>
          <w:p w14:paraId="2B14EA0B" w14:textId="78990D8A" w:rsidR="00283ACC" w:rsidRPr="0020211C" w:rsidRDefault="00C77A3F"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319</w:t>
            </w:r>
          </w:p>
        </w:tc>
      </w:tr>
      <w:tr w:rsidR="00283ACC" w:rsidRPr="0020211C" w14:paraId="189B7811" w14:textId="77777777" w:rsidTr="005C467A">
        <w:tc>
          <w:tcPr>
            <w:tcW w:w="4675" w:type="dxa"/>
          </w:tcPr>
          <w:p w14:paraId="6EE092C7" w14:textId="77777777" w:rsidR="00283ACC" w:rsidRPr="0020211C" w:rsidRDefault="00283ACC"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211C">
              <w:t xml:space="preserve">Citations    </w:t>
            </w:r>
          </w:p>
        </w:tc>
        <w:tc>
          <w:tcPr>
            <w:tcW w:w="1080" w:type="dxa"/>
          </w:tcPr>
          <w:p w14:paraId="386BBF6D" w14:textId="0A356FE0" w:rsidR="00283ACC" w:rsidRPr="0020211C" w:rsidRDefault="00A72136"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algun Gothic"/>
                <w:lang w:eastAsia="ko-KR"/>
              </w:rPr>
            </w:pPr>
            <w:r>
              <w:rPr>
                <w:rFonts w:eastAsia="Malgun Gothic"/>
                <w:lang w:eastAsia="ko-KR"/>
              </w:rPr>
              <w:t>93</w:t>
            </w:r>
            <w:r w:rsidR="0076047B">
              <w:rPr>
                <w:rFonts w:eastAsia="Malgun Gothic"/>
                <w:lang w:eastAsia="ko-KR"/>
              </w:rPr>
              <w:t>90</w:t>
            </w:r>
          </w:p>
        </w:tc>
      </w:tr>
      <w:tr w:rsidR="00283ACC" w:rsidRPr="00F1002C" w14:paraId="4500506A" w14:textId="77777777" w:rsidTr="007224E3">
        <w:trPr>
          <w:trHeight w:val="333"/>
        </w:trPr>
        <w:tc>
          <w:tcPr>
            <w:tcW w:w="4675" w:type="dxa"/>
          </w:tcPr>
          <w:p w14:paraId="1F59D1E2" w14:textId="77777777" w:rsidR="00283ACC" w:rsidRPr="0020211C" w:rsidRDefault="00283ACC"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211C">
              <w:t xml:space="preserve">H-Index                                                               </w:t>
            </w:r>
          </w:p>
        </w:tc>
        <w:tc>
          <w:tcPr>
            <w:tcW w:w="1080" w:type="dxa"/>
          </w:tcPr>
          <w:p w14:paraId="53D59D4C" w14:textId="6698D4CC" w:rsidR="00224735" w:rsidRPr="00F1002C" w:rsidRDefault="00F61189" w:rsidP="0072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0211C">
              <w:t>4</w:t>
            </w:r>
            <w:r w:rsidR="00A72136">
              <w:t>6</w:t>
            </w:r>
          </w:p>
        </w:tc>
      </w:tr>
    </w:tbl>
    <w:bookmarkStart w:id="129" w:name="_RESEARCH_GATE_SUMMARY"/>
    <w:bookmarkEnd w:id="129"/>
    <w:p w14:paraId="78035FE9" w14:textId="77777777" w:rsidR="0006093A" w:rsidRPr="00F1002C" w:rsidRDefault="0006093A" w:rsidP="0006093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F1002C">
        <w:fldChar w:fldCharType="begin"/>
      </w:r>
      <w:r w:rsidRPr="00F1002C">
        <w:instrText xml:space="preserve"> HYPERLINK "file:///C:\\Users\\16466\\Downloads\\Cheryl%20J.%20Craig%20CV%20(APA%20Version)%2004-16-2021.docx" \l "_RESEARCH_GATE_SUMMARY" </w:instrText>
      </w:r>
      <w:r w:rsidRPr="00F1002C">
        <w:fldChar w:fldCharType="separate"/>
      </w:r>
      <w:r w:rsidRPr="00F1002C">
        <w:rPr>
          <w:rStyle w:val="Hyperlink"/>
          <w:rFonts w:ascii="Times New Roman" w:hAnsi="Times New Roman" w:cs="Times New Roman"/>
          <w:b/>
          <w:color w:val="auto"/>
          <w:sz w:val="28"/>
          <w:szCs w:val="28"/>
        </w:rPr>
        <w:t>RESEARCH GATE SUMMARY</w:t>
      </w:r>
      <w:r w:rsidRPr="00F1002C">
        <w:fldChar w:fldCharType="end"/>
      </w:r>
    </w:p>
    <w:p w14:paraId="34835A11" w14:textId="7546EA1E" w:rsidR="0006093A" w:rsidRPr="00F1002C" w:rsidRDefault="003E7A87" w:rsidP="0006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21"/>
        <w:rPr>
          <w:rFonts w:eastAsia="Times New Roman" w:cs="Times New Roman"/>
          <w:sz w:val="2"/>
          <w:szCs w:val="2"/>
        </w:rPr>
      </w:pPr>
      <w:r w:rsidRPr="00F1002C">
        <w:rPr>
          <w:noProof/>
        </w:rPr>
        <mc:AlternateContent>
          <mc:Choice Requires="wpg">
            <w:drawing>
              <wp:inline distT="0" distB="0" distL="0" distR="0" wp14:anchorId="4E73587F" wp14:editId="07983571">
                <wp:extent cx="5992495" cy="10795"/>
                <wp:effectExtent l="635" t="3810" r="7620" b="4445"/>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0795"/>
                          <a:chOff x="0" y="0"/>
                          <a:chExt cx="9437" cy="17"/>
                        </a:xfrm>
                      </wpg:grpSpPr>
                      <wpg:grpSp>
                        <wpg:cNvPr id="3" name="Group 26"/>
                        <wpg:cNvGrpSpPr>
                          <a:grpSpLocks/>
                        </wpg:cNvGrpSpPr>
                        <wpg:grpSpPr bwMode="auto">
                          <a:xfrm>
                            <a:off x="8" y="8"/>
                            <a:ext cx="9420" cy="2"/>
                            <a:chOff x="8" y="8"/>
                            <a:chExt cx="9420" cy="2"/>
                          </a:xfrm>
                        </wpg:grpSpPr>
                        <wps:wsp>
                          <wps:cNvPr id="4" name="Freeform 27"/>
                          <wps:cNvSpPr>
                            <a:spLocks/>
                          </wps:cNvSpPr>
                          <wps:spPr bwMode="auto">
                            <a:xfrm>
                              <a:off x="8" y="8"/>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10FC4B" id="Group 19" o:spid="_x0000_s1026" style="width:471.85pt;height:.85pt;mso-position-horizontal-relative:char;mso-position-vertical-relative:line" coordsize="9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">
                <v:group id="Group 26"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7"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" path="m,l9420,e" filled="f" strokeweight=".82pt">
                    <v:path arrowok="t" o:connecttype="custom" o:connectlocs="0,0;9420,0" o:connectangles="0,0"/>
                  </v:shape>
                </v:group>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080"/>
      </w:tblGrid>
      <w:tr w:rsidR="00283ACC" w:rsidRPr="00F1002C" w14:paraId="4A25BDD7" w14:textId="77777777" w:rsidTr="005C467A">
        <w:tc>
          <w:tcPr>
            <w:tcW w:w="4675" w:type="dxa"/>
          </w:tcPr>
          <w:p w14:paraId="657D961C" w14:textId="77777777" w:rsidR="00283ACC" w:rsidRPr="00F1002C" w:rsidRDefault="00283ACC"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1002C">
              <w:t>Publications</w:t>
            </w:r>
          </w:p>
        </w:tc>
        <w:tc>
          <w:tcPr>
            <w:tcW w:w="1080" w:type="dxa"/>
          </w:tcPr>
          <w:p w14:paraId="1DF48F2F" w14:textId="45B2B989" w:rsidR="00283ACC" w:rsidRPr="00F1002C" w:rsidRDefault="00BD6C77"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1002C">
              <w:t>2</w:t>
            </w:r>
            <w:r w:rsidR="00A72136">
              <w:t>94</w:t>
            </w:r>
          </w:p>
        </w:tc>
      </w:tr>
      <w:tr w:rsidR="00283ACC" w:rsidRPr="00F1002C" w14:paraId="4BBA3C9B" w14:textId="77777777" w:rsidTr="005C467A">
        <w:tc>
          <w:tcPr>
            <w:tcW w:w="4675" w:type="dxa"/>
          </w:tcPr>
          <w:p w14:paraId="24F0AAB0" w14:textId="77777777" w:rsidR="00283ACC" w:rsidRPr="00F1002C" w:rsidRDefault="00283ACC"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1002C">
              <w:t xml:space="preserve">Citations    </w:t>
            </w:r>
          </w:p>
        </w:tc>
        <w:tc>
          <w:tcPr>
            <w:tcW w:w="1080" w:type="dxa"/>
          </w:tcPr>
          <w:p w14:paraId="3FD0E3A6" w14:textId="17DA6D95" w:rsidR="00283ACC" w:rsidRPr="00F1002C" w:rsidRDefault="00882280"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1002C">
              <w:t>4,</w:t>
            </w:r>
            <w:r w:rsidR="00A72136">
              <w:t>6</w:t>
            </w:r>
            <w:r w:rsidR="0076047B">
              <w:t>66</w:t>
            </w:r>
          </w:p>
        </w:tc>
      </w:tr>
      <w:tr w:rsidR="00283ACC" w:rsidRPr="00F1002C" w14:paraId="7D500858" w14:textId="77777777" w:rsidTr="005C467A">
        <w:tc>
          <w:tcPr>
            <w:tcW w:w="4675" w:type="dxa"/>
          </w:tcPr>
          <w:p w14:paraId="42B3F654" w14:textId="77777777" w:rsidR="00283ACC" w:rsidRPr="00F1002C" w:rsidRDefault="00283ACC" w:rsidP="005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1002C">
              <w:t xml:space="preserve">H-Index                                                               </w:t>
            </w:r>
          </w:p>
        </w:tc>
        <w:tc>
          <w:tcPr>
            <w:tcW w:w="1080" w:type="dxa"/>
          </w:tcPr>
          <w:p w14:paraId="0CFDBD33" w14:textId="5A3A423C" w:rsidR="00283ACC" w:rsidRPr="00F1002C" w:rsidRDefault="00394085" w:rsidP="0028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1002C">
              <w:t>3</w:t>
            </w:r>
            <w:r w:rsidR="008D57BE">
              <w:t>7</w:t>
            </w:r>
          </w:p>
        </w:tc>
      </w:tr>
      <w:bookmarkEnd w:id="125"/>
    </w:tbl>
    <w:p w14:paraId="6E271715" w14:textId="77777777" w:rsidR="00BE14B9" w:rsidRDefault="00BE14B9" w:rsidP="0093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225"/>
        <w:gridCol w:w="5125"/>
      </w:tblGrid>
      <w:tr w:rsidR="000B36ED" w14:paraId="39A044D3" w14:textId="77777777" w:rsidTr="00203C25">
        <w:tc>
          <w:tcPr>
            <w:tcW w:w="4225" w:type="dxa"/>
            <w:shd w:val="clear" w:color="auto" w:fill="F2F2F2" w:themeFill="background1" w:themeFillShade="F2"/>
            <w:vAlign w:val="center"/>
          </w:tcPr>
          <w:p w14:paraId="3CD340AF" w14:textId="77777777" w:rsidR="000B36ED" w:rsidRPr="00BE14B9" w:rsidRDefault="000B36ED" w:rsidP="0020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br w:type="page"/>
            </w:r>
            <w:r w:rsidRPr="00BE14B9">
              <w:rPr>
                <w:b/>
                <w:bCs/>
              </w:rPr>
              <w:t xml:space="preserve">Scopus </w:t>
            </w:r>
            <w:r>
              <w:rPr>
                <w:b/>
                <w:bCs/>
              </w:rPr>
              <w:t xml:space="preserve">Index </w:t>
            </w:r>
            <w:r w:rsidRPr="00BE14B9">
              <w:rPr>
                <w:b/>
                <w:bCs/>
              </w:rPr>
              <w:t xml:space="preserve">Increase </w:t>
            </w:r>
            <w:r>
              <w:rPr>
                <w:b/>
                <w:bCs/>
              </w:rPr>
              <w:t>in</w:t>
            </w:r>
            <w:r w:rsidRPr="00BE14B9">
              <w:rPr>
                <w:b/>
                <w:bCs/>
              </w:rPr>
              <w:t xml:space="preserve"> Citations 2020-2023</w:t>
            </w:r>
          </w:p>
        </w:tc>
        <w:tc>
          <w:tcPr>
            <w:tcW w:w="5125" w:type="dxa"/>
            <w:shd w:val="clear" w:color="auto" w:fill="F2F2F2" w:themeFill="background1" w:themeFillShade="F2"/>
          </w:tcPr>
          <w:p w14:paraId="0F653B4A" w14:textId="77777777" w:rsidR="000B36ED" w:rsidRDefault="000B36ED" w:rsidP="0020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rPr>
              <w:t>Web of Science Index Publications/</w:t>
            </w:r>
            <w:r w:rsidRPr="00BE14B9">
              <w:rPr>
                <w:b/>
                <w:bCs/>
              </w:rPr>
              <w:t xml:space="preserve">Citations </w:t>
            </w:r>
            <w:r>
              <w:rPr>
                <w:b/>
                <w:bCs/>
              </w:rPr>
              <w:t>1995</w:t>
            </w:r>
            <w:r w:rsidRPr="00BE14B9">
              <w:rPr>
                <w:b/>
                <w:bCs/>
              </w:rPr>
              <w:t>-2023</w:t>
            </w:r>
          </w:p>
        </w:tc>
      </w:tr>
      <w:tr w:rsidR="000B36ED" w14:paraId="7E769BDC" w14:textId="77777777" w:rsidTr="00203C25">
        <w:tc>
          <w:tcPr>
            <w:tcW w:w="4225" w:type="dxa"/>
          </w:tcPr>
          <w:p w14:paraId="547D1C4E" w14:textId="77777777" w:rsidR="000B36ED" w:rsidRDefault="000B36ED" w:rsidP="0020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rPr>
            </w:pPr>
          </w:p>
          <w:p w14:paraId="5EB3CB61" w14:textId="77777777" w:rsidR="000B36ED" w:rsidRDefault="000B36ED" w:rsidP="0020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noProof/>
              </w:rPr>
              <w:drawing>
                <wp:inline distT="0" distB="0" distL="0" distR="0" wp14:anchorId="274639DD" wp14:editId="4C269F56">
                  <wp:extent cx="2515250" cy="2528723"/>
                  <wp:effectExtent l="0" t="0" r="0" b="5080"/>
                  <wp:docPr id="11847342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2349" t="17350" r="1516" b="9598"/>
                          <a:stretch/>
                        </pic:blipFill>
                        <pic:spPr bwMode="auto">
                          <a:xfrm>
                            <a:off x="0" y="0"/>
                            <a:ext cx="2525067" cy="25385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25" w:type="dxa"/>
          </w:tcPr>
          <w:p w14:paraId="328E296C" w14:textId="77777777" w:rsidR="000B36ED" w:rsidRDefault="000B36ED" w:rsidP="0020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p>
          <w:p w14:paraId="12D7DE44" w14:textId="77777777" w:rsidR="000B36ED" w:rsidRDefault="000B36ED" w:rsidP="0020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w:drawing>
                <wp:inline distT="0" distB="0" distL="0" distR="0" wp14:anchorId="00BB8E19" wp14:editId="3646FF1E">
                  <wp:extent cx="3081655" cy="2737262"/>
                  <wp:effectExtent l="0" t="0" r="4445" b="6350"/>
                  <wp:docPr id="1191920679" name="Picture 18" descr="A graph showing a line of grow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00555" name="Picture 18" descr="A graph showing a line of growth&#10;&#10;Description automatically generated with medium confidence"/>
                          <pic:cNvPicPr/>
                        </pic:nvPicPr>
                        <pic:blipFill rotWithShape="1">
                          <a:blip r:embed="rId45" cstate="print">
                            <a:extLst>
                              <a:ext uri="{28A0092B-C50C-407E-A947-70E740481C1C}">
                                <a14:useLocalDpi xmlns:a14="http://schemas.microsoft.com/office/drawing/2010/main" val="0"/>
                              </a:ext>
                            </a:extLst>
                          </a:blip>
                          <a:srcRect l="1389" t="12638" r="3435" b="8299"/>
                          <a:stretch/>
                        </pic:blipFill>
                        <pic:spPr bwMode="auto">
                          <a:xfrm>
                            <a:off x="0" y="0"/>
                            <a:ext cx="3110632" cy="276300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F448F16" w14:textId="77777777" w:rsidR="000B36ED" w:rsidRPr="009E45C9" w:rsidRDefault="000B36ED" w:rsidP="0093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sectPr w:rsidR="000B36ED" w:rsidRPr="009E45C9" w:rsidSect="00CF0FE5">
      <w:footerReference w:type="default" r:id="rId46"/>
      <w:headerReference w:type="first" r:id="rId4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9DFE1" w14:textId="77777777" w:rsidR="00C53437" w:rsidRPr="00F1002C" w:rsidRDefault="00C53437" w:rsidP="002C213D">
      <w:pPr>
        <w:spacing w:after="0" w:line="240" w:lineRule="auto"/>
      </w:pPr>
      <w:r w:rsidRPr="00F1002C">
        <w:separator/>
      </w:r>
    </w:p>
  </w:endnote>
  <w:endnote w:type="continuationSeparator" w:id="0">
    <w:p w14:paraId="260BAB88" w14:textId="77777777" w:rsidR="00C53437" w:rsidRPr="00F1002C" w:rsidRDefault="00C53437" w:rsidP="002C213D">
      <w:pPr>
        <w:spacing w:after="0" w:line="240" w:lineRule="auto"/>
      </w:pPr>
      <w:r w:rsidRPr="00F100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Rmn 12pt">
    <w:altName w:val="Times New Roman"/>
    <w:panose1 w:val="00000000000000000000"/>
    <w:charset w:val="00"/>
    <w:family w:val="roman"/>
    <w:notTrueType/>
    <w:pitch w:val="default"/>
    <w:sig w:usb0="03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989677"/>
      <w:docPartObj>
        <w:docPartGallery w:val="Page Numbers (Bottom of Page)"/>
        <w:docPartUnique/>
      </w:docPartObj>
    </w:sdtPr>
    <w:sdtContent>
      <w:p w14:paraId="30E21ED6" w14:textId="09750D4B" w:rsidR="005C467A" w:rsidRPr="00F1002C" w:rsidRDefault="005C467A">
        <w:pPr>
          <w:pStyle w:val="Footer"/>
          <w:jc w:val="center"/>
        </w:pPr>
        <w:r w:rsidRPr="00F1002C">
          <w:fldChar w:fldCharType="begin"/>
        </w:r>
        <w:r w:rsidRPr="00F1002C">
          <w:instrText xml:space="preserve"> PAGE   \* MERGEFORMAT </w:instrText>
        </w:r>
        <w:r w:rsidRPr="00F1002C">
          <w:fldChar w:fldCharType="separate"/>
        </w:r>
        <w:r w:rsidRPr="00F1002C">
          <w:t>20</w:t>
        </w:r>
        <w:r w:rsidRPr="00F1002C">
          <w:fldChar w:fldCharType="end"/>
        </w:r>
      </w:p>
    </w:sdtContent>
  </w:sdt>
  <w:p w14:paraId="0A799DDD" w14:textId="77777777" w:rsidR="005C467A" w:rsidRPr="00F1002C" w:rsidRDefault="005C4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087B" w14:textId="77777777" w:rsidR="00C53437" w:rsidRPr="00F1002C" w:rsidRDefault="00C53437" w:rsidP="002C213D">
      <w:pPr>
        <w:spacing w:after="0" w:line="240" w:lineRule="auto"/>
      </w:pPr>
      <w:r w:rsidRPr="00F1002C">
        <w:separator/>
      </w:r>
    </w:p>
  </w:footnote>
  <w:footnote w:type="continuationSeparator" w:id="0">
    <w:p w14:paraId="2A1C80E3" w14:textId="77777777" w:rsidR="00C53437" w:rsidRPr="00F1002C" w:rsidRDefault="00C53437" w:rsidP="002C213D">
      <w:pPr>
        <w:spacing w:after="0" w:line="240" w:lineRule="auto"/>
      </w:pPr>
      <w:r w:rsidRPr="00F1002C">
        <w:continuationSeparator/>
      </w:r>
    </w:p>
  </w:footnote>
  <w:footnote w:id="1">
    <w:p w14:paraId="1F5DDAF8" w14:textId="77777777" w:rsidR="005C467A" w:rsidRPr="00397A15" w:rsidRDefault="005C467A" w:rsidP="0006093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1002C">
        <w:rPr>
          <w:rStyle w:val="FootnoteReference"/>
          <w:rFonts w:asciiTheme="minorHAnsi" w:hAnsiTheme="minorHAnsi" w:cstheme="minorHAnsi"/>
        </w:rPr>
        <w:footnoteRef/>
      </w:r>
      <w:r w:rsidRPr="00F1002C">
        <w:rPr>
          <w:rFonts w:asciiTheme="minorHAnsi" w:hAnsiTheme="minorHAnsi" w:cstheme="minorHAnsi"/>
        </w:rPr>
        <w:t xml:space="preserve"> </w:t>
      </w:r>
      <w:r w:rsidRPr="00397A15">
        <w:rPr>
          <w:rFonts w:ascii="Times New Roman" w:hAnsi="Times New Roman"/>
        </w:rPr>
        <w:t>Paper recognized as Phi Delta Kappa Outstanding Research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60C7" w14:textId="77777777" w:rsidR="005C467A" w:rsidRPr="00F1002C" w:rsidRDefault="005C467A" w:rsidP="00057EB4">
    <w:pPr>
      <w:pStyle w:val="Header"/>
      <w:tabs>
        <w:tab w:val="clear" w:pos="4680"/>
        <w:tab w:val="clear" w:pos="9360"/>
        <w:tab w:val="left" w:pos="7242"/>
      </w:tabs>
      <w:ind w:left="7200"/>
    </w:pPr>
    <w:r w:rsidRPr="00F1002C">
      <w:tab/>
      <w:t xml:space="preserve">      </w:t>
    </w:r>
    <w:r w:rsidRPr="00F1002C">
      <w:rPr>
        <w:noProof/>
        <w:lang w:eastAsia="en-US"/>
      </w:rPr>
      <w:drawing>
        <wp:inline distT="0" distB="0" distL="0" distR="0" wp14:anchorId="6D71E37B" wp14:editId="4530C9B6">
          <wp:extent cx="1412341" cy="1412341"/>
          <wp:effectExtent l="0" t="0" r="0" b="0"/>
          <wp:docPr id="5" name="Picture 5" descr="Texas A&amp;M University sea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as A&amp;M University seal.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676" cy="1433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4C3"/>
    <w:multiLevelType w:val="hybridMultilevel"/>
    <w:tmpl w:val="FE607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7713C"/>
    <w:multiLevelType w:val="hybridMultilevel"/>
    <w:tmpl w:val="ABFC8E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3277C"/>
    <w:multiLevelType w:val="hybridMultilevel"/>
    <w:tmpl w:val="F252F7AC"/>
    <w:lvl w:ilvl="0" w:tplc="441659B4">
      <w:start w:val="1"/>
      <w:numFmt w:val="decimal"/>
      <w:lvlText w:val="%1)"/>
      <w:lvlJc w:val="left"/>
      <w:pPr>
        <w:ind w:left="117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B31EE"/>
    <w:multiLevelType w:val="hybridMultilevel"/>
    <w:tmpl w:val="4F0E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14748"/>
    <w:multiLevelType w:val="hybridMultilevel"/>
    <w:tmpl w:val="CBC8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B071F"/>
    <w:multiLevelType w:val="hybridMultilevel"/>
    <w:tmpl w:val="D2BA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E3302"/>
    <w:multiLevelType w:val="hybridMultilevel"/>
    <w:tmpl w:val="3B48B69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434AB5"/>
    <w:multiLevelType w:val="hybridMultilevel"/>
    <w:tmpl w:val="B21E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E0B6E"/>
    <w:multiLevelType w:val="hybridMultilevel"/>
    <w:tmpl w:val="47FACB6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D2D82"/>
    <w:multiLevelType w:val="hybridMultilevel"/>
    <w:tmpl w:val="3C90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47D54"/>
    <w:multiLevelType w:val="hybridMultilevel"/>
    <w:tmpl w:val="C2F27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4745E15"/>
    <w:multiLevelType w:val="hybridMultilevel"/>
    <w:tmpl w:val="4D64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74485"/>
    <w:multiLevelType w:val="hybridMultilevel"/>
    <w:tmpl w:val="9C0E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75D3A"/>
    <w:multiLevelType w:val="hybridMultilevel"/>
    <w:tmpl w:val="B46E98C4"/>
    <w:lvl w:ilvl="0" w:tplc="3FECA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1D5232"/>
    <w:multiLevelType w:val="hybridMultilevel"/>
    <w:tmpl w:val="8D0456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566122"/>
    <w:multiLevelType w:val="hybridMultilevel"/>
    <w:tmpl w:val="C64871B6"/>
    <w:lvl w:ilvl="0" w:tplc="DEAE49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31356856"/>
    <w:multiLevelType w:val="multilevel"/>
    <w:tmpl w:val="6B809FBE"/>
    <w:lvl w:ilvl="0">
      <w:start w:val="2000"/>
      <w:numFmt w:val="decimal"/>
      <w:lvlText w:val="%1"/>
      <w:lvlJc w:val="left"/>
      <w:pPr>
        <w:tabs>
          <w:tab w:val="num" w:pos="1440"/>
        </w:tabs>
        <w:ind w:left="1440" w:hanging="1440"/>
      </w:pPr>
      <w:rPr>
        <w:b w:val="0"/>
      </w:rPr>
    </w:lvl>
    <w:lvl w:ilvl="1">
      <w:start w:val="200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34F00F94"/>
    <w:multiLevelType w:val="hybridMultilevel"/>
    <w:tmpl w:val="CD8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20A"/>
    <w:multiLevelType w:val="hybridMultilevel"/>
    <w:tmpl w:val="45DC7594"/>
    <w:lvl w:ilvl="0" w:tplc="0A5A8FD0">
      <w:start w:val="1"/>
      <w:numFmt w:val="decimal"/>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6E555F"/>
    <w:multiLevelType w:val="hybridMultilevel"/>
    <w:tmpl w:val="6ABC0D78"/>
    <w:lvl w:ilvl="0" w:tplc="3E48E136">
      <w:start w:val="1"/>
      <w:numFmt w:val="upperRoman"/>
      <w:pStyle w:val="Style1"/>
      <w:lvlText w:val="%1."/>
      <w:lvlJc w:val="left"/>
      <w:rPr>
        <w:rFonts w:hint="default"/>
        <w:b/>
        <w:bCs/>
        <w:color w:val="000000" w:themeColor="text1"/>
      </w:rPr>
    </w:lvl>
    <w:lvl w:ilvl="1" w:tplc="78C6CF22">
      <w:start w:val="1"/>
      <w:numFmt w:val="upperLetter"/>
      <w:lvlText w:val="%2."/>
      <w:lvlJc w:val="left"/>
      <w:rPr>
        <w:rFonts w:hint="default"/>
        <w:b/>
        <w:bCs/>
        <w:i w:val="0"/>
        <w:iCs w:val="0"/>
      </w:rPr>
    </w:lvl>
    <w:lvl w:ilvl="2" w:tplc="0409000F">
      <w:start w:val="1"/>
      <w:numFmt w:val="decimal"/>
      <w:lvlText w:val="%3."/>
      <w:lvlJc w:val="left"/>
      <w:pPr>
        <w:ind w:left="2340" w:hanging="360"/>
      </w:pPr>
    </w:lvl>
    <w:lvl w:ilvl="3" w:tplc="C950A864">
      <w:start w:val="1"/>
      <w:numFmt w:val="decimal"/>
      <w:lvlText w:val="%4."/>
      <w:lvlJc w:val="left"/>
      <w:pPr>
        <w:ind w:left="2970" w:hanging="360"/>
      </w:pPr>
      <w:rPr>
        <w:b w:val="0"/>
        <w:bCs w:val="0"/>
        <w:i w:val="0"/>
        <w:i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903F6"/>
    <w:multiLevelType w:val="hybridMultilevel"/>
    <w:tmpl w:val="D23A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819BD"/>
    <w:multiLevelType w:val="hybridMultilevel"/>
    <w:tmpl w:val="5BFC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A90"/>
    <w:multiLevelType w:val="hybridMultilevel"/>
    <w:tmpl w:val="45DC7594"/>
    <w:lvl w:ilvl="0" w:tplc="0A5A8FD0">
      <w:start w:val="1"/>
      <w:numFmt w:val="decimal"/>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6CC3648"/>
    <w:multiLevelType w:val="hybridMultilevel"/>
    <w:tmpl w:val="FB34C6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DB6F0B"/>
    <w:multiLevelType w:val="hybridMultilevel"/>
    <w:tmpl w:val="66BA6506"/>
    <w:lvl w:ilvl="0" w:tplc="289A13D8">
      <w:start w:val="1"/>
      <w:numFmt w:val="decimal"/>
      <w:lvlText w:val="%1."/>
      <w:lvlJc w:val="left"/>
      <w:pPr>
        <w:ind w:left="900" w:hanging="360"/>
      </w:pPr>
      <w:rPr>
        <w:rFonts w:ascii="Times New Roman" w:hAnsi="Times New Roman" w:cs="Times New Roman" w:hint="default"/>
        <w:b/>
        <w:bCs/>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91205A7"/>
    <w:multiLevelType w:val="hybridMultilevel"/>
    <w:tmpl w:val="4F06F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AF15B0"/>
    <w:multiLevelType w:val="hybridMultilevel"/>
    <w:tmpl w:val="5BCAC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01A68"/>
    <w:multiLevelType w:val="hybridMultilevel"/>
    <w:tmpl w:val="79FEA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E675E5"/>
    <w:multiLevelType w:val="hybridMultilevel"/>
    <w:tmpl w:val="36744E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D92F75"/>
    <w:multiLevelType w:val="hybridMultilevel"/>
    <w:tmpl w:val="D294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E918DE"/>
    <w:multiLevelType w:val="hybridMultilevel"/>
    <w:tmpl w:val="222EA50A"/>
    <w:lvl w:ilvl="0" w:tplc="EF80A386">
      <w:start w:val="8"/>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B3367"/>
    <w:multiLevelType w:val="hybridMultilevel"/>
    <w:tmpl w:val="4D8E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E601E"/>
    <w:multiLevelType w:val="hybridMultilevel"/>
    <w:tmpl w:val="D01437EA"/>
    <w:lvl w:ilvl="0" w:tplc="5B1E0186">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F61D54"/>
    <w:multiLevelType w:val="hybridMultilevel"/>
    <w:tmpl w:val="13587C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EA44A0"/>
    <w:multiLevelType w:val="hybridMultilevel"/>
    <w:tmpl w:val="8E64F9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3E1EC7"/>
    <w:multiLevelType w:val="hybridMultilevel"/>
    <w:tmpl w:val="CD34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46C1A"/>
    <w:multiLevelType w:val="hybridMultilevel"/>
    <w:tmpl w:val="C85050C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3D33668"/>
    <w:multiLevelType w:val="hybridMultilevel"/>
    <w:tmpl w:val="7D4893AC"/>
    <w:lvl w:ilvl="0" w:tplc="DC566292">
      <w:start w:val="1985"/>
      <w:numFmt w:val="decimal"/>
      <w:lvlText w:val="%1"/>
      <w:lvlJc w:val="left"/>
      <w:pPr>
        <w:tabs>
          <w:tab w:val="num" w:pos="1440"/>
        </w:tabs>
        <w:ind w:left="1440" w:hanging="360"/>
      </w:pPr>
      <w:rPr>
        <w:strike w:val="0"/>
        <w:dstrike w:val="0"/>
        <w:u w:val="none"/>
        <w:effect w:val="none"/>
      </w:rPr>
    </w:lvl>
    <w:lvl w:ilvl="1" w:tplc="D1B00606">
      <w:start w:val="1997"/>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7041A93"/>
    <w:multiLevelType w:val="hybridMultilevel"/>
    <w:tmpl w:val="F222C76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AE21527"/>
    <w:multiLevelType w:val="hybridMultilevel"/>
    <w:tmpl w:val="31EC821A"/>
    <w:lvl w:ilvl="0" w:tplc="C7D60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1374325">
    <w:abstractNumId w:val="1"/>
  </w:num>
  <w:num w:numId="2" w16cid:durableId="140538982">
    <w:abstractNumId w:val="18"/>
  </w:num>
  <w:num w:numId="3" w16cid:durableId="1583487601">
    <w:abstractNumId w:val="16"/>
    <w:lvlOverride w:ilvl="0">
      <w:startOverride w:val="2000"/>
    </w:lvlOverride>
    <w:lvlOverride w:ilvl="1">
      <w:startOverride w:val="200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54792">
    <w:abstractNumId w:val="37"/>
    <w:lvlOverride w:ilvl="0">
      <w:startOverride w:val="1985"/>
    </w:lvlOverride>
    <w:lvlOverride w:ilvl="1">
      <w:startOverride w:val="19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2554309">
    <w:abstractNumId w:val="22"/>
  </w:num>
  <w:num w:numId="6" w16cid:durableId="1365712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43825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013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8614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54162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7402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72786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2546023">
    <w:abstractNumId w:val="10"/>
  </w:num>
  <w:num w:numId="14" w16cid:durableId="588806600">
    <w:abstractNumId w:val="11"/>
  </w:num>
  <w:num w:numId="15" w16cid:durableId="2057461016">
    <w:abstractNumId w:val="17"/>
  </w:num>
  <w:num w:numId="16" w16cid:durableId="1016276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1468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1511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9895916">
    <w:abstractNumId w:val="20"/>
  </w:num>
  <w:num w:numId="20" w16cid:durableId="1191911902">
    <w:abstractNumId w:val="25"/>
  </w:num>
  <w:num w:numId="21" w16cid:durableId="1611471011">
    <w:abstractNumId w:val="21"/>
  </w:num>
  <w:num w:numId="22" w16cid:durableId="75520726">
    <w:abstractNumId w:val="28"/>
  </w:num>
  <w:num w:numId="23" w16cid:durableId="1328360661">
    <w:abstractNumId w:val="26"/>
  </w:num>
  <w:num w:numId="24" w16cid:durableId="1043364502">
    <w:abstractNumId w:val="39"/>
  </w:num>
  <w:num w:numId="25" w16cid:durableId="1541240983">
    <w:abstractNumId w:val="7"/>
  </w:num>
  <w:num w:numId="26" w16cid:durableId="1183940079">
    <w:abstractNumId w:val="9"/>
  </w:num>
  <w:num w:numId="27" w16cid:durableId="834035883">
    <w:abstractNumId w:val="19"/>
  </w:num>
  <w:num w:numId="28" w16cid:durableId="483284132">
    <w:abstractNumId w:val="31"/>
  </w:num>
  <w:num w:numId="29" w16cid:durableId="2023435121">
    <w:abstractNumId w:val="34"/>
  </w:num>
  <w:num w:numId="30" w16cid:durableId="813331968">
    <w:abstractNumId w:val="32"/>
  </w:num>
  <w:num w:numId="31" w16cid:durableId="1513689415">
    <w:abstractNumId w:val="0"/>
  </w:num>
  <w:num w:numId="32" w16cid:durableId="650599302">
    <w:abstractNumId w:val="38"/>
  </w:num>
  <w:num w:numId="33" w16cid:durableId="2020543907">
    <w:abstractNumId w:val="36"/>
  </w:num>
  <w:num w:numId="34" w16cid:durableId="391586427">
    <w:abstractNumId w:val="6"/>
  </w:num>
  <w:num w:numId="35" w16cid:durableId="1118524895">
    <w:abstractNumId w:val="3"/>
  </w:num>
  <w:num w:numId="36" w16cid:durableId="1027415539">
    <w:abstractNumId w:val="27"/>
  </w:num>
  <w:num w:numId="37" w16cid:durableId="1174295390">
    <w:abstractNumId w:val="33"/>
  </w:num>
  <w:num w:numId="38" w16cid:durableId="379718692">
    <w:abstractNumId w:val="23"/>
  </w:num>
  <w:num w:numId="39" w16cid:durableId="1763601608">
    <w:abstractNumId w:val="5"/>
  </w:num>
  <w:num w:numId="40" w16cid:durableId="227501474">
    <w:abstractNumId w:val="14"/>
  </w:num>
  <w:num w:numId="41" w16cid:durableId="579022325">
    <w:abstractNumId w:val="29"/>
  </w:num>
  <w:num w:numId="42" w16cid:durableId="821190097">
    <w:abstractNumId w:val="15"/>
  </w:num>
  <w:num w:numId="43" w16cid:durableId="43879199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A1"/>
    <w:rsid w:val="00000D2A"/>
    <w:rsid w:val="00001004"/>
    <w:rsid w:val="000021A5"/>
    <w:rsid w:val="00004874"/>
    <w:rsid w:val="00004E8E"/>
    <w:rsid w:val="000053A7"/>
    <w:rsid w:val="00005846"/>
    <w:rsid w:val="00005D4C"/>
    <w:rsid w:val="00006136"/>
    <w:rsid w:val="000071A2"/>
    <w:rsid w:val="00007B1B"/>
    <w:rsid w:val="000107B8"/>
    <w:rsid w:val="000110D5"/>
    <w:rsid w:val="0001245A"/>
    <w:rsid w:val="00014EE8"/>
    <w:rsid w:val="000161ED"/>
    <w:rsid w:val="0001748B"/>
    <w:rsid w:val="000175EE"/>
    <w:rsid w:val="00017FD3"/>
    <w:rsid w:val="0002043F"/>
    <w:rsid w:val="00020CA1"/>
    <w:rsid w:val="000219CA"/>
    <w:rsid w:val="0002285F"/>
    <w:rsid w:val="00023B03"/>
    <w:rsid w:val="00024CA8"/>
    <w:rsid w:val="00025C11"/>
    <w:rsid w:val="000352FF"/>
    <w:rsid w:val="000357C5"/>
    <w:rsid w:val="00036800"/>
    <w:rsid w:val="00036D2E"/>
    <w:rsid w:val="00040022"/>
    <w:rsid w:val="00040197"/>
    <w:rsid w:val="0004046C"/>
    <w:rsid w:val="000422B3"/>
    <w:rsid w:val="00042671"/>
    <w:rsid w:val="00045330"/>
    <w:rsid w:val="00046CAF"/>
    <w:rsid w:val="00047325"/>
    <w:rsid w:val="000477F3"/>
    <w:rsid w:val="00047967"/>
    <w:rsid w:val="00047F06"/>
    <w:rsid w:val="00050C67"/>
    <w:rsid w:val="00051F74"/>
    <w:rsid w:val="000537A5"/>
    <w:rsid w:val="0005419C"/>
    <w:rsid w:val="00055CF4"/>
    <w:rsid w:val="00055F59"/>
    <w:rsid w:val="00056012"/>
    <w:rsid w:val="000568AB"/>
    <w:rsid w:val="00057EB4"/>
    <w:rsid w:val="00057EFB"/>
    <w:rsid w:val="0006011B"/>
    <w:rsid w:val="0006093A"/>
    <w:rsid w:val="00063419"/>
    <w:rsid w:val="0006421F"/>
    <w:rsid w:val="00066402"/>
    <w:rsid w:val="00066748"/>
    <w:rsid w:val="00066EFF"/>
    <w:rsid w:val="00067F2F"/>
    <w:rsid w:val="0007011D"/>
    <w:rsid w:val="000707BE"/>
    <w:rsid w:val="000710F8"/>
    <w:rsid w:val="00071BDE"/>
    <w:rsid w:val="00071C85"/>
    <w:rsid w:val="00074BFD"/>
    <w:rsid w:val="00077095"/>
    <w:rsid w:val="000773A2"/>
    <w:rsid w:val="00080127"/>
    <w:rsid w:val="00081461"/>
    <w:rsid w:val="000821A8"/>
    <w:rsid w:val="00082466"/>
    <w:rsid w:val="0008303B"/>
    <w:rsid w:val="00083398"/>
    <w:rsid w:val="0008348C"/>
    <w:rsid w:val="000837C5"/>
    <w:rsid w:val="00084415"/>
    <w:rsid w:val="00084B90"/>
    <w:rsid w:val="0008613C"/>
    <w:rsid w:val="000874D0"/>
    <w:rsid w:val="000879B4"/>
    <w:rsid w:val="00087A2E"/>
    <w:rsid w:val="00087D51"/>
    <w:rsid w:val="0009039C"/>
    <w:rsid w:val="0009116C"/>
    <w:rsid w:val="00091334"/>
    <w:rsid w:val="000924CB"/>
    <w:rsid w:val="00092564"/>
    <w:rsid w:val="00094F4F"/>
    <w:rsid w:val="000953DE"/>
    <w:rsid w:val="0009586D"/>
    <w:rsid w:val="00095DD2"/>
    <w:rsid w:val="00096351"/>
    <w:rsid w:val="0009732A"/>
    <w:rsid w:val="00097D21"/>
    <w:rsid w:val="000A0163"/>
    <w:rsid w:val="000A0762"/>
    <w:rsid w:val="000A1641"/>
    <w:rsid w:val="000A1688"/>
    <w:rsid w:val="000A17E8"/>
    <w:rsid w:val="000A45AE"/>
    <w:rsid w:val="000A47A8"/>
    <w:rsid w:val="000A491C"/>
    <w:rsid w:val="000A4B78"/>
    <w:rsid w:val="000A4E60"/>
    <w:rsid w:val="000A4FA8"/>
    <w:rsid w:val="000A54A8"/>
    <w:rsid w:val="000A60AE"/>
    <w:rsid w:val="000A64B5"/>
    <w:rsid w:val="000A65C8"/>
    <w:rsid w:val="000A6684"/>
    <w:rsid w:val="000A7FF7"/>
    <w:rsid w:val="000B14E2"/>
    <w:rsid w:val="000B225F"/>
    <w:rsid w:val="000B2BB1"/>
    <w:rsid w:val="000B36ED"/>
    <w:rsid w:val="000B3B2D"/>
    <w:rsid w:val="000B47AB"/>
    <w:rsid w:val="000B5214"/>
    <w:rsid w:val="000B60F2"/>
    <w:rsid w:val="000B6445"/>
    <w:rsid w:val="000B65F9"/>
    <w:rsid w:val="000B680D"/>
    <w:rsid w:val="000B6FAC"/>
    <w:rsid w:val="000B7132"/>
    <w:rsid w:val="000C0522"/>
    <w:rsid w:val="000C09FA"/>
    <w:rsid w:val="000C10FD"/>
    <w:rsid w:val="000C2643"/>
    <w:rsid w:val="000C2AC4"/>
    <w:rsid w:val="000C2AD4"/>
    <w:rsid w:val="000C307A"/>
    <w:rsid w:val="000C34DD"/>
    <w:rsid w:val="000C773A"/>
    <w:rsid w:val="000D11B7"/>
    <w:rsid w:val="000D25D6"/>
    <w:rsid w:val="000D3192"/>
    <w:rsid w:val="000D3BA8"/>
    <w:rsid w:val="000D45E0"/>
    <w:rsid w:val="000D4770"/>
    <w:rsid w:val="000D5031"/>
    <w:rsid w:val="000D52F8"/>
    <w:rsid w:val="000E03E8"/>
    <w:rsid w:val="000E341C"/>
    <w:rsid w:val="000E35EB"/>
    <w:rsid w:val="000E393E"/>
    <w:rsid w:val="000E3EBD"/>
    <w:rsid w:val="000E4C1A"/>
    <w:rsid w:val="000E562F"/>
    <w:rsid w:val="000E731F"/>
    <w:rsid w:val="000E7C01"/>
    <w:rsid w:val="000F04EA"/>
    <w:rsid w:val="000F0E95"/>
    <w:rsid w:val="000F10CC"/>
    <w:rsid w:val="000F1186"/>
    <w:rsid w:val="000F18AA"/>
    <w:rsid w:val="000F200F"/>
    <w:rsid w:val="000F2905"/>
    <w:rsid w:val="000F2E07"/>
    <w:rsid w:val="000F3E16"/>
    <w:rsid w:val="000F4187"/>
    <w:rsid w:val="000F4CDB"/>
    <w:rsid w:val="000F51A9"/>
    <w:rsid w:val="000F52D9"/>
    <w:rsid w:val="000F6277"/>
    <w:rsid w:val="000F6B47"/>
    <w:rsid w:val="000F78FD"/>
    <w:rsid w:val="00101438"/>
    <w:rsid w:val="001016B4"/>
    <w:rsid w:val="00101965"/>
    <w:rsid w:val="00101A1E"/>
    <w:rsid w:val="00102030"/>
    <w:rsid w:val="00102399"/>
    <w:rsid w:val="00102984"/>
    <w:rsid w:val="001038BB"/>
    <w:rsid w:val="00104761"/>
    <w:rsid w:val="001047C5"/>
    <w:rsid w:val="00104D93"/>
    <w:rsid w:val="00105F50"/>
    <w:rsid w:val="001073A6"/>
    <w:rsid w:val="00107DA9"/>
    <w:rsid w:val="001110A1"/>
    <w:rsid w:val="001111EA"/>
    <w:rsid w:val="00111D50"/>
    <w:rsid w:val="001131C0"/>
    <w:rsid w:val="001132E0"/>
    <w:rsid w:val="00113359"/>
    <w:rsid w:val="0011389B"/>
    <w:rsid w:val="0011423A"/>
    <w:rsid w:val="00114B9C"/>
    <w:rsid w:val="00114B9F"/>
    <w:rsid w:val="00114D69"/>
    <w:rsid w:val="00114F10"/>
    <w:rsid w:val="0011527B"/>
    <w:rsid w:val="00115E82"/>
    <w:rsid w:val="001163F4"/>
    <w:rsid w:val="0011659D"/>
    <w:rsid w:val="00116962"/>
    <w:rsid w:val="00120249"/>
    <w:rsid w:val="001216B9"/>
    <w:rsid w:val="001219DB"/>
    <w:rsid w:val="00121C94"/>
    <w:rsid w:val="00123454"/>
    <w:rsid w:val="001247EA"/>
    <w:rsid w:val="00124ADC"/>
    <w:rsid w:val="0012595F"/>
    <w:rsid w:val="00125EF0"/>
    <w:rsid w:val="001260B9"/>
    <w:rsid w:val="0012673A"/>
    <w:rsid w:val="00127FFA"/>
    <w:rsid w:val="001305FE"/>
    <w:rsid w:val="0013450A"/>
    <w:rsid w:val="00134C31"/>
    <w:rsid w:val="00134E2B"/>
    <w:rsid w:val="0013595A"/>
    <w:rsid w:val="00135A76"/>
    <w:rsid w:val="001363DE"/>
    <w:rsid w:val="00136E9C"/>
    <w:rsid w:val="00137525"/>
    <w:rsid w:val="0014064A"/>
    <w:rsid w:val="00141EEF"/>
    <w:rsid w:val="001421E6"/>
    <w:rsid w:val="00142D9C"/>
    <w:rsid w:val="00143165"/>
    <w:rsid w:val="0014375E"/>
    <w:rsid w:val="00144AF4"/>
    <w:rsid w:val="001476CC"/>
    <w:rsid w:val="001514FC"/>
    <w:rsid w:val="00151C58"/>
    <w:rsid w:val="001522E6"/>
    <w:rsid w:val="0015253E"/>
    <w:rsid w:val="00153AA2"/>
    <w:rsid w:val="00155114"/>
    <w:rsid w:val="001553C2"/>
    <w:rsid w:val="00155A50"/>
    <w:rsid w:val="00155F51"/>
    <w:rsid w:val="00156239"/>
    <w:rsid w:val="00160293"/>
    <w:rsid w:val="00160734"/>
    <w:rsid w:val="001611AB"/>
    <w:rsid w:val="00161428"/>
    <w:rsid w:val="00161D0D"/>
    <w:rsid w:val="00164765"/>
    <w:rsid w:val="00165B52"/>
    <w:rsid w:val="00165B6C"/>
    <w:rsid w:val="00166B76"/>
    <w:rsid w:val="00166F2D"/>
    <w:rsid w:val="00167827"/>
    <w:rsid w:val="00167F32"/>
    <w:rsid w:val="0017065F"/>
    <w:rsid w:val="001723BA"/>
    <w:rsid w:val="0017315F"/>
    <w:rsid w:val="0017490C"/>
    <w:rsid w:val="00176BF3"/>
    <w:rsid w:val="00177855"/>
    <w:rsid w:val="00177BB4"/>
    <w:rsid w:val="00181247"/>
    <w:rsid w:val="0018175A"/>
    <w:rsid w:val="00182394"/>
    <w:rsid w:val="0018288A"/>
    <w:rsid w:val="00184286"/>
    <w:rsid w:val="0018453A"/>
    <w:rsid w:val="00184777"/>
    <w:rsid w:val="001853ED"/>
    <w:rsid w:val="00187B14"/>
    <w:rsid w:val="00191483"/>
    <w:rsid w:val="0019219C"/>
    <w:rsid w:val="001923D7"/>
    <w:rsid w:val="001933A8"/>
    <w:rsid w:val="0019362E"/>
    <w:rsid w:val="0019371D"/>
    <w:rsid w:val="001943B7"/>
    <w:rsid w:val="00194E4B"/>
    <w:rsid w:val="00196159"/>
    <w:rsid w:val="00196BE6"/>
    <w:rsid w:val="001A1260"/>
    <w:rsid w:val="001A4567"/>
    <w:rsid w:val="001A4882"/>
    <w:rsid w:val="001A4B04"/>
    <w:rsid w:val="001A68AD"/>
    <w:rsid w:val="001A6B31"/>
    <w:rsid w:val="001A7CFC"/>
    <w:rsid w:val="001B07A2"/>
    <w:rsid w:val="001B129E"/>
    <w:rsid w:val="001B299F"/>
    <w:rsid w:val="001B5CA4"/>
    <w:rsid w:val="001B5D22"/>
    <w:rsid w:val="001B79C4"/>
    <w:rsid w:val="001C05EC"/>
    <w:rsid w:val="001C146C"/>
    <w:rsid w:val="001C1594"/>
    <w:rsid w:val="001C1676"/>
    <w:rsid w:val="001C1B01"/>
    <w:rsid w:val="001C2938"/>
    <w:rsid w:val="001C3192"/>
    <w:rsid w:val="001C3402"/>
    <w:rsid w:val="001C4164"/>
    <w:rsid w:val="001C473D"/>
    <w:rsid w:val="001C5B6E"/>
    <w:rsid w:val="001C6E08"/>
    <w:rsid w:val="001C7C2A"/>
    <w:rsid w:val="001D0DD2"/>
    <w:rsid w:val="001D0F27"/>
    <w:rsid w:val="001D0FA4"/>
    <w:rsid w:val="001D13A2"/>
    <w:rsid w:val="001D19FF"/>
    <w:rsid w:val="001D2003"/>
    <w:rsid w:val="001D36E7"/>
    <w:rsid w:val="001D40DE"/>
    <w:rsid w:val="001D528B"/>
    <w:rsid w:val="001D5425"/>
    <w:rsid w:val="001D563D"/>
    <w:rsid w:val="001D5B70"/>
    <w:rsid w:val="001D715A"/>
    <w:rsid w:val="001D7768"/>
    <w:rsid w:val="001D7B0E"/>
    <w:rsid w:val="001E0485"/>
    <w:rsid w:val="001E3429"/>
    <w:rsid w:val="001E35C1"/>
    <w:rsid w:val="001E5A03"/>
    <w:rsid w:val="001E66A4"/>
    <w:rsid w:val="001F0AFC"/>
    <w:rsid w:val="001F1960"/>
    <w:rsid w:val="001F21ED"/>
    <w:rsid w:val="001F26ED"/>
    <w:rsid w:val="001F2EF1"/>
    <w:rsid w:val="001F2F54"/>
    <w:rsid w:val="001F305D"/>
    <w:rsid w:val="001F3D03"/>
    <w:rsid w:val="001F4733"/>
    <w:rsid w:val="001F5652"/>
    <w:rsid w:val="001F5887"/>
    <w:rsid w:val="001F5EDF"/>
    <w:rsid w:val="001F6012"/>
    <w:rsid w:val="001F700D"/>
    <w:rsid w:val="001F746C"/>
    <w:rsid w:val="00200941"/>
    <w:rsid w:val="0020211C"/>
    <w:rsid w:val="002022BD"/>
    <w:rsid w:val="002026DE"/>
    <w:rsid w:val="00203A44"/>
    <w:rsid w:val="00207EFE"/>
    <w:rsid w:val="002100B8"/>
    <w:rsid w:val="0021021D"/>
    <w:rsid w:val="0021052C"/>
    <w:rsid w:val="00211B2C"/>
    <w:rsid w:val="00211B62"/>
    <w:rsid w:val="0021211E"/>
    <w:rsid w:val="00212812"/>
    <w:rsid w:val="0021310F"/>
    <w:rsid w:val="0021449A"/>
    <w:rsid w:val="002152E5"/>
    <w:rsid w:val="0021586B"/>
    <w:rsid w:val="00215FC6"/>
    <w:rsid w:val="00216436"/>
    <w:rsid w:val="00216EB2"/>
    <w:rsid w:val="002200FF"/>
    <w:rsid w:val="0022219F"/>
    <w:rsid w:val="002244C2"/>
    <w:rsid w:val="00224510"/>
    <w:rsid w:val="00224541"/>
    <w:rsid w:val="00224735"/>
    <w:rsid w:val="00227F2F"/>
    <w:rsid w:val="00227F33"/>
    <w:rsid w:val="00230176"/>
    <w:rsid w:val="00230A01"/>
    <w:rsid w:val="00231DDE"/>
    <w:rsid w:val="0023298D"/>
    <w:rsid w:val="002334C6"/>
    <w:rsid w:val="00233A99"/>
    <w:rsid w:val="00233B0A"/>
    <w:rsid w:val="00234265"/>
    <w:rsid w:val="002355D6"/>
    <w:rsid w:val="002370A9"/>
    <w:rsid w:val="00237F9D"/>
    <w:rsid w:val="002404F8"/>
    <w:rsid w:val="002416CE"/>
    <w:rsid w:val="00241E37"/>
    <w:rsid w:val="00242833"/>
    <w:rsid w:val="0024619E"/>
    <w:rsid w:val="0024694D"/>
    <w:rsid w:val="00247574"/>
    <w:rsid w:val="00247A8D"/>
    <w:rsid w:val="00250075"/>
    <w:rsid w:val="00251543"/>
    <w:rsid w:val="002515A9"/>
    <w:rsid w:val="00251D41"/>
    <w:rsid w:val="002531F3"/>
    <w:rsid w:val="002549E0"/>
    <w:rsid w:val="00255138"/>
    <w:rsid w:val="00255BB9"/>
    <w:rsid w:val="00255BFB"/>
    <w:rsid w:val="002609CA"/>
    <w:rsid w:val="00260B73"/>
    <w:rsid w:val="00260DC4"/>
    <w:rsid w:val="00261482"/>
    <w:rsid w:val="0026273B"/>
    <w:rsid w:val="00264590"/>
    <w:rsid w:val="00265144"/>
    <w:rsid w:val="00265FDD"/>
    <w:rsid w:val="002665B9"/>
    <w:rsid w:val="002677F9"/>
    <w:rsid w:val="00270844"/>
    <w:rsid w:val="0027173A"/>
    <w:rsid w:val="0027200F"/>
    <w:rsid w:val="00273BE1"/>
    <w:rsid w:val="00274315"/>
    <w:rsid w:val="0027488A"/>
    <w:rsid w:val="0027546E"/>
    <w:rsid w:val="00276068"/>
    <w:rsid w:val="00276217"/>
    <w:rsid w:val="0027660D"/>
    <w:rsid w:val="0027683B"/>
    <w:rsid w:val="002774DC"/>
    <w:rsid w:val="00280818"/>
    <w:rsid w:val="00280A0E"/>
    <w:rsid w:val="002811D9"/>
    <w:rsid w:val="0028120E"/>
    <w:rsid w:val="002821B4"/>
    <w:rsid w:val="00282EA2"/>
    <w:rsid w:val="00283A05"/>
    <w:rsid w:val="00283ACC"/>
    <w:rsid w:val="0028502C"/>
    <w:rsid w:val="00285BE2"/>
    <w:rsid w:val="00286294"/>
    <w:rsid w:val="00286B8E"/>
    <w:rsid w:val="002876EA"/>
    <w:rsid w:val="00290106"/>
    <w:rsid w:val="00290A48"/>
    <w:rsid w:val="00290CD2"/>
    <w:rsid w:val="002928C6"/>
    <w:rsid w:val="00293192"/>
    <w:rsid w:val="002941CC"/>
    <w:rsid w:val="00294366"/>
    <w:rsid w:val="002955CB"/>
    <w:rsid w:val="0029780F"/>
    <w:rsid w:val="0029788C"/>
    <w:rsid w:val="002A0B69"/>
    <w:rsid w:val="002A2CB4"/>
    <w:rsid w:val="002A374C"/>
    <w:rsid w:val="002A46D6"/>
    <w:rsid w:val="002A4A3B"/>
    <w:rsid w:val="002A4F06"/>
    <w:rsid w:val="002A5244"/>
    <w:rsid w:val="002A59CA"/>
    <w:rsid w:val="002A674E"/>
    <w:rsid w:val="002A704B"/>
    <w:rsid w:val="002B054B"/>
    <w:rsid w:val="002B113F"/>
    <w:rsid w:val="002B1F04"/>
    <w:rsid w:val="002B2176"/>
    <w:rsid w:val="002B317B"/>
    <w:rsid w:val="002B3582"/>
    <w:rsid w:val="002B4E4C"/>
    <w:rsid w:val="002B7127"/>
    <w:rsid w:val="002B77E5"/>
    <w:rsid w:val="002B7993"/>
    <w:rsid w:val="002B7A8E"/>
    <w:rsid w:val="002C0050"/>
    <w:rsid w:val="002C0AED"/>
    <w:rsid w:val="002C213D"/>
    <w:rsid w:val="002C2F0D"/>
    <w:rsid w:val="002C3711"/>
    <w:rsid w:val="002C46C4"/>
    <w:rsid w:val="002C5A71"/>
    <w:rsid w:val="002C62FC"/>
    <w:rsid w:val="002C71D0"/>
    <w:rsid w:val="002C7A58"/>
    <w:rsid w:val="002C7D86"/>
    <w:rsid w:val="002D1C14"/>
    <w:rsid w:val="002D2048"/>
    <w:rsid w:val="002D222F"/>
    <w:rsid w:val="002D24F9"/>
    <w:rsid w:val="002D33F7"/>
    <w:rsid w:val="002D3775"/>
    <w:rsid w:val="002D3F38"/>
    <w:rsid w:val="002D4013"/>
    <w:rsid w:val="002D4456"/>
    <w:rsid w:val="002D4559"/>
    <w:rsid w:val="002D5083"/>
    <w:rsid w:val="002D5A0A"/>
    <w:rsid w:val="002D7634"/>
    <w:rsid w:val="002E0E2C"/>
    <w:rsid w:val="002E2C71"/>
    <w:rsid w:val="002E2EE5"/>
    <w:rsid w:val="002E7912"/>
    <w:rsid w:val="002F0CE3"/>
    <w:rsid w:val="002F0D0F"/>
    <w:rsid w:val="002F1686"/>
    <w:rsid w:val="002F2A41"/>
    <w:rsid w:val="002F4F03"/>
    <w:rsid w:val="002F5BCD"/>
    <w:rsid w:val="002F5DCB"/>
    <w:rsid w:val="002F6647"/>
    <w:rsid w:val="002F69B0"/>
    <w:rsid w:val="002F77DC"/>
    <w:rsid w:val="002F7DE3"/>
    <w:rsid w:val="0030080C"/>
    <w:rsid w:val="003018D1"/>
    <w:rsid w:val="00302E01"/>
    <w:rsid w:val="00302E4E"/>
    <w:rsid w:val="00305418"/>
    <w:rsid w:val="003060E3"/>
    <w:rsid w:val="0030657C"/>
    <w:rsid w:val="00306F29"/>
    <w:rsid w:val="00307240"/>
    <w:rsid w:val="00307D2B"/>
    <w:rsid w:val="00310A43"/>
    <w:rsid w:val="00311269"/>
    <w:rsid w:val="003118D6"/>
    <w:rsid w:val="003144D7"/>
    <w:rsid w:val="003153E9"/>
    <w:rsid w:val="003168F0"/>
    <w:rsid w:val="00316EFF"/>
    <w:rsid w:val="003201FA"/>
    <w:rsid w:val="00320E6E"/>
    <w:rsid w:val="00321128"/>
    <w:rsid w:val="003237F3"/>
    <w:rsid w:val="0032449E"/>
    <w:rsid w:val="0032516A"/>
    <w:rsid w:val="003255BB"/>
    <w:rsid w:val="003261E1"/>
    <w:rsid w:val="00326851"/>
    <w:rsid w:val="003303FE"/>
    <w:rsid w:val="00330494"/>
    <w:rsid w:val="00332C6D"/>
    <w:rsid w:val="0033492B"/>
    <w:rsid w:val="00335A3D"/>
    <w:rsid w:val="00336682"/>
    <w:rsid w:val="00337714"/>
    <w:rsid w:val="003409FE"/>
    <w:rsid w:val="00341772"/>
    <w:rsid w:val="00343610"/>
    <w:rsid w:val="003441BA"/>
    <w:rsid w:val="0034672D"/>
    <w:rsid w:val="00350F92"/>
    <w:rsid w:val="003534F9"/>
    <w:rsid w:val="003545D0"/>
    <w:rsid w:val="00354B36"/>
    <w:rsid w:val="00355708"/>
    <w:rsid w:val="00355A8D"/>
    <w:rsid w:val="00355C01"/>
    <w:rsid w:val="00355C72"/>
    <w:rsid w:val="0035617D"/>
    <w:rsid w:val="003561AA"/>
    <w:rsid w:val="0035657E"/>
    <w:rsid w:val="00356A9A"/>
    <w:rsid w:val="00356EA1"/>
    <w:rsid w:val="003579DE"/>
    <w:rsid w:val="003601B2"/>
    <w:rsid w:val="003601E9"/>
    <w:rsid w:val="00361D04"/>
    <w:rsid w:val="0036211A"/>
    <w:rsid w:val="00362E8A"/>
    <w:rsid w:val="00363FED"/>
    <w:rsid w:val="0036459B"/>
    <w:rsid w:val="0036527A"/>
    <w:rsid w:val="00366510"/>
    <w:rsid w:val="00367443"/>
    <w:rsid w:val="003719C3"/>
    <w:rsid w:val="00371C47"/>
    <w:rsid w:val="00372466"/>
    <w:rsid w:val="00372915"/>
    <w:rsid w:val="00373F6D"/>
    <w:rsid w:val="003743E3"/>
    <w:rsid w:val="0037497F"/>
    <w:rsid w:val="0037532E"/>
    <w:rsid w:val="00376F2E"/>
    <w:rsid w:val="003773A4"/>
    <w:rsid w:val="0038033A"/>
    <w:rsid w:val="00380FAF"/>
    <w:rsid w:val="0038295E"/>
    <w:rsid w:val="00382F5F"/>
    <w:rsid w:val="0038468A"/>
    <w:rsid w:val="003846A4"/>
    <w:rsid w:val="00386EC5"/>
    <w:rsid w:val="00387012"/>
    <w:rsid w:val="0039001F"/>
    <w:rsid w:val="003905A8"/>
    <w:rsid w:val="00390A74"/>
    <w:rsid w:val="003912DC"/>
    <w:rsid w:val="00391B19"/>
    <w:rsid w:val="003922A8"/>
    <w:rsid w:val="003928EB"/>
    <w:rsid w:val="00392EAF"/>
    <w:rsid w:val="00394085"/>
    <w:rsid w:val="003949DC"/>
    <w:rsid w:val="00394C77"/>
    <w:rsid w:val="003969CA"/>
    <w:rsid w:val="003972B4"/>
    <w:rsid w:val="0039785C"/>
    <w:rsid w:val="00397A15"/>
    <w:rsid w:val="00397DC7"/>
    <w:rsid w:val="003A0DC2"/>
    <w:rsid w:val="003A11C8"/>
    <w:rsid w:val="003A272B"/>
    <w:rsid w:val="003A29CC"/>
    <w:rsid w:val="003A4694"/>
    <w:rsid w:val="003A724D"/>
    <w:rsid w:val="003A763F"/>
    <w:rsid w:val="003B0AAA"/>
    <w:rsid w:val="003B2302"/>
    <w:rsid w:val="003B231F"/>
    <w:rsid w:val="003B2B75"/>
    <w:rsid w:val="003B4381"/>
    <w:rsid w:val="003B4432"/>
    <w:rsid w:val="003B4CB9"/>
    <w:rsid w:val="003B622E"/>
    <w:rsid w:val="003B6B3A"/>
    <w:rsid w:val="003C0A6D"/>
    <w:rsid w:val="003C24B8"/>
    <w:rsid w:val="003C2737"/>
    <w:rsid w:val="003C2CD6"/>
    <w:rsid w:val="003C45E9"/>
    <w:rsid w:val="003C4C30"/>
    <w:rsid w:val="003C5393"/>
    <w:rsid w:val="003C6CCD"/>
    <w:rsid w:val="003C6F02"/>
    <w:rsid w:val="003C6F97"/>
    <w:rsid w:val="003C7143"/>
    <w:rsid w:val="003D0545"/>
    <w:rsid w:val="003D182B"/>
    <w:rsid w:val="003D1DDC"/>
    <w:rsid w:val="003D250B"/>
    <w:rsid w:val="003D272B"/>
    <w:rsid w:val="003D4D23"/>
    <w:rsid w:val="003D640D"/>
    <w:rsid w:val="003D7878"/>
    <w:rsid w:val="003D79A8"/>
    <w:rsid w:val="003E034D"/>
    <w:rsid w:val="003E0AB8"/>
    <w:rsid w:val="003E1CEC"/>
    <w:rsid w:val="003E32D7"/>
    <w:rsid w:val="003E4D61"/>
    <w:rsid w:val="003E51D7"/>
    <w:rsid w:val="003E556E"/>
    <w:rsid w:val="003E6415"/>
    <w:rsid w:val="003E66D4"/>
    <w:rsid w:val="003E68C9"/>
    <w:rsid w:val="003E7084"/>
    <w:rsid w:val="003E76BF"/>
    <w:rsid w:val="003E7A87"/>
    <w:rsid w:val="003F15BF"/>
    <w:rsid w:val="003F2957"/>
    <w:rsid w:val="003F3BC7"/>
    <w:rsid w:val="003F3D47"/>
    <w:rsid w:val="003F580E"/>
    <w:rsid w:val="003F5F76"/>
    <w:rsid w:val="003F6926"/>
    <w:rsid w:val="003F716A"/>
    <w:rsid w:val="003F72DD"/>
    <w:rsid w:val="004013C8"/>
    <w:rsid w:val="00404960"/>
    <w:rsid w:val="00405051"/>
    <w:rsid w:val="00407448"/>
    <w:rsid w:val="004101D0"/>
    <w:rsid w:val="00411075"/>
    <w:rsid w:val="004110D6"/>
    <w:rsid w:val="00411A03"/>
    <w:rsid w:val="00411CE3"/>
    <w:rsid w:val="00412676"/>
    <w:rsid w:val="0041304C"/>
    <w:rsid w:val="00413628"/>
    <w:rsid w:val="004213D7"/>
    <w:rsid w:val="00421470"/>
    <w:rsid w:val="00421824"/>
    <w:rsid w:val="00421FE9"/>
    <w:rsid w:val="00422E80"/>
    <w:rsid w:val="00423372"/>
    <w:rsid w:val="00424B08"/>
    <w:rsid w:val="00424D4F"/>
    <w:rsid w:val="004252E4"/>
    <w:rsid w:val="004254ED"/>
    <w:rsid w:val="00425C04"/>
    <w:rsid w:val="00426DEF"/>
    <w:rsid w:val="00426F72"/>
    <w:rsid w:val="00430CE3"/>
    <w:rsid w:val="00430DF1"/>
    <w:rsid w:val="004319D4"/>
    <w:rsid w:val="00433127"/>
    <w:rsid w:val="004344B1"/>
    <w:rsid w:val="00434854"/>
    <w:rsid w:val="00436018"/>
    <w:rsid w:val="00436433"/>
    <w:rsid w:val="004364E8"/>
    <w:rsid w:val="00437C42"/>
    <w:rsid w:val="004405C3"/>
    <w:rsid w:val="00440DC6"/>
    <w:rsid w:val="00441240"/>
    <w:rsid w:val="00442421"/>
    <w:rsid w:val="004437CF"/>
    <w:rsid w:val="00444439"/>
    <w:rsid w:val="00444490"/>
    <w:rsid w:val="004445CB"/>
    <w:rsid w:val="00444E29"/>
    <w:rsid w:val="00445353"/>
    <w:rsid w:val="004458C2"/>
    <w:rsid w:val="00447F0B"/>
    <w:rsid w:val="004508A3"/>
    <w:rsid w:val="00451704"/>
    <w:rsid w:val="00451C05"/>
    <w:rsid w:val="00451CDF"/>
    <w:rsid w:val="00453611"/>
    <w:rsid w:val="00454E8B"/>
    <w:rsid w:val="00462149"/>
    <w:rsid w:val="00463896"/>
    <w:rsid w:val="00463DD5"/>
    <w:rsid w:val="004656B2"/>
    <w:rsid w:val="00465CFE"/>
    <w:rsid w:val="00466C86"/>
    <w:rsid w:val="00466D80"/>
    <w:rsid w:val="004672BF"/>
    <w:rsid w:val="0047073F"/>
    <w:rsid w:val="004715DB"/>
    <w:rsid w:val="00474DBC"/>
    <w:rsid w:val="004755D9"/>
    <w:rsid w:val="00476643"/>
    <w:rsid w:val="004802B0"/>
    <w:rsid w:val="00480869"/>
    <w:rsid w:val="00480BFE"/>
    <w:rsid w:val="00481BD0"/>
    <w:rsid w:val="00482BFA"/>
    <w:rsid w:val="00482F08"/>
    <w:rsid w:val="00483774"/>
    <w:rsid w:val="004845CA"/>
    <w:rsid w:val="004846E1"/>
    <w:rsid w:val="00484CD2"/>
    <w:rsid w:val="00484E34"/>
    <w:rsid w:val="004850B4"/>
    <w:rsid w:val="0048565E"/>
    <w:rsid w:val="0048639A"/>
    <w:rsid w:val="00487E8A"/>
    <w:rsid w:val="00490224"/>
    <w:rsid w:val="00490DED"/>
    <w:rsid w:val="00490EB0"/>
    <w:rsid w:val="00491730"/>
    <w:rsid w:val="00491EAF"/>
    <w:rsid w:val="00492046"/>
    <w:rsid w:val="00492266"/>
    <w:rsid w:val="0049337A"/>
    <w:rsid w:val="00494729"/>
    <w:rsid w:val="004949A2"/>
    <w:rsid w:val="00494EF6"/>
    <w:rsid w:val="00497AED"/>
    <w:rsid w:val="004A2A4F"/>
    <w:rsid w:val="004A4B21"/>
    <w:rsid w:val="004A604E"/>
    <w:rsid w:val="004A6439"/>
    <w:rsid w:val="004B097F"/>
    <w:rsid w:val="004B1857"/>
    <w:rsid w:val="004B1B3B"/>
    <w:rsid w:val="004B3E57"/>
    <w:rsid w:val="004B4308"/>
    <w:rsid w:val="004B46C6"/>
    <w:rsid w:val="004B5203"/>
    <w:rsid w:val="004B6671"/>
    <w:rsid w:val="004B69D6"/>
    <w:rsid w:val="004B6C67"/>
    <w:rsid w:val="004B7C88"/>
    <w:rsid w:val="004B7D4F"/>
    <w:rsid w:val="004C0F66"/>
    <w:rsid w:val="004C19FC"/>
    <w:rsid w:val="004C1E7C"/>
    <w:rsid w:val="004C21E0"/>
    <w:rsid w:val="004C401E"/>
    <w:rsid w:val="004C52FC"/>
    <w:rsid w:val="004C55C4"/>
    <w:rsid w:val="004C58DD"/>
    <w:rsid w:val="004C6019"/>
    <w:rsid w:val="004D004E"/>
    <w:rsid w:val="004D1058"/>
    <w:rsid w:val="004D15A0"/>
    <w:rsid w:val="004D1ED6"/>
    <w:rsid w:val="004D32CC"/>
    <w:rsid w:val="004D33F4"/>
    <w:rsid w:val="004D3851"/>
    <w:rsid w:val="004D3FD4"/>
    <w:rsid w:val="004D404B"/>
    <w:rsid w:val="004D43BE"/>
    <w:rsid w:val="004D45B5"/>
    <w:rsid w:val="004D5CE1"/>
    <w:rsid w:val="004D7296"/>
    <w:rsid w:val="004E0B81"/>
    <w:rsid w:val="004E321C"/>
    <w:rsid w:val="004E3C56"/>
    <w:rsid w:val="004E3F15"/>
    <w:rsid w:val="004E469C"/>
    <w:rsid w:val="004E4FB9"/>
    <w:rsid w:val="004E56F0"/>
    <w:rsid w:val="004E57C2"/>
    <w:rsid w:val="004E6B42"/>
    <w:rsid w:val="004F06FB"/>
    <w:rsid w:val="004F1E74"/>
    <w:rsid w:val="004F22D2"/>
    <w:rsid w:val="004F30E5"/>
    <w:rsid w:val="004F47E5"/>
    <w:rsid w:val="004F489B"/>
    <w:rsid w:val="004F676B"/>
    <w:rsid w:val="004F7ADC"/>
    <w:rsid w:val="004F7EB5"/>
    <w:rsid w:val="0050149D"/>
    <w:rsid w:val="00503348"/>
    <w:rsid w:val="0050405C"/>
    <w:rsid w:val="005051FF"/>
    <w:rsid w:val="0050562F"/>
    <w:rsid w:val="005057DB"/>
    <w:rsid w:val="00505AA9"/>
    <w:rsid w:val="0050702B"/>
    <w:rsid w:val="00507A0B"/>
    <w:rsid w:val="005122D5"/>
    <w:rsid w:val="00513A8E"/>
    <w:rsid w:val="00513BB2"/>
    <w:rsid w:val="00513D81"/>
    <w:rsid w:val="00513D9C"/>
    <w:rsid w:val="00513E2A"/>
    <w:rsid w:val="005143F8"/>
    <w:rsid w:val="00514B24"/>
    <w:rsid w:val="00515FDE"/>
    <w:rsid w:val="005163AE"/>
    <w:rsid w:val="00520037"/>
    <w:rsid w:val="00521399"/>
    <w:rsid w:val="00521E7F"/>
    <w:rsid w:val="005223D2"/>
    <w:rsid w:val="00522CC5"/>
    <w:rsid w:val="00523196"/>
    <w:rsid w:val="005237DB"/>
    <w:rsid w:val="00523DD7"/>
    <w:rsid w:val="00523E8A"/>
    <w:rsid w:val="00526976"/>
    <w:rsid w:val="00526B28"/>
    <w:rsid w:val="00526B78"/>
    <w:rsid w:val="00526EAD"/>
    <w:rsid w:val="005305B1"/>
    <w:rsid w:val="005312D7"/>
    <w:rsid w:val="00531466"/>
    <w:rsid w:val="00531EBB"/>
    <w:rsid w:val="00532185"/>
    <w:rsid w:val="00532193"/>
    <w:rsid w:val="00532450"/>
    <w:rsid w:val="00532A55"/>
    <w:rsid w:val="005332E2"/>
    <w:rsid w:val="005333BF"/>
    <w:rsid w:val="00534C7F"/>
    <w:rsid w:val="00535037"/>
    <w:rsid w:val="0053532E"/>
    <w:rsid w:val="00535F57"/>
    <w:rsid w:val="005373B2"/>
    <w:rsid w:val="005376E7"/>
    <w:rsid w:val="00537AA7"/>
    <w:rsid w:val="005405A0"/>
    <w:rsid w:val="00540716"/>
    <w:rsid w:val="00540737"/>
    <w:rsid w:val="00540854"/>
    <w:rsid w:val="00540B2C"/>
    <w:rsid w:val="005416CC"/>
    <w:rsid w:val="005418CC"/>
    <w:rsid w:val="0054372F"/>
    <w:rsid w:val="00543766"/>
    <w:rsid w:val="00544871"/>
    <w:rsid w:val="005458D1"/>
    <w:rsid w:val="00546DAC"/>
    <w:rsid w:val="00546DF6"/>
    <w:rsid w:val="00547865"/>
    <w:rsid w:val="00547A64"/>
    <w:rsid w:val="005507D4"/>
    <w:rsid w:val="00551444"/>
    <w:rsid w:val="0055169D"/>
    <w:rsid w:val="005521A4"/>
    <w:rsid w:val="00554286"/>
    <w:rsid w:val="0055467D"/>
    <w:rsid w:val="005556C8"/>
    <w:rsid w:val="00557627"/>
    <w:rsid w:val="00557916"/>
    <w:rsid w:val="005622AC"/>
    <w:rsid w:val="005623F3"/>
    <w:rsid w:val="00562861"/>
    <w:rsid w:val="005634C0"/>
    <w:rsid w:val="00564A28"/>
    <w:rsid w:val="005665CE"/>
    <w:rsid w:val="005667F1"/>
    <w:rsid w:val="00566A0B"/>
    <w:rsid w:val="00566B84"/>
    <w:rsid w:val="00566DCE"/>
    <w:rsid w:val="00567671"/>
    <w:rsid w:val="0056772A"/>
    <w:rsid w:val="005732A9"/>
    <w:rsid w:val="00573B8D"/>
    <w:rsid w:val="00573FBF"/>
    <w:rsid w:val="0057581C"/>
    <w:rsid w:val="00575847"/>
    <w:rsid w:val="00575BDF"/>
    <w:rsid w:val="00575BEF"/>
    <w:rsid w:val="00576F1B"/>
    <w:rsid w:val="005772F8"/>
    <w:rsid w:val="00577D64"/>
    <w:rsid w:val="00577EEE"/>
    <w:rsid w:val="0058083A"/>
    <w:rsid w:val="00580D68"/>
    <w:rsid w:val="005812BF"/>
    <w:rsid w:val="005822AC"/>
    <w:rsid w:val="005829D3"/>
    <w:rsid w:val="00586546"/>
    <w:rsid w:val="005872E6"/>
    <w:rsid w:val="00587604"/>
    <w:rsid w:val="005878AA"/>
    <w:rsid w:val="005901F0"/>
    <w:rsid w:val="0059183B"/>
    <w:rsid w:val="00591EF9"/>
    <w:rsid w:val="00591FA0"/>
    <w:rsid w:val="005926D2"/>
    <w:rsid w:val="00593149"/>
    <w:rsid w:val="00594414"/>
    <w:rsid w:val="00594A40"/>
    <w:rsid w:val="0059559C"/>
    <w:rsid w:val="005969B4"/>
    <w:rsid w:val="00596CED"/>
    <w:rsid w:val="005A018F"/>
    <w:rsid w:val="005A1C69"/>
    <w:rsid w:val="005A1ED7"/>
    <w:rsid w:val="005A2468"/>
    <w:rsid w:val="005A25C7"/>
    <w:rsid w:val="005A2B3E"/>
    <w:rsid w:val="005A2E32"/>
    <w:rsid w:val="005A38B4"/>
    <w:rsid w:val="005A58B5"/>
    <w:rsid w:val="005A6322"/>
    <w:rsid w:val="005B00C6"/>
    <w:rsid w:val="005B1012"/>
    <w:rsid w:val="005B14A6"/>
    <w:rsid w:val="005B1601"/>
    <w:rsid w:val="005B29F1"/>
    <w:rsid w:val="005B2BDC"/>
    <w:rsid w:val="005B4A4C"/>
    <w:rsid w:val="005B51D5"/>
    <w:rsid w:val="005B5577"/>
    <w:rsid w:val="005B5751"/>
    <w:rsid w:val="005B640F"/>
    <w:rsid w:val="005B71C5"/>
    <w:rsid w:val="005C0DEF"/>
    <w:rsid w:val="005C2CCF"/>
    <w:rsid w:val="005C4111"/>
    <w:rsid w:val="005C4554"/>
    <w:rsid w:val="005C467A"/>
    <w:rsid w:val="005C5E29"/>
    <w:rsid w:val="005C6329"/>
    <w:rsid w:val="005D041D"/>
    <w:rsid w:val="005D1773"/>
    <w:rsid w:val="005D1950"/>
    <w:rsid w:val="005D4C29"/>
    <w:rsid w:val="005D555C"/>
    <w:rsid w:val="005D64AD"/>
    <w:rsid w:val="005D7A99"/>
    <w:rsid w:val="005E0B56"/>
    <w:rsid w:val="005E189E"/>
    <w:rsid w:val="005E2366"/>
    <w:rsid w:val="005E3274"/>
    <w:rsid w:val="005E37C8"/>
    <w:rsid w:val="005E39FF"/>
    <w:rsid w:val="005E47A2"/>
    <w:rsid w:val="005E50CB"/>
    <w:rsid w:val="005E5C5F"/>
    <w:rsid w:val="005F02FF"/>
    <w:rsid w:val="005F0822"/>
    <w:rsid w:val="005F1DBC"/>
    <w:rsid w:val="005F26EA"/>
    <w:rsid w:val="005F38D8"/>
    <w:rsid w:val="005F5091"/>
    <w:rsid w:val="005F6535"/>
    <w:rsid w:val="005F6E5F"/>
    <w:rsid w:val="005F6E65"/>
    <w:rsid w:val="005F715F"/>
    <w:rsid w:val="006017D5"/>
    <w:rsid w:val="00602896"/>
    <w:rsid w:val="0060416A"/>
    <w:rsid w:val="00604577"/>
    <w:rsid w:val="006055D3"/>
    <w:rsid w:val="00605661"/>
    <w:rsid w:val="0060738D"/>
    <w:rsid w:val="00610449"/>
    <w:rsid w:val="00610B4B"/>
    <w:rsid w:val="00610B5E"/>
    <w:rsid w:val="006113EC"/>
    <w:rsid w:val="00613C0A"/>
    <w:rsid w:val="00613D61"/>
    <w:rsid w:val="0061672C"/>
    <w:rsid w:val="006170F3"/>
    <w:rsid w:val="00617D4B"/>
    <w:rsid w:val="006200F9"/>
    <w:rsid w:val="006203CC"/>
    <w:rsid w:val="00623FAB"/>
    <w:rsid w:val="006277DA"/>
    <w:rsid w:val="00630D44"/>
    <w:rsid w:val="006327E2"/>
    <w:rsid w:val="00632810"/>
    <w:rsid w:val="006328D6"/>
    <w:rsid w:val="00632984"/>
    <w:rsid w:val="006330CC"/>
    <w:rsid w:val="0063317F"/>
    <w:rsid w:val="0063350C"/>
    <w:rsid w:val="0063377B"/>
    <w:rsid w:val="006338B9"/>
    <w:rsid w:val="006339D3"/>
    <w:rsid w:val="00633D65"/>
    <w:rsid w:val="00634925"/>
    <w:rsid w:val="00635512"/>
    <w:rsid w:val="006356E4"/>
    <w:rsid w:val="006358AA"/>
    <w:rsid w:val="00635F85"/>
    <w:rsid w:val="00636642"/>
    <w:rsid w:val="00636892"/>
    <w:rsid w:val="00636A82"/>
    <w:rsid w:val="0063767D"/>
    <w:rsid w:val="0064042E"/>
    <w:rsid w:val="00640CC4"/>
    <w:rsid w:val="00641C28"/>
    <w:rsid w:val="00642A89"/>
    <w:rsid w:val="00642EF3"/>
    <w:rsid w:val="006433E5"/>
    <w:rsid w:val="0064342F"/>
    <w:rsid w:val="00644B33"/>
    <w:rsid w:val="0064581F"/>
    <w:rsid w:val="00646F79"/>
    <w:rsid w:val="00651642"/>
    <w:rsid w:val="0065167A"/>
    <w:rsid w:val="00653A3F"/>
    <w:rsid w:val="00655186"/>
    <w:rsid w:val="006554D1"/>
    <w:rsid w:val="006557A4"/>
    <w:rsid w:val="00655C5D"/>
    <w:rsid w:val="006563B6"/>
    <w:rsid w:val="0065680A"/>
    <w:rsid w:val="00656833"/>
    <w:rsid w:val="00657528"/>
    <w:rsid w:val="006575A9"/>
    <w:rsid w:val="006605B1"/>
    <w:rsid w:val="00660BB9"/>
    <w:rsid w:val="00661E0C"/>
    <w:rsid w:val="006624C9"/>
    <w:rsid w:val="0066348D"/>
    <w:rsid w:val="00664BF6"/>
    <w:rsid w:val="00665011"/>
    <w:rsid w:val="0066716E"/>
    <w:rsid w:val="00667ECB"/>
    <w:rsid w:val="00670320"/>
    <w:rsid w:val="006719DB"/>
    <w:rsid w:val="006725ED"/>
    <w:rsid w:val="00672673"/>
    <w:rsid w:val="00672A42"/>
    <w:rsid w:val="00673365"/>
    <w:rsid w:val="0067515F"/>
    <w:rsid w:val="006772D9"/>
    <w:rsid w:val="00677AEA"/>
    <w:rsid w:val="006807AF"/>
    <w:rsid w:val="006814EF"/>
    <w:rsid w:val="00683282"/>
    <w:rsid w:val="00683885"/>
    <w:rsid w:val="00685136"/>
    <w:rsid w:val="006854D9"/>
    <w:rsid w:val="00685C21"/>
    <w:rsid w:val="00686B55"/>
    <w:rsid w:val="00690B89"/>
    <w:rsid w:val="00690C57"/>
    <w:rsid w:val="00690E55"/>
    <w:rsid w:val="00691485"/>
    <w:rsid w:val="006922FE"/>
    <w:rsid w:val="00692942"/>
    <w:rsid w:val="00694909"/>
    <w:rsid w:val="0069491F"/>
    <w:rsid w:val="00695825"/>
    <w:rsid w:val="006958CC"/>
    <w:rsid w:val="00695BD0"/>
    <w:rsid w:val="00695C3C"/>
    <w:rsid w:val="006A0A23"/>
    <w:rsid w:val="006A0F7D"/>
    <w:rsid w:val="006A1776"/>
    <w:rsid w:val="006A1D9C"/>
    <w:rsid w:val="006A2FEB"/>
    <w:rsid w:val="006A319F"/>
    <w:rsid w:val="006A541C"/>
    <w:rsid w:val="006A5428"/>
    <w:rsid w:val="006A575F"/>
    <w:rsid w:val="006A6A33"/>
    <w:rsid w:val="006A6AAB"/>
    <w:rsid w:val="006A7895"/>
    <w:rsid w:val="006B032A"/>
    <w:rsid w:val="006B0482"/>
    <w:rsid w:val="006B1388"/>
    <w:rsid w:val="006B2E94"/>
    <w:rsid w:val="006B50BA"/>
    <w:rsid w:val="006B56A4"/>
    <w:rsid w:val="006B5A41"/>
    <w:rsid w:val="006B6653"/>
    <w:rsid w:val="006B7857"/>
    <w:rsid w:val="006B7ABE"/>
    <w:rsid w:val="006B7E64"/>
    <w:rsid w:val="006C0A71"/>
    <w:rsid w:val="006C3E96"/>
    <w:rsid w:val="006C4E01"/>
    <w:rsid w:val="006C5761"/>
    <w:rsid w:val="006C6578"/>
    <w:rsid w:val="006C70FC"/>
    <w:rsid w:val="006C78AE"/>
    <w:rsid w:val="006D0F55"/>
    <w:rsid w:val="006D1648"/>
    <w:rsid w:val="006D43C8"/>
    <w:rsid w:val="006D5311"/>
    <w:rsid w:val="006D544B"/>
    <w:rsid w:val="006D6819"/>
    <w:rsid w:val="006D6B1A"/>
    <w:rsid w:val="006E0228"/>
    <w:rsid w:val="006E169F"/>
    <w:rsid w:val="006E2256"/>
    <w:rsid w:val="006E331C"/>
    <w:rsid w:val="006E37EE"/>
    <w:rsid w:val="006E3C24"/>
    <w:rsid w:val="006E52D5"/>
    <w:rsid w:val="006E6043"/>
    <w:rsid w:val="006E6CA8"/>
    <w:rsid w:val="006E70FF"/>
    <w:rsid w:val="006E761A"/>
    <w:rsid w:val="006E763F"/>
    <w:rsid w:val="006F1E78"/>
    <w:rsid w:val="006F2A73"/>
    <w:rsid w:val="006F33A3"/>
    <w:rsid w:val="006F3CF1"/>
    <w:rsid w:val="006F4588"/>
    <w:rsid w:val="006F52B7"/>
    <w:rsid w:val="006F6B5E"/>
    <w:rsid w:val="006F701E"/>
    <w:rsid w:val="006F7BBD"/>
    <w:rsid w:val="00701B28"/>
    <w:rsid w:val="0070260E"/>
    <w:rsid w:val="00702A94"/>
    <w:rsid w:val="00703291"/>
    <w:rsid w:val="00704FC1"/>
    <w:rsid w:val="007070BF"/>
    <w:rsid w:val="0071129D"/>
    <w:rsid w:val="00711AFB"/>
    <w:rsid w:val="00712658"/>
    <w:rsid w:val="007127F4"/>
    <w:rsid w:val="00712DCD"/>
    <w:rsid w:val="007131CE"/>
    <w:rsid w:val="0071363D"/>
    <w:rsid w:val="007138A1"/>
    <w:rsid w:val="00714F3A"/>
    <w:rsid w:val="0071509B"/>
    <w:rsid w:val="007163F4"/>
    <w:rsid w:val="00716B53"/>
    <w:rsid w:val="0071720C"/>
    <w:rsid w:val="007173B5"/>
    <w:rsid w:val="0071765C"/>
    <w:rsid w:val="00717669"/>
    <w:rsid w:val="007211F5"/>
    <w:rsid w:val="007214AD"/>
    <w:rsid w:val="00721673"/>
    <w:rsid w:val="007224E3"/>
    <w:rsid w:val="007238B9"/>
    <w:rsid w:val="007265A6"/>
    <w:rsid w:val="007266BB"/>
    <w:rsid w:val="00727D32"/>
    <w:rsid w:val="0073097B"/>
    <w:rsid w:val="0073126E"/>
    <w:rsid w:val="00731576"/>
    <w:rsid w:val="007320C9"/>
    <w:rsid w:val="00732480"/>
    <w:rsid w:val="007339A2"/>
    <w:rsid w:val="00734F8E"/>
    <w:rsid w:val="00734FB0"/>
    <w:rsid w:val="00736B98"/>
    <w:rsid w:val="00736BCA"/>
    <w:rsid w:val="0073718B"/>
    <w:rsid w:val="00737EC8"/>
    <w:rsid w:val="00742F8F"/>
    <w:rsid w:val="00743580"/>
    <w:rsid w:val="007445BF"/>
    <w:rsid w:val="0074497A"/>
    <w:rsid w:val="00745380"/>
    <w:rsid w:val="0074631B"/>
    <w:rsid w:val="00746D54"/>
    <w:rsid w:val="007474CF"/>
    <w:rsid w:val="007475DF"/>
    <w:rsid w:val="00747A6D"/>
    <w:rsid w:val="00750F19"/>
    <w:rsid w:val="00751098"/>
    <w:rsid w:val="007512D3"/>
    <w:rsid w:val="00751C41"/>
    <w:rsid w:val="00752D0B"/>
    <w:rsid w:val="00752D89"/>
    <w:rsid w:val="00754523"/>
    <w:rsid w:val="007557D9"/>
    <w:rsid w:val="0075629D"/>
    <w:rsid w:val="0076047B"/>
    <w:rsid w:val="007605A4"/>
    <w:rsid w:val="00762410"/>
    <w:rsid w:val="00763080"/>
    <w:rsid w:val="00763B49"/>
    <w:rsid w:val="00763E80"/>
    <w:rsid w:val="007649DC"/>
    <w:rsid w:val="00765D5C"/>
    <w:rsid w:val="00766768"/>
    <w:rsid w:val="00766F14"/>
    <w:rsid w:val="00770CC1"/>
    <w:rsid w:val="00771EFA"/>
    <w:rsid w:val="007725DA"/>
    <w:rsid w:val="00772AB1"/>
    <w:rsid w:val="00772B7B"/>
    <w:rsid w:val="0077377A"/>
    <w:rsid w:val="0077378F"/>
    <w:rsid w:val="007741BA"/>
    <w:rsid w:val="0077465F"/>
    <w:rsid w:val="00774ECD"/>
    <w:rsid w:val="00775AA9"/>
    <w:rsid w:val="007763C0"/>
    <w:rsid w:val="00776D04"/>
    <w:rsid w:val="00776DE8"/>
    <w:rsid w:val="00780893"/>
    <w:rsid w:val="00780A43"/>
    <w:rsid w:val="00781C63"/>
    <w:rsid w:val="0078215D"/>
    <w:rsid w:val="0078391A"/>
    <w:rsid w:val="00783FAD"/>
    <w:rsid w:val="00784058"/>
    <w:rsid w:val="00784CA0"/>
    <w:rsid w:val="00785D42"/>
    <w:rsid w:val="00786D3E"/>
    <w:rsid w:val="00786E7C"/>
    <w:rsid w:val="0079075B"/>
    <w:rsid w:val="00790F0C"/>
    <w:rsid w:val="007939D5"/>
    <w:rsid w:val="00793DDA"/>
    <w:rsid w:val="007941BA"/>
    <w:rsid w:val="0079569B"/>
    <w:rsid w:val="007967CB"/>
    <w:rsid w:val="0079694C"/>
    <w:rsid w:val="00796ADE"/>
    <w:rsid w:val="00797C5C"/>
    <w:rsid w:val="007A15CC"/>
    <w:rsid w:val="007A1BFD"/>
    <w:rsid w:val="007A1C1D"/>
    <w:rsid w:val="007A47DC"/>
    <w:rsid w:val="007A573B"/>
    <w:rsid w:val="007A60AA"/>
    <w:rsid w:val="007B073B"/>
    <w:rsid w:val="007B2493"/>
    <w:rsid w:val="007B45B2"/>
    <w:rsid w:val="007B596C"/>
    <w:rsid w:val="007B6182"/>
    <w:rsid w:val="007B6A9C"/>
    <w:rsid w:val="007B7903"/>
    <w:rsid w:val="007C03BC"/>
    <w:rsid w:val="007C0BDE"/>
    <w:rsid w:val="007C0D1E"/>
    <w:rsid w:val="007C20E5"/>
    <w:rsid w:val="007C3725"/>
    <w:rsid w:val="007C48D2"/>
    <w:rsid w:val="007C4C25"/>
    <w:rsid w:val="007C4D48"/>
    <w:rsid w:val="007C4FB5"/>
    <w:rsid w:val="007C5578"/>
    <w:rsid w:val="007D076A"/>
    <w:rsid w:val="007D12EB"/>
    <w:rsid w:val="007D19C8"/>
    <w:rsid w:val="007D1B77"/>
    <w:rsid w:val="007D2855"/>
    <w:rsid w:val="007D3736"/>
    <w:rsid w:val="007D49C7"/>
    <w:rsid w:val="007D6A5D"/>
    <w:rsid w:val="007E00CF"/>
    <w:rsid w:val="007E06F1"/>
    <w:rsid w:val="007E1F33"/>
    <w:rsid w:val="007E26A9"/>
    <w:rsid w:val="007E2E11"/>
    <w:rsid w:val="007E2EA3"/>
    <w:rsid w:val="007E7F7E"/>
    <w:rsid w:val="007F0E52"/>
    <w:rsid w:val="007F1E82"/>
    <w:rsid w:val="007F32EA"/>
    <w:rsid w:val="007F3D01"/>
    <w:rsid w:val="007F41DB"/>
    <w:rsid w:val="007F48E3"/>
    <w:rsid w:val="007F4E2B"/>
    <w:rsid w:val="007F5641"/>
    <w:rsid w:val="007F7746"/>
    <w:rsid w:val="00800451"/>
    <w:rsid w:val="008005EB"/>
    <w:rsid w:val="00800B6E"/>
    <w:rsid w:val="00801074"/>
    <w:rsid w:val="008018E5"/>
    <w:rsid w:val="008020BE"/>
    <w:rsid w:val="00803EEF"/>
    <w:rsid w:val="00804B61"/>
    <w:rsid w:val="00805624"/>
    <w:rsid w:val="00807ADE"/>
    <w:rsid w:val="00810DE5"/>
    <w:rsid w:val="008116F8"/>
    <w:rsid w:val="0081171C"/>
    <w:rsid w:val="00811AAE"/>
    <w:rsid w:val="008135F9"/>
    <w:rsid w:val="00814A67"/>
    <w:rsid w:val="00815A78"/>
    <w:rsid w:val="00815AA0"/>
    <w:rsid w:val="00817B43"/>
    <w:rsid w:val="00817F6D"/>
    <w:rsid w:val="008207A3"/>
    <w:rsid w:val="00821719"/>
    <w:rsid w:val="008243E2"/>
    <w:rsid w:val="00826232"/>
    <w:rsid w:val="00826A9E"/>
    <w:rsid w:val="008279F9"/>
    <w:rsid w:val="00827DF5"/>
    <w:rsid w:val="008300C5"/>
    <w:rsid w:val="00830EE3"/>
    <w:rsid w:val="0083192B"/>
    <w:rsid w:val="008328AC"/>
    <w:rsid w:val="008336EE"/>
    <w:rsid w:val="0083386A"/>
    <w:rsid w:val="00834C51"/>
    <w:rsid w:val="00834C72"/>
    <w:rsid w:val="0083555D"/>
    <w:rsid w:val="00835FB7"/>
    <w:rsid w:val="00836564"/>
    <w:rsid w:val="00836806"/>
    <w:rsid w:val="00840012"/>
    <w:rsid w:val="008405E3"/>
    <w:rsid w:val="00840681"/>
    <w:rsid w:val="008411B2"/>
    <w:rsid w:val="00841223"/>
    <w:rsid w:val="00841685"/>
    <w:rsid w:val="008423B3"/>
    <w:rsid w:val="00843558"/>
    <w:rsid w:val="00844965"/>
    <w:rsid w:val="00844F89"/>
    <w:rsid w:val="00845337"/>
    <w:rsid w:val="00845809"/>
    <w:rsid w:val="008470E6"/>
    <w:rsid w:val="008475AA"/>
    <w:rsid w:val="00850311"/>
    <w:rsid w:val="00850ABD"/>
    <w:rsid w:val="00850E3E"/>
    <w:rsid w:val="00852E10"/>
    <w:rsid w:val="0085365A"/>
    <w:rsid w:val="00853F28"/>
    <w:rsid w:val="008550E3"/>
    <w:rsid w:val="00855351"/>
    <w:rsid w:val="0085585B"/>
    <w:rsid w:val="0085731A"/>
    <w:rsid w:val="00860ACA"/>
    <w:rsid w:val="00860FFD"/>
    <w:rsid w:val="00862253"/>
    <w:rsid w:val="0086292B"/>
    <w:rsid w:val="00862A93"/>
    <w:rsid w:val="008663A0"/>
    <w:rsid w:val="008670BD"/>
    <w:rsid w:val="0087020B"/>
    <w:rsid w:val="008746FE"/>
    <w:rsid w:val="00874F39"/>
    <w:rsid w:val="00875A2F"/>
    <w:rsid w:val="008773C5"/>
    <w:rsid w:val="00877783"/>
    <w:rsid w:val="0088036F"/>
    <w:rsid w:val="008814A1"/>
    <w:rsid w:val="008816B4"/>
    <w:rsid w:val="00882280"/>
    <w:rsid w:val="00884C0D"/>
    <w:rsid w:val="008850B0"/>
    <w:rsid w:val="0088600F"/>
    <w:rsid w:val="0088629A"/>
    <w:rsid w:val="008872CF"/>
    <w:rsid w:val="008902ED"/>
    <w:rsid w:val="00892392"/>
    <w:rsid w:val="00892E0B"/>
    <w:rsid w:val="008938F2"/>
    <w:rsid w:val="00894414"/>
    <w:rsid w:val="008953C8"/>
    <w:rsid w:val="0089563F"/>
    <w:rsid w:val="00896078"/>
    <w:rsid w:val="008A0A4D"/>
    <w:rsid w:val="008A1D39"/>
    <w:rsid w:val="008A26A7"/>
    <w:rsid w:val="008A37B4"/>
    <w:rsid w:val="008A4E14"/>
    <w:rsid w:val="008A5260"/>
    <w:rsid w:val="008A78C3"/>
    <w:rsid w:val="008A7BF7"/>
    <w:rsid w:val="008B12CB"/>
    <w:rsid w:val="008B1444"/>
    <w:rsid w:val="008B2B48"/>
    <w:rsid w:val="008B2B88"/>
    <w:rsid w:val="008B3391"/>
    <w:rsid w:val="008B37C2"/>
    <w:rsid w:val="008B4674"/>
    <w:rsid w:val="008B5B0D"/>
    <w:rsid w:val="008B5B6F"/>
    <w:rsid w:val="008B6FCA"/>
    <w:rsid w:val="008B7A16"/>
    <w:rsid w:val="008C1121"/>
    <w:rsid w:val="008C1130"/>
    <w:rsid w:val="008C20AA"/>
    <w:rsid w:val="008C27B8"/>
    <w:rsid w:val="008C2B1C"/>
    <w:rsid w:val="008C317C"/>
    <w:rsid w:val="008C3A8C"/>
    <w:rsid w:val="008C3D44"/>
    <w:rsid w:val="008C3DD7"/>
    <w:rsid w:val="008C642A"/>
    <w:rsid w:val="008C689F"/>
    <w:rsid w:val="008C6E09"/>
    <w:rsid w:val="008C78B8"/>
    <w:rsid w:val="008D1867"/>
    <w:rsid w:val="008D2D75"/>
    <w:rsid w:val="008D33A9"/>
    <w:rsid w:val="008D499A"/>
    <w:rsid w:val="008D57BE"/>
    <w:rsid w:val="008D5FB3"/>
    <w:rsid w:val="008D625E"/>
    <w:rsid w:val="008D7A85"/>
    <w:rsid w:val="008E0594"/>
    <w:rsid w:val="008E0F4E"/>
    <w:rsid w:val="008E16FD"/>
    <w:rsid w:val="008E201A"/>
    <w:rsid w:val="008E2DE0"/>
    <w:rsid w:val="008E3E74"/>
    <w:rsid w:val="008E4544"/>
    <w:rsid w:val="008E4C0D"/>
    <w:rsid w:val="008E583D"/>
    <w:rsid w:val="008E5A72"/>
    <w:rsid w:val="008E7F65"/>
    <w:rsid w:val="008F13CA"/>
    <w:rsid w:val="008F4631"/>
    <w:rsid w:val="008F4A3D"/>
    <w:rsid w:val="008F4C21"/>
    <w:rsid w:val="008F5C00"/>
    <w:rsid w:val="008F6668"/>
    <w:rsid w:val="008F6961"/>
    <w:rsid w:val="008F774F"/>
    <w:rsid w:val="00900914"/>
    <w:rsid w:val="00900FD8"/>
    <w:rsid w:val="00901C27"/>
    <w:rsid w:val="009022DC"/>
    <w:rsid w:val="009042A9"/>
    <w:rsid w:val="00904D49"/>
    <w:rsid w:val="00911BBC"/>
    <w:rsid w:val="00912593"/>
    <w:rsid w:val="00912984"/>
    <w:rsid w:val="00912B1A"/>
    <w:rsid w:val="0091357E"/>
    <w:rsid w:val="009138D7"/>
    <w:rsid w:val="00913B06"/>
    <w:rsid w:val="00916316"/>
    <w:rsid w:val="0091667D"/>
    <w:rsid w:val="0091729A"/>
    <w:rsid w:val="00917456"/>
    <w:rsid w:val="009174A9"/>
    <w:rsid w:val="00917528"/>
    <w:rsid w:val="00917EB0"/>
    <w:rsid w:val="00920B0D"/>
    <w:rsid w:val="009218CD"/>
    <w:rsid w:val="009219D2"/>
    <w:rsid w:val="00921C2F"/>
    <w:rsid w:val="00922AF0"/>
    <w:rsid w:val="00923687"/>
    <w:rsid w:val="0092381D"/>
    <w:rsid w:val="00926024"/>
    <w:rsid w:val="00926B42"/>
    <w:rsid w:val="009301E8"/>
    <w:rsid w:val="009307E0"/>
    <w:rsid w:val="00931519"/>
    <w:rsid w:val="00931F5C"/>
    <w:rsid w:val="00932D25"/>
    <w:rsid w:val="00933383"/>
    <w:rsid w:val="00933503"/>
    <w:rsid w:val="00933E38"/>
    <w:rsid w:val="0093438A"/>
    <w:rsid w:val="00934F18"/>
    <w:rsid w:val="00935599"/>
    <w:rsid w:val="00935CA3"/>
    <w:rsid w:val="00936020"/>
    <w:rsid w:val="00937231"/>
    <w:rsid w:val="009374DA"/>
    <w:rsid w:val="00940427"/>
    <w:rsid w:val="00942302"/>
    <w:rsid w:val="00942748"/>
    <w:rsid w:val="0094341A"/>
    <w:rsid w:val="00943C65"/>
    <w:rsid w:val="00945E14"/>
    <w:rsid w:val="00946C6C"/>
    <w:rsid w:val="00947FA6"/>
    <w:rsid w:val="00950939"/>
    <w:rsid w:val="0095317B"/>
    <w:rsid w:val="00953A2B"/>
    <w:rsid w:val="00954E59"/>
    <w:rsid w:val="00954E61"/>
    <w:rsid w:val="009551C7"/>
    <w:rsid w:val="00955D9C"/>
    <w:rsid w:val="00957484"/>
    <w:rsid w:val="009577BD"/>
    <w:rsid w:val="00957CBD"/>
    <w:rsid w:val="00961683"/>
    <w:rsid w:val="009628C3"/>
    <w:rsid w:val="009643A3"/>
    <w:rsid w:val="00964871"/>
    <w:rsid w:val="00964FF0"/>
    <w:rsid w:val="00965277"/>
    <w:rsid w:val="00967373"/>
    <w:rsid w:val="0097242E"/>
    <w:rsid w:val="00972DBE"/>
    <w:rsid w:val="00972E38"/>
    <w:rsid w:val="009737FE"/>
    <w:rsid w:val="009751EE"/>
    <w:rsid w:val="00975365"/>
    <w:rsid w:val="0097538D"/>
    <w:rsid w:val="00975965"/>
    <w:rsid w:val="00975EF3"/>
    <w:rsid w:val="0097686F"/>
    <w:rsid w:val="00977687"/>
    <w:rsid w:val="009810CA"/>
    <w:rsid w:val="00981D86"/>
    <w:rsid w:val="00981EA6"/>
    <w:rsid w:val="00981FB4"/>
    <w:rsid w:val="00982836"/>
    <w:rsid w:val="0098288B"/>
    <w:rsid w:val="00982A56"/>
    <w:rsid w:val="00982DDD"/>
    <w:rsid w:val="009830D1"/>
    <w:rsid w:val="009837D4"/>
    <w:rsid w:val="00983CE8"/>
    <w:rsid w:val="00984FB0"/>
    <w:rsid w:val="00985966"/>
    <w:rsid w:val="0098635D"/>
    <w:rsid w:val="00990DA7"/>
    <w:rsid w:val="00991CD3"/>
    <w:rsid w:val="00991EB1"/>
    <w:rsid w:val="00993C4F"/>
    <w:rsid w:val="00994AF2"/>
    <w:rsid w:val="00995C86"/>
    <w:rsid w:val="00996125"/>
    <w:rsid w:val="00997FE9"/>
    <w:rsid w:val="009A00DB"/>
    <w:rsid w:val="009A0520"/>
    <w:rsid w:val="009A069F"/>
    <w:rsid w:val="009A105C"/>
    <w:rsid w:val="009A1DFE"/>
    <w:rsid w:val="009A40CF"/>
    <w:rsid w:val="009A5BB3"/>
    <w:rsid w:val="009A6DDE"/>
    <w:rsid w:val="009A757C"/>
    <w:rsid w:val="009A7B7E"/>
    <w:rsid w:val="009B10C0"/>
    <w:rsid w:val="009B43E7"/>
    <w:rsid w:val="009B5233"/>
    <w:rsid w:val="009B596D"/>
    <w:rsid w:val="009B5B60"/>
    <w:rsid w:val="009B69E0"/>
    <w:rsid w:val="009C0700"/>
    <w:rsid w:val="009C2115"/>
    <w:rsid w:val="009C25A9"/>
    <w:rsid w:val="009C2C58"/>
    <w:rsid w:val="009C2FC1"/>
    <w:rsid w:val="009C3188"/>
    <w:rsid w:val="009C4263"/>
    <w:rsid w:val="009C447D"/>
    <w:rsid w:val="009C4B04"/>
    <w:rsid w:val="009C5934"/>
    <w:rsid w:val="009C75B0"/>
    <w:rsid w:val="009C7BF9"/>
    <w:rsid w:val="009D092A"/>
    <w:rsid w:val="009D2854"/>
    <w:rsid w:val="009D3F76"/>
    <w:rsid w:val="009D61C7"/>
    <w:rsid w:val="009D6CB4"/>
    <w:rsid w:val="009E2568"/>
    <w:rsid w:val="009E31DA"/>
    <w:rsid w:val="009E3698"/>
    <w:rsid w:val="009E44A2"/>
    <w:rsid w:val="009E45C9"/>
    <w:rsid w:val="009E4FB3"/>
    <w:rsid w:val="009E61EF"/>
    <w:rsid w:val="009E7133"/>
    <w:rsid w:val="009E74BF"/>
    <w:rsid w:val="009F151C"/>
    <w:rsid w:val="009F274E"/>
    <w:rsid w:val="009F28B9"/>
    <w:rsid w:val="009F34A9"/>
    <w:rsid w:val="009F3647"/>
    <w:rsid w:val="009F3C1F"/>
    <w:rsid w:val="009F40AF"/>
    <w:rsid w:val="009F5788"/>
    <w:rsid w:val="009F6AB6"/>
    <w:rsid w:val="009F6B81"/>
    <w:rsid w:val="009F6F59"/>
    <w:rsid w:val="009F7795"/>
    <w:rsid w:val="00A02B7F"/>
    <w:rsid w:val="00A03031"/>
    <w:rsid w:val="00A03644"/>
    <w:rsid w:val="00A06A48"/>
    <w:rsid w:val="00A076E3"/>
    <w:rsid w:val="00A10A52"/>
    <w:rsid w:val="00A10CAF"/>
    <w:rsid w:val="00A13E5E"/>
    <w:rsid w:val="00A141D7"/>
    <w:rsid w:val="00A1552D"/>
    <w:rsid w:val="00A166F4"/>
    <w:rsid w:val="00A16865"/>
    <w:rsid w:val="00A17F4B"/>
    <w:rsid w:val="00A206B5"/>
    <w:rsid w:val="00A2084F"/>
    <w:rsid w:val="00A20CC6"/>
    <w:rsid w:val="00A2172B"/>
    <w:rsid w:val="00A21E2E"/>
    <w:rsid w:val="00A2245C"/>
    <w:rsid w:val="00A23798"/>
    <w:rsid w:val="00A23BE2"/>
    <w:rsid w:val="00A25E8F"/>
    <w:rsid w:val="00A2604A"/>
    <w:rsid w:val="00A266E9"/>
    <w:rsid w:val="00A26959"/>
    <w:rsid w:val="00A26ADC"/>
    <w:rsid w:val="00A26BDD"/>
    <w:rsid w:val="00A27B1D"/>
    <w:rsid w:val="00A27EC9"/>
    <w:rsid w:val="00A30290"/>
    <w:rsid w:val="00A31A75"/>
    <w:rsid w:val="00A31E9F"/>
    <w:rsid w:val="00A3211D"/>
    <w:rsid w:val="00A32BBF"/>
    <w:rsid w:val="00A33235"/>
    <w:rsid w:val="00A33995"/>
    <w:rsid w:val="00A339D8"/>
    <w:rsid w:val="00A34670"/>
    <w:rsid w:val="00A348B4"/>
    <w:rsid w:val="00A34997"/>
    <w:rsid w:val="00A35928"/>
    <w:rsid w:val="00A35A0E"/>
    <w:rsid w:val="00A3677E"/>
    <w:rsid w:val="00A40479"/>
    <w:rsid w:val="00A41D59"/>
    <w:rsid w:val="00A42562"/>
    <w:rsid w:val="00A43422"/>
    <w:rsid w:val="00A4497C"/>
    <w:rsid w:val="00A44C4E"/>
    <w:rsid w:val="00A457B3"/>
    <w:rsid w:val="00A4605D"/>
    <w:rsid w:val="00A46350"/>
    <w:rsid w:val="00A469D0"/>
    <w:rsid w:val="00A47433"/>
    <w:rsid w:val="00A47920"/>
    <w:rsid w:val="00A509CE"/>
    <w:rsid w:val="00A510A1"/>
    <w:rsid w:val="00A51437"/>
    <w:rsid w:val="00A5148C"/>
    <w:rsid w:val="00A520C9"/>
    <w:rsid w:val="00A56BAF"/>
    <w:rsid w:val="00A56D96"/>
    <w:rsid w:val="00A575BD"/>
    <w:rsid w:val="00A5768C"/>
    <w:rsid w:val="00A57A9C"/>
    <w:rsid w:val="00A57CD9"/>
    <w:rsid w:val="00A61630"/>
    <w:rsid w:val="00A617F7"/>
    <w:rsid w:val="00A61979"/>
    <w:rsid w:val="00A620F3"/>
    <w:rsid w:val="00A6216B"/>
    <w:rsid w:val="00A6229E"/>
    <w:rsid w:val="00A628C8"/>
    <w:rsid w:val="00A630D2"/>
    <w:rsid w:val="00A64BC6"/>
    <w:rsid w:val="00A64EDA"/>
    <w:rsid w:val="00A65410"/>
    <w:rsid w:val="00A6608E"/>
    <w:rsid w:val="00A6630E"/>
    <w:rsid w:val="00A66690"/>
    <w:rsid w:val="00A66C78"/>
    <w:rsid w:val="00A67DE7"/>
    <w:rsid w:val="00A708D2"/>
    <w:rsid w:val="00A70962"/>
    <w:rsid w:val="00A70C30"/>
    <w:rsid w:val="00A7155F"/>
    <w:rsid w:val="00A71C75"/>
    <w:rsid w:val="00A72136"/>
    <w:rsid w:val="00A726A3"/>
    <w:rsid w:val="00A75695"/>
    <w:rsid w:val="00A75E3B"/>
    <w:rsid w:val="00A77ADC"/>
    <w:rsid w:val="00A77B56"/>
    <w:rsid w:val="00A80C5A"/>
    <w:rsid w:val="00A81635"/>
    <w:rsid w:val="00A83467"/>
    <w:rsid w:val="00A859D7"/>
    <w:rsid w:val="00A85BBA"/>
    <w:rsid w:val="00A85BD1"/>
    <w:rsid w:val="00A87744"/>
    <w:rsid w:val="00A87B38"/>
    <w:rsid w:val="00A87D41"/>
    <w:rsid w:val="00A90324"/>
    <w:rsid w:val="00A93175"/>
    <w:rsid w:val="00A932D2"/>
    <w:rsid w:val="00A938B6"/>
    <w:rsid w:val="00AA0965"/>
    <w:rsid w:val="00AA19FC"/>
    <w:rsid w:val="00AA1A2A"/>
    <w:rsid w:val="00AA1DEA"/>
    <w:rsid w:val="00AA244E"/>
    <w:rsid w:val="00AA36E2"/>
    <w:rsid w:val="00AA558C"/>
    <w:rsid w:val="00AB0BCF"/>
    <w:rsid w:val="00AB0D40"/>
    <w:rsid w:val="00AB112E"/>
    <w:rsid w:val="00AB2F44"/>
    <w:rsid w:val="00AB3B7A"/>
    <w:rsid w:val="00AB4DC5"/>
    <w:rsid w:val="00AB57F5"/>
    <w:rsid w:val="00AC20E0"/>
    <w:rsid w:val="00AC32C0"/>
    <w:rsid w:val="00AC5AAD"/>
    <w:rsid w:val="00AC5BF3"/>
    <w:rsid w:val="00AC6B1E"/>
    <w:rsid w:val="00AC7D8D"/>
    <w:rsid w:val="00AD0B8B"/>
    <w:rsid w:val="00AD20DF"/>
    <w:rsid w:val="00AD290F"/>
    <w:rsid w:val="00AD2C5A"/>
    <w:rsid w:val="00AD2C7E"/>
    <w:rsid w:val="00AD2FAD"/>
    <w:rsid w:val="00AD3F95"/>
    <w:rsid w:val="00AD529D"/>
    <w:rsid w:val="00AD5A7F"/>
    <w:rsid w:val="00AD6E53"/>
    <w:rsid w:val="00AD7F10"/>
    <w:rsid w:val="00AE071D"/>
    <w:rsid w:val="00AE0720"/>
    <w:rsid w:val="00AE0A44"/>
    <w:rsid w:val="00AE2ABE"/>
    <w:rsid w:val="00AE32D1"/>
    <w:rsid w:val="00AE3E69"/>
    <w:rsid w:val="00AE3EE9"/>
    <w:rsid w:val="00AE41FA"/>
    <w:rsid w:val="00AE5AC2"/>
    <w:rsid w:val="00AE5BC6"/>
    <w:rsid w:val="00AE60A6"/>
    <w:rsid w:val="00AF0298"/>
    <w:rsid w:val="00AF0AF9"/>
    <w:rsid w:val="00AF1DC3"/>
    <w:rsid w:val="00AF1FC8"/>
    <w:rsid w:val="00AF20CB"/>
    <w:rsid w:val="00AF23D1"/>
    <w:rsid w:val="00AF25FD"/>
    <w:rsid w:val="00AF2BBB"/>
    <w:rsid w:val="00AF3C90"/>
    <w:rsid w:val="00AF65D8"/>
    <w:rsid w:val="00AF77F1"/>
    <w:rsid w:val="00AF7860"/>
    <w:rsid w:val="00B00E93"/>
    <w:rsid w:val="00B01003"/>
    <w:rsid w:val="00B010F0"/>
    <w:rsid w:val="00B0225C"/>
    <w:rsid w:val="00B026BE"/>
    <w:rsid w:val="00B02A64"/>
    <w:rsid w:val="00B02D51"/>
    <w:rsid w:val="00B05A15"/>
    <w:rsid w:val="00B10049"/>
    <w:rsid w:val="00B105CB"/>
    <w:rsid w:val="00B106DA"/>
    <w:rsid w:val="00B1135E"/>
    <w:rsid w:val="00B133C5"/>
    <w:rsid w:val="00B14749"/>
    <w:rsid w:val="00B15441"/>
    <w:rsid w:val="00B1702E"/>
    <w:rsid w:val="00B1788B"/>
    <w:rsid w:val="00B17A4D"/>
    <w:rsid w:val="00B20350"/>
    <w:rsid w:val="00B20E8E"/>
    <w:rsid w:val="00B2140E"/>
    <w:rsid w:val="00B2198A"/>
    <w:rsid w:val="00B2245A"/>
    <w:rsid w:val="00B22E57"/>
    <w:rsid w:val="00B23125"/>
    <w:rsid w:val="00B23838"/>
    <w:rsid w:val="00B24592"/>
    <w:rsid w:val="00B255B5"/>
    <w:rsid w:val="00B25F2C"/>
    <w:rsid w:val="00B26CFD"/>
    <w:rsid w:val="00B278D4"/>
    <w:rsid w:val="00B27F70"/>
    <w:rsid w:val="00B30580"/>
    <w:rsid w:val="00B30FF0"/>
    <w:rsid w:val="00B3318B"/>
    <w:rsid w:val="00B3650E"/>
    <w:rsid w:val="00B41857"/>
    <w:rsid w:val="00B41BC9"/>
    <w:rsid w:val="00B41C6A"/>
    <w:rsid w:val="00B41EDC"/>
    <w:rsid w:val="00B42659"/>
    <w:rsid w:val="00B42780"/>
    <w:rsid w:val="00B42DEB"/>
    <w:rsid w:val="00B436F0"/>
    <w:rsid w:val="00B441B7"/>
    <w:rsid w:val="00B44D73"/>
    <w:rsid w:val="00B45014"/>
    <w:rsid w:val="00B450D6"/>
    <w:rsid w:val="00B45EEC"/>
    <w:rsid w:val="00B45F7A"/>
    <w:rsid w:val="00B46657"/>
    <w:rsid w:val="00B47529"/>
    <w:rsid w:val="00B50AB1"/>
    <w:rsid w:val="00B50B70"/>
    <w:rsid w:val="00B51B71"/>
    <w:rsid w:val="00B52E6B"/>
    <w:rsid w:val="00B52F4C"/>
    <w:rsid w:val="00B537AC"/>
    <w:rsid w:val="00B54B6A"/>
    <w:rsid w:val="00B554A1"/>
    <w:rsid w:val="00B558FC"/>
    <w:rsid w:val="00B5596E"/>
    <w:rsid w:val="00B567C3"/>
    <w:rsid w:val="00B57627"/>
    <w:rsid w:val="00B57DED"/>
    <w:rsid w:val="00B61922"/>
    <w:rsid w:val="00B61A34"/>
    <w:rsid w:val="00B62191"/>
    <w:rsid w:val="00B628DD"/>
    <w:rsid w:val="00B63E78"/>
    <w:rsid w:val="00B64711"/>
    <w:rsid w:val="00B6595A"/>
    <w:rsid w:val="00B65FE6"/>
    <w:rsid w:val="00B664BF"/>
    <w:rsid w:val="00B67937"/>
    <w:rsid w:val="00B7242F"/>
    <w:rsid w:val="00B73F0A"/>
    <w:rsid w:val="00B75495"/>
    <w:rsid w:val="00B75EB5"/>
    <w:rsid w:val="00B777CA"/>
    <w:rsid w:val="00B806E3"/>
    <w:rsid w:val="00B80A29"/>
    <w:rsid w:val="00B80A70"/>
    <w:rsid w:val="00B814B1"/>
    <w:rsid w:val="00B8182F"/>
    <w:rsid w:val="00B834B6"/>
    <w:rsid w:val="00B83BBA"/>
    <w:rsid w:val="00B83DD0"/>
    <w:rsid w:val="00B8682A"/>
    <w:rsid w:val="00B86A60"/>
    <w:rsid w:val="00B87E07"/>
    <w:rsid w:val="00B87E26"/>
    <w:rsid w:val="00B9119E"/>
    <w:rsid w:val="00B91381"/>
    <w:rsid w:val="00B941EB"/>
    <w:rsid w:val="00B94311"/>
    <w:rsid w:val="00B94484"/>
    <w:rsid w:val="00B94FAA"/>
    <w:rsid w:val="00B95C3C"/>
    <w:rsid w:val="00B95F82"/>
    <w:rsid w:val="00B96BFF"/>
    <w:rsid w:val="00BA0C77"/>
    <w:rsid w:val="00BA4BF2"/>
    <w:rsid w:val="00BA5F09"/>
    <w:rsid w:val="00BA6986"/>
    <w:rsid w:val="00BB0F56"/>
    <w:rsid w:val="00BB1431"/>
    <w:rsid w:val="00BB3520"/>
    <w:rsid w:val="00BB4812"/>
    <w:rsid w:val="00BB4858"/>
    <w:rsid w:val="00BB498A"/>
    <w:rsid w:val="00BB4C74"/>
    <w:rsid w:val="00BB4F9E"/>
    <w:rsid w:val="00BB6B7E"/>
    <w:rsid w:val="00BB764C"/>
    <w:rsid w:val="00BB7E77"/>
    <w:rsid w:val="00BC00AB"/>
    <w:rsid w:val="00BC085C"/>
    <w:rsid w:val="00BC1390"/>
    <w:rsid w:val="00BC1807"/>
    <w:rsid w:val="00BC20BF"/>
    <w:rsid w:val="00BC38A6"/>
    <w:rsid w:val="00BC3F6E"/>
    <w:rsid w:val="00BC6477"/>
    <w:rsid w:val="00BD0D76"/>
    <w:rsid w:val="00BD2B40"/>
    <w:rsid w:val="00BD2D77"/>
    <w:rsid w:val="00BD3B9C"/>
    <w:rsid w:val="00BD4C99"/>
    <w:rsid w:val="00BD651D"/>
    <w:rsid w:val="00BD683D"/>
    <w:rsid w:val="00BD6C77"/>
    <w:rsid w:val="00BD7472"/>
    <w:rsid w:val="00BD7722"/>
    <w:rsid w:val="00BD7B0C"/>
    <w:rsid w:val="00BE057D"/>
    <w:rsid w:val="00BE137F"/>
    <w:rsid w:val="00BE14B9"/>
    <w:rsid w:val="00BE20DF"/>
    <w:rsid w:val="00BE2589"/>
    <w:rsid w:val="00BE300D"/>
    <w:rsid w:val="00BE3278"/>
    <w:rsid w:val="00BE3551"/>
    <w:rsid w:val="00BE4801"/>
    <w:rsid w:val="00BE5907"/>
    <w:rsid w:val="00BE796D"/>
    <w:rsid w:val="00BE7BBB"/>
    <w:rsid w:val="00BE7DF5"/>
    <w:rsid w:val="00BF034C"/>
    <w:rsid w:val="00BF1E37"/>
    <w:rsid w:val="00BF26BA"/>
    <w:rsid w:val="00BF3876"/>
    <w:rsid w:val="00BF3B02"/>
    <w:rsid w:val="00BF4067"/>
    <w:rsid w:val="00BF4383"/>
    <w:rsid w:val="00BF52EE"/>
    <w:rsid w:val="00BF55AF"/>
    <w:rsid w:val="00BF5F53"/>
    <w:rsid w:val="00BF6A1A"/>
    <w:rsid w:val="00BF6F83"/>
    <w:rsid w:val="00BF722A"/>
    <w:rsid w:val="00C00226"/>
    <w:rsid w:val="00C04947"/>
    <w:rsid w:val="00C0557F"/>
    <w:rsid w:val="00C0653F"/>
    <w:rsid w:val="00C07B76"/>
    <w:rsid w:val="00C105CA"/>
    <w:rsid w:val="00C10A0C"/>
    <w:rsid w:val="00C117D3"/>
    <w:rsid w:val="00C12F10"/>
    <w:rsid w:val="00C14397"/>
    <w:rsid w:val="00C15BA4"/>
    <w:rsid w:val="00C16ED5"/>
    <w:rsid w:val="00C171B4"/>
    <w:rsid w:val="00C17BF8"/>
    <w:rsid w:val="00C20E5D"/>
    <w:rsid w:val="00C2123F"/>
    <w:rsid w:val="00C22886"/>
    <w:rsid w:val="00C245B0"/>
    <w:rsid w:val="00C247CA"/>
    <w:rsid w:val="00C24D16"/>
    <w:rsid w:val="00C2553D"/>
    <w:rsid w:val="00C260DC"/>
    <w:rsid w:val="00C262BA"/>
    <w:rsid w:val="00C342AD"/>
    <w:rsid w:val="00C34DE5"/>
    <w:rsid w:val="00C361D5"/>
    <w:rsid w:val="00C37D9C"/>
    <w:rsid w:val="00C40D43"/>
    <w:rsid w:val="00C41648"/>
    <w:rsid w:val="00C41C4B"/>
    <w:rsid w:val="00C424A6"/>
    <w:rsid w:val="00C4404F"/>
    <w:rsid w:val="00C443ED"/>
    <w:rsid w:val="00C45DD5"/>
    <w:rsid w:val="00C46A03"/>
    <w:rsid w:val="00C47F80"/>
    <w:rsid w:val="00C50429"/>
    <w:rsid w:val="00C516D4"/>
    <w:rsid w:val="00C520AE"/>
    <w:rsid w:val="00C53023"/>
    <w:rsid w:val="00C53437"/>
    <w:rsid w:val="00C536D5"/>
    <w:rsid w:val="00C537AB"/>
    <w:rsid w:val="00C56132"/>
    <w:rsid w:val="00C57782"/>
    <w:rsid w:val="00C57BD2"/>
    <w:rsid w:val="00C57C5A"/>
    <w:rsid w:val="00C619CC"/>
    <w:rsid w:val="00C61FE8"/>
    <w:rsid w:val="00C64ABE"/>
    <w:rsid w:val="00C64FAD"/>
    <w:rsid w:val="00C652B8"/>
    <w:rsid w:val="00C65803"/>
    <w:rsid w:val="00C65CA2"/>
    <w:rsid w:val="00C65FAB"/>
    <w:rsid w:val="00C70476"/>
    <w:rsid w:val="00C735AD"/>
    <w:rsid w:val="00C73B65"/>
    <w:rsid w:val="00C73D03"/>
    <w:rsid w:val="00C74B8B"/>
    <w:rsid w:val="00C74CB9"/>
    <w:rsid w:val="00C75E19"/>
    <w:rsid w:val="00C762FF"/>
    <w:rsid w:val="00C76CC5"/>
    <w:rsid w:val="00C77A3F"/>
    <w:rsid w:val="00C817B0"/>
    <w:rsid w:val="00C81924"/>
    <w:rsid w:val="00C82766"/>
    <w:rsid w:val="00C82B23"/>
    <w:rsid w:val="00C83838"/>
    <w:rsid w:val="00C8473E"/>
    <w:rsid w:val="00C84A60"/>
    <w:rsid w:val="00C84B67"/>
    <w:rsid w:val="00C86C45"/>
    <w:rsid w:val="00C87056"/>
    <w:rsid w:val="00C87E40"/>
    <w:rsid w:val="00C908B3"/>
    <w:rsid w:val="00C91791"/>
    <w:rsid w:val="00C9193D"/>
    <w:rsid w:val="00C91AA9"/>
    <w:rsid w:val="00C92D59"/>
    <w:rsid w:val="00C92D78"/>
    <w:rsid w:val="00C932C3"/>
    <w:rsid w:val="00C93FE4"/>
    <w:rsid w:val="00C945BA"/>
    <w:rsid w:val="00C94967"/>
    <w:rsid w:val="00C951E3"/>
    <w:rsid w:val="00C95403"/>
    <w:rsid w:val="00C95C91"/>
    <w:rsid w:val="00C969EA"/>
    <w:rsid w:val="00C969FD"/>
    <w:rsid w:val="00C97CA6"/>
    <w:rsid w:val="00CA09F5"/>
    <w:rsid w:val="00CA3965"/>
    <w:rsid w:val="00CA3A9E"/>
    <w:rsid w:val="00CA3B7D"/>
    <w:rsid w:val="00CA410F"/>
    <w:rsid w:val="00CA509E"/>
    <w:rsid w:val="00CA5A8F"/>
    <w:rsid w:val="00CA5B0A"/>
    <w:rsid w:val="00CA67E4"/>
    <w:rsid w:val="00CA75FD"/>
    <w:rsid w:val="00CA781B"/>
    <w:rsid w:val="00CB0766"/>
    <w:rsid w:val="00CB0CC6"/>
    <w:rsid w:val="00CB3A9C"/>
    <w:rsid w:val="00CB4634"/>
    <w:rsid w:val="00CB4648"/>
    <w:rsid w:val="00CB4B60"/>
    <w:rsid w:val="00CB79AE"/>
    <w:rsid w:val="00CC094B"/>
    <w:rsid w:val="00CC1D84"/>
    <w:rsid w:val="00CC30DA"/>
    <w:rsid w:val="00CC3E0D"/>
    <w:rsid w:val="00CC4900"/>
    <w:rsid w:val="00CC71EA"/>
    <w:rsid w:val="00CC7ED2"/>
    <w:rsid w:val="00CD2495"/>
    <w:rsid w:val="00CD266D"/>
    <w:rsid w:val="00CD2BDD"/>
    <w:rsid w:val="00CD3196"/>
    <w:rsid w:val="00CD553F"/>
    <w:rsid w:val="00CD593D"/>
    <w:rsid w:val="00CD610E"/>
    <w:rsid w:val="00CD7288"/>
    <w:rsid w:val="00CD767F"/>
    <w:rsid w:val="00CD7686"/>
    <w:rsid w:val="00CD77FB"/>
    <w:rsid w:val="00CE13F0"/>
    <w:rsid w:val="00CE1E2F"/>
    <w:rsid w:val="00CE2A33"/>
    <w:rsid w:val="00CE2FA6"/>
    <w:rsid w:val="00CE5DD4"/>
    <w:rsid w:val="00CE6A79"/>
    <w:rsid w:val="00CE7856"/>
    <w:rsid w:val="00CE7F10"/>
    <w:rsid w:val="00CF01AC"/>
    <w:rsid w:val="00CF0FE5"/>
    <w:rsid w:val="00CF11A3"/>
    <w:rsid w:val="00CF236C"/>
    <w:rsid w:val="00CF23A8"/>
    <w:rsid w:val="00CF2CF1"/>
    <w:rsid w:val="00CF5FD7"/>
    <w:rsid w:val="00D00007"/>
    <w:rsid w:val="00D00152"/>
    <w:rsid w:val="00D0166F"/>
    <w:rsid w:val="00D02433"/>
    <w:rsid w:val="00D026D8"/>
    <w:rsid w:val="00D02836"/>
    <w:rsid w:val="00D0384D"/>
    <w:rsid w:val="00D04866"/>
    <w:rsid w:val="00D0495F"/>
    <w:rsid w:val="00D04E68"/>
    <w:rsid w:val="00D056FC"/>
    <w:rsid w:val="00D06407"/>
    <w:rsid w:val="00D0648C"/>
    <w:rsid w:val="00D06743"/>
    <w:rsid w:val="00D06E93"/>
    <w:rsid w:val="00D076B3"/>
    <w:rsid w:val="00D07DB5"/>
    <w:rsid w:val="00D10BD7"/>
    <w:rsid w:val="00D111BF"/>
    <w:rsid w:val="00D11C35"/>
    <w:rsid w:val="00D11CBE"/>
    <w:rsid w:val="00D145B0"/>
    <w:rsid w:val="00D14DD8"/>
    <w:rsid w:val="00D17BDF"/>
    <w:rsid w:val="00D20019"/>
    <w:rsid w:val="00D203F5"/>
    <w:rsid w:val="00D20E8E"/>
    <w:rsid w:val="00D22A94"/>
    <w:rsid w:val="00D22B05"/>
    <w:rsid w:val="00D26517"/>
    <w:rsid w:val="00D26A4F"/>
    <w:rsid w:val="00D27CE5"/>
    <w:rsid w:val="00D302F6"/>
    <w:rsid w:val="00D3102E"/>
    <w:rsid w:val="00D31314"/>
    <w:rsid w:val="00D31B3D"/>
    <w:rsid w:val="00D31E43"/>
    <w:rsid w:val="00D3272A"/>
    <w:rsid w:val="00D32CCD"/>
    <w:rsid w:val="00D33D95"/>
    <w:rsid w:val="00D342D0"/>
    <w:rsid w:val="00D34C0C"/>
    <w:rsid w:val="00D34E21"/>
    <w:rsid w:val="00D3532E"/>
    <w:rsid w:val="00D36BF8"/>
    <w:rsid w:val="00D40EA6"/>
    <w:rsid w:val="00D41AC5"/>
    <w:rsid w:val="00D41C2A"/>
    <w:rsid w:val="00D4321A"/>
    <w:rsid w:val="00D4323C"/>
    <w:rsid w:val="00D43FF6"/>
    <w:rsid w:val="00D44D4A"/>
    <w:rsid w:val="00D46127"/>
    <w:rsid w:val="00D503FD"/>
    <w:rsid w:val="00D51B2F"/>
    <w:rsid w:val="00D52C8F"/>
    <w:rsid w:val="00D55660"/>
    <w:rsid w:val="00D559E1"/>
    <w:rsid w:val="00D55A4C"/>
    <w:rsid w:val="00D56286"/>
    <w:rsid w:val="00D568A2"/>
    <w:rsid w:val="00D57F68"/>
    <w:rsid w:val="00D6184E"/>
    <w:rsid w:val="00D61DCB"/>
    <w:rsid w:val="00D63699"/>
    <w:rsid w:val="00D6394D"/>
    <w:rsid w:val="00D65770"/>
    <w:rsid w:val="00D71A8F"/>
    <w:rsid w:val="00D724BE"/>
    <w:rsid w:val="00D74BFD"/>
    <w:rsid w:val="00D75879"/>
    <w:rsid w:val="00D76516"/>
    <w:rsid w:val="00D773E3"/>
    <w:rsid w:val="00D77CF3"/>
    <w:rsid w:val="00D77F3A"/>
    <w:rsid w:val="00D818EB"/>
    <w:rsid w:val="00D82ED9"/>
    <w:rsid w:val="00D8376B"/>
    <w:rsid w:val="00D840DA"/>
    <w:rsid w:val="00D840EB"/>
    <w:rsid w:val="00D847F6"/>
    <w:rsid w:val="00D84899"/>
    <w:rsid w:val="00D84BA3"/>
    <w:rsid w:val="00D851F6"/>
    <w:rsid w:val="00D85B2C"/>
    <w:rsid w:val="00D86347"/>
    <w:rsid w:val="00D864B7"/>
    <w:rsid w:val="00D86561"/>
    <w:rsid w:val="00D86618"/>
    <w:rsid w:val="00D86ECF"/>
    <w:rsid w:val="00D87870"/>
    <w:rsid w:val="00D9053E"/>
    <w:rsid w:val="00D908E1"/>
    <w:rsid w:val="00D918A2"/>
    <w:rsid w:val="00D92102"/>
    <w:rsid w:val="00D9322C"/>
    <w:rsid w:val="00D93618"/>
    <w:rsid w:val="00D938A2"/>
    <w:rsid w:val="00D946E6"/>
    <w:rsid w:val="00D94FDD"/>
    <w:rsid w:val="00D953DD"/>
    <w:rsid w:val="00D975D4"/>
    <w:rsid w:val="00D97898"/>
    <w:rsid w:val="00DA033F"/>
    <w:rsid w:val="00DA163F"/>
    <w:rsid w:val="00DA2BEA"/>
    <w:rsid w:val="00DA38CD"/>
    <w:rsid w:val="00DA3D40"/>
    <w:rsid w:val="00DA40C1"/>
    <w:rsid w:val="00DA45E1"/>
    <w:rsid w:val="00DA4CCB"/>
    <w:rsid w:val="00DA4E21"/>
    <w:rsid w:val="00DA54AB"/>
    <w:rsid w:val="00DA61DE"/>
    <w:rsid w:val="00DB1A3A"/>
    <w:rsid w:val="00DB2FD9"/>
    <w:rsid w:val="00DB3CCD"/>
    <w:rsid w:val="00DB45F9"/>
    <w:rsid w:val="00DB4952"/>
    <w:rsid w:val="00DB4ECB"/>
    <w:rsid w:val="00DB5CC0"/>
    <w:rsid w:val="00DB6C3F"/>
    <w:rsid w:val="00DB7150"/>
    <w:rsid w:val="00DB7431"/>
    <w:rsid w:val="00DC04AA"/>
    <w:rsid w:val="00DC142C"/>
    <w:rsid w:val="00DC1577"/>
    <w:rsid w:val="00DC3A37"/>
    <w:rsid w:val="00DC41E6"/>
    <w:rsid w:val="00DC4287"/>
    <w:rsid w:val="00DC46FD"/>
    <w:rsid w:val="00DC4B60"/>
    <w:rsid w:val="00DC50FD"/>
    <w:rsid w:val="00DC739C"/>
    <w:rsid w:val="00DC74CC"/>
    <w:rsid w:val="00DC75C4"/>
    <w:rsid w:val="00DC7717"/>
    <w:rsid w:val="00DD036D"/>
    <w:rsid w:val="00DD0655"/>
    <w:rsid w:val="00DD12B1"/>
    <w:rsid w:val="00DD1D4D"/>
    <w:rsid w:val="00DD2898"/>
    <w:rsid w:val="00DD2D69"/>
    <w:rsid w:val="00DD4264"/>
    <w:rsid w:val="00DD4468"/>
    <w:rsid w:val="00DD56D5"/>
    <w:rsid w:val="00DD6DFE"/>
    <w:rsid w:val="00DD6E27"/>
    <w:rsid w:val="00DD7550"/>
    <w:rsid w:val="00DE1030"/>
    <w:rsid w:val="00DE1101"/>
    <w:rsid w:val="00DE3C2F"/>
    <w:rsid w:val="00DE4E35"/>
    <w:rsid w:val="00DE5D3D"/>
    <w:rsid w:val="00DE5F2F"/>
    <w:rsid w:val="00DE60C3"/>
    <w:rsid w:val="00DE7679"/>
    <w:rsid w:val="00DE7E8F"/>
    <w:rsid w:val="00DF09F4"/>
    <w:rsid w:val="00DF1577"/>
    <w:rsid w:val="00DF2EBB"/>
    <w:rsid w:val="00DF3AF5"/>
    <w:rsid w:val="00DF3CA1"/>
    <w:rsid w:val="00DF3E99"/>
    <w:rsid w:val="00DF4204"/>
    <w:rsid w:val="00DF4346"/>
    <w:rsid w:val="00DF47DD"/>
    <w:rsid w:val="00DF5A93"/>
    <w:rsid w:val="00DF657F"/>
    <w:rsid w:val="00DF719A"/>
    <w:rsid w:val="00E011E1"/>
    <w:rsid w:val="00E01AC8"/>
    <w:rsid w:val="00E02241"/>
    <w:rsid w:val="00E02A39"/>
    <w:rsid w:val="00E0383C"/>
    <w:rsid w:val="00E03B8E"/>
    <w:rsid w:val="00E05AD5"/>
    <w:rsid w:val="00E11A01"/>
    <w:rsid w:val="00E13662"/>
    <w:rsid w:val="00E13AF1"/>
    <w:rsid w:val="00E15797"/>
    <w:rsid w:val="00E168BA"/>
    <w:rsid w:val="00E2225B"/>
    <w:rsid w:val="00E229BA"/>
    <w:rsid w:val="00E23D4F"/>
    <w:rsid w:val="00E24271"/>
    <w:rsid w:val="00E25DD7"/>
    <w:rsid w:val="00E26053"/>
    <w:rsid w:val="00E263E6"/>
    <w:rsid w:val="00E271A8"/>
    <w:rsid w:val="00E278AD"/>
    <w:rsid w:val="00E30E16"/>
    <w:rsid w:val="00E32DD8"/>
    <w:rsid w:val="00E32E21"/>
    <w:rsid w:val="00E34AB3"/>
    <w:rsid w:val="00E35CEF"/>
    <w:rsid w:val="00E36CB5"/>
    <w:rsid w:val="00E37A3E"/>
    <w:rsid w:val="00E37D8D"/>
    <w:rsid w:val="00E37F4B"/>
    <w:rsid w:val="00E404D8"/>
    <w:rsid w:val="00E40577"/>
    <w:rsid w:val="00E40FF2"/>
    <w:rsid w:val="00E41C66"/>
    <w:rsid w:val="00E42C11"/>
    <w:rsid w:val="00E436DB"/>
    <w:rsid w:val="00E4396B"/>
    <w:rsid w:val="00E43E13"/>
    <w:rsid w:val="00E46106"/>
    <w:rsid w:val="00E5102F"/>
    <w:rsid w:val="00E51A34"/>
    <w:rsid w:val="00E5291A"/>
    <w:rsid w:val="00E5291F"/>
    <w:rsid w:val="00E52C4C"/>
    <w:rsid w:val="00E54846"/>
    <w:rsid w:val="00E549F9"/>
    <w:rsid w:val="00E55A05"/>
    <w:rsid w:val="00E55EBD"/>
    <w:rsid w:val="00E56F95"/>
    <w:rsid w:val="00E60CE6"/>
    <w:rsid w:val="00E61B61"/>
    <w:rsid w:val="00E62747"/>
    <w:rsid w:val="00E62A3C"/>
    <w:rsid w:val="00E671D5"/>
    <w:rsid w:val="00E67A20"/>
    <w:rsid w:val="00E70197"/>
    <w:rsid w:val="00E70C75"/>
    <w:rsid w:val="00E71281"/>
    <w:rsid w:val="00E716CA"/>
    <w:rsid w:val="00E716E8"/>
    <w:rsid w:val="00E720E5"/>
    <w:rsid w:val="00E721FB"/>
    <w:rsid w:val="00E74695"/>
    <w:rsid w:val="00E74C9D"/>
    <w:rsid w:val="00E75EFA"/>
    <w:rsid w:val="00E77B69"/>
    <w:rsid w:val="00E80C0E"/>
    <w:rsid w:val="00E8223E"/>
    <w:rsid w:val="00E83442"/>
    <w:rsid w:val="00E847D8"/>
    <w:rsid w:val="00E84A60"/>
    <w:rsid w:val="00E85103"/>
    <w:rsid w:val="00E867CD"/>
    <w:rsid w:val="00E868D7"/>
    <w:rsid w:val="00E86F12"/>
    <w:rsid w:val="00E8780A"/>
    <w:rsid w:val="00E904EB"/>
    <w:rsid w:val="00E91EC7"/>
    <w:rsid w:val="00E9202B"/>
    <w:rsid w:val="00E92C06"/>
    <w:rsid w:val="00E93115"/>
    <w:rsid w:val="00E93A5E"/>
    <w:rsid w:val="00E96C84"/>
    <w:rsid w:val="00E973E5"/>
    <w:rsid w:val="00EA07AC"/>
    <w:rsid w:val="00EA1B81"/>
    <w:rsid w:val="00EA2082"/>
    <w:rsid w:val="00EA301B"/>
    <w:rsid w:val="00EA4BE5"/>
    <w:rsid w:val="00EA4FCC"/>
    <w:rsid w:val="00EA55D6"/>
    <w:rsid w:val="00EA59CE"/>
    <w:rsid w:val="00EA7A50"/>
    <w:rsid w:val="00EB1688"/>
    <w:rsid w:val="00EB21D9"/>
    <w:rsid w:val="00EB3293"/>
    <w:rsid w:val="00EB32B8"/>
    <w:rsid w:val="00EB369D"/>
    <w:rsid w:val="00EB3A52"/>
    <w:rsid w:val="00EB3BB1"/>
    <w:rsid w:val="00EB3C87"/>
    <w:rsid w:val="00EB6181"/>
    <w:rsid w:val="00EB6B1C"/>
    <w:rsid w:val="00EB710E"/>
    <w:rsid w:val="00EC30FA"/>
    <w:rsid w:val="00EC42A3"/>
    <w:rsid w:val="00EC4A55"/>
    <w:rsid w:val="00EC4E12"/>
    <w:rsid w:val="00EC5F91"/>
    <w:rsid w:val="00EC68A4"/>
    <w:rsid w:val="00EC7C8A"/>
    <w:rsid w:val="00ED062D"/>
    <w:rsid w:val="00ED0BA6"/>
    <w:rsid w:val="00ED123D"/>
    <w:rsid w:val="00ED12E4"/>
    <w:rsid w:val="00ED170A"/>
    <w:rsid w:val="00ED2DAA"/>
    <w:rsid w:val="00ED4496"/>
    <w:rsid w:val="00ED586F"/>
    <w:rsid w:val="00ED6119"/>
    <w:rsid w:val="00ED6CBE"/>
    <w:rsid w:val="00ED704B"/>
    <w:rsid w:val="00ED7808"/>
    <w:rsid w:val="00EE06BF"/>
    <w:rsid w:val="00EE0DAE"/>
    <w:rsid w:val="00EE0DE4"/>
    <w:rsid w:val="00EE17AA"/>
    <w:rsid w:val="00EE2102"/>
    <w:rsid w:val="00EE263E"/>
    <w:rsid w:val="00EE2FBC"/>
    <w:rsid w:val="00EE3633"/>
    <w:rsid w:val="00EE6727"/>
    <w:rsid w:val="00EE6D52"/>
    <w:rsid w:val="00EE71C6"/>
    <w:rsid w:val="00EF0743"/>
    <w:rsid w:val="00EF18EA"/>
    <w:rsid w:val="00EF2031"/>
    <w:rsid w:val="00EF29C9"/>
    <w:rsid w:val="00EF2DC8"/>
    <w:rsid w:val="00EF5BA1"/>
    <w:rsid w:val="00EF5C33"/>
    <w:rsid w:val="00EF5DE8"/>
    <w:rsid w:val="00EF63DD"/>
    <w:rsid w:val="00EF64BC"/>
    <w:rsid w:val="00EF659C"/>
    <w:rsid w:val="00EF69D6"/>
    <w:rsid w:val="00EF6CEA"/>
    <w:rsid w:val="00EF7443"/>
    <w:rsid w:val="00F000B0"/>
    <w:rsid w:val="00F0103A"/>
    <w:rsid w:val="00F01DCD"/>
    <w:rsid w:val="00F02470"/>
    <w:rsid w:val="00F02B03"/>
    <w:rsid w:val="00F02B82"/>
    <w:rsid w:val="00F043C8"/>
    <w:rsid w:val="00F063C1"/>
    <w:rsid w:val="00F064A3"/>
    <w:rsid w:val="00F0666A"/>
    <w:rsid w:val="00F067BA"/>
    <w:rsid w:val="00F067D7"/>
    <w:rsid w:val="00F07C3D"/>
    <w:rsid w:val="00F1002C"/>
    <w:rsid w:val="00F1071D"/>
    <w:rsid w:val="00F12B2C"/>
    <w:rsid w:val="00F149F1"/>
    <w:rsid w:val="00F1623A"/>
    <w:rsid w:val="00F17141"/>
    <w:rsid w:val="00F208CE"/>
    <w:rsid w:val="00F21974"/>
    <w:rsid w:val="00F232F1"/>
    <w:rsid w:val="00F236FF"/>
    <w:rsid w:val="00F23847"/>
    <w:rsid w:val="00F23BE6"/>
    <w:rsid w:val="00F24180"/>
    <w:rsid w:val="00F24267"/>
    <w:rsid w:val="00F2477C"/>
    <w:rsid w:val="00F256DF"/>
    <w:rsid w:val="00F25C3A"/>
    <w:rsid w:val="00F25F9C"/>
    <w:rsid w:val="00F26906"/>
    <w:rsid w:val="00F269A6"/>
    <w:rsid w:val="00F32AFC"/>
    <w:rsid w:val="00F357A9"/>
    <w:rsid w:val="00F35F72"/>
    <w:rsid w:val="00F3689E"/>
    <w:rsid w:val="00F36A88"/>
    <w:rsid w:val="00F36E72"/>
    <w:rsid w:val="00F36FCB"/>
    <w:rsid w:val="00F37500"/>
    <w:rsid w:val="00F40AB2"/>
    <w:rsid w:val="00F412CF"/>
    <w:rsid w:val="00F41ED1"/>
    <w:rsid w:val="00F4477C"/>
    <w:rsid w:val="00F44C53"/>
    <w:rsid w:val="00F452AA"/>
    <w:rsid w:val="00F46BF0"/>
    <w:rsid w:val="00F47235"/>
    <w:rsid w:val="00F474D8"/>
    <w:rsid w:val="00F479FE"/>
    <w:rsid w:val="00F47ACD"/>
    <w:rsid w:val="00F47B48"/>
    <w:rsid w:val="00F51515"/>
    <w:rsid w:val="00F515D4"/>
    <w:rsid w:val="00F5334F"/>
    <w:rsid w:val="00F5468A"/>
    <w:rsid w:val="00F55EAE"/>
    <w:rsid w:val="00F56498"/>
    <w:rsid w:val="00F569B7"/>
    <w:rsid w:val="00F56BE1"/>
    <w:rsid w:val="00F57216"/>
    <w:rsid w:val="00F57CEF"/>
    <w:rsid w:val="00F6051A"/>
    <w:rsid w:val="00F61189"/>
    <w:rsid w:val="00F61896"/>
    <w:rsid w:val="00F625EA"/>
    <w:rsid w:val="00F63B2F"/>
    <w:rsid w:val="00F661E0"/>
    <w:rsid w:val="00F66373"/>
    <w:rsid w:val="00F678CD"/>
    <w:rsid w:val="00F70A7B"/>
    <w:rsid w:val="00F70CF2"/>
    <w:rsid w:val="00F722D1"/>
    <w:rsid w:val="00F7241D"/>
    <w:rsid w:val="00F72A8F"/>
    <w:rsid w:val="00F7367F"/>
    <w:rsid w:val="00F737F7"/>
    <w:rsid w:val="00F75598"/>
    <w:rsid w:val="00F75C04"/>
    <w:rsid w:val="00F769AA"/>
    <w:rsid w:val="00F76AAC"/>
    <w:rsid w:val="00F76D8D"/>
    <w:rsid w:val="00F77B16"/>
    <w:rsid w:val="00F80118"/>
    <w:rsid w:val="00F81B21"/>
    <w:rsid w:val="00F81FB2"/>
    <w:rsid w:val="00F83D8E"/>
    <w:rsid w:val="00F845F0"/>
    <w:rsid w:val="00F84806"/>
    <w:rsid w:val="00F85F8E"/>
    <w:rsid w:val="00F867A5"/>
    <w:rsid w:val="00F91564"/>
    <w:rsid w:val="00F93188"/>
    <w:rsid w:val="00F93539"/>
    <w:rsid w:val="00F944E2"/>
    <w:rsid w:val="00F94FF3"/>
    <w:rsid w:val="00F955A6"/>
    <w:rsid w:val="00F96997"/>
    <w:rsid w:val="00F96A53"/>
    <w:rsid w:val="00F96AED"/>
    <w:rsid w:val="00FA1765"/>
    <w:rsid w:val="00FA21D5"/>
    <w:rsid w:val="00FA253A"/>
    <w:rsid w:val="00FA2679"/>
    <w:rsid w:val="00FA27C8"/>
    <w:rsid w:val="00FA5690"/>
    <w:rsid w:val="00FA5A29"/>
    <w:rsid w:val="00FA647E"/>
    <w:rsid w:val="00FA6984"/>
    <w:rsid w:val="00FA6BAA"/>
    <w:rsid w:val="00FA76A2"/>
    <w:rsid w:val="00FA7E39"/>
    <w:rsid w:val="00FB20E9"/>
    <w:rsid w:val="00FB2614"/>
    <w:rsid w:val="00FB2D66"/>
    <w:rsid w:val="00FB3357"/>
    <w:rsid w:val="00FB439C"/>
    <w:rsid w:val="00FB6295"/>
    <w:rsid w:val="00FB6CB9"/>
    <w:rsid w:val="00FC0A25"/>
    <w:rsid w:val="00FC2034"/>
    <w:rsid w:val="00FC2AE9"/>
    <w:rsid w:val="00FC2CF1"/>
    <w:rsid w:val="00FC3B11"/>
    <w:rsid w:val="00FC4D75"/>
    <w:rsid w:val="00FC5191"/>
    <w:rsid w:val="00FC5517"/>
    <w:rsid w:val="00FC571E"/>
    <w:rsid w:val="00FC6463"/>
    <w:rsid w:val="00FC7012"/>
    <w:rsid w:val="00FC7D06"/>
    <w:rsid w:val="00FD1455"/>
    <w:rsid w:val="00FD1D97"/>
    <w:rsid w:val="00FD3980"/>
    <w:rsid w:val="00FD4689"/>
    <w:rsid w:val="00FD567D"/>
    <w:rsid w:val="00FD789A"/>
    <w:rsid w:val="00FD7BFB"/>
    <w:rsid w:val="00FE00A6"/>
    <w:rsid w:val="00FE1400"/>
    <w:rsid w:val="00FE152E"/>
    <w:rsid w:val="00FE1746"/>
    <w:rsid w:val="00FE1DB8"/>
    <w:rsid w:val="00FE27D2"/>
    <w:rsid w:val="00FE33FE"/>
    <w:rsid w:val="00FE3607"/>
    <w:rsid w:val="00FE3AC2"/>
    <w:rsid w:val="00FE4300"/>
    <w:rsid w:val="00FE438E"/>
    <w:rsid w:val="00FE4630"/>
    <w:rsid w:val="00FE6AC2"/>
    <w:rsid w:val="00FE706B"/>
    <w:rsid w:val="00FE7CF4"/>
    <w:rsid w:val="00FF1C1E"/>
    <w:rsid w:val="00FF1EE5"/>
    <w:rsid w:val="00FF2FF0"/>
    <w:rsid w:val="00FF3709"/>
    <w:rsid w:val="00FF3FB8"/>
    <w:rsid w:val="00FF47A2"/>
    <w:rsid w:val="00FF526A"/>
    <w:rsid w:val="00FF5394"/>
    <w:rsid w:val="00FF5609"/>
    <w:rsid w:val="00FF5BBD"/>
    <w:rsid w:val="00FF5D72"/>
    <w:rsid w:val="00FF7203"/>
    <w:rsid w:val="00FF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C8B5"/>
  <w15:docId w15:val="{7EE4963A-0832-48B7-8FD1-C5EBCAE7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974"/>
    <w:rPr>
      <w:rFonts w:ascii="Times New Roman" w:hAnsi="Times New Roman"/>
      <w:sz w:val="24"/>
    </w:rPr>
  </w:style>
  <w:style w:type="paragraph" w:styleId="Heading1">
    <w:name w:val="heading 1"/>
    <w:basedOn w:val="Normal"/>
    <w:next w:val="Normal"/>
    <w:link w:val="Heading1Char"/>
    <w:qFormat/>
    <w:rsid w:val="003072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B43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8089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961683"/>
    <w:pPr>
      <w:keepNext/>
      <w:spacing w:after="0" w:line="240" w:lineRule="auto"/>
      <w:ind w:firstLine="360"/>
      <w:outlineLvl w:val="3"/>
    </w:pPr>
    <w:rPr>
      <w:rFonts w:ascii="Arial" w:eastAsia="Times New Roman" w:hAnsi="Arial" w:cs="Arial"/>
      <w:b/>
      <w:bCs/>
      <w:szCs w:val="24"/>
      <w:lang w:eastAsia="en-US"/>
    </w:rPr>
  </w:style>
  <w:style w:type="paragraph" w:styleId="Heading5">
    <w:name w:val="heading 5"/>
    <w:basedOn w:val="Normal"/>
    <w:next w:val="Normal"/>
    <w:link w:val="Heading5Char"/>
    <w:qFormat/>
    <w:rsid w:val="00961683"/>
    <w:pPr>
      <w:keepNext/>
      <w:spacing w:after="0" w:line="240" w:lineRule="auto"/>
      <w:ind w:left="720" w:hanging="180"/>
      <w:outlineLvl w:val="4"/>
    </w:pPr>
    <w:rPr>
      <w:rFonts w:eastAsia="Times New Roman" w:cs="Times New Roman"/>
      <w:b/>
      <w:bCs/>
      <w:szCs w:val="24"/>
      <w:lang w:eastAsia="en-US"/>
    </w:rPr>
  </w:style>
  <w:style w:type="paragraph" w:styleId="Heading6">
    <w:name w:val="heading 6"/>
    <w:basedOn w:val="Normal"/>
    <w:next w:val="Normal"/>
    <w:link w:val="Heading6Char"/>
    <w:qFormat/>
    <w:rsid w:val="00961683"/>
    <w:pPr>
      <w:keepNext/>
      <w:tabs>
        <w:tab w:val="left" w:pos="-720"/>
      </w:tabs>
      <w:suppressAutoHyphens/>
      <w:spacing w:after="0" w:line="240" w:lineRule="auto"/>
      <w:ind w:firstLine="360"/>
      <w:jc w:val="both"/>
      <w:outlineLvl w:val="5"/>
    </w:pPr>
    <w:rPr>
      <w:rFonts w:ascii="Arial" w:eastAsia="Times New Roman" w:hAnsi="Arial" w:cs="Times New Roman"/>
      <w:b/>
      <w:bCs/>
      <w:szCs w:val="24"/>
      <w:lang w:eastAsia="en-US"/>
    </w:rPr>
  </w:style>
  <w:style w:type="paragraph" w:styleId="Heading7">
    <w:name w:val="heading 7"/>
    <w:basedOn w:val="Normal"/>
    <w:next w:val="Normal"/>
    <w:link w:val="Heading7Char"/>
    <w:uiPriority w:val="99"/>
    <w:qFormat/>
    <w:rsid w:val="00961683"/>
    <w:pPr>
      <w:keepNext/>
      <w:spacing w:after="0" w:line="240" w:lineRule="auto"/>
      <w:ind w:left="360" w:firstLine="360"/>
      <w:outlineLvl w:val="6"/>
    </w:pPr>
    <w:rPr>
      <w:rFonts w:ascii="Arial" w:eastAsia="Times New Roman" w:hAnsi="Arial" w:cs="Arial"/>
      <w:b/>
      <w:bCs/>
      <w:sz w:val="28"/>
      <w:szCs w:val="24"/>
      <w:lang w:eastAsia="en-US"/>
    </w:rPr>
  </w:style>
  <w:style w:type="paragraph" w:styleId="Heading8">
    <w:name w:val="heading 8"/>
    <w:basedOn w:val="Normal"/>
    <w:next w:val="Normal"/>
    <w:link w:val="Heading8Char"/>
    <w:uiPriority w:val="99"/>
    <w:qFormat/>
    <w:rsid w:val="00961683"/>
    <w:pPr>
      <w:keepNext/>
      <w:tabs>
        <w:tab w:val="left" w:pos="-720"/>
        <w:tab w:val="left" w:pos="3600"/>
      </w:tabs>
      <w:suppressAutoHyphens/>
      <w:spacing w:after="0" w:line="240" w:lineRule="auto"/>
      <w:ind w:left="3600" w:hanging="3600"/>
      <w:jc w:val="both"/>
      <w:outlineLvl w:val="7"/>
    </w:pPr>
    <w:rPr>
      <w:rFonts w:eastAsia="Times New Roman" w:cs="Times New Roman"/>
      <w:b/>
      <w:bCs/>
      <w:szCs w:val="24"/>
      <w:lang w:eastAsia="en-US"/>
    </w:rPr>
  </w:style>
  <w:style w:type="paragraph" w:styleId="Heading9">
    <w:name w:val="heading 9"/>
    <w:basedOn w:val="Normal"/>
    <w:next w:val="Normal"/>
    <w:link w:val="Heading9Char"/>
    <w:uiPriority w:val="99"/>
    <w:qFormat/>
    <w:rsid w:val="00961683"/>
    <w:pPr>
      <w:keepNext/>
      <w:tabs>
        <w:tab w:val="left" w:pos="-720"/>
      </w:tabs>
      <w:suppressAutoHyphens/>
      <w:spacing w:after="0" w:line="240" w:lineRule="auto"/>
      <w:jc w:val="both"/>
      <w:outlineLvl w:val="8"/>
    </w:pPr>
    <w:rPr>
      <w:rFonts w:ascii="Arial" w:eastAsia="Times New Roman" w:hAnsi="Arial"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2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B43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8089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961683"/>
    <w:rPr>
      <w:rFonts w:ascii="Arial" w:eastAsia="Times New Roman" w:hAnsi="Arial" w:cs="Arial"/>
      <w:b/>
      <w:bCs/>
      <w:sz w:val="24"/>
      <w:szCs w:val="24"/>
      <w:lang w:eastAsia="en-US"/>
    </w:rPr>
  </w:style>
  <w:style w:type="character" w:customStyle="1" w:styleId="Heading5Char">
    <w:name w:val="Heading 5 Char"/>
    <w:basedOn w:val="DefaultParagraphFont"/>
    <w:link w:val="Heading5"/>
    <w:rsid w:val="00961683"/>
    <w:rPr>
      <w:rFonts w:ascii="Times New Roman" w:eastAsia="Times New Roman" w:hAnsi="Times New Roman" w:cs="Times New Roman"/>
      <w:b/>
      <w:bCs/>
      <w:sz w:val="24"/>
      <w:szCs w:val="24"/>
      <w:lang w:eastAsia="en-US"/>
    </w:rPr>
  </w:style>
  <w:style w:type="character" w:customStyle="1" w:styleId="Heading6Char">
    <w:name w:val="Heading 6 Char"/>
    <w:basedOn w:val="DefaultParagraphFont"/>
    <w:link w:val="Heading6"/>
    <w:rsid w:val="00961683"/>
    <w:rPr>
      <w:rFonts w:ascii="Arial" w:eastAsia="Times New Roman" w:hAnsi="Arial" w:cs="Times New Roman"/>
      <w:b/>
      <w:bCs/>
      <w:sz w:val="24"/>
      <w:szCs w:val="24"/>
      <w:lang w:eastAsia="en-US"/>
    </w:rPr>
  </w:style>
  <w:style w:type="character" w:customStyle="1" w:styleId="Heading7Char">
    <w:name w:val="Heading 7 Char"/>
    <w:basedOn w:val="DefaultParagraphFont"/>
    <w:link w:val="Heading7"/>
    <w:uiPriority w:val="99"/>
    <w:rsid w:val="00961683"/>
    <w:rPr>
      <w:rFonts w:ascii="Arial" w:eastAsia="Times New Roman" w:hAnsi="Arial" w:cs="Arial"/>
      <w:b/>
      <w:bCs/>
      <w:sz w:val="28"/>
      <w:szCs w:val="24"/>
      <w:lang w:eastAsia="en-US"/>
    </w:rPr>
  </w:style>
  <w:style w:type="character" w:customStyle="1" w:styleId="Heading8Char">
    <w:name w:val="Heading 8 Char"/>
    <w:basedOn w:val="DefaultParagraphFont"/>
    <w:link w:val="Heading8"/>
    <w:uiPriority w:val="99"/>
    <w:rsid w:val="00961683"/>
    <w:rPr>
      <w:rFonts w:ascii="Times New Roman" w:eastAsia="Times New Roman" w:hAnsi="Times New Roman" w:cs="Times New Roman"/>
      <w:b/>
      <w:bCs/>
      <w:sz w:val="24"/>
      <w:szCs w:val="24"/>
      <w:lang w:eastAsia="en-US"/>
    </w:rPr>
  </w:style>
  <w:style w:type="character" w:customStyle="1" w:styleId="Heading9Char">
    <w:name w:val="Heading 9 Char"/>
    <w:basedOn w:val="DefaultParagraphFont"/>
    <w:link w:val="Heading9"/>
    <w:uiPriority w:val="99"/>
    <w:rsid w:val="00961683"/>
    <w:rPr>
      <w:rFonts w:ascii="Arial" w:eastAsia="Times New Roman" w:hAnsi="Arial" w:cs="Times New Roman"/>
      <w:b/>
      <w:bCs/>
      <w:sz w:val="24"/>
      <w:szCs w:val="24"/>
      <w:lang w:eastAsia="en-US"/>
    </w:rPr>
  </w:style>
  <w:style w:type="paragraph" w:styleId="Title">
    <w:name w:val="Title"/>
    <w:basedOn w:val="Normal"/>
    <w:next w:val="Normal"/>
    <w:link w:val="TitleChar"/>
    <w:uiPriority w:val="99"/>
    <w:qFormat/>
    <w:rsid w:val="00B65F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B65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CE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30CE3"/>
    <w:rPr>
      <w:color w:val="5A5A5A" w:themeColor="text1" w:themeTint="A5"/>
      <w:spacing w:val="15"/>
    </w:rPr>
  </w:style>
  <w:style w:type="character" w:styleId="SubtleEmphasis">
    <w:name w:val="Subtle Emphasis"/>
    <w:basedOn w:val="DefaultParagraphFont"/>
    <w:uiPriority w:val="19"/>
    <w:qFormat/>
    <w:rsid w:val="009A069F"/>
    <w:rPr>
      <w:i/>
      <w:iCs/>
      <w:color w:val="404040" w:themeColor="text1" w:themeTint="BF"/>
    </w:rPr>
  </w:style>
  <w:style w:type="paragraph" w:styleId="BalloonText">
    <w:name w:val="Balloon Text"/>
    <w:basedOn w:val="Normal"/>
    <w:link w:val="BalloonTextChar"/>
    <w:uiPriority w:val="99"/>
    <w:semiHidden/>
    <w:unhideWhenUsed/>
    <w:rsid w:val="00F41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2CF"/>
    <w:rPr>
      <w:rFonts w:ascii="Segoe UI" w:hAnsi="Segoe UI" w:cs="Segoe UI"/>
      <w:sz w:val="18"/>
      <w:szCs w:val="18"/>
    </w:rPr>
  </w:style>
  <w:style w:type="character" w:styleId="Hyperlink">
    <w:name w:val="Hyperlink"/>
    <w:basedOn w:val="DefaultParagraphFont"/>
    <w:uiPriority w:val="99"/>
    <w:unhideWhenUsed/>
    <w:rsid w:val="006170F3"/>
    <w:rPr>
      <w:color w:val="0563C1" w:themeColor="hyperlink"/>
      <w:u w:val="single"/>
    </w:rPr>
  </w:style>
  <w:style w:type="character" w:customStyle="1" w:styleId="UnresolvedMention1">
    <w:name w:val="Unresolved Mention1"/>
    <w:basedOn w:val="DefaultParagraphFont"/>
    <w:uiPriority w:val="99"/>
    <w:semiHidden/>
    <w:unhideWhenUsed/>
    <w:rsid w:val="006170F3"/>
    <w:rPr>
      <w:color w:val="605E5C"/>
      <w:shd w:val="clear" w:color="auto" w:fill="E1DFDD"/>
    </w:rPr>
  </w:style>
  <w:style w:type="paragraph" w:styleId="NoSpacing">
    <w:name w:val="No Spacing"/>
    <w:aliases w:val="No Indent"/>
    <w:link w:val="NoSpacingChar"/>
    <w:uiPriority w:val="1"/>
    <w:qFormat/>
    <w:rsid w:val="00055CF4"/>
    <w:pPr>
      <w:spacing w:after="0" w:line="240" w:lineRule="auto"/>
    </w:pPr>
    <w:rPr>
      <w:lang w:eastAsia="en-US"/>
    </w:rPr>
  </w:style>
  <w:style w:type="character" w:customStyle="1" w:styleId="NoSpacingChar">
    <w:name w:val="No Spacing Char"/>
    <w:aliases w:val="No Indent Char"/>
    <w:basedOn w:val="DefaultParagraphFont"/>
    <w:link w:val="NoSpacing"/>
    <w:uiPriority w:val="1"/>
    <w:rsid w:val="00055CF4"/>
    <w:rPr>
      <w:lang w:eastAsia="en-US"/>
    </w:rPr>
  </w:style>
  <w:style w:type="paragraph" w:styleId="Header">
    <w:name w:val="header"/>
    <w:basedOn w:val="Normal"/>
    <w:link w:val="HeaderChar"/>
    <w:uiPriority w:val="99"/>
    <w:unhideWhenUsed/>
    <w:rsid w:val="002C2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3D"/>
  </w:style>
  <w:style w:type="paragraph" w:styleId="Footer">
    <w:name w:val="footer"/>
    <w:basedOn w:val="Normal"/>
    <w:link w:val="FooterChar"/>
    <w:uiPriority w:val="99"/>
    <w:unhideWhenUsed/>
    <w:rsid w:val="002C2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3D"/>
  </w:style>
  <w:style w:type="paragraph" w:styleId="ListParagraph">
    <w:name w:val="List Paragraph"/>
    <w:basedOn w:val="Normal"/>
    <w:uiPriority w:val="34"/>
    <w:qFormat/>
    <w:rsid w:val="00E62A3C"/>
    <w:pPr>
      <w:ind w:left="720"/>
      <w:contextualSpacing/>
    </w:pPr>
  </w:style>
  <w:style w:type="character" w:styleId="FollowedHyperlink">
    <w:name w:val="FollowedHyperlink"/>
    <w:basedOn w:val="DefaultParagraphFont"/>
    <w:unhideWhenUsed/>
    <w:rsid w:val="008F6961"/>
    <w:rPr>
      <w:color w:val="954F72" w:themeColor="followedHyperlink"/>
      <w:u w:val="single"/>
    </w:rPr>
  </w:style>
  <w:style w:type="paragraph" w:styleId="FootnoteText">
    <w:name w:val="footnote text"/>
    <w:basedOn w:val="Normal"/>
    <w:link w:val="FootnoteTextChar"/>
    <w:uiPriority w:val="99"/>
    <w:semiHidden/>
    <w:rsid w:val="00961683"/>
    <w:pPr>
      <w:spacing w:after="0" w:line="240" w:lineRule="auto"/>
    </w:pPr>
    <w:rPr>
      <w:rFonts w:ascii="TmsRmn 12pt" w:eastAsia="Times New Roman" w:hAnsi="TmsRmn 12pt" w:cs="Times New Roman"/>
      <w:sz w:val="20"/>
      <w:szCs w:val="20"/>
      <w:lang w:eastAsia="en-US"/>
    </w:rPr>
  </w:style>
  <w:style w:type="character" w:customStyle="1" w:styleId="FootnoteTextChar">
    <w:name w:val="Footnote Text Char"/>
    <w:basedOn w:val="DefaultParagraphFont"/>
    <w:link w:val="FootnoteText"/>
    <w:uiPriority w:val="99"/>
    <w:semiHidden/>
    <w:rsid w:val="00961683"/>
    <w:rPr>
      <w:rFonts w:ascii="TmsRmn 12pt" w:eastAsia="Times New Roman" w:hAnsi="TmsRmn 12pt" w:cs="Times New Roman"/>
      <w:sz w:val="20"/>
      <w:szCs w:val="20"/>
      <w:lang w:eastAsia="en-US"/>
    </w:rPr>
  </w:style>
  <w:style w:type="paragraph" w:styleId="CommentText">
    <w:name w:val="annotation text"/>
    <w:basedOn w:val="Normal"/>
    <w:link w:val="CommentTextChar"/>
    <w:uiPriority w:val="99"/>
    <w:semiHidden/>
    <w:rsid w:val="00961683"/>
    <w:pPr>
      <w:spacing w:after="0" w:line="240" w:lineRule="auto"/>
    </w:pPr>
    <w:rPr>
      <w:rFonts w:eastAsia="PMingLiU" w:cs="Times New Roman"/>
      <w:sz w:val="20"/>
      <w:szCs w:val="20"/>
      <w:lang w:eastAsia="en-US"/>
    </w:rPr>
  </w:style>
  <w:style w:type="character" w:customStyle="1" w:styleId="CommentTextChar">
    <w:name w:val="Comment Text Char"/>
    <w:basedOn w:val="DefaultParagraphFont"/>
    <w:link w:val="CommentText"/>
    <w:uiPriority w:val="99"/>
    <w:semiHidden/>
    <w:rsid w:val="00961683"/>
    <w:rPr>
      <w:rFonts w:ascii="Times New Roman" w:eastAsia="PMingLiU" w:hAnsi="Times New Roman" w:cs="Times New Roman"/>
      <w:sz w:val="20"/>
      <w:szCs w:val="20"/>
      <w:lang w:eastAsia="en-US"/>
    </w:rPr>
  </w:style>
  <w:style w:type="paragraph" w:styleId="EndnoteText">
    <w:name w:val="endnote text"/>
    <w:basedOn w:val="Normal"/>
    <w:link w:val="EndnoteTextChar"/>
    <w:uiPriority w:val="99"/>
    <w:semiHidden/>
    <w:rsid w:val="00961683"/>
    <w:pPr>
      <w:spacing w:after="0" w:line="240" w:lineRule="auto"/>
    </w:pPr>
    <w:rPr>
      <w:rFonts w:eastAsia="Times New Roman" w:cs="Times New Roman"/>
      <w:sz w:val="20"/>
      <w:szCs w:val="20"/>
      <w:lang w:eastAsia="en-US"/>
    </w:rPr>
  </w:style>
  <w:style w:type="character" w:customStyle="1" w:styleId="EndnoteTextChar">
    <w:name w:val="Endnote Text Char"/>
    <w:basedOn w:val="DefaultParagraphFont"/>
    <w:link w:val="EndnoteText"/>
    <w:uiPriority w:val="99"/>
    <w:semiHidden/>
    <w:rsid w:val="00961683"/>
    <w:rPr>
      <w:rFonts w:ascii="Times New Roman" w:eastAsia="Times New Roman" w:hAnsi="Times New Roman" w:cs="Times New Roman"/>
      <w:sz w:val="20"/>
      <w:szCs w:val="20"/>
      <w:lang w:eastAsia="en-US"/>
    </w:rPr>
  </w:style>
  <w:style w:type="paragraph" w:styleId="TOAHeading">
    <w:name w:val="toa heading"/>
    <w:basedOn w:val="Normal"/>
    <w:next w:val="Normal"/>
    <w:uiPriority w:val="99"/>
    <w:semiHidden/>
    <w:rsid w:val="00961683"/>
    <w:pPr>
      <w:tabs>
        <w:tab w:val="left" w:pos="9000"/>
        <w:tab w:val="right" w:pos="9360"/>
      </w:tabs>
      <w:suppressAutoHyphens/>
      <w:spacing w:after="0" w:line="240" w:lineRule="auto"/>
    </w:pPr>
    <w:rPr>
      <w:rFonts w:ascii="TmsRmn 12pt" w:eastAsia="Times New Roman" w:hAnsi="TmsRmn 12pt" w:cs="Times New Roman"/>
      <w:szCs w:val="20"/>
      <w:lang w:eastAsia="en-US"/>
    </w:rPr>
  </w:style>
  <w:style w:type="paragraph" w:styleId="BodyText">
    <w:name w:val="Body Text"/>
    <w:basedOn w:val="Normal"/>
    <w:link w:val="BodyTextChar"/>
    <w:uiPriority w:val="99"/>
    <w:rsid w:val="00961683"/>
    <w:pPr>
      <w:tabs>
        <w:tab w:val="left" w:pos="-720"/>
        <w:tab w:val="left" w:pos="1440"/>
      </w:tabs>
      <w:suppressAutoHyphens/>
      <w:spacing w:after="0" w:line="240" w:lineRule="auto"/>
      <w:jc w:val="both"/>
    </w:pPr>
    <w:rPr>
      <w:rFonts w:ascii="Arial" w:eastAsia="Times New Roman" w:hAnsi="Arial" w:cs="Times New Roman"/>
      <w:spacing w:val="-3"/>
      <w:szCs w:val="20"/>
      <w:lang w:val="x-none" w:eastAsia="en-US"/>
    </w:rPr>
  </w:style>
  <w:style w:type="character" w:customStyle="1" w:styleId="BodyTextChar">
    <w:name w:val="Body Text Char"/>
    <w:basedOn w:val="DefaultParagraphFont"/>
    <w:link w:val="BodyText"/>
    <w:uiPriority w:val="99"/>
    <w:rsid w:val="00961683"/>
    <w:rPr>
      <w:rFonts w:ascii="Arial" w:eastAsia="Times New Roman" w:hAnsi="Arial" w:cs="Times New Roman"/>
      <w:spacing w:val="-3"/>
      <w:sz w:val="24"/>
      <w:szCs w:val="20"/>
      <w:lang w:val="x-none" w:eastAsia="en-US"/>
    </w:rPr>
  </w:style>
  <w:style w:type="paragraph" w:styleId="BodyTextIndent">
    <w:name w:val="Body Text Indent"/>
    <w:basedOn w:val="Normal"/>
    <w:link w:val="BodyTextIndentChar"/>
    <w:uiPriority w:val="99"/>
    <w:rsid w:val="00961683"/>
    <w:pPr>
      <w:tabs>
        <w:tab w:val="left" w:pos="-720"/>
        <w:tab w:val="left" w:pos="0"/>
        <w:tab w:val="left" w:pos="1440"/>
      </w:tabs>
      <w:suppressAutoHyphens/>
      <w:spacing w:after="0" w:line="240" w:lineRule="auto"/>
      <w:ind w:left="1440" w:hanging="1440"/>
      <w:jc w:val="both"/>
    </w:pPr>
    <w:rPr>
      <w:rFonts w:ascii="Arial" w:eastAsia="Times New Roman" w:hAnsi="Arial" w:cs="Times New Roman"/>
      <w:bCs/>
      <w:szCs w:val="20"/>
      <w:lang w:eastAsia="en-US"/>
    </w:rPr>
  </w:style>
  <w:style w:type="character" w:customStyle="1" w:styleId="BodyTextIndentChar">
    <w:name w:val="Body Text Indent Char"/>
    <w:basedOn w:val="DefaultParagraphFont"/>
    <w:link w:val="BodyTextIndent"/>
    <w:uiPriority w:val="99"/>
    <w:rsid w:val="00961683"/>
    <w:rPr>
      <w:rFonts w:ascii="Arial" w:eastAsia="Times New Roman" w:hAnsi="Arial" w:cs="Times New Roman"/>
      <w:bCs/>
      <w:sz w:val="24"/>
      <w:szCs w:val="20"/>
      <w:lang w:eastAsia="en-US"/>
    </w:rPr>
  </w:style>
  <w:style w:type="paragraph" w:styleId="BodyText2">
    <w:name w:val="Body Text 2"/>
    <w:basedOn w:val="Normal"/>
    <w:link w:val="BodyText2Char"/>
    <w:uiPriority w:val="99"/>
    <w:rsid w:val="00961683"/>
    <w:pPr>
      <w:tabs>
        <w:tab w:val="left" w:pos="-720"/>
        <w:tab w:val="left" w:pos="720"/>
      </w:tabs>
      <w:suppressAutoHyphens/>
      <w:spacing w:after="0" w:line="240" w:lineRule="auto"/>
      <w:ind w:left="1620" w:hanging="1620"/>
      <w:jc w:val="both"/>
    </w:pPr>
    <w:rPr>
      <w:rFonts w:ascii="Arial" w:eastAsia="Times New Roman" w:hAnsi="Arial" w:cs="Times New Roman"/>
      <w:spacing w:val="-3"/>
      <w:szCs w:val="20"/>
      <w:lang w:eastAsia="en-US"/>
    </w:rPr>
  </w:style>
  <w:style w:type="character" w:customStyle="1" w:styleId="BodyText2Char">
    <w:name w:val="Body Text 2 Char"/>
    <w:basedOn w:val="DefaultParagraphFont"/>
    <w:link w:val="BodyText2"/>
    <w:uiPriority w:val="99"/>
    <w:rsid w:val="00961683"/>
    <w:rPr>
      <w:rFonts w:ascii="Arial" w:eastAsia="Times New Roman" w:hAnsi="Arial" w:cs="Times New Roman"/>
      <w:spacing w:val="-3"/>
      <w:sz w:val="24"/>
      <w:szCs w:val="20"/>
      <w:lang w:eastAsia="en-US"/>
    </w:rPr>
  </w:style>
  <w:style w:type="paragraph" w:styleId="BodyTextIndent2">
    <w:name w:val="Body Text Indent 2"/>
    <w:basedOn w:val="Normal"/>
    <w:link w:val="BodyTextIndent2Char"/>
    <w:uiPriority w:val="99"/>
    <w:rsid w:val="00961683"/>
    <w:pPr>
      <w:tabs>
        <w:tab w:val="left" w:pos="-720"/>
        <w:tab w:val="left" w:pos="0"/>
        <w:tab w:val="left" w:pos="990"/>
        <w:tab w:val="left" w:pos="2160"/>
        <w:tab w:val="left" w:pos="2880"/>
        <w:tab w:val="left" w:pos="3600"/>
      </w:tabs>
      <w:suppressAutoHyphens/>
      <w:spacing w:after="0" w:line="240" w:lineRule="auto"/>
      <w:ind w:left="990" w:hanging="990"/>
      <w:jc w:val="both"/>
    </w:pPr>
    <w:rPr>
      <w:rFonts w:ascii="Arial" w:eastAsia="Times New Roman" w:hAnsi="Arial" w:cs="Times New Roman"/>
      <w:spacing w:val="-3"/>
      <w:szCs w:val="20"/>
      <w:lang w:eastAsia="en-US"/>
    </w:rPr>
  </w:style>
  <w:style w:type="character" w:customStyle="1" w:styleId="BodyTextIndent2Char">
    <w:name w:val="Body Text Indent 2 Char"/>
    <w:basedOn w:val="DefaultParagraphFont"/>
    <w:link w:val="BodyTextIndent2"/>
    <w:uiPriority w:val="99"/>
    <w:rsid w:val="00961683"/>
    <w:rPr>
      <w:rFonts w:ascii="Arial" w:eastAsia="Times New Roman" w:hAnsi="Arial" w:cs="Times New Roman"/>
      <w:spacing w:val="-3"/>
      <w:sz w:val="24"/>
      <w:szCs w:val="20"/>
      <w:lang w:eastAsia="en-US"/>
    </w:rPr>
  </w:style>
  <w:style w:type="paragraph" w:styleId="BodyTextIndent3">
    <w:name w:val="Body Text Indent 3"/>
    <w:basedOn w:val="Normal"/>
    <w:link w:val="BodyTextIndent3Char"/>
    <w:uiPriority w:val="99"/>
    <w:rsid w:val="00961683"/>
    <w:pPr>
      <w:spacing w:after="0" w:line="240" w:lineRule="auto"/>
      <w:ind w:left="3600" w:hanging="3600"/>
      <w:jc w:val="both"/>
    </w:pPr>
    <w:rPr>
      <w:rFonts w:ascii="Arial" w:eastAsia="Times New Roman" w:hAnsi="Arial" w:cs="Arial"/>
      <w:szCs w:val="24"/>
      <w:lang w:eastAsia="en-US"/>
    </w:rPr>
  </w:style>
  <w:style w:type="character" w:customStyle="1" w:styleId="BodyTextIndent3Char">
    <w:name w:val="Body Text Indent 3 Char"/>
    <w:basedOn w:val="DefaultParagraphFont"/>
    <w:link w:val="BodyTextIndent3"/>
    <w:uiPriority w:val="99"/>
    <w:rsid w:val="00961683"/>
    <w:rPr>
      <w:rFonts w:ascii="Arial" w:eastAsia="Times New Roman" w:hAnsi="Arial" w:cs="Arial"/>
      <w:sz w:val="24"/>
      <w:szCs w:val="24"/>
      <w:lang w:eastAsia="en-US"/>
    </w:rPr>
  </w:style>
  <w:style w:type="table" w:styleId="TableGrid">
    <w:name w:val="Table Grid"/>
    <w:basedOn w:val="TableNormal"/>
    <w:uiPriority w:val="39"/>
    <w:rsid w:val="00961683"/>
    <w:pPr>
      <w:spacing w:after="0" w:line="240" w:lineRule="auto"/>
    </w:pPr>
    <w:rPr>
      <w:rFonts w:ascii="Times New Roman" w:eastAsia="PMingLiU"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1683"/>
  </w:style>
  <w:style w:type="paragraph" w:styleId="NormalWeb">
    <w:name w:val="Normal (Web)"/>
    <w:basedOn w:val="Normal"/>
    <w:uiPriority w:val="99"/>
    <w:unhideWhenUsed/>
    <w:rsid w:val="00961683"/>
    <w:pPr>
      <w:spacing w:before="100" w:beforeAutospacing="1" w:after="100" w:afterAutospacing="1" w:line="240" w:lineRule="auto"/>
    </w:pPr>
    <w:rPr>
      <w:rFonts w:eastAsia="Times New Roman" w:cs="Times New Roman"/>
      <w:szCs w:val="24"/>
      <w:lang w:eastAsia="zh-TW"/>
    </w:rPr>
  </w:style>
  <w:style w:type="paragraph" w:customStyle="1" w:styleId="MediumGrid21">
    <w:name w:val="Medium Grid 21"/>
    <w:uiPriority w:val="1"/>
    <w:qFormat/>
    <w:rsid w:val="00961683"/>
    <w:pPr>
      <w:spacing w:after="0" w:line="240" w:lineRule="auto"/>
    </w:pPr>
    <w:rPr>
      <w:rFonts w:ascii="Times New Roman" w:eastAsia="Calibri" w:hAnsi="Times New Roman" w:cs="Times New Roman"/>
      <w:lang w:eastAsia="en-US"/>
    </w:rPr>
  </w:style>
  <w:style w:type="character" w:styleId="Strong">
    <w:name w:val="Strong"/>
    <w:uiPriority w:val="22"/>
    <w:qFormat/>
    <w:rsid w:val="00961683"/>
    <w:rPr>
      <w:b/>
      <w:bCs/>
    </w:rPr>
  </w:style>
  <w:style w:type="character" w:styleId="CommentReference">
    <w:name w:val="annotation reference"/>
    <w:rsid w:val="00961683"/>
    <w:rPr>
      <w:sz w:val="16"/>
      <w:szCs w:val="16"/>
    </w:rPr>
  </w:style>
  <w:style w:type="paragraph" w:styleId="CommentSubject">
    <w:name w:val="annotation subject"/>
    <w:basedOn w:val="CommentText"/>
    <w:next w:val="CommentText"/>
    <w:link w:val="CommentSubjectChar"/>
    <w:uiPriority w:val="99"/>
    <w:rsid w:val="00961683"/>
    <w:rPr>
      <w:rFonts w:eastAsia="Times New Roman"/>
      <w:b/>
      <w:bCs/>
      <w:lang w:val="x-none" w:eastAsia="x-none"/>
    </w:rPr>
  </w:style>
  <w:style w:type="character" w:customStyle="1" w:styleId="CommentSubjectChar">
    <w:name w:val="Comment Subject Char"/>
    <w:basedOn w:val="CommentTextChar"/>
    <w:link w:val="CommentSubject"/>
    <w:uiPriority w:val="99"/>
    <w:rsid w:val="00961683"/>
    <w:rPr>
      <w:rFonts w:ascii="Times New Roman" w:eastAsia="Times New Roman" w:hAnsi="Times New Roman" w:cs="Times New Roman"/>
      <w:b/>
      <w:bCs/>
      <w:sz w:val="20"/>
      <w:szCs w:val="20"/>
      <w:lang w:val="x-none" w:eastAsia="x-none"/>
    </w:rPr>
  </w:style>
  <w:style w:type="paragraph" w:customStyle="1" w:styleId="ColorfulList-Accent11">
    <w:name w:val="Colorful List - Accent 11"/>
    <w:basedOn w:val="Normal"/>
    <w:uiPriority w:val="34"/>
    <w:qFormat/>
    <w:rsid w:val="00961683"/>
    <w:pPr>
      <w:spacing w:after="0" w:line="240" w:lineRule="auto"/>
      <w:ind w:left="720"/>
    </w:pPr>
    <w:rPr>
      <w:rFonts w:eastAsia="Times New Roman" w:cs="Times New Roman"/>
      <w:szCs w:val="24"/>
      <w:lang w:eastAsia="en-US"/>
    </w:rPr>
  </w:style>
  <w:style w:type="paragraph" w:customStyle="1" w:styleId="Default">
    <w:name w:val="Default"/>
    <w:uiPriority w:val="99"/>
    <w:rsid w:val="00961683"/>
    <w:pPr>
      <w:autoSpaceDE w:val="0"/>
      <w:autoSpaceDN w:val="0"/>
      <w:adjustRightInd w:val="0"/>
      <w:spacing w:after="0" w:line="240" w:lineRule="auto"/>
    </w:pPr>
    <w:rPr>
      <w:rFonts w:ascii="Times New Roman" w:eastAsia="PMingLiU" w:hAnsi="Times New Roman" w:cs="Times New Roman"/>
      <w:color w:val="000000"/>
      <w:sz w:val="24"/>
      <w:szCs w:val="24"/>
      <w:lang w:eastAsia="en-US"/>
    </w:rPr>
  </w:style>
  <w:style w:type="character" w:customStyle="1" w:styleId="apple-converted-space">
    <w:name w:val="apple-converted-space"/>
    <w:basedOn w:val="DefaultParagraphFont"/>
    <w:rsid w:val="00961683"/>
  </w:style>
  <w:style w:type="paragraph" w:customStyle="1" w:styleId="EmptyCellLayoutStyle">
    <w:name w:val="EmptyCellLayoutStyle"/>
    <w:uiPriority w:val="99"/>
    <w:rsid w:val="00961683"/>
    <w:rPr>
      <w:rFonts w:ascii="Times New Roman" w:eastAsia="Times New Roman" w:hAnsi="Times New Roman" w:cs="Times New Roman"/>
      <w:sz w:val="2"/>
      <w:szCs w:val="20"/>
      <w:lang w:eastAsia="en-US"/>
    </w:rPr>
  </w:style>
  <w:style w:type="character" w:styleId="Emphasis">
    <w:name w:val="Emphasis"/>
    <w:basedOn w:val="DefaultParagraphFont"/>
    <w:uiPriority w:val="20"/>
    <w:qFormat/>
    <w:rsid w:val="00961683"/>
    <w:rPr>
      <w:i/>
      <w:iCs/>
    </w:rPr>
  </w:style>
  <w:style w:type="character" w:styleId="SubtleReference">
    <w:name w:val="Subtle Reference"/>
    <w:basedOn w:val="DefaultParagraphFont"/>
    <w:uiPriority w:val="31"/>
    <w:qFormat/>
    <w:rsid w:val="00961683"/>
    <w:rPr>
      <w:smallCaps/>
      <w:color w:val="5A5A5A" w:themeColor="text1" w:themeTint="A5"/>
    </w:rPr>
  </w:style>
  <w:style w:type="character" w:customStyle="1" w:styleId="m3073931341175352351normaltextrun">
    <w:name w:val="m_3073931341175352351normaltextrun"/>
    <w:basedOn w:val="DefaultParagraphFont"/>
    <w:rsid w:val="00961683"/>
  </w:style>
  <w:style w:type="character" w:customStyle="1" w:styleId="m3073931341175352351eop">
    <w:name w:val="m_3073931341175352351eop"/>
    <w:basedOn w:val="DefaultParagraphFont"/>
    <w:rsid w:val="00961683"/>
  </w:style>
  <w:style w:type="character" w:styleId="FootnoteReference">
    <w:name w:val="footnote reference"/>
    <w:semiHidden/>
    <w:rsid w:val="00B23125"/>
    <w:rPr>
      <w:vertAlign w:val="superscript"/>
    </w:rPr>
  </w:style>
  <w:style w:type="character" w:customStyle="1" w:styleId="UnresolvedMention2">
    <w:name w:val="Unresolved Mention2"/>
    <w:basedOn w:val="DefaultParagraphFont"/>
    <w:uiPriority w:val="99"/>
    <w:semiHidden/>
    <w:unhideWhenUsed/>
    <w:rsid w:val="004F676B"/>
    <w:rPr>
      <w:color w:val="605E5C"/>
      <w:shd w:val="clear" w:color="auto" w:fill="E1DFDD"/>
    </w:rPr>
  </w:style>
  <w:style w:type="paragraph" w:styleId="HTMLPreformatted">
    <w:name w:val="HTML Preformatted"/>
    <w:basedOn w:val="Normal"/>
    <w:link w:val="HTMLPreformattedChar"/>
    <w:uiPriority w:val="99"/>
    <w:unhideWhenUsed/>
    <w:rsid w:val="00A2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206B5"/>
    <w:rPr>
      <w:rFonts w:ascii="Courier New" w:eastAsia="Times New Roman" w:hAnsi="Courier New" w:cs="Courier New"/>
      <w:sz w:val="20"/>
      <w:szCs w:val="20"/>
      <w:lang w:eastAsia="en-US"/>
    </w:rPr>
  </w:style>
  <w:style w:type="character" w:customStyle="1" w:styleId="il">
    <w:name w:val="il"/>
    <w:basedOn w:val="DefaultParagraphFont"/>
    <w:rsid w:val="009643A3"/>
  </w:style>
  <w:style w:type="character" w:styleId="UnresolvedMention">
    <w:name w:val="Unresolved Mention"/>
    <w:basedOn w:val="DefaultParagraphFont"/>
    <w:uiPriority w:val="99"/>
    <w:semiHidden/>
    <w:unhideWhenUsed/>
    <w:rsid w:val="00C50429"/>
    <w:rPr>
      <w:color w:val="605E5C"/>
      <w:shd w:val="clear" w:color="auto" w:fill="E1DFDD"/>
    </w:rPr>
  </w:style>
  <w:style w:type="character" w:customStyle="1" w:styleId="authors">
    <w:name w:val="authors"/>
    <w:basedOn w:val="DefaultParagraphFont"/>
    <w:rsid w:val="0018288A"/>
  </w:style>
  <w:style w:type="paragraph" w:customStyle="1" w:styleId="Style1">
    <w:name w:val="Style1"/>
    <w:basedOn w:val="ListParagraph"/>
    <w:link w:val="Style1Char"/>
    <w:qFormat/>
    <w:rsid w:val="00AB112E"/>
    <w:pPr>
      <w:numPr>
        <w:numId w:val="27"/>
      </w:numPr>
    </w:pPr>
    <w:rPr>
      <w:rFonts w:cs="Times New Roman"/>
      <w:b/>
      <w:bCs/>
      <w:color w:val="FF0000"/>
      <w:kern w:val="3"/>
      <w:sz w:val="28"/>
      <w:szCs w:val="24"/>
    </w:rPr>
  </w:style>
  <w:style w:type="character" w:customStyle="1" w:styleId="Style1Char">
    <w:name w:val="Style1 Char"/>
    <w:basedOn w:val="DefaultParagraphFont"/>
    <w:link w:val="Style1"/>
    <w:rsid w:val="00AB112E"/>
    <w:rPr>
      <w:rFonts w:ascii="Times New Roman" w:hAnsi="Times New Roman" w:cs="Times New Roman"/>
      <w:b/>
      <w:bCs/>
      <w:color w:val="FF0000"/>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6001">
      <w:bodyDiv w:val="1"/>
      <w:marLeft w:val="0"/>
      <w:marRight w:val="0"/>
      <w:marTop w:val="0"/>
      <w:marBottom w:val="0"/>
      <w:divBdr>
        <w:top w:val="none" w:sz="0" w:space="0" w:color="auto"/>
        <w:left w:val="none" w:sz="0" w:space="0" w:color="auto"/>
        <w:bottom w:val="none" w:sz="0" w:space="0" w:color="auto"/>
        <w:right w:val="none" w:sz="0" w:space="0" w:color="auto"/>
      </w:divBdr>
      <w:divsChild>
        <w:div w:id="149757210">
          <w:marLeft w:val="0"/>
          <w:marRight w:val="0"/>
          <w:marTop w:val="0"/>
          <w:marBottom w:val="0"/>
          <w:divBdr>
            <w:top w:val="none" w:sz="0" w:space="0" w:color="auto"/>
            <w:left w:val="none" w:sz="0" w:space="0" w:color="auto"/>
            <w:bottom w:val="none" w:sz="0" w:space="0" w:color="auto"/>
            <w:right w:val="none" w:sz="0" w:space="0" w:color="auto"/>
          </w:divBdr>
        </w:div>
        <w:div w:id="1429618275">
          <w:marLeft w:val="0"/>
          <w:marRight w:val="0"/>
          <w:marTop w:val="0"/>
          <w:marBottom w:val="0"/>
          <w:divBdr>
            <w:top w:val="none" w:sz="0" w:space="0" w:color="auto"/>
            <w:left w:val="none" w:sz="0" w:space="0" w:color="auto"/>
            <w:bottom w:val="none" w:sz="0" w:space="0" w:color="auto"/>
            <w:right w:val="none" w:sz="0" w:space="0" w:color="auto"/>
          </w:divBdr>
        </w:div>
      </w:divsChild>
    </w:div>
    <w:div w:id="50161119">
      <w:bodyDiv w:val="1"/>
      <w:marLeft w:val="0"/>
      <w:marRight w:val="0"/>
      <w:marTop w:val="0"/>
      <w:marBottom w:val="0"/>
      <w:divBdr>
        <w:top w:val="none" w:sz="0" w:space="0" w:color="auto"/>
        <w:left w:val="none" w:sz="0" w:space="0" w:color="auto"/>
        <w:bottom w:val="none" w:sz="0" w:space="0" w:color="auto"/>
        <w:right w:val="none" w:sz="0" w:space="0" w:color="auto"/>
      </w:divBdr>
    </w:div>
    <w:div w:id="57943408">
      <w:bodyDiv w:val="1"/>
      <w:marLeft w:val="0"/>
      <w:marRight w:val="0"/>
      <w:marTop w:val="0"/>
      <w:marBottom w:val="0"/>
      <w:divBdr>
        <w:top w:val="none" w:sz="0" w:space="0" w:color="auto"/>
        <w:left w:val="none" w:sz="0" w:space="0" w:color="auto"/>
        <w:bottom w:val="none" w:sz="0" w:space="0" w:color="auto"/>
        <w:right w:val="none" w:sz="0" w:space="0" w:color="auto"/>
      </w:divBdr>
    </w:div>
    <w:div w:id="133529546">
      <w:bodyDiv w:val="1"/>
      <w:marLeft w:val="0"/>
      <w:marRight w:val="0"/>
      <w:marTop w:val="0"/>
      <w:marBottom w:val="0"/>
      <w:divBdr>
        <w:top w:val="none" w:sz="0" w:space="0" w:color="auto"/>
        <w:left w:val="none" w:sz="0" w:space="0" w:color="auto"/>
        <w:bottom w:val="none" w:sz="0" w:space="0" w:color="auto"/>
        <w:right w:val="none" w:sz="0" w:space="0" w:color="auto"/>
      </w:divBdr>
    </w:div>
    <w:div w:id="134224250">
      <w:bodyDiv w:val="1"/>
      <w:marLeft w:val="0"/>
      <w:marRight w:val="0"/>
      <w:marTop w:val="0"/>
      <w:marBottom w:val="0"/>
      <w:divBdr>
        <w:top w:val="none" w:sz="0" w:space="0" w:color="auto"/>
        <w:left w:val="none" w:sz="0" w:space="0" w:color="auto"/>
        <w:bottom w:val="none" w:sz="0" w:space="0" w:color="auto"/>
        <w:right w:val="none" w:sz="0" w:space="0" w:color="auto"/>
      </w:divBdr>
    </w:div>
    <w:div w:id="149256822">
      <w:bodyDiv w:val="1"/>
      <w:marLeft w:val="0"/>
      <w:marRight w:val="0"/>
      <w:marTop w:val="0"/>
      <w:marBottom w:val="0"/>
      <w:divBdr>
        <w:top w:val="none" w:sz="0" w:space="0" w:color="auto"/>
        <w:left w:val="none" w:sz="0" w:space="0" w:color="auto"/>
        <w:bottom w:val="none" w:sz="0" w:space="0" w:color="auto"/>
        <w:right w:val="none" w:sz="0" w:space="0" w:color="auto"/>
      </w:divBdr>
    </w:div>
    <w:div w:id="248268719">
      <w:bodyDiv w:val="1"/>
      <w:marLeft w:val="0"/>
      <w:marRight w:val="0"/>
      <w:marTop w:val="0"/>
      <w:marBottom w:val="0"/>
      <w:divBdr>
        <w:top w:val="none" w:sz="0" w:space="0" w:color="auto"/>
        <w:left w:val="none" w:sz="0" w:space="0" w:color="auto"/>
        <w:bottom w:val="none" w:sz="0" w:space="0" w:color="auto"/>
        <w:right w:val="none" w:sz="0" w:space="0" w:color="auto"/>
      </w:divBdr>
    </w:div>
    <w:div w:id="249316531">
      <w:bodyDiv w:val="1"/>
      <w:marLeft w:val="0"/>
      <w:marRight w:val="0"/>
      <w:marTop w:val="0"/>
      <w:marBottom w:val="0"/>
      <w:divBdr>
        <w:top w:val="none" w:sz="0" w:space="0" w:color="auto"/>
        <w:left w:val="none" w:sz="0" w:space="0" w:color="auto"/>
        <w:bottom w:val="none" w:sz="0" w:space="0" w:color="auto"/>
        <w:right w:val="none" w:sz="0" w:space="0" w:color="auto"/>
      </w:divBdr>
    </w:div>
    <w:div w:id="277378871">
      <w:bodyDiv w:val="1"/>
      <w:marLeft w:val="0"/>
      <w:marRight w:val="0"/>
      <w:marTop w:val="0"/>
      <w:marBottom w:val="0"/>
      <w:divBdr>
        <w:top w:val="none" w:sz="0" w:space="0" w:color="auto"/>
        <w:left w:val="none" w:sz="0" w:space="0" w:color="auto"/>
        <w:bottom w:val="none" w:sz="0" w:space="0" w:color="auto"/>
        <w:right w:val="none" w:sz="0" w:space="0" w:color="auto"/>
      </w:divBdr>
    </w:div>
    <w:div w:id="291060025">
      <w:bodyDiv w:val="1"/>
      <w:marLeft w:val="0"/>
      <w:marRight w:val="0"/>
      <w:marTop w:val="0"/>
      <w:marBottom w:val="0"/>
      <w:divBdr>
        <w:top w:val="none" w:sz="0" w:space="0" w:color="auto"/>
        <w:left w:val="none" w:sz="0" w:space="0" w:color="auto"/>
        <w:bottom w:val="none" w:sz="0" w:space="0" w:color="auto"/>
        <w:right w:val="none" w:sz="0" w:space="0" w:color="auto"/>
      </w:divBdr>
    </w:div>
    <w:div w:id="328214076">
      <w:bodyDiv w:val="1"/>
      <w:marLeft w:val="0"/>
      <w:marRight w:val="0"/>
      <w:marTop w:val="0"/>
      <w:marBottom w:val="0"/>
      <w:divBdr>
        <w:top w:val="none" w:sz="0" w:space="0" w:color="auto"/>
        <w:left w:val="none" w:sz="0" w:space="0" w:color="auto"/>
        <w:bottom w:val="none" w:sz="0" w:space="0" w:color="auto"/>
        <w:right w:val="none" w:sz="0" w:space="0" w:color="auto"/>
      </w:divBdr>
    </w:div>
    <w:div w:id="364796267">
      <w:bodyDiv w:val="1"/>
      <w:marLeft w:val="0"/>
      <w:marRight w:val="0"/>
      <w:marTop w:val="0"/>
      <w:marBottom w:val="0"/>
      <w:divBdr>
        <w:top w:val="none" w:sz="0" w:space="0" w:color="auto"/>
        <w:left w:val="none" w:sz="0" w:space="0" w:color="auto"/>
        <w:bottom w:val="none" w:sz="0" w:space="0" w:color="auto"/>
        <w:right w:val="none" w:sz="0" w:space="0" w:color="auto"/>
      </w:divBdr>
    </w:div>
    <w:div w:id="496573769">
      <w:bodyDiv w:val="1"/>
      <w:marLeft w:val="0"/>
      <w:marRight w:val="0"/>
      <w:marTop w:val="0"/>
      <w:marBottom w:val="0"/>
      <w:divBdr>
        <w:top w:val="none" w:sz="0" w:space="0" w:color="auto"/>
        <w:left w:val="none" w:sz="0" w:space="0" w:color="auto"/>
        <w:bottom w:val="none" w:sz="0" w:space="0" w:color="auto"/>
        <w:right w:val="none" w:sz="0" w:space="0" w:color="auto"/>
      </w:divBdr>
      <w:divsChild>
        <w:div w:id="1743214040">
          <w:marLeft w:val="0"/>
          <w:marRight w:val="0"/>
          <w:marTop w:val="0"/>
          <w:marBottom w:val="0"/>
          <w:divBdr>
            <w:top w:val="none" w:sz="0" w:space="0" w:color="auto"/>
            <w:left w:val="none" w:sz="0" w:space="0" w:color="auto"/>
            <w:bottom w:val="none" w:sz="0" w:space="0" w:color="auto"/>
            <w:right w:val="none" w:sz="0" w:space="0" w:color="auto"/>
          </w:divBdr>
        </w:div>
        <w:div w:id="1358002665">
          <w:marLeft w:val="0"/>
          <w:marRight w:val="0"/>
          <w:marTop w:val="120"/>
          <w:marBottom w:val="0"/>
          <w:divBdr>
            <w:top w:val="none" w:sz="0" w:space="0" w:color="auto"/>
            <w:left w:val="none" w:sz="0" w:space="0" w:color="auto"/>
            <w:bottom w:val="none" w:sz="0" w:space="0" w:color="auto"/>
            <w:right w:val="none" w:sz="0" w:space="0" w:color="auto"/>
          </w:divBdr>
        </w:div>
      </w:divsChild>
    </w:div>
    <w:div w:id="505948159">
      <w:bodyDiv w:val="1"/>
      <w:marLeft w:val="0"/>
      <w:marRight w:val="0"/>
      <w:marTop w:val="0"/>
      <w:marBottom w:val="0"/>
      <w:divBdr>
        <w:top w:val="none" w:sz="0" w:space="0" w:color="auto"/>
        <w:left w:val="none" w:sz="0" w:space="0" w:color="auto"/>
        <w:bottom w:val="none" w:sz="0" w:space="0" w:color="auto"/>
        <w:right w:val="none" w:sz="0" w:space="0" w:color="auto"/>
      </w:divBdr>
    </w:div>
    <w:div w:id="551843489">
      <w:bodyDiv w:val="1"/>
      <w:marLeft w:val="0"/>
      <w:marRight w:val="0"/>
      <w:marTop w:val="0"/>
      <w:marBottom w:val="0"/>
      <w:divBdr>
        <w:top w:val="none" w:sz="0" w:space="0" w:color="auto"/>
        <w:left w:val="none" w:sz="0" w:space="0" w:color="auto"/>
        <w:bottom w:val="none" w:sz="0" w:space="0" w:color="auto"/>
        <w:right w:val="none" w:sz="0" w:space="0" w:color="auto"/>
      </w:divBdr>
    </w:div>
    <w:div w:id="558904547">
      <w:bodyDiv w:val="1"/>
      <w:marLeft w:val="0"/>
      <w:marRight w:val="0"/>
      <w:marTop w:val="0"/>
      <w:marBottom w:val="0"/>
      <w:divBdr>
        <w:top w:val="none" w:sz="0" w:space="0" w:color="auto"/>
        <w:left w:val="none" w:sz="0" w:space="0" w:color="auto"/>
        <w:bottom w:val="none" w:sz="0" w:space="0" w:color="auto"/>
        <w:right w:val="none" w:sz="0" w:space="0" w:color="auto"/>
      </w:divBdr>
    </w:div>
    <w:div w:id="570962756">
      <w:bodyDiv w:val="1"/>
      <w:marLeft w:val="0"/>
      <w:marRight w:val="0"/>
      <w:marTop w:val="0"/>
      <w:marBottom w:val="0"/>
      <w:divBdr>
        <w:top w:val="none" w:sz="0" w:space="0" w:color="auto"/>
        <w:left w:val="none" w:sz="0" w:space="0" w:color="auto"/>
        <w:bottom w:val="none" w:sz="0" w:space="0" w:color="auto"/>
        <w:right w:val="none" w:sz="0" w:space="0" w:color="auto"/>
      </w:divBdr>
    </w:div>
    <w:div w:id="589781030">
      <w:bodyDiv w:val="1"/>
      <w:marLeft w:val="0"/>
      <w:marRight w:val="0"/>
      <w:marTop w:val="0"/>
      <w:marBottom w:val="0"/>
      <w:divBdr>
        <w:top w:val="none" w:sz="0" w:space="0" w:color="auto"/>
        <w:left w:val="none" w:sz="0" w:space="0" w:color="auto"/>
        <w:bottom w:val="none" w:sz="0" w:space="0" w:color="auto"/>
        <w:right w:val="none" w:sz="0" w:space="0" w:color="auto"/>
      </w:divBdr>
    </w:div>
    <w:div w:id="613947519">
      <w:bodyDiv w:val="1"/>
      <w:marLeft w:val="0"/>
      <w:marRight w:val="0"/>
      <w:marTop w:val="0"/>
      <w:marBottom w:val="0"/>
      <w:divBdr>
        <w:top w:val="none" w:sz="0" w:space="0" w:color="auto"/>
        <w:left w:val="none" w:sz="0" w:space="0" w:color="auto"/>
        <w:bottom w:val="none" w:sz="0" w:space="0" w:color="auto"/>
        <w:right w:val="none" w:sz="0" w:space="0" w:color="auto"/>
      </w:divBdr>
      <w:divsChild>
        <w:div w:id="209195173">
          <w:marLeft w:val="0"/>
          <w:marRight w:val="0"/>
          <w:marTop w:val="0"/>
          <w:marBottom w:val="0"/>
          <w:divBdr>
            <w:top w:val="none" w:sz="0" w:space="0" w:color="auto"/>
            <w:left w:val="none" w:sz="0" w:space="0" w:color="auto"/>
            <w:bottom w:val="none" w:sz="0" w:space="0" w:color="auto"/>
            <w:right w:val="none" w:sz="0" w:space="0" w:color="auto"/>
          </w:divBdr>
        </w:div>
        <w:div w:id="218783948">
          <w:marLeft w:val="0"/>
          <w:marRight w:val="0"/>
          <w:marTop w:val="0"/>
          <w:marBottom w:val="0"/>
          <w:divBdr>
            <w:top w:val="none" w:sz="0" w:space="0" w:color="auto"/>
            <w:left w:val="none" w:sz="0" w:space="0" w:color="auto"/>
            <w:bottom w:val="none" w:sz="0" w:space="0" w:color="auto"/>
            <w:right w:val="none" w:sz="0" w:space="0" w:color="auto"/>
          </w:divBdr>
        </w:div>
        <w:div w:id="341784333">
          <w:marLeft w:val="0"/>
          <w:marRight w:val="0"/>
          <w:marTop w:val="0"/>
          <w:marBottom w:val="0"/>
          <w:divBdr>
            <w:top w:val="none" w:sz="0" w:space="0" w:color="auto"/>
            <w:left w:val="none" w:sz="0" w:space="0" w:color="auto"/>
            <w:bottom w:val="none" w:sz="0" w:space="0" w:color="auto"/>
            <w:right w:val="none" w:sz="0" w:space="0" w:color="auto"/>
          </w:divBdr>
        </w:div>
      </w:divsChild>
    </w:div>
    <w:div w:id="623466315">
      <w:bodyDiv w:val="1"/>
      <w:marLeft w:val="0"/>
      <w:marRight w:val="0"/>
      <w:marTop w:val="0"/>
      <w:marBottom w:val="0"/>
      <w:divBdr>
        <w:top w:val="none" w:sz="0" w:space="0" w:color="auto"/>
        <w:left w:val="none" w:sz="0" w:space="0" w:color="auto"/>
        <w:bottom w:val="none" w:sz="0" w:space="0" w:color="auto"/>
        <w:right w:val="none" w:sz="0" w:space="0" w:color="auto"/>
      </w:divBdr>
      <w:divsChild>
        <w:div w:id="1250236879">
          <w:marLeft w:val="-225"/>
          <w:marRight w:val="-225"/>
          <w:marTop w:val="150"/>
          <w:marBottom w:val="0"/>
          <w:divBdr>
            <w:top w:val="none" w:sz="0" w:space="0" w:color="auto"/>
            <w:left w:val="none" w:sz="0" w:space="0" w:color="auto"/>
            <w:bottom w:val="none" w:sz="0" w:space="0" w:color="auto"/>
            <w:right w:val="none" w:sz="0" w:space="0" w:color="auto"/>
          </w:divBdr>
          <w:divsChild>
            <w:div w:id="859440734">
              <w:marLeft w:val="450"/>
              <w:marRight w:val="0"/>
              <w:marTop w:val="0"/>
              <w:marBottom w:val="0"/>
              <w:divBdr>
                <w:top w:val="none" w:sz="0" w:space="0" w:color="auto"/>
                <w:left w:val="none" w:sz="0" w:space="0" w:color="auto"/>
                <w:bottom w:val="none" w:sz="0" w:space="0" w:color="auto"/>
                <w:right w:val="none" w:sz="0" w:space="0" w:color="auto"/>
              </w:divBdr>
              <w:divsChild>
                <w:div w:id="257718709">
                  <w:marLeft w:val="0"/>
                  <w:marRight w:val="0"/>
                  <w:marTop w:val="225"/>
                  <w:marBottom w:val="0"/>
                  <w:divBdr>
                    <w:top w:val="single" w:sz="6" w:space="4" w:color="444444"/>
                    <w:left w:val="single" w:sz="6" w:space="4" w:color="444444"/>
                    <w:bottom w:val="single" w:sz="6" w:space="4" w:color="444444"/>
                    <w:right w:val="single" w:sz="6" w:space="4" w:color="444444"/>
                  </w:divBdr>
                  <w:divsChild>
                    <w:div w:id="712735323">
                      <w:marLeft w:val="0"/>
                      <w:marRight w:val="0"/>
                      <w:marTop w:val="150"/>
                      <w:marBottom w:val="75"/>
                      <w:divBdr>
                        <w:top w:val="single" w:sz="6" w:space="0" w:color="990000"/>
                        <w:left w:val="single" w:sz="6" w:space="0" w:color="990000"/>
                        <w:bottom w:val="single" w:sz="6" w:space="0" w:color="990000"/>
                        <w:right w:val="single" w:sz="6" w:space="0" w:color="990000"/>
                      </w:divBdr>
                      <w:divsChild>
                        <w:div w:id="139739235">
                          <w:marLeft w:val="0"/>
                          <w:marRight w:val="0"/>
                          <w:marTop w:val="0"/>
                          <w:marBottom w:val="0"/>
                          <w:divBdr>
                            <w:top w:val="none" w:sz="0" w:space="0" w:color="auto"/>
                            <w:left w:val="none" w:sz="0" w:space="0" w:color="auto"/>
                            <w:bottom w:val="none" w:sz="0" w:space="0" w:color="auto"/>
                            <w:right w:val="none" w:sz="0" w:space="0" w:color="auto"/>
                          </w:divBdr>
                          <w:divsChild>
                            <w:div w:id="12910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832146">
      <w:bodyDiv w:val="1"/>
      <w:marLeft w:val="0"/>
      <w:marRight w:val="0"/>
      <w:marTop w:val="0"/>
      <w:marBottom w:val="0"/>
      <w:divBdr>
        <w:top w:val="none" w:sz="0" w:space="0" w:color="auto"/>
        <w:left w:val="none" w:sz="0" w:space="0" w:color="auto"/>
        <w:bottom w:val="none" w:sz="0" w:space="0" w:color="auto"/>
        <w:right w:val="none" w:sz="0" w:space="0" w:color="auto"/>
      </w:divBdr>
    </w:div>
    <w:div w:id="694189813">
      <w:bodyDiv w:val="1"/>
      <w:marLeft w:val="0"/>
      <w:marRight w:val="0"/>
      <w:marTop w:val="0"/>
      <w:marBottom w:val="0"/>
      <w:divBdr>
        <w:top w:val="none" w:sz="0" w:space="0" w:color="auto"/>
        <w:left w:val="none" w:sz="0" w:space="0" w:color="auto"/>
        <w:bottom w:val="none" w:sz="0" w:space="0" w:color="auto"/>
        <w:right w:val="none" w:sz="0" w:space="0" w:color="auto"/>
      </w:divBdr>
    </w:div>
    <w:div w:id="717707094">
      <w:bodyDiv w:val="1"/>
      <w:marLeft w:val="0"/>
      <w:marRight w:val="0"/>
      <w:marTop w:val="0"/>
      <w:marBottom w:val="0"/>
      <w:divBdr>
        <w:top w:val="none" w:sz="0" w:space="0" w:color="auto"/>
        <w:left w:val="none" w:sz="0" w:space="0" w:color="auto"/>
        <w:bottom w:val="none" w:sz="0" w:space="0" w:color="auto"/>
        <w:right w:val="none" w:sz="0" w:space="0" w:color="auto"/>
      </w:divBdr>
    </w:div>
    <w:div w:id="735588953">
      <w:bodyDiv w:val="1"/>
      <w:marLeft w:val="0"/>
      <w:marRight w:val="0"/>
      <w:marTop w:val="0"/>
      <w:marBottom w:val="0"/>
      <w:divBdr>
        <w:top w:val="none" w:sz="0" w:space="0" w:color="auto"/>
        <w:left w:val="none" w:sz="0" w:space="0" w:color="auto"/>
        <w:bottom w:val="none" w:sz="0" w:space="0" w:color="auto"/>
        <w:right w:val="none" w:sz="0" w:space="0" w:color="auto"/>
      </w:divBdr>
    </w:div>
    <w:div w:id="767626829">
      <w:bodyDiv w:val="1"/>
      <w:marLeft w:val="0"/>
      <w:marRight w:val="0"/>
      <w:marTop w:val="0"/>
      <w:marBottom w:val="0"/>
      <w:divBdr>
        <w:top w:val="none" w:sz="0" w:space="0" w:color="auto"/>
        <w:left w:val="none" w:sz="0" w:space="0" w:color="auto"/>
        <w:bottom w:val="none" w:sz="0" w:space="0" w:color="auto"/>
        <w:right w:val="none" w:sz="0" w:space="0" w:color="auto"/>
      </w:divBdr>
    </w:div>
    <w:div w:id="801192914">
      <w:bodyDiv w:val="1"/>
      <w:marLeft w:val="0"/>
      <w:marRight w:val="0"/>
      <w:marTop w:val="0"/>
      <w:marBottom w:val="0"/>
      <w:divBdr>
        <w:top w:val="none" w:sz="0" w:space="0" w:color="auto"/>
        <w:left w:val="none" w:sz="0" w:space="0" w:color="auto"/>
        <w:bottom w:val="none" w:sz="0" w:space="0" w:color="auto"/>
        <w:right w:val="none" w:sz="0" w:space="0" w:color="auto"/>
      </w:divBdr>
    </w:div>
    <w:div w:id="826171057">
      <w:bodyDiv w:val="1"/>
      <w:marLeft w:val="0"/>
      <w:marRight w:val="0"/>
      <w:marTop w:val="0"/>
      <w:marBottom w:val="0"/>
      <w:divBdr>
        <w:top w:val="none" w:sz="0" w:space="0" w:color="auto"/>
        <w:left w:val="none" w:sz="0" w:space="0" w:color="auto"/>
        <w:bottom w:val="none" w:sz="0" w:space="0" w:color="auto"/>
        <w:right w:val="none" w:sz="0" w:space="0" w:color="auto"/>
      </w:divBdr>
    </w:div>
    <w:div w:id="828711345">
      <w:bodyDiv w:val="1"/>
      <w:marLeft w:val="0"/>
      <w:marRight w:val="0"/>
      <w:marTop w:val="0"/>
      <w:marBottom w:val="0"/>
      <w:divBdr>
        <w:top w:val="none" w:sz="0" w:space="0" w:color="auto"/>
        <w:left w:val="none" w:sz="0" w:space="0" w:color="auto"/>
        <w:bottom w:val="none" w:sz="0" w:space="0" w:color="auto"/>
        <w:right w:val="none" w:sz="0" w:space="0" w:color="auto"/>
      </w:divBdr>
    </w:div>
    <w:div w:id="829715936">
      <w:bodyDiv w:val="1"/>
      <w:marLeft w:val="0"/>
      <w:marRight w:val="0"/>
      <w:marTop w:val="0"/>
      <w:marBottom w:val="0"/>
      <w:divBdr>
        <w:top w:val="none" w:sz="0" w:space="0" w:color="auto"/>
        <w:left w:val="none" w:sz="0" w:space="0" w:color="auto"/>
        <w:bottom w:val="none" w:sz="0" w:space="0" w:color="auto"/>
        <w:right w:val="none" w:sz="0" w:space="0" w:color="auto"/>
      </w:divBdr>
    </w:div>
    <w:div w:id="845100603">
      <w:bodyDiv w:val="1"/>
      <w:marLeft w:val="0"/>
      <w:marRight w:val="0"/>
      <w:marTop w:val="0"/>
      <w:marBottom w:val="0"/>
      <w:divBdr>
        <w:top w:val="none" w:sz="0" w:space="0" w:color="auto"/>
        <w:left w:val="none" w:sz="0" w:space="0" w:color="auto"/>
        <w:bottom w:val="none" w:sz="0" w:space="0" w:color="auto"/>
        <w:right w:val="none" w:sz="0" w:space="0" w:color="auto"/>
      </w:divBdr>
    </w:div>
    <w:div w:id="931209700">
      <w:bodyDiv w:val="1"/>
      <w:marLeft w:val="0"/>
      <w:marRight w:val="0"/>
      <w:marTop w:val="0"/>
      <w:marBottom w:val="0"/>
      <w:divBdr>
        <w:top w:val="none" w:sz="0" w:space="0" w:color="auto"/>
        <w:left w:val="none" w:sz="0" w:space="0" w:color="auto"/>
        <w:bottom w:val="none" w:sz="0" w:space="0" w:color="auto"/>
        <w:right w:val="none" w:sz="0" w:space="0" w:color="auto"/>
      </w:divBdr>
    </w:div>
    <w:div w:id="935408436">
      <w:bodyDiv w:val="1"/>
      <w:marLeft w:val="0"/>
      <w:marRight w:val="0"/>
      <w:marTop w:val="0"/>
      <w:marBottom w:val="0"/>
      <w:divBdr>
        <w:top w:val="none" w:sz="0" w:space="0" w:color="auto"/>
        <w:left w:val="none" w:sz="0" w:space="0" w:color="auto"/>
        <w:bottom w:val="none" w:sz="0" w:space="0" w:color="auto"/>
        <w:right w:val="none" w:sz="0" w:space="0" w:color="auto"/>
      </w:divBdr>
    </w:div>
    <w:div w:id="937955176">
      <w:bodyDiv w:val="1"/>
      <w:marLeft w:val="0"/>
      <w:marRight w:val="0"/>
      <w:marTop w:val="0"/>
      <w:marBottom w:val="0"/>
      <w:divBdr>
        <w:top w:val="none" w:sz="0" w:space="0" w:color="auto"/>
        <w:left w:val="none" w:sz="0" w:space="0" w:color="auto"/>
        <w:bottom w:val="none" w:sz="0" w:space="0" w:color="auto"/>
        <w:right w:val="none" w:sz="0" w:space="0" w:color="auto"/>
      </w:divBdr>
    </w:div>
    <w:div w:id="950403208">
      <w:bodyDiv w:val="1"/>
      <w:marLeft w:val="0"/>
      <w:marRight w:val="0"/>
      <w:marTop w:val="0"/>
      <w:marBottom w:val="0"/>
      <w:divBdr>
        <w:top w:val="none" w:sz="0" w:space="0" w:color="auto"/>
        <w:left w:val="none" w:sz="0" w:space="0" w:color="auto"/>
        <w:bottom w:val="none" w:sz="0" w:space="0" w:color="auto"/>
        <w:right w:val="none" w:sz="0" w:space="0" w:color="auto"/>
      </w:divBdr>
    </w:div>
    <w:div w:id="988628749">
      <w:bodyDiv w:val="1"/>
      <w:marLeft w:val="0"/>
      <w:marRight w:val="0"/>
      <w:marTop w:val="0"/>
      <w:marBottom w:val="0"/>
      <w:divBdr>
        <w:top w:val="none" w:sz="0" w:space="0" w:color="auto"/>
        <w:left w:val="none" w:sz="0" w:space="0" w:color="auto"/>
        <w:bottom w:val="none" w:sz="0" w:space="0" w:color="auto"/>
        <w:right w:val="none" w:sz="0" w:space="0" w:color="auto"/>
      </w:divBdr>
      <w:divsChild>
        <w:div w:id="1325090225">
          <w:marLeft w:val="0"/>
          <w:marRight w:val="0"/>
          <w:marTop w:val="0"/>
          <w:marBottom w:val="0"/>
          <w:divBdr>
            <w:top w:val="none" w:sz="0" w:space="0" w:color="auto"/>
            <w:left w:val="none" w:sz="0" w:space="0" w:color="auto"/>
            <w:bottom w:val="none" w:sz="0" w:space="0" w:color="auto"/>
            <w:right w:val="none" w:sz="0" w:space="0" w:color="auto"/>
          </w:divBdr>
        </w:div>
        <w:div w:id="1042246855">
          <w:marLeft w:val="0"/>
          <w:marRight w:val="0"/>
          <w:marTop w:val="120"/>
          <w:marBottom w:val="0"/>
          <w:divBdr>
            <w:top w:val="none" w:sz="0" w:space="0" w:color="auto"/>
            <w:left w:val="none" w:sz="0" w:space="0" w:color="auto"/>
            <w:bottom w:val="none" w:sz="0" w:space="0" w:color="auto"/>
            <w:right w:val="none" w:sz="0" w:space="0" w:color="auto"/>
          </w:divBdr>
        </w:div>
      </w:divsChild>
    </w:div>
    <w:div w:id="1021972202">
      <w:bodyDiv w:val="1"/>
      <w:marLeft w:val="0"/>
      <w:marRight w:val="0"/>
      <w:marTop w:val="0"/>
      <w:marBottom w:val="0"/>
      <w:divBdr>
        <w:top w:val="none" w:sz="0" w:space="0" w:color="auto"/>
        <w:left w:val="none" w:sz="0" w:space="0" w:color="auto"/>
        <w:bottom w:val="none" w:sz="0" w:space="0" w:color="auto"/>
        <w:right w:val="none" w:sz="0" w:space="0" w:color="auto"/>
      </w:divBdr>
    </w:div>
    <w:div w:id="1055465352">
      <w:bodyDiv w:val="1"/>
      <w:marLeft w:val="0"/>
      <w:marRight w:val="0"/>
      <w:marTop w:val="0"/>
      <w:marBottom w:val="0"/>
      <w:divBdr>
        <w:top w:val="none" w:sz="0" w:space="0" w:color="auto"/>
        <w:left w:val="none" w:sz="0" w:space="0" w:color="auto"/>
        <w:bottom w:val="none" w:sz="0" w:space="0" w:color="auto"/>
        <w:right w:val="none" w:sz="0" w:space="0" w:color="auto"/>
      </w:divBdr>
      <w:divsChild>
        <w:div w:id="201092408">
          <w:marLeft w:val="0"/>
          <w:marRight w:val="0"/>
          <w:marTop w:val="0"/>
          <w:marBottom w:val="0"/>
          <w:divBdr>
            <w:top w:val="none" w:sz="0" w:space="0" w:color="auto"/>
            <w:left w:val="none" w:sz="0" w:space="0" w:color="auto"/>
            <w:bottom w:val="none" w:sz="0" w:space="0" w:color="auto"/>
            <w:right w:val="none" w:sz="0" w:space="0" w:color="auto"/>
          </w:divBdr>
        </w:div>
        <w:div w:id="555972341">
          <w:marLeft w:val="0"/>
          <w:marRight w:val="0"/>
          <w:marTop w:val="0"/>
          <w:marBottom w:val="0"/>
          <w:divBdr>
            <w:top w:val="none" w:sz="0" w:space="0" w:color="auto"/>
            <w:left w:val="none" w:sz="0" w:space="0" w:color="auto"/>
            <w:bottom w:val="none" w:sz="0" w:space="0" w:color="auto"/>
            <w:right w:val="none" w:sz="0" w:space="0" w:color="auto"/>
          </w:divBdr>
        </w:div>
        <w:div w:id="565536545">
          <w:marLeft w:val="0"/>
          <w:marRight w:val="0"/>
          <w:marTop w:val="0"/>
          <w:marBottom w:val="0"/>
          <w:divBdr>
            <w:top w:val="none" w:sz="0" w:space="0" w:color="auto"/>
            <w:left w:val="none" w:sz="0" w:space="0" w:color="auto"/>
            <w:bottom w:val="none" w:sz="0" w:space="0" w:color="auto"/>
            <w:right w:val="none" w:sz="0" w:space="0" w:color="auto"/>
          </w:divBdr>
        </w:div>
      </w:divsChild>
    </w:div>
    <w:div w:id="1110735761">
      <w:bodyDiv w:val="1"/>
      <w:marLeft w:val="0"/>
      <w:marRight w:val="0"/>
      <w:marTop w:val="0"/>
      <w:marBottom w:val="0"/>
      <w:divBdr>
        <w:top w:val="none" w:sz="0" w:space="0" w:color="auto"/>
        <w:left w:val="none" w:sz="0" w:space="0" w:color="auto"/>
        <w:bottom w:val="none" w:sz="0" w:space="0" w:color="auto"/>
        <w:right w:val="none" w:sz="0" w:space="0" w:color="auto"/>
      </w:divBdr>
      <w:divsChild>
        <w:div w:id="20907876">
          <w:marLeft w:val="-225"/>
          <w:marRight w:val="-225"/>
          <w:marTop w:val="150"/>
          <w:marBottom w:val="0"/>
          <w:divBdr>
            <w:top w:val="none" w:sz="0" w:space="0" w:color="auto"/>
            <w:left w:val="none" w:sz="0" w:space="0" w:color="auto"/>
            <w:bottom w:val="none" w:sz="0" w:space="0" w:color="auto"/>
            <w:right w:val="none" w:sz="0" w:space="0" w:color="auto"/>
          </w:divBdr>
          <w:divsChild>
            <w:div w:id="93484157">
              <w:marLeft w:val="450"/>
              <w:marRight w:val="0"/>
              <w:marTop w:val="0"/>
              <w:marBottom w:val="0"/>
              <w:divBdr>
                <w:top w:val="none" w:sz="0" w:space="0" w:color="auto"/>
                <w:left w:val="none" w:sz="0" w:space="0" w:color="auto"/>
                <w:bottom w:val="none" w:sz="0" w:space="0" w:color="auto"/>
                <w:right w:val="none" w:sz="0" w:space="0" w:color="auto"/>
              </w:divBdr>
              <w:divsChild>
                <w:div w:id="452789916">
                  <w:marLeft w:val="0"/>
                  <w:marRight w:val="0"/>
                  <w:marTop w:val="225"/>
                  <w:marBottom w:val="0"/>
                  <w:divBdr>
                    <w:top w:val="single" w:sz="6" w:space="4" w:color="444444"/>
                    <w:left w:val="single" w:sz="6" w:space="4" w:color="444444"/>
                    <w:bottom w:val="single" w:sz="6" w:space="4" w:color="444444"/>
                    <w:right w:val="single" w:sz="6" w:space="4" w:color="444444"/>
                  </w:divBdr>
                  <w:divsChild>
                    <w:div w:id="1887570255">
                      <w:marLeft w:val="0"/>
                      <w:marRight w:val="0"/>
                      <w:marTop w:val="150"/>
                      <w:marBottom w:val="75"/>
                      <w:divBdr>
                        <w:top w:val="single" w:sz="6" w:space="0" w:color="990000"/>
                        <w:left w:val="single" w:sz="6" w:space="0" w:color="990000"/>
                        <w:bottom w:val="single" w:sz="6" w:space="0" w:color="990000"/>
                        <w:right w:val="single" w:sz="6" w:space="0" w:color="990000"/>
                      </w:divBdr>
                      <w:divsChild>
                        <w:div w:id="1829443445">
                          <w:marLeft w:val="0"/>
                          <w:marRight w:val="0"/>
                          <w:marTop w:val="0"/>
                          <w:marBottom w:val="0"/>
                          <w:divBdr>
                            <w:top w:val="none" w:sz="0" w:space="0" w:color="auto"/>
                            <w:left w:val="none" w:sz="0" w:space="0" w:color="auto"/>
                            <w:bottom w:val="none" w:sz="0" w:space="0" w:color="auto"/>
                            <w:right w:val="none" w:sz="0" w:space="0" w:color="auto"/>
                          </w:divBdr>
                          <w:divsChild>
                            <w:div w:id="15182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61753">
      <w:bodyDiv w:val="1"/>
      <w:marLeft w:val="0"/>
      <w:marRight w:val="0"/>
      <w:marTop w:val="0"/>
      <w:marBottom w:val="0"/>
      <w:divBdr>
        <w:top w:val="none" w:sz="0" w:space="0" w:color="auto"/>
        <w:left w:val="none" w:sz="0" w:space="0" w:color="auto"/>
        <w:bottom w:val="none" w:sz="0" w:space="0" w:color="auto"/>
        <w:right w:val="none" w:sz="0" w:space="0" w:color="auto"/>
      </w:divBdr>
    </w:div>
    <w:div w:id="1165634311">
      <w:bodyDiv w:val="1"/>
      <w:marLeft w:val="0"/>
      <w:marRight w:val="0"/>
      <w:marTop w:val="0"/>
      <w:marBottom w:val="0"/>
      <w:divBdr>
        <w:top w:val="none" w:sz="0" w:space="0" w:color="auto"/>
        <w:left w:val="none" w:sz="0" w:space="0" w:color="auto"/>
        <w:bottom w:val="none" w:sz="0" w:space="0" w:color="auto"/>
        <w:right w:val="none" w:sz="0" w:space="0" w:color="auto"/>
      </w:divBdr>
    </w:div>
    <w:div w:id="1182864414">
      <w:bodyDiv w:val="1"/>
      <w:marLeft w:val="0"/>
      <w:marRight w:val="0"/>
      <w:marTop w:val="0"/>
      <w:marBottom w:val="0"/>
      <w:divBdr>
        <w:top w:val="none" w:sz="0" w:space="0" w:color="auto"/>
        <w:left w:val="none" w:sz="0" w:space="0" w:color="auto"/>
        <w:bottom w:val="none" w:sz="0" w:space="0" w:color="auto"/>
        <w:right w:val="none" w:sz="0" w:space="0" w:color="auto"/>
      </w:divBdr>
    </w:div>
    <w:div w:id="1197506307">
      <w:bodyDiv w:val="1"/>
      <w:marLeft w:val="0"/>
      <w:marRight w:val="0"/>
      <w:marTop w:val="0"/>
      <w:marBottom w:val="0"/>
      <w:divBdr>
        <w:top w:val="none" w:sz="0" w:space="0" w:color="auto"/>
        <w:left w:val="none" w:sz="0" w:space="0" w:color="auto"/>
        <w:bottom w:val="none" w:sz="0" w:space="0" w:color="auto"/>
        <w:right w:val="none" w:sz="0" w:space="0" w:color="auto"/>
      </w:divBdr>
    </w:div>
    <w:div w:id="1239483102">
      <w:bodyDiv w:val="1"/>
      <w:marLeft w:val="0"/>
      <w:marRight w:val="0"/>
      <w:marTop w:val="0"/>
      <w:marBottom w:val="0"/>
      <w:divBdr>
        <w:top w:val="none" w:sz="0" w:space="0" w:color="auto"/>
        <w:left w:val="none" w:sz="0" w:space="0" w:color="auto"/>
        <w:bottom w:val="none" w:sz="0" w:space="0" w:color="auto"/>
        <w:right w:val="none" w:sz="0" w:space="0" w:color="auto"/>
      </w:divBdr>
    </w:div>
    <w:div w:id="1250774021">
      <w:bodyDiv w:val="1"/>
      <w:marLeft w:val="0"/>
      <w:marRight w:val="0"/>
      <w:marTop w:val="0"/>
      <w:marBottom w:val="0"/>
      <w:divBdr>
        <w:top w:val="none" w:sz="0" w:space="0" w:color="auto"/>
        <w:left w:val="none" w:sz="0" w:space="0" w:color="auto"/>
        <w:bottom w:val="none" w:sz="0" w:space="0" w:color="auto"/>
        <w:right w:val="none" w:sz="0" w:space="0" w:color="auto"/>
      </w:divBdr>
    </w:div>
    <w:div w:id="1269698104">
      <w:bodyDiv w:val="1"/>
      <w:marLeft w:val="0"/>
      <w:marRight w:val="0"/>
      <w:marTop w:val="0"/>
      <w:marBottom w:val="0"/>
      <w:divBdr>
        <w:top w:val="none" w:sz="0" w:space="0" w:color="auto"/>
        <w:left w:val="none" w:sz="0" w:space="0" w:color="auto"/>
        <w:bottom w:val="none" w:sz="0" w:space="0" w:color="auto"/>
        <w:right w:val="none" w:sz="0" w:space="0" w:color="auto"/>
      </w:divBdr>
    </w:div>
    <w:div w:id="1311595834">
      <w:bodyDiv w:val="1"/>
      <w:marLeft w:val="0"/>
      <w:marRight w:val="0"/>
      <w:marTop w:val="0"/>
      <w:marBottom w:val="0"/>
      <w:divBdr>
        <w:top w:val="none" w:sz="0" w:space="0" w:color="auto"/>
        <w:left w:val="none" w:sz="0" w:space="0" w:color="auto"/>
        <w:bottom w:val="none" w:sz="0" w:space="0" w:color="auto"/>
        <w:right w:val="none" w:sz="0" w:space="0" w:color="auto"/>
      </w:divBdr>
    </w:div>
    <w:div w:id="1379940789">
      <w:bodyDiv w:val="1"/>
      <w:marLeft w:val="0"/>
      <w:marRight w:val="0"/>
      <w:marTop w:val="0"/>
      <w:marBottom w:val="0"/>
      <w:divBdr>
        <w:top w:val="none" w:sz="0" w:space="0" w:color="auto"/>
        <w:left w:val="none" w:sz="0" w:space="0" w:color="auto"/>
        <w:bottom w:val="none" w:sz="0" w:space="0" w:color="auto"/>
        <w:right w:val="none" w:sz="0" w:space="0" w:color="auto"/>
      </w:divBdr>
    </w:div>
    <w:div w:id="1388644381">
      <w:bodyDiv w:val="1"/>
      <w:marLeft w:val="0"/>
      <w:marRight w:val="0"/>
      <w:marTop w:val="0"/>
      <w:marBottom w:val="0"/>
      <w:divBdr>
        <w:top w:val="none" w:sz="0" w:space="0" w:color="auto"/>
        <w:left w:val="none" w:sz="0" w:space="0" w:color="auto"/>
        <w:bottom w:val="none" w:sz="0" w:space="0" w:color="auto"/>
        <w:right w:val="none" w:sz="0" w:space="0" w:color="auto"/>
      </w:divBdr>
    </w:div>
    <w:div w:id="1424450683">
      <w:bodyDiv w:val="1"/>
      <w:marLeft w:val="0"/>
      <w:marRight w:val="0"/>
      <w:marTop w:val="0"/>
      <w:marBottom w:val="0"/>
      <w:divBdr>
        <w:top w:val="none" w:sz="0" w:space="0" w:color="auto"/>
        <w:left w:val="none" w:sz="0" w:space="0" w:color="auto"/>
        <w:bottom w:val="none" w:sz="0" w:space="0" w:color="auto"/>
        <w:right w:val="none" w:sz="0" w:space="0" w:color="auto"/>
      </w:divBdr>
    </w:div>
    <w:div w:id="1432510924">
      <w:bodyDiv w:val="1"/>
      <w:marLeft w:val="0"/>
      <w:marRight w:val="0"/>
      <w:marTop w:val="0"/>
      <w:marBottom w:val="0"/>
      <w:divBdr>
        <w:top w:val="none" w:sz="0" w:space="0" w:color="auto"/>
        <w:left w:val="none" w:sz="0" w:space="0" w:color="auto"/>
        <w:bottom w:val="none" w:sz="0" w:space="0" w:color="auto"/>
        <w:right w:val="none" w:sz="0" w:space="0" w:color="auto"/>
      </w:divBdr>
    </w:div>
    <w:div w:id="1447963379">
      <w:bodyDiv w:val="1"/>
      <w:marLeft w:val="0"/>
      <w:marRight w:val="0"/>
      <w:marTop w:val="0"/>
      <w:marBottom w:val="0"/>
      <w:divBdr>
        <w:top w:val="none" w:sz="0" w:space="0" w:color="auto"/>
        <w:left w:val="none" w:sz="0" w:space="0" w:color="auto"/>
        <w:bottom w:val="none" w:sz="0" w:space="0" w:color="auto"/>
        <w:right w:val="none" w:sz="0" w:space="0" w:color="auto"/>
      </w:divBdr>
    </w:div>
    <w:div w:id="1465006920">
      <w:bodyDiv w:val="1"/>
      <w:marLeft w:val="0"/>
      <w:marRight w:val="0"/>
      <w:marTop w:val="0"/>
      <w:marBottom w:val="0"/>
      <w:divBdr>
        <w:top w:val="none" w:sz="0" w:space="0" w:color="auto"/>
        <w:left w:val="none" w:sz="0" w:space="0" w:color="auto"/>
        <w:bottom w:val="none" w:sz="0" w:space="0" w:color="auto"/>
        <w:right w:val="none" w:sz="0" w:space="0" w:color="auto"/>
      </w:divBdr>
    </w:div>
    <w:div w:id="1510873187">
      <w:bodyDiv w:val="1"/>
      <w:marLeft w:val="0"/>
      <w:marRight w:val="0"/>
      <w:marTop w:val="0"/>
      <w:marBottom w:val="0"/>
      <w:divBdr>
        <w:top w:val="none" w:sz="0" w:space="0" w:color="auto"/>
        <w:left w:val="none" w:sz="0" w:space="0" w:color="auto"/>
        <w:bottom w:val="none" w:sz="0" w:space="0" w:color="auto"/>
        <w:right w:val="none" w:sz="0" w:space="0" w:color="auto"/>
      </w:divBdr>
    </w:div>
    <w:div w:id="1519192741">
      <w:bodyDiv w:val="1"/>
      <w:marLeft w:val="0"/>
      <w:marRight w:val="0"/>
      <w:marTop w:val="0"/>
      <w:marBottom w:val="0"/>
      <w:divBdr>
        <w:top w:val="none" w:sz="0" w:space="0" w:color="auto"/>
        <w:left w:val="none" w:sz="0" w:space="0" w:color="auto"/>
        <w:bottom w:val="none" w:sz="0" w:space="0" w:color="auto"/>
        <w:right w:val="none" w:sz="0" w:space="0" w:color="auto"/>
      </w:divBdr>
    </w:div>
    <w:div w:id="1544946682">
      <w:bodyDiv w:val="1"/>
      <w:marLeft w:val="0"/>
      <w:marRight w:val="0"/>
      <w:marTop w:val="0"/>
      <w:marBottom w:val="0"/>
      <w:divBdr>
        <w:top w:val="none" w:sz="0" w:space="0" w:color="auto"/>
        <w:left w:val="none" w:sz="0" w:space="0" w:color="auto"/>
        <w:bottom w:val="none" w:sz="0" w:space="0" w:color="auto"/>
        <w:right w:val="none" w:sz="0" w:space="0" w:color="auto"/>
      </w:divBdr>
    </w:div>
    <w:div w:id="1580170880">
      <w:bodyDiv w:val="1"/>
      <w:marLeft w:val="0"/>
      <w:marRight w:val="0"/>
      <w:marTop w:val="0"/>
      <w:marBottom w:val="0"/>
      <w:divBdr>
        <w:top w:val="none" w:sz="0" w:space="0" w:color="auto"/>
        <w:left w:val="none" w:sz="0" w:space="0" w:color="auto"/>
        <w:bottom w:val="none" w:sz="0" w:space="0" w:color="auto"/>
        <w:right w:val="none" w:sz="0" w:space="0" w:color="auto"/>
      </w:divBdr>
    </w:div>
    <w:div w:id="1580212562">
      <w:bodyDiv w:val="1"/>
      <w:marLeft w:val="0"/>
      <w:marRight w:val="0"/>
      <w:marTop w:val="0"/>
      <w:marBottom w:val="0"/>
      <w:divBdr>
        <w:top w:val="none" w:sz="0" w:space="0" w:color="auto"/>
        <w:left w:val="none" w:sz="0" w:space="0" w:color="auto"/>
        <w:bottom w:val="none" w:sz="0" w:space="0" w:color="auto"/>
        <w:right w:val="none" w:sz="0" w:space="0" w:color="auto"/>
      </w:divBdr>
    </w:div>
    <w:div w:id="1591885187">
      <w:bodyDiv w:val="1"/>
      <w:marLeft w:val="0"/>
      <w:marRight w:val="0"/>
      <w:marTop w:val="0"/>
      <w:marBottom w:val="0"/>
      <w:divBdr>
        <w:top w:val="none" w:sz="0" w:space="0" w:color="auto"/>
        <w:left w:val="none" w:sz="0" w:space="0" w:color="auto"/>
        <w:bottom w:val="none" w:sz="0" w:space="0" w:color="auto"/>
        <w:right w:val="none" w:sz="0" w:space="0" w:color="auto"/>
      </w:divBdr>
    </w:div>
    <w:div w:id="1619990581">
      <w:bodyDiv w:val="1"/>
      <w:marLeft w:val="0"/>
      <w:marRight w:val="0"/>
      <w:marTop w:val="0"/>
      <w:marBottom w:val="0"/>
      <w:divBdr>
        <w:top w:val="none" w:sz="0" w:space="0" w:color="auto"/>
        <w:left w:val="none" w:sz="0" w:space="0" w:color="auto"/>
        <w:bottom w:val="none" w:sz="0" w:space="0" w:color="auto"/>
        <w:right w:val="none" w:sz="0" w:space="0" w:color="auto"/>
      </w:divBdr>
    </w:div>
    <w:div w:id="1632439807">
      <w:bodyDiv w:val="1"/>
      <w:marLeft w:val="0"/>
      <w:marRight w:val="0"/>
      <w:marTop w:val="0"/>
      <w:marBottom w:val="0"/>
      <w:divBdr>
        <w:top w:val="none" w:sz="0" w:space="0" w:color="auto"/>
        <w:left w:val="none" w:sz="0" w:space="0" w:color="auto"/>
        <w:bottom w:val="none" w:sz="0" w:space="0" w:color="auto"/>
        <w:right w:val="none" w:sz="0" w:space="0" w:color="auto"/>
      </w:divBdr>
      <w:divsChild>
        <w:div w:id="1402557740">
          <w:marLeft w:val="-225"/>
          <w:marRight w:val="-225"/>
          <w:marTop w:val="150"/>
          <w:marBottom w:val="0"/>
          <w:divBdr>
            <w:top w:val="none" w:sz="0" w:space="0" w:color="auto"/>
            <w:left w:val="none" w:sz="0" w:space="0" w:color="auto"/>
            <w:bottom w:val="none" w:sz="0" w:space="0" w:color="auto"/>
            <w:right w:val="none" w:sz="0" w:space="0" w:color="auto"/>
          </w:divBdr>
          <w:divsChild>
            <w:div w:id="1725520601">
              <w:marLeft w:val="450"/>
              <w:marRight w:val="0"/>
              <w:marTop w:val="0"/>
              <w:marBottom w:val="0"/>
              <w:divBdr>
                <w:top w:val="none" w:sz="0" w:space="0" w:color="auto"/>
                <w:left w:val="none" w:sz="0" w:space="0" w:color="auto"/>
                <w:bottom w:val="none" w:sz="0" w:space="0" w:color="auto"/>
                <w:right w:val="none" w:sz="0" w:space="0" w:color="auto"/>
              </w:divBdr>
              <w:divsChild>
                <w:div w:id="931279127">
                  <w:marLeft w:val="0"/>
                  <w:marRight w:val="0"/>
                  <w:marTop w:val="225"/>
                  <w:marBottom w:val="0"/>
                  <w:divBdr>
                    <w:top w:val="single" w:sz="6" w:space="4" w:color="444444"/>
                    <w:left w:val="single" w:sz="6" w:space="4" w:color="444444"/>
                    <w:bottom w:val="single" w:sz="6" w:space="4" w:color="444444"/>
                    <w:right w:val="single" w:sz="6" w:space="4" w:color="444444"/>
                  </w:divBdr>
                  <w:divsChild>
                    <w:div w:id="836265552">
                      <w:marLeft w:val="0"/>
                      <w:marRight w:val="0"/>
                      <w:marTop w:val="150"/>
                      <w:marBottom w:val="75"/>
                      <w:divBdr>
                        <w:top w:val="single" w:sz="6" w:space="0" w:color="990000"/>
                        <w:left w:val="single" w:sz="6" w:space="0" w:color="990000"/>
                        <w:bottom w:val="single" w:sz="6" w:space="0" w:color="990000"/>
                        <w:right w:val="single" w:sz="6" w:space="0" w:color="990000"/>
                      </w:divBdr>
                      <w:divsChild>
                        <w:div w:id="1422674974">
                          <w:marLeft w:val="0"/>
                          <w:marRight w:val="0"/>
                          <w:marTop w:val="0"/>
                          <w:marBottom w:val="0"/>
                          <w:divBdr>
                            <w:top w:val="none" w:sz="0" w:space="0" w:color="auto"/>
                            <w:left w:val="none" w:sz="0" w:space="0" w:color="auto"/>
                            <w:bottom w:val="none" w:sz="0" w:space="0" w:color="auto"/>
                            <w:right w:val="none" w:sz="0" w:space="0" w:color="auto"/>
                          </w:divBdr>
                          <w:divsChild>
                            <w:div w:id="20691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264433">
      <w:bodyDiv w:val="1"/>
      <w:marLeft w:val="0"/>
      <w:marRight w:val="0"/>
      <w:marTop w:val="0"/>
      <w:marBottom w:val="0"/>
      <w:divBdr>
        <w:top w:val="none" w:sz="0" w:space="0" w:color="auto"/>
        <w:left w:val="none" w:sz="0" w:space="0" w:color="auto"/>
        <w:bottom w:val="none" w:sz="0" w:space="0" w:color="auto"/>
        <w:right w:val="none" w:sz="0" w:space="0" w:color="auto"/>
      </w:divBdr>
    </w:div>
    <w:div w:id="1647205433">
      <w:bodyDiv w:val="1"/>
      <w:marLeft w:val="0"/>
      <w:marRight w:val="0"/>
      <w:marTop w:val="0"/>
      <w:marBottom w:val="0"/>
      <w:divBdr>
        <w:top w:val="none" w:sz="0" w:space="0" w:color="auto"/>
        <w:left w:val="none" w:sz="0" w:space="0" w:color="auto"/>
        <w:bottom w:val="none" w:sz="0" w:space="0" w:color="auto"/>
        <w:right w:val="none" w:sz="0" w:space="0" w:color="auto"/>
      </w:divBdr>
    </w:div>
    <w:div w:id="1656182383">
      <w:bodyDiv w:val="1"/>
      <w:marLeft w:val="0"/>
      <w:marRight w:val="0"/>
      <w:marTop w:val="0"/>
      <w:marBottom w:val="0"/>
      <w:divBdr>
        <w:top w:val="none" w:sz="0" w:space="0" w:color="auto"/>
        <w:left w:val="none" w:sz="0" w:space="0" w:color="auto"/>
        <w:bottom w:val="none" w:sz="0" w:space="0" w:color="auto"/>
        <w:right w:val="none" w:sz="0" w:space="0" w:color="auto"/>
      </w:divBdr>
    </w:div>
    <w:div w:id="1711147265">
      <w:bodyDiv w:val="1"/>
      <w:marLeft w:val="0"/>
      <w:marRight w:val="0"/>
      <w:marTop w:val="0"/>
      <w:marBottom w:val="0"/>
      <w:divBdr>
        <w:top w:val="none" w:sz="0" w:space="0" w:color="auto"/>
        <w:left w:val="none" w:sz="0" w:space="0" w:color="auto"/>
        <w:bottom w:val="none" w:sz="0" w:space="0" w:color="auto"/>
        <w:right w:val="none" w:sz="0" w:space="0" w:color="auto"/>
      </w:divBdr>
    </w:div>
    <w:div w:id="1775975611">
      <w:bodyDiv w:val="1"/>
      <w:marLeft w:val="0"/>
      <w:marRight w:val="0"/>
      <w:marTop w:val="0"/>
      <w:marBottom w:val="0"/>
      <w:divBdr>
        <w:top w:val="none" w:sz="0" w:space="0" w:color="auto"/>
        <w:left w:val="none" w:sz="0" w:space="0" w:color="auto"/>
        <w:bottom w:val="none" w:sz="0" w:space="0" w:color="auto"/>
        <w:right w:val="none" w:sz="0" w:space="0" w:color="auto"/>
      </w:divBdr>
    </w:div>
    <w:div w:id="1789280895">
      <w:bodyDiv w:val="1"/>
      <w:marLeft w:val="0"/>
      <w:marRight w:val="0"/>
      <w:marTop w:val="0"/>
      <w:marBottom w:val="0"/>
      <w:divBdr>
        <w:top w:val="none" w:sz="0" w:space="0" w:color="auto"/>
        <w:left w:val="none" w:sz="0" w:space="0" w:color="auto"/>
        <w:bottom w:val="none" w:sz="0" w:space="0" w:color="auto"/>
        <w:right w:val="none" w:sz="0" w:space="0" w:color="auto"/>
      </w:divBdr>
    </w:div>
    <w:div w:id="1790078662">
      <w:bodyDiv w:val="1"/>
      <w:marLeft w:val="0"/>
      <w:marRight w:val="0"/>
      <w:marTop w:val="0"/>
      <w:marBottom w:val="0"/>
      <w:divBdr>
        <w:top w:val="none" w:sz="0" w:space="0" w:color="auto"/>
        <w:left w:val="none" w:sz="0" w:space="0" w:color="auto"/>
        <w:bottom w:val="none" w:sz="0" w:space="0" w:color="auto"/>
        <w:right w:val="none" w:sz="0" w:space="0" w:color="auto"/>
      </w:divBdr>
      <w:divsChild>
        <w:div w:id="1288707144">
          <w:marLeft w:val="0"/>
          <w:marRight w:val="0"/>
          <w:marTop w:val="0"/>
          <w:marBottom w:val="0"/>
          <w:divBdr>
            <w:top w:val="none" w:sz="0" w:space="0" w:color="auto"/>
            <w:left w:val="none" w:sz="0" w:space="0" w:color="auto"/>
            <w:bottom w:val="none" w:sz="0" w:space="0" w:color="auto"/>
            <w:right w:val="none" w:sz="0" w:space="0" w:color="auto"/>
          </w:divBdr>
        </w:div>
        <w:div w:id="2118136615">
          <w:marLeft w:val="0"/>
          <w:marRight w:val="0"/>
          <w:marTop w:val="0"/>
          <w:marBottom w:val="0"/>
          <w:divBdr>
            <w:top w:val="none" w:sz="0" w:space="0" w:color="auto"/>
            <w:left w:val="none" w:sz="0" w:space="0" w:color="auto"/>
            <w:bottom w:val="none" w:sz="0" w:space="0" w:color="auto"/>
            <w:right w:val="none" w:sz="0" w:space="0" w:color="auto"/>
          </w:divBdr>
        </w:div>
      </w:divsChild>
    </w:div>
    <w:div w:id="1790781789">
      <w:bodyDiv w:val="1"/>
      <w:marLeft w:val="0"/>
      <w:marRight w:val="0"/>
      <w:marTop w:val="0"/>
      <w:marBottom w:val="0"/>
      <w:divBdr>
        <w:top w:val="none" w:sz="0" w:space="0" w:color="auto"/>
        <w:left w:val="none" w:sz="0" w:space="0" w:color="auto"/>
        <w:bottom w:val="none" w:sz="0" w:space="0" w:color="auto"/>
        <w:right w:val="none" w:sz="0" w:space="0" w:color="auto"/>
      </w:divBdr>
    </w:div>
    <w:div w:id="1860581709">
      <w:bodyDiv w:val="1"/>
      <w:marLeft w:val="0"/>
      <w:marRight w:val="0"/>
      <w:marTop w:val="0"/>
      <w:marBottom w:val="0"/>
      <w:divBdr>
        <w:top w:val="none" w:sz="0" w:space="0" w:color="auto"/>
        <w:left w:val="none" w:sz="0" w:space="0" w:color="auto"/>
        <w:bottom w:val="none" w:sz="0" w:space="0" w:color="auto"/>
        <w:right w:val="none" w:sz="0" w:space="0" w:color="auto"/>
      </w:divBdr>
    </w:div>
    <w:div w:id="1922135266">
      <w:bodyDiv w:val="1"/>
      <w:marLeft w:val="0"/>
      <w:marRight w:val="0"/>
      <w:marTop w:val="0"/>
      <w:marBottom w:val="0"/>
      <w:divBdr>
        <w:top w:val="none" w:sz="0" w:space="0" w:color="auto"/>
        <w:left w:val="none" w:sz="0" w:space="0" w:color="auto"/>
        <w:bottom w:val="none" w:sz="0" w:space="0" w:color="auto"/>
        <w:right w:val="none" w:sz="0" w:space="0" w:color="auto"/>
      </w:divBdr>
    </w:div>
    <w:div w:id="1926651289">
      <w:bodyDiv w:val="1"/>
      <w:marLeft w:val="0"/>
      <w:marRight w:val="0"/>
      <w:marTop w:val="0"/>
      <w:marBottom w:val="0"/>
      <w:divBdr>
        <w:top w:val="none" w:sz="0" w:space="0" w:color="auto"/>
        <w:left w:val="none" w:sz="0" w:space="0" w:color="auto"/>
        <w:bottom w:val="none" w:sz="0" w:space="0" w:color="auto"/>
        <w:right w:val="none" w:sz="0" w:space="0" w:color="auto"/>
      </w:divBdr>
    </w:div>
    <w:div w:id="1952787137">
      <w:bodyDiv w:val="1"/>
      <w:marLeft w:val="0"/>
      <w:marRight w:val="0"/>
      <w:marTop w:val="0"/>
      <w:marBottom w:val="0"/>
      <w:divBdr>
        <w:top w:val="none" w:sz="0" w:space="0" w:color="auto"/>
        <w:left w:val="none" w:sz="0" w:space="0" w:color="auto"/>
        <w:bottom w:val="none" w:sz="0" w:space="0" w:color="auto"/>
        <w:right w:val="none" w:sz="0" w:space="0" w:color="auto"/>
      </w:divBdr>
    </w:div>
    <w:div w:id="1963070092">
      <w:bodyDiv w:val="1"/>
      <w:marLeft w:val="0"/>
      <w:marRight w:val="0"/>
      <w:marTop w:val="0"/>
      <w:marBottom w:val="0"/>
      <w:divBdr>
        <w:top w:val="none" w:sz="0" w:space="0" w:color="auto"/>
        <w:left w:val="none" w:sz="0" w:space="0" w:color="auto"/>
        <w:bottom w:val="none" w:sz="0" w:space="0" w:color="auto"/>
        <w:right w:val="none" w:sz="0" w:space="0" w:color="auto"/>
      </w:divBdr>
    </w:div>
    <w:div w:id="1966499283">
      <w:bodyDiv w:val="1"/>
      <w:marLeft w:val="0"/>
      <w:marRight w:val="0"/>
      <w:marTop w:val="0"/>
      <w:marBottom w:val="0"/>
      <w:divBdr>
        <w:top w:val="none" w:sz="0" w:space="0" w:color="auto"/>
        <w:left w:val="none" w:sz="0" w:space="0" w:color="auto"/>
        <w:bottom w:val="none" w:sz="0" w:space="0" w:color="auto"/>
        <w:right w:val="none" w:sz="0" w:space="0" w:color="auto"/>
      </w:divBdr>
    </w:div>
    <w:div w:id="2093577418">
      <w:bodyDiv w:val="1"/>
      <w:marLeft w:val="0"/>
      <w:marRight w:val="0"/>
      <w:marTop w:val="0"/>
      <w:marBottom w:val="0"/>
      <w:divBdr>
        <w:top w:val="none" w:sz="0" w:space="0" w:color="auto"/>
        <w:left w:val="none" w:sz="0" w:space="0" w:color="auto"/>
        <w:bottom w:val="none" w:sz="0" w:space="0" w:color="auto"/>
        <w:right w:val="none" w:sz="0" w:space="0" w:color="auto"/>
      </w:divBdr>
    </w:div>
    <w:div w:id="2100709850">
      <w:bodyDiv w:val="1"/>
      <w:marLeft w:val="0"/>
      <w:marRight w:val="0"/>
      <w:marTop w:val="0"/>
      <w:marBottom w:val="0"/>
      <w:divBdr>
        <w:top w:val="none" w:sz="0" w:space="0" w:color="auto"/>
        <w:left w:val="none" w:sz="0" w:space="0" w:color="auto"/>
        <w:bottom w:val="none" w:sz="0" w:space="0" w:color="auto"/>
        <w:right w:val="none" w:sz="0" w:space="0" w:color="auto"/>
      </w:divBdr>
    </w:div>
    <w:div w:id="2138988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rev.info/reviews/rev1274.pdf" TargetMode="External"/><Relationship Id="rId18" Type="http://schemas.openxmlformats.org/officeDocument/2006/relationships/hyperlink" Target="http://www.nairtl.ie/documents/LearningOver%20Time_2017" TargetMode="External"/><Relationship Id="rId26" Type="http://schemas.openxmlformats.org/officeDocument/2006/relationships/hyperlink" Target="https://cheryljcraig.weebly.com/digital-stories.html" TargetMode="External"/><Relationship Id="rId39" Type="http://schemas.openxmlformats.org/officeDocument/2006/relationships/hyperlink" Target="file:///C:\Users\16466\Downloads\Cheryl%20J.%20Craig%20CV%20(APA%20Version)%2004-16-2021.docx" TargetMode="External"/><Relationship Id="rId21" Type="http://schemas.openxmlformats.org/officeDocument/2006/relationships/hyperlink" Target="file:///C:\Users\16466\Downloads\Cheryl%20J.%20Craig%20CV%20(APA%20Version)%2004-16-2021.docx" TargetMode="External"/><Relationship Id="rId34" Type="http://schemas.openxmlformats.org/officeDocument/2006/relationships/hyperlink" Target="file:///C:\Users\16466\Downloads\Cheryl%20J.%20Craig%20CV%20(APA%20Version)%2004-16-2021.docx" TargetMode="External"/><Relationship Id="rId42" Type="http://schemas.openxmlformats.org/officeDocument/2006/relationships/hyperlink" Target="file:///C:\Users\16466\Downloads\Cheryl%20J.%20Craig%20CV%20(APA%20Version)%2004-16-2021.docx" TargetMode="External"/><Relationship Id="rId47"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C:\Users\16466\Downloads\Cheryl%20J.%20Craig%20CV%20(APA%20Version)%2004-16-2021.docx" TargetMode="External"/><Relationship Id="rId29" Type="http://schemas.openxmlformats.org/officeDocument/2006/relationships/hyperlink" Target="https://cheryljcraig.weebly.com/digital-stories.html" TargetMode="External"/><Relationship Id="rId11" Type="http://schemas.openxmlformats.org/officeDocument/2006/relationships/hyperlink" Target="https://cheryljcraig.com/" TargetMode="External"/><Relationship Id="rId24" Type="http://schemas.openxmlformats.org/officeDocument/2006/relationships/hyperlink" Target="http://www.tcrecord.org/content.asp?contentid=16260" TargetMode="External"/><Relationship Id="rId32" Type="http://schemas.openxmlformats.org/officeDocument/2006/relationships/hyperlink" Target="file:///C:\Users\16466\Downloads\Cheryl%20J.%20Craig%20CV%20(APA%20Version)%2004-16-2021.docx" TargetMode="External"/><Relationship Id="rId37" Type="http://schemas.openxmlformats.org/officeDocument/2006/relationships/hyperlink" Target="file:///C:\Users\16466\Downloads\Cheryl%20J.%20Craig%20CV%20(APA%20Version)%2004-16-2021.docx" TargetMode="External"/><Relationship Id="rId40" Type="http://schemas.openxmlformats.org/officeDocument/2006/relationships/hyperlink" Target="file:///C:\Users\16466\Downloads\Cheryl%20J.%20Craig%20CV%20(APA%20Version)%2004-16-2021.docx" TargetMode="External"/><Relationship Id="rId45"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tcrecord.org" TargetMode="External"/><Relationship Id="rId23" Type="http://schemas.openxmlformats.org/officeDocument/2006/relationships/hyperlink" Target="http://www.tcrecord.org/content.asp?contentid" TargetMode="External"/><Relationship Id="rId28" Type="http://schemas.openxmlformats.org/officeDocument/2006/relationships/hyperlink" Target="https://cheryljcraig.weebly.com/digital-stories.html" TargetMode="External"/><Relationship Id="rId36" Type="http://schemas.openxmlformats.org/officeDocument/2006/relationships/hyperlink" Target="file:///C:\Users\16466\Downloads\Cheryl%20J.%20Craig%20CV%20(APA%20Version)%2004-16-2021.docx" TargetMode="External"/><Relationship Id="rId49" Type="http://schemas.openxmlformats.org/officeDocument/2006/relationships/theme" Target="theme/theme1.xml"/><Relationship Id="rId10" Type="http://schemas.openxmlformats.org/officeDocument/2006/relationships/hyperlink" Target="https://cheryljcraig.com/" TargetMode="External"/><Relationship Id="rId19" Type="http://schemas.openxmlformats.org/officeDocument/2006/relationships/hyperlink" Target="file:///C:\Users\16466\Downloads\Cheryl%20J.%20Craig%20CV%20(APA%20Version)%2004-16-2021.docx" TargetMode="External"/><Relationship Id="rId31" Type="http://schemas.openxmlformats.org/officeDocument/2006/relationships/hyperlink" Target="https://cheryljcraig.weebly.com/digital-stories.html" TargetMode="External"/><Relationship Id="rId44"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tcrecord.org" TargetMode="External"/><Relationship Id="rId22" Type="http://schemas.openxmlformats.org/officeDocument/2006/relationships/hyperlink" Target="http://www.tcrecord.org/content.asp?contentid=16927" TargetMode="External"/><Relationship Id="rId27" Type="http://schemas.openxmlformats.org/officeDocument/2006/relationships/hyperlink" Target="https://cheryljcraig.weebly.com/digital-stories.html" TargetMode="External"/><Relationship Id="rId30" Type="http://schemas.openxmlformats.org/officeDocument/2006/relationships/hyperlink" Target="https://cheryljcraig.weebly.com/digital-stories.html" TargetMode="External"/><Relationship Id="rId35" Type="http://schemas.openxmlformats.org/officeDocument/2006/relationships/hyperlink" Target="file:///C:\Users\16466\Downloads\Cheryl%20J.%20Craig%20CV%20(APA%20Version)%2004-16-2021.docx" TargetMode="External"/><Relationship Id="rId43" Type="http://schemas.openxmlformats.org/officeDocument/2006/relationships/hyperlink" Target="file:///C:\Users\16466\Downloads\Cheryl%20J.%20Craig%20CV%20(APA%20Version)%2004-16-2021.docx"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C:\Users\16466\Downloads\Cheryl%20J.%20Craig%20CV%20(APA%20Version)%2004-16-2021.docx" TargetMode="External"/><Relationship Id="rId17" Type="http://schemas.openxmlformats.org/officeDocument/2006/relationships/hyperlink" Target="file:///C:\Users\16466\Downloads\Cheryl%20J.%20Craig%20CV%20(APA%20Version)%2004-16-2021.docx" TargetMode="External"/><Relationship Id="rId25" Type="http://schemas.openxmlformats.org/officeDocument/2006/relationships/hyperlink" Target="https://www.screencast.com/users/xiaohan1/folders/Camtasia%20Studio/media/9a7202c2-f62e-4cfb-a187-dace4d2eda71" TargetMode="External"/><Relationship Id="rId33" Type="http://schemas.openxmlformats.org/officeDocument/2006/relationships/hyperlink" Target="file:///C:\Users\16466\Downloads\Cheryl%20J.%20Craig%20CV%20(APA%20Version)%2004-16-2021.docx" TargetMode="External"/><Relationship Id="rId38" Type="http://schemas.openxmlformats.org/officeDocument/2006/relationships/hyperlink" Target="file:///C:\Users\16466\Downloads\Cheryl%20J.%20Craig%20CV%20(APA%20Version)%2004-16-2021.docx" TargetMode="External"/><Relationship Id="rId46" Type="http://schemas.openxmlformats.org/officeDocument/2006/relationships/footer" Target="footer1.xml"/><Relationship Id="rId20" Type="http://schemas.openxmlformats.org/officeDocument/2006/relationships/hyperlink" Target="file:///C:\Users\16466\Downloads\Cheryl%20J.%20Craig%20CV%20(APA%20Version)%2004-16-2021.docx" TargetMode="External"/><Relationship Id="rId41" Type="http://schemas.openxmlformats.org/officeDocument/2006/relationships/hyperlink" Target="file:///C:\Users\16466\Downloads\Cheryl%20J.%20Craig%20CV%20(APA%20Version)%2004-16-2021.doc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17004-7EFA-4A6A-AEA1-6A8DC80F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117</Pages>
  <Words>42876</Words>
  <Characters>244398</Characters>
  <Application>Microsoft Office Word</Application>
  <DocSecurity>0</DocSecurity>
  <Lines>2036</Lines>
  <Paragraphs>573</Paragraphs>
  <ScaleCrop>false</ScaleCrop>
  <HeadingPairs>
    <vt:vector size="2" baseType="variant">
      <vt:variant>
        <vt:lpstr>Title</vt:lpstr>
      </vt:variant>
      <vt:variant>
        <vt:i4>1</vt:i4>
      </vt:variant>
    </vt:vector>
  </HeadingPairs>
  <TitlesOfParts>
    <vt:vector size="1" baseType="lpstr">
      <vt:lpstr>Cheryl J. Craig, Ph.D</vt:lpstr>
    </vt:vector>
  </TitlesOfParts>
  <Company>HP</Company>
  <LinksUpToDate>false</LinksUpToDate>
  <CharactersWithSpaces>286701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Cheryl J. Craig, Ph.D</dc:title>
  <dc:subject>Cheryl J. Craig, Ph.D.</dc:subject>
  <dc:creator>Xiao Han</dc:creator>
  <cp:keywords/>
  <dc:description/>
  <cp:lastModifiedBy>Craig, Cheryl J</cp:lastModifiedBy>
  <cp:revision>36</cp:revision>
  <cp:lastPrinted>2021-04-14T22:37:00Z</cp:lastPrinted>
  <dcterms:created xsi:type="dcterms:W3CDTF">2024-08-26T15:13:00Z</dcterms:created>
  <dcterms:modified xsi:type="dcterms:W3CDTF">2025-02-08T21:26:00Z</dcterms:modified>
</cp:coreProperties>
</file>