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642D7" w14:textId="77777777" w:rsidR="003D4E3B" w:rsidRPr="002A6CE4" w:rsidRDefault="003D4E3B" w:rsidP="00B135AB">
      <w:pPr>
        <w:spacing w:before="57" w:after="20"/>
        <w:ind w:right="864" w:firstLine="720"/>
        <w:contextualSpacing/>
        <w:rPr>
          <w:rFonts w:ascii="Lucida Calligraphy" w:hAnsi="Lucida Calligraphy" w:cs="Times New Roman"/>
          <w:b/>
          <w:i/>
          <w:w w:val="115"/>
          <w:sz w:val="14"/>
          <w:szCs w:val="24"/>
        </w:rPr>
      </w:pPr>
      <w:bookmarkStart w:id="0" w:name="_GoBack"/>
      <w:bookmarkEnd w:id="0"/>
    </w:p>
    <w:p w14:paraId="031EFD0A" w14:textId="01F60017" w:rsidR="0081286F" w:rsidRPr="005E29EA" w:rsidRDefault="00E60A56" w:rsidP="00040D90">
      <w:pPr>
        <w:spacing w:before="57" w:after="20"/>
        <w:ind w:right="864"/>
        <w:contextualSpacing/>
        <w:jc w:val="center"/>
        <w:rPr>
          <w:rFonts w:ascii="Lucida Calligraphy" w:hAnsi="Lucida Calligraphy" w:cs="Times New Roman"/>
          <w:b/>
          <w:i/>
          <w:color w:val="943634" w:themeColor="accent2" w:themeShade="BF"/>
          <w:w w:val="115"/>
          <w:sz w:val="32"/>
          <w:szCs w:val="24"/>
        </w:rPr>
      </w:pPr>
      <w:r>
        <w:rPr>
          <w:rFonts w:ascii="Lucida Calligraphy" w:hAnsi="Lucida Calligraphy" w:cs="Times New Roman"/>
          <w:b/>
          <w:i/>
          <w:color w:val="632423" w:themeColor="accent2" w:themeShade="80"/>
          <w:w w:val="115"/>
          <w:sz w:val="32"/>
          <w:szCs w:val="24"/>
        </w:rPr>
        <w:t xml:space="preserve">Elizabeth A. </w:t>
      </w:r>
      <w:proofErr w:type="spellStart"/>
      <w:r w:rsidR="00AF5EB1" w:rsidRPr="004A4198">
        <w:rPr>
          <w:rFonts w:ascii="Lucida Calligraphy" w:hAnsi="Lucida Calligraphy" w:cs="Times New Roman"/>
          <w:b/>
          <w:i/>
          <w:color w:val="632423" w:themeColor="accent2" w:themeShade="80"/>
          <w:w w:val="115"/>
          <w:sz w:val="32"/>
          <w:szCs w:val="24"/>
        </w:rPr>
        <w:t>Roumell</w:t>
      </w:r>
      <w:proofErr w:type="spellEnd"/>
    </w:p>
    <w:p w14:paraId="56DE0E52" w14:textId="77777777" w:rsidR="00824633" w:rsidRDefault="00824633" w:rsidP="00040D90">
      <w:pPr>
        <w:spacing w:before="57" w:after="20"/>
        <w:ind w:right="864"/>
        <w:contextualSpacing/>
        <w:jc w:val="center"/>
        <w:rPr>
          <w:rFonts w:ascii="Times New Roman" w:hAnsi="Times New Roman" w:cs="Times New Roman"/>
          <w:b/>
          <w:w w:val="115"/>
          <w:sz w:val="24"/>
          <w:szCs w:val="24"/>
        </w:rPr>
      </w:pPr>
      <w:r>
        <w:rPr>
          <w:rFonts w:ascii="Times New Roman" w:hAnsi="Times New Roman" w:cs="Times New Roman"/>
          <w:b/>
          <w:w w:val="115"/>
          <w:sz w:val="24"/>
          <w:szCs w:val="24"/>
        </w:rPr>
        <w:t>Curriculum Vitae</w:t>
      </w:r>
    </w:p>
    <w:p w14:paraId="1FD847A5" w14:textId="7FA55213" w:rsidR="00824633" w:rsidRPr="00824633" w:rsidRDefault="00CA3655" w:rsidP="00040D90">
      <w:pPr>
        <w:spacing w:before="57" w:after="20"/>
        <w:ind w:right="864"/>
        <w:contextualSpacing/>
        <w:jc w:val="center"/>
        <w:rPr>
          <w:rFonts w:ascii="Times New Roman" w:eastAsia="Cambria" w:hAnsi="Times New Roman" w:cs="Times New Roman"/>
          <w:sz w:val="20"/>
          <w:szCs w:val="24"/>
        </w:rPr>
      </w:pPr>
      <w:r>
        <w:rPr>
          <w:rFonts w:ascii="Times New Roman" w:hAnsi="Times New Roman" w:cs="Times New Roman"/>
          <w:w w:val="115"/>
          <w:sz w:val="20"/>
          <w:szCs w:val="24"/>
        </w:rPr>
        <w:t xml:space="preserve">(Updated </w:t>
      </w:r>
      <w:r w:rsidR="003348BC">
        <w:rPr>
          <w:rFonts w:ascii="Times New Roman" w:hAnsi="Times New Roman" w:cs="Times New Roman"/>
          <w:w w:val="115"/>
          <w:sz w:val="20"/>
          <w:szCs w:val="24"/>
        </w:rPr>
        <w:t>January</w:t>
      </w:r>
      <w:r w:rsidR="00824633" w:rsidRPr="00824633">
        <w:rPr>
          <w:rFonts w:ascii="Times New Roman" w:hAnsi="Times New Roman" w:cs="Times New Roman"/>
          <w:w w:val="115"/>
          <w:sz w:val="20"/>
          <w:szCs w:val="24"/>
        </w:rPr>
        <w:t>, 20</w:t>
      </w:r>
      <w:r w:rsidR="003348BC">
        <w:rPr>
          <w:rFonts w:ascii="Times New Roman" w:hAnsi="Times New Roman" w:cs="Times New Roman"/>
          <w:w w:val="115"/>
          <w:sz w:val="20"/>
          <w:szCs w:val="24"/>
        </w:rPr>
        <w:t>20</w:t>
      </w:r>
      <w:r w:rsidR="00824633" w:rsidRPr="00824633">
        <w:rPr>
          <w:rFonts w:ascii="Times New Roman" w:hAnsi="Times New Roman" w:cs="Times New Roman"/>
          <w:w w:val="115"/>
          <w:sz w:val="20"/>
          <w:szCs w:val="24"/>
        </w:rPr>
        <w:t>)</w:t>
      </w:r>
    </w:p>
    <w:p w14:paraId="474145FB" w14:textId="77777777" w:rsidR="0081286F" w:rsidRPr="00F91951" w:rsidRDefault="00DD377E" w:rsidP="00B135AB">
      <w:pPr>
        <w:ind w:left="117"/>
        <w:contextualSpacing/>
        <w:rPr>
          <w:rFonts w:ascii="Times New Roman" w:eastAsia="Cambria" w:hAnsi="Times New Roman" w:cs="Times New Roman"/>
          <w:sz w:val="24"/>
          <w:szCs w:val="24"/>
        </w:rPr>
      </w:pPr>
      <w:r w:rsidRPr="00F91951">
        <w:rPr>
          <w:rFonts w:ascii="Times New Roman" w:eastAsia="Cambria" w:hAnsi="Times New Roman" w:cs="Times New Roman"/>
          <w:noProof/>
          <w:sz w:val="24"/>
          <w:szCs w:val="24"/>
        </w:rPr>
        <mc:AlternateContent>
          <mc:Choice Requires="wpg">
            <w:drawing>
              <wp:inline distT="0" distB="0" distL="0" distR="0" wp14:anchorId="2B2F9F81" wp14:editId="3F3E1A4B">
                <wp:extent cx="5878285" cy="47501"/>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285" cy="47501"/>
                          <a:chOff x="0" y="0"/>
                          <a:chExt cx="8728" cy="29"/>
                        </a:xfrm>
                      </wpg:grpSpPr>
                      <wpg:grpSp>
                        <wpg:cNvPr id="5" name="Group 3"/>
                        <wpg:cNvGrpSpPr>
                          <a:grpSpLocks/>
                        </wpg:cNvGrpSpPr>
                        <wpg:grpSpPr bwMode="auto">
                          <a:xfrm>
                            <a:off x="15" y="15"/>
                            <a:ext cx="8699" cy="2"/>
                            <a:chOff x="15" y="15"/>
                            <a:chExt cx="8699" cy="2"/>
                          </a:xfrm>
                        </wpg:grpSpPr>
                        <wps:wsp>
                          <wps:cNvPr id="6" name="Freeform 4"/>
                          <wps:cNvSpPr>
                            <a:spLocks/>
                          </wps:cNvSpPr>
                          <wps:spPr bwMode="auto">
                            <a:xfrm>
                              <a:off x="15" y="15"/>
                              <a:ext cx="8699" cy="2"/>
                            </a:xfrm>
                            <a:custGeom>
                              <a:avLst/>
                              <a:gdLst>
                                <a:gd name="T0" fmla="+- 0 15 15"/>
                                <a:gd name="T1" fmla="*/ T0 w 8699"/>
                                <a:gd name="T2" fmla="+- 0 8714 15"/>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4564693C" id="Group 2" o:spid="_x0000_s1026" style="width:462.85pt;height:3.7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">
                <v:group id="Group 3" o:spid="_x0000_s1027" style="position:absolute;left:15;top:15;width:8699;height:2" coordorigin="15,15" coordsize="8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15;top:15;width:8699;height:2;visibility:visible;mso-wrap-style:square;v-text-anchor:top" coordsize="8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" path="m,l8699,e" filled="f" strokeweight="1.44pt">
                    <v:path arrowok="t" o:connecttype="custom" o:connectlocs="0,0;8699,0" o:connectangles="0,0"/>
                  </v:shape>
                </v:group>
                <w10:anchorlock/>
              </v:group>
            </w:pict>
          </mc:Fallback>
        </mc:AlternateContent>
      </w:r>
    </w:p>
    <w:p w14:paraId="2E267B23" w14:textId="202E9560" w:rsidR="0081286F" w:rsidRPr="00F91951" w:rsidRDefault="0081286F" w:rsidP="00F87F4A">
      <w:pPr>
        <w:tabs>
          <w:tab w:val="left" w:pos="7120"/>
        </w:tabs>
        <w:spacing w:before="11"/>
        <w:contextualSpacing/>
        <w:rPr>
          <w:rFonts w:ascii="Times New Roman" w:eastAsia="Cambria" w:hAnsi="Times New Roman" w:cs="Times New Roman"/>
          <w:b/>
          <w:bCs/>
          <w:i/>
          <w:sz w:val="24"/>
          <w:szCs w:val="24"/>
        </w:rPr>
      </w:pPr>
    </w:p>
    <w:p w14:paraId="154EB619" w14:textId="17D6A603" w:rsidR="00C22FBF" w:rsidRPr="00F91951" w:rsidRDefault="00C22FBF" w:rsidP="0096458E">
      <w:pPr>
        <w:pStyle w:val="Heading1"/>
        <w:tabs>
          <w:tab w:val="left" w:pos="2297"/>
          <w:tab w:val="right" w:pos="6449"/>
        </w:tabs>
        <w:spacing w:before="64"/>
        <w:ind w:left="0" w:right="3631"/>
        <w:contextualSpacing/>
        <w:rPr>
          <w:rFonts w:ascii="Times New Roman" w:hAnsi="Times New Roman" w:cs="Times New Roman"/>
          <w:b w:val="0"/>
          <w:bCs w:val="0"/>
          <w:szCs w:val="24"/>
        </w:rPr>
      </w:pPr>
      <w:r w:rsidRPr="004A4198">
        <w:rPr>
          <w:rFonts w:ascii="Times New Roman" w:hAnsi="Times New Roman" w:cs="Times New Roman"/>
          <w:color w:val="632423" w:themeColor="accent2" w:themeShade="80"/>
          <w:w w:val="115"/>
          <w:szCs w:val="24"/>
        </w:rPr>
        <w:t>Education</w:t>
      </w:r>
      <w:r w:rsidR="0021425F">
        <w:rPr>
          <w:rFonts w:ascii="Times New Roman" w:hAnsi="Times New Roman" w:cs="Times New Roman"/>
          <w:w w:val="115"/>
          <w:szCs w:val="24"/>
        </w:rPr>
        <w:tab/>
      </w:r>
      <w:r w:rsidR="0096458E">
        <w:rPr>
          <w:rFonts w:ascii="Times New Roman" w:hAnsi="Times New Roman" w:cs="Times New Roman"/>
          <w:w w:val="115"/>
          <w:szCs w:val="24"/>
        </w:rPr>
        <w:tab/>
      </w:r>
    </w:p>
    <w:p w14:paraId="07ACA265" w14:textId="7A797EC6" w:rsidR="00824633" w:rsidRPr="00F91951" w:rsidRDefault="00824633" w:rsidP="00B135AB">
      <w:pPr>
        <w:pStyle w:val="BodyText"/>
        <w:spacing w:before="8"/>
        <w:ind w:left="0" w:right="864" w:firstLine="0"/>
        <w:contextualSpacing/>
        <w:rPr>
          <w:rFonts w:ascii="Times New Roman" w:hAnsi="Times New Roman" w:cs="Times New Roman"/>
          <w:sz w:val="24"/>
          <w:szCs w:val="24"/>
        </w:rPr>
      </w:pPr>
      <w:r w:rsidRPr="00CB574B">
        <w:rPr>
          <w:rFonts w:ascii="Times New Roman" w:hAnsi="Times New Roman" w:cs="Times New Roman"/>
          <w:w w:val="115"/>
          <w:sz w:val="24"/>
          <w:szCs w:val="24"/>
        </w:rPr>
        <w:t>Ph.D.</w:t>
      </w:r>
      <w:r w:rsidRPr="00CB574B">
        <w:rPr>
          <w:rFonts w:ascii="Times New Roman" w:hAnsi="Times New Roman" w:cs="Times New Roman"/>
          <w:spacing w:val="-22"/>
          <w:w w:val="115"/>
          <w:sz w:val="24"/>
          <w:szCs w:val="24"/>
        </w:rPr>
        <w:t xml:space="preserve"> </w:t>
      </w:r>
      <w:r w:rsidRPr="00CB574B">
        <w:rPr>
          <w:rFonts w:ascii="Times New Roman" w:hAnsi="Times New Roman" w:cs="Times New Roman"/>
          <w:w w:val="115"/>
          <w:sz w:val="24"/>
          <w:szCs w:val="24"/>
        </w:rPr>
        <w:t>Education.</w:t>
      </w:r>
      <w:r w:rsidRPr="00F91951">
        <w:rPr>
          <w:rFonts w:ascii="Times New Roman" w:hAnsi="Times New Roman" w:cs="Times New Roman"/>
          <w:w w:val="115"/>
          <w:sz w:val="24"/>
          <w:szCs w:val="24"/>
        </w:rPr>
        <w:t xml:space="preserve"> </w:t>
      </w:r>
      <w:r>
        <w:rPr>
          <w:rFonts w:ascii="Times New Roman" w:hAnsi="Times New Roman" w:cs="Times New Roman"/>
          <w:w w:val="115"/>
          <w:sz w:val="24"/>
          <w:szCs w:val="24"/>
        </w:rPr>
        <w:t xml:space="preserve">(May 9, 2009) </w:t>
      </w:r>
      <w:r w:rsidRPr="00F91951">
        <w:rPr>
          <w:rFonts w:ascii="Times New Roman" w:hAnsi="Times New Roman" w:cs="Times New Roman"/>
          <w:w w:val="110"/>
          <w:sz w:val="24"/>
          <w:szCs w:val="24"/>
        </w:rPr>
        <w:t>University of Wyoming</w:t>
      </w:r>
      <w:r w:rsidR="003D4E3B">
        <w:rPr>
          <w:rFonts w:ascii="Times New Roman" w:hAnsi="Times New Roman" w:cs="Times New Roman"/>
          <w:w w:val="110"/>
          <w:sz w:val="24"/>
          <w:szCs w:val="24"/>
        </w:rPr>
        <w:t>,</w:t>
      </w:r>
      <w:r w:rsidR="00702BA5">
        <w:rPr>
          <w:rFonts w:ascii="Times New Roman" w:hAnsi="Times New Roman" w:cs="Times New Roman"/>
          <w:w w:val="110"/>
          <w:sz w:val="24"/>
          <w:szCs w:val="24"/>
        </w:rPr>
        <w:t xml:space="preserve"> Laramie</w:t>
      </w:r>
      <w:r w:rsidR="00A84280">
        <w:rPr>
          <w:rFonts w:ascii="Times New Roman" w:hAnsi="Times New Roman" w:cs="Times New Roman"/>
          <w:w w:val="110"/>
          <w:sz w:val="24"/>
          <w:szCs w:val="24"/>
        </w:rPr>
        <w:t>, WY</w:t>
      </w:r>
    </w:p>
    <w:p w14:paraId="04DEB0D8" w14:textId="77777777" w:rsidR="00C22FBF" w:rsidRDefault="00F91951" w:rsidP="00B135AB">
      <w:pPr>
        <w:pStyle w:val="BodyText"/>
        <w:ind w:left="1000" w:firstLine="980"/>
        <w:rPr>
          <w:rFonts w:ascii="Times New Roman" w:hAnsi="Times New Roman" w:cs="Times New Roman"/>
          <w:w w:val="115"/>
          <w:sz w:val="24"/>
          <w:szCs w:val="24"/>
        </w:rPr>
      </w:pPr>
      <w:r w:rsidRPr="00F91951">
        <w:rPr>
          <w:rFonts w:ascii="Times New Roman" w:hAnsi="Times New Roman" w:cs="Times New Roman"/>
          <w:w w:val="115"/>
          <w:sz w:val="24"/>
          <w:szCs w:val="24"/>
        </w:rPr>
        <w:t>Cognate: Postsecondary and Adult Education</w:t>
      </w:r>
    </w:p>
    <w:p w14:paraId="6E331220" w14:textId="77777777" w:rsidR="00CB574B" w:rsidRDefault="00CB574B" w:rsidP="00B135AB">
      <w:pPr>
        <w:pStyle w:val="BodyText"/>
        <w:ind w:left="1980" w:firstLine="0"/>
        <w:rPr>
          <w:rFonts w:ascii="Times New Roman" w:hAnsi="Times New Roman" w:cs="Times New Roman"/>
          <w:w w:val="115"/>
          <w:sz w:val="24"/>
          <w:szCs w:val="24"/>
        </w:rPr>
      </w:pPr>
      <w:r>
        <w:rPr>
          <w:rFonts w:ascii="Times New Roman" w:hAnsi="Times New Roman" w:cs="Times New Roman"/>
          <w:w w:val="115"/>
          <w:sz w:val="24"/>
          <w:szCs w:val="24"/>
        </w:rPr>
        <w:t xml:space="preserve">Dissertation Title: </w:t>
      </w:r>
      <w:r w:rsidRPr="00CB574B">
        <w:rPr>
          <w:rFonts w:ascii="Times New Roman" w:hAnsi="Times New Roman" w:cs="Times New Roman"/>
          <w:i/>
          <w:w w:val="115"/>
          <w:sz w:val="24"/>
          <w:szCs w:val="24"/>
        </w:rPr>
        <w:t>Reinventing Selves: International Students’ Conceptions of Self and Learning for Transformation</w:t>
      </w:r>
    </w:p>
    <w:p w14:paraId="384B56A7" w14:textId="12F9CF72" w:rsidR="00CB574B" w:rsidRPr="00F91951" w:rsidRDefault="00CB574B" w:rsidP="00B135AB">
      <w:pPr>
        <w:pStyle w:val="BodyText"/>
        <w:ind w:left="1000" w:firstLine="980"/>
        <w:rPr>
          <w:rFonts w:ascii="Times New Roman" w:hAnsi="Times New Roman" w:cs="Times New Roman"/>
          <w:sz w:val="24"/>
          <w:szCs w:val="24"/>
        </w:rPr>
      </w:pPr>
      <w:r>
        <w:rPr>
          <w:rFonts w:ascii="Times New Roman" w:hAnsi="Times New Roman" w:cs="Times New Roman"/>
          <w:w w:val="115"/>
          <w:sz w:val="24"/>
          <w:szCs w:val="24"/>
        </w:rPr>
        <w:t xml:space="preserve">Doctoral Chair: </w:t>
      </w:r>
      <w:r w:rsidR="004030B6">
        <w:rPr>
          <w:rFonts w:ascii="Times New Roman" w:hAnsi="Times New Roman" w:cs="Times New Roman"/>
          <w:w w:val="115"/>
          <w:sz w:val="24"/>
          <w:szCs w:val="24"/>
        </w:rPr>
        <w:t xml:space="preserve">Dr. </w:t>
      </w:r>
      <w:r>
        <w:rPr>
          <w:rFonts w:ascii="Times New Roman" w:hAnsi="Times New Roman" w:cs="Times New Roman"/>
          <w:w w:val="115"/>
          <w:sz w:val="24"/>
          <w:szCs w:val="24"/>
        </w:rPr>
        <w:t>Qi Sun</w:t>
      </w:r>
    </w:p>
    <w:p w14:paraId="3D48166A" w14:textId="77777777" w:rsidR="00F91951" w:rsidRPr="00F91951" w:rsidRDefault="00F91951" w:rsidP="00B135AB">
      <w:pPr>
        <w:ind w:right="4183"/>
        <w:contextualSpacing/>
        <w:rPr>
          <w:rFonts w:ascii="Times New Roman" w:hAnsi="Times New Roman" w:cs="Times New Roman"/>
          <w:w w:val="115"/>
          <w:sz w:val="24"/>
          <w:szCs w:val="24"/>
        </w:rPr>
      </w:pPr>
    </w:p>
    <w:p w14:paraId="1190C0DE" w14:textId="7D56EFE1" w:rsidR="00C22FBF" w:rsidRPr="00F91951" w:rsidRDefault="00824633" w:rsidP="00B135AB">
      <w:pPr>
        <w:contextualSpacing/>
        <w:rPr>
          <w:rFonts w:ascii="Times New Roman" w:hAnsi="Times New Roman" w:cs="Times New Roman"/>
          <w:w w:val="115"/>
          <w:sz w:val="24"/>
          <w:szCs w:val="24"/>
        </w:rPr>
      </w:pPr>
      <w:r w:rsidRPr="00CB574B">
        <w:rPr>
          <w:rFonts w:ascii="Times New Roman" w:hAnsi="Times New Roman" w:cs="Times New Roman"/>
          <w:w w:val="115"/>
          <w:sz w:val="24"/>
          <w:szCs w:val="24"/>
        </w:rPr>
        <w:t>M.A. International Studies.</w:t>
      </w:r>
      <w:r w:rsidRPr="00F91951">
        <w:rPr>
          <w:rFonts w:ascii="Times New Roman" w:hAnsi="Times New Roman" w:cs="Times New Roman"/>
          <w:b/>
          <w:w w:val="115"/>
          <w:sz w:val="24"/>
          <w:szCs w:val="24"/>
        </w:rPr>
        <w:t xml:space="preserve"> </w:t>
      </w:r>
      <w:r w:rsidR="00C22FBF" w:rsidRPr="00F91951">
        <w:rPr>
          <w:rFonts w:ascii="Times New Roman" w:hAnsi="Times New Roman" w:cs="Times New Roman"/>
          <w:w w:val="115"/>
          <w:sz w:val="24"/>
          <w:szCs w:val="24"/>
        </w:rPr>
        <w:t>(May 17</w:t>
      </w:r>
      <w:r w:rsidR="00F91951" w:rsidRPr="00F91951">
        <w:rPr>
          <w:rFonts w:ascii="Times New Roman" w:hAnsi="Times New Roman" w:cs="Times New Roman"/>
          <w:w w:val="115"/>
          <w:sz w:val="24"/>
          <w:szCs w:val="24"/>
        </w:rPr>
        <w:t xml:space="preserve">, 2003) </w:t>
      </w:r>
      <w:r w:rsidRPr="00F91951">
        <w:rPr>
          <w:rFonts w:ascii="Times New Roman" w:hAnsi="Times New Roman" w:cs="Times New Roman"/>
          <w:w w:val="110"/>
          <w:sz w:val="24"/>
          <w:szCs w:val="24"/>
        </w:rPr>
        <w:t>University of Wyoming</w:t>
      </w:r>
      <w:r w:rsidR="00702BA5">
        <w:rPr>
          <w:rFonts w:ascii="Times New Roman" w:hAnsi="Times New Roman" w:cs="Times New Roman"/>
          <w:w w:val="110"/>
          <w:sz w:val="24"/>
          <w:szCs w:val="24"/>
        </w:rPr>
        <w:t>, Laramie</w:t>
      </w:r>
      <w:r w:rsidR="00A84280">
        <w:rPr>
          <w:rFonts w:ascii="Times New Roman" w:hAnsi="Times New Roman" w:cs="Times New Roman"/>
          <w:w w:val="110"/>
          <w:sz w:val="24"/>
          <w:szCs w:val="24"/>
        </w:rPr>
        <w:t>, WY</w:t>
      </w:r>
    </w:p>
    <w:p w14:paraId="7943CEC0" w14:textId="77777777" w:rsidR="00F91951" w:rsidRPr="00F91951" w:rsidRDefault="00F91951" w:rsidP="00B135AB">
      <w:pPr>
        <w:pStyle w:val="BodyText"/>
        <w:spacing w:before="1"/>
        <w:ind w:left="1710" w:right="864" w:firstLine="0"/>
        <w:contextualSpacing/>
        <w:rPr>
          <w:rFonts w:ascii="Times New Roman" w:hAnsi="Times New Roman" w:cs="Times New Roman"/>
          <w:sz w:val="24"/>
          <w:szCs w:val="24"/>
        </w:rPr>
      </w:pPr>
    </w:p>
    <w:p w14:paraId="395F8E3E" w14:textId="65555D0D" w:rsidR="00F91951" w:rsidRPr="00873606" w:rsidRDefault="00824633" w:rsidP="00B135AB">
      <w:pPr>
        <w:tabs>
          <w:tab w:val="left" w:pos="684"/>
        </w:tabs>
        <w:contextualSpacing/>
        <w:rPr>
          <w:rFonts w:ascii="Times New Roman" w:eastAsia="Cambria" w:hAnsi="Times New Roman" w:cs="Times New Roman"/>
          <w:sz w:val="24"/>
          <w:szCs w:val="24"/>
        </w:rPr>
      </w:pPr>
      <w:r w:rsidRPr="00CB574B">
        <w:rPr>
          <w:rFonts w:ascii="Times New Roman" w:hAnsi="Times New Roman" w:cs="Times New Roman"/>
          <w:w w:val="115"/>
          <w:sz w:val="24"/>
          <w:szCs w:val="24"/>
        </w:rPr>
        <w:t>B.A. German</w:t>
      </w:r>
      <w:r w:rsidRPr="00CB574B">
        <w:rPr>
          <w:rFonts w:ascii="Times New Roman" w:hAnsi="Times New Roman" w:cs="Times New Roman"/>
          <w:spacing w:val="-22"/>
          <w:w w:val="115"/>
          <w:sz w:val="24"/>
          <w:szCs w:val="24"/>
        </w:rPr>
        <w:t xml:space="preserve"> </w:t>
      </w:r>
      <w:r w:rsidRPr="00CB574B">
        <w:rPr>
          <w:rFonts w:ascii="Times New Roman" w:hAnsi="Times New Roman" w:cs="Times New Roman"/>
          <w:w w:val="115"/>
          <w:sz w:val="24"/>
          <w:szCs w:val="24"/>
        </w:rPr>
        <w:t>&amp;</w:t>
      </w:r>
      <w:r w:rsidRPr="00CB574B">
        <w:rPr>
          <w:rFonts w:ascii="Times New Roman" w:hAnsi="Times New Roman" w:cs="Times New Roman"/>
          <w:spacing w:val="-22"/>
          <w:w w:val="115"/>
          <w:sz w:val="24"/>
          <w:szCs w:val="24"/>
        </w:rPr>
        <w:t xml:space="preserve"> </w:t>
      </w:r>
      <w:r w:rsidRPr="00CB574B">
        <w:rPr>
          <w:rFonts w:ascii="Times New Roman" w:hAnsi="Times New Roman" w:cs="Times New Roman"/>
          <w:w w:val="115"/>
          <w:sz w:val="24"/>
          <w:szCs w:val="24"/>
        </w:rPr>
        <w:t>International</w:t>
      </w:r>
      <w:r w:rsidRPr="00CB574B">
        <w:rPr>
          <w:rFonts w:ascii="Times New Roman" w:hAnsi="Times New Roman" w:cs="Times New Roman"/>
          <w:spacing w:val="-22"/>
          <w:w w:val="115"/>
          <w:sz w:val="24"/>
          <w:szCs w:val="24"/>
        </w:rPr>
        <w:t xml:space="preserve"> </w:t>
      </w:r>
      <w:r w:rsidRPr="00CB574B">
        <w:rPr>
          <w:rFonts w:ascii="Times New Roman" w:hAnsi="Times New Roman" w:cs="Times New Roman"/>
          <w:w w:val="115"/>
          <w:sz w:val="24"/>
          <w:szCs w:val="24"/>
        </w:rPr>
        <w:t>Studies</w:t>
      </w:r>
      <w:r w:rsidR="00CB574B">
        <w:rPr>
          <w:rFonts w:ascii="Times New Roman" w:hAnsi="Times New Roman" w:cs="Times New Roman"/>
          <w:w w:val="115"/>
          <w:sz w:val="24"/>
          <w:szCs w:val="24"/>
        </w:rPr>
        <w:t>.</w:t>
      </w:r>
      <w:r w:rsidRPr="00F91951">
        <w:rPr>
          <w:rFonts w:ascii="Times New Roman" w:hAnsi="Times New Roman" w:cs="Times New Roman"/>
          <w:w w:val="115"/>
          <w:sz w:val="24"/>
          <w:szCs w:val="24"/>
        </w:rPr>
        <w:t xml:space="preserve"> </w:t>
      </w:r>
      <w:r w:rsidR="00C22FBF" w:rsidRPr="00F91951">
        <w:rPr>
          <w:rFonts w:ascii="Times New Roman" w:hAnsi="Times New Roman" w:cs="Times New Roman"/>
          <w:w w:val="115"/>
          <w:sz w:val="24"/>
          <w:szCs w:val="24"/>
        </w:rPr>
        <w:t>(May 13,</w:t>
      </w:r>
      <w:r w:rsidR="00C22FBF" w:rsidRPr="00F91951">
        <w:rPr>
          <w:rFonts w:ascii="Times New Roman" w:hAnsi="Times New Roman" w:cs="Times New Roman"/>
          <w:spacing w:val="-21"/>
          <w:w w:val="115"/>
          <w:sz w:val="24"/>
          <w:szCs w:val="24"/>
        </w:rPr>
        <w:t xml:space="preserve"> </w:t>
      </w:r>
      <w:r w:rsidR="00F91951" w:rsidRPr="00F91951">
        <w:rPr>
          <w:rFonts w:ascii="Times New Roman" w:hAnsi="Times New Roman" w:cs="Times New Roman"/>
          <w:w w:val="115"/>
          <w:sz w:val="24"/>
          <w:szCs w:val="24"/>
        </w:rPr>
        <w:t>2000)</w:t>
      </w:r>
      <w:r>
        <w:rPr>
          <w:rFonts w:ascii="Times New Roman" w:hAnsi="Times New Roman" w:cs="Times New Roman"/>
          <w:b/>
          <w:spacing w:val="-22"/>
          <w:w w:val="115"/>
          <w:sz w:val="24"/>
          <w:szCs w:val="24"/>
        </w:rPr>
        <w:t xml:space="preserve"> </w:t>
      </w:r>
      <w:r w:rsidR="00C22FBF" w:rsidRPr="00824633">
        <w:rPr>
          <w:rFonts w:ascii="Times New Roman" w:hAnsi="Times New Roman" w:cs="Times New Roman"/>
          <w:w w:val="110"/>
          <w:sz w:val="24"/>
          <w:szCs w:val="24"/>
        </w:rPr>
        <w:t>Unive</w:t>
      </w:r>
      <w:r w:rsidR="00702BA5">
        <w:rPr>
          <w:rFonts w:ascii="Times New Roman" w:hAnsi="Times New Roman" w:cs="Times New Roman"/>
          <w:w w:val="110"/>
          <w:sz w:val="24"/>
          <w:szCs w:val="24"/>
        </w:rPr>
        <w:t>rsity of Wyoming, Laramie</w:t>
      </w:r>
      <w:r w:rsidR="00A84280">
        <w:rPr>
          <w:rFonts w:ascii="Times New Roman" w:hAnsi="Times New Roman" w:cs="Times New Roman"/>
          <w:w w:val="110"/>
          <w:sz w:val="24"/>
          <w:szCs w:val="24"/>
        </w:rPr>
        <w:t>, WY</w:t>
      </w:r>
    </w:p>
    <w:p w14:paraId="21E0A8FB" w14:textId="77777777" w:rsidR="00F91951" w:rsidRPr="002A6CE4" w:rsidRDefault="00F91951" w:rsidP="00B135AB">
      <w:pPr>
        <w:pStyle w:val="Heading1"/>
        <w:ind w:left="3633" w:right="3460"/>
        <w:contextualSpacing/>
        <w:rPr>
          <w:rFonts w:ascii="Times New Roman" w:hAnsi="Times New Roman" w:cs="Times New Roman"/>
          <w:color w:val="5F497A" w:themeColor="accent4" w:themeShade="BF"/>
          <w:w w:val="115"/>
          <w:sz w:val="20"/>
          <w:szCs w:val="24"/>
        </w:rPr>
      </w:pPr>
    </w:p>
    <w:p w14:paraId="42BF7176" w14:textId="77777777" w:rsidR="0081286F" w:rsidRPr="004A4198" w:rsidRDefault="00702BA5" w:rsidP="00B135AB">
      <w:pPr>
        <w:pStyle w:val="Heading1"/>
        <w:ind w:left="0" w:right="3460"/>
        <w:contextualSpacing/>
        <w:rPr>
          <w:rFonts w:ascii="Times New Roman" w:hAnsi="Times New Roman" w:cs="Times New Roman"/>
          <w:b w:val="0"/>
          <w:bCs w:val="0"/>
          <w:color w:val="632423" w:themeColor="accent2" w:themeShade="80"/>
          <w:szCs w:val="24"/>
        </w:rPr>
      </w:pPr>
      <w:r w:rsidRPr="004A4198">
        <w:rPr>
          <w:rFonts w:ascii="Times New Roman" w:hAnsi="Times New Roman" w:cs="Times New Roman"/>
          <w:color w:val="632423" w:themeColor="accent2" w:themeShade="80"/>
          <w:w w:val="115"/>
          <w:szCs w:val="24"/>
        </w:rPr>
        <w:t>Academic Appointments</w:t>
      </w:r>
    </w:p>
    <w:p w14:paraId="3DD10154" w14:textId="0A283BEC" w:rsidR="00C34549" w:rsidRPr="00F91951" w:rsidRDefault="00C34549" w:rsidP="00F917B1">
      <w:pPr>
        <w:pStyle w:val="Heading3"/>
        <w:ind w:left="0" w:right="864"/>
        <w:contextualSpacing/>
        <w:rPr>
          <w:rFonts w:ascii="Times New Roman" w:hAnsi="Times New Roman" w:cs="Times New Roman"/>
          <w:b w:val="0"/>
          <w:w w:val="115"/>
          <w:sz w:val="24"/>
          <w:szCs w:val="24"/>
        </w:rPr>
      </w:pPr>
      <w:r>
        <w:rPr>
          <w:rFonts w:ascii="Times New Roman" w:hAnsi="Times New Roman" w:cs="Times New Roman"/>
          <w:b w:val="0"/>
          <w:w w:val="115"/>
          <w:sz w:val="24"/>
          <w:szCs w:val="24"/>
        </w:rPr>
        <w:t>9/1/2019</w:t>
      </w:r>
      <w:r>
        <w:rPr>
          <w:rFonts w:ascii="Times New Roman" w:hAnsi="Times New Roman" w:cs="Times New Roman"/>
          <w:b w:val="0"/>
          <w:w w:val="115"/>
          <w:sz w:val="20"/>
          <w:szCs w:val="24"/>
        </w:rPr>
        <w:t>–</w:t>
      </w:r>
      <w:r>
        <w:rPr>
          <w:rFonts w:ascii="Times New Roman" w:hAnsi="Times New Roman" w:cs="Times New Roman"/>
          <w:b w:val="0"/>
          <w:w w:val="115"/>
          <w:sz w:val="20"/>
          <w:szCs w:val="24"/>
        </w:rPr>
        <w:tab/>
      </w:r>
      <w:r>
        <w:rPr>
          <w:rFonts w:ascii="Times New Roman" w:hAnsi="Times New Roman" w:cs="Times New Roman"/>
          <w:w w:val="115"/>
          <w:sz w:val="24"/>
          <w:szCs w:val="24"/>
        </w:rPr>
        <w:t>Associate</w:t>
      </w:r>
      <w:r w:rsidRPr="00F91951">
        <w:rPr>
          <w:rFonts w:ascii="Times New Roman" w:hAnsi="Times New Roman" w:cs="Times New Roman"/>
          <w:w w:val="115"/>
          <w:sz w:val="24"/>
          <w:szCs w:val="24"/>
        </w:rPr>
        <w:t xml:space="preserve"> Professor, </w:t>
      </w:r>
      <w:r w:rsidR="00F917B1">
        <w:rPr>
          <w:rFonts w:ascii="Times New Roman" w:hAnsi="Times New Roman" w:cs="Times New Roman"/>
          <w:w w:val="115"/>
          <w:sz w:val="24"/>
          <w:szCs w:val="24"/>
        </w:rPr>
        <w:t xml:space="preserve">Adult Education Program Lead, </w:t>
      </w:r>
      <w:r w:rsidRPr="00F91951">
        <w:rPr>
          <w:rFonts w:ascii="Times New Roman" w:hAnsi="Times New Roman" w:cs="Times New Roman"/>
          <w:w w:val="115"/>
          <w:sz w:val="24"/>
          <w:szCs w:val="24"/>
        </w:rPr>
        <w:t xml:space="preserve">Texas A&amp;M </w:t>
      </w:r>
      <w:r w:rsidR="00F917B1" w:rsidRPr="00504C4B">
        <w:rPr>
          <w:rFonts w:ascii="Times New Roman" w:hAnsi="Times New Roman" w:cs="Times New Roman"/>
          <w:b w:val="0"/>
          <w:w w:val="110"/>
          <w:sz w:val="24"/>
          <w:szCs w:val="24"/>
        </w:rPr>
        <w:t>Present</w:t>
      </w:r>
      <w:r w:rsidR="00F917B1" w:rsidRPr="00F91951">
        <w:rPr>
          <w:rFonts w:ascii="Times New Roman" w:hAnsi="Times New Roman" w:cs="Times New Roman"/>
          <w:w w:val="115"/>
          <w:sz w:val="24"/>
          <w:szCs w:val="24"/>
        </w:rPr>
        <w:t xml:space="preserve"> </w:t>
      </w:r>
      <w:r w:rsidR="00F917B1">
        <w:rPr>
          <w:rFonts w:ascii="Times New Roman" w:hAnsi="Times New Roman" w:cs="Times New Roman"/>
          <w:w w:val="115"/>
          <w:sz w:val="24"/>
          <w:szCs w:val="24"/>
        </w:rPr>
        <w:tab/>
      </w:r>
      <w:r w:rsidRPr="00F91951">
        <w:rPr>
          <w:rFonts w:ascii="Times New Roman" w:hAnsi="Times New Roman" w:cs="Times New Roman"/>
          <w:w w:val="115"/>
          <w:sz w:val="24"/>
          <w:szCs w:val="24"/>
        </w:rPr>
        <w:t xml:space="preserve">University, </w:t>
      </w:r>
      <w:r w:rsidRPr="00F91951">
        <w:rPr>
          <w:rFonts w:ascii="Times New Roman" w:hAnsi="Times New Roman" w:cs="Times New Roman"/>
          <w:b w:val="0"/>
          <w:w w:val="115"/>
          <w:sz w:val="24"/>
          <w:szCs w:val="24"/>
        </w:rPr>
        <w:t>College Station, TX</w:t>
      </w:r>
    </w:p>
    <w:p w14:paraId="17F922F9" w14:textId="664486E8" w:rsidR="00C34549" w:rsidRDefault="00C34549" w:rsidP="00C34549">
      <w:pPr>
        <w:pStyle w:val="Heading3"/>
        <w:ind w:left="1440" w:right="864" w:hanging="1440"/>
        <w:contextualSpacing/>
        <w:rPr>
          <w:rFonts w:ascii="Times New Roman" w:hAnsi="Times New Roman" w:cs="Times New Roman"/>
          <w:b w:val="0"/>
          <w:w w:val="110"/>
          <w:sz w:val="24"/>
          <w:szCs w:val="24"/>
        </w:rPr>
      </w:pPr>
      <w:r>
        <w:rPr>
          <w:rFonts w:ascii="Times New Roman" w:hAnsi="Times New Roman" w:cs="Times New Roman"/>
          <w:b w:val="0"/>
          <w:i/>
          <w:w w:val="110"/>
          <w:sz w:val="24"/>
          <w:szCs w:val="24"/>
        </w:rPr>
        <w:tab/>
      </w:r>
      <w:r w:rsidRPr="00F91951">
        <w:rPr>
          <w:rFonts w:ascii="Times New Roman" w:hAnsi="Times New Roman" w:cs="Times New Roman"/>
          <w:b w:val="0"/>
          <w:i/>
          <w:w w:val="110"/>
          <w:sz w:val="24"/>
          <w:szCs w:val="24"/>
        </w:rPr>
        <w:t>Scope</w:t>
      </w:r>
      <w:r w:rsidRPr="00F91951">
        <w:rPr>
          <w:rFonts w:ascii="Times New Roman" w:hAnsi="Times New Roman" w:cs="Times New Roman"/>
          <w:b w:val="0"/>
          <w:i/>
          <w:spacing w:val="-20"/>
          <w:w w:val="110"/>
          <w:sz w:val="24"/>
          <w:szCs w:val="24"/>
        </w:rPr>
        <w:t xml:space="preserve"> </w:t>
      </w:r>
      <w:r w:rsidRPr="00F91951">
        <w:rPr>
          <w:rFonts w:ascii="Times New Roman" w:hAnsi="Times New Roman" w:cs="Times New Roman"/>
          <w:b w:val="0"/>
          <w:i/>
          <w:w w:val="110"/>
          <w:sz w:val="24"/>
          <w:szCs w:val="24"/>
        </w:rPr>
        <w:t>of</w:t>
      </w:r>
      <w:r w:rsidRPr="00F91951">
        <w:rPr>
          <w:rFonts w:ascii="Times New Roman" w:hAnsi="Times New Roman" w:cs="Times New Roman"/>
          <w:b w:val="0"/>
          <w:i/>
          <w:spacing w:val="-21"/>
          <w:w w:val="110"/>
          <w:sz w:val="24"/>
          <w:szCs w:val="24"/>
        </w:rPr>
        <w:t xml:space="preserve"> </w:t>
      </w:r>
      <w:r w:rsidRPr="00F91951">
        <w:rPr>
          <w:rFonts w:ascii="Times New Roman" w:hAnsi="Times New Roman" w:cs="Times New Roman"/>
          <w:b w:val="0"/>
          <w:i/>
          <w:w w:val="110"/>
          <w:sz w:val="24"/>
          <w:szCs w:val="24"/>
        </w:rPr>
        <w:t>Work</w:t>
      </w:r>
      <w:r w:rsidRPr="00F91951">
        <w:rPr>
          <w:rFonts w:ascii="Times New Roman" w:hAnsi="Times New Roman" w:cs="Times New Roman"/>
          <w:b w:val="0"/>
          <w:i/>
          <w:spacing w:val="-21"/>
          <w:w w:val="110"/>
          <w:sz w:val="24"/>
          <w:szCs w:val="24"/>
        </w:rPr>
        <w:t xml:space="preserve"> </w:t>
      </w:r>
      <w:r w:rsidRPr="00F91951">
        <w:rPr>
          <w:rFonts w:ascii="Times New Roman" w:hAnsi="Times New Roman" w:cs="Times New Roman"/>
          <w:b w:val="0"/>
          <w:w w:val="110"/>
          <w:sz w:val="24"/>
          <w:szCs w:val="24"/>
        </w:rPr>
        <w:t>~</w:t>
      </w:r>
      <w:r w:rsidRPr="00F91951">
        <w:rPr>
          <w:rFonts w:ascii="Times New Roman" w:hAnsi="Times New Roman" w:cs="Times New Roman"/>
          <w:b w:val="0"/>
          <w:spacing w:val="-21"/>
          <w:w w:val="110"/>
          <w:sz w:val="24"/>
          <w:szCs w:val="24"/>
        </w:rPr>
        <w:t xml:space="preserve"> </w:t>
      </w:r>
      <w:r w:rsidR="002A6CE4" w:rsidRPr="002A6CE4">
        <w:rPr>
          <w:rFonts w:ascii="Times New Roman" w:hAnsi="Times New Roman" w:cs="Times New Roman"/>
          <w:b w:val="0"/>
          <w:spacing w:val="-21"/>
          <w:w w:val="110"/>
          <w:sz w:val="24"/>
          <w:szCs w:val="24"/>
        </w:rPr>
        <w:t>Member of the Graduate Faculty.</w:t>
      </w:r>
      <w:r w:rsidR="002A6CE4">
        <w:rPr>
          <w:rFonts w:ascii="Times New Roman" w:hAnsi="Times New Roman" w:cs="Times New Roman"/>
          <w:b w:val="0"/>
          <w:spacing w:val="-21"/>
          <w:w w:val="110"/>
          <w:sz w:val="24"/>
          <w:szCs w:val="24"/>
        </w:rPr>
        <w:t xml:space="preserve"> </w:t>
      </w:r>
      <w:r w:rsidRPr="00F91951">
        <w:rPr>
          <w:rFonts w:ascii="Times New Roman" w:hAnsi="Times New Roman" w:cs="Times New Roman"/>
          <w:b w:val="0"/>
          <w:w w:val="110"/>
          <w:sz w:val="24"/>
          <w:szCs w:val="24"/>
        </w:rPr>
        <w:t>Teach</w:t>
      </w:r>
      <w:r w:rsidRPr="00F91951">
        <w:rPr>
          <w:rFonts w:ascii="Times New Roman" w:hAnsi="Times New Roman" w:cs="Times New Roman"/>
          <w:b w:val="0"/>
          <w:spacing w:val="-21"/>
          <w:w w:val="110"/>
          <w:sz w:val="24"/>
          <w:szCs w:val="24"/>
        </w:rPr>
        <w:t xml:space="preserve"> </w:t>
      </w:r>
      <w:r w:rsidRPr="00F91951">
        <w:rPr>
          <w:rFonts w:ascii="Times New Roman" w:hAnsi="Times New Roman" w:cs="Times New Roman"/>
          <w:b w:val="0"/>
          <w:w w:val="110"/>
          <w:sz w:val="24"/>
          <w:szCs w:val="24"/>
        </w:rPr>
        <w:t>graduate</w:t>
      </w:r>
      <w:r w:rsidRPr="00F91951">
        <w:rPr>
          <w:rFonts w:ascii="Times New Roman" w:hAnsi="Times New Roman" w:cs="Times New Roman"/>
          <w:b w:val="0"/>
          <w:spacing w:val="-21"/>
          <w:w w:val="110"/>
          <w:sz w:val="24"/>
          <w:szCs w:val="24"/>
        </w:rPr>
        <w:t xml:space="preserve"> </w:t>
      </w:r>
      <w:r w:rsidRPr="00F91951">
        <w:rPr>
          <w:rFonts w:ascii="Times New Roman" w:hAnsi="Times New Roman" w:cs="Times New Roman"/>
          <w:b w:val="0"/>
          <w:w w:val="110"/>
          <w:sz w:val="24"/>
          <w:szCs w:val="24"/>
        </w:rPr>
        <w:t>courses;</w:t>
      </w:r>
      <w:r w:rsidRPr="00F91951">
        <w:rPr>
          <w:rFonts w:ascii="Times New Roman" w:hAnsi="Times New Roman" w:cs="Times New Roman"/>
          <w:b w:val="0"/>
          <w:spacing w:val="-21"/>
          <w:w w:val="110"/>
          <w:sz w:val="24"/>
          <w:szCs w:val="24"/>
        </w:rPr>
        <w:t xml:space="preserve"> </w:t>
      </w:r>
      <w:r w:rsidRPr="00F91951">
        <w:rPr>
          <w:rFonts w:ascii="Times New Roman" w:hAnsi="Times New Roman" w:cs="Times New Roman"/>
          <w:b w:val="0"/>
          <w:w w:val="110"/>
          <w:sz w:val="24"/>
          <w:szCs w:val="24"/>
        </w:rPr>
        <w:t>Coordinate</w:t>
      </w:r>
      <w:r w:rsidRPr="00F91951">
        <w:rPr>
          <w:rFonts w:ascii="Times New Roman" w:hAnsi="Times New Roman" w:cs="Times New Roman"/>
          <w:b w:val="0"/>
          <w:spacing w:val="-21"/>
          <w:w w:val="110"/>
          <w:sz w:val="24"/>
          <w:szCs w:val="24"/>
        </w:rPr>
        <w:t xml:space="preserve"> </w:t>
      </w:r>
      <w:r w:rsidRPr="00F91951">
        <w:rPr>
          <w:rFonts w:ascii="Times New Roman" w:hAnsi="Times New Roman" w:cs="Times New Roman"/>
          <w:b w:val="0"/>
          <w:w w:val="110"/>
          <w:sz w:val="24"/>
          <w:szCs w:val="24"/>
        </w:rPr>
        <w:t>and conduct independent research on various topics of concern to education and disseminate results through peer-reviewed publications; Present research regionally,</w:t>
      </w:r>
      <w:r w:rsidRPr="00F91951">
        <w:rPr>
          <w:rFonts w:ascii="Times New Roman" w:hAnsi="Times New Roman" w:cs="Times New Roman"/>
          <w:b w:val="0"/>
          <w:spacing w:val="-11"/>
          <w:w w:val="110"/>
          <w:sz w:val="24"/>
          <w:szCs w:val="24"/>
        </w:rPr>
        <w:t xml:space="preserve"> </w:t>
      </w:r>
      <w:r w:rsidRPr="00F91951">
        <w:rPr>
          <w:rFonts w:ascii="Times New Roman" w:hAnsi="Times New Roman" w:cs="Times New Roman"/>
          <w:b w:val="0"/>
          <w:w w:val="110"/>
          <w:sz w:val="24"/>
          <w:szCs w:val="24"/>
        </w:rPr>
        <w:t>nationally,</w:t>
      </w:r>
      <w:r w:rsidRPr="00F91951">
        <w:rPr>
          <w:rFonts w:ascii="Times New Roman" w:hAnsi="Times New Roman" w:cs="Times New Roman"/>
          <w:b w:val="0"/>
          <w:spacing w:val="-9"/>
          <w:w w:val="110"/>
          <w:sz w:val="24"/>
          <w:szCs w:val="24"/>
        </w:rPr>
        <w:t xml:space="preserve"> </w:t>
      </w:r>
      <w:r w:rsidRPr="00F91951">
        <w:rPr>
          <w:rFonts w:ascii="Times New Roman" w:hAnsi="Times New Roman" w:cs="Times New Roman"/>
          <w:b w:val="0"/>
          <w:w w:val="110"/>
          <w:sz w:val="24"/>
          <w:szCs w:val="24"/>
        </w:rPr>
        <w:t>and</w:t>
      </w:r>
      <w:r w:rsidRPr="00F91951">
        <w:rPr>
          <w:rFonts w:ascii="Times New Roman" w:hAnsi="Times New Roman" w:cs="Times New Roman"/>
          <w:b w:val="0"/>
          <w:spacing w:val="-10"/>
          <w:w w:val="110"/>
          <w:sz w:val="24"/>
          <w:szCs w:val="24"/>
        </w:rPr>
        <w:t xml:space="preserve"> </w:t>
      </w:r>
      <w:r w:rsidRPr="00F91951">
        <w:rPr>
          <w:rFonts w:ascii="Times New Roman" w:hAnsi="Times New Roman" w:cs="Times New Roman"/>
          <w:b w:val="0"/>
          <w:w w:val="110"/>
          <w:sz w:val="24"/>
          <w:szCs w:val="24"/>
        </w:rPr>
        <w:t>internationally;</w:t>
      </w:r>
      <w:r w:rsidRPr="00F91951">
        <w:rPr>
          <w:rFonts w:ascii="Times New Roman" w:hAnsi="Times New Roman" w:cs="Times New Roman"/>
          <w:b w:val="0"/>
          <w:spacing w:val="-9"/>
          <w:w w:val="110"/>
          <w:sz w:val="24"/>
          <w:szCs w:val="24"/>
        </w:rPr>
        <w:t xml:space="preserve"> </w:t>
      </w:r>
      <w:r w:rsidRPr="00F91951">
        <w:rPr>
          <w:rFonts w:ascii="Times New Roman" w:hAnsi="Times New Roman" w:cs="Times New Roman"/>
          <w:b w:val="0"/>
          <w:w w:val="110"/>
          <w:sz w:val="24"/>
          <w:szCs w:val="24"/>
        </w:rPr>
        <w:t>Serve</w:t>
      </w:r>
      <w:r w:rsidRPr="00F91951">
        <w:rPr>
          <w:rFonts w:ascii="Times New Roman" w:hAnsi="Times New Roman" w:cs="Times New Roman"/>
          <w:b w:val="0"/>
          <w:spacing w:val="-10"/>
          <w:w w:val="110"/>
          <w:sz w:val="24"/>
          <w:szCs w:val="24"/>
        </w:rPr>
        <w:t xml:space="preserve"> </w:t>
      </w:r>
      <w:r w:rsidRPr="00F91951">
        <w:rPr>
          <w:rFonts w:ascii="Times New Roman" w:hAnsi="Times New Roman" w:cs="Times New Roman"/>
          <w:b w:val="0"/>
          <w:w w:val="110"/>
          <w:sz w:val="24"/>
          <w:szCs w:val="24"/>
        </w:rPr>
        <w:t>on</w:t>
      </w:r>
      <w:r w:rsidRPr="00F91951">
        <w:rPr>
          <w:rFonts w:ascii="Times New Roman" w:hAnsi="Times New Roman" w:cs="Times New Roman"/>
          <w:b w:val="0"/>
          <w:spacing w:val="-12"/>
          <w:w w:val="110"/>
          <w:sz w:val="24"/>
          <w:szCs w:val="24"/>
        </w:rPr>
        <w:t xml:space="preserve"> </w:t>
      </w:r>
      <w:r w:rsidRPr="00F91951">
        <w:rPr>
          <w:rFonts w:ascii="Times New Roman" w:hAnsi="Times New Roman" w:cs="Times New Roman"/>
          <w:b w:val="0"/>
          <w:w w:val="110"/>
          <w:sz w:val="24"/>
          <w:szCs w:val="24"/>
        </w:rPr>
        <w:t>graduate</w:t>
      </w:r>
      <w:r w:rsidRPr="00F91951">
        <w:rPr>
          <w:rFonts w:ascii="Times New Roman" w:hAnsi="Times New Roman" w:cs="Times New Roman"/>
          <w:b w:val="0"/>
          <w:spacing w:val="-12"/>
          <w:w w:val="110"/>
          <w:sz w:val="24"/>
          <w:szCs w:val="24"/>
        </w:rPr>
        <w:t xml:space="preserve"> </w:t>
      </w:r>
      <w:r w:rsidRPr="00F91951">
        <w:rPr>
          <w:rFonts w:ascii="Times New Roman" w:hAnsi="Times New Roman" w:cs="Times New Roman"/>
          <w:b w:val="0"/>
          <w:w w:val="110"/>
          <w:sz w:val="24"/>
          <w:szCs w:val="24"/>
        </w:rPr>
        <w:t>student</w:t>
      </w:r>
      <w:r w:rsidRPr="00F91951">
        <w:rPr>
          <w:rFonts w:ascii="Times New Roman" w:hAnsi="Times New Roman" w:cs="Times New Roman"/>
          <w:b w:val="0"/>
          <w:spacing w:val="-12"/>
          <w:w w:val="110"/>
          <w:sz w:val="24"/>
          <w:szCs w:val="24"/>
        </w:rPr>
        <w:t xml:space="preserve"> </w:t>
      </w:r>
      <w:r w:rsidRPr="00F91951">
        <w:rPr>
          <w:rFonts w:ascii="Times New Roman" w:hAnsi="Times New Roman" w:cs="Times New Roman"/>
          <w:b w:val="0"/>
          <w:w w:val="110"/>
          <w:sz w:val="24"/>
          <w:szCs w:val="24"/>
        </w:rPr>
        <w:t>committees and mentor students who are conducting research; Provide service to area educational institutions.</w:t>
      </w:r>
    </w:p>
    <w:p w14:paraId="6F6154FE" w14:textId="77777777" w:rsidR="00C34549" w:rsidRDefault="00C34549" w:rsidP="00C34549">
      <w:pPr>
        <w:pStyle w:val="Heading3"/>
        <w:ind w:left="1440" w:right="864" w:hanging="1440"/>
        <w:contextualSpacing/>
        <w:rPr>
          <w:rFonts w:ascii="Times New Roman" w:hAnsi="Times New Roman" w:cs="Times New Roman"/>
          <w:b w:val="0"/>
          <w:w w:val="115"/>
          <w:sz w:val="24"/>
          <w:szCs w:val="24"/>
        </w:rPr>
      </w:pPr>
    </w:p>
    <w:p w14:paraId="45709242" w14:textId="1C919476" w:rsidR="006E1A59" w:rsidRPr="00F91951" w:rsidRDefault="00504C4B" w:rsidP="00B135AB">
      <w:pPr>
        <w:pStyle w:val="Heading3"/>
        <w:ind w:left="0" w:right="864"/>
        <w:contextualSpacing/>
        <w:rPr>
          <w:rFonts w:ascii="Times New Roman" w:hAnsi="Times New Roman" w:cs="Times New Roman"/>
          <w:b w:val="0"/>
          <w:w w:val="115"/>
          <w:sz w:val="24"/>
          <w:szCs w:val="24"/>
        </w:rPr>
      </w:pPr>
      <w:r w:rsidRPr="00504C4B">
        <w:rPr>
          <w:rFonts w:ascii="Times New Roman" w:hAnsi="Times New Roman" w:cs="Times New Roman"/>
          <w:b w:val="0"/>
          <w:w w:val="115"/>
          <w:sz w:val="24"/>
          <w:szCs w:val="24"/>
        </w:rPr>
        <w:t>9/1/</w:t>
      </w:r>
      <w:r w:rsidR="00702BA5" w:rsidRPr="00504C4B">
        <w:rPr>
          <w:rFonts w:ascii="Times New Roman" w:hAnsi="Times New Roman" w:cs="Times New Roman"/>
          <w:b w:val="0"/>
          <w:w w:val="115"/>
          <w:sz w:val="24"/>
          <w:szCs w:val="24"/>
        </w:rPr>
        <w:t>2016</w:t>
      </w:r>
      <w:r>
        <w:rPr>
          <w:rFonts w:ascii="Times New Roman" w:hAnsi="Times New Roman" w:cs="Times New Roman"/>
          <w:b w:val="0"/>
          <w:w w:val="115"/>
          <w:sz w:val="20"/>
          <w:szCs w:val="24"/>
        </w:rPr>
        <w:t>–</w:t>
      </w:r>
      <w:r>
        <w:rPr>
          <w:rFonts w:ascii="Times New Roman" w:hAnsi="Times New Roman" w:cs="Times New Roman"/>
          <w:b w:val="0"/>
          <w:w w:val="115"/>
          <w:sz w:val="24"/>
          <w:szCs w:val="24"/>
        </w:rPr>
        <w:tab/>
      </w:r>
      <w:r w:rsidR="006E1A59" w:rsidRPr="00F91951">
        <w:rPr>
          <w:rFonts w:ascii="Times New Roman" w:hAnsi="Times New Roman" w:cs="Times New Roman"/>
          <w:w w:val="115"/>
          <w:sz w:val="24"/>
          <w:szCs w:val="24"/>
        </w:rPr>
        <w:t xml:space="preserve">Assistant Professor, Texas A&amp;M University, </w:t>
      </w:r>
      <w:r w:rsidR="006E1A59" w:rsidRPr="00F91951">
        <w:rPr>
          <w:rFonts w:ascii="Times New Roman" w:hAnsi="Times New Roman" w:cs="Times New Roman"/>
          <w:b w:val="0"/>
          <w:w w:val="115"/>
          <w:sz w:val="24"/>
          <w:szCs w:val="24"/>
        </w:rPr>
        <w:t>College Station, TX</w:t>
      </w:r>
    </w:p>
    <w:p w14:paraId="0AA7D861" w14:textId="1CD74AFF" w:rsidR="006E1A59" w:rsidRPr="00F91951" w:rsidRDefault="00C34549" w:rsidP="00504C4B">
      <w:pPr>
        <w:pStyle w:val="Heading3"/>
        <w:ind w:left="1440" w:right="864" w:hanging="1440"/>
        <w:contextualSpacing/>
        <w:rPr>
          <w:rFonts w:ascii="Times New Roman" w:hAnsi="Times New Roman" w:cs="Times New Roman"/>
          <w:b w:val="0"/>
          <w:w w:val="110"/>
          <w:sz w:val="24"/>
          <w:szCs w:val="24"/>
        </w:rPr>
      </w:pPr>
      <w:r>
        <w:rPr>
          <w:rFonts w:ascii="Times New Roman" w:hAnsi="Times New Roman" w:cs="Times New Roman"/>
          <w:b w:val="0"/>
          <w:w w:val="110"/>
          <w:sz w:val="24"/>
          <w:szCs w:val="24"/>
        </w:rPr>
        <w:t>8/31/2019</w:t>
      </w:r>
      <w:r w:rsidR="00504C4B">
        <w:rPr>
          <w:rFonts w:ascii="Times New Roman" w:hAnsi="Times New Roman" w:cs="Times New Roman"/>
          <w:b w:val="0"/>
          <w:i/>
          <w:w w:val="110"/>
          <w:sz w:val="24"/>
          <w:szCs w:val="24"/>
        </w:rPr>
        <w:tab/>
      </w:r>
      <w:r w:rsidR="006E1A59" w:rsidRPr="00F91951">
        <w:rPr>
          <w:rFonts w:ascii="Times New Roman" w:hAnsi="Times New Roman" w:cs="Times New Roman"/>
          <w:b w:val="0"/>
          <w:i/>
          <w:w w:val="110"/>
          <w:sz w:val="24"/>
          <w:szCs w:val="24"/>
        </w:rPr>
        <w:t>Scope</w:t>
      </w:r>
      <w:r w:rsidR="006E1A59" w:rsidRPr="00F91951">
        <w:rPr>
          <w:rFonts w:ascii="Times New Roman" w:hAnsi="Times New Roman" w:cs="Times New Roman"/>
          <w:b w:val="0"/>
          <w:i/>
          <w:spacing w:val="-20"/>
          <w:w w:val="110"/>
          <w:sz w:val="24"/>
          <w:szCs w:val="24"/>
        </w:rPr>
        <w:t xml:space="preserve"> </w:t>
      </w:r>
      <w:r w:rsidR="006E1A59" w:rsidRPr="00F91951">
        <w:rPr>
          <w:rFonts w:ascii="Times New Roman" w:hAnsi="Times New Roman" w:cs="Times New Roman"/>
          <w:b w:val="0"/>
          <w:i/>
          <w:w w:val="110"/>
          <w:sz w:val="24"/>
          <w:szCs w:val="24"/>
        </w:rPr>
        <w:t>of</w:t>
      </w:r>
      <w:r w:rsidR="006E1A59" w:rsidRPr="00F91951">
        <w:rPr>
          <w:rFonts w:ascii="Times New Roman" w:hAnsi="Times New Roman" w:cs="Times New Roman"/>
          <w:b w:val="0"/>
          <w:i/>
          <w:spacing w:val="-21"/>
          <w:w w:val="110"/>
          <w:sz w:val="24"/>
          <w:szCs w:val="24"/>
        </w:rPr>
        <w:t xml:space="preserve"> </w:t>
      </w:r>
      <w:r w:rsidR="006E1A59" w:rsidRPr="00F91951">
        <w:rPr>
          <w:rFonts w:ascii="Times New Roman" w:hAnsi="Times New Roman" w:cs="Times New Roman"/>
          <w:b w:val="0"/>
          <w:i/>
          <w:w w:val="110"/>
          <w:sz w:val="24"/>
          <w:szCs w:val="24"/>
        </w:rPr>
        <w:t>Work</w:t>
      </w:r>
      <w:r w:rsidR="006E1A59" w:rsidRPr="00F91951">
        <w:rPr>
          <w:rFonts w:ascii="Times New Roman" w:hAnsi="Times New Roman" w:cs="Times New Roman"/>
          <w:b w:val="0"/>
          <w:i/>
          <w:spacing w:val="-21"/>
          <w:w w:val="110"/>
          <w:sz w:val="24"/>
          <w:szCs w:val="24"/>
        </w:rPr>
        <w:t xml:space="preserve"> </w:t>
      </w:r>
      <w:r w:rsidR="006E1A59" w:rsidRPr="00F91951">
        <w:rPr>
          <w:rFonts w:ascii="Times New Roman" w:hAnsi="Times New Roman" w:cs="Times New Roman"/>
          <w:b w:val="0"/>
          <w:w w:val="110"/>
          <w:sz w:val="24"/>
          <w:szCs w:val="24"/>
        </w:rPr>
        <w:t>~</w:t>
      </w:r>
      <w:r w:rsidR="006E1A59" w:rsidRPr="00F91951">
        <w:rPr>
          <w:rFonts w:ascii="Times New Roman" w:hAnsi="Times New Roman" w:cs="Times New Roman"/>
          <w:b w:val="0"/>
          <w:spacing w:val="-21"/>
          <w:w w:val="110"/>
          <w:sz w:val="24"/>
          <w:szCs w:val="24"/>
        </w:rPr>
        <w:t xml:space="preserve"> </w:t>
      </w:r>
      <w:r w:rsidR="002A6CE4">
        <w:rPr>
          <w:rFonts w:ascii="Times New Roman" w:hAnsi="Times New Roman" w:cs="Times New Roman"/>
          <w:b w:val="0"/>
          <w:spacing w:val="-21"/>
          <w:w w:val="110"/>
          <w:sz w:val="24"/>
          <w:szCs w:val="24"/>
        </w:rPr>
        <w:t xml:space="preserve">Member of the Graduate Faculty. </w:t>
      </w:r>
      <w:r w:rsidR="006E1A59" w:rsidRPr="00F91951">
        <w:rPr>
          <w:rFonts w:ascii="Times New Roman" w:hAnsi="Times New Roman" w:cs="Times New Roman"/>
          <w:b w:val="0"/>
          <w:w w:val="110"/>
          <w:sz w:val="24"/>
          <w:szCs w:val="24"/>
        </w:rPr>
        <w:t>Teach</w:t>
      </w:r>
      <w:r w:rsidR="006E1A59" w:rsidRPr="00F91951">
        <w:rPr>
          <w:rFonts w:ascii="Times New Roman" w:hAnsi="Times New Roman" w:cs="Times New Roman"/>
          <w:b w:val="0"/>
          <w:spacing w:val="-21"/>
          <w:w w:val="110"/>
          <w:sz w:val="24"/>
          <w:szCs w:val="24"/>
        </w:rPr>
        <w:t xml:space="preserve"> </w:t>
      </w:r>
      <w:r w:rsidR="006E1A59" w:rsidRPr="00F91951">
        <w:rPr>
          <w:rFonts w:ascii="Times New Roman" w:hAnsi="Times New Roman" w:cs="Times New Roman"/>
          <w:b w:val="0"/>
          <w:w w:val="110"/>
          <w:sz w:val="24"/>
          <w:szCs w:val="24"/>
        </w:rPr>
        <w:t>graduate</w:t>
      </w:r>
      <w:r w:rsidR="006E1A59" w:rsidRPr="00F91951">
        <w:rPr>
          <w:rFonts w:ascii="Times New Roman" w:hAnsi="Times New Roman" w:cs="Times New Roman"/>
          <w:b w:val="0"/>
          <w:spacing w:val="-21"/>
          <w:w w:val="110"/>
          <w:sz w:val="24"/>
          <w:szCs w:val="24"/>
        </w:rPr>
        <w:t xml:space="preserve"> </w:t>
      </w:r>
      <w:r w:rsidR="006E1A59" w:rsidRPr="00F91951">
        <w:rPr>
          <w:rFonts w:ascii="Times New Roman" w:hAnsi="Times New Roman" w:cs="Times New Roman"/>
          <w:b w:val="0"/>
          <w:w w:val="110"/>
          <w:sz w:val="24"/>
          <w:szCs w:val="24"/>
        </w:rPr>
        <w:t>courses;</w:t>
      </w:r>
      <w:r w:rsidR="006E1A59" w:rsidRPr="00F91951">
        <w:rPr>
          <w:rFonts w:ascii="Times New Roman" w:hAnsi="Times New Roman" w:cs="Times New Roman"/>
          <w:b w:val="0"/>
          <w:spacing w:val="-21"/>
          <w:w w:val="110"/>
          <w:sz w:val="24"/>
          <w:szCs w:val="24"/>
        </w:rPr>
        <w:t xml:space="preserve"> </w:t>
      </w:r>
      <w:r w:rsidR="006E1A59" w:rsidRPr="00F91951">
        <w:rPr>
          <w:rFonts w:ascii="Times New Roman" w:hAnsi="Times New Roman" w:cs="Times New Roman"/>
          <w:b w:val="0"/>
          <w:w w:val="110"/>
          <w:sz w:val="24"/>
          <w:szCs w:val="24"/>
        </w:rPr>
        <w:t>Coordinate</w:t>
      </w:r>
      <w:r w:rsidR="00957B04" w:rsidRPr="00F91951">
        <w:rPr>
          <w:rFonts w:ascii="Times New Roman" w:hAnsi="Times New Roman" w:cs="Times New Roman"/>
          <w:b w:val="0"/>
          <w:spacing w:val="-21"/>
          <w:w w:val="110"/>
          <w:sz w:val="24"/>
          <w:szCs w:val="24"/>
        </w:rPr>
        <w:t xml:space="preserve"> </w:t>
      </w:r>
      <w:r w:rsidR="006E1A59" w:rsidRPr="00F91951">
        <w:rPr>
          <w:rFonts w:ascii="Times New Roman" w:hAnsi="Times New Roman" w:cs="Times New Roman"/>
          <w:b w:val="0"/>
          <w:w w:val="110"/>
          <w:sz w:val="24"/>
          <w:szCs w:val="24"/>
        </w:rPr>
        <w:t>and conduct independent research on various topics of concern to education and disseminate results through peer-reviewed publications; Present research regionally,</w:t>
      </w:r>
      <w:r w:rsidR="006E1A59" w:rsidRPr="00F91951">
        <w:rPr>
          <w:rFonts w:ascii="Times New Roman" w:hAnsi="Times New Roman" w:cs="Times New Roman"/>
          <w:b w:val="0"/>
          <w:spacing w:val="-11"/>
          <w:w w:val="110"/>
          <w:sz w:val="24"/>
          <w:szCs w:val="24"/>
        </w:rPr>
        <w:t xml:space="preserve"> </w:t>
      </w:r>
      <w:r w:rsidR="006E1A59" w:rsidRPr="00F91951">
        <w:rPr>
          <w:rFonts w:ascii="Times New Roman" w:hAnsi="Times New Roman" w:cs="Times New Roman"/>
          <w:b w:val="0"/>
          <w:w w:val="110"/>
          <w:sz w:val="24"/>
          <w:szCs w:val="24"/>
        </w:rPr>
        <w:t>nationally,</w:t>
      </w:r>
      <w:r w:rsidR="006E1A59" w:rsidRPr="00F91951">
        <w:rPr>
          <w:rFonts w:ascii="Times New Roman" w:hAnsi="Times New Roman" w:cs="Times New Roman"/>
          <w:b w:val="0"/>
          <w:spacing w:val="-9"/>
          <w:w w:val="110"/>
          <w:sz w:val="24"/>
          <w:szCs w:val="24"/>
        </w:rPr>
        <w:t xml:space="preserve"> </w:t>
      </w:r>
      <w:r w:rsidR="006E1A59" w:rsidRPr="00F91951">
        <w:rPr>
          <w:rFonts w:ascii="Times New Roman" w:hAnsi="Times New Roman" w:cs="Times New Roman"/>
          <w:b w:val="0"/>
          <w:w w:val="110"/>
          <w:sz w:val="24"/>
          <w:szCs w:val="24"/>
        </w:rPr>
        <w:t>and</w:t>
      </w:r>
      <w:r w:rsidR="006E1A59" w:rsidRPr="00F91951">
        <w:rPr>
          <w:rFonts w:ascii="Times New Roman" w:hAnsi="Times New Roman" w:cs="Times New Roman"/>
          <w:b w:val="0"/>
          <w:spacing w:val="-10"/>
          <w:w w:val="110"/>
          <w:sz w:val="24"/>
          <w:szCs w:val="24"/>
        </w:rPr>
        <w:t xml:space="preserve"> </w:t>
      </w:r>
      <w:r w:rsidR="006E1A59" w:rsidRPr="00F91951">
        <w:rPr>
          <w:rFonts w:ascii="Times New Roman" w:hAnsi="Times New Roman" w:cs="Times New Roman"/>
          <w:b w:val="0"/>
          <w:w w:val="110"/>
          <w:sz w:val="24"/>
          <w:szCs w:val="24"/>
        </w:rPr>
        <w:t>internationally;</w:t>
      </w:r>
      <w:r w:rsidR="006E1A59" w:rsidRPr="00F91951">
        <w:rPr>
          <w:rFonts w:ascii="Times New Roman" w:hAnsi="Times New Roman" w:cs="Times New Roman"/>
          <w:b w:val="0"/>
          <w:spacing w:val="-9"/>
          <w:w w:val="110"/>
          <w:sz w:val="24"/>
          <w:szCs w:val="24"/>
        </w:rPr>
        <w:t xml:space="preserve"> </w:t>
      </w:r>
      <w:r w:rsidR="006E1A59" w:rsidRPr="00F91951">
        <w:rPr>
          <w:rFonts w:ascii="Times New Roman" w:hAnsi="Times New Roman" w:cs="Times New Roman"/>
          <w:b w:val="0"/>
          <w:w w:val="110"/>
          <w:sz w:val="24"/>
          <w:szCs w:val="24"/>
        </w:rPr>
        <w:t>Serve</w:t>
      </w:r>
      <w:r w:rsidR="006E1A59" w:rsidRPr="00F91951">
        <w:rPr>
          <w:rFonts w:ascii="Times New Roman" w:hAnsi="Times New Roman" w:cs="Times New Roman"/>
          <w:b w:val="0"/>
          <w:spacing w:val="-10"/>
          <w:w w:val="110"/>
          <w:sz w:val="24"/>
          <w:szCs w:val="24"/>
        </w:rPr>
        <w:t xml:space="preserve"> </w:t>
      </w:r>
      <w:r w:rsidR="006E1A59" w:rsidRPr="00F91951">
        <w:rPr>
          <w:rFonts w:ascii="Times New Roman" w:hAnsi="Times New Roman" w:cs="Times New Roman"/>
          <w:b w:val="0"/>
          <w:w w:val="110"/>
          <w:sz w:val="24"/>
          <w:szCs w:val="24"/>
        </w:rPr>
        <w:t>on</w:t>
      </w:r>
      <w:r w:rsidR="006E1A59" w:rsidRPr="00F91951">
        <w:rPr>
          <w:rFonts w:ascii="Times New Roman" w:hAnsi="Times New Roman" w:cs="Times New Roman"/>
          <w:b w:val="0"/>
          <w:spacing w:val="-12"/>
          <w:w w:val="110"/>
          <w:sz w:val="24"/>
          <w:szCs w:val="24"/>
        </w:rPr>
        <w:t xml:space="preserve"> </w:t>
      </w:r>
      <w:r w:rsidR="00EE5909" w:rsidRPr="00F91951">
        <w:rPr>
          <w:rFonts w:ascii="Times New Roman" w:hAnsi="Times New Roman" w:cs="Times New Roman"/>
          <w:b w:val="0"/>
          <w:w w:val="110"/>
          <w:sz w:val="24"/>
          <w:szCs w:val="24"/>
        </w:rPr>
        <w:t>graduate</w:t>
      </w:r>
      <w:r w:rsidR="006E1A59" w:rsidRPr="00F91951">
        <w:rPr>
          <w:rFonts w:ascii="Times New Roman" w:hAnsi="Times New Roman" w:cs="Times New Roman"/>
          <w:b w:val="0"/>
          <w:spacing w:val="-12"/>
          <w:w w:val="110"/>
          <w:sz w:val="24"/>
          <w:szCs w:val="24"/>
        </w:rPr>
        <w:t xml:space="preserve"> </w:t>
      </w:r>
      <w:r w:rsidR="006E1A59" w:rsidRPr="00F91951">
        <w:rPr>
          <w:rFonts w:ascii="Times New Roman" w:hAnsi="Times New Roman" w:cs="Times New Roman"/>
          <w:b w:val="0"/>
          <w:w w:val="110"/>
          <w:sz w:val="24"/>
          <w:szCs w:val="24"/>
        </w:rPr>
        <w:t>student</w:t>
      </w:r>
      <w:r w:rsidR="006E1A59" w:rsidRPr="00F91951">
        <w:rPr>
          <w:rFonts w:ascii="Times New Roman" w:hAnsi="Times New Roman" w:cs="Times New Roman"/>
          <w:b w:val="0"/>
          <w:spacing w:val="-12"/>
          <w:w w:val="110"/>
          <w:sz w:val="24"/>
          <w:szCs w:val="24"/>
        </w:rPr>
        <w:t xml:space="preserve"> </w:t>
      </w:r>
      <w:r w:rsidR="006E1A59" w:rsidRPr="00F91951">
        <w:rPr>
          <w:rFonts w:ascii="Times New Roman" w:hAnsi="Times New Roman" w:cs="Times New Roman"/>
          <w:b w:val="0"/>
          <w:w w:val="110"/>
          <w:sz w:val="24"/>
          <w:szCs w:val="24"/>
        </w:rPr>
        <w:t>committees and mentor students who are conducting research; Provide service to area educational institutions.</w:t>
      </w:r>
    </w:p>
    <w:p w14:paraId="6424B204" w14:textId="77777777" w:rsidR="006E1A59" w:rsidRPr="00F91951" w:rsidRDefault="006E1A59" w:rsidP="00B135AB">
      <w:pPr>
        <w:pStyle w:val="Heading3"/>
        <w:ind w:left="540" w:right="864"/>
        <w:contextualSpacing/>
        <w:rPr>
          <w:rFonts w:ascii="Times New Roman" w:hAnsi="Times New Roman" w:cs="Times New Roman"/>
          <w:b w:val="0"/>
          <w:w w:val="115"/>
          <w:sz w:val="24"/>
          <w:szCs w:val="24"/>
        </w:rPr>
      </w:pPr>
    </w:p>
    <w:p w14:paraId="1CF0E3E6" w14:textId="787CA95F" w:rsidR="00B135AB" w:rsidRDefault="00504C4B" w:rsidP="00504C4B">
      <w:pPr>
        <w:pStyle w:val="Heading3"/>
        <w:ind w:left="0" w:right="864"/>
        <w:contextualSpacing/>
        <w:rPr>
          <w:rFonts w:ascii="Times New Roman" w:hAnsi="Times New Roman" w:cs="Times New Roman"/>
          <w:b w:val="0"/>
          <w:w w:val="115"/>
          <w:sz w:val="24"/>
          <w:szCs w:val="24"/>
        </w:rPr>
      </w:pPr>
      <w:r w:rsidRPr="00504C4B">
        <w:rPr>
          <w:rFonts w:ascii="Times New Roman" w:hAnsi="Times New Roman" w:cs="Times New Roman"/>
          <w:b w:val="0"/>
          <w:w w:val="115"/>
          <w:sz w:val="24"/>
          <w:szCs w:val="24"/>
        </w:rPr>
        <w:t>8/15/2010</w:t>
      </w:r>
      <w:r>
        <w:rPr>
          <w:rFonts w:ascii="Times New Roman" w:hAnsi="Times New Roman" w:cs="Times New Roman"/>
          <w:b w:val="0"/>
          <w:w w:val="115"/>
          <w:sz w:val="24"/>
          <w:szCs w:val="24"/>
        </w:rPr>
        <w:t>–</w:t>
      </w:r>
      <w:r w:rsidR="00824633">
        <w:rPr>
          <w:rFonts w:ascii="Times New Roman" w:hAnsi="Times New Roman" w:cs="Times New Roman"/>
          <w:w w:val="115"/>
          <w:sz w:val="24"/>
          <w:szCs w:val="24"/>
        </w:rPr>
        <w:t xml:space="preserve"> </w:t>
      </w:r>
      <w:r w:rsidR="00702BA5">
        <w:rPr>
          <w:rFonts w:ascii="Times New Roman" w:hAnsi="Times New Roman" w:cs="Times New Roman"/>
          <w:w w:val="115"/>
          <w:sz w:val="24"/>
          <w:szCs w:val="24"/>
        </w:rPr>
        <w:tab/>
      </w:r>
      <w:r w:rsidR="00007971" w:rsidRPr="00F91951">
        <w:rPr>
          <w:rFonts w:ascii="Times New Roman" w:hAnsi="Times New Roman" w:cs="Times New Roman"/>
          <w:w w:val="115"/>
          <w:sz w:val="24"/>
          <w:szCs w:val="24"/>
        </w:rPr>
        <w:t>Ass</w:t>
      </w:r>
      <w:r w:rsidR="00231324">
        <w:rPr>
          <w:rFonts w:ascii="Times New Roman" w:hAnsi="Times New Roman" w:cs="Times New Roman"/>
          <w:w w:val="115"/>
          <w:sz w:val="24"/>
          <w:szCs w:val="24"/>
        </w:rPr>
        <w:t>istant</w:t>
      </w:r>
      <w:r w:rsidR="00AF5EB1" w:rsidRPr="00F91951">
        <w:rPr>
          <w:rFonts w:ascii="Times New Roman" w:hAnsi="Times New Roman" w:cs="Times New Roman"/>
          <w:w w:val="115"/>
          <w:sz w:val="24"/>
          <w:szCs w:val="24"/>
        </w:rPr>
        <w:t xml:space="preserve"> Professor, North Dakota State University, </w:t>
      </w:r>
      <w:r w:rsidR="00AF5EB1" w:rsidRPr="00F91951">
        <w:rPr>
          <w:rFonts w:ascii="Times New Roman" w:hAnsi="Times New Roman" w:cs="Times New Roman"/>
          <w:b w:val="0"/>
          <w:w w:val="115"/>
          <w:sz w:val="24"/>
          <w:szCs w:val="24"/>
        </w:rPr>
        <w:t>Fargo,</w:t>
      </w:r>
      <w:r w:rsidR="00AF5EB1" w:rsidRPr="00F91951">
        <w:rPr>
          <w:rFonts w:ascii="Times New Roman" w:hAnsi="Times New Roman" w:cs="Times New Roman"/>
          <w:b w:val="0"/>
          <w:spacing w:val="-10"/>
          <w:w w:val="115"/>
          <w:sz w:val="24"/>
          <w:szCs w:val="24"/>
        </w:rPr>
        <w:t xml:space="preserve"> </w:t>
      </w:r>
      <w:r w:rsidR="00AF5EB1" w:rsidRPr="00F91951">
        <w:rPr>
          <w:rFonts w:ascii="Times New Roman" w:hAnsi="Times New Roman" w:cs="Times New Roman"/>
          <w:b w:val="0"/>
          <w:w w:val="115"/>
          <w:sz w:val="24"/>
          <w:szCs w:val="24"/>
        </w:rPr>
        <w:t>ND</w:t>
      </w:r>
      <w:r w:rsidR="00CB574B">
        <w:rPr>
          <w:rFonts w:ascii="Times New Roman" w:hAnsi="Times New Roman" w:cs="Times New Roman"/>
          <w:b w:val="0"/>
          <w:w w:val="115"/>
          <w:sz w:val="24"/>
          <w:szCs w:val="24"/>
        </w:rPr>
        <w:t xml:space="preserve"> </w:t>
      </w:r>
      <w:r w:rsidRPr="00504C4B">
        <w:rPr>
          <w:rFonts w:ascii="Times New Roman" w:hAnsi="Times New Roman" w:cs="Times New Roman"/>
          <w:b w:val="0"/>
          <w:w w:val="115"/>
          <w:sz w:val="24"/>
          <w:szCs w:val="24"/>
        </w:rPr>
        <w:t>8/31/2016</w:t>
      </w:r>
      <w:r>
        <w:rPr>
          <w:rFonts w:ascii="Times New Roman" w:hAnsi="Times New Roman" w:cs="Times New Roman"/>
          <w:b w:val="0"/>
          <w:w w:val="115"/>
          <w:sz w:val="24"/>
          <w:szCs w:val="24"/>
        </w:rPr>
        <w:tab/>
      </w:r>
      <w:r w:rsidR="00CB574B">
        <w:rPr>
          <w:rFonts w:ascii="Times New Roman" w:hAnsi="Times New Roman" w:cs="Times New Roman"/>
          <w:b w:val="0"/>
          <w:w w:val="115"/>
          <w:sz w:val="24"/>
          <w:szCs w:val="24"/>
        </w:rPr>
        <w:t>(</w:t>
      </w:r>
      <w:r w:rsidR="00CB574B" w:rsidRPr="00504C4B">
        <w:rPr>
          <w:rFonts w:ascii="Times New Roman" w:hAnsi="Times New Roman" w:cs="Times New Roman"/>
          <w:b w:val="0"/>
          <w:color w:val="632423" w:themeColor="accent2" w:themeShade="80"/>
          <w:w w:val="115"/>
          <w:sz w:val="24"/>
          <w:szCs w:val="24"/>
        </w:rPr>
        <w:t xml:space="preserve">tenured </w:t>
      </w:r>
      <w:r w:rsidR="00231324" w:rsidRPr="00504C4B">
        <w:rPr>
          <w:rFonts w:ascii="Times New Roman" w:hAnsi="Times New Roman" w:cs="Times New Roman"/>
          <w:b w:val="0"/>
          <w:color w:val="632423" w:themeColor="accent2" w:themeShade="80"/>
          <w:w w:val="115"/>
          <w:sz w:val="24"/>
          <w:szCs w:val="24"/>
        </w:rPr>
        <w:t>and promoted to Associate</w:t>
      </w:r>
      <w:r w:rsidR="005355A0">
        <w:rPr>
          <w:rFonts w:ascii="Times New Roman" w:hAnsi="Times New Roman" w:cs="Times New Roman"/>
          <w:b w:val="0"/>
          <w:color w:val="632423" w:themeColor="accent2" w:themeShade="80"/>
          <w:w w:val="115"/>
          <w:sz w:val="24"/>
          <w:szCs w:val="24"/>
        </w:rPr>
        <w:t>,</w:t>
      </w:r>
      <w:r w:rsidR="00231324" w:rsidRPr="00504C4B">
        <w:rPr>
          <w:rFonts w:ascii="Times New Roman" w:hAnsi="Times New Roman" w:cs="Times New Roman"/>
          <w:b w:val="0"/>
          <w:color w:val="632423" w:themeColor="accent2" w:themeShade="80"/>
          <w:w w:val="115"/>
          <w:sz w:val="24"/>
          <w:szCs w:val="24"/>
        </w:rPr>
        <w:t xml:space="preserve"> April </w:t>
      </w:r>
      <w:r w:rsidR="00CB574B" w:rsidRPr="00504C4B">
        <w:rPr>
          <w:rFonts w:ascii="Times New Roman" w:hAnsi="Times New Roman" w:cs="Times New Roman"/>
          <w:b w:val="0"/>
          <w:color w:val="632423" w:themeColor="accent2" w:themeShade="80"/>
          <w:w w:val="115"/>
          <w:sz w:val="24"/>
          <w:szCs w:val="24"/>
        </w:rPr>
        <w:t>2016</w:t>
      </w:r>
      <w:r w:rsidR="00CB574B">
        <w:rPr>
          <w:rFonts w:ascii="Times New Roman" w:hAnsi="Times New Roman" w:cs="Times New Roman"/>
          <w:b w:val="0"/>
          <w:w w:val="115"/>
          <w:sz w:val="24"/>
          <w:szCs w:val="24"/>
        </w:rPr>
        <w:t xml:space="preserve">) </w:t>
      </w:r>
    </w:p>
    <w:p w14:paraId="6ECE26CE" w14:textId="4C78D6D4" w:rsidR="0081286F" w:rsidRPr="00F91951" w:rsidRDefault="00AF5EB1" w:rsidP="00B135AB">
      <w:pPr>
        <w:pStyle w:val="Heading3"/>
        <w:ind w:left="1440" w:right="864"/>
        <w:contextualSpacing/>
        <w:rPr>
          <w:rFonts w:ascii="Times New Roman" w:hAnsi="Times New Roman" w:cs="Times New Roman"/>
          <w:sz w:val="24"/>
          <w:szCs w:val="24"/>
        </w:rPr>
      </w:pPr>
      <w:r w:rsidRPr="00CB574B">
        <w:rPr>
          <w:rFonts w:ascii="Times New Roman" w:hAnsi="Times New Roman" w:cs="Times New Roman"/>
          <w:b w:val="0"/>
          <w:i/>
          <w:w w:val="110"/>
          <w:sz w:val="24"/>
          <w:szCs w:val="24"/>
        </w:rPr>
        <w:t>Scope</w:t>
      </w:r>
      <w:r w:rsidRPr="00CB574B">
        <w:rPr>
          <w:rFonts w:ascii="Times New Roman" w:hAnsi="Times New Roman" w:cs="Times New Roman"/>
          <w:b w:val="0"/>
          <w:i/>
          <w:spacing w:val="-20"/>
          <w:w w:val="110"/>
          <w:sz w:val="24"/>
          <w:szCs w:val="24"/>
        </w:rPr>
        <w:t xml:space="preserve"> </w:t>
      </w:r>
      <w:r w:rsidRPr="00CB574B">
        <w:rPr>
          <w:rFonts w:ascii="Times New Roman" w:hAnsi="Times New Roman" w:cs="Times New Roman"/>
          <w:b w:val="0"/>
          <w:i/>
          <w:w w:val="110"/>
          <w:sz w:val="24"/>
          <w:szCs w:val="24"/>
        </w:rPr>
        <w:t>of</w:t>
      </w:r>
      <w:r w:rsidRPr="00CB574B">
        <w:rPr>
          <w:rFonts w:ascii="Times New Roman" w:hAnsi="Times New Roman" w:cs="Times New Roman"/>
          <w:b w:val="0"/>
          <w:i/>
          <w:spacing w:val="-21"/>
          <w:w w:val="110"/>
          <w:sz w:val="24"/>
          <w:szCs w:val="24"/>
        </w:rPr>
        <w:t xml:space="preserve"> </w:t>
      </w:r>
      <w:r w:rsidRPr="00CB574B">
        <w:rPr>
          <w:rFonts w:ascii="Times New Roman" w:hAnsi="Times New Roman" w:cs="Times New Roman"/>
          <w:b w:val="0"/>
          <w:i/>
          <w:w w:val="110"/>
          <w:sz w:val="24"/>
          <w:szCs w:val="24"/>
        </w:rPr>
        <w:t>Work</w:t>
      </w:r>
      <w:r w:rsidRPr="00CB574B">
        <w:rPr>
          <w:rFonts w:ascii="Times New Roman" w:hAnsi="Times New Roman" w:cs="Times New Roman"/>
          <w:b w:val="0"/>
          <w:i/>
          <w:spacing w:val="-21"/>
          <w:w w:val="110"/>
          <w:sz w:val="24"/>
          <w:szCs w:val="24"/>
        </w:rPr>
        <w:t xml:space="preserve"> </w:t>
      </w:r>
      <w:r w:rsidRPr="00CB574B">
        <w:rPr>
          <w:rFonts w:ascii="Times New Roman" w:hAnsi="Times New Roman" w:cs="Times New Roman"/>
          <w:b w:val="0"/>
          <w:w w:val="110"/>
          <w:sz w:val="24"/>
          <w:szCs w:val="24"/>
        </w:rPr>
        <w:t>~</w:t>
      </w:r>
      <w:r w:rsidRPr="00CB574B">
        <w:rPr>
          <w:rFonts w:ascii="Times New Roman" w:hAnsi="Times New Roman" w:cs="Times New Roman"/>
          <w:b w:val="0"/>
          <w:spacing w:val="-21"/>
          <w:w w:val="110"/>
          <w:sz w:val="24"/>
          <w:szCs w:val="24"/>
        </w:rPr>
        <w:t xml:space="preserve"> </w:t>
      </w:r>
      <w:r w:rsidR="002A6CE4">
        <w:rPr>
          <w:rFonts w:ascii="Times New Roman" w:hAnsi="Times New Roman" w:cs="Times New Roman"/>
          <w:b w:val="0"/>
          <w:spacing w:val="-21"/>
          <w:w w:val="110"/>
          <w:sz w:val="24"/>
          <w:szCs w:val="24"/>
        </w:rPr>
        <w:t xml:space="preserve">Member of the Graduate Faculty. </w:t>
      </w:r>
      <w:r w:rsidRPr="00CB574B">
        <w:rPr>
          <w:rFonts w:ascii="Times New Roman" w:hAnsi="Times New Roman" w:cs="Times New Roman"/>
          <w:b w:val="0"/>
          <w:w w:val="110"/>
          <w:sz w:val="24"/>
          <w:szCs w:val="24"/>
        </w:rPr>
        <w:t>Teach</w:t>
      </w:r>
      <w:r w:rsidRPr="00CB574B">
        <w:rPr>
          <w:rFonts w:ascii="Times New Roman" w:hAnsi="Times New Roman" w:cs="Times New Roman"/>
          <w:b w:val="0"/>
          <w:spacing w:val="-21"/>
          <w:w w:val="110"/>
          <w:sz w:val="24"/>
          <w:szCs w:val="24"/>
        </w:rPr>
        <w:t xml:space="preserve"> </w:t>
      </w:r>
      <w:r w:rsidRPr="00CB574B">
        <w:rPr>
          <w:rFonts w:ascii="Times New Roman" w:hAnsi="Times New Roman" w:cs="Times New Roman"/>
          <w:b w:val="0"/>
          <w:w w:val="110"/>
          <w:sz w:val="24"/>
          <w:szCs w:val="24"/>
        </w:rPr>
        <w:t>graduate</w:t>
      </w:r>
      <w:r w:rsidRPr="00CB574B">
        <w:rPr>
          <w:rFonts w:ascii="Times New Roman" w:hAnsi="Times New Roman" w:cs="Times New Roman"/>
          <w:b w:val="0"/>
          <w:spacing w:val="-21"/>
          <w:w w:val="110"/>
          <w:sz w:val="24"/>
          <w:szCs w:val="24"/>
        </w:rPr>
        <w:t xml:space="preserve"> </w:t>
      </w:r>
      <w:r w:rsidRPr="00CB574B">
        <w:rPr>
          <w:rFonts w:ascii="Times New Roman" w:hAnsi="Times New Roman" w:cs="Times New Roman"/>
          <w:b w:val="0"/>
          <w:w w:val="110"/>
          <w:sz w:val="24"/>
          <w:szCs w:val="24"/>
        </w:rPr>
        <w:t>courses;</w:t>
      </w:r>
      <w:r w:rsidRPr="00CB574B">
        <w:rPr>
          <w:rFonts w:ascii="Times New Roman" w:hAnsi="Times New Roman" w:cs="Times New Roman"/>
          <w:b w:val="0"/>
          <w:spacing w:val="-21"/>
          <w:w w:val="110"/>
          <w:sz w:val="24"/>
          <w:szCs w:val="24"/>
        </w:rPr>
        <w:t xml:space="preserve"> </w:t>
      </w:r>
      <w:r w:rsidRPr="00CB574B">
        <w:rPr>
          <w:rFonts w:ascii="Times New Roman" w:hAnsi="Times New Roman" w:cs="Times New Roman"/>
          <w:b w:val="0"/>
          <w:w w:val="110"/>
          <w:sz w:val="24"/>
          <w:szCs w:val="24"/>
        </w:rPr>
        <w:t>Coordinate</w:t>
      </w:r>
      <w:r w:rsidRPr="00CB574B">
        <w:rPr>
          <w:rFonts w:ascii="Times New Roman" w:hAnsi="Times New Roman" w:cs="Times New Roman"/>
          <w:b w:val="0"/>
          <w:spacing w:val="-21"/>
          <w:w w:val="110"/>
          <w:sz w:val="24"/>
          <w:szCs w:val="24"/>
        </w:rPr>
        <w:t xml:space="preserve"> </w:t>
      </w:r>
      <w:r w:rsidRPr="00CB574B">
        <w:rPr>
          <w:rFonts w:ascii="Times New Roman" w:hAnsi="Times New Roman" w:cs="Times New Roman"/>
          <w:b w:val="0"/>
          <w:w w:val="110"/>
          <w:sz w:val="24"/>
          <w:szCs w:val="24"/>
        </w:rPr>
        <w:t>and conduct independent research on various topics of concern to education and disseminate results through peer-reviewed publications; Present research regionally,</w:t>
      </w:r>
      <w:r w:rsidRPr="00CB574B">
        <w:rPr>
          <w:rFonts w:ascii="Times New Roman" w:hAnsi="Times New Roman" w:cs="Times New Roman"/>
          <w:b w:val="0"/>
          <w:spacing w:val="-11"/>
          <w:w w:val="110"/>
          <w:sz w:val="24"/>
          <w:szCs w:val="24"/>
        </w:rPr>
        <w:t xml:space="preserve"> </w:t>
      </w:r>
      <w:r w:rsidRPr="00CB574B">
        <w:rPr>
          <w:rFonts w:ascii="Times New Roman" w:hAnsi="Times New Roman" w:cs="Times New Roman"/>
          <w:b w:val="0"/>
          <w:w w:val="110"/>
          <w:sz w:val="24"/>
          <w:szCs w:val="24"/>
        </w:rPr>
        <w:t>nationally,</w:t>
      </w:r>
      <w:r w:rsidRPr="00CB574B">
        <w:rPr>
          <w:rFonts w:ascii="Times New Roman" w:hAnsi="Times New Roman" w:cs="Times New Roman"/>
          <w:b w:val="0"/>
          <w:spacing w:val="-9"/>
          <w:w w:val="110"/>
          <w:sz w:val="24"/>
          <w:szCs w:val="24"/>
        </w:rPr>
        <w:t xml:space="preserve"> </w:t>
      </w:r>
      <w:r w:rsidRPr="00CB574B">
        <w:rPr>
          <w:rFonts w:ascii="Times New Roman" w:hAnsi="Times New Roman" w:cs="Times New Roman"/>
          <w:b w:val="0"/>
          <w:w w:val="110"/>
          <w:sz w:val="24"/>
          <w:szCs w:val="24"/>
        </w:rPr>
        <w:t>and</w:t>
      </w:r>
      <w:r w:rsidRPr="00CB574B">
        <w:rPr>
          <w:rFonts w:ascii="Times New Roman" w:hAnsi="Times New Roman" w:cs="Times New Roman"/>
          <w:b w:val="0"/>
          <w:spacing w:val="-10"/>
          <w:w w:val="110"/>
          <w:sz w:val="24"/>
          <w:szCs w:val="24"/>
        </w:rPr>
        <w:t xml:space="preserve"> </w:t>
      </w:r>
      <w:r w:rsidRPr="00CB574B">
        <w:rPr>
          <w:rFonts w:ascii="Times New Roman" w:hAnsi="Times New Roman" w:cs="Times New Roman"/>
          <w:b w:val="0"/>
          <w:w w:val="110"/>
          <w:sz w:val="24"/>
          <w:szCs w:val="24"/>
        </w:rPr>
        <w:t>internationally;</w:t>
      </w:r>
      <w:r w:rsidRPr="00CB574B">
        <w:rPr>
          <w:rFonts w:ascii="Times New Roman" w:hAnsi="Times New Roman" w:cs="Times New Roman"/>
          <w:b w:val="0"/>
          <w:spacing w:val="-9"/>
          <w:w w:val="110"/>
          <w:sz w:val="24"/>
          <w:szCs w:val="24"/>
        </w:rPr>
        <w:t xml:space="preserve"> </w:t>
      </w:r>
      <w:r w:rsidRPr="00CB574B">
        <w:rPr>
          <w:rFonts w:ascii="Times New Roman" w:hAnsi="Times New Roman" w:cs="Times New Roman"/>
          <w:b w:val="0"/>
          <w:w w:val="110"/>
          <w:sz w:val="24"/>
          <w:szCs w:val="24"/>
        </w:rPr>
        <w:t>Serve</w:t>
      </w:r>
      <w:r w:rsidRPr="00CB574B">
        <w:rPr>
          <w:rFonts w:ascii="Times New Roman" w:hAnsi="Times New Roman" w:cs="Times New Roman"/>
          <w:b w:val="0"/>
          <w:spacing w:val="-10"/>
          <w:w w:val="110"/>
          <w:sz w:val="24"/>
          <w:szCs w:val="24"/>
        </w:rPr>
        <w:t xml:space="preserve"> </w:t>
      </w:r>
      <w:r w:rsidRPr="00CB574B">
        <w:rPr>
          <w:rFonts w:ascii="Times New Roman" w:hAnsi="Times New Roman" w:cs="Times New Roman"/>
          <w:b w:val="0"/>
          <w:w w:val="110"/>
          <w:sz w:val="24"/>
          <w:szCs w:val="24"/>
        </w:rPr>
        <w:t>on</w:t>
      </w:r>
      <w:r w:rsidRPr="00CB574B">
        <w:rPr>
          <w:rFonts w:ascii="Times New Roman" w:hAnsi="Times New Roman" w:cs="Times New Roman"/>
          <w:b w:val="0"/>
          <w:spacing w:val="-12"/>
          <w:w w:val="110"/>
          <w:sz w:val="24"/>
          <w:szCs w:val="24"/>
        </w:rPr>
        <w:t xml:space="preserve"> </w:t>
      </w:r>
      <w:r w:rsidRPr="00CB574B">
        <w:rPr>
          <w:rFonts w:ascii="Times New Roman" w:hAnsi="Times New Roman" w:cs="Times New Roman"/>
          <w:b w:val="0"/>
          <w:w w:val="110"/>
          <w:sz w:val="24"/>
          <w:szCs w:val="24"/>
        </w:rPr>
        <w:t>doctoral</w:t>
      </w:r>
      <w:r w:rsidRPr="00CB574B">
        <w:rPr>
          <w:rFonts w:ascii="Times New Roman" w:hAnsi="Times New Roman" w:cs="Times New Roman"/>
          <w:b w:val="0"/>
          <w:spacing w:val="-12"/>
          <w:w w:val="110"/>
          <w:sz w:val="24"/>
          <w:szCs w:val="24"/>
        </w:rPr>
        <w:t xml:space="preserve"> </w:t>
      </w:r>
      <w:r w:rsidRPr="00CB574B">
        <w:rPr>
          <w:rFonts w:ascii="Times New Roman" w:hAnsi="Times New Roman" w:cs="Times New Roman"/>
          <w:b w:val="0"/>
          <w:w w:val="110"/>
          <w:sz w:val="24"/>
          <w:szCs w:val="24"/>
        </w:rPr>
        <w:t>student</w:t>
      </w:r>
      <w:r w:rsidRPr="00CB574B">
        <w:rPr>
          <w:rFonts w:ascii="Times New Roman" w:hAnsi="Times New Roman" w:cs="Times New Roman"/>
          <w:b w:val="0"/>
          <w:spacing w:val="-12"/>
          <w:w w:val="110"/>
          <w:sz w:val="24"/>
          <w:szCs w:val="24"/>
        </w:rPr>
        <w:t xml:space="preserve"> </w:t>
      </w:r>
      <w:r w:rsidRPr="00CB574B">
        <w:rPr>
          <w:rFonts w:ascii="Times New Roman" w:hAnsi="Times New Roman" w:cs="Times New Roman"/>
          <w:b w:val="0"/>
          <w:w w:val="110"/>
          <w:sz w:val="24"/>
          <w:szCs w:val="24"/>
        </w:rPr>
        <w:t>committees and mentor students who are conducting research; Provide service to area educational institutions; Lead and coordinate institutional assessments at NDSU and</w:t>
      </w:r>
      <w:r w:rsidRPr="00CB574B">
        <w:rPr>
          <w:rFonts w:ascii="Times New Roman" w:hAnsi="Times New Roman" w:cs="Times New Roman"/>
          <w:b w:val="0"/>
          <w:spacing w:val="-14"/>
          <w:w w:val="110"/>
          <w:sz w:val="24"/>
          <w:szCs w:val="24"/>
        </w:rPr>
        <w:t xml:space="preserve"> </w:t>
      </w:r>
      <w:r w:rsidRPr="00CB574B">
        <w:rPr>
          <w:rFonts w:ascii="Times New Roman" w:hAnsi="Times New Roman" w:cs="Times New Roman"/>
          <w:b w:val="0"/>
          <w:w w:val="110"/>
          <w:sz w:val="24"/>
          <w:szCs w:val="24"/>
        </w:rPr>
        <w:t>grant</w:t>
      </w:r>
      <w:r w:rsidRPr="00CB574B">
        <w:rPr>
          <w:rFonts w:ascii="Times New Roman" w:hAnsi="Times New Roman" w:cs="Times New Roman"/>
          <w:b w:val="0"/>
          <w:spacing w:val="-16"/>
          <w:w w:val="110"/>
          <w:sz w:val="24"/>
          <w:szCs w:val="24"/>
        </w:rPr>
        <w:t xml:space="preserve"> </w:t>
      </w:r>
      <w:r w:rsidRPr="00CB574B">
        <w:rPr>
          <w:rFonts w:ascii="Times New Roman" w:hAnsi="Times New Roman" w:cs="Times New Roman"/>
          <w:b w:val="0"/>
          <w:w w:val="110"/>
          <w:sz w:val="24"/>
          <w:szCs w:val="24"/>
        </w:rPr>
        <w:t>evaluation</w:t>
      </w:r>
      <w:r w:rsidRPr="00CB574B">
        <w:rPr>
          <w:rFonts w:ascii="Times New Roman" w:hAnsi="Times New Roman" w:cs="Times New Roman"/>
          <w:b w:val="0"/>
          <w:spacing w:val="-15"/>
          <w:w w:val="110"/>
          <w:sz w:val="24"/>
          <w:szCs w:val="24"/>
        </w:rPr>
        <w:t xml:space="preserve"> </w:t>
      </w:r>
      <w:r w:rsidRPr="00CB574B">
        <w:rPr>
          <w:rFonts w:ascii="Times New Roman" w:hAnsi="Times New Roman" w:cs="Times New Roman"/>
          <w:b w:val="0"/>
          <w:w w:val="110"/>
          <w:sz w:val="24"/>
          <w:szCs w:val="24"/>
        </w:rPr>
        <w:t>projects</w:t>
      </w:r>
      <w:r w:rsidRPr="00CB574B">
        <w:rPr>
          <w:rFonts w:ascii="Times New Roman" w:hAnsi="Times New Roman" w:cs="Times New Roman"/>
          <w:b w:val="0"/>
          <w:spacing w:val="-16"/>
          <w:w w:val="110"/>
          <w:sz w:val="24"/>
          <w:szCs w:val="24"/>
        </w:rPr>
        <w:t xml:space="preserve"> </w:t>
      </w:r>
      <w:r w:rsidR="00F91951" w:rsidRPr="00CB574B">
        <w:rPr>
          <w:rFonts w:ascii="Times New Roman" w:hAnsi="Times New Roman" w:cs="Times New Roman"/>
          <w:b w:val="0"/>
          <w:w w:val="110"/>
          <w:sz w:val="24"/>
          <w:szCs w:val="24"/>
        </w:rPr>
        <w:t>and</w:t>
      </w:r>
      <w:r w:rsidRPr="00CB574B">
        <w:rPr>
          <w:rFonts w:ascii="Times New Roman" w:hAnsi="Times New Roman" w:cs="Times New Roman"/>
          <w:b w:val="0"/>
          <w:spacing w:val="-14"/>
          <w:w w:val="110"/>
          <w:sz w:val="24"/>
          <w:szCs w:val="24"/>
        </w:rPr>
        <w:t xml:space="preserve"> </w:t>
      </w:r>
      <w:r w:rsidRPr="00CB574B">
        <w:rPr>
          <w:rFonts w:ascii="Times New Roman" w:hAnsi="Times New Roman" w:cs="Times New Roman"/>
          <w:b w:val="0"/>
          <w:w w:val="110"/>
          <w:sz w:val="24"/>
          <w:szCs w:val="24"/>
        </w:rPr>
        <w:t>reports</w:t>
      </w:r>
      <w:r w:rsidR="00F91951" w:rsidRPr="00CB574B">
        <w:rPr>
          <w:rFonts w:ascii="Times New Roman" w:hAnsi="Times New Roman" w:cs="Times New Roman"/>
          <w:b w:val="0"/>
          <w:w w:val="110"/>
          <w:sz w:val="24"/>
          <w:szCs w:val="24"/>
        </w:rPr>
        <w:t xml:space="preserve"> writing</w:t>
      </w:r>
      <w:r w:rsidRPr="00CB574B">
        <w:rPr>
          <w:rFonts w:ascii="Times New Roman" w:hAnsi="Times New Roman" w:cs="Times New Roman"/>
          <w:b w:val="0"/>
          <w:w w:val="110"/>
          <w:sz w:val="24"/>
          <w:szCs w:val="24"/>
        </w:rPr>
        <w:t>.</w:t>
      </w:r>
    </w:p>
    <w:p w14:paraId="082D73F4" w14:textId="77777777" w:rsidR="00702BA5" w:rsidRPr="004A4198" w:rsidRDefault="00702BA5" w:rsidP="00B135AB">
      <w:pPr>
        <w:pStyle w:val="Heading3"/>
        <w:ind w:left="1440" w:right="192" w:hanging="1440"/>
        <w:contextualSpacing/>
        <w:rPr>
          <w:rFonts w:ascii="Times New Roman" w:hAnsi="Times New Roman" w:cs="Times New Roman"/>
          <w:color w:val="632423" w:themeColor="accent2" w:themeShade="80"/>
          <w:w w:val="115"/>
          <w:sz w:val="28"/>
          <w:szCs w:val="24"/>
        </w:rPr>
      </w:pPr>
      <w:r w:rsidRPr="004A4198">
        <w:rPr>
          <w:rFonts w:ascii="Times New Roman" w:hAnsi="Times New Roman" w:cs="Times New Roman"/>
          <w:color w:val="632423" w:themeColor="accent2" w:themeShade="80"/>
          <w:w w:val="115"/>
          <w:sz w:val="28"/>
          <w:szCs w:val="24"/>
        </w:rPr>
        <w:lastRenderedPageBreak/>
        <w:t>Primary Professional Experiences</w:t>
      </w:r>
    </w:p>
    <w:p w14:paraId="0D799DBB" w14:textId="070D17AD" w:rsidR="00B135AB" w:rsidRDefault="00702BA5" w:rsidP="00B135AB">
      <w:pPr>
        <w:pStyle w:val="Heading3"/>
        <w:ind w:left="1440" w:right="192" w:hanging="1440"/>
        <w:contextualSpacing/>
        <w:rPr>
          <w:rFonts w:ascii="Times New Roman" w:hAnsi="Times New Roman" w:cs="Times New Roman"/>
          <w:b w:val="0"/>
          <w:w w:val="115"/>
          <w:sz w:val="24"/>
          <w:szCs w:val="24"/>
        </w:rPr>
      </w:pPr>
      <w:r>
        <w:rPr>
          <w:rFonts w:ascii="Times New Roman" w:hAnsi="Times New Roman" w:cs="Times New Roman"/>
          <w:b w:val="0"/>
          <w:w w:val="115"/>
          <w:sz w:val="24"/>
          <w:szCs w:val="24"/>
        </w:rPr>
        <w:t>2011</w:t>
      </w:r>
      <w:r w:rsidR="00504C4B">
        <w:rPr>
          <w:rFonts w:ascii="Times New Roman" w:hAnsi="Times New Roman" w:cs="Times New Roman"/>
          <w:b w:val="0"/>
          <w:w w:val="115"/>
          <w:sz w:val="24"/>
          <w:szCs w:val="24"/>
        </w:rPr>
        <w:t>–</w:t>
      </w:r>
      <w:r>
        <w:rPr>
          <w:rFonts w:ascii="Times New Roman" w:hAnsi="Times New Roman" w:cs="Times New Roman"/>
          <w:b w:val="0"/>
          <w:w w:val="115"/>
          <w:sz w:val="24"/>
          <w:szCs w:val="24"/>
        </w:rPr>
        <w:t xml:space="preserve">2016 </w:t>
      </w:r>
      <w:r>
        <w:rPr>
          <w:rFonts w:ascii="Times New Roman" w:hAnsi="Times New Roman" w:cs="Times New Roman"/>
          <w:b w:val="0"/>
          <w:w w:val="115"/>
          <w:sz w:val="24"/>
          <w:szCs w:val="24"/>
        </w:rPr>
        <w:tab/>
      </w:r>
      <w:r w:rsidR="00AF5EB1" w:rsidRPr="00CB574B">
        <w:rPr>
          <w:rFonts w:ascii="Times New Roman" w:hAnsi="Times New Roman" w:cs="Times New Roman"/>
          <w:b w:val="0"/>
          <w:w w:val="115"/>
          <w:sz w:val="24"/>
          <w:szCs w:val="24"/>
        </w:rPr>
        <w:t>Evaluation Co-PI</w:t>
      </w:r>
      <w:r w:rsidR="00AF5EB1" w:rsidRPr="00F91951">
        <w:rPr>
          <w:rFonts w:ascii="Times New Roman" w:hAnsi="Times New Roman" w:cs="Times New Roman"/>
          <w:b w:val="0"/>
          <w:w w:val="115"/>
          <w:sz w:val="24"/>
          <w:szCs w:val="24"/>
        </w:rPr>
        <w:t>, NDSU and the Wyoming Survey &amp; Analysis Center, North Dakota Strategic Prevention Framework State Incentive Grant</w:t>
      </w:r>
      <w:r>
        <w:rPr>
          <w:rFonts w:ascii="Times New Roman" w:hAnsi="Times New Roman" w:cs="Times New Roman"/>
          <w:b w:val="0"/>
          <w:w w:val="115"/>
          <w:sz w:val="24"/>
          <w:szCs w:val="24"/>
        </w:rPr>
        <w:t>,</w:t>
      </w:r>
      <w:r w:rsidR="00AF5EB1" w:rsidRPr="00F91951">
        <w:rPr>
          <w:rFonts w:ascii="Times New Roman" w:hAnsi="Times New Roman" w:cs="Times New Roman"/>
          <w:b w:val="0"/>
          <w:w w:val="115"/>
          <w:sz w:val="24"/>
          <w:szCs w:val="24"/>
        </w:rPr>
        <w:t xml:space="preserve"> North Dakota Department of Human</w:t>
      </w:r>
      <w:r w:rsidR="00AF5EB1" w:rsidRPr="00F91951">
        <w:rPr>
          <w:rFonts w:ascii="Times New Roman" w:hAnsi="Times New Roman" w:cs="Times New Roman"/>
          <w:b w:val="0"/>
          <w:spacing w:val="4"/>
          <w:w w:val="115"/>
          <w:sz w:val="24"/>
          <w:szCs w:val="24"/>
        </w:rPr>
        <w:t xml:space="preserve"> </w:t>
      </w:r>
      <w:r w:rsidR="00AF5EB1" w:rsidRPr="00F91951">
        <w:rPr>
          <w:rFonts w:ascii="Times New Roman" w:hAnsi="Times New Roman" w:cs="Times New Roman"/>
          <w:b w:val="0"/>
          <w:w w:val="115"/>
          <w:sz w:val="24"/>
          <w:szCs w:val="24"/>
        </w:rPr>
        <w:t>Services</w:t>
      </w:r>
      <w:r w:rsidR="00EF458C">
        <w:rPr>
          <w:rFonts w:ascii="Times New Roman" w:hAnsi="Times New Roman" w:cs="Times New Roman"/>
          <w:b w:val="0"/>
          <w:w w:val="115"/>
          <w:sz w:val="24"/>
          <w:szCs w:val="24"/>
        </w:rPr>
        <w:t>.</w:t>
      </w:r>
      <w:r w:rsidR="00957B04" w:rsidRPr="00F91951">
        <w:rPr>
          <w:rFonts w:ascii="Times New Roman" w:hAnsi="Times New Roman" w:cs="Times New Roman"/>
          <w:b w:val="0"/>
          <w:w w:val="115"/>
          <w:sz w:val="24"/>
          <w:szCs w:val="24"/>
        </w:rPr>
        <w:t xml:space="preserve"> </w:t>
      </w:r>
    </w:p>
    <w:p w14:paraId="52C60FC3" w14:textId="1B3CE38B" w:rsidR="0081286F" w:rsidRDefault="00AF5EB1" w:rsidP="00B135AB">
      <w:pPr>
        <w:pStyle w:val="Heading3"/>
        <w:ind w:left="1440" w:right="192"/>
        <w:contextualSpacing/>
        <w:rPr>
          <w:rFonts w:ascii="Times New Roman" w:hAnsi="Times New Roman" w:cs="Times New Roman"/>
          <w:b w:val="0"/>
          <w:w w:val="110"/>
          <w:sz w:val="24"/>
          <w:szCs w:val="24"/>
        </w:rPr>
      </w:pPr>
      <w:r w:rsidRPr="00F91951">
        <w:rPr>
          <w:rFonts w:ascii="Times New Roman" w:hAnsi="Times New Roman" w:cs="Times New Roman"/>
          <w:b w:val="0"/>
          <w:i/>
          <w:w w:val="110"/>
          <w:sz w:val="24"/>
          <w:szCs w:val="24"/>
        </w:rPr>
        <w:t>Scope</w:t>
      </w:r>
      <w:r w:rsidRPr="00F91951">
        <w:rPr>
          <w:rFonts w:ascii="Times New Roman" w:hAnsi="Times New Roman" w:cs="Times New Roman"/>
          <w:b w:val="0"/>
          <w:i/>
          <w:spacing w:val="-14"/>
          <w:w w:val="110"/>
          <w:sz w:val="24"/>
          <w:szCs w:val="24"/>
        </w:rPr>
        <w:t xml:space="preserve"> </w:t>
      </w:r>
      <w:r w:rsidRPr="00F91951">
        <w:rPr>
          <w:rFonts w:ascii="Times New Roman" w:hAnsi="Times New Roman" w:cs="Times New Roman"/>
          <w:b w:val="0"/>
          <w:i/>
          <w:w w:val="110"/>
          <w:sz w:val="24"/>
          <w:szCs w:val="24"/>
        </w:rPr>
        <w:t>of</w:t>
      </w:r>
      <w:r w:rsidRPr="00F91951">
        <w:rPr>
          <w:rFonts w:ascii="Times New Roman" w:hAnsi="Times New Roman" w:cs="Times New Roman"/>
          <w:b w:val="0"/>
          <w:i/>
          <w:spacing w:val="-14"/>
          <w:w w:val="110"/>
          <w:sz w:val="24"/>
          <w:szCs w:val="24"/>
        </w:rPr>
        <w:t xml:space="preserve"> </w:t>
      </w:r>
      <w:r w:rsidRPr="00F91951">
        <w:rPr>
          <w:rFonts w:ascii="Times New Roman" w:hAnsi="Times New Roman" w:cs="Times New Roman"/>
          <w:b w:val="0"/>
          <w:i/>
          <w:w w:val="110"/>
          <w:sz w:val="24"/>
          <w:szCs w:val="24"/>
        </w:rPr>
        <w:t>Work</w:t>
      </w:r>
      <w:r w:rsidRPr="00F91951">
        <w:rPr>
          <w:rFonts w:ascii="Times New Roman" w:hAnsi="Times New Roman" w:cs="Times New Roman"/>
          <w:b w:val="0"/>
          <w:i/>
          <w:spacing w:val="-14"/>
          <w:w w:val="110"/>
          <w:sz w:val="24"/>
          <w:szCs w:val="24"/>
        </w:rPr>
        <w:t xml:space="preserve"> </w:t>
      </w:r>
      <w:r w:rsidRPr="00F91951">
        <w:rPr>
          <w:rFonts w:ascii="Times New Roman" w:hAnsi="Times New Roman" w:cs="Times New Roman"/>
          <w:b w:val="0"/>
          <w:w w:val="110"/>
          <w:sz w:val="24"/>
          <w:szCs w:val="24"/>
        </w:rPr>
        <w:t>~</w:t>
      </w:r>
      <w:r w:rsidRPr="00F91951">
        <w:rPr>
          <w:rFonts w:ascii="Times New Roman" w:hAnsi="Times New Roman" w:cs="Times New Roman"/>
          <w:b w:val="0"/>
          <w:spacing w:val="-14"/>
          <w:w w:val="110"/>
          <w:sz w:val="24"/>
          <w:szCs w:val="24"/>
        </w:rPr>
        <w:t xml:space="preserve"> </w:t>
      </w:r>
      <w:r w:rsidRPr="00F91951">
        <w:rPr>
          <w:rFonts w:ascii="Times New Roman" w:hAnsi="Times New Roman" w:cs="Times New Roman"/>
          <w:b w:val="0"/>
          <w:w w:val="110"/>
          <w:sz w:val="24"/>
          <w:szCs w:val="24"/>
        </w:rPr>
        <w:t>Design and conduct both state-level infrastructure baseline assessments</w:t>
      </w:r>
      <w:r w:rsidR="00702BA5">
        <w:rPr>
          <w:rFonts w:ascii="Times New Roman" w:hAnsi="Times New Roman" w:cs="Times New Roman"/>
          <w:b w:val="0"/>
          <w:w w:val="110"/>
          <w:sz w:val="24"/>
          <w:szCs w:val="24"/>
        </w:rPr>
        <w:t xml:space="preserve"> and community assessments</w:t>
      </w:r>
      <w:r w:rsidRPr="00F91951">
        <w:rPr>
          <w:rFonts w:ascii="Times New Roman" w:hAnsi="Times New Roman" w:cs="Times New Roman"/>
          <w:b w:val="0"/>
          <w:w w:val="110"/>
          <w:sz w:val="24"/>
          <w:szCs w:val="24"/>
        </w:rPr>
        <w:t>; Develop and train people for</w:t>
      </w:r>
      <w:r w:rsidRPr="00F91951">
        <w:rPr>
          <w:rFonts w:ascii="Times New Roman" w:hAnsi="Times New Roman" w:cs="Times New Roman"/>
          <w:b w:val="0"/>
          <w:spacing w:val="-8"/>
          <w:w w:val="110"/>
          <w:sz w:val="24"/>
          <w:szCs w:val="24"/>
        </w:rPr>
        <w:t xml:space="preserve"> </w:t>
      </w:r>
      <w:r w:rsidRPr="00F91951">
        <w:rPr>
          <w:rFonts w:ascii="Times New Roman" w:hAnsi="Times New Roman" w:cs="Times New Roman"/>
          <w:b w:val="0"/>
          <w:w w:val="110"/>
          <w:sz w:val="24"/>
          <w:szCs w:val="24"/>
        </w:rPr>
        <w:t>the</w:t>
      </w:r>
      <w:r w:rsidRPr="00F91951">
        <w:rPr>
          <w:rFonts w:ascii="Times New Roman" w:hAnsi="Times New Roman" w:cs="Times New Roman"/>
          <w:b w:val="0"/>
          <w:spacing w:val="-8"/>
          <w:w w:val="110"/>
          <w:sz w:val="24"/>
          <w:szCs w:val="24"/>
        </w:rPr>
        <w:t xml:space="preserve"> </w:t>
      </w:r>
      <w:r w:rsidRPr="00F91951">
        <w:rPr>
          <w:rFonts w:ascii="Times New Roman" w:hAnsi="Times New Roman" w:cs="Times New Roman"/>
          <w:b w:val="0"/>
          <w:w w:val="110"/>
          <w:sz w:val="24"/>
          <w:szCs w:val="24"/>
        </w:rPr>
        <w:t>community</w:t>
      </w:r>
      <w:r w:rsidRPr="00F91951">
        <w:rPr>
          <w:rFonts w:ascii="Times New Roman" w:hAnsi="Times New Roman" w:cs="Times New Roman"/>
          <w:b w:val="0"/>
          <w:spacing w:val="-9"/>
          <w:w w:val="110"/>
          <w:sz w:val="24"/>
          <w:szCs w:val="24"/>
        </w:rPr>
        <w:t xml:space="preserve"> </w:t>
      </w:r>
      <w:r w:rsidRPr="00F91951">
        <w:rPr>
          <w:rFonts w:ascii="Times New Roman" w:hAnsi="Times New Roman" w:cs="Times New Roman"/>
          <w:b w:val="0"/>
          <w:w w:val="110"/>
          <w:sz w:val="24"/>
          <w:szCs w:val="24"/>
        </w:rPr>
        <w:t>needs</w:t>
      </w:r>
      <w:r w:rsidRPr="00F91951">
        <w:rPr>
          <w:rFonts w:ascii="Times New Roman" w:hAnsi="Times New Roman" w:cs="Times New Roman"/>
          <w:b w:val="0"/>
          <w:spacing w:val="-6"/>
          <w:w w:val="110"/>
          <w:sz w:val="24"/>
          <w:szCs w:val="24"/>
        </w:rPr>
        <w:t xml:space="preserve"> </w:t>
      </w:r>
      <w:r w:rsidRPr="00F91951">
        <w:rPr>
          <w:rFonts w:ascii="Times New Roman" w:hAnsi="Times New Roman" w:cs="Times New Roman"/>
          <w:b w:val="0"/>
          <w:w w:val="110"/>
          <w:sz w:val="24"/>
          <w:szCs w:val="24"/>
        </w:rPr>
        <w:t>analysis;</w:t>
      </w:r>
      <w:r w:rsidRPr="00F91951">
        <w:rPr>
          <w:rFonts w:ascii="Times New Roman" w:hAnsi="Times New Roman" w:cs="Times New Roman"/>
          <w:b w:val="0"/>
          <w:spacing w:val="-8"/>
          <w:w w:val="110"/>
          <w:sz w:val="24"/>
          <w:szCs w:val="24"/>
        </w:rPr>
        <w:t xml:space="preserve"> </w:t>
      </w:r>
      <w:r w:rsidRPr="00F91951">
        <w:rPr>
          <w:rFonts w:ascii="Times New Roman" w:hAnsi="Times New Roman" w:cs="Times New Roman"/>
          <w:b w:val="0"/>
          <w:w w:val="110"/>
          <w:sz w:val="24"/>
          <w:szCs w:val="24"/>
        </w:rPr>
        <w:t>Generate</w:t>
      </w:r>
      <w:r w:rsidRPr="00F91951">
        <w:rPr>
          <w:rFonts w:ascii="Times New Roman" w:hAnsi="Times New Roman" w:cs="Times New Roman"/>
          <w:b w:val="0"/>
          <w:spacing w:val="-8"/>
          <w:w w:val="110"/>
          <w:sz w:val="24"/>
          <w:szCs w:val="24"/>
        </w:rPr>
        <w:t xml:space="preserve"> </w:t>
      </w:r>
      <w:r w:rsidRPr="00F91951">
        <w:rPr>
          <w:rFonts w:ascii="Times New Roman" w:hAnsi="Times New Roman" w:cs="Times New Roman"/>
          <w:b w:val="0"/>
          <w:w w:val="110"/>
          <w:sz w:val="24"/>
          <w:szCs w:val="24"/>
        </w:rPr>
        <w:t>baseline,</w:t>
      </w:r>
      <w:r w:rsidRPr="00F91951">
        <w:rPr>
          <w:rFonts w:ascii="Times New Roman" w:hAnsi="Times New Roman" w:cs="Times New Roman"/>
          <w:b w:val="0"/>
          <w:spacing w:val="-6"/>
          <w:w w:val="110"/>
          <w:sz w:val="24"/>
          <w:szCs w:val="24"/>
        </w:rPr>
        <w:t xml:space="preserve"> </w:t>
      </w:r>
      <w:r w:rsidRPr="00F91951">
        <w:rPr>
          <w:rFonts w:ascii="Times New Roman" w:hAnsi="Times New Roman" w:cs="Times New Roman"/>
          <w:b w:val="0"/>
          <w:w w:val="110"/>
          <w:sz w:val="24"/>
          <w:szCs w:val="24"/>
        </w:rPr>
        <w:t>quarterly,</w:t>
      </w:r>
      <w:r w:rsidRPr="00F91951">
        <w:rPr>
          <w:rFonts w:ascii="Times New Roman" w:hAnsi="Times New Roman" w:cs="Times New Roman"/>
          <w:b w:val="0"/>
          <w:spacing w:val="-6"/>
          <w:w w:val="110"/>
          <w:sz w:val="24"/>
          <w:szCs w:val="24"/>
        </w:rPr>
        <w:t xml:space="preserve"> </w:t>
      </w:r>
      <w:r w:rsidRPr="00F91951">
        <w:rPr>
          <w:rFonts w:ascii="Times New Roman" w:hAnsi="Times New Roman" w:cs="Times New Roman"/>
          <w:b w:val="0"/>
          <w:w w:val="110"/>
          <w:sz w:val="24"/>
          <w:szCs w:val="24"/>
        </w:rPr>
        <w:t>and</w:t>
      </w:r>
      <w:r w:rsidRPr="00F91951">
        <w:rPr>
          <w:rFonts w:ascii="Times New Roman" w:hAnsi="Times New Roman" w:cs="Times New Roman"/>
          <w:b w:val="0"/>
          <w:spacing w:val="-4"/>
          <w:w w:val="110"/>
          <w:sz w:val="24"/>
          <w:szCs w:val="24"/>
        </w:rPr>
        <w:t xml:space="preserve"> </w:t>
      </w:r>
      <w:r w:rsidRPr="00F91951">
        <w:rPr>
          <w:rFonts w:ascii="Times New Roman" w:hAnsi="Times New Roman" w:cs="Times New Roman"/>
          <w:b w:val="0"/>
          <w:w w:val="110"/>
          <w:sz w:val="24"/>
          <w:szCs w:val="24"/>
        </w:rPr>
        <w:t>evaluation reports for local and Tribal Communities as well as for the</w:t>
      </w:r>
      <w:r w:rsidRPr="00F91951">
        <w:rPr>
          <w:rFonts w:ascii="Times New Roman" w:hAnsi="Times New Roman" w:cs="Times New Roman"/>
          <w:b w:val="0"/>
          <w:spacing w:val="-34"/>
          <w:w w:val="110"/>
          <w:sz w:val="24"/>
          <w:szCs w:val="24"/>
        </w:rPr>
        <w:t xml:space="preserve"> </w:t>
      </w:r>
      <w:r w:rsidRPr="00F91951">
        <w:rPr>
          <w:rFonts w:ascii="Times New Roman" w:hAnsi="Times New Roman" w:cs="Times New Roman"/>
          <w:b w:val="0"/>
          <w:w w:val="110"/>
          <w:sz w:val="24"/>
          <w:szCs w:val="24"/>
        </w:rPr>
        <w:t>State.</w:t>
      </w:r>
    </w:p>
    <w:p w14:paraId="09F2075E" w14:textId="77777777" w:rsidR="00F917B1" w:rsidRPr="00F917B1" w:rsidRDefault="00F917B1" w:rsidP="00B135AB">
      <w:pPr>
        <w:pStyle w:val="Heading3"/>
        <w:ind w:left="1440" w:right="192"/>
        <w:contextualSpacing/>
        <w:rPr>
          <w:rFonts w:ascii="Times New Roman" w:hAnsi="Times New Roman" w:cs="Times New Roman"/>
          <w:b w:val="0"/>
          <w:w w:val="110"/>
          <w:sz w:val="12"/>
          <w:szCs w:val="24"/>
        </w:rPr>
      </w:pPr>
    </w:p>
    <w:p w14:paraId="1FF812A7" w14:textId="77777777" w:rsidR="0081286F" w:rsidRPr="00F91951" w:rsidRDefault="00702BA5" w:rsidP="00B135AB">
      <w:pPr>
        <w:pStyle w:val="Heading3"/>
        <w:spacing w:before="72"/>
        <w:ind w:left="1440" w:right="167" w:hanging="1440"/>
        <w:contextualSpacing/>
        <w:rPr>
          <w:rFonts w:ascii="Times New Roman" w:hAnsi="Times New Roman" w:cs="Times New Roman"/>
          <w:b w:val="0"/>
          <w:sz w:val="24"/>
          <w:szCs w:val="24"/>
        </w:rPr>
      </w:pPr>
      <w:r w:rsidRPr="00F91951">
        <w:rPr>
          <w:rFonts w:ascii="Times New Roman" w:hAnsi="Times New Roman" w:cs="Times New Roman"/>
          <w:b w:val="0"/>
          <w:w w:val="110"/>
          <w:sz w:val="24"/>
          <w:szCs w:val="24"/>
        </w:rPr>
        <w:t>2009</w:t>
      </w:r>
      <w:r w:rsidRPr="00F91951">
        <w:rPr>
          <w:rFonts w:ascii="Times New Roman" w:eastAsia="Times New Roman" w:hAnsi="Times New Roman" w:cs="Times New Roman"/>
          <w:b w:val="0"/>
          <w:w w:val="110"/>
          <w:sz w:val="24"/>
          <w:szCs w:val="24"/>
        </w:rPr>
        <w:t>–</w:t>
      </w:r>
      <w:r>
        <w:rPr>
          <w:rFonts w:ascii="Times New Roman" w:hAnsi="Times New Roman" w:cs="Times New Roman"/>
          <w:b w:val="0"/>
          <w:w w:val="110"/>
          <w:sz w:val="24"/>
          <w:szCs w:val="24"/>
        </w:rPr>
        <w:t>2010</w:t>
      </w:r>
      <w:r w:rsidRPr="00F91951">
        <w:rPr>
          <w:rFonts w:ascii="Times New Roman" w:hAnsi="Times New Roman" w:cs="Times New Roman"/>
          <w:b w:val="0"/>
          <w:w w:val="110"/>
          <w:sz w:val="24"/>
          <w:szCs w:val="24"/>
        </w:rPr>
        <w:t xml:space="preserve"> </w:t>
      </w:r>
      <w:r>
        <w:rPr>
          <w:rFonts w:ascii="Times New Roman" w:hAnsi="Times New Roman" w:cs="Times New Roman"/>
          <w:b w:val="0"/>
          <w:w w:val="110"/>
          <w:sz w:val="24"/>
          <w:szCs w:val="24"/>
        </w:rPr>
        <w:tab/>
      </w:r>
      <w:r w:rsidR="00714F88" w:rsidRPr="00F91951">
        <w:rPr>
          <w:rFonts w:ascii="Times New Roman" w:hAnsi="Times New Roman" w:cs="Times New Roman"/>
          <w:b w:val="0"/>
          <w:w w:val="115"/>
          <w:sz w:val="24"/>
          <w:szCs w:val="24"/>
        </w:rPr>
        <w:t>Adjunct Faculty</w:t>
      </w:r>
      <w:r w:rsidR="00AF5EB1" w:rsidRPr="00F91951">
        <w:rPr>
          <w:rFonts w:ascii="Times New Roman" w:hAnsi="Times New Roman" w:cs="Times New Roman"/>
          <w:b w:val="0"/>
          <w:w w:val="115"/>
          <w:sz w:val="24"/>
          <w:szCs w:val="24"/>
        </w:rPr>
        <w:t>, Political Science and International Studies, University of Wyoming,</w:t>
      </w:r>
      <w:r w:rsidR="00AF5EB1" w:rsidRPr="00F91951">
        <w:rPr>
          <w:rFonts w:ascii="Times New Roman" w:hAnsi="Times New Roman" w:cs="Times New Roman"/>
          <w:b w:val="0"/>
          <w:spacing w:val="-27"/>
          <w:w w:val="115"/>
          <w:sz w:val="24"/>
          <w:szCs w:val="24"/>
        </w:rPr>
        <w:t xml:space="preserve"> </w:t>
      </w:r>
      <w:r>
        <w:rPr>
          <w:rFonts w:ascii="Times New Roman" w:hAnsi="Times New Roman" w:cs="Times New Roman"/>
          <w:b w:val="0"/>
          <w:w w:val="115"/>
          <w:sz w:val="24"/>
          <w:szCs w:val="24"/>
        </w:rPr>
        <w:t>Laramie.</w:t>
      </w:r>
      <w:r w:rsidR="003D0AAD" w:rsidRPr="00F91951">
        <w:rPr>
          <w:rFonts w:ascii="Times New Roman" w:hAnsi="Times New Roman" w:cs="Times New Roman"/>
          <w:b w:val="0"/>
          <w:spacing w:val="-2"/>
          <w:w w:val="115"/>
          <w:sz w:val="24"/>
          <w:szCs w:val="24"/>
        </w:rPr>
        <w:t xml:space="preserve"> </w:t>
      </w:r>
    </w:p>
    <w:p w14:paraId="0AF04FC3" w14:textId="77777777" w:rsidR="0081286F" w:rsidRPr="00F917B1" w:rsidRDefault="0081286F" w:rsidP="00B135AB">
      <w:pPr>
        <w:spacing w:before="4"/>
        <w:contextualSpacing/>
        <w:rPr>
          <w:rFonts w:ascii="Times New Roman" w:eastAsia="Cambria" w:hAnsi="Times New Roman" w:cs="Times New Roman"/>
          <w:sz w:val="12"/>
          <w:szCs w:val="24"/>
        </w:rPr>
      </w:pPr>
    </w:p>
    <w:p w14:paraId="40309D11" w14:textId="75EA8A7A" w:rsidR="0081286F" w:rsidRPr="00F91951" w:rsidRDefault="00702BA5" w:rsidP="00B135AB">
      <w:pPr>
        <w:pStyle w:val="Heading3"/>
        <w:ind w:left="0" w:right="167"/>
        <w:contextualSpacing/>
        <w:rPr>
          <w:rFonts w:ascii="Times New Roman" w:hAnsi="Times New Roman" w:cs="Times New Roman"/>
          <w:b w:val="0"/>
          <w:bCs w:val="0"/>
          <w:sz w:val="24"/>
          <w:szCs w:val="24"/>
        </w:rPr>
      </w:pPr>
      <w:r>
        <w:rPr>
          <w:rFonts w:ascii="Times New Roman" w:hAnsi="Times New Roman" w:cs="Times New Roman"/>
          <w:b w:val="0"/>
          <w:w w:val="115"/>
          <w:sz w:val="24"/>
          <w:szCs w:val="24"/>
        </w:rPr>
        <w:t>2008</w:t>
      </w:r>
      <w:r w:rsidR="00504C4B">
        <w:rPr>
          <w:rFonts w:ascii="Times New Roman" w:hAnsi="Times New Roman" w:cs="Times New Roman"/>
          <w:b w:val="0"/>
          <w:w w:val="115"/>
          <w:sz w:val="24"/>
          <w:szCs w:val="24"/>
        </w:rPr>
        <w:t>–</w:t>
      </w:r>
      <w:r>
        <w:rPr>
          <w:rFonts w:ascii="Times New Roman" w:hAnsi="Times New Roman" w:cs="Times New Roman"/>
          <w:b w:val="0"/>
          <w:w w:val="115"/>
          <w:sz w:val="24"/>
          <w:szCs w:val="24"/>
        </w:rPr>
        <w:t>2009</w:t>
      </w:r>
      <w:r>
        <w:rPr>
          <w:rFonts w:ascii="Times New Roman" w:hAnsi="Times New Roman" w:cs="Times New Roman"/>
          <w:b w:val="0"/>
          <w:w w:val="115"/>
          <w:sz w:val="24"/>
          <w:szCs w:val="24"/>
        </w:rPr>
        <w:tab/>
      </w:r>
      <w:r w:rsidR="00714F88" w:rsidRPr="00F91951">
        <w:rPr>
          <w:rFonts w:ascii="Times New Roman" w:hAnsi="Times New Roman" w:cs="Times New Roman"/>
          <w:b w:val="0"/>
          <w:w w:val="115"/>
          <w:sz w:val="24"/>
          <w:szCs w:val="24"/>
        </w:rPr>
        <w:t>Lecturer</w:t>
      </w:r>
      <w:r w:rsidR="00AF5EB1" w:rsidRPr="00F91951">
        <w:rPr>
          <w:rFonts w:ascii="Times New Roman" w:hAnsi="Times New Roman" w:cs="Times New Roman"/>
          <w:b w:val="0"/>
          <w:w w:val="115"/>
          <w:sz w:val="24"/>
          <w:szCs w:val="24"/>
        </w:rPr>
        <w:t>,</w:t>
      </w:r>
      <w:r w:rsidR="00AF5EB1" w:rsidRPr="00F91951">
        <w:rPr>
          <w:rFonts w:ascii="Times New Roman" w:hAnsi="Times New Roman" w:cs="Times New Roman"/>
          <w:b w:val="0"/>
          <w:spacing w:val="-7"/>
          <w:w w:val="115"/>
          <w:sz w:val="24"/>
          <w:szCs w:val="24"/>
        </w:rPr>
        <w:t xml:space="preserve"> </w:t>
      </w:r>
      <w:r w:rsidR="00AF5EB1" w:rsidRPr="00F91951">
        <w:rPr>
          <w:rFonts w:ascii="Times New Roman" w:hAnsi="Times New Roman" w:cs="Times New Roman"/>
          <w:b w:val="0"/>
          <w:w w:val="115"/>
          <w:sz w:val="24"/>
          <w:szCs w:val="24"/>
        </w:rPr>
        <w:t>Adult</w:t>
      </w:r>
      <w:r w:rsidR="00AF5EB1" w:rsidRPr="00F91951">
        <w:rPr>
          <w:rFonts w:ascii="Times New Roman" w:hAnsi="Times New Roman" w:cs="Times New Roman"/>
          <w:b w:val="0"/>
          <w:spacing w:val="-8"/>
          <w:w w:val="115"/>
          <w:sz w:val="24"/>
          <w:szCs w:val="24"/>
        </w:rPr>
        <w:t xml:space="preserve"> </w:t>
      </w:r>
      <w:r w:rsidR="00AF5EB1" w:rsidRPr="00F91951">
        <w:rPr>
          <w:rFonts w:ascii="Times New Roman" w:hAnsi="Times New Roman" w:cs="Times New Roman"/>
          <w:b w:val="0"/>
          <w:w w:val="115"/>
          <w:sz w:val="24"/>
          <w:szCs w:val="24"/>
        </w:rPr>
        <w:t>Learning</w:t>
      </w:r>
      <w:r w:rsidR="00AF5EB1" w:rsidRPr="00F91951">
        <w:rPr>
          <w:rFonts w:ascii="Times New Roman" w:hAnsi="Times New Roman" w:cs="Times New Roman"/>
          <w:b w:val="0"/>
          <w:spacing w:val="-8"/>
          <w:w w:val="115"/>
          <w:sz w:val="24"/>
          <w:szCs w:val="24"/>
        </w:rPr>
        <w:t xml:space="preserve"> </w:t>
      </w:r>
      <w:r w:rsidR="00AF5EB1" w:rsidRPr="00F91951">
        <w:rPr>
          <w:rFonts w:ascii="Times New Roman" w:hAnsi="Times New Roman" w:cs="Times New Roman"/>
          <w:b w:val="0"/>
          <w:w w:val="115"/>
          <w:sz w:val="24"/>
          <w:szCs w:val="24"/>
        </w:rPr>
        <w:t>and</w:t>
      </w:r>
      <w:r w:rsidR="00AF5EB1" w:rsidRPr="00F91951">
        <w:rPr>
          <w:rFonts w:ascii="Times New Roman" w:hAnsi="Times New Roman" w:cs="Times New Roman"/>
          <w:b w:val="0"/>
          <w:spacing w:val="-9"/>
          <w:w w:val="115"/>
          <w:sz w:val="24"/>
          <w:szCs w:val="24"/>
        </w:rPr>
        <w:t xml:space="preserve"> </w:t>
      </w:r>
      <w:r w:rsidR="00AF5EB1" w:rsidRPr="00F91951">
        <w:rPr>
          <w:rFonts w:ascii="Times New Roman" w:hAnsi="Times New Roman" w:cs="Times New Roman"/>
          <w:b w:val="0"/>
          <w:w w:val="115"/>
          <w:sz w:val="24"/>
          <w:szCs w:val="24"/>
        </w:rPr>
        <w:t>Technology,</w:t>
      </w:r>
      <w:r w:rsidR="00AF5EB1" w:rsidRPr="00F91951">
        <w:rPr>
          <w:rFonts w:ascii="Times New Roman" w:hAnsi="Times New Roman" w:cs="Times New Roman"/>
          <w:b w:val="0"/>
          <w:spacing w:val="-7"/>
          <w:w w:val="115"/>
          <w:sz w:val="24"/>
          <w:szCs w:val="24"/>
        </w:rPr>
        <w:t xml:space="preserve"> </w:t>
      </w:r>
      <w:r w:rsidR="00AF5EB1" w:rsidRPr="00F91951">
        <w:rPr>
          <w:rFonts w:ascii="Times New Roman" w:hAnsi="Times New Roman" w:cs="Times New Roman"/>
          <w:b w:val="0"/>
          <w:w w:val="115"/>
          <w:sz w:val="24"/>
          <w:szCs w:val="24"/>
        </w:rPr>
        <w:t>University</w:t>
      </w:r>
      <w:r w:rsidR="00AF5EB1" w:rsidRPr="00F91951">
        <w:rPr>
          <w:rFonts w:ascii="Times New Roman" w:hAnsi="Times New Roman" w:cs="Times New Roman"/>
          <w:b w:val="0"/>
          <w:spacing w:val="-8"/>
          <w:w w:val="115"/>
          <w:sz w:val="24"/>
          <w:szCs w:val="24"/>
        </w:rPr>
        <w:t xml:space="preserve"> </w:t>
      </w:r>
      <w:r w:rsidR="00AF5EB1" w:rsidRPr="00F91951">
        <w:rPr>
          <w:rFonts w:ascii="Times New Roman" w:hAnsi="Times New Roman" w:cs="Times New Roman"/>
          <w:b w:val="0"/>
          <w:w w:val="115"/>
          <w:sz w:val="24"/>
          <w:szCs w:val="24"/>
        </w:rPr>
        <w:t>of</w:t>
      </w:r>
      <w:r w:rsidR="00AF5EB1" w:rsidRPr="00F91951">
        <w:rPr>
          <w:rFonts w:ascii="Times New Roman" w:hAnsi="Times New Roman" w:cs="Times New Roman"/>
          <w:b w:val="0"/>
          <w:spacing w:val="-8"/>
          <w:w w:val="115"/>
          <w:sz w:val="24"/>
          <w:szCs w:val="24"/>
        </w:rPr>
        <w:t xml:space="preserve"> </w:t>
      </w:r>
      <w:r w:rsidR="00AF5EB1" w:rsidRPr="00F91951">
        <w:rPr>
          <w:rFonts w:ascii="Times New Roman" w:hAnsi="Times New Roman" w:cs="Times New Roman"/>
          <w:b w:val="0"/>
          <w:w w:val="115"/>
          <w:sz w:val="24"/>
          <w:szCs w:val="24"/>
        </w:rPr>
        <w:t>Wyoming,</w:t>
      </w:r>
      <w:r w:rsidR="003D0AAD" w:rsidRPr="00F91951">
        <w:rPr>
          <w:rFonts w:ascii="Times New Roman" w:hAnsi="Times New Roman" w:cs="Times New Roman"/>
          <w:b w:val="0"/>
          <w:w w:val="115"/>
          <w:sz w:val="24"/>
          <w:szCs w:val="24"/>
        </w:rPr>
        <w:t xml:space="preserve"> </w:t>
      </w:r>
      <w:r>
        <w:rPr>
          <w:rFonts w:ascii="Times New Roman" w:hAnsi="Times New Roman" w:cs="Times New Roman"/>
          <w:b w:val="0"/>
          <w:w w:val="115"/>
          <w:sz w:val="24"/>
          <w:szCs w:val="24"/>
        </w:rPr>
        <w:t>Laramie.</w:t>
      </w:r>
    </w:p>
    <w:p w14:paraId="24067BFB" w14:textId="77777777" w:rsidR="0081286F" w:rsidRPr="00F917B1" w:rsidRDefault="0081286F" w:rsidP="00B135AB">
      <w:pPr>
        <w:spacing w:before="4"/>
        <w:contextualSpacing/>
        <w:rPr>
          <w:rFonts w:ascii="Times New Roman" w:eastAsia="Cambria" w:hAnsi="Times New Roman" w:cs="Times New Roman"/>
          <w:sz w:val="12"/>
          <w:szCs w:val="24"/>
        </w:rPr>
      </w:pPr>
    </w:p>
    <w:p w14:paraId="27CF07C1" w14:textId="068E2AF0" w:rsidR="0081286F" w:rsidRPr="00F91951" w:rsidRDefault="00702BA5" w:rsidP="00B135AB">
      <w:pPr>
        <w:ind w:left="720" w:right="167" w:hanging="720"/>
        <w:contextualSpacing/>
        <w:rPr>
          <w:rFonts w:ascii="Times New Roman" w:eastAsia="Cambria" w:hAnsi="Times New Roman" w:cs="Times New Roman"/>
          <w:sz w:val="24"/>
          <w:szCs w:val="24"/>
        </w:rPr>
      </w:pPr>
      <w:r>
        <w:rPr>
          <w:rFonts w:ascii="Times New Roman" w:eastAsia="Cambria" w:hAnsi="Times New Roman" w:cs="Times New Roman"/>
          <w:bCs/>
          <w:w w:val="110"/>
          <w:sz w:val="24"/>
          <w:szCs w:val="24"/>
        </w:rPr>
        <w:t>2006</w:t>
      </w:r>
      <w:r w:rsidR="00504C4B">
        <w:rPr>
          <w:rFonts w:ascii="Times New Roman" w:hAnsi="Times New Roman" w:cs="Times New Roman"/>
          <w:b/>
          <w:w w:val="115"/>
          <w:sz w:val="24"/>
          <w:szCs w:val="24"/>
        </w:rPr>
        <w:t>–</w:t>
      </w:r>
      <w:r>
        <w:rPr>
          <w:rFonts w:ascii="Times New Roman" w:eastAsia="Cambria" w:hAnsi="Times New Roman" w:cs="Times New Roman"/>
          <w:bCs/>
          <w:w w:val="110"/>
          <w:sz w:val="24"/>
          <w:szCs w:val="24"/>
        </w:rPr>
        <w:t>2009</w:t>
      </w:r>
      <w:r>
        <w:rPr>
          <w:rFonts w:ascii="Times New Roman" w:eastAsia="Cambria" w:hAnsi="Times New Roman" w:cs="Times New Roman"/>
          <w:bCs/>
          <w:w w:val="110"/>
          <w:sz w:val="24"/>
          <w:szCs w:val="24"/>
        </w:rPr>
        <w:tab/>
      </w:r>
      <w:r w:rsidR="00AF5EB1" w:rsidRPr="00F91951">
        <w:rPr>
          <w:rFonts w:ascii="Times New Roman" w:eastAsia="Cambria" w:hAnsi="Times New Roman" w:cs="Times New Roman"/>
          <w:bCs/>
          <w:w w:val="110"/>
          <w:sz w:val="24"/>
          <w:szCs w:val="24"/>
        </w:rPr>
        <w:t xml:space="preserve">Lecturer, Instructional Technology, University of Wyoming, </w:t>
      </w:r>
      <w:r>
        <w:rPr>
          <w:rFonts w:ascii="Times New Roman" w:eastAsia="Cambria" w:hAnsi="Times New Roman" w:cs="Times New Roman"/>
          <w:w w:val="110"/>
          <w:sz w:val="24"/>
          <w:szCs w:val="24"/>
        </w:rPr>
        <w:t>Laramie.</w:t>
      </w:r>
    </w:p>
    <w:p w14:paraId="4C693A19" w14:textId="77777777" w:rsidR="0081286F" w:rsidRPr="00F917B1" w:rsidRDefault="0081286F" w:rsidP="00B135AB">
      <w:pPr>
        <w:spacing w:before="3"/>
        <w:contextualSpacing/>
        <w:rPr>
          <w:rFonts w:ascii="Times New Roman" w:eastAsia="Cambria" w:hAnsi="Times New Roman" w:cs="Times New Roman"/>
          <w:sz w:val="12"/>
          <w:szCs w:val="24"/>
        </w:rPr>
      </w:pPr>
    </w:p>
    <w:p w14:paraId="20A454D9" w14:textId="5DF3A84A" w:rsidR="00B135AB" w:rsidRDefault="00702BA5" w:rsidP="00B135AB">
      <w:pPr>
        <w:pStyle w:val="Heading3"/>
        <w:ind w:left="1440" w:hanging="1440"/>
        <w:contextualSpacing/>
        <w:rPr>
          <w:rFonts w:ascii="Times New Roman" w:hAnsi="Times New Roman" w:cs="Times New Roman"/>
          <w:b w:val="0"/>
          <w:spacing w:val="-24"/>
          <w:w w:val="110"/>
          <w:sz w:val="24"/>
          <w:szCs w:val="24"/>
        </w:rPr>
      </w:pPr>
      <w:r>
        <w:rPr>
          <w:rFonts w:ascii="Times New Roman" w:hAnsi="Times New Roman" w:cs="Times New Roman"/>
          <w:b w:val="0"/>
          <w:w w:val="115"/>
          <w:sz w:val="24"/>
          <w:szCs w:val="24"/>
        </w:rPr>
        <w:t>2006</w:t>
      </w:r>
      <w:r w:rsidR="00504C4B">
        <w:rPr>
          <w:rFonts w:ascii="Times New Roman" w:hAnsi="Times New Roman" w:cs="Times New Roman"/>
          <w:b w:val="0"/>
          <w:w w:val="115"/>
          <w:sz w:val="24"/>
          <w:szCs w:val="24"/>
        </w:rPr>
        <w:t>–</w:t>
      </w:r>
      <w:r>
        <w:rPr>
          <w:rFonts w:ascii="Times New Roman" w:hAnsi="Times New Roman" w:cs="Times New Roman"/>
          <w:b w:val="0"/>
          <w:w w:val="115"/>
          <w:sz w:val="24"/>
          <w:szCs w:val="24"/>
        </w:rPr>
        <w:t>2007</w:t>
      </w:r>
      <w:r>
        <w:rPr>
          <w:rFonts w:ascii="Times New Roman" w:hAnsi="Times New Roman" w:cs="Times New Roman"/>
          <w:b w:val="0"/>
          <w:w w:val="115"/>
          <w:sz w:val="24"/>
          <w:szCs w:val="24"/>
        </w:rPr>
        <w:tab/>
      </w:r>
      <w:r w:rsidR="00AF5EB1" w:rsidRPr="00F91951">
        <w:rPr>
          <w:rFonts w:ascii="Times New Roman" w:hAnsi="Times New Roman" w:cs="Times New Roman"/>
          <w:b w:val="0"/>
          <w:w w:val="115"/>
          <w:sz w:val="24"/>
          <w:szCs w:val="24"/>
        </w:rPr>
        <w:t>Assistant Research Scientist, Wy</w:t>
      </w:r>
      <w:r w:rsidR="003D0AAD" w:rsidRPr="00F91951">
        <w:rPr>
          <w:rFonts w:ascii="Times New Roman" w:hAnsi="Times New Roman" w:cs="Times New Roman"/>
          <w:b w:val="0"/>
          <w:w w:val="115"/>
          <w:sz w:val="24"/>
          <w:szCs w:val="24"/>
        </w:rPr>
        <w:t xml:space="preserve">oming Survey &amp; Analysis Center, </w:t>
      </w:r>
      <w:r w:rsidR="00AF5EB1" w:rsidRPr="00F91951">
        <w:rPr>
          <w:rFonts w:ascii="Times New Roman" w:hAnsi="Times New Roman" w:cs="Times New Roman"/>
          <w:b w:val="0"/>
          <w:w w:val="115"/>
          <w:sz w:val="24"/>
          <w:szCs w:val="24"/>
        </w:rPr>
        <w:t>University</w:t>
      </w:r>
      <w:r w:rsidR="00AF5EB1" w:rsidRPr="00F91951">
        <w:rPr>
          <w:rFonts w:ascii="Times New Roman" w:hAnsi="Times New Roman" w:cs="Times New Roman"/>
          <w:b w:val="0"/>
          <w:spacing w:val="-13"/>
          <w:w w:val="115"/>
          <w:sz w:val="24"/>
          <w:szCs w:val="24"/>
        </w:rPr>
        <w:t xml:space="preserve"> </w:t>
      </w:r>
      <w:r w:rsidR="00AF5EB1" w:rsidRPr="00F91951">
        <w:rPr>
          <w:rFonts w:ascii="Times New Roman" w:hAnsi="Times New Roman" w:cs="Times New Roman"/>
          <w:b w:val="0"/>
          <w:w w:val="115"/>
          <w:sz w:val="24"/>
          <w:szCs w:val="24"/>
        </w:rPr>
        <w:t>of</w:t>
      </w:r>
      <w:r w:rsidR="00AF5EB1" w:rsidRPr="00F91951">
        <w:rPr>
          <w:rFonts w:ascii="Times New Roman" w:hAnsi="Times New Roman" w:cs="Times New Roman"/>
          <w:b w:val="0"/>
          <w:spacing w:val="-13"/>
          <w:w w:val="115"/>
          <w:sz w:val="24"/>
          <w:szCs w:val="24"/>
        </w:rPr>
        <w:t xml:space="preserve"> </w:t>
      </w:r>
      <w:r w:rsidR="00AF5EB1" w:rsidRPr="00F91951">
        <w:rPr>
          <w:rFonts w:ascii="Times New Roman" w:hAnsi="Times New Roman" w:cs="Times New Roman"/>
          <w:b w:val="0"/>
          <w:w w:val="115"/>
          <w:sz w:val="24"/>
          <w:szCs w:val="24"/>
        </w:rPr>
        <w:t>Wyoming,</w:t>
      </w:r>
      <w:r w:rsidR="00AF5EB1" w:rsidRPr="00F91951">
        <w:rPr>
          <w:rFonts w:ascii="Times New Roman" w:hAnsi="Times New Roman" w:cs="Times New Roman"/>
          <w:b w:val="0"/>
          <w:spacing w:val="-11"/>
          <w:w w:val="115"/>
          <w:sz w:val="24"/>
          <w:szCs w:val="24"/>
        </w:rPr>
        <w:t xml:space="preserve"> </w:t>
      </w:r>
      <w:r>
        <w:rPr>
          <w:rFonts w:ascii="Times New Roman" w:hAnsi="Times New Roman" w:cs="Times New Roman"/>
          <w:b w:val="0"/>
          <w:w w:val="115"/>
          <w:sz w:val="24"/>
          <w:szCs w:val="24"/>
        </w:rPr>
        <w:t>Laramie</w:t>
      </w:r>
      <w:r w:rsidR="00AF5EB1" w:rsidRPr="00F91951">
        <w:rPr>
          <w:rFonts w:ascii="Times New Roman" w:hAnsi="Times New Roman" w:cs="Times New Roman"/>
          <w:b w:val="0"/>
          <w:spacing w:val="-2"/>
          <w:w w:val="115"/>
          <w:sz w:val="24"/>
          <w:szCs w:val="24"/>
        </w:rPr>
        <w:t>.</w:t>
      </w:r>
      <w:r w:rsidR="003D0AAD" w:rsidRPr="00F91951">
        <w:rPr>
          <w:rFonts w:ascii="Times New Roman" w:hAnsi="Times New Roman" w:cs="Times New Roman"/>
          <w:b w:val="0"/>
          <w:spacing w:val="-2"/>
          <w:w w:val="115"/>
          <w:sz w:val="24"/>
          <w:szCs w:val="24"/>
        </w:rPr>
        <w:t xml:space="preserve"> </w:t>
      </w:r>
      <w:r w:rsidR="00AF5EB1" w:rsidRPr="00F91951">
        <w:rPr>
          <w:rFonts w:ascii="Times New Roman" w:hAnsi="Times New Roman" w:cs="Times New Roman"/>
          <w:b w:val="0"/>
          <w:w w:val="110"/>
          <w:sz w:val="24"/>
          <w:szCs w:val="24"/>
        </w:rPr>
        <w:t>(2006-2007)</w:t>
      </w:r>
      <w:r w:rsidR="00AF5EB1" w:rsidRPr="00F91951">
        <w:rPr>
          <w:rFonts w:ascii="Times New Roman" w:hAnsi="Times New Roman" w:cs="Times New Roman"/>
          <w:b w:val="0"/>
          <w:spacing w:val="-24"/>
          <w:w w:val="110"/>
          <w:sz w:val="24"/>
          <w:szCs w:val="24"/>
        </w:rPr>
        <w:t xml:space="preserve"> </w:t>
      </w:r>
    </w:p>
    <w:p w14:paraId="7BE6B9C1" w14:textId="3A99281B" w:rsidR="0081286F" w:rsidRPr="00F91951" w:rsidRDefault="00AF5EB1" w:rsidP="00B135AB">
      <w:pPr>
        <w:pStyle w:val="Heading3"/>
        <w:ind w:left="1440"/>
        <w:contextualSpacing/>
        <w:rPr>
          <w:rFonts w:ascii="Times New Roman" w:hAnsi="Times New Roman" w:cs="Times New Roman"/>
          <w:b w:val="0"/>
          <w:sz w:val="24"/>
          <w:szCs w:val="24"/>
        </w:rPr>
      </w:pPr>
      <w:r w:rsidRPr="00F91951">
        <w:rPr>
          <w:rFonts w:ascii="Times New Roman" w:hAnsi="Times New Roman" w:cs="Times New Roman"/>
          <w:b w:val="0"/>
          <w:i/>
          <w:w w:val="110"/>
          <w:sz w:val="24"/>
          <w:szCs w:val="24"/>
        </w:rPr>
        <w:t>Scope</w:t>
      </w:r>
      <w:r w:rsidRPr="00F91951">
        <w:rPr>
          <w:rFonts w:ascii="Times New Roman" w:hAnsi="Times New Roman" w:cs="Times New Roman"/>
          <w:b w:val="0"/>
          <w:i/>
          <w:spacing w:val="-25"/>
          <w:w w:val="110"/>
          <w:sz w:val="24"/>
          <w:szCs w:val="24"/>
        </w:rPr>
        <w:t xml:space="preserve"> </w:t>
      </w:r>
      <w:r w:rsidRPr="00F91951">
        <w:rPr>
          <w:rFonts w:ascii="Times New Roman" w:hAnsi="Times New Roman" w:cs="Times New Roman"/>
          <w:b w:val="0"/>
          <w:i/>
          <w:w w:val="110"/>
          <w:sz w:val="24"/>
          <w:szCs w:val="24"/>
        </w:rPr>
        <w:t>of</w:t>
      </w:r>
      <w:r w:rsidRPr="00F91951">
        <w:rPr>
          <w:rFonts w:ascii="Times New Roman" w:hAnsi="Times New Roman" w:cs="Times New Roman"/>
          <w:b w:val="0"/>
          <w:i/>
          <w:spacing w:val="-25"/>
          <w:w w:val="110"/>
          <w:sz w:val="24"/>
          <w:szCs w:val="24"/>
        </w:rPr>
        <w:t xml:space="preserve"> </w:t>
      </w:r>
      <w:r w:rsidRPr="00F91951">
        <w:rPr>
          <w:rFonts w:ascii="Times New Roman" w:hAnsi="Times New Roman" w:cs="Times New Roman"/>
          <w:b w:val="0"/>
          <w:i/>
          <w:w w:val="110"/>
          <w:sz w:val="24"/>
          <w:szCs w:val="24"/>
        </w:rPr>
        <w:t>Work</w:t>
      </w:r>
      <w:r w:rsidRPr="00F91951">
        <w:rPr>
          <w:rFonts w:ascii="Times New Roman" w:hAnsi="Times New Roman" w:cs="Times New Roman"/>
          <w:b w:val="0"/>
          <w:i/>
          <w:spacing w:val="-24"/>
          <w:w w:val="110"/>
          <w:sz w:val="24"/>
          <w:szCs w:val="24"/>
        </w:rPr>
        <w:t xml:space="preserve"> </w:t>
      </w:r>
      <w:r w:rsidRPr="00F91951">
        <w:rPr>
          <w:rFonts w:ascii="Times New Roman" w:hAnsi="Times New Roman" w:cs="Times New Roman"/>
          <w:b w:val="0"/>
          <w:w w:val="110"/>
          <w:sz w:val="24"/>
          <w:szCs w:val="24"/>
        </w:rPr>
        <w:t>~</w:t>
      </w:r>
      <w:r w:rsidRPr="00F91951">
        <w:rPr>
          <w:rFonts w:ascii="Times New Roman" w:hAnsi="Times New Roman" w:cs="Times New Roman"/>
          <w:b w:val="0"/>
          <w:spacing w:val="-27"/>
          <w:w w:val="110"/>
          <w:sz w:val="24"/>
          <w:szCs w:val="24"/>
        </w:rPr>
        <w:t xml:space="preserve"> </w:t>
      </w:r>
      <w:r w:rsidRPr="00F91951">
        <w:rPr>
          <w:rFonts w:ascii="Times New Roman" w:hAnsi="Times New Roman" w:cs="Times New Roman"/>
          <w:b w:val="0"/>
          <w:w w:val="110"/>
          <w:sz w:val="24"/>
          <w:szCs w:val="24"/>
        </w:rPr>
        <w:t>Design</w:t>
      </w:r>
      <w:r w:rsidRPr="00F91951">
        <w:rPr>
          <w:rFonts w:ascii="Times New Roman" w:hAnsi="Times New Roman" w:cs="Times New Roman"/>
          <w:b w:val="0"/>
          <w:spacing w:val="-25"/>
          <w:w w:val="110"/>
          <w:sz w:val="24"/>
          <w:szCs w:val="24"/>
        </w:rPr>
        <w:t xml:space="preserve"> </w:t>
      </w:r>
      <w:r w:rsidRPr="00F91951">
        <w:rPr>
          <w:rFonts w:ascii="Times New Roman" w:hAnsi="Times New Roman" w:cs="Times New Roman"/>
          <w:b w:val="0"/>
          <w:w w:val="110"/>
          <w:sz w:val="24"/>
          <w:szCs w:val="24"/>
        </w:rPr>
        <w:t>and</w:t>
      </w:r>
      <w:r w:rsidRPr="00F91951">
        <w:rPr>
          <w:rFonts w:ascii="Times New Roman" w:hAnsi="Times New Roman" w:cs="Times New Roman"/>
          <w:b w:val="0"/>
          <w:spacing w:val="-26"/>
          <w:w w:val="110"/>
          <w:sz w:val="24"/>
          <w:szCs w:val="24"/>
        </w:rPr>
        <w:t xml:space="preserve"> </w:t>
      </w:r>
      <w:r w:rsidRPr="00F91951">
        <w:rPr>
          <w:rFonts w:ascii="Times New Roman" w:hAnsi="Times New Roman" w:cs="Times New Roman"/>
          <w:b w:val="0"/>
          <w:w w:val="110"/>
          <w:sz w:val="24"/>
          <w:szCs w:val="24"/>
        </w:rPr>
        <w:t>coordinate</w:t>
      </w:r>
      <w:r w:rsidRPr="00F91951">
        <w:rPr>
          <w:rFonts w:ascii="Times New Roman" w:hAnsi="Times New Roman" w:cs="Times New Roman"/>
          <w:b w:val="0"/>
          <w:spacing w:val="-24"/>
          <w:w w:val="110"/>
          <w:sz w:val="24"/>
          <w:szCs w:val="24"/>
        </w:rPr>
        <w:t xml:space="preserve"> </w:t>
      </w:r>
      <w:r w:rsidRPr="00F91951">
        <w:rPr>
          <w:rFonts w:ascii="Times New Roman" w:hAnsi="Times New Roman" w:cs="Times New Roman"/>
          <w:b w:val="0"/>
          <w:w w:val="110"/>
          <w:sz w:val="24"/>
          <w:szCs w:val="24"/>
        </w:rPr>
        <w:t>evaluation</w:t>
      </w:r>
      <w:r w:rsidRPr="00F91951">
        <w:rPr>
          <w:rFonts w:ascii="Times New Roman" w:hAnsi="Times New Roman" w:cs="Times New Roman"/>
          <w:b w:val="0"/>
          <w:spacing w:val="-26"/>
          <w:w w:val="110"/>
          <w:sz w:val="24"/>
          <w:szCs w:val="24"/>
        </w:rPr>
        <w:t xml:space="preserve"> </w:t>
      </w:r>
      <w:r w:rsidRPr="00F91951">
        <w:rPr>
          <w:rFonts w:ascii="Times New Roman" w:hAnsi="Times New Roman" w:cs="Times New Roman"/>
          <w:b w:val="0"/>
          <w:w w:val="110"/>
          <w:sz w:val="24"/>
          <w:szCs w:val="24"/>
        </w:rPr>
        <w:t>projects</w:t>
      </w:r>
      <w:r w:rsidRPr="00F91951">
        <w:rPr>
          <w:rFonts w:ascii="Times New Roman" w:hAnsi="Times New Roman" w:cs="Times New Roman"/>
          <w:b w:val="0"/>
          <w:spacing w:val="-25"/>
          <w:w w:val="110"/>
          <w:sz w:val="24"/>
          <w:szCs w:val="24"/>
        </w:rPr>
        <w:t xml:space="preserve"> </w:t>
      </w:r>
      <w:r w:rsidRPr="00F91951">
        <w:rPr>
          <w:rFonts w:ascii="Times New Roman" w:hAnsi="Times New Roman" w:cs="Times New Roman"/>
          <w:b w:val="0"/>
          <w:w w:val="110"/>
          <w:sz w:val="24"/>
          <w:szCs w:val="24"/>
        </w:rPr>
        <w:t>for</w:t>
      </w:r>
      <w:r w:rsidRPr="00F91951">
        <w:rPr>
          <w:rFonts w:ascii="Times New Roman" w:hAnsi="Times New Roman" w:cs="Times New Roman"/>
          <w:b w:val="0"/>
          <w:spacing w:val="-26"/>
          <w:w w:val="110"/>
          <w:sz w:val="24"/>
          <w:szCs w:val="24"/>
        </w:rPr>
        <w:t xml:space="preserve"> </w:t>
      </w:r>
      <w:r w:rsidRPr="00F91951">
        <w:rPr>
          <w:rFonts w:ascii="Times New Roman" w:hAnsi="Times New Roman" w:cs="Times New Roman"/>
          <w:b w:val="0"/>
          <w:w w:val="110"/>
          <w:sz w:val="24"/>
          <w:szCs w:val="24"/>
        </w:rPr>
        <w:t>grant- funded programs; Aggregate and mine local, state and federal data for analysis; Report</w:t>
      </w:r>
      <w:r w:rsidRPr="00F91951">
        <w:rPr>
          <w:rFonts w:ascii="Times New Roman" w:hAnsi="Times New Roman" w:cs="Times New Roman"/>
          <w:b w:val="0"/>
          <w:spacing w:val="-11"/>
          <w:w w:val="110"/>
          <w:sz w:val="24"/>
          <w:szCs w:val="24"/>
        </w:rPr>
        <w:t xml:space="preserve"> </w:t>
      </w:r>
      <w:r w:rsidRPr="00F91951">
        <w:rPr>
          <w:rFonts w:ascii="Times New Roman" w:hAnsi="Times New Roman" w:cs="Times New Roman"/>
          <w:b w:val="0"/>
          <w:w w:val="110"/>
          <w:sz w:val="24"/>
          <w:szCs w:val="24"/>
        </w:rPr>
        <w:t>writing</w:t>
      </w:r>
      <w:r w:rsidR="004E4D68" w:rsidRPr="00F91951">
        <w:rPr>
          <w:rFonts w:ascii="Times New Roman" w:hAnsi="Times New Roman" w:cs="Times New Roman"/>
          <w:b w:val="0"/>
          <w:w w:val="110"/>
          <w:sz w:val="24"/>
          <w:szCs w:val="24"/>
        </w:rPr>
        <w:t xml:space="preserve">, </w:t>
      </w:r>
      <w:r w:rsidRPr="00F91951">
        <w:rPr>
          <w:rFonts w:ascii="Times New Roman" w:hAnsi="Times New Roman" w:cs="Times New Roman"/>
          <w:b w:val="0"/>
          <w:w w:val="110"/>
          <w:sz w:val="24"/>
          <w:szCs w:val="24"/>
        </w:rPr>
        <w:t>presentation</w:t>
      </w:r>
      <w:r w:rsidRPr="00F91951">
        <w:rPr>
          <w:rFonts w:ascii="Times New Roman" w:hAnsi="Times New Roman" w:cs="Times New Roman"/>
          <w:b w:val="0"/>
          <w:spacing w:val="-11"/>
          <w:w w:val="110"/>
          <w:sz w:val="24"/>
          <w:szCs w:val="24"/>
        </w:rPr>
        <w:t xml:space="preserve"> </w:t>
      </w:r>
      <w:r w:rsidRPr="00F91951">
        <w:rPr>
          <w:rFonts w:ascii="Times New Roman" w:hAnsi="Times New Roman" w:cs="Times New Roman"/>
          <w:b w:val="0"/>
          <w:w w:val="110"/>
          <w:sz w:val="24"/>
          <w:szCs w:val="24"/>
        </w:rPr>
        <w:t>development;</w:t>
      </w:r>
      <w:r w:rsidRPr="00F91951">
        <w:rPr>
          <w:rFonts w:ascii="Times New Roman" w:hAnsi="Times New Roman" w:cs="Times New Roman"/>
          <w:b w:val="0"/>
          <w:spacing w:val="-10"/>
          <w:w w:val="110"/>
          <w:sz w:val="24"/>
          <w:szCs w:val="24"/>
        </w:rPr>
        <w:t xml:space="preserve"> </w:t>
      </w:r>
      <w:r w:rsidRPr="00F91951">
        <w:rPr>
          <w:rFonts w:ascii="Times New Roman" w:hAnsi="Times New Roman" w:cs="Times New Roman"/>
          <w:b w:val="0"/>
          <w:w w:val="110"/>
          <w:sz w:val="24"/>
          <w:szCs w:val="24"/>
        </w:rPr>
        <w:t>Grant</w:t>
      </w:r>
      <w:r w:rsidRPr="00F91951">
        <w:rPr>
          <w:rFonts w:ascii="Times New Roman" w:hAnsi="Times New Roman" w:cs="Times New Roman"/>
          <w:b w:val="0"/>
          <w:spacing w:val="-13"/>
          <w:w w:val="110"/>
          <w:sz w:val="24"/>
          <w:szCs w:val="24"/>
        </w:rPr>
        <w:t xml:space="preserve"> </w:t>
      </w:r>
      <w:r w:rsidRPr="00F91951">
        <w:rPr>
          <w:rFonts w:ascii="Times New Roman" w:hAnsi="Times New Roman" w:cs="Times New Roman"/>
          <w:b w:val="0"/>
          <w:w w:val="110"/>
          <w:sz w:val="24"/>
          <w:szCs w:val="24"/>
        </w:rPr>
        <w:t>writing</w:t>
      </w:r>
      <w:r w:rsidRPr="00F91951">
        <w:rPr>
          <w:rFonts w:ascii="Times New Roman" w:hAnsi="Times New Roman" w:cs="Times New Roman"/>
          <w:b w:val="0"/>
          <w:spacing w:val="-12"/>
          <w:w w:val="110"/>
          <w:sz w:val="24"/>
          <w:szCs w:val="24"/>
        </w:rPr>
        <w:t xml:space="preserve"> </w:t>
      </w:r>
      <w:r w:rsidRPr="00F91951">
        <w:rPr>
          <w:rFonts w:ascii="Times New Roman" w:hAnsi="Times New Roman" w:cs="Times New Roman"/>
          <w:b w:val="0"/>
          <w:w w:val="110"/>
          <w:sz w:val="24"/>
          <w:szCs w:val="24"/>
        </w:rPr>
        <w:t>and</w:t>
      </w:r>
      <w:r w:rsidRPr="00F91951">
        <w:rPr>
          <w:rFonts w:ascii="Times New Roman" w:hAnsi="Times New Roman" w:cs="Times New Roman"/>
          <w:b w:val="0"/>
          <w:spacing w:val="-11"/>
          <w:w w:val="110"/>
          <w:sz w:val="24"/>
          <w:szCs w:val="24"/>
        </w:rPr>
        <w:t xml:space="preserve"> </w:t>
      </w:r>
      <w:r w:rsidR="004E4D68" w:rsidRPr="00F91951">
        <w:rPr>
          <w:rFonts w:ascii="Times New Roman" w:hAnsi="Times New Roman" w:cs="Times New Roman"/>
          <w:b w:val="0"/>
          <w:w w:val="110"/>
          <w:sz w:val="24"/>
          <w:szCs w:val="24"/>
        </w:rPr>
        <w:t>research.</w:t>
      </w:r>
    </w:p>
    <w:p w14:paraId="5D7117CC" w14:textId="77777777" w:rsidR="00C22FBF" w:rsidRPr="00F917B1" w:rsidRDefault="00C22FBF" w:rsidP="00B135AB">
      <w:pPr>
        <w:pStyle w:val="Heading3"/>
        <w:ind w:left="720" w:right="167" w:hanging="620"/>
        <w:contextualSpacing/>
        <w:rPr>
          <w:rFonts w:ascii="Times New Roman" w:hAnsi="Times New Roman" w:cs="Times New Roman"/>
          <w:b w:val="0"/>
          <w:w w:val="115"/>
          <w:sz w:val="12"/>
          <w:szCs w:val="24"/>
        </w:rPr>
      </w:pPr>
    </w:p>
    <w:p w14:paraId="28DE2EF8" w14:textId="359BA808" w:rsidR="00B135AB" w:rsidRDefault="00CB574B" w:rsidP="00B135AB">
      <w:pPr>
        <w:pStyle w:val="Heading3"/>
        <w:ind w:left="1440" w:right="167" w:hanging="1440"/>
        <w:contextualSpacing/>
        <w:rPr>
          <w:rFonts w:ascii="Times New Roman" w:hAnsi="Times New Roman" w:cs="Times New Roman"/>
          <w:b w:val="0"/>
          <w:w w:val="115"/>
          <w:sz w:val="24"/>
          <w:szCs w:val="24"/>
        </w:rPr>
      </w:pPr>
      <w:r>
        <w:rPr>
          <w:rFonts w:ascii="Times New Roman" w:hAnsi="Times New Roman" w:cs="Times New Roman"/>
          <w:b w:val="0"/>
          <w:w w:val="115"/>
          <w:sz w:val="24"/>
          <w:szCs w:val="24"/>
        </w:rPr>
        <w:t>2005</w:t>
      </w:r>
      <w:r w:rsidR="00504C4B">
        <w:rPr>
          <w:rFonts w:ascii="Times New Roman" w:hAnsi="Times New Roman" w:cs="Times New Roman"/>
          <w:b w:val="0"/>
          <w:w w:val="115"/>
          <w:sz w:val="24"/>
          <w:szCs w:val="24"/>
        </w:rPr>
        <w:t>–</w:t>
      </w:r>
      <w:r>
        <w:rPr>
          <w:rFonts w:ascii="Times New Roman" w:hAnsi="Times New Roman" w:cs="Times New Roman"/>
          <w:b w:val="0"/>
          <w:w w:val="115"/>
          <w:sz w:val="24"/>
          <w:szCs w:val="24"/>
        </w:rPr>
        <w:t>2006</w:t>
      </w:r>
      <w:r>
        <w:rPr>
          <w:rFonts w:ascii="Times New Roman" w:hAnsi="Times New Roman" w:cs="Times New Roman"/>
          <w:b w:val="0"/>
          <w:w w:val="115"/>
          <w:sz w:val="24"/>
          <w:szCs w:val="24"/>
        </w:rPr>
        <w:tab/>
      </w:r>
      <w:r w:rsidR="00AF5EB1" w:rsidRPr="00F91951">
        <w:rPr>
          <w:rFonts w:ascii="Times New Roman" w:hAnsi="Times New Roman" w:cs="Times New Roman"/>
          <w:b w:val="0"/>
          <w:w w:val="115"/>
          <w:sz w:val="24"/>
          <w:szCs w:val="24"/>
        </w:rPr>
        <w:t>Research Assistant, Adult Learning and Technology, University</w:t>
      </w:r>
      <w:r w:rsidR="00AF5EB1" w:rsidRPr="00F91951">
        <w:rPr>
          <w:rFonts w:ascii="Times New Roman" w:hAnsi="Times New Roman" w:cs="Times New Roman"/>
          <w:b w:val="0"/>
          <w:spacing w:val="-23"/>
          <w:w w:val="115"/>
          <w:sz w:val="24"/>
          <w:szCs w:val="24"/>
        </w:rPr>
        <w:t xml:space="preserve"> </w:t>
      </w:r>
      <w:r w:rsidR="00AF5EB1" w:rsidRPr="00F91951">
        <w:rPr>
          <w:rFonts w:ascii="Times New Roman" w:hAnsi="Times New Roman" w:cs="Times New Roman"/>
          <w:b w:val="0"/>
          <w:w w:val="115"/>
          <w:sz w:val="24"/>
          <w:szCs w:val="24"/>
        </w:rPr>
        <w:t>of Wyoming,</w:t>
      </w:r>
      <w:r w:rsidR="00AF5EB1" w:rsidRPr="00F91951">
        <w:rPr>
          <w:rFonts w:ascii="Times New Roman" w:hAnsi="Times New Roman" w:cs="Times New Roman"/>
          <w:b w:val="0"/>
          <w:spacing w:val="-27"/>
          <w:w w:val="115"/>
          <w:sz w:val="24"/>
          <w:szCs w:val="24"/>
        </w:rPr>
        <w:t xml:space="preserve"> </w:t>
      </w:r>
      <w:r w:rsidR="00AF5EB1" w:rsidRPr="00F91951">
        <w:rPr>
          <w:rFonts w:ascii="Times New Roman" w:hAnsi="Times New Roman" w:cs="Times New Roman"/>
          <w:b w:val="0"/>
          <w:w w:val="115"/>
          <w:sz w:val="24"/>
          <w:szCs w:val="24"/>
        </w:rPr>
        <w:t>Laramie</w:t>
      </w:r>
      <w:r>
        <w:rPr>
          <w:rFonts w:ascii="Times New Roman" w:hAnsi="Times New Roman" w:cs="Times New Roman"/>
          <w:b w:val="0"/>
          <w:w w:val="115"/>
          <w:sz w:val="24"/>
          <w:szCs w:val="24"/>
        </w:rPr>
        <w:t xml:space="preserve">. </w:t>
      </w:r>
    </w:p>
    <w:p w14:paraId="56AAE285" w14:textId="21D94FFC" w:rsidR="0081286F" w:rsidRPr="00F91951" w:rsidRDefault="00AF5EB1" w:rsidP="00C04BA5">
      <w:pPr>
        <w:pStyle w:val="Heading3"/>
        <w:ind w:left="1440" w:right="167"/>
        <w:contextualSpacing/>
        <w:rPr>
          <w:rFonts w:ascii="Times New Roman" w:hAnsi="Times New Roman" w:cs="Times New Roman"/>
          <w:sz w:val="24"/>
          <w:szCs w:val="24"/>
        </w:rPr>
      </w:pPr>
      <w:r w:rsidRPr="00F91951">
        <w:rPr>
          <w:rFonts w:ascii="Times New Roman" w:hAnsi="Times New Roman" w:cs="Times New Roman"/>
          <w:b w:val="0"/>
          <w:i/>
          <w:w w:val="105"/>
          <w:sz w:val="24"/>
          <w:szCs w:val="24"/>
        </w:rPr>
        <w:t xml:space="preserve">Scope of Work </w:t>
      </w:r>
      <w:r w:rsidRPr="00F91951">
        <w:rPr>
          <w:rFonts w:ascii="Times New Roman" w:hAnsi="Times New Roman" w:cs="Times New Roman"/>
          <w:b w:val="0"/>
          <w:w w:val="105"/>
          <w:sz w:val="24"/>
          <w:szCs w:val="24"/>
        </w:rPr>
        <w:t>~ Research and develop continuing education course in</w:t>
      </w:r>
      <w:r w:rsidR="00CB574B">
        <w:rPr>
          <w:rFonts w:ascii="Times New Roman" w:hAnsi="Times New Roman" w:cs="Times New Roman"/>
          <w:b w:val="0"/>
          <w:w w:val="105"/>
          <w:sz w:val="24"/>
          <w:szCs w:val="24"/>
        </w:rPr>
        <w:t xml:space="preserve"> </w:t>
      </w:r>
      <w:r w:rsidRPr="00CB574B">
        <w:rPr>
          <w:rFonts w:ascii="Times New Roman" w:hAnsi="Times New Roman" w:cs="Times New Roman"/>
          <w:b w:val="0"/>
          <w:w w:val="110"/>
          <w:sz w:val="24"/>
          <w:szCs w:val="24"/>
        </w:rPr>
        <w:t>Gender and Vocational Education for the Wyoming Department of</w:t>
      </w:r>
      <w:r w:rsidRPr="00CB574B">
        <w:rPr>
          <w:rFonts w:ascii="Times New Roman" w:hAnsi="Times New Roman" w:cs="Times New Roman"/>
          <w:b w:val="0"/>
          <w:spacing w:val="4"/>
          <w:w w:val="110"/>
          <w:sz w:val="24"/>
          <w:szCs w:val="24"/>
        </w:rPr>
        <w:t xml:space="preserve"> </w:t>
      </w:r>
      <w:r w:rsidRPr="00CB574B">
        <w:rPr>
          <w:rFonts w:ascii="Times New Roman" w:hAnsi="Times New Roman" w:cs="Times New Roman"/>
          <w:b w:val="0"/>
          <w:w w:val="110"/>
          <w:sz w:val="24"/>
          <w:szCs w:val="24"/>
        </w:rPr>
        <w:t>Education.</w:t>
      </w:r>
    </w:p>
    <w:p w14:paraId="74C0FA5B" w14:textId="77777777" w:rsidR="0081286F" w:rsidRPr="00F917B1" w:rsidRDefault="0081286F" w:rsidP="00B135AB">
      <w:pPr>
        <w:spacing w:before="11"/>
        <w:contextualSpacing/>
        <w:rPr>
          <w:rFonts w:ascii="Times New Roman" w:eastAsia="Cambria" w:hAnsi="Times New Roman" w:cs="Times New Roman"/>
          <w:sz w:val="12"/>
          <w:szCs w:val="24"/>
        </w:rPr>
      </w:pPr>
    </w:p>
    <w:p w14:paraId="55112C39" w14:textId="72928222" w:rsidR="00B135AB" w:rsidRDefault="00CB574B" w:rsidP="00C04BA5">
      <w:pPr>
        <w:pStyle w:val="Heading3"/>
        <w:ind w:left="1440" w:right="783" w:hanging="1440"/>
        <w:contextualSpacing/>
        <w:rPr>
          <w:rFonts w:ascii="Times New Roman" w:hAnsi="Times New Roman" w:cs="Times New Roman"/>
          <w:b w:val="0"/>
          <w:spacing w:val="-2"/>
          <w:w w:val="115"/>
          <w:sz w:val="24"/>
          <w:szCs w:val="24"/>
        </w:rPr>
      </w:pPr>
      <w:r>
        <w:rPr>
          <w:rFonts w:ascii="Times New Roman" w:hAnsi="Times New Roman" w:cs="Times New Roman"/>
          <w:b w:val="0"/>
          <w:w w:val="115"/>
          <w:sz w:val="24"/>
          <w:szCs w:val="24"/>
        </w:rPr>
        <w:t>2001</w:t>
      </w:r>
      <w:r w:rsidR="00504C4B">
        <w:rPr>
          <w:rFonts w:ascii="Times New Roman" w:hAnsi="Times New Roman" w:cs="Times New Roman"/>
          <w:b w:val="0"/>
          <w:w w:val="115"/>
          <w:sz w:val="24"/>
          <w:szCs w:val="24"/>
        </w:rPr>
        <w:t>–</w:t>
      </w:r>
      <w:r>
        <w:rPr>
          <w:rFonts w:ascii="Times New Roman" w:hAnsi="Times New Roman" w:cs="Times New Roman"/>
          <w:b w:val="0"/>
          <w:w w:val="115"/>
          <w:sz w:val="24"/>
          <w:szCs w:val="24"/>
        </w:rPr>
        <w:t>2003</w:t>
      </w:r>
      <w:r>
        <w:rPr>
          <w:rFonts w:ascii="Times New Roman" w:hAnsi="Times New Roman" w:cs="Times New Roman"/>
          <w:b w:val="0"/>
          <w:w w:val="115"/>
          <w:sz w:val="24"/>
          <w:szCs w:val="24"/>
        </w:rPr>
        <w:tab/>
      </w:r>
      <w:r w:rsidR="00AF5EB1" w:rsidRPr="00F91951">
        <w:rPr>
          <w:rFonts w:ascii="Times New Roman" w:hAnsi="Times New Roman" w:cs="Times New Roman"/>
          <w:b w:val="0"/>
          <w:w w:val="115"/>
          <w:sz w:val="24"/>
          <w:szCs w:val="24"/>
        </w:rPr>
        <w:t>Internship Coordinator, International Studies Program, University</w:t>
      </w:r>
      <w:r w:rsidR="00AF5EB1" w:rsidRPr="00F91951">
        <w:rPr>
          <w:rFonts w:ascii="Times New Roman" w:hAnsi="Times New Roman" w:cs="Times New Roman"/>
          <w:b w:val="0"/>
          <w:spacing w:val="-23"/>
          <w:w w:val="115"/>
          <w:sz w:val="24"/>
          <w:szCs w:val="24"/>
        </w:rPr>
        <w:t xml:space="preserve"> </w:t>
      </w:r>
      <w:r w:rsidR="00AF5EB1" w:rsidRPr="00F91951">
        <w:rPr>
          <w:rFonts w:ascii="Times New Roman" w:hAnsi="Times New Roman" w:cs="Times New Roman"/>
          <w:b w:val="0"/>
          <w:w w:val="115"/>
          <w:sz w:val="24"/>
          <w:szCs w:val="24"/>
        </w:rPr>
        <w:t>of Wyoming,</w:t>
      </w:r>
      <w:r w:rsidR="00AF5EB1" w:rsidRPr="00F91951">
        <w:rPr>
          <w:rFonts w:ascii="Times New Roman" w:hAnsi="Times New Roman" w:cs="Times New Roman"/>
          <w:b w:val="0"/>
          <w:spacing w:val="-27"/>
          <w:w w:val="115"/>
          <w:sz w:val="24"/>
          <w:szCs w:val="24"/>
        </w:rPr>
        <w:t xml:space="preserve"> </w:t>
      </w:r>
      <w:r>
        <w:rPr>
          <w:rFonts w:ascii="Times New Roman" w:hAnsi="Times New Roman" w:cs="Times New Roman"/>
          <w:b w:val="0"/>
          <w:w w:val="115"/>
          <w:sz w:val="24"/>
          <w:szCs w:val="24"/>
        </w:rPr>
        <w:t>Laramie</w:t>
      </w:r>
      <w:r w:rsidR="00AF5EB1" w:rsidRPr="00F91951">
        <w:rPr>
          <w:rFonts w:ascii="Times New Roman" w:hAnsi="Times New Roman" w:cs="Times New Roman"/>
          <w:b w:val="0"/>
          <w:spacing w:val="-2"/>
          <w:w w:val="115"/>
          <w:sz w:val="24"/>
          <w:szCs w:val="24"/>
        </w:rPr>
        <w:t>.</w:t>
      </w:r>
      <w:r w:rsidR="00957B04" w:rsidRPr="00F91951">
        <w:rPr>
          <w:rFonts w:ascii="Times New Roman" w:hAnsi="Times New Roman" w:cs="Times New Roman"/>
          <w:b w:val="0"/>
          <w:spacing w:val="-2"/>
          <w:w w:val="115"/>
          <w:sz w:val="24"/>
          <w:szCs w:val="24"/>
        </w:rPr>
        <w:t xml:space="preserve"> </w:t>
      </w:r>
    </w:p>
    <w:p w14:paraId="2A51606F" w14:textId="58E14497" w:rsidR="0081286F" w:rsidRPr="00F91951" w:rsidRDefault="00AF5EB1" w:rsidP="00C04BA5">
      <w:pPr>
        <w:pStyle w:val="Heading3"/>
        <w:ind w:left="1440" w:right="783"/>
        <w:contextualSpacing/>
        <w:rPr>
          <w:rFonts w:ascii="Times New Roman" w:hAnsi="Times New Roman" w:cs="Times New Roman"/>
          <w:b w:val="0"/>
          <w:sz w:val="24"/>
          <w:szCs w:val="24"/>
        </w:rPr>
      </w:pPr>
      <w:r w:rsidRPr="00F91951">
        <w:rPr>
          <w:rFonts w:ascii="Times New Roman" w:hAnsi="Times New Roman" w:cs="Times New Roman"/>
          <w:b w:val="0"/>
          <w:i/>
          <w:w w:val="110"/>
          <w:sz w:val="24"/>
          <w:szCs w:val="24"/>
        </w:rPr>
        <w:t>Scope</w:t>
      </w:r>
      <w:r w:rsidRPr="00F91951">
        <w:rPr>
          <w:rFonts w:ascii="Times New Roman" w:hAnsi="Times New Roman" w:cs="Times New Roman"/>
          <w:b w:val="0"/>
          <w:i/>
          <w:spacing w:val="-23"/>
          <w:w w:val="110"/>
          <w:sz w:val="24"/>
          <w:szCs w:val="24"/>
        </w:rPr>
        <w:t xml:space="preserve"> </w:t>
      </w:r>
      <w:r w:rsidRPr="00F91951">
        <w:rPr>
          <w:rFonts w:ascii="Times New Roman" w:hAnsi="Times New Roman" w:cs="Times New Roman"/>
          <w:b w:val="0"/>
          <w:i/>
          <w:w w:val="110"/>
          <w:sz w:val="24"/>
          <w:szCs w:val="24"/>
        </w:rPr>
        <w:t>of</w:t>
      </w:r>
      <w:r w:rsidRPr="00F91951">
        <w:rPr>
          <w:rFonts w:ascii="Times New Roman" w:hAnsi="Times New Roman" w:cs="Times New Roman"/>
          <w:b w:val="0"/>
          <w:i/>
          <w:spacing w:val="-23"/>
          <w:w w:val="110"/>
          <w:sz w:val="24"/>
          <w:szCs w:val="24"/>
        </w:rPr>
        <w:t xml:space="preserve"> </w:t>
      </w:r>
      <w:r w:rsidRPr="00F91951">
        <w:rPr>
          <w:rFonts w:ascii="Times New Roman" w:hAnsi="Times New Roman" w:cs="Times New Roman"/>
          <w:b w:val="0"/>
          <w:i/>
          <w:w w:val="110"/>
          <w:sz w:val="24"/>
          <w:szCs w:val="24"/>
        </w:rPr>
        <w:t>Work</w:t>
      </w:r>
      <w:r w:rsidRPr="00F91951">
        <w:rPr>
          <w:rFonts w:ascii="Times New Roman" w:hAnsi="Times New Roman" w:cs="Times New Roman"/>
          <w:b w:val="0"/>
          <w:i/>
          <w:spacing w:val="-23"/>
          <w:w w:val="110"/>
          <w:sz w:val="24"/>
          <w:szCs w:val="24"/>
        </w:rPr>
        <w:t xml:space="preserve"> </w:t>
      </w:r>
      <w:r w:rsidRPr="00F91951">
        <w:rPr>
          <w:rFonts w:ascii="Times New Roman" w:hAnsi="Times New Roman" w:cs="Times New Roman"/>
          <w:b w:val="0"/>
          <w:w w:val="110"/>
          <w:sz w:val="24"/>
          <w:szCs w:val="24"/>
        </w:rPr>
        <w:t>~</w:t>
      </w:r>
      <w:r w:rsidRPr="00F91951">
        <w:rPr>
          <w:rFonts w:ascii="Times New Roman" w:hAnsi="Times New Roman" w:cs="Times New Roman"/>
          <w:b w:val="0"/>
          <w:spacing w:val="-24"/>
          <w:w w:val="110"/>
          <w:sz w:val="24"/>
          <w:szCs w:val="24"/>
        </w:rPr>
        <w:t xml:space="preserve"> </w:t>
      </w:r>
      <w:r w:rsidRPr="00F91951">
        <w:rPr>
          <w:rFonts w:ascii="Times New Roman" w:hAnsi="Times New Roman" w:cs="Times New Roman"/>
          <w:b w:val="0"/>
          <w:w w:val="110"/>
          <w:sz w:val="24"/>
          <w:szCs w:val="24"/>
        </w:rPr>
        <w:t>Coordinate</w:t>
      </w:r>
      <w:r w:rsidRPr="00F91951">
        <w:rPr>
          <w:rFonts w:ascii="Times New Roman" w:hAnsi="Times New Roman" w:cs="Times New Roman"/>
          <w:b w:val="0"/>
          <w:spacing w:val="-25"/>
          <w:w w:val="110"/>
          <w:sz w:val="24"/>
          <w:szCs w:val="24"/>
        </w:rPr>
        <w:t xml:space="preserve"> </w:t>
      </w:r>
      <w:r w:rsidRPr="00F91951">
        <w:rPr>
          <w:rFonts w:ascii="Times New Roman" w:hAnsi="Times New Roman" w:cs="Times New Roman"/>
          <w:b w:val="0"/>
          <w:w w:val="110"/>
          <w:sz w:val="24"/>
          <w:szCs w:val="24"/>
        </w:rPr>
        <w:t>international</w:t>
      </w:r>
      <w:r w:rsidRPr="00F91951">
        <w:rPr>
          <w:rFonts w:ascii="Times New Roman" w:hAnsi="Times New Roman" w:cs="Times New Roman"/>
          <w:b w:val="0"/>
          <w:spacing w:val="-24"/>
          <w:w w:val="110"/>
          <w:sz w:val="24"/>
          <w:szCs w:val="24"/>
        </w:rPr>
        <w:t xml:space="preserve"> </w:t>
      </w:r>
      <w:r w:rsidRPr="00F91951">
        <w:rPr>
          <w:rFonts w:ascii="Times New Roman" w:hAnsi="Times New Roman" w:cs="Times New Roman"/>
          <w:b w:val="0"/>
          <w:w w:val="110"/>
          <w:sz w:val="24"/>
          <w:szCs w:val="24"/>
        </w:rPr>
        <w:t>internships</w:t>
      </w:r>
      <w:r w:rsidRPr="00F91951">
        <w:rPr>
          <w:rFonts w:ascii="Times New Roman" w:hAnsi="Times New Roman" w:cs="Times New Roman"/>
          <w:b w:val="0"/>
          <w:spacing w:val="-23"/>
          <w:w w:val="110"/>
          <w:sz w:val="24"/>
          <w:szCs w:val="24"/>
        </w:rPr>
        <w:t xml:space="preserve"> </w:t>
      </w:r>
      <w:r w:rsidRPr="00F91951">
        <w:rPr>
          <w:rFonts w:ascii="Times New Roman" w:hAnsi="Times New Roman" w:cs="Times New Roman"/>
          <w:b w:val="0"/>
          <w:w w:val="110"/>
          <w:sz w:val="24"/>
          <w:szCs w:val="24"/>
        </w:rPr>
        <w:t>and</w:t>
      </w:r>
      <w:r w:rsidRPr="00F91951">
        <w:rPr>
          <w:rFonts w:ascii="Times New Roman" w:hAnsi="Times New Roman" w:cs="Times New Roman"/>
          <w:b w:val="0"/>
          <w:spacing w:val="-24"/>
          <w:w w:val="110"/>
          <w:sz w:val="24"/>
          <w:szCs w:val="24"/>
        </w:rPr>
        <w:t xml:space="preserve"> </w:t>
      </w:r>
      <w:r w:rsidRPr="00F91951">
        <w:rPr>
          <w:rFonts w:ascii="Times New Roman" w:hAnsi="Times New Roman" w:cs="Times New Roman"/>
          <w:b w:val="0"/>
          <w:w w:val="110"/>
          <w:sz w:val="24"/>
          <w:szCs w:val="24"/>
        </w:rPr>
        <w:t>study abroad for students; Plan and coordinate events for Sociology and the International Studies</w:t>
      </w:r>
      <w:r w:rsidRPr="00F91951">
        <w:rPr>
          <w:rFonts w:ascii="Times New Roman" w:hAnsi="Times New Roman" w:cs="Times New Roman"/>
          <w:b w:val="0"/>
          <w:spacing w:val="11"/>
          <w:w w:val="110"/>
          <w:sz w:val="24"/>
          <w:szCs w:val="24"/>
        </w:rPr>
        <w:t xml:space="preserve"> </w:t>
      </w:r>
      <w:r w:rsidRPr="00F91951">
        <w:rPr>
          <w:rFonts w:ascii="Times New Roman" w:hAnsi="Times New Roman" w:cs="Times New Roman"/>
          <w:b w:val="0"/>
          <w:w w:val="110"/>
          <w:sz w:val="24"/>
          <w:szCs w:val="24"/>
        </w:rPr>
        <w:t>Program.</w:t>
      </w:r>
    </w:p>
    <w:p w14:paraId="0EED410B" w14:textId="77777777" w:rsidR="0081286F" w:rsidRPr="00F917B1" w:rsidRDefault="0081286F" w:rsidP="00B135AB">
      <w:pPr>
        <w:spacing w:before="8"/>
        <w:contextualSpacing/>
        <w:rPr>
          <w:rFonts w:ascii="Times New Roman" w:eastAsia="Cambria" w:hAnsi="Times New Roman" w:cs="Times New Roman"/>
          <w:sz w:val="12"/>
          <w:szCs w:val="24"/>
        </w:rPr>
      </w:pPr>
    </w:p>
    <w:p w14:paraId="3EE4F7BF" w14:textId="59A3AD1B" w:rsidR="0081286F" w:rsidRPr="00F91951" w:rsidRDefault="00CB574B" w:rsidP="00B135AB">
      <w:pPr>
        <w:pStyle w:val="BodyText"/>
        <w:ind w:left="1440" w:hanging="1440"/>
        <w:rPr>
          <w:rFonts w:ascii="Times New Roman" w:hAnsi="Times New Roman" w:cs="Times New Roman"/>
          <w:sz w:val="24"/>
          <w:szCs w:val="24"/>
        </w:rPr>
      </w:pPr>
      <w:r>
        <w:rPr>
          <w:rFonts w:ascii="Times New Roman" w:hAnsi="Times New Roman" w:cs="Times New Roman"/>
          <w:w w:val="115"/>
          <w:sz w:val="24"/>
          <w:szCs w:val="24"/>
        </w:rPr>
        <w:t>2000</w:t>
      </w:r>
      <w:r w:rsidR="00504C4B">
        <w:rPr>
          <w:rFonts w:ascii="Times New Roman" w:hAnsi="Times New Roman" w:cs="Times New Roman"/>
          <w:b/>
          <w:w w:val="115"/>
          <w:sz w:val="24"/>
          <w:szCs w:val="24"/>
        </w:rPr>
        <w:t>–</w:t>
      </w:r>
      <w:r>
        <w:rPr>
          <w:rFonts w:ascii="Times New Roman" w:hAnsi="Times New Roman" w:cs="Times New Roman"/>
          <w:w w:val="115"/>
          <w:sz w:val="24"/>
          <w:szCs w:val="24"/>
        </w:rPr>
        <w:t>2001</w:t>
      </w:r>
      <w:r>
        <w:rPr>
          <w:rFonts w:ascii="Times New Roman" w:hAnsi="Times New Roman" w:cs="Times New Roman"/>
          <w:w w:val="115"/>
          <w:sz w:val="24"/>
          <w:szCs w:val="24"/>
        </w:rPr>
        <w:tab/>
      </w:r>
      <w:r w:rsidR="00AF5EB1" w:rsidRPr="00F91951">
        <w:rPr>
          <w:rFonts w:ascii="Times New Roman" w:hAnsi="Times New Roman" w:cs="Times New Roman"/>
          <w:w w:val="115"/>
          <w:sz w:val="24"/>
          <w:szCs w:val="24"/>
        </w:rPr>
        <w:t xml:space="preserve">Instructor, English as a Foreign Language, </w:t>
      </w:r>
      <w:proofErr w:type="spellStart"/>
      <w:r w:rsidR="00AF5EB1" w:rsidRPr="00F91951">
        <w:rPr>
          <w:rFonts w:ascii="Times New Roman" w:hAnsi="Times New Roman" w:cs="Times New Roman"/>
          <w:w w:val="115"/>
          <w:sz w:val="24"/>
          <w:szCs w:val="24"/>
        </w:rPr>
        <w:t>Inlingua</w:t>
      </w:r>
      <w:proofErr w:type="spellEnd"/>
      <w:r w:rsidR="00AF5EB1" w:rsidRPr="00F91951">
        <w:rPr>
          <w:rFonts w:ascii="Times New Roman" w:hAnsi="Times New Roman" w:cs="Times New Roman"/>
          <w:w w:val="115"/>
          <w:sz w:val="24"/>
          <w:szCs w:val="24"/>
        </w:rPr>
        <w:t xml:space="preserve"> International Language</w:t>
      </w:r>
      <w:r w:rsidR="00AF5EB1" w:rsidRPr="00F91951">
        <w:rPr>
          <w:rFonts w:ascii="Times New Roman" w:hAnsi="Times New Roman" w:cs="Times New Roman"/>
          <w:spacing w:val="-20"/>
          <w:w w:val="115"/>
          <w:sz w:val="24"/>
          <w:szCs w:val="24"/>
        </w:rPr>
        <w:t xml:space="preserve"> </w:t>
      </w:r>
      <w:r w:rsidR="00AF5EB1" w:rsidRPr="00F91951">
        <w:rPr>
          <w:rFonts w:ascii="Times New Roman" w:hAnsi="Times New Roman" w:cs="Times New Roman"/>
          <w:w w:val="115"/>
          <w:sz w:val="24"/>
          <w:szCs w:val="24"/>
        </w:rPr>
        <w:t>Schools,</w:t>
      </w:r>
      <w:r w:rsidR="00AF5EB1" w:rsidRPr="00F91951">
        <w:rPr>
          <w:rFonts w:ascii="Times New Roman" w:hAnsi="Times New Roman" w:cs="Times New Roman"/>
          <w:spacing w:val="-21"/>
          <w:w w:val="115"/>
          <w:sz w:val="24"/>
          <w:szCs w:val="24"/>
        </w:rPr>
        <w:t xml:space="preserve"> </w:t>
      </w:r>
      <w:proofErr w:type="gramStart"/>
      <w:r w:rsidR="00AF5EB1" w:rsidRPr="00F91951">
        <w:rPr>
          <w:rFonts w:ascii="Times New Roman" w:hAnsi="Times New Roman" w:cs="Times New Roman"/>
          <w:w w:val="115"/>
          <w:sz w:val="24"/>
          <w:szCs w:val="24"/>
        </w:rPr>
        <w:t>Oldenburg</w:t>
      </w:r>
      <w:proofErr w:type="gramEnd"/>
      <w:r w:rsidR="00AF5EB1" w:rsidRPr="00F91951">
        <w:rPr>
          <w:rFonts w:ascii="Times New Roman" w:hAnsi="Times New Roman" w:cs="Times New Roman"/>
          <w:w w:val="115"/>
          <w:sz w:val="24"/>
          <w:szCs w:val="24"/>
        </w:rPr>
        <w:t>,</w:t>
      </w:r>
      <w:r w:rsidR="00AF5EB1" w:rsidRPr="00F91951">
        <w:rPr>
          <w:rFonts w:ascii="Times New Roman" w:hAnsi="Times New Roman" w:cs="Times New Roman"/>
          <w:spacing w:val="-22"/>
          <w:w w:val="115"/>
          <w:sz w:val="24"/>
          <w:szCs w:val="24"/>
        </w:rPr>
        <w:t xml:space="preserve"> </w:t>
      </w:r>
      <w:r w:rsidR="00AF5EB1" w:rsidRPr="00F91951">
        <w:rPr>
          <w:rFonts w:ascii="Times New Roman" w:hAnsi="Times New Roman" w:cs="Times New Roman"/>
          <w:w w:val="115"/>
          <w:sz w:val="24"/>
          <w:szCs w:val="24"/>
        </w:rPr>
        <w:t>Germany.</w:t>
      </w:r>
      <w:r w:rsidR="00957B04" w:rsidRPr="00F91951">
        <w:rPr>
          <w:rFonts w:ascii="Times New Roman" w:hAnsi="Times New Roman" w:cs="Times New Roman"/>
          <w:w w:val="115"/>
          <w:sz w:val="24"/>
          <w:szCs w:val="24"/>
        </w:rPr>
        <w:t xml:space="preserve"> </w:t>
      </w:r>
    </w:p>
    <w:p w14:paraId="71012F6D" w14:textId="77777777" w:rsidR="0081286F" w:rsidRPr="00F917B1" w:rsidRDefault="0081286F" w:rsidP="00B135AB">
      <w:pPr>
        <w:spacing w:before="8"/>
        <w:contextualSpacing/>
        <w:rPr>
          <w:rFonts w:ascii="Times New Roman" w:eastAsia="Cambria" w:hAnsi="Times New Roman" w:cs="Times New Roman"/>
          <w:sz w:val="12"/>
          <w:szCs w:val="24"/>
        </w:rPr>
      </w:pPr>
    </w:p>
    <w:p w14:paraId="653D5A7E" w14:textId="32BD06A8" w:rsidR="00B135AB" w:rsidRDefault="00A51BEF" w:rsidP="00B135AB">
      <w:pPr>
        <w:pStyle w:val="BodyText"/>
        <w:ind w:left="1440" w:hanging="1440"/>
        <w:rPr>
          <w:rFonts w:ascii="Times New Roman" w:hAnsi="Times New Roman" w:cs="Times New Roman"/>
          <w:spacing w:val="-2"/>
          <w:w w:val="115"/>
          <w:sz w:val="24"/>
          <w:szCs w:val="24"/>
        </w:rPr>
      </w:pPr>
      <w:r>
        <w:rPr>
          <w:rFonts w:ascii="Times New Roman" w:hAnsi="Times New Roman" w:cs="Times New Roman"/>
          <w:w w:val="115"/>
          <w:sz w:val="24"/>
          <w:szCs w:val="24"/>
        </w:rPr>
        <w:t>1999</w:t>
      </w:r>
      <w:r w:rsidR="00504C4B">
        <w:rPr>
          <w:rFonts w:ascii="Times New Roman" w:hAnsi="Times New Roman" w:cs="Times New Roman"/>
          <w:b/>
          <w:w w:val="115"/>
          <w:sz w:val="24"/>
          <w:szCs w:val="24"/>
        </w:rPr>
        <w:t>–</w:t>
      </w:r>
      <w:r w:rsidR="00CB574B">
        <w:rPr>
          <w:rFonts w:ascii="Times New Roman" w:hAnsi="Times New Roman" w:cs="Times New Roman"/>
          <w:w w:val="115"/>
          <w:sz w:val="24"/>
          <w:szCs w:val="24"/>
        </w:rPr>
        <w:t>2000</w:t>
      </w:r>
      <w:r w:rsidR="00CB574B">
        <w:rPr>
          <w:rFonts w:ascii="Times New Roman" w:hAnsi="Times New Roman" w:cs="Times New Roman"/>
          <w:w w:val="115"/>
          <w:sz w:val="24"/>
          <w:szCs w:val="24"/>
        </w:rPr>
        <w:tab/>
      </w:r>
      <w:r w:rsidR="00AF5EB1" w:rsidRPr="00F91951">
        <w:rPr>
          <w:rFonts w:ascii="Times New Roman" w:hAnsi="Times New Roman" w:cs="Times New Roman"/>
          <w:w w:val="115"/>
          <w:sz w:val="24"/>
          <w:szCs w:val="24"/>
        </w:rPr>
        <w:t>Office Assistant, UW Center for Teaching Excellence, University of Wyoming,</w:t>
      </w:r>
      <w:r w:rsidR="00AF5EB1" w:rsidRPr="00F91951">
        <w:rPr>
          <w:rFonts w:ascii="Times New Roman" w:hAnsi="Times New Roman" w:cs="Times New Roman"/>
          <w:spacing w:val="-27"/>
          <w:w w:val="115"/>
          <w:sz w:val="24"/>
          <w:szCs w:val="24"/>
        </w:rPr>
        <w:t xml:space="preserve"> </w:t>
      </w:r>
      <w:r w:rsidR="00AF5EB1" w:rsidRPr="00F91951">
        <w:rPr>
          <w:rFonts w:ascii="Times New Roman" w:hAnsi="Times New Roman" w:cs="Times New Roman"/>
          <w:w w:val="115"/>
          <w:sz w:val="24"/>
          <w:szCs w:val="24"/>
        </w:rPr>
        <w:t>Laramie</w:t>
      </w:r>
      <w:r w:rsidR="00AF5EB1" w:rsidRPr="00F91951">
        <w:rPr>
          <w:rFonts w:ascii="Times New Roman" w:hAnsi="Times New Roman" w:cs="Times New Roman"/>
          <w:spacing w:val="-2"/>
          <w:w w:val="115"/>
          <w:sz w:val="24"/>
          <w:szCs w:val="24"/>
        </w:rPr>
        <w:t>.</w:t>
      </w:r>
      <w:r w:rsidR="00957B04" w:rsidRPr="00F91951">
        <w:rPr>
          <w:rFonts w:ascii="Times New Roman" w:hAnsi="Times New Roman" w:cs="Times New Roman"/>
          <w:spacing w:val="-2"/>
          <w:w w:val="115"/>
          <w:sz w:val="24"/>
          <w:szCs w:val="24"/>
        </w:rPr>
        <w:t xml:space="preserve"> </w:t>
      </w:r>
    </w:p>
    <w:p w14:paraId="55856F05" w14:textId="24E7A1F8" w:rsidR="0081286F" w:rsidRPr="00F91951" w:rsidRDefault="00AF5EB1" w:rsidP="00B135AB">
      <w:pPr>
        <w:pStyle w:val="BodyText"/>
        <w:ind w:left="1440" w:firstLine="0"/>
        <w:rPr>
          <w:rFonts w:ascii="Times New Roman" w:hAnsi="Times New Roman" w:cs="Times New Roman"/>
          <w:w w:val="105"/>
          <w:sz w:val="24"/>
          <w:szCs w:val="24"/>
        </w:rPr>
      </w:pPr>
      <w:r w:rsidRPr="00F91951">
        <w:rPr>
          <w:rFonts w:ascii="Times New Roman" w:hAnsi="Times New Roman" w:cs="Times New Roman"/>
          <w:i/>
          <w:w w:val="105"/>
          <w:sz w:val="24"/>
          <w:szCs w:val="24"/>
        </w:rPr>
        <w:t xml:space="preserve">Scope of Work </w:t>
      </w:r>
      <w:r w:rsidRPr="00F91951">
        <w:rPr>
          <w:rFonts w:ascii="Times New Roman" w:hAnsi="Times New Roman" w:cs="Times New Roman"/>
          <w:w w:val="105"/>
          <w:sz w:val="24"/>
          <w:szCs w:val="24"/>
        </w:rPr>
        <w:t xml:space="preserve">~ Plan and coordinate teaching professional development workshops on the UW campus; Provide technology assistance and </w:t>
      </w:r>
      <w:r w:rsidR="00695C09" w:rsidRPr="00F91951">
        <w:rPr>
          <w:rFonts w:ascii="Times New Roman" w:hAnsi="Times New Roman" w:cs="Times New Roman"/>
          <w:w w:val="105"/>
          <w:sz w:val="24"/>
          <w:szCs w:val="24"/>
        </w:rPr>
        <w:t>pedagogical support for</w:t>
      </w:r>
      <w:r w:rsidRPr="00F91951">
        <w:rPr>
          <w:rFonts w:ascii="Times New Roman" w:hAnsi="Times New Roman" w:cs="Times New Roman"/>
          <w:spacing w:val="-25"/>
          <w:w w:val="105"/>
          <w:sz w:val="24"/>
          <w:szCs w:val="24"/>
        </w:rPr>
        <w:t xml:space="preserve"> </w:t>
      </w:r>
      <w:r w:rsidRPr="00F91951">
        <w:rPr>
          <w:rFonts w:ascii="Times New Roman" w:hAnsi="Times New Roman" w:cs="Times New Roman"/>
          <w:w w:val="105"/>
          <w:sz w:val="24"/>
          <w:szCs w:val="24"/>
        </w:rPr>
        <w:t>faculty.</w:t>
      </w:r>
    </w:p>
    <w:p w14:paraId="26EA445E" w14:textId="77777777" w:rsidR="00CB574B" w:rsidRDefault="00444353" w:rsidP="00B135AB">
      <w:pPr>
        <w:spacing w:before="64"/>
        <w:ind w:right="835"/>
        <w:contextualSpacing/>
        <w:rPr>
          <w:rFonts w:ascii="Times New Roman" w:hAnsi="Times New Roman" w:cs="Times New Roman"/>
          <w:b/>
          <w:w w:val="115"/>
          <w:sz w:val="28"/>
          <w:szCs w:val="24"/>
        </w:rPr>
      </w:pPr>
      <w:r w:rsidRPr="004A4198">
        <w:rPr>
          <w:rFonts w:ascii="Times New Roman" w:hAnsi="Times New Roman" w:cs="Times New Roman"/>
          <w:b/>
          <w:color w:val="632423" w:themeColor="accent2" w:themeShade="80"/>
          <w:w w:val="115"/>
          <w:sz w:val="28"/>
          <w:szCs w:val="24"/>
        </w:rPr>
        <w:t>Research Interests</w:t>
      </w:r>
    </w:p>
    <w:p w14:paraId="044D8CEA" w14:textId="05C6925F" w:rsidR="00CB574B" w:rsidRPr="005E2FAE" w:rsidRDefault="005E2FAE" w:rsidP="005E2FAE">
      <w:pPr>
        <w:spacing w:before="64"/>
        <w:ind w:right="835"/>
        <w:contextualSpacing/>
        <w:rPr>
          <w:rFonts w:ascii="Times New Roman" w:hAnsi="Times New Roman" w:cs="Times New Roman"/>
          <w:w w:val="115"/>
          <w:sz w:val="24"/>
          <w:szCs w:val="24"/>
        </w:rPr>
      </w:pPr>
      <w:r w:rsidRPr="005E2FAE">
        <w:rPr>
          <w:rFonts w:ascii="Times New Roman" w:hAnsi="Times New Roman" w:cs="Times New Roman"/>
          <w:w w:val="115"/>
          <w:sz w:val="24"/>
          <w:szCs w:val="24"/>
        </w:rPr>
        <w:t>1.</w:t>
      </w:r>
      <w:r>
        <w:rPr>
          <w:rFonts w:ascii="Times New Roman" w:hAnsi="Times New Roman" w:cs="Times New Roman"/>
          <w:w w:val="115"/>
          <w:sz w:val="24"/>
          <w:szCs w:val="24"/>
        </w:rPr>
        <w:t xml:space="preserve"> </w:t>
      </w:r>
      <w:r w:rsidR="00AF1784">
        <w:rPr>
          <w:rFonts w:ascii="Times New Roman" w:hAnsi="Times New Roman" w:cs="Times New Roman"/>
          <w:w w:val="115"/>
          <w:sz w:val="24"/>
          <w:szCs w:val="24"/>
        </w:rPr>
        <w:t>Adult learning in distance and blended delivery contexts</w:t>
      </w:r>
      <w:r w:rsidR="00AF1784" w:rsidRPr="005E2FAE">
        <w:rPr>
          <w:rFonts w:ascii="Times New Roman" w:hAnsi="Times New Roman" w:cs="Times New Roman"/>
          <w:w w:val="115"/>
          <w:sz w:val="24"/>
          <w:szCs w:val="24"/>
        </w:rPr>
        <w:t xml:space="preserve"> </w:t>
      </w:r>
    </w:p>
    <w:p w14:paraId="51E576B5" w14:textId="77777777" w:rsidR="005E2FAE" w:rsidRPr="005E2FAE" w:rsidRDefault="005E2FAE" w:rsidP="005E2FAE">
      <w:pPr>
        <w:rPr>
          <w:w w:val="115"/>
          <w:sz w:val="10"/>
        </w:rPr>
      </w:pPr>
    </w:p>
    <w:p w14:paraId="2E239A6A" w14:textId="4F657042" w:rsidR="00444353" w:rsidRDefault="00444353" w:rsidP="00AF1784">
      <w:pPr>
        <w:spacing w:before="64"/>
        <w:ind w:left="270" w:right="835" w:hanging="270"/>
        <w:contextualSpacing/>
        <w:rPr>
          <w:rFonts w:ascii="Times New Roman" w:hAnsi="Times New Roman" w:cs="Times New Roman"/>
          <w:w w:val="115"/>
          <w:sz w:val="24"/>
          <w:szCs w:val="24"/>
        </w:rPr>
      </w:pPr>
      <w:r>
        <w:rPr>
          <w:rFonts w:ascii="Times New Roman" w:hAnsi="Times New Roman" w:cs="Times New Roman"/>
          <w:w w:val="115"/>
          <w:sz w:val="24"/>
          <w:szCs w:val="24"/>
        </w:rPr>
        <w:t>2.</w:t>
      </w:r>
      <w:r w:rsidR="00027F10">
        <w:rPr>
          <w:rFonts w:ascii="Times New Roman" w:hAnsi="Times New Roman" w:cs="Times New Roman"/>
          <w:w w:val="115"/>
          <w:sz w:val="24"/>
          <w:szCs w:val="24"/>
        </w:rPr>
        <w:t xml:space="preserve"> </w:t>
      </w:r>
      <w:r w:rsidR="00AF1784">
        <w:rPr>
          <w:rFonts w:ascii="Times New Roman" w:hAnsi="Times New Roman" w:cs="Times New Roman"/>
          <w:w w:val="115"/>
          <w:sz w:val="24"/>
          <w:szCs w:val="24"/>
        </w:rPr>
        <w:t>T</w:t>
      </w:r>
      <w:r w:rsidR="00AF1784" w:rsidRPr="00AF1784">
        <w:rPr>
          <w:rFonts w:ascii="Times New Roman" w:hAnsi="Times New Roman" w:cs="Times New Roman"/>
          <w:w w:val="115"/>
          <w:sz w:val="24"/>
          <w:szCs w:val="24"/>
        </w:rPr>
        <w:t>ransformational learning and adult identity development within intercultural contexts</w:t>
      </w:r>
    </w:p>
    <w:p w14:paraId="5F21A531" w14:textId="77777777" w:rsidR="005E2FAE" w:rsidRPr="005E2FAE" w:rsidRDefault="005E2FAE" w:rsidP="00B135AB">
      <w:pPr>
        <w:spacing w:before="64"/>
        <w:ind w:right="835"/>
        <w:contextualSpacing/>
        <w:rPr>
          <w:rFonts w:ascii="Times New Roman" w:hAnsi="Times New Roman" w:cs="Times New Roman"/>
          <w:w w:val="115"/>
          <w:sz w:val="10"/>
          <w:szCs w:val="24"/>
        </w:rPr>
      </w:pPr>
    </w:p>
    <w:p w14:paraId="26E7B132" w14:textId="64180193" w:rsidR="00873606" w:rsidRDefault="00444353" w:rsidP="00B135AB">
      <w:pPr>
        <w:spacing w:before="64"/>
        <w:ind w:right="835"/>
        <w:contextualSpacing/>
        <w:rPr>
          <w:rFonts w:ascii="Times New Roman" w:hAnsi="Times New Roman" w:cs="Times New Roman"/>
          <w:w w:val="115"/>
          <w:sz w:val="24"/>
          <w:szCs w:val="24"/>
        </w:rPr>
      </w:pPr>
      <w:r>
        <w:rPr>
          <w:rFonts w:ascii="Times New Roman" w:hAnsi="Times New Roman" w:cs="Times New Roman"/>
          <w:w w:val="115"/>
          <w:sz w:val="24"/>
          <w:szCs w:val="24"/>
        </w:rPr>
        <w:t>3.</w:t>
      </w:r>
      <w:r w:rsidR="00027F10">
        <w:rPr>
          <w:rFonts w:ascii="Times New Roman" w:hAnsi="Times New Roman" w:cs="Times New Roman"/>
          <w:w w:val="115"/>
          <w:sz w:val="24"/>
          <w:szCs w:val="24"/>
        </w:rPr>
        <w:t xml:space="preserve"> </w:t>
      </w:r>
      <w:r w:rsidR="00AF1784">
        <w:rPr>
          <w:rFonts w:ascii="Times New Roman" w:hAnsi="Times New Roman" w:cs="Times New Roman"/>
          <w:w w:val="115"/>
          <w:sz w:val="24"/>
          <w:szCs w:val="24"/>
        </w:rPr>
        <w:t>Adult and workforce education policy analysis</w:t>
      </w:r>
    </w:p>
    <w:p w14:paraId="21859917" w14:textId="77777777" w:rsidR="00CB574B" w:rsidRDefault="00CB574B" w:rsidP="00B135AB">
      <w:pPr>
        <w:spacing w:before="64"/>
        <w:ind w:left="819" w:right="835"/>
        <w:contextualSpacing/>
        <w:rPr>
          <w:rFonts w:ascii="Times New Roman" w:hAnsi="Times New Roman" w:cs="Times New Roman"/>
          <w:b/>
          <w:w w:val="115"/>
          <w:sz w:val="28"/>
          <w:szCs w:val="24"/>
        </w:rPr>
      </w:pPr>
    </w:p>
    <w:p w14:paraId="1D4EDD9A" w14:textId="77777777" w:rsidR="00CB574B" w:rsidRDefault="00CB574B" w:rsidP="00B135AB">
      <w:pPr>
        <w:spacing w:before="64"/>
        <w:ind w:left="819" w:right="835"/>
        <w:contextualSpacing/>
        <w:rPr>
          <w:rFonts w:ascii="Times New Roman" w:hAnsi="Times New Roman" w:cs="Times New Roman"/>
          <w:b/>
          <w:w w:val="115"/>
          <w:sz w:val="28"/>
          <w:szCs w:val="24"/>
        </w:rPr>
      </w:pPr>
    </w:p>
    <w:p w14:paraId="09D906AE" w14:textId="77777777" w:rsidR="0081286F" w:rsidRPr="004A4198" w:rsidRDefault="00444353" w:rsidP="00B135AB">
      <w:pPr>
        <w:spacing w:before="64"/>
        <w:ind w:right="835"/>
        <w:contextualSpacing/>
        <w:rPr>
          <w:rFonts w:ascii="Times New Roman" w:eastAsia="Cambria" w:hAnsi="Times New Roman" w:cs="Times New Roman"/>
          <w:b/>
          <w:color w:val="632423" w:themeColor="accent2" w:themeShade="80"/>
          <w:sz w:val="24"/>
          <w:szCs w:val="24"/>
        </w:rPr>
      </w:pPr>
      <w:r w:rsidRPr="004A4198">
        <w:rPr>
          <w:rFonts w:ascii="Times New Roman" w:hAnsi="Times New Roman" w:cs="Times New Roman"/>
          <w:b/>
          <w:color w:val="632423" w:themeColor="accent2" w:themeShade="80"/>
          <w:w w:val="115"/>
          <w:sz w:val="28"/>
          <w:szCs w:val="24"/>
        </w:rPr>
        <w:lastRenderedPageBreak/>
        <w:t>Record of Scholarship</w:t>
      </w:r>
    </w:p>
    <w:p w14:paraId="65E1EEFD" w14:textId="77777777" w:rsidR="006A5C91" w:rsidRPr="00F91951" w:rsidRDefault="00AF5EB1" w:rsidP="00C04BA5">
      <w:pPr>
        <w:pStyle w:val="Heading3"/>
        <w:spacing w:before="6"/>
        <w:ind w:left="0" w:right="167"/>
        <w:contextualSpacing/>
        <w:rPr>
          <w:rFonts w:ascii="Times New Roman" w:hAnsi="Times New Roman" w:cs="Times New Roman"/>
          <w:b w:val="0"/>
          <w:bCs w:val="0"/>
          <w:sz w:val="24"/>
          <w:szCs w:val="24"/>
        </w:rPr>
      </w:pPr>
      <w:r w:rsidRPr="00444353">
        <w:rPr>
          <w:rFonts w:ascii="Times New Roman" w:hAnsi="Times New Roman" w:cs="Times New Roman"/>
          <w:w w:val="115"/>
          <w:sz w:val="24"/>
          <w:szCs w:val="24"/>
          <w:u w:val="single"/>
        </w:rPr>
        <w:t>Refereed Journal</w:t>
      </w:r>
      <w:r w:rsidRPr="00444353">
        <w:rPr>
          <w:rFonts w:ascii="Times New Roman" w:hAnsi="Times New Roman" w:cs="Times New Roman"/>
          <w:spacing w:val="12"/>
          <w:w w:val="115"/>
          <w:sz w:val="24"/>
          <w:szCs w:val="24"/>
          <w:u w:val="single"/>
        </w:rPr>
        <w:t xml:space="preserve"> </w:t>
      </w:r>
      <w:r w:rsidRPr="00444353">
        <w:rPr>
          <w:rFonts w:ascii="Times New Roman" w:hAnsi="Times New Roman" w:cs="Times New Roman"/>
          <w:w w:val="115"/>
          <w:sz w:val="24"/>
          <w:szCs w:val="24"/>
          <w:u w:val="single"/>
        </w:rPr>
        <w:t>Articles</w:t>
      </w:r>
      <w:r w:rsidR="00F91951" w:rsidRPr="00F91951">
        <w:rPr>
          <w:rStyle w:val="FootnoteReference"/>
          <w:rFonts w:ascii="Times New Roman" w:hAnsi="Times New Roman" w:cs="Times New Roman"/>
          <w:b w:val="0"/>
          <w:color w:val="5F497A" w:themeColor="accent4" w:themeShade="BF"/>
          <w:w w:val="115"/>
          <w:sz w:val="24"/>
          <w:szCs w:val="24"/>
          <w:u w:color="A6A6A6"/>
        </w:rPr>
        <w:footnoteReference w:id="1"/>
      </w:r>
    </w:p>
    <w:p w14:paraId="279A5F71" w14:textId="4DF391BC" w:rsidR="00EE1C1E" w:rsidRPr="004C521B" w:rsidRDefault="00EE1C1E" w:rsidP="00C04BA5">
      <w:pPr>
        <w:spacing w:after="180"/>
        <w:ind w:left="900" w:hanging="900"/>
        <w:contextualSpacing/>
        <w:rPr>
          <w:rFonts w:ascii="Times New Roman" w:hAnsi="Times New Roman" w:cs="Times New Roman"/>
          <w:w w:val="110"/>
          <w:sz w:val="12"/>
          <w:szCs w:val="24"/>
        </w:rPr>
      </w:pPr>
    </w:p>
    <w:p w14:paraId="2444CD7D" w14:textId="611DFDF4" w:rsidR="00645216" w:rsidRDefault="00645216" w:rsidP="006E41B4">
      <w:pPr>
        <w:spacing w:before="72"/>
        <w:ind w:left="810" w:right="167" w:hanging="720"/>
        <w:contextualSpacing/>
        <w:rPr>
          <w:rFonts w:ascii="Times New Roman" w:hAnsi="Times New Roman" w:cs="Times New Roman"/>
          <w:w w:val="115"/>
          <w:sz w:val="24"/>
          <w:szCs w:val="24"/>
        </w:rPr>
      </w:pPr>
      <w:r>
        <w:rPr>
          <w:rFonts w:ascii="Times New Roman" w:hAnsi="Times New Roman" w:cs="Times New Roman"/>
          <w:w w:val="110"/>
          <w:sz w:val="24"/>
        </w:rPr>
        <w:t xml:space="preserve">20. </w:t>
      </w:r>
      <w:r w:rsidRPr="004A4198">
        <w:rPr>
          <w:rFonts w:ascii="Times New Roman" w:hAnsi="Times New Roman" w:cs="Times New Roman"/>
          <w:b/>
          <w:color w:val="632423" w:themeColor="accent2" w:themeShade="80"/>
          <w:w w:val="115"/>
          <w:sz w:val="24"/>
          <w:szCs w:val="24"/>
        </w:rPr>
        <w:t>Roumell</w:t>
      </w:r>
      <w:r w:rsidRPr="00444353">
        <w:rPr>
          <w:rFonts w:ascii="Times New Roman" w:hAnsi="Times New Roman" w:cs="Times New Roman"/>
          <w:w w:val="115"/>
          <w:sz w:val="24"/>
          <w:szCs w:val="24"/>
        </w:rPr>
        <w:t>, E. A.</w:t>
      </w:r>
      <w:r w:rsidRPr="00F91951">
        <w:rPr>
          <w:rFonts w:ascii="Times New Roman" w:hAnsi="Times New Roman" w:cs="Times New Roman"/>
          <w:w w:val="115"/>
          <w:sz w:val="24"/>
          <w:szCs w:val="24"/>
        </w:rPr>
        <w:t xml:space="preserve"> (</w:t>
      </w:r>
      <w:r w:rsidR="009469E1">
        <w:rPr>
          <w:rFonts w:ascii="Times New Roman" w:hAnsi="Times New Roman" w:cs="Times New Roman"/>
          <w:w w:val="115"/>
          <w:sz w:val="24"/>
          <w:szCs w:val="24"/>
        </w:rPr>
        <w:t>accepted</w:t>
      </w:r>
      <w:r w:rsidRPr="00F91951">
        <w:rPr>
          <w:rFonts w:ascii="Times New Roman" w:hAnsi="Times New Roman" w:cs="Times New Roman"/>
          <w:w w:val="115"/>
          <w:sz w:val="24"/>
          <w:szCs w:val="24"/>
        </w:rPr>
        <w:t xml:space="preserve">). </w:t>
      </w:r>
      <w:r w:rsidRPr="00EC2741">
        <w:rPr>
          <w:rFonts w:ascii="Times New Roman" w:hAnsi="Times New Roman" w:cs="Times New Roman"/>
          <w:w w:val="115"/>
          <w:sz w:val="24"/>
          <w:szCs w:val="24"/>
        </w:rPr>
        <w:t xml:space="preserve">A </w:t>
      </w:r>
      <w:r>
        <w:rPr>
          <w:rFonts w:ascii="Times New Roman" w:hAnsi="Times New Roman" w:cs="Times New Roman"/>
          <w:w w:val="115"/>
          <w:sz w:val="24"/>
          <w:szCs w:val="24"/>
        </w:rPr>
        <w:t>f</w:t>
      </w:r>
      <w:r w:rsidRPr="00EC2741">
        <w:rPr>
          <w:rFonts w:ascii="Times New Roman" w:hAnsi="Times New Roman" w:cs="Times New Roman"/>
          <w:w w:val="115"/>
          <w:sz w:val="24"/>
          <w:szCs w:val="24"/>
        </w:rPr>
        <w:t xml:space="preserve">ramework for </w:t>
      </w:r>
      <w:r>
        <w:rPr>
          <w:rFonts w:ascii="Times New Roman" w:hAnsi="Times New Roman" w:cs="Times New Roman"/>
          <w:w w:val="115"/>
          <w:sz w:val="24"/>
          <w:szCs w:val="24"/>
        </w:rPr>
        <w:t>c</w:t>
      </w:r>
      <w:r w:rsidRPr="00EC2741">
        <w:rPr>
          <w:rFonts w:ascii="Times New Roman" w:hAnsi="Times New Roman" w:cs="Times New Roman"/>
          <w:w w:val="115"/>
          <w:sz w:val="24"/>
          <w:szCs w:val="24"/>
        </w:rPr>
        <w:t xml:space="preserve">apacity </w:t>
      </w:r>
      <w:r>
        <w:rPr>
          <w:rFonts w:ascii="Times New Roman" w:hAnsi="Times New Roman" w:cs="Times New Roman"/>
          <w:w w:val="115"/>
          <w:sz w:val="24"/>
          <w:szCs w:val="24"/>
        </w:rPr>
        <w:t>b</w:t>
      </w:r>
      <w:r w:rsidRPr="00EC2741">
        <w:rPr>
          <w:rFonts w:ascii="Times New Roman" w:hAnsi="Times New Roman" w:cs="Times New Roman"/>
          <w:w w:val="115"/>
          <w:sz w:val="24"/>
          <w:szCs w:val="24"/>
        </w:rPr>
        <w:t xml:space="preserve">uilding in </w:t>
      </w:r>
      <w:r>
        <w:rPr>
          <w:rFonts w:ascii="Times New Roman" w:hAnsi="Times New Roman" w:cs="Times New Roman"/>
          <w:w w:val="115"/>
          <w:sz w:val="24"/>
          <w:szCs w:val="24"/>
        </w:rPr>
        <w:t>a</w:t>
      </w:r>
      <w:r w:rsidRPr="00EC2741">
        <w:rPr>
          <w:rFonts w:ascii="Times New Roman" w:hAnsi="Times New Roman" w:cs="Times New Roman"/>
          <w:w w:val="115"/>
          <w:sz w:val="24"/>
          <w:szCs w:val="24"/>
        </w:rPr>
        <w:t xml:space="preserve">dult and </w:t>
      </w:r>
      <w:r>
        <w:rPr>
          <w:rFonts w:ascii="Times New Roman" w:hAnsi="Times New Roman" w:cs="Times New Roman"/>
          <w:w w:val="115"/>
          <w:sz w:val="24"/>
          <w:szCs w:val="24"/>
        </w:rPr>
        <w:t>w</w:t>
      </w:r>
      <w:r w:rsidRPr="00EC2741">
        <w:rPr>
          <w:rFonts w:ascii="Times New Roman" w:hAnsi="Times New Roman" w:cs="Times New Roman"/>
          <w:w w:val="115"/>
          <w:sz w:val="24"/>
          <w:szCs w:val="24"/>
        </w:rPr>
        <w:t xml:space="preserve">orkforce </w:t>
      </w:r>
      <w:r>
        <w:rPr>
          <w:rFonts w:ascii="Times New Roman" w:hAnsi="Times New Roman" w:cs="Times New Roman"/>
          <w:w w:val="115"/>
          <w:sz w:val="24"/>
          <w:szCs w:val="24"/>
        </w:rPr>
        <w:t>e</w:t>
      </w:r>
      <w:r w:rsidRPr="00EC2741">
        <w:rPr>
          <w:rFonts w:ascii="Times New Roman" w:hAnsi="Times New Roman" w:cs="Times New Roman"/>
          <w:w w:val="115"/>
          <w:sz w:val="24"/>
          <w:szCs w:val="24"/>
        </w:rPr>
        <w:t xml:space="preserve">ducation </w:t>
      </w:r>
      <w:r>
        <w:rPr>
          <w:rFonts w:ascii="Times New Roman" w:hAnsi="Times New Roman" w:cs="Times New Roman"/>
          <w:w w:val="115"/>
          <w:sz w:val="24"/>
          <w:szCs w:val="24"/>
        </w:rPr>
        <w:t>p</w:t>
      </w:r>
      <w:r w:rsidRPr="00EC2741">
        <w:rPr>
          <w:rFonts w:ascii="Times New Roman" w:hAnsi="Times New Roman" w:cs="Times New Roman"/>
          <w:w w:val="115"/>
          <w:sz w:val="24"/>
          <w:szCs w:val="24"/>
        </w:rPr>
        <w:t>rogramming</w:t>
      </w:r>
      <w:r w:rsidRPr="00F91951">
        <w:rPr>
          <w:rFonts w:ascii="Times New Roman" w:hAnsi="Times New Roman" w:cs="Times New Roman"/>
          <w:w w:val="115"/>
          <w:sz w:val="24"/>
          <w:szCs w:val="24"/>
        </w:rPr>
        <w:t xml:space="preserve">. </w:t>
      </w:r>
      <w:r w:rsidRPr="0016561E">
        <w:rPr>
          <w:rFonts w:ascii="Times New Roman" w:hAnsi="Times New Roman" w:cs="Times New Roman"/>
          <w:bCs/>
          <w:i/>
          <w:iCs/>
          <w:w w:val="115"/>
          <w:sz w:val="24"/>
          <w:szCs w:val="24"/>
        </w:rPr>
        <w:t>Adult Literacy Education: The International Journal of Literacy, Language, and Numeracy</w:t>
      </w:r>
      <w:r w:rsidRPr="00F91951">
        <w:rPr>
          <w:rFonts w:ascii="Times New Roman" w:hAnsi="Times New Roman" w:cs="Times New Roman"/>
          <w:w w:val="115"/>
          <w:sz w:val="24"/>
          <w:szCs w:val="24"/>
        </w:rPr>
        <w:t>.</w:t>
      </w:r>
    </w:p>
    <w:p w14:paraId="2A0DA6DB" w14:textId="77777777" w:rsidR="00645216" w:rsidRPr="00645216" w:rsidRDefault="00645216" w:rsidP="006E41B4">
      <w:pPr>
        <w:spacing w:before="72"/>
        <w:ind w:left="810" w:right="167" w:hanging="720"/>
        <w:contextualSpacing/>
        <w:rPr>
          <w:rFonts w:ascii="Times New Roman" w:hAnsi="Times New Roman" w:cs="Times New Roman"/>
          <w:w w:val="110"/>
          <w:sz w:val="12"/>
        </w:rPr>
      </w:pPr>
    </w:p>
    <w:p w14:paraId="625DFAFB" w14:textId="5FFA5780" w:rsidR="00C46304" w:rsidRPr="000A5618" w:rsidRDefault="00C46304" w:rsidP="006E41B4">
      <w:pPr>
        <w:spacing w:before="72"/>
        <w:ind w:left="810" w:right="167" w:hanging="720"/>
        <w:contextualSpacing/>
        <w:rPr>
          <w:rFonts w:ascii="Times New Roman" w:hAnsi="Times New Roman" w:cs="Times New Roman"/>
          <w:sz w:val="24"/>
          <w:szCs w:val="24"/>
        </w:rPr>
      </w:pPr>
      <w:r>
        <w:rPr>
          <w:rFonts w:ascii="Times New Roman" w:hAnsi="Times New Roman" w:cs="Times New Roman"/>
          <w:w w:val="110"/>
          <w:sz w:val="24"/>
        </w:rPr>
        <w:t xml:space="preserve">19. </w:t>
      </w:r>
      <w:r w:rsidR="00645216" w:rsidRPr="00810986">
        <w:rPr>
          <w:rFonts w:ascii="Times New Roman" w:hAnsi="Times New Roman" w:cs="Times New Roman"/>
          <w:b/>
          <w:color w:val="632423" w:themeColor="accent2" w:themeShade="80"/>
          <w:w w:val="110"/>
          <w:sz w:val="24"/>
        </w:rPr>
        <w:t>Roumell</w:t>
      </w:r>
      <w:r w:rsidR="00645216" w:rsidRPr="00810986">
        <w:rPr>
          <w:rFonts w:ascii="Times New Roman" w:hAnsi="Times New Roman" w:cs="Times New Roman"/>
          <w:w w:val="110"/>
          <w:sz w:val="24"/>
        </w:rPr>
        <w:t>, E. A. (</w:t>
      </w:r>
      <w:r w:rsidR="00E17FF3">
        <w:rPr>
          <w:rFonts w:ascii="Times New Roman" w:hAnsi="Times New Roman" w:cs="Times New Roman"/>
          <w:w w:val="110"/>
          <w:sz w:val="24"/>
        </w:rPr>
        <w:t>2019</w:t>
      </w:r>
      <w:r w:rsidR="00645216" w:rsidRPr="00810986">
        <w:rPr>
          <w:rFonts w:ascii="Times New Roman" w:hAnsi="Times New Roman" w:cs="Times New Roman"/>
          <w:w w:val="110"/>
          <w:sz w:val="24"/>
        </w:rPr>
        <w:t xml:space="preserve">). Applying social movement theories to foster critical media and civic literacy in adult education. </w:t>
      </w:r>
      <w:r w:rsidR="00645216" w:rsidRPr="00810986">
        <w:rPr>
          <w:rFonts w:ascii="Times New Roman" w:hAnsi="Times New Roman" w:cs="Times New Roman"/>
          <w:i/>
          <w:w w:val="110"/>
          <w:sz w:val="24"/>
        </w:rPr>
        <w:t>Dialogues in Social Justice: An Adult Education Journal</w:t>
      </w:r>
      <w:r w:rsidR="00E17FF3">
        <w:rPr>
          <w:rFonts w:ascii="Times New Roman" w:hAnsi="Times New Roman" w:cs="Times New Roman"/>
          <w:i/>
          <w:w w:val="110"/>
          <w:sz w:val="24"/>
        </w:rPr>
        <w:t>, 4</w:t>
      </w:r>
      <w:r w:rsidR="00E17FF3">
        <w:rPr>
          <w:rFonts w:ascii="Times New Roman" w:hAnsi="Times New Roman" w:cs="Times New Roman"/>
          <w:w w:val="110"/>
          <w:sz w:val="24"/>
        </w:rPr>
        <w:t>(1)</w:t>
      </w:r>
      <w:r w:rsidR="00645216" w:rsidRPr="00810986">
        <w:rPr>
          <w:rFonts w:ascii="Times New Roman" w:hAnsi="Times New Roman" w:cs="Times New Roman"/>
          <w:i/>
          <w:w w:val="110"/>
          <w:sz w:val="24"/>
        </w:rPr>
        <w:t>.</w:t>
      </w:r>
      <w:r w:rsidR="00E17FF3">
        <w:rPr>
          <w:rFonts w:ascii="Times New Roman" w:hAnsi="Times New Roman" w:cs="Times New Roman"/>
          <w:i/>
          <w:w w:val="110"/>
          <w:sz w:val="24"/>
        </w:rPr>
        <w:t xml:space="preserve"> </w:t>
      </w:r>
      <w:r w:rsidR="00E17FF3" w:rsidRPr="00450CF6">
        <w:rPr>
          <w:rFonts w:ascii="Times New Roman" w:hAnsi="Times New Roman" w:cs="Times New Roman"/>
          <w:sz w:val="24"/>
        </w:rPr>
        <w:t>https://journals.uncc.edu/dsj/article/view/702</w:t>
      </w:r>
    </w:p>
    <w:p w14:paraId="24A9FA3D" w14:textId="77777777" w:rsidR="00C46304" w:rsidRPr="00C46304" w:rsidRDefault="00C46304" w:rsidP="006E41B4">
      <w:pPr>
        <w:spacing w:before="72"/>
        <w:ind w:left="810" w:right="167" w:hanging="720"/>
        <w:contextualSpacing/>
        <w:rPr>
          <w:rFonts w:ascii="Times New Roman" w:hAnsi="Times New Roman" w:cs="Times New Roman"/>
          <w:w w:val="110"/>
          <w:sz w:val="12"/>
          <w:szCs w:val="16"/>
        </w:rPr>
      </w:pPr>
    </w:p>
    <w:p w14:paraId="5A12A181" w14:textId="79D42F1E" w:rsidR="003B13DA" w:rsidRPr="000A5618" w:rsidRDefault="003B13DA" w:rsidP="006E41B4">
      <w:pPr>
        <w:spacing w:before="72"/>
        <w:ind w:left="810" w:right="167" w:hanging="720"/>
        <w:contextualSpacing/>
        <w:rPr>
          <w:rFonts w:ascii="Times New Roman" w:hAnsi="Times New Roman" w:cs="Times New Roman"/>
          <w:szCs w:val="24"/>
        </w:rPr>
      </w:pPr>
      <w:r>
        <w:rPr>
          <w:rFonts w:ascii="Times New Roman" w:hAnsi="Times New Roman" w:cs="Times New Roman"/>
          <w:w w:val="110"/>
          <w:sz w:val="24"/>
        </w:rPr>
        <w:t xml:space="preserve">18. </w:t>
      </w:r>
      <w:r w:rsidR="00645216">
        <w:rPr>
          <w:rFonts w:ascii="Times New Roman" w:hAnsi="Times New Roman" w:cs="Times New Roman"/>
          <w:b/>
          <w:color w:val="632423" w:themeColor="accent2" w:themeShade="80"/>
          <w:w w:val="115"/>
          <w:sz w:val="24"/>
          <w:szCs w:val="24"/>
        </w:rPr>
        <w:t xml:space="preserve">Roumell, </w:t>
      </w:r>
      <w:r w:rsidR="00645216" w:rsidRPr="00395DB9">
        <w:rPr>
          <w:rFonts w:ascii="Times New Roman" w:hAnsi="Times New Roman" w:cs="Times New Roman"/>
          <w:w w:val="115"/>
          <w:sz w:val="24"/>
          <w:szCs w:val="24"/>
        </w:rPr>
        <w:t xml:space="preserve">E. A., </w:t>
      </w:r>
      <w:proofErr w:type="spellStart"/>
      <w:r w:rsidR="00645216" w:rsidRPr="00737376">
        <w:rPr>
          <w:rFonts w:ascii="Times New Roman" w:hAnsi="Times New Roman" w:cs="Times New Roman"/>
          <w:w w:val="115"/>
          <w:sz w:val="24"/>
          <w:szCs w:val="24"/>
        </w:rPr>
        <w:t>Salajan</w:t>
      </w:r>
      <w:proofErr w:type="spellEnd"/>
      <w:r w:rsidR="00645216" w:rsidRPr="00737376">
        <w:rPr>
          <w:rFonts w:ascii="Times New Roman" w:hAnsi="Times New Roman" w:cs="Times New Roman"/>
          <w:w w:val="115"/>
          <w:sz w:val="24"/>
          <w:szCs w:val="24"/>
        </w:rPr>
        <w:t xml:space="preserve">, F. D., </w:t>
      </w:r>
      <w:r w:rsidR="00645216">
        <w:rPr>
          <w:rFonts w:ascii="Times New Roman" w:hAnsi="Times New Roman" w:cs="Times New Roman"/>
          <w:w w:val="115"/>
          <w:sz w:val="24"/>
          <w:szCs w:val="24"/>
        </w:rPr>
        <w:t xml:space="preserve">&amp; </w:t>
      </w:r>
      <w:proofErr w:type="spellStart"/>
      <w:r w:rsidR="00645216" w:rsidRPr="00737376">
        <w:rPr>
          <w:rFonts w:ascii="Times New Roman" w:hAnsi="Times New Roman" w:cs="Times New Roman"/>
          <w:w w:val="115"/>
          <w:sz w:val="24"/>
          <w:szCs w:val="24"/>
        </w:rPr>
        <w:t>Todoran</w:t>
      </w:r>
      <w:proofErr w:type="spellEnd"/>
      <w:r w:rsidR="00645216" w:rsidRPr="00737376">
        <w:rPr>
          <w:rFonts w:ascii="Times New Roman" w:hAnsi="Times New Roman" w:cs="Times New Roman"/>
          <w:w w:val="115"/>
          <w:sz w:val="24"/>
          <w:szCs w:val="24"/>
        </w:rPr>
        <w:t>, C. (</w:t>
      </w:r>
      <w:r w:rsidR="00645216">
        <w:rPr>
          <w:rFonts w:ascii="Times New Roman" w:hAnsi="Times New Roman" w:cs="Times New Roman"/>
          <w:w w:val="115"/>
          <w:sz w:val="24"/>
          <w:szCs w:val="24"/>
        </w:rPr>
        <w:t>2019</w:t>
      </w:r>
      <w:r w:rsidR="00645216" w:rsidRPr="00737376">
        <w:rPr>
          <w:rFonts w:ascii="Times New Roman" w:hAnsi="Times New Roman" w:cs="Times New Roman"/>
          <w:w w:val="115"/>
          <w:sz w:val="24"/>
          <w:szCs w:val="24"/>
        </w:rPr>
        <w:t xml:space="preserve">). </w:t>
      </w:r>
      <w:r w:rsidR="00645216" w:rsidRPr="00737376">
        <w:rPr>
          <w:rFonts w:ascii="Times New Roman" w:hAnsi="Times New Roman" w:cs="Times New Roman"/>
          <w:sz w:val="24"/>
          <w:szCs w:val="24"/>
        </w:rPr>
        <w:t xml:space="preserve">An </w:t>
      </w:r>
      <w:r w:rsidR="00645216">
        <w:rPr>
          <w:rFonts w:ascii="Times New Roman" w:hAnsi="Times New Roman" w:cs="Times New Roman"/>
          <w:sz w:val="24"/>
          <w:szCs w:val="24"/>
        </w:rPr>
        <w:t>a</w:t>
      </w:r>
      <w:r w:rsidR="00645216" w:rsidRPr="00737376">
        <w:rPr>
          <w:rFonts w:ascii="Times New Roman" w:hAnsi="Times New Roman" w:cs="Times New Roman"/>
          <w:sz w:val="24"/>
          <w:szCs w:val="24"/>
        </w:rPr>
        <w:t xml:space="preserve">nalysis and </w:t>
      </w:r>
      <w:r w:rsidR="00645216">
        <w:rPr>
          <w:rFonts w:ascii="Times New Roman" w:hAnsi="Times New Roman" w:cs="Times New Roman"/>
          <w:sz w:val="24"/>
          <w:szCs w:val="24"/>
        </w:rPr>
        <w:t>i</w:t>
      </w:r>
      <w:r w:rsidR="00645216" w:rsidRPr="00737376">
        <w:rPr>
          <w:rFonts w:ascii="Times New Roman" w:hAnsi="Times New Roman" w:cs="Times New Roman"/>
          <w:sz w:val="24"/>
          <w:szCs w:val="24"/>
        </w:rPr>
        <w:t xml:space="preserve">llustration of the U.S. </w:t>
      </w:r>
      <w:r w:rsidR="00645216">
        <w:rPr>
          <w:rFonts w:ascii="Times New Roman" w:hAnsi="Times New Roman" w:cs="Times New Roman"/>
          <w:sz w:val="24"/>
          <w:szCs w:val="24"/>
        </w:rPr>
        <w:t>a</w:t>
      </w:r>
      <w:r w:rsidR="00645216" w:rsidRPr="00737376">
        <w:rPr>
          <w:rFonts w:ascii="Times New Roman" w:hAnsi="Times New Roman" w:cs="Times New Roman"/>
          <w:sz w:val="24"/>
          <w:szCs w:val="24"/>
        </w:rPr>
        <w:t xml:space="preserve">dult and </w:t>
      </w:r>
      <w:r w:rsidR="00645216">
        <w:rPr>
          <w:rFonts w:ascii="Times New Roman" w:hAnsi="Times New Roman" w:cs="Times New Roman"/>
          <w:sz w:val="24"/>
          <w:szCs w:val="24"/>
        </w:rPr>
        <w:t>w</w:t>
      </w:r>
      <w:r w:rsidR="00645216" w:rsidRPr="00737376">
        <w:rPr>
          <w:rFonts w:ascii="Times New Roman" w:hAnsi="Times New Roman" w:cs="Times New Roman"/>
          <w:sz w:val="24"/>
          <w:szCs w:val="24"/>
        </w:rPr>
        <w:t xml:space="preserve">orkforce </w:t>
      </w:r>
      <w:r w:rsidR="00645216">
        <w:rPr>
          <w:rFonts w:ascii="Times New Roman" w:hAnsi="Times New Roman" w:cs="Times New Roman"/>
          <w:sz w:val="24"/>
          <w:szCs w:val="24"/>
        </w:rPr>
        <w:t>e</w:t>
      </w:r>
      <w:r w:rsidR="00645216" w:rsidRPr="00737376">
        <w:rPr>
          <w:rFonts w:ascii="Times New Roman" w:hAnsi="Times New Roman" w:cs="Times New Roman"/>
          <w:sz w:val="24"/>
          <w:szCs w:val="24"/>
        </w:rPr>
        <w:t xml:space="preserve">ducation </w:t>
      </w:r>
      <w:r w:rsidR="00645216">
        <w:rPr>
          <w:rFonts w:ascii="Times New Roman" w:hAnsi="Times New Roman" w:cs="Times New Roman"/>
          <w:sz w:val="24"/>
          <w:szCs w:val="24"/>
        </w:rPr>
        <w:t>p</w:t>
      </w:r>
      <w:r w:rsidR="00645216" w:rsidRPr="00737376">
        <w:rPr>
          <w:rFonts w:ascii="Times New Roman" w:hAnsi="Times New Roman" w:cs="Times New Roman"/>
          <w:sz w:val="24"/>
          <w:szCs w:val="24"/>
        </w:rPr>
        <w:t xml:space="preserve">olicy </w:t>
      </w:r>
      <w:r w:rsidR="00645216">
        <w:rPr>
          <w:rFonts w:ascii="Times New Roman" w:hAnsi="Times New Roman" w:cs="Times New Roman"/>
          <w:sz w:val="24"/>
          <w:szCs w:val="24"/>
        </w:rPr>
        <w:t>d</w:t>
      </w:r>
      <w:r w:rsidR="00645216" w:rsidRPr="00737376">
        <w:rPr>
          <w:rFonts w:ascii="Times New Roman" w:hAnsi="Times New Roman" w:cs="Times New Roman"/>
          <w:sz w:val="24"/>
          <w:szCs w:val="24"/>
        </w:rPr>
        <w:t xml:space="preserve">omain. </w:t>
      </w:r>
      <w:r w:rsidR="00645216" w:rsidRPr="00737376">
        <w:rPr>
          <w:rFonts w:ascii="Times New Roman" w:hAnsi="Times New Roman" w:cs="Times New Roman"/>
          <w:i/>
          <w:sz w:val="24"/>
          <w:szCs w:val="24"/>
        </w:rPr>
        <w:t>Adult Education Quarterly</w:t>
      </w:r>
      <w:r w:rsidR="00645216" w:rsidRPr="00737376">
        <w:rPr>
          <w:rFonts w:ascii="Times New Roman" w:hAnsi="Times New Roman" w:cs="Times New Roman"/>
          <w:sz w:val="24"/>
          <w:szCs w:val="24"/>
        </w:rPr>
        <w:t>.</w:t>
      </w:r>
      <w:r w:rsidR="00645216">
        <w:rPr>
          <w:rFonts w:ascii="Times New Roman" w:hAnsi="Times New Roman" w:cs="Times New Roman"/>
          <w:sz w:val="24"/>
          <w:szCs w:val="24"/>
        </w:rPr>
        <w:t xml:space="preserve"> </w:t>
      </w:r>
      <w:proofErr w:type="spellStart"/>
      <w:proofErr w:type="gramStart"/>
      <w:r w:rsidR="00645216" w:rsidRPr="000A5618">
        <w:rPr>
          <w:rFonts w:ascii="Times New Roman" w:hAnsi="Times New Roman" w:cs="Times New Roman"/>
          <w:szCs w:val="24"/>
        </w:rPr>
        <w:t>doi</w:t>
      </w:r>
      <w:proofErr w:type="spellEnd"/>
      <w:proofErr w:type="gramEnd"/>
      <w:r w:rsidR="00645216" w:rsidRPr="000A5618">
        <w:rPr>
          <w:rFonts w:ascii="Times New Roman" w:hAnsi="Times New Roman" w:cs="Times New Roman"/>
          <w:szCs w:val="24"/>
        </w:rPr>
        <w:t>: 10.1177/0741713619856097</w:t>
      </w:r>
      <w:r w:rsidR="000A5618" w:rsidRPr="000A5618">
        <w:rPr>
          <w:rFonts w:ascii="Times New Roman" w:hAnsi="Times New Roman" w:cs="Times New Roman"/>
          <w:szCs w:val="24"/>
        </w:rPr>
        <w:t xml:space="preserve"> </w:t>
      </w:r>
      <w:r w:rsidR="000A5618" w:rsidRPr="000A5618">
        <w:rPr>
          <w:rFonts w:ascii="Times New Roman" w:hAnsi="Times New Roman" w:cs="Times New Roman"/>
          <w:w w:val="110"/>
        </w:rPr>
        <w:t>[Impact factor SJR, 1.</w:t>
      </w:r>
      <w:r w:rsidR="009575B3">
        <w:rPr>
          <w:rFonts w:ascii="Times New Roman" w:hAnsi="Times New Roman" w:cs="Times New Roman"/>
          <w:w w:val="110"/>
        </w:rPr>
        <w:t>438</w:t>
      </w:r>
      <w:r w:rsidR="000A5618" w:rsidRPr="000A5618">
        <w:rPr>
          <w:rFonts w:ascii="Times New Roman" w:hAnsi="Times New Roman" w:cs="Times New Roman"/>
          <w:w w:val="110"/>
        </w:rPr>
        <w:t>]</w:t>
      </w:r>
    </w:p>
    <w:p w14:paraId="55380CB6" w14:textId="77777777" w:rsidR="003B13DA" w:rsidRPr="003B13DA" w:rsidRDefault="003B13DA" w:rsidP="003B13DA">
      <w:pPr>
        <w:spacing w:before="72"/>
        <w:ind w:left="720" w:right="167" w:hanging="630"/>
        <w:contextualSpacing/>
        <w:rPr>
          <w:rFonts w:ascii="Times New Roman" w:hAnsi="Times New Roman" w:cs="Times New Roman"/>
          <w:sz w:val="12"/>
          <w:szCs w:val="24"/>
        </w:rPr>
      </w:pPr>
    </w:p>
    <w:p w14:paraId="0D2AD27A" w14:textId="78709EFD" w:rsidR="001B677F" w:rsidRDefault="001B677F" w:rsidP="000800D4">
      <w:pPr>
        <w:pStyle w:val="BodyText"/>
        <w:rPr>
          <w:rFonts w:ascii="Times New Roman" w:hAnsi="Times New Roman" w:cs="Times New Roman"/>
          <w:w w:val="110"/>
          <w:sz w:val="24"/>
        </w:rPr>
      </w:pPr>
      <w:r>
        <w:rPr>
          <w:rFonts w:ascii="Times New Roman" w:hAnsi="Times New Roman" w:cs="Times New Roman"/>
          <w:w w:val="110"/>
          <w:sz w:val="24"/>
        </w:rPr>
        <w:t xml:space="preserve">17. </w:t>
      </w:r>
      <w:r w:rsidR="006E03AD" w:rsidRPr="004A4198">
        <w:rPr>
          <w:rFonts w:ascii="Times New Roman" w:hAnsi="Times New Roman" w:cs="Times New Roman"/>
          <w:b/>
          <w:color w:val="632423" w:themeColor="accent2" w:themeShade="80"/>
          <w:w w:val="115"/>
          <w:sz w:val="24"/>
          <w:szCs w:val="24"/>
        </w:rPr>
        <w:t>Roumell</w:t>
      </w:r>
      <w:r w:rsidR="006E03AD" w:rsidRPr="00444353">
        <w:rPr>
          <w:rFonts w:ascii="Times New Roman" w:hAnsi="Times New Roman" w:cs="Times New Roman"/>
          <w:w w:val="115"/>
          <w:sz w:val="24"/>
          <w:szCs w:val="24"/>
        </w:rPr>
        <w:t>, E. A.</w:t>
      </w:r>
      <w:r w:rsidR="006E03AD" w:rsidRPr="00F91951">
        <w:rPr>
          <w:rFonts w:ascii="Times New Roman" w:hAnsi="Times New Roman" w:cs="Times New Roman"/>
          <w:w w:val="115"/>
          <w:sz w:val="24"/>
          <w:szCs w:val="24"/>
        </w:rPr>
        <w:t xml:space="preserve"> (</w:t>
      </w:r>
      <w:r w:rsidR="006E03AD">
        <w:rPr>
          <w:rFonts w:ascii="Times New Roman" w:hAnsi="Times New Roman" w:cs="Times New Roman"/>
          <w:w w:val="115"/>
          <w:sz w:val="24"/>
          <w:szCs w:val="24"/>
        </w:rPr>
        <w:t>2019).</w:t>
      </w:r>
      <w:r w:rsidR="006E03AD" w:rsidRPr="00F91951">
        <w:rPr>
          <w:rFonts w:ascii="Times New Roman" w:hAnsi="Times New Roman" w:cs="Times New Roman"/>
          <w:w w:val="115"/>
          <w:sz w:val="24"/>
          <w:szCs w:val="24"/>
        </w:rPr>
        <w:t xml:space="preserve"> </w:t>
      </w:r>
      <w:r w:rsidR="006E03AD" w:rsidRPr="006B7E04">
        <w:rPr>
          <w:rFonts w:ascii="Times New Roman" w:hAnsi="Times New Roman" w:cs="Times New Roman"/>
          <w:w w:val="115"/>
          <w:sz w:val="24"/>
          <w:szCs w:val="24"/>
        </w:rPr>
        <w:t>Priming adult learners for learning transfer</w:t>
      </w:r>
      <w:r w:rsidR="006E03AD">
        <w:rPr>
          <w:rFonts w:ascii="Times New Roman" w:hAnsi="Times New Roman" w:cs="Times New Roman"/>
          <w:w w:val="115"/>
          <w:sz w:val="24"/>
          <w:szCs w:val="24"/>
        </w:rPr>
        <w:t xml:space="preserve">: </w:t>
      </w:r>
      <w:r w:rsidR="006E03AD" w:rsidRPr="006B7E04">
        <w:rPr>
          <w:rFonts w:ascii="Times New Roman" w:hAnsi="Times New Roman" w:cs="Times New Roman"/>
          <w:w w:val="115"/>
          <w:sz w:val="24"/>
          <w:szCs w:val="24"/>
        </w:rPr>
        <w:t>Beyond content and delivery</w:t>
      </w:r>
      <w:r w:rsidR="006E03AD" w:rsidRPr="00F91951">
        <w:rPr>
          <w:rFonts w:ascii="Times New Roman" w:hAnsi="Times New Roman" w:cs="Times New Roman"/>
          <w:w w:val="115"/>
          <w:sz w:val="24"/>
          <w:szCs w:val="24"/>
        </w:rPr>
        <w:t xml:space="preserve">. </w:t>
      </w:r>
      <w:r w:rsidR="006E03AD" w:rsidRPr="00F91951">
        <w:rPr>
          <w:rFonts w:ascii="Times New Roman" w:hAnsi="Times New Roman" w:cs="Times New Roman"/>
          <w:i/>
          <w:w w:val="115"/>
          <w:sz w:val="24"/>
          <w:szCs w:val="24"/>
        </w:rPr>
        <w:t>Adult Learning</w:t>
      </w:r>
      <w:r w:rsidR="006E03AD">
        <w:rPr>
          <w:rFonts w:ascii="Times New Roman" w:hAnsi="Times New Roman" w:cs="Times New Roman"/>
          <w:i/>
          <w:w w:val="115"/>
          <w:sz w:val="24"/>
          <w:szCs w:val="24"/>
        </w:rPr>
        <w:t>, 30</w:t>
      </w:r>
      <w:r w:rsidR="006E03AD">
        <w:rPr>
          <w:rFonts w:ascii="Times New Roman" w:hAnsi="Times New Roman" w:cs="Times New Roman"/>
          <w:w w:val="115"/>
          <w:sz w:val="24"/>
          <w:szCs w:val="24"/>
        </w:rPr>
        <w:t>(1), 15–22</w:t>
      </w:r>
      <w:r w:rsidR="006E03AD">
        <w:rPr>
          <w:rFonts w:ascii="Times New Roman" w:hAnsi="Times New Roman" w:cs="Times New Roman"/>
          <w:i/>
          <w:w w:val="115"/>
          <w:sz w:val="24"/>
          <w:szCs w:val="24"/>
        </w:rPr>
        <w:t>.</w:t>
      </w:r>
      <w:r w:rsidR="006E03AD" w:rsidRPr="000800D4">
        <w:rPr>
          <w:rFonts w:ascii="Helvetica" w:hAnsi="Helvetica"/>
          <w:sz w:val="18"/>
          <w:szCs w:val="18"/>
          <w:lang w:val="en"/>
        </w:rPr>
        <w:t xml:space="preserve"> </w:t>
      </w:r>
      <w:proofErr w:type="gramStart"/>
      <w:r w:rsidR="00815841">
        <w:rPr>
          <w:rFonts w:ascii="Times New Roman" w:hAnsi="Times New Roman" w:cs="Times New Roman"/>
          <w:szCs w:val="18"/>
          <w:lang w:val="en"/>
        </w:rPr>
        <w:t>doi:</w:t>
      </w:r>
      <w:proofErr w:type="gramEnd"/>
      <w:r w:rsidR="006E03AD" w:rsidRPr="001315B4">
        <w:rPr>
          <w:rFonts w:ascii="Times New Roman" w:hAnsi="Times New Roman" w:cs="Times New Roman"/>
          <w:szCs w:val="18"/>
          <w:lang w:val="en"/>
        </w:rPr>
        <w:t>10.1177/1045159518791281</w:t>
      </w:r>
      <w:r w:rsidR="006E03AD">
        <w:rPr>
          <w:rFonts w:ascii="Times New Roman" w:hAnsi="Times New Roman" w:cs="Times New Roman"/>
          <w:szCs w:val="18"/>
          <w:lang w:val="en"/>
        </w:rPr>
        <w:t xml:space="preserve"> </w:t>
      </w:r>
      <w:r w:rsidR="00964443">
        <w:rPr>
          <w:rFonts w:ascii="Times New Roman" w:hAnsi="Times New Roman" w:cs="Times New Roman"/>
          <w:szCs w:val="18"/>
          <w:lang w:val="en"/>
        </w:rPr>
        <w:t>[1 citation]</w:t>
      </w:r>
    </w:p>
    <w:p w14:paraId="7101CC42" w14:textId="77777777" w:rsidR="001B677F" w:rsidRPr="003B13DA" w:rsidRDefault="001B677F" w:rsidP="00810986">
      <w:pPr>
        <w:pStyle w:val="BodyText"/>
        <w:rPr>
          <w:rFonts w:ascii="Times New Roman" w:hAnsi="Times New Roman" w:cs="Times New Roman"/>
          <w:w w:val="110"/>
          <w:sz w:val="12"/>
        </w:rPr>
      </w:pPr>
    </w:p>
    <w:p w14:paraId="4D28B3A0" w14:textId="680A883D" w:rsidR="00C22FBF" w:rsidRPr="00EC6440" w:rsidRDefault="00C22FBF" w:rsidP="00810986">
      <w:pPr>
        <w:pStyle w:val="BodyText"/>
        <w:rPr>
          <w:rFonts w:ascii="Times New Roman" w:hAnsi="Times New Roman" w:cs="Times New Roman"/>
          <w:w w:val="110"/>
          <w:sz w:val="24"/>
        </w:rPr>
      </w:pPr>
      <w:r w:rsidRPr="00810986">
        <w:rPr>
          <w:rFonts w:ascii="Times New Roman" w:hAnsi="Times New Roman" w:cs="Times New Roman"/>
          <w:w w:val="110"/>
          <w:sz w:val="24"/>
        </w:rPr>
        <w:t xml:space="preserve">16. </w:t>
      </w:r>
      <w:r w:rsidR="006E03AD" w:rsidRPr="004A4198">
        <w:rPr>
          <w:rFonts w:ascii="Times New Roman" w:hAnsi="Times New Roman" w:cs="Times New Roman"/>
          <w:b/>
          <w:color w:val="632423" w:themeColor="accent2" w:themeShade="80"/>
          <w:w w:val="115"/>
          <w:sz w:val="24"/>
          <w:szCs w:val="24"/>
        </w:rPr>
        <w:t>Roumell</w:t>
      </w:r>
      <w:r w:rsidR="006E03AD" w:rsidRPr="00444353">
        <w:rPr>
          <w:rFonts w:ascii="Times New Roman" w:hAnsi="Times New Roman" w:cs="Times New Roman"/>
          <w:w w:val="115"/>
          <w:sz w:val="24"/>
          <w:szCs w:val="24"/>
        </w:rPr>
        <w:t>, E. A.</w:t>
      </w:r>
      <w:r w:rsidR="006E03AD" w:rsidRPr="00F91951">
        <w:rPr>
          <w:rFonts w:ascii="Times New Roman" w:hAnsi="Times New Roman" w:cs="Times New Roman"/>
          <w:w w:val="115"/>
          <w:sz w:val="24"/>
          <w:szCs w:val="24"/>
        </w:rPr>
        <w:t xml:space="preserve">, </w:t>
      </w:r>
      <w:proofErr w:type="spellStart"/>
      <w:r w:rsidR="006E03AD" w:rsidRPr="00F91951">
        <w:rPr>
          <w:rFonts w:ascii="Times New Roman" w:hAnsi="Times New Roman" w:cs="Times New Roman"/>
          <w:w w:val="115"/>
          <w:sz w:val="24"/>
          <w:szCs w:val="24"/>
        </w:rPr>
        <w:t>Salajan</w:t>
      </w:r>
      <w:proofErr w:type="spellEnd"/>
      <w:r w:rsidR="006E03AD" w:rsidRPr="00F91951">
        <w:rPr>
          <w:rFonts w:ascii="Times New Roman" w:hAnsi="Times New Roman" w:cs="Times New Roman"/>
          <w:w w:val="115"/>
          <w:sz w:val="24"/>
          <w:szCs w:val="24"/>
        </w:rPr>
        <w:t xml:space="preserve">, F. D., &amp; </w:t>
      </w:r>
      <w:proofErr w:type="spellStart"/>
      <w:r w:rsidR="006E03AD" w:rsidRPr="00F91951">
        <w:rPr>
          <w:rFonts w:ascii="Times New Roman" w:hAnsi="Times New Roman" w:cs="Times New Roman"/>
          <w:w w:val="115"/>
          <w:sz w:val="24"/>
          <w:szCs w:val="24"/>
        </w:rPr>
        <w:t>Todoran</w:t>
      </w:r>
      <w:proofErr w:type="spellEnd"/>
      <w:r w:rsidR="006E03AD" w:rsidRPr="00F91951">
        <w:rPr>
          <w:rFonts w:ascii="Times New Roman" w:hAnsi="Times New Roman" w:cs="Times New Roman"/>
          <w:w w:val="115"/>
          <w:sz w:val="24"/>
          <w:szCs w:val="24"/>
        </w:rPr>
        <w:t>, C.</w:t>
      </w:r>
      <w:r w:rsidR="006E03AD">
        <w:rPr>
          <w:rFonts w:ascii="Times New Roman" w:hAnsi="Times New Roman" w:cs="Times New Roman"/>
          <w:w w:val="115"/>
          <w:sz w:val="24"/>
          <w:szCs w:val="24"/>
        </w:rPr>
        <w:t>*</w:t>
      </w:r>
      <w:r w:rsidR="006E03AD" w:rsidRPr="00F91951">
        <w:rPr>
          <w:rFonts w:ascii="Times New Roman" w:hAnsi="Times New Roman" w:cs="Times New Roman"/>
          <w:b/>
          <w:w w:val="115"/>
          <w:sz w:val="24"/>
          <w:szCs w:val="24"/>
        </w:rPr>
        <w:t xml:space="preserve"> </w:t>
      </w:r>
      <w:r w:rsidR="006E03AD" w:rsidRPr="00F91951">
        <w:rPr>
          <w:rFonts w:ascii="Times New Roman" w:hAnsi="Times New Roman" w:cs="Times New Roman"/>
          <w:w w:val="115"/>
          <w:sz w:val="24"/>
          <w:szCs w:val="24"/>
        </w:rPr>
        <w:t>(</w:t>
      </w:r>
      <w:r w:rsidR="00645216">
        <w:rPr>
          <w:rFonts w:ascii="Times New Roman" w:hAnsi="Times New Roman" w:cs="Times New Roman"/>
          <w:w w:val="115"/>
          <w:sz w:val="24"/>
          <w:szCs w:val="24"/>
        </w:rPr>
        <w:t>2018</w:t>
      </w:r>
      <w:r w:rsidR="006E03AD" w:rsidRPr="00F91951">
        <w:rPr>
          <w:rFonts w:ascii="Times New Roman" w:hAnsi="Times New Roman" w:cs="Times New Roman"/>
          <w:w w:val="115"/>
          <w:sz w:val="24"/>
          <w:szCs w:val="24"/>
        </w:rPr>
        <w:t xml:space="preserve">). </w:t>
      </w:r>
      <w:r w:rsidR="006E03AD">
        <w:rPr>
          <w:rFonts w:ascii="Times New Roman" w:hAnsi="Times New Roman" w:cs="Times New Roman"/>
          <w:sz w:val="24"/>
          <w:szCs w:val="24"/>
        </w:rPr>
        <w:t xml:space="preserve">A survey of U.S. education </w:t>
      </w:r>
      <w:r w:rsidR="006E03AD" w:rsidRPr="00F91951">
        <w:rPr>
          <w:rFonts w:ascii="Times New Roman" w:hAnsi="Times New Roman" w:cs="Times New Roman"/>
          <w:sz w:val="24"/>
          <w:szCs w:val="24"/>
        </w:rPr>
        <w:t xml:space="preserve">policy regarding the education of adults. </w:t>
      </w:r>
      <w:r w:rsidR="006E03AD" w:rsidRPr="00F91951">
        <w:rPr>
          <w:rFonts w:ascii="Times New Roman" w:hAnsi="Times New Roman" w:cs="Times New Roman"/>
          <w:i/>
          <w:sz w:val="24"/>
          <w:szCs w:val="24"/>
        </w:rPr>
        <w:t>Educational Policy</w:t>
      </w:r>
      <w:r w:rsidR="006E03AD" w:rsidRPr="00F91951">
        <w:rPr>
          <w:rFonts w:ascii="Times New Roman" w:hAnsi="Times New Roman" w:cs="Times New Roman"/>
          <w:sz w:val="24"/>
          <w:szCs w:val="24"/>
        </w:rPr>
        <w:t xml:space="preserve">. </w:t>
      </w:r>
      <w:proofErr w:type="gramStart"/>
      <w:r w:rsidR="00815841" w:rsidRPr="00EC6440">
        <w:rPr>
          <w:rFonts w:ascii="Times New Roman" w:hAnsi="Times New Roman" w:cs="Times New Roman"/>
          <w:sz w:val="24"/>
        </w:rPr>
        <w:t>doi:</w:t>
      </w:r>
      <w:proofErr w:type="gramEnd"/>
      <w:r w:rsidR="006E03AD" w:rsidRPr="00EC6440">
        <w:rPr>
          <w:rFonts w:ascii="Times New Roman" w:hAnsi="Times New Roman" w:cs="Times New Roman"/>
          <w:sz w:val="24"/>
        </w:rPr>
        <w:t>10.1177/0895904818802416 [Impact factor SJR, 1.586]</w:t>
      </w:r>
      <w:r w:rsidR="00EC6440" w:rsidRPr="00EC6440">
        <w:rPr>
          <w:rFonts w:ascii="Times New Roman" w:hAnsi="Times New Roman" w:cs="Times New Roman"/>
          <w:sz w:val="24"/>
        </w:rPr>
        <w:t xml:space="preserve"> [3 citations]</w:t>
      </w:r>
    </w:p>
    <w:p w14:paraId="2D7FF258" w14:textId="77777777" w:rsidR="00004622" w:rsidRPr="00810986" w:rsidRDefault="00004622" w:rsidP="00810986">
      <w:pPr>
        <w:pStyle w:val="BodyText"/>
        <w:rPr>
          <w:rFonts w:ascii="Times New Roman" w:hAnsi="Times New Roman" w:cs="Times New Roman"/>
          <w:w w:val="110"/>
          <w:sz w:val="12"/>
        </w:rPr>
      </w:pPr>
    </w:p>
    <w:p w14:paraId="2080DF0E" w14:textId="54BAE547" w:rsidR="00BD6D53" w:rsidRPr="000A5618" w:rsidRDefault="009F4C44" w:rsidP="00C74783">
      <w:pPr>
        <w:pStyle w:val="BodyText"/>
        <w:rPr>
          <w:rFonts w:ascii="Times New Roman" w:hAnsi="Times New Roman" w:cs="Times New Roman"/>
          <w:w w:val="110"/>
        </w:rPr>
      </w:pPr>
      <w:r w:rsidRPr="00810986">
        <w:rPr>
          <w:rFonts w:ascii="Times New Roman" w:hAnsi="Times New Roman" w:cs="Times New Roman"/>
          <w:w w:val="110"/>
          <w:sz w:val="24"/>
        </w:rPr>
        <w:t xml:space="preserve">15. </w:t>
      </w:r>
      <w:r w:rsidR="00EC3F63" w:rsidRPr="00810986">
        <w:rPr>
          <w:rFonts w:ascii="Times New Roman" w:hAnsi="Times New Roman" w:cs="Times New Roman"/>
          <w:w w:val="110"/>
          <w:sz w:val="24"/>
        </w:rPr>
        <w:t xml:space="preserve">Sun, Q., &amp; </w:t>
      </w:r>
      <w:r w:rsidR="00EC3F63" w:rsidRPr="00810986">
        <w:rPr>
          <w:rFonts w:ascii="Times New Roman" w:hAnsi="Times New Roman" w:cs="Times New Roman"/>
          <w:b/>
          <w:color w:val="632423" w:themeColor="accent2" w:themeShade="80"/>
          <w:w w:val="110"/>
          <w:sz w:val="24"/>
        </w:rPr>
        <w:t>Roumell</w:t>
      </w:r>
      <w:r w:rsidR="00EC3F63" w:rsidRPr="00810986">
        <w:rPr>
          <w:rFonts w:ascii="Times New Roman" w:hAnsi="Times New Roman" w:cs="Times New Roman"/>
          <w:w w:val="110"/>
          <w:sz w:val="24"/>
        </w:rPr>
        <w:t>, E. A. (</w:t>
      </w:r>
      <w:r w:rsidR="00AB45BE" w:rsidRPr="00810986">
        <w:rPr>
          <w:rFonts w:ascii="Times New Roman" w:hAnsi="Times New Roman" w:cs="Times New Roman"/>
          <w:w w:val="110"/>
          <w:sz w:val="24"/>
        </w:rPr>
        <w:t>2017</w:t>
      </w:r>
      <w:r w:rsidR="00EC3F63" w:rsidRPr="00810986">
        <w:rPr>
          <w:rFonts w:ascii="Times New Roman" w:hAnsi="Times New Roman" w:cs="Times New Roman"/>
          <w:w w:val="110"/>
          <w:sz w:val="24"/>
        </w:rPr>
        <w:t>)</w:t>
      </w:r>
      <w:r w:rsidR="00D81104" w:rsidRPr="00810986">
        <w:rPr>
          <w:rFonts w:ascii="Times New Roman" w:hAnsi="Times New Roman" w:cs="Times New Roman"/>
          <w:w w:val="110"/>
          <w:sz w:val="24"/>
        </w:rPr>
        <w:t>.</w:t>
      </w:r>
      <w:r w:rsidR="00EC3F63" w:rsidRPr="00810986">
        <w:rPr>
          <w:rFonts w:ascii="Times New Roman" w:hAnsi="Times New Roman" w:cs="Times New Roman"/>
          <w:w w:val="110"/>
          <w:sz w:val="24"/>
        </w:rPr>
        <w:t xml:space="preserve"> </w:t>
      </w:r>
      <w:r w:rsidR="00EC3F63" w:rsidRPr="00810986">
        <w:rPr>
          <w:rFonts w:ascii="Times New Roman" w:hAnsi="Times New Roman" w:cs="Times New Roman"/>
          <w:bCs/>
          <w:sz w:val="24"/>
        </w:rPr>
        <w:t xml:space="preserve">Interrupting the </w:t>
      </w:r>
      <w:r w:rsidR="00870DF9" w:rsidRPr="00810986">
        <w:rPr>
          <w:rFonts w:ascii="Times New Roman" w:hAnsi="Times New Roman" w:cs="Times New Roman"/>
          <w:bCs/>
          <w:sz w:val="24"/>
        </w:rPr>
        <w:t>m</w:t>
      </w:r>
      <w:r w:rsidR="00EC3F63" w:rsidRPr="00810986">
        <w:rPr>
          <w:rFonts w:ascii="Times New Roman" w:hAnsi="Times New Roman" w:cs="Times New Roman"/>
          <w:bCs/>
          <w:sz w:val="24"/>
        </w:rPr>
        <w:t xml:space="preserve">indset of </w:t>
      </w:r>
      <w:r w:rsidR="00870DF9" w:rsidRPr="00810986">
        <w:rPr>
          <w:rFonts w:ascii="Times New Roman" w:hAnsi="Times New Roman" w:cs="Times New Roman"/>
          <w:bCs/>
          <w:sz w:val="24"/>
        </w:rPr>
        <w:t>e</w:t>
      </w:r>
      <w:r w:rsidR="00EC3F63" w:rsidRPr="00810986">
        <w:rPr>
          <w:rFonts w:ascii="Times New Roman" w:hAnsi="Times New Roman" w:cs="Times New Roman"/>
          <w:bCs/>
          <w:sz w:val="24"/>
        </w:rPr>
        <w:t xml:space="preserve">ducational </w:t>
      </w:r>
      <w:r w:rsidR="00870DF9" w:rsidRPr="00810986">
        <w:rPr>
          <w:rFonts w:ascii="Times New Roman" w:hAnsi="Times New Roman" w:cs="Times New Roman"/>
          <w:bCs/>
          <w:sz w:val="24"/>
        </w:rPr>
        <w:t>n</w:t>
      </w:r>
      <w:r w:rsidR="00EC3F63" w:rsidRPr="00810986">
        <w:rPr>
          <w:rFonts w:ascii="Times New Roman" w:hAnsi="Times New Roman" w:cs="Times New Roman"/>
          <w:bCs/>
          <w:sz w:val="24"/>
        </w:rPr>
        <w:t xml:space="preserve">eocolonialism: Critical </w:t>
      </w:r>
      <w:r w:rsidR="00870DF9" w:rsidRPr="00810986">
        <w:rPr>
          <w:rFonts w:ascii="Times New Roman" w:hAnsi="Times New Roman" w:cs="Times New Roman"/>
          <w:bCs/>
          <w:sz w:val="24"/>
        </w:rPr>
        <w:t>d</w:t>
      </w:r>
      <w:r w:rsidR="00EC3F63" w:rsidRPr="00810986">
        <w:rPr>
          <w:rFonts w:ascii="Times New Roman" w:hAnsi="Times New Roman" w:cs="Times New Roman"/>
          <w:bCs/>
          <w:sz w:val="24"/>
        </w:rPr>
        <w:t xml:space="preserve">eliberations from East and West </w:t>
      </w:r>
      <w:r w:rsidR="00870DF9" w:rsidRPr="00810986">
        <w:rPr>
          <w:rFonts w:ascii="Times New Roman" w:hAnsi="Times New Roman" w:cs="Times New Roman"/>
          <w:bCs/>
          <w:sz w:val="24"/>
        </w:rPr>
        <w:t>i</w:t>
      </w:r>
      <w:r w:rsidR="00EC3F63" w:rsidRPr="00810986">
        <w:rPr>
          <w:rFonts w:ascii="Times New Roman" w:hAnsi="Times New Roman" w:cs="Times New Roman"/>
          <w:bCs/>
          <w:sz w:val="24"/>
        </w:rPr>
        <w:t xml:space="preserve">nternational </w:t>
      </w:r>
      <w:r w:rsidR="00870DF9" w:rsidRPr="00810986">
        <w:rPr>
          <w:rFonts w:ascii="Times New Roman" w:hAnsi="Times New Roman" w:cs="Times New Roman"/>
          <w:bCs/>
          <w:sz w:val="24"/>
        </w:rPr>
        <w:t>a</w:t>
      </w:r>
      <w:r w:rsidR="00EC3F63" w:rsidRPr="00810986">
        <w:rPr>
          <w:rFonts w:ascii="Times New Roman" w:hAnsi="Times New Roman" w:cs="Times New Roman"/>
          <w:bCs/>
          <w:sz w:val="24"/>
        </w:rPr>
        <w:t xml:space="preserve">dult </w:t>
      </w:r>
      <w:r w:rsidR="00870DF9" w:rsidRPr="00810986">
        <w:rPr>
          <w:rFonts w:ascii="Times New Roman" w:hAnsi="Times New Roman" w:cs="Times New Roman"/>
          <w:bCs/>
          <w:sz w:val="24"/>
        </w:rPr>
        <w:t>e</w:t>
      </w:r>
      <w:r w:rsidR="00EC3F63" w:rsidRPr="00810986">
        <w:rPr>
          <w:rFonts w:ascii="Times New Roman" w:hAnsi="Times New Roman" w:cs="Times New Roman"/>
          <w:bCs/>
          <w:sz w:val="24"/>
        </w:rPr>
        <w:t>ducators.</w:t>
      </w:r>
      <w:r w:rsidR="00EC3F63" w:rsidRPr="00810986">
        <w:rPr>
          <w:rFonts w:ascii="Times New Roman" w:hAnsi="Times New Roman" w:cs="Times New Roman"/>
          <w:b/>
          <w:bCs/>
          <w:sz w:val="24"/>
        </w:rPr>
        <w:t xml:space="preserve"> </w:t>
      </w:r>
      <w:r w:rsidR="003D7A1D" w:rsidRPr="00810986">
        <w:rPr>
          <w:rFonts w:ascii="Times New Roman" w:hAnsi="Times New Roman" w:cs="Times New Roman"/>
          <w:i/>
          <w:w w:val="110"/>
          <w:sz w:val="24"/>
        </w:rPr>
        <w:t>Asia Pacific Education Review</w:t>
      </w:r>
      <w:r w:rsidR="00504C4B" w:rsidRPr="00810986">
        <w:rPr>
          <w:rFonts w:ascii="Times New Roman" w:hAnsi="Times New Roman" w:cs="Times New Roman"/>
          <w:w w:val="110"/>
          <w:sz w:val="24"/>
        </w:rPr>
        <w:t>, 18(2), 177–187.</w:t>
      </w:r>
      <w:r w:rsidR="00CE512A" w:rsidRPr="00810986">
        <w:rPr>
          <w:rFonts w:ascii="Times New Roman" w:hAnsi="Times New Roman" w:cs="Times New Roman"/>
          <w:w w:val="110"/>
          <w:sz w:val="24"/>
        </w:rPr>
        <w:t xml:space="preserve"> </w:t>
      </w:r>
      <w:proofErr w:type="gramStart"/>
      <w:r w:rsidR="00CE512A" w:rsidRPr="000A5618">
        <w:rPr>
          <w:rFonts w:ascii="Times New Roman" w:hAnsi="Times New Roman" w:cs="Times New Roman"/>
          <w:w w:val="110"/>
        </w:rPr>
        <w:t>doi:</w:t>
      </w:r>
      <w:proofErr w:type="gramEnd"/>
      <w:r w:rsidR="00BD6D53" w:rsidRPr="000A5618">
        <w:rPr>
          <w:rFonts w:ascii="Times New Roman" w:hAnsi="Times New Roman" w:cs="Times New Roman"/>
          <w:w w:val="110"/>
        </w:rPr>
        <w:t>10.1007/s12564-017-9482-9</w:t>
      </w:r>
      <w:r w:rsidR="003D0AAD" w:rsidRPr="000A5618">
        <w:rPr>
          <w:rFonts w:ascii="Times New Roman" w:hAnsi="Times New Roman" w:cs="Times New Roman"/>
          <w:w w:val="110"/>
        </w:rPr>
        <w:t xml:space="preserve"> </w:t>
      </w:r>
      <w:r w:rsidR="00C74783" w:rsidRPr="000A5618">
        <w:rPr>
          <w:rFonts w:ascii="Times New Roman" w:hAnsi="Times New Roman" w:cs="Times New Roman"/>
          <w:w w:val="110"/>
        </w:rPr>
        <w:t>[Impact factor SJR, 0.317]</w:t>
      </w:r>
      <w:r w:rsidR="003F1E1C">
        <w:rPr>
          <w:rFonts w:ascii="Times New Roman" w:hAnsi="Times New Roman" w:cs="Times New Roman"/>
          <w:w w:val="110"/>
        </w:rPr>
        <w:t xml:space="preserve"> [1 citation]</w:t>
      </w:r>
    </w:p>
    <w:p w14:paraId="0AF9E1B3" w14:textId="77777777" w:rsidR="006B7993" w:rsidRPr="000A5618" w:rsidRDefault="006B7993" w:rsidP="00810986">
      <w:pPr>
        <w:pStyle w:val="BodyText"/>
        <w:rPr>
          <w:rFonts w:ascii="Times New Roman" w:hAnsi="Times New Roman" w:cs="Times New Roman"/>
          <w:sz w:val="12"/>
        </w:rPr>
      </w:pPr>
    </w:p>
    <w:p w14:paraId="2F5439B0" w14:textId="2B2BFD2C" w:rsidR="00DD6F94" w:rsidRPr="00810986" w:rsidRDefault="009F4C44" w:rsidP="00C74783">
      <w:pPr>
        <w:pStyle w:val="BodyText"/>
        <w:rPr>
          <w:rFonts w:ascii="Times New Roman" w:hAnsi="Times New Roman" w:cs="Times New Roman"/>
          <w:sz w:val="24"/>
        </w:rPr>
      </w:pPr>
      <w:r w:rsidRPr="00810986">
        <w:rPr>
          <w:rFonts w:ascii="Times New Roman" w:hAnsi="Times New Roman" w:cs="Times New Roman"/>
          <w:w w:val="115"/>
          <w:sz w:val="24"/>
        </w:rPr>
        <w:t>14.</w:t>
      </w:r>
      <w:r w:rsidR="002B6103" w:rsidRPr="00810986">
        <w:rPr>
          <w:rFonts w:ascii="Times New Roman" w:hAnsi="Times New Roman" w:cs="Times New Roman"/>
          <w:b/>
          <w:w w:val="115"/>
          <w:sz w:val="24"/>
        </w:rPr>
        <w:t xml:space="preserve"> </w:t>
      </w:r>
      <w:r w:rsidR="00DD6F94" w:rsidRPr="00810986">
        <w:rPr>
          <w:rFonts w:ascii="Times New Roman" w:hAnsi="Times New Roman" w:cs="Times New Roman"/>
          <w:b/>
          <w:color w:val="632423" w:themeColor="accent2" w:themeShade="80"/>
          <w:w w:val="115"/>
          <w:sz w:val="24"/>
        </w:rPr>
        <w:t>Roumell</w:t>
      </w:r>
      <w:r w:rsidR="00DD6F94" w:rsidRPr="00810986">
        <w:rPr>
          <w:rFonts w:ascii="Times New Roman" w:hAnsi="Times New Roman" w:cs="Times New Roman"/>
          <w:w w:val="115"/>
          <w:sz w:val="24"/>
        </w:rPr>
        <w:t>,</w:t>
      </w:r>
      <w:r w:rsidR="00DD6F94" w:rsidRPr="00810986">
        <w:rPr>
          <w:rFonts w:ascii="Times New Roman" w:hAnsi="Times New Roman" w:cs="Times New Roman"/>
          <w:spacing w:val="-15"/>
          <w:w w:val="115"/>
          <w:sz w:val="24"/>
        </w:rPr>
        <w:t xml:space="preserve"> </w:t>
      </w:r>
      <w:r w:rsidR="00DD6F94" w:rsidRPr="00810986">
        <w:rPr>
          <w:rFonts w:ascii="Times New Roman" w:hAnsi="Times New Roman" w:cs="Times New Roman"/>
          <w:w w:val="115"/>
          <w:sz w:val="24"/>
        </w:rPr>
        <w:t>E.</w:t>
      </w:r>
      <w:r w:rsidR="00DD6F94" w:rsidRPr="00810986">
        <w:rPr>
          <w:rFonts w:ascii="Times New Roman" w:hAnsi="Times New Roman" w:cs="Times New Roman"/>
          <w:spacing w:val="-14"/>
          <w:w w:val="115"/>
          <w:sz w:val="24"/>
        </w:rPr>
        <w:t xml:space="preserve"> </w:t>
      </w:r>
      <w:r w:rsidR="00DD6F94" w:rsidRPr="00810986">
        <w:rPr>
          <w:rFonts w:ascii="Times New Roman" w:hAnsi="Times New Roman" w:cs="Times New Roman"/>
          <w:w w:val="115"/>
          <w:sz w:val="24"/>
        </w:rPr>
        <w:t>A.,</w:t>
      </w:r>
      <w:r w:rsidR="00DD6F94" w:rsidRPr="00810986">
        <w:rPr>
          <w:rFonts w:ascii="Times New Roman" w:hAnsi="Times New Roman" w:cs="Times New Roman"/>
          <w:b/>
          <w:spacing w:val="-14"/>
          <w:w w:val="115"/>
          <w:sz w:val="24"/>
        </w:rPr>
        <w:t xml:space="preserve"> </w:t>
      </w:r>
      <w:r w:rsidR="00DD6F94" w:rsidRPr="00810986">
        <w:rPr>
          <w:rFonts w:ascii="Times New Roman" w:hAnsi="Times New Roman" w:cs="Times New Roman"/>
          <w:w w:val="115"/>
          <w:sz w:val="24"/>
        </w:rPr>
        <w:t>&amp;</w:t>
      </w:r>
      <w:r w:rsidR="00DD6F94" w:rsidRPr="00810986">
        <w:rPr>
          <w:rFonts w:ascii="Times New Roman" w:hAnsi="Times New Roman" w:cs="Times New Roman"/>
          <w:spacing w:val="-17"/>
          <w:w w:val="115"/>
          <w:sz w:val="24"/>
        </w:rPr>
        <w:t xml:space="preserve"> </w:t>
      </w:r>
      <w:proofErr w:type="spellStart"/>
      <w:r w:rsidR="00DD6F94" w:rsidRPr="00810986">
        <w:rPr>
          <w:rFonts w:ascii="Times New Roman" w:hAnsi="Times New Roman" w:cs="Times New Roman"/>
          <w:w w:val="115"/>
          <w:sz w:val="24"/>
        </w:rPr>
        <w:t>Bolliger</w:t>
      </w:r>
      <w:proofErr w:type="spellEnd"/>
      <w:r w:rsidR="00DD6F94" w:rsidRPr="00810986">
        <w:rPr>
          <w:rFonts w:ascii="Times New Roman" w:hAnsi="Times New Roman" w:cs="Times New Roman"/>
          <w:w w:val="115"/>
          <w:sz w:val="24"/>
        </w:rPr>
        <w:t>,</w:t>
      </w:r>
      <w:r w:rsidR="00DD6F94" w:rsidRPr="00810986">
        <w:rPr>
          <w:rFonts w:ascii="Times New Roman" w:hAnsi="Times New Roman" w:cs="Times New Roman"/>
          <w:spacing w:val="-16"/>
          <w:w w:val="115"/>
          <w:sz w:val="24"/>
        </w:rPr>
        <w:t xml:space="preserve"> </w:t>
      </w:r>
      <w:r w:rsidR="00DD6F94" w:rsidRPr="00810986">
        <w:rPr>
          <w:rFonts w:ascii="Times New Roman" w:hAnsi="Times New Roman" w:cs="Times New Roman"/>
          <w:w w:val="115"/>
          <w:sz w:val="24"/>
        </w:rPr>
        <w:t>D.</w:t>
      </w:r>
      <w:r w:rsidR="00DD6F94" w:rsidRPr="00810986">
        <w:rPr>
          <w:rFonts w:ascii="Times New Roman" w:hAnsi="Times New Roman" w:cs="Times New Roman"/>
          <w:spacing w:val="-15"/>
          <w:w w:val="115"/>
          <w:sz w:val="24"/>
        </w:rPr>
        <w:t xml:space="preserve"> </w:t>
      </w:r>
      <w:r w:rsidR="00DD6F94" w:rsidRPr="00810986">
        <w:rPr>
          <w:rFonts w:ascii="Times New Roman" w:hAnsi="Times New Roman" w:cs="Times New Roman"/>
          <w:w w:val="115"/>
          <w:sz w:val="24"/>
        </w:rPr>
        <w:t>U.</w:t>
      </w:r>
      <w:r w:rsidR="00DD6F94" w:rsidRPr="00810986">
        <w:rPr>
          <w:rFonts w:ascii="Times New Roman" w:hAnsi="Times New Roman" w:cs="Times New Roman"/>
          <w:spacing w:val="-16"/>
          <w:w w:val="115"/>
          <w:sz w:val="24"/>
        </w:rPr>
        <w:t xml:space="preserve"> </w:t>
      </w:r>
      <w:r w:rsidR="00DD6F94" w:rsidRPr="00810986">
        <w:rPr>
          <w:rFonts w:ascii="Times New Roman" w:hAnsi="Times New Roman" w:cs="Times New Roman"/>
          <w:w w:val="115"/>
          <w:sz w:val="24"/>
        </w:rPr>
        <w:t>(</w:t>
      </w:r>
      <w:r w:rsidR="00AB45BE" w:rsidRPr="00810986">
        <w:rPr>
          <w:rFonts w:ascii="Times New Roman" w:hAnsi="Times New Roman" w:cs="Times New Roman"/>
          <w:w w:val="115"/>
          <w:sz w:val="24"/>
        </w:rPr>
        <w:t>2017</w:t>
      </w:r>
      <w:r w:rsidR="00DD6F94" w:rsidRPr="00810986">
        <w:rPr>
          <w:rFonts w:ascii="Times New Roman" w:hAnsi="Times New Roman" w:cs="Times New Roman"/>
          <w:w w:val="115"/>
          <w:sz w:val="24"/>
        </w:rPr>
        <w:t>)</w:t>
      </w:r>
      <w:r w:rsidR="00D81104" w:rsidRPr="00810986">
        <w:rPr>
          <w:rFonts w:ascii="Times New Roman" w:hAnsi="Times New Roman" w:cs="Times New Roman"/>
          <w:spacing w:val="-16"/>
          <w:w w:val="115"/>
          <w:sz w:val="24"/>
        </w:rPr>
        <w:t>.</w:t>
      </w:r>
      <w:r w:rsidR="00DD6F94" w:rsidRPr="00810986">
        <w:rPr>
          <w:rFonts w:ascii="Times New Roman" w:hAnsi="Times New Roman" w:cs="Times New Roman"/>
          <w:spacing w:val="-16"/>
          <w:w w:val="115"/>
          <w:sz w:val="24"/>
        </w:rPr>
        <w:t xml:space="preserve"> </w:t>
      </w:r>
      <w:r w:rsidR="00DD6F94" w:rsidRPr="00810986">
        <w:rPr>
          <w:rFonts w:ascii="Times New Roman" w:hAnsi="Times New Roman" w:cs="Times New Roman"/>
          <w:w w:val="115"/>
          <w:sz w:val="24"/>
        </w:rPr>
        <w:t>Experiences</w:t>
      </w:r>
      <w:r w:rsidR="00DD6F94" w:rsidRPr="00810986">
        <w:rPr>
          <w:rFonts w:ascii="Times New Roman" w:hAnsi="Times New Roman" w:cs="Times New Roman"/>
          <w:spacing w:val="-16"/>
          <w:w w:val="115"/>
          <w:sz w:val="24"/>
        </w:rPr>
        <w:t xml:space="preserve"> </w:t>
      </w:r>
      <w:r w:rsidR="00DD6F94" w:rsidRPr="00810986">
        <w:rPr>
          <w:rFonts w:ascii="Times New Roman" w:hAnsi="Times New Roman" w:cs="Times New Roman"/>
          <w:w w:val="115"/>
          <w:sz w:val="24"/>
        </w:rPr>
        <w:t>of</w:t>
      </w:r>
      <w:r w:rsidR="00DD6F94" w:rsidRPr="00810986">
        <w:rPr>
          <w:rFonts w:ascii="Times New Roman" w:hAnsi="Times New Roman" w:cs="Times New Roman"/>
          <w:spacing w:val="-16"/>
          <w:w w:val="115"/>
          <w:sz w:val="24"/>
        </w:rPr>
        <w:t xml:space="preserve"> </w:t>
      </w:r>
      <w:r w:rsidR="00870DF9" w:rsidRPr="00810986">
        <w:rPr>
          <w:rFonts w:ascii="Times New Roman" w:hAnsi="Times New Roman" w:cs="Times New Roman"/>
          <w:w w:val="115"/>
          <w:sz w:val="24"/>
        </w:rPr>
        <w:t>f</w:t>
      </w:r>
      <w:r w:rsidR="00DD6F94" w:rsidRPr="00810986">
        <w:rPr>
          <w:rFonts w:ascii="Times New Roman" w:hAnsi="Times New Roman" w:cs="Times New Roman"/>
          <w:w w:val="115"/>
          <w:sz w:val="24"/>
        </w:rPr>
        <w:t>aculty</w:t>
      </w:r>
      <w:r w:rsidR="00DD6F94" w:rsidRPr="00810986">
        <w:rPr>
          <w:rFonts w:ascii="Times New Roman" w:hAnsi="Times New Roman" w:cs="Times New Roman"/>
          <w:spacing w:val="-18"/>
          <w:w w:val="115"/>
          <w:sz w:val="24"/>
        </w:rPr>
        <w:t xml:space="preserve"> </w:t>
      </w:r>
      <w:r w:rsidR="00DD6F94" w:rsidRPr="00810986">
        <w:rPr>
          <w:rFonts w:ascii="Times New Roman" w:hAnsi="Times New Roman" w:cs="Times New Roman"/>
          <w:w w:val="115"/>
          <w:sz w:val="24"/>
        </w:rPr>
        <w:t>with</w:t>
      </w:r>
      <w:r w:rsidR="00DD6F94" w:rsidRPr="00810986">
        <w:rPr>
          <w:rFonts w:ascii="Times New Roman" w:hAnsi="Times New Roman" w:cs="Times New Roman"/>
          <w:spacing w:val="-17"/>
          <w:w w:val="115"/>
          <w:sz w:val="24"/>
        </w:rPr>
        <w:t xml:space="preserve"> </w:t>
      </w:r>
      <w:r w:rsidR="00870DF9" w:rsidRPr="00810986">
        <w:rPr>
          <w:rFonts w:ascii="Times New Roman" w:hAnsi="Times New Roman" w:cs="Times New Roman"/>
          <w:w w:val="115"/>
          <w:sz w:val="24"/>
        </w:rPr>
        <w:t>d</w:t>
      </w:r>
      <w:r w:rsidR="00DD6F94" w:rsidRPr="00810986">
        <w:rPr>
          <w:rFonts w:ascii="Times New Roman" w:hAnsi="Times New Roman" w:cs="Times New Roman"/>
          <w:w w:val="115"/>
          <w:sz w:val="24"/>
        </w:rPr>
        <w:t xml:space="preserve">octoral </w:t>
      </w:r>
      <w:r w:rsidR="00870DF9" w:rsidRPr="00810986">
        <w:rPr>
          <w:rFonts w:ascii="Times New Roman" w:hAnsi="Times New Roman" w:cs="Times New Roman"/>
          <w:w w:val="115"/>
          <w:sz w:val="24"/>
        </w:rPr>
        <w:t>s</w:t>
      </w:r>
      <w:r w:rsidR="00DD6F94" w:rsidRPr="00810986">
        <w:rPr>
          <w:rFonts w:ascii="Times New Roman" w:hAnsi="Times New Roman" w:cs="Times New Roman"/>
          <w:w w:val="115"/>
          <w:sz w:val="24"/>
        </w:rPr>
        <w:t>tudent</w:t>
      </w:r>
      <w:r w:rsidR="00DD6F94" w:rsidRPr="00810986">
        <w:rPr>
          <w:rFonts w:ascii="Times New Roman" w:hAnsi="Times New Roman" w:cs="Times New Roman"/>
          <w:spacing w:val="-33"/>
          <w:w w:val="115"/>
          <w:sz w:val="24"/>
        </w:rPr>
        <w:t xml:space="preserve"> </w:t>
      </w:r>
      <w:r w:rsidR="00870DF9" w:rsidRPr="00810986">
        <w:rPr>
          <w:rFonts w:ascii="Times New Roman" w:hAnsi="Times New Roman" w:cs="Times New Roman"/>
          <w:w w:val="115"/>
          <w:sz w:val="24"/>
        </w:rPr>
        <w:t>s</w:t>
      </w:r>
      <w:r w:rsidR="00DD6F94" w:rsidRPr="00810986">
        <w:rPr>
          <w:rFonts w:ascii="Times New Roman" w:hAnsi="Times New Roman" w:cs="Times New Roman"/>
          <w:w w:val="115"/>
          <w:sz w:val="24"/>
        </w:rPr>
        <w:t>upervision</w:t>
      </w:r>
      <w:r w:rsidR="00DD6F94" w:rsidRPr="00810986">
        <w:rPr>
          <w:rFonts w:ascii="Times New Roman" w:hAnsi="Times New Roman" w:cs="Times New Roman"/>
          <w:spacing w:val="-33"/>
          <w:w w:val="115"/>
          <w:sz w:val="24"/>
        </w:rPr>
        <w:t xml:space="preserve"> </w:t>
      </w:r>
      <w:r w:rsidR="00DD6F94" w:rsidRPr="00810986">
        <w:rPr>
          <w:rFonts w:ascii="Times New Roman" w:hAnsi="Times New Roman" w:cs="Times New Roman"/>
          <w:w w:val="115"/>
          <w:sz w:val="24"/>
        </w:rPr>
        <w:t>in</w:t>
      </w:r>
      <w:r w:rsidR="00DD6F94" w:rsidRPr="00810986">
        <w:rPr>
          <w:rFonts w:ascii="Times New Roman" w:hAnsi="Times New Roman" w:cs="Times New Roman"/>
          <w:spacing w:val="-34"/>
          <w:w w:val="115"/>
          <w:sz w:val="24"/>
        </w:rPr>
        <w:t xml:space="preserve"> </w:t>
      </w:r>
      <w:r w:rsidR="00870DF9" w:rsidRPr="00810986">
        <w:rPr>
          <w:rFonts w:ascii="Times New Roman" w:hAnsi="Times New Roman" w:cs="Times New Roman"/>
          <w:w w:val="115"/>
          <w:sz w:val="24"/>
        </w:rPr>
        <w:t>p</w:t>
      </w:r>
      <w:r w:rsidR="00DD6F94" w:rsidRPr="00810986">
        <w:rPr>
          <w:rFonts w:ascii="Times New Roman" w:hAnsi="Times New Roman" w:cs="Times New Roman"/>
          <w:w w:val="115"/>
          <w:sz w:val="24"/>
        </w:rPr>
        <w:t>rograms</w:t>
      </w:r>
      <w:r w:rsidR="00DD6F94" w:rsidRPr="00810986">
        <w:rPr>
          <w:rFonts w:ascii="Times New Roman" w:hAnsi="Times New Roman" w:cs="Times New Roman"/>
          <w:spacing w:val="-34"/>
          <w:w w:val="115"/>
          <w:sz w:val="24"/>
        </w:rPr>
        <w:t xml:space="preserve"> </w:t>
      </w:r>
      <w:r w:rsidR="00870DF9" w:rsidRPr="00810986">
        <w:rPr>
          <w:rFonts w:ascii="Times New Roman" w:hAnsi="Times New Roman" w:cs="Times New Roman"/>
          <w:w w:val="115"/>
          <w:sz w:val="24"/>
        </w:rPr>
        <w:t>d</w:t>
      </w:r>
      <w:r w:rsidR="00DD6F94" w:rsidRPr="00810986">
        <w:rPr>
          <w:rFonts w:ascii="Times New Roman" w:hAnsi="Times New Roman" w:cs="Times New Roman"/>
          <w:w w:val="115"/>
          <w:sz w:val="24"/>
        </w:rPr>
        <w:t>elivered</w:t>
      </w:r>
      <w:r w:rsidR="00DD6F94" w:rsidRPr="00810986">
        <w:rPr>
          <w:rFonts w:ascii="Times New Roman" w:hAnsi="Times New Roman" w:cs="Times New Roman"/>
          <w:spacing w:val="-32"/>
          <w:w w:val="115"/>
          <w:sz w:val="24"/>
        </w:rPr>
        <w:t xml:space="preserve"> </w:t>
      </w:r>
      <w:r w:rsidR="00DD6F94" w:rsidRPr="00810986">
        <w:rPr>
          <w:rFonts w:ascii="Times New Roman" w:hAnsi="Times New Roman" w:cs="Times New Roman"/>
          <w:w w:val="115"/>
          <w:sz w:val="24"/>
        </w:rPr>
        <w:t>via</w:t>
      </w:r>
      <w:r w:rsidR="00DD6F94" w:rsidRPr="00810986">
        <w:rPr>
          <w:rFonts w:ascii="Times New Roman" w:hAnsi="Times New Roman" w:cs="Times New Roman"/>
          <w:spacing w:val="-33"/>
          <w:w w:val="115"/>
          <w:sz w:val="24"/>
        </w:rPr>
        <w:t xml:space="preserve"> </w:t>
      </w:r>
      <w:r w:rsidR="00870DF9" w:rsidRPr="00810986">
        <w:rPr>
          <w:rFonts w:ascii="Times New Roman" w:hAnsi="Times New Roman" w:cs="Times New Roman"/>
          <w:w w:val="115"/>
          <w:sz w:val="24"/>
        </w:rPr>
        <w:t>d</w:t>
      </w:r>
      <w:r w:rsidR="00DD6F94" w:rsidRPr="00810986">
        <w:rPr>
          <w:rFonts w:ascii="Times New Roman" w:hAnsi="Times New Roman" w:cs="Times New Roman"/>
          <w:w w:val="115"/>
          <w:sz w:val="24"/>
        </w:rPr>
        <w:t xml:space="preserve">istance. </w:t>
      </w:r>
      <w:r w:rsidR="00DD6F94" w:rsidRPr="00810986">
        <w:rPr>
          <w:rFonts w:ascii="Times New Roman" w:hAnsi="Times New Roman" w:cs="Times New Roman"/>
          <w:i/>
          <w:w w:val="115"/>
          <w:sz w:val="24"/>
        </w:rPr>
        <w:t>Journal of Continuing Higher Education</w:t>
      </w:r>
      <w:r w:rsidR="00CE512A" w:rsidRPr="00810986">
        <w:rPr>
          <w:rFonts w:ascii="Times New Roman" w:hAnsi="Times New Roman" w:cs="Times New Roman"/>
          <w:i/>
          <w:w w:val="115"/>
          <w:sz w:val="24"/>
        </w:rPr>
        <w:t>, 65</w:t>
      </w:r>
      <w:r w:rsidR="00CE512A" w:rsidRPr="00810986">
        <w:rPr>
          <w:rFonts w:ascii="Times New Roman" w:hAnsi="Times New Roman" w:cs="Times New Roman"/>
          <w:w w:val="115"/>
          <w:sz w:val="24"/>
        </w:rPr>
        <w:t>(2), 82</w:t>
      </w:r>
      <w:r w:rsidR="00CB66BE" w:rsidRPr="00810986">
        <w:rPr>
          <w:rFonts w:ascii="Times New Roman" w:hAnsi="Times New Roman" w:cs="Times New Roman"/>
          <w:w w:val="110"/>
          <w:sz w:val="24"/>
        </w:rPr>
        <w:t>–</w:t>
      </w:r>
      <w:r w:rsidR="00CE512A" w:rsidRPr="00810986">
        <w:rPr>
          <w:rFonts w:ascii="Times New Roman" w:hAnsi="Times New Roman" w:cs="Times New Roman"/>
          <w:w w:val="115"/>
          <w:sz w:val="24"/>
        </w:rPr>
        <w:t>93</w:t>
      </w:r>
      <w:r w:rsidR="00DD6F94" w:rsidRPr="00810986">
        <w:rPr>
          <w:rFonts w:ascii="Times New Roman" w:hAnsi="Times New Roman" w:cs="Times New Roman"/>
          <w:w w:val="115"/>
          <w:sz w:val="24"/>
        </w:rPr>
        <w:t>.</w:t>
      </w:r>
      <w:r w:rsidR="00BD6D53" w:rsidRPr="00810986">
        <w:rPr>
          <w:rFonts w:ascii="Times New Roman" w:hAnsi="Times New Roman" w:cs="Times New Roman"/>
          <w:w w:val="115"/>
          <w:sz w:val="24"/>
        </w:rPr>
        <w:t xml:space="preserve"> </w:t>
      </w:r>
      <w:r w:rsidR="00CE512A" w:rsidRPr="000800D4">
        <w:rPr>
          <w:rFonts w:ascii="Times New Roman" w:hAnsi="Times New Roman" w:cs="Times New Roman"/>
          <w:w w:val="115"/>
          <w:lang w:val="en"/>
        </w:rPr>
        <w:t>d</w:t>
      </w:r>
      <w:r w:rsidR="00B85448" w:rsidRPr="000800D4">
        <w:rPr>
          <w:rFonts w:ascii="Times New Roman" w:hAnsi="Times New Roman" w:cs="Times New Roman"/>
          <w:w w:val="115"/>
          <w:lang w:val="en"/>
        </w:rPr>
        <w:t>oi</w:t>
      </w:r>
      <w:r w:rsidR="00CE512A" w:rsidRPr="000800D4">
        <w:rPr>
          <w:rFonts w:ascii="Times New Roman" w:hAnsi="Times New Roman" w:cs="Times New Roman"/>
          <w:w w:val="115"/>
          <w:lang w:val="en"/>
        </w:rPr>
        <w:t>:</w:t>
      </w:r>
      <w:r w:rsidR="00B85448" w:rsidRPr="000800D4">
        <w:rPr>
          <w:rFonts w:ascii="Times New Roman" w:hAnsi="Times New Roman" w:cs="Times New Roman"/>
          <w:w w:val="115"/>
          <w:lang w:val="en"/>
        </w:rPr>
        <w:t xml:space="preserve">10.1080/07377363.2017.1320179 </w:t>
      </w:r>
      <w:r w:rsidR="00C74783" w:rsidRPr="00C74783">
        <w:rPr>
          <w:rFonts w:ascii="Times New Roman" w:hAnsi="Times New Roman" w:cs="Times New Roman"/>
          <w:w w:val="115"/>
        </w:rPr>
        <w:t>[Impact factor SJR,</w:t>
      </w:r>
      <w:r w:rsidR="00C74783">
        <w:rPr>
          <w:rFonts w:ascii="Times New Roman" w:hAnsi="Times New Roman" w:cs="Times New Roman"/>
          <w:w w:val="115"/>
        </w:rPr>
        <w:t xml:space="preserve"> </w:t>
      </w:r>
      <w:r w:rsidR="00C74783" w:rsidRPr="00C74783">
        <w:rPr>
          <w:rFonts w:ascii="Times New Roman" w:hAnsi="Times New Roman" w:cs="Times New Roman"/>
          <w:w w:val="115"/>
        </w:rPr>
        <w:t>0.305]</w:t>
      </w:r>
    </w:p>
    <w:p w14:paraId="4D35EE7A" w14:textId="77777777" w:rsidR="00444353" w:rsidRPr="00810986" w:rsidRDefault="00444353" w:rsidP="00810986">
      <w:pPr>
        <w:pStyle w:val="BodyText"/>
        <w:rPr>
          <w:rFonts w:ascii="Times New Roman" w:hAnsi="Times New Roman" w:cs="Times New Roman"/>
          <w:w w:val="110"/>
          <w:sz w:val="12"/>
        </w:rPr>
      </w:pPr>
    </w:p>
    <w:p w14:paraId="290A9A7C" w14:textId="29701B83" w:rsidR="0081286F" w:rsidRPr="00810986" w:rsidRDefault="009F4C44" w:rsidP="00810986">
      <w:pPr>
        <w:pStyle w:val="BodyText"/>
        <w:rPr>
          <w:rFonts w:ascii="Times New Roman" w:hAnsi="Times New Roman" w:cs="Times New Roman"/>
          <w:sz w:val="24"/>
        </w:rPr>
      </w:pPr>
      <w:r w:rsidRPr="00810986">
        <w:rPr>
          <w:rFonts w:ascii="Times New Roman" w:hAnsi="Times New Roman" w:cs="Times New Roman"/>
          <w:w w:val="110"/>
          <w:sz w:val="24"/>
        </w:rPr>
        <w:t xml:space="preserve">13. </w:t>
      </w:r>
      <w:proofErr w:type="spellStart"/>
      <w:r w:rsidR="00AF5EB1" w:rsidRPr="00810986">
        <w:rPr>
          <w:rFonts w:ascii="Times New Roman" w:hAnsi="Times New Roman" w:cs="Times New Roman"/>
          <w:w w:val="110"/>
          <w:sz w:val="24"/>
        </w:rPr>
        <w:t>Salajan</w:t>
      </w:r>
      <w:proofErr w:type="spellEnd"/>
      <w:r w:rsidR="00AF5EB1" w:rsidRPr="00810986">
        <w:rPr>
          <w:rFonts w:ascii="Times New Roman" w:hAnsi="Times New Roman" w:cs="Times New Roman"/>
          <w:w w:val="110"/>
          <w:sz w:val="24"/>
        </w:rPr>
        <w:t xml:space="preserve">, F. D., &amp; </w:t>
      </w:r>
      <w:r w:rsidR="00AF5EB1" w:rsidRPr="00810986">
        <w:rPr>
          <w:rFonts w:ascii="Times New Roman" w:hAnsi="Times New Roman" w:cs="Times New Roman"/>
          <w:b/>
          <w:color w:val="632423" w:themeColor="accent2" w:themeShade="80"/>
          <w:w w:val="110"/>
          <w:sz w:val="24"/>
        </w:rPr>
        <w:t>Roumell</w:t>
      </w:r>
      <w:r w:rsidR="00AF5EB1" w:rsidRPr="00810986">
        <w:rPr>
          <w:rFonts w:ascii="Times New Roman" w:hAnsi="Times New Roman" w:cs="Times New Roman"/>
          <w:w w:val="110"/>
          <w:sz w:val="24"/>
        </w:rPr>
        <w:t>, E. A. (201</w:t>
      </w:r>
      <w:r w:rsidR="00126EFD" w:rsidRPr="00810986">
        <w:rPr>
          <w:rFonts w:ascii="Times New Roman" w:hAnsi="Times New Roman" w:cs="Times New Roman"/>
          <w:w w:val="110"/>
          <w:sz w:val="24"/>
        </w:rPr>
        <w:t>6</w:t>
      </w:r>
      <w:r w:rsidR="00AF5EB1" w:rsidRPr="00810986">
        <w:rPr>
          <w:rFonts w:ascii="Times New Roman" w:hAnsi="Times New Roman" w:cs="Times New Roman"/>
          <w:w w:val="110"/>
          <w:sz w:val="24"/>
        </w:rPr>
        <w:t xml:space="preserve">). Two </w:t>
      </w:r>
      <w:r w:rsidR="00870DF9" w:rsidRPr="00810986">
        <w:rPr>
          <w:rFonts w:ascii="Times New Roman" w:hAnsi="Times New Roman" w:cs="Times New Roman"/>
          <w:w w:val="110"/>
          <w:sz w:val="24"/>
        </w:rPr>
        <w:t>d</w:t>
      </w:r>
      <w:r w:rsidR="00AF5EB1" w:rsidRPr="00810986">
        <w:rPr>
          <w:rFonts w:ascii="Times New Roman" w:hAnsi="Times New Roman" w:cs="Times New Roman"/>
          <w:w w:val="110"/>
          <w:sz w:val="24"/>
        </w:rPr>
        <w:t xml:space="preserve">ecades of </w:t>
      </w:r>
      <w:r w:rsidR="00870DF9" w:rsidRPr="00810986">
        <w:rPr>
          <w:rFonts w:ascii="Times New Roman" w:hAnsi="Times New Roman" w:cs="Times New Roman"/>
          <w:w w:val="110"/>
          <w:sz w:val="24"/>
        </w:rPr>
        <w:t>e</w:t>
      </w:r>
      <w:r w:rsidR="00AF5EB1" w:rsidRPr="00810986">
        <w:rPr>
          <w:rFonts w:ascii="Times New Roman" w:hAnsi="Times New Roman" w:cs="Times New Roman"/>
          <w:w w:val="110"/>
          <w:sz w:val="24"/>
        </w:rPr>
        <w:t xml:space="preserve">-Learning </w:t>
      </w:r>
      <w:r w:rsidR="00870DF9" w:rsidRPr="00810986">
        <w:rPr>
          <w:rFonts w:ascii="Times New Roman" w:hAnsi="Times New Roman" w:cs="Times New Roman"/>
          <w:w w:val="110"/>
          <w:sz w:val="24"/>
        </w:rPr>
        <w:t>p</w:t>
      </w:r>
      <w:r w:rsidR="00AF5EB1" w:rsidRPr="00810986">
        <w:rPr>
          <w:rFonts w:ascii="Times New Roman" w:hAnsi="Times New Roman" w:cs="Times New Roman"/>
          <w:w w:val="110"/>
          <w:sz w:val="24"/>
        </w:rPr>
        <w:t xml:space="preserve">olicy </w:t>
      </w:r>
      <w:r w:rsidR="00870DF9" w:rsidRPr="00810986">
        <w:rPr>
          <w:rFonts w:ascii="Times New Roman" w:hAnsi="Times New Roman" w:cs="Times New Roman"/>
          <w:w w:val="110"/>
          <w:sz w:val="24"/>
        </w:rPr>
        <w:t>e</w:t>
      </w:r>
      <w:r w:rsidR="00AF5EB1" w:rsidRPr="00810986">
        <w:rPr>
          <w:rFonts w:ascii="Times New Roman" w:hAnsi="Times New Roman" w:cs="Times New Roman"/>
          <w:w w:val="110"/>
          <w:sz w:val="24"/>
        </w:rPr>
        <w:t xml:space="preserve">volution at European Union </w:t>
      </w:r>
      <w:r w:rsidR="00870DF9" w:rsidRPr="00810986">
        <w:rPr>
          <w:rFonts w:ascii="Times New Roman" w:hAnsi="Times New Roman" w:cs="Times New Roman"/>
          <w:w w:val="110"/>
          <w:sz w:val="24"/>
        </w:rPr>
        <w:t>l</w:t>
      </w:r>
      <w:r w:rsidR="00AF5EB1" w:rsidRPr="00810986">
        <w:rPr>
          <w:rFonts w:ascii="Times New Roman" w:hAnsi="Times New Roman" w:cs="Times New Roman"/>
          <w:w w:val="110"/>
          <w:sz w:val="24"/>
        </w:rPr>
        <w:t xml:space="preserve">evel: Motivations, </w:t>
      </w:r>
      <w:r w:rsidR="00870DF9" w:rsidRPr="00810986">
        <w:rPr>
          <w:rFonts w:ascii="Times New Roman" w:hAnsi="Times New Roman" w:cs="Times New Roman"/>
          <w:w w:val="110"/>
          <w:sz w:val="24"/>
        </w:rPr>
        <w:t>i</w:t>
      </w:r>
      <w:r w:rsidR="00AF5EB1" w:rsidRPr="00810986">
        <w:rPr>
          <w:rFonts w:ascii="Times New Roman" w:hAnsi="Times New Roman" w:cs="Times New Roman"/>
          <w:w w:val="110"/>
          <w:sz w:val="24"/>
        </w:rPr>
        <w:t xml:space="preserve">nstitutions and </w:t>
      </w:r>
      <w:r w:rsidR="00870DF9" w:rsidRPr="00810986">
        <w:rPr>
          <w:rFonts w:ascii="Times New Roman" w:hAnsi="Times New Roman" w:cs="Times New Roman"/>
          <w:w w:val="110"/>
          <w:sz w:val="24"/>
        </w:rPr>
        <w:t>i</w:t>
      </w:r>
      <w:r w:rsidR="00AF5EB1" w:rsidRPr="00810986">
        <w:rPr>
          <w:rFonts w:ascii="Times New Roman" w:hAnsi="Times New Roman" w:cs="Times New Roman"/>
          <w:w w:val="110"/>
          <w:sz w:val="24"/>
        </w:rPr>
        <w:t xml:space="preserve">nstruments. </w:t>
      </w:r>
      <w:r w:rsidR="00AF5EB1" w:rsidRPr="00810986">
        <w:rPr>
          <w:rFonts w:ascii="Times New Roman" w:hAnsi="Times New Roman" w:cs="Times New Roman"/>
          <w:i/>
          <w:w w:val="110"/>
          <w:sz w:val="24"/>
        </w:rPr>
        <w:t>European Journal of Education</w:t>
      </w:r>
      <w:r w:rsidR="00BD6D53" w:rsidRPr="00810986">
        <w:rPr>
          <w:rFonts w:ascii="Times New Roman" w:hAnsi="Times New Roman" w:cs="Times New Roman"/>
          <w:w w:val="110"/>
          <w:sz w:val="24"/>
        </w:rPr>
        <w:t xml:space="preserve">. </w:t>
      </w:r>
      <w:hyperlink r:id="rId8">
        <w:r w:rsidR="00CE512A" w:rsidRPr="000800D4">
          <w:rPr>
            <w:rFonts w:ascii="Times New Roman" w:hAnsi="Times New Roman" w:cs="Times New Roman"/>
            <w:spacing w:val="-1"/>
          </w:rPr>
          <w:t>doi:</w:t>
        </w:r>
        <w:r w:rsidR="00AF5EB1" w:rsidRPr="000800D4">
          <w:rPr>
            <w:rFonts w:ascii="Times New Roman" w:hAnsi="Times New Roman" w:cs="Times New Roman"/>
            <w:spacing w:val="-1"/>
          </w:rPr>
          <w:t>10.1111/ejed.12144/</w:t>
        </w:r>
      </w:hyperlink>
      <w:r w:rsidR="00B85448" w:rsidRPr="00810986">
        <w:rPr>
          <w:rFonts w:ascii="Times New Roman" w:hAnsi="Times New Roman" w:cs="Times New Roman"/>
          <w:spacing w:val="-1"/>
          <w:sz w:val="24"/>
        </w:rPr>
        <w:t xml:space="preserve"> </w:t>
      </w:r>
      <w:r w:rsidR="00C74783" w:rsidRPr="00C74783">
        <w:rPr>
          <w:rFonts w:ascii="Times New Roman" w:hAnsi="Times New Roman" w:cs="Times New Roman"/>
          <w:spacing w:val="-1"/>
          <w:sz w:val="24"/>
        </w:rPr>
        <w:t xml:space="preserve">[Impact factor SJR, 0.685] </w:t>
      </w:r>
      <w:r w:rsidR="00C74783" w:rsidRPr="00BF62A6">
        <w:rPr>
          <w:rFonts w:ascii="Times New Roman" w:hAnsi="Times New Roman" w:cs="Times New Roman"/>
          <w:spacing w:val="-1"/>
        </w:rPr>
        <w:t>[</w:t>
      </w:r>
      <w:r w:rsidR="00CD758D">
        <w:rPr>
          <w:rFonts w:ascii="Times New Roman" w:hAnsi="Times New Roman" w:cs="Times New Roman"/>
          <w:spacing w:val="-1"/>
        </w:rPr>
        <w:t>13</w:t>
      </w:r>
      <w:r w:rsidR="00C74783" w:rsidRPr="00BF62A6">
        <w:rPr>
          <w:rFonts w:ascii="Times New Roman" w:hAnsi="Times New Roman" w:cs="Times New Roman"/>
          <w:spacing w:val="-1"/>
        </w:rPr>
        <w:t xml:space="preserve"> citations]</w:t>
      </w:r>
    </w:p>
    <w:p w14:paraId="16D54A8F" w14:textId="77777777" w:rsidR="0081286F" w:rsidRPr="00810986" w:rsidRDefault="0081286F" w:rsidP="00810986">
      <w:pPr>
        <w:pStyle w:val="BodyText"/>
        <w:rPr>
          <w:rFonts w:ascii="Times New Roman" w:hAnsi="Times New Roman" w:cs="Times New Roman"/>
          <w:sz w:val="12"/>
        </w:rPr>
      </w:pPr>
    </w:p>
    <w:p w14:paraId="0F9A1CAE" w14:textId="2FA9F3FB" w:rsidR="00C77BC9" w:rsidRPr="00810986" w:rsidRDefault="009F4C44" w:rsidP="00810986">
      <w:pPr>
        <w:pStyle w:val="BodyText"/>
        <w:rPr>
          <w:rFonts w:ascii="Times New Roman" w:hAnsi="Times New Roman" w:cs="Times New Roman"/>
          <w:sz w:val="24"/>
        </w:rPr>
      </w:pPr>
      <w:r w:rsidRPr="00810986">
        <w:rPr>
          <w:rFonts w:ascii="Times New Roman" w:hAnsi="Times New Roman" w:cs="Times New Roman"/>
          <w:w w:val="110"/>
          <w:sz w:val="24"/>
        </w:rPr>
        <w:t>12.</w:t>
      </w:r>
      <w:r w:rsidRPr="00810986">
        <w:rPr>
          <w:rFonts w:ascii="Times New Roman" w:hAnsi="Times New Roman" w:cs="Times New Roman"/>
          <w:b/>
          <w:w w:val="110"/>
          <w:sz w:val="24"/>
        </w:rPr>
        <w:t xml:space="preserve"> </w:t>
      </w:r>
      <w:r w:rsidR="00C77BC9" w:rsidRPr="00810986">
        <w:rPr>
          <w:rFonts w:ascii="Times New Roman" w:hAnsi="Times New Roman" w:cs="Times New Roman"/>
          <w:b/>
          <w:color w:val="632423" w:themeColor="accent2" w:themeShade="80"/>
          <w:w w:val="110"/>
          <w:sz w:val="24"/>
        </w:rPr>
        <w:t>Roumell</w:t>
      </w:r>
      <w:r w:rsidR="00C77BC9" w:rsidRPr="00810986">
        <w:rPr>
          <w:rFonts w:ascii="Times New Roman" w:hAnsi="Times New Roman" w:cs="Times New Roman"/>
          <w:w w:val="110"/>
          <w:sz w:val="24"/>
        </w:rPr>
        <w:t>, E. A.,</w:t>
      </w:r>
      <w:r w:rsidR="00C77BC9" w:rsidRPr="00810986">
        <w:rPr>
          <w:rFonts w:ascii="Times New Roman" w:hAnsi="Times New Roman" w:cs="Times New Roman"/>
          <w:b/>
          <w:w w:val="110"/>
          <w:sz w:val="24"/>
        </w:rPr>
        <w:t xml:space="preserve"> </w:t>
      </w:r>
      <w:r w:rsidR="00C77BC9" w:rsidRPr="00810986">
        <w:rPr>
          <w:rFonts w:ascii="Times New Roman" w:hAnsi="Times New Roman" w:cs="Times New Roman"/>
          <w:w w:val="110"/>
          <w:sz w:val="24"/>
        </w:rPr>
        <w:t xml:space="preserve">&amp; </w:t>
      </w:r>
      <w:proofErr w:type="spellStart"/>
      <w:r w:rsidR="00C77BC9" w:rsidRPr="00810986">
        <w:rPr>
          <w:rFonts w:ascii="Times New Roman" w:hAnsi="Times New Roman" w:cs="Times New Roman"/>
          <w:w w:val="110"/>
          <w:sz w:val="24"/>
        </w:rPr>
        <w:t>Salajan</w:t>
      </w:r>
      <w:proofErr w:type="spellEnd"/>
      <w:r w:rsidR="00C77BC9" w:rsidRPr="00810986">
        <w:rPr>
          <w:rFonts w:ascii="Times New Roman" w:hAnsi="Times New Roman" w:cs="Times New Roman"/>
          <w:w w:val="110"/>
          <w:sz w:val="24"/>
        </w:rPr>
        <w:t xml:space="preserve">, F. D. (2016). The </w:t>
      </w:r>
      <w:r w:rsidR="00870DF9" w:rsidRPr="00810986">
        <w:rPr>
          <w:rFonts w:ascii="Times New Roman" w:hAnsi="Times New Roman" w:cs="Times New Roman"/>
          <w:w w:val="110"/>
          <w:sz w:val="24"/>
        </w:rPr>
        <w:t>e</w:t>
      </w:r>
      <w:r w:rsidR="00C77BC9" w:rsidRPr="00810986">
        <w:rPr>
          <w:rFonts w:ascii="Times New Roman" w:hAnsi="Times New Roman" w:cs="Times New Roman"/>
          <w:w w:val="110"/>
          <w:sz w:val="24"/>
        </w:rPr>
        <w:t xml:space="preserve">volution of US e-Learning </w:t>
      </w:r>
      <w:r w:rsidR="00870DF9" w:rsidRPr="00810986">
        <w:rPr>
          <w:rFonts w:ascii="Times New Roman" w:hAnsi="Times New Roman" w:cs="Times New Roman"/>
          <w:w w:val="110"/>
          <w:sz w:val="24"/>
        </w:rPr>
        <w:t>p</w:t>
      </w:r>
      <w:r w:rsidR="00C77BC9" w:rsidRPr="00810986">
        <w:rPr>
          <w:rFonts w:ascii="Times New Roman" w:hAnsi="Times New Roman" w:cs="Times New Roman"/>
          <w:w w:val="110"/>
          <w:sz w:val="24"/>
        </w:rPr>
        <w:t xml:space="preserve">olicy: A </w:t>
      </w:r>
      <w:r w:rsidR="00870DF9" w:rsidRPr="00810986">
        <w:rPr>
          <w:rFonts w:ascii="Times New Roman" w:hAnsi="Times New Roman" w:cs="Times New Roman"/>
          <w:w w:val="110"/>
          <w:sz w:val="24"/>
        </w:rPr>
        <w:t>c</w:t>
      </w:r>
      <w:r w:rsidR="00C77BC9" w:rsidRPr="00810986">
        <w:rPr>
          <w:rFonts w:ascii="Times New Roman" w:hAnsi="Times New Roman" w:cs="Times New Roman"/>
          <w:w w:val="110"/>
          <w:sz w:val="24"/>
        </w:rPr>
        <w:t xml:space="preserve">ontent </w:t>
      </w:r>
      <w:r w:rsidR="00870DF9" w:rsidRPr="00810986">
        <w:rPr>
          <w:rFonts w:ascii="Times New Roman" w:hAnsi="Times New Roman" w:cs="Times New Roman"/>
          <w:w w:val="110"/>
          <w:sz w:val="24"/>
        </w:rPr>
        <w:t>a</w:t>
      </w:r>
      <w:r w:rsidR="00C77BC9" w:rsidRPr="00810986">
        <w:rPr>
          <w:rFonts w:ascii="Times New Roman" w:hAnsi="Times New Roman" w:cs="Times New Roman"/>
          <w:w w:val="110"/>
          <w:sz w:val="24"/>
        </w:rPr>
        <w:t xml:space="preserve">nalysis of the National Education Technology Plans. </w:t>
      </w:r>
      <w:r w:rsidR="00C77BC9" w:rsidRPr="00810986">
        <w:rPr>
          <w:rFonts w:ascii="Times New Roman" w:hAnsi="Times New Roman" w:cs="Times New Roman"/>
          <w:i/>
          <w:w w:val="110"/>
          <w:sz w:val="24"/>
        </w:rPr>
        <w:t xml:space="preserve">Educational </w:t>
      </w:r>
      <w:r w:rsidR="00C77BC9" w:rsidRPr="00810986">
        <w:rPr>
          <w:rFonts w:ascii="Times New Roman" w:hAnsi="Times New Roman" w:cs="Times New Roman"/>
          <w:i/>
          <w:spacing w:val="-1"/>
          <w:w w:val="115"/>
          <w:sz w:val="24"/>
        </w:rPr>
        <w:t>Policy</w:t>
      </w:r>
      <w:r w:rsidR="00CB66BE">
        <w:rPr>
          <w:rFonts w:ascii="Times New Roman" w:hAnsi="Times New Roman" w:cs="Times New Roman"/>
          <w:i/>
          <w:spacing w:val="-1"/>
          <w:w w:val="115"/>
          <w:sz w:val="24"/>
        </w:rPr>
        <w:t>, 30</w:t>
      </w:r>
      <w:r w:rsidR="00CB66BE">
        <w:rPr>
          <w:rFonts w:ascii="Times New Roman" w:hAnsi="Times New Roman" w:cs="Times New Roman"/>
          <w:spacing w:val="-1"/>
          <w:w w:val="115"/>
          <w:sz w:val="24"/>
        </w:rPr>
        <w:t>(2), 365</w:t>
      </w:r>
      <w:r w:rsidR="00CB66BE" w:rsidRPr="00810986">
        <w:rPr>
          <w:rFonts w:ascii="Times New Roman" w:hAnsi="Times New Roman" w:cs="Times New Roman"/>
          <w:w w:val="110"/>
          <w:sz w:val="24"/>
        </w:rPr>
        <w:t>–</w:t>
      </w:r>
      <w:r w:rsidR="00CB66BE" w:rsidRPr="00CB66BE">
        <w:rPr>
          <w:rFonts w:ascii="Times New Roman" w:hAnsi="Times New Roman" w:cs="Times New Roman"/>
          <w:spacing w:val="-1"/>
          <w:w w:val="115"/>
          <w:sz w:val="24"/>
        </w:rPr>
        <w:t>397</w:t>
      </w:r>
      <w:r w:rsidR="00C77BC9" w:rsidRPr="00810986">
        <w:rPr>
          <w:rFonts w:ascii="Times New Roman" w:hAnsi="Times New Roman" w:cs="Times New Roman"/>
          <w:spacing w:val="-1"/>
          <w:w w:val="115"/>
          <w:sz w:val="24"/>
        </w:rPr>
        <w:t>.</w:t>
      </w:r>
      <w:r w:rsidR="00C77BC9" w:rsidRPr="00810986">
        <w:rPr>
          <w:rFonts w:ascii="Times New Roman" w:hAnsi="Times New Roman" w:cs="Times New Roman"/>
          <w:spacing w:val="-4"/>
          <w:w w:val="115"/>
          <w:sz w:val="24"/>
        </w:rPr>
        <w:t xml:space="preserve"> </w:t>
      </w:r>
      <w:proofErr w:type="gramStart"/>
      <w:r w:rsidR="00C77BC9" w:rsidRPr="000800D4">
        <w:rPr>
          <w:rFonts w:ascii="Times New Roman" w:hAnsi="Times New Roman" w:cs="Times New Roman"/>
          <w:spacing w:val="-2"/>
        </w:rPr>
        <w:t>doi:</w:t>
      </w:r>
      <w:proofErr w:type="gramEnd"/>
      <w:r w:rsidR="00C77BC9" w:rsidRPr="000800D4">
        <w:rPr>
          <w:rFonts w:ascii="Times New Roman" w:hAnsi="Times New Roman" w:cs="Times New Roman"/>
          <w:spacing w:val="-2"/>
        </w:rPr>
        <w:t>10.1177/0895904814550070</w:t>
      </w:r>
      <w:r w:rsidR="00B85448" w:rsidRPr="000800D4">
        <w:rPr>
          <w:rFonts w:ascii="Times New Roman" w:hAnsi="Times New Roman" w:cs="Times New Roman"/>
          <w:spacing w:val="-2"/>
        </w:rPr>
        <w:t xml:space="preserve"> </w:t>
      </w:r>
      <w:r w:rsidR="00D01E9F" w:rsidRPr="00D01E9F">
        <w:rPr>
          <w:rFonts w:ascii="Times New Roman" w:hAnsi="Times New Roman" w:cs="Times New Roman"/>
          <w:spacing w:val="-2"/>
        </w:rPr>
        <w:t>[Impact factor SJR, 1.697] [</w:t>
      </w:r>
      <w:r w:rsidR="00CD758D">
        <w:rPr>
          <w:rFonts w:ascii="Times New Roman" w:hAnsi="Times New Roman" w:cs="Times New Roman"/>
          <w:spacing w:val="-2"/>
        </w:rPr>
        <w:t>19</w:t>
      </w:r>
      <w:r w:rsidR="00D01E9F" w:rsidRPr="00D01E9F">
        <w:rPr>
          <w:rFonts w:ascii="Times New Roman" w:hAnsi="Times New Roman" w:cs="Times New Roman"/>
          <w:spacing w:val="-2"/>
        </w:rPr>
        <w:t xml:space="preserve"> citations]</w:t>
      </w:r>
    </w:p>
    <w:p w14:paraId="264AF2B0" w14:textId="77777777" w:rsidR="00EE1C1E" w:rsidRPr="004C521B" w:rsidRDefault="00EE1C1E" w:rsidP="00B135AB">
      <w:pPr>
        <w:ind w:left="820" w:right="167" w:hanging="720"/>
        <w:contextualSpacing/>
        <w:rPr>
          <w:rFonts w:ascii="Times New Roman" w:hAnsi="Times New Roman" w:cs="Times New Roman"/>
          <w:w w:val="107"/>
          <w:sz w:val="12"/>
          <w:szCs w:val="24"/>
        </w:rPr>
      </w:pPr>
    </w:p>
    <w:p w14:paraId="717B11E7" w14:textId="77777777" w:rsidR="00D01E9F" w:rsidRPr="00D01E9F" w:rsidRDefault="009F4C44" w:rsidP="00D01E9F">
      <w:pPr>
        <w:ind w:left="720" w:right="167" w:hanging="720"/>
        <w:contextualSpacing/>
        <w:rPr>
          <w:rFonts w:ascii="Times New Roman" w:hAnsi="Times New Roman" w:cs="Times New Roman"/>
          <w:w w:val="110"/>
          <w:szCs w:val="24"/>
        </w:rPr>
      </w:pPr>
      <w:r w:rsidRPr="00F91951">
        <w:rPr>
          <w:rFonts w:ascii="Times New Roman" w:hAnsi="Times New Roman" w:cs="Times New Roman"/>
          <w:w w:val="115"/>
          <w:sz w:val="24"/>
          <w:szCs w:val="24"/>
        </w:rPr>
        <w:t xml:space="preserve">11. </w:t>
      </w:r>
      <w:r w:rsidR="00AF5EB1" w:rsidRPr="00F91951">
        <w:rPr>
          <w:rFonts w:ascii="Times New Roman" w:hAnsi="Times New Roman" w:cs="Times New Roman"/>
          <w:w w:val="115"/>
          <w:sz w:val="24"/>
          <w:szCs w:val="24"/>
        </w:rPr>
        <w:t>Kirwan,</w:t>
      </w:r>
      <w:r w:rsidR="00AF5EB1" w:rsidRPr="00F91951">
        <w:rPr>
          <w:rFonts w:ascii="Times New Roman" w:hAnsi="Times New Roman" w:cs="Times New Roman"/>
          <w:spacing w:val="-24"/>
          <w:w w:val="115"/>
          <w:sz w:val="24"/>
          <w:szCs w:val="24"/>
        </w:rPr>
        <w:t xml:space="preserve"> </w:t>
      </w:r>
      <w:r w:rsidR="00AF5EB1" w:rsidRPr="00F91951">
        <w:rPr>
          <w:rFonts w:ascii="Times New Roman" w:hAnsi="Times New Roman" w:cs="Times New Roman"/>
          <w:w w:val="135"/>
          <w:sz w:val="24"/>
          <w:szCs w:val="24"/>
        </w:rPr>
        <w:t>J.</w:t>
      </w:r>
      <w:r w:rsidR="00AF5EB1" w:rsidRPr="00F91951">
        <w:rPr>
          <w:rFonts w:ascii="Times New Roman" w:hAnsi="Times New Roman" w:cs="Times New Roman"/>
          <w:spacing w:val="-33"/>
          <w:w w:val="135"/>
          <w:sz w:val="24"/>
          <w:szCs w:val="24"/>
        </w:rPr>
        <w:t xml:space="preserve"> </w:t>
      </w:r>
      <w:r w:rsidR="00AF5EB1" w:rsidRPr="00F91951">
        <w:rPr>
          <w:rFonts w:ascii="Times New Roman" w:hAnsi="Times New Roman" w:cs="Times New Roman"/>
          <w:w w:val="115"/>
          <w:sz w:val="24"/>
          <w:szCs w:val="24"/>
        </w:rPr>
        <w:t>R.,</w:t>
      </w:r>
      <w:r w:rsidR="00AF5EB1" w:rsidRPr="00F91951">
        <w:rPr>
          <w:rFonts w:ascii="Times New Roman" w:hAnsi="Times New Roman" w:cs="Times New Roman"/>
          <w:spacing w:val="-24"/>
          <w:w w:val="115"/>
          <w:sz w:val="24"/>
          <w:szCs w:val="24"/>
        </w:rPr>
        <w:t xml:space="preserve"> </w:t>
      </w:r>
      <w:r w:rsidR="00AF5EB1" w:rsidRPr="00F91951">
        <w:rPr>
          <w:rFonts w:ascii="Times New Roman" w:hAnsi="Times New Roman" w:cs="Times New Roman"/>
          <w:w w:val="115"/>
          <w:sz w:val="24"/>
          <w:szCs w:val="24"/>
        </w:rPr>
        <w:t>&amp;</w:t>
      </w:r>
      <w:r w:rsidR="00AF5EB1" w:rsidRPr="00F91951">
        <w:rPr>
          <w:rFonts w:ascii="Times New Roman" w:hAnsi="Times New Roman" w:cs="Times New Roman"/>
          <w:spacing w:val="-22"/>
          <w:w w:val="115"/>
          <w:sz w:val="24"/>
          <w:szCs w:val="24"/>
        </w:rPr>
        <w:t xml:space="preserve"> </w:t>
      </w:r>
      <w:r w:rsidR="00AF5EB1" w:rsidRPr="004A4198">
        <w:rPr>
          <w:rFonts w:ascii="Times New Roman" w:hAnsi="Times New Roman" w:cs="Times New Roman"/>
          <w:b/>
          <w:color w:val="632423" w:themeColor="accent2" w:themeShade="80"/>
          <w:w w:val="115"/>
          <w:sz w:val="24"/>
          <w:szCs w:val="24"/>
        </w:rPr>
        <w:t>Roumell</w:t>
      </w:r>
      <w:r w:rsidR="00AF5EB1" w:rsidRPr="00F91951">
        <w:rPr>
          <w:rFonts w:ascii="Times New Roman" w:hAnsi="Times New Roman" w:cs="Times New Roman"/>
          <w:w w:val="115"/>
          <w:sz w:val="24"/>
          <w:szCs w:val="24"/>
        </w:rPr>
        <w:t>,</w:t>
      </w:r>
      <w:r w:rsidR="00AF5EB1" w:rsidRPr="00F91951">
        <w:rPr>
          <w:rFonts w:ascii="Times New Roman" w:hAnsi="Times New Roman" w:cs="Times New Roman"/>
          <w:spacing w:val="-22"/>
          <w:w w:val="115"/>
          <w:sz w:val="24"/>
          <w:szCs w:val="24"/>
        </w:rPr>
        <w:t xml:space="preserve"> </w:t>
      </w:r>
      <w:r w:rsidR="00AF5EB1" w:rsidRPr="00F91951">
        <w:rPr>
          <w:rFonts w:ascii="Times New Roman" w:hAnsi="Times New Roman" w:cs="Times New Roman"/>
          <w:w w:val="115"/>
          <w:sz w:val="24"/>
          <w:szCs w:val="24"/>
        </w:rPr>
        <w:t>E.</w:t>
      </w:r>
      <w:r w:rsidR="00AF5EB1" w:rsidRPr="00F91951">
        <w:rPr>
          <w:rFonts w:ascii="Times New Roman" w:hAnsi="Times New Roman" w:cs="Times New Roman"/>
          <w:spacing w:val="-22"/>
          <w:w w:val="115"/>
          <w:sz w:val="24"/>
          <w:szCs w:val="24"/>
        </w:rPr>
        <w:t xml:space="preserve"> </w:t>
      </w:r>
      <w:r w:rsidR="00AF5EB1" w:rsidRPr="00F91951">
        <w:rPr>
          <w:rFonts w:ascii="Times New Roman" w:hAnsi="Times New Roman" w:cs="Times New Roman"/>
          <w:w w:val="115"/>
          <w:sz w:val="24"/>
          <w:szCs w:val="24"/>
        </w:rPr>
        <w:t>A.</w:t>
      </w:r>
      <w:r w:rsidR="00AF5EB1" w:rsidRPr="00F91951">
        <w:rPr>
          <w:rFonts w:ascii="Times New Roman" w:hAnsi="Times New Roman" w:cs="Times New Roman"/>
          <w:spacing w:val="-22"/>
          <w:w w:val="115"/>
          <w:sz w:val="24"/>
          <w:szCs w:val="24"/>
        </w:rPr>
        <w:t xml:space="preserve"> </w:t>
      </w:r>
      <w:r w:rsidR="00AF5EB1" w:rsidRPr="00F91951">
        <w:rPr>
          <w:rFonts w:ascii="Times New Roman" w:hAnsi="Times New Roman" w:cs="Times New Roman"/>
          <w:w w:val="115"/>
          <w:sz w:val="24"/>
          <w:szCs w:val="24"/>
        </w:rPr>
        <w:t>(2015).</w:t>
      </w:r>
      <w:r w:rsidR="00AF5EB1" w:rsidRPr="00F91951">
        <w:rPr>
          <w:rFonts w:ascii="Times New Roman" w:hAnsi="Times New Roman" w:cs="Times New Roman"/>
          <w:spacing w:val="-22"/>
          <w:w w:val="115"/>
          <w:sz w:val="24"/>
          <w:szCs w:val="24"/>
        </w:rPr>
        <w:t xml:space="preserve"> </w:t>
      </w:r>
      <w:r w:rsidR="00AF5EB1" w:rsidRPr="00F91951">
        <w:rPr>
          <w:rFonts w:ascii="Times New Roman" w:hAnsi="Times New Roman" w:cs="Times New Roman"/>
          <w:w w:val="115"/>
          <w:sz w:val="24"/>
          <w:szCs w:val="24"/>
        </w:rPr>
        <w:t>Building</w:t>
      </w:r>
      <w:r w:rsidR="00AF5EB1" w:rsidRPr="00F91951">
        <w:rPr>
          <w:rFonts w:ascii="Times New Roman" w:hAnsi="Times New Roman" w:cs="Times New Roman"/>
          <w:spacing w:val="-24"/>
          <w:w w:val="115"/>
          <w:sz w:val="24"/>
          <w:szCs w:val="24"/>
        </w:rPr>
        <w:t xml:space="preserve"> </w:t>
      </w:r>
      <w:r w:rsidR="00AF5EB1" w:rsidRPr="00F91951">
        <w:rPr>
          <w:rFonts w:ascii="Times New Roman" w:hAnsi="Times New Roman" w:cs="Times New Roman"/>
          <w:w w:val="115"/>
          <w:sz w:val="24"/>
          <w:szCs w:val="24"/>
        </w:rPr>
        <w:t>a</w:t>
      </w:r>
      <w:r w:rsidR="00AF5EB1" w:rsidRPr="00F91951">
        <w:rPr>
          <w:rFonts w:ascii="Times New Roman" w:hAnsi="Times New Roman" w:cs="Times New Roman"/>
          <w:spacing w:val="-24"/>
          <w:w w:val="115"/>
          <w:sz w:val="24"/>
          <w:szCs w:val="24"/>
        </w:rPr>
        <w:t xml:space="preserve"> </w:t>
      </w:r>
      <w:r w:rsidR="00AF5EB1" w:rsidRPr="00F91951">
        <w:rPr>
          <w:rFonts w:ascii="Times New Roman" w:hAnsi="Times New Roman" w:cs="Times New Roman"/>
          <w:w w:val="115"/>
          <w:sz w:val="24"/>
          <w:szCs w:val="24"/>
        </w:rPr>
        <w:t>framework</w:t>
      </w:r>
      <w:r w:rsidR="00AF5EB1" w:rsidRPr="00F91951">
        <w:rPr>
          <w:rFonts w:ascii="Times New Roman" w:hAnsi="Times New Roman" w:cs="Times New Roman"/>
          <w:spacing w:val="-24"/>
          <w:w w:val="115"/>
          <w:sz w:val="24"/>
          <w:szCs w:val="24"/>
        </w:rPr>
        <w:t xml:space="preserve"> </w:t>
      </w:r>
      <w:r w:rsidR="00AF5EB1" w:rsidRPr="00F91951">
        <w:rPr>
          <w:rFonts w:ascii="Times New Roman" w:hAnsi="Times New Roman" w:cs="Times New Roman"/>
          <w:w w:val="115"/>
          <w:sz w:val="24"/>
          <w:szCs w:val="24"/>
        </w:rPr>
        <w:t>for</w:t>
      </w:r>
      <w:r w:rsidR="00AF5EB1" w:rsidRPr="00F91951">
        <w:rPr>
          <w:rFonts w:ascii="Times New Roman" w:hAnsi="Times New Roman" w:cs="Times New Roman"/>
          <w:spacing w:val="-22"/>
          <w:w w:val="115"/>
          <w:sz w:val="24"/>
          <w:szCs w:val="24"/>
        </w:rPr>
        <w:t xml:space="preserve"> </w:t>
      </w:r>
      <w:r w:rsidR="00AF5EB1" w:rsidRPr="00F91951">
        <w:rPr>
          <w:rFonts w:ascii="Times New Roman" w:hAnsi="Times New Roman" w:cs="Times New Roman"/>
          <w:w w:val="115"/>
          <w:sz w:val="24"/>
          <w:szCs w:val="24"/>
        </w:rPr>
        <w:t>online</w:t>
      </w:r>
      <w:r w:rsidR="00AF5EB1" w:rsidRPr="00F91951">
        <w:rPr>
          <w:rFonts w:ascii="Times New Roman" w:hAnsi="Times New Roman" w:cs="Times New Roman"/>
          <w:spacing w:val="-24"/>
          <w:w w:val="115"/>
          <w:sz w:val="24"/>
          <w:szCs w:val="24"/>
        </w:rPr>
        <w:t xml:space="preserve"> </w:t>
      </w:r>
      <w:r w:rsidR="00AF5EB1" w:rsidRPr="00F91951">
        <w:rPr>
          <w:rFonts w:ascii="Times New Roman" w:hAnsi="Times New Roman" w:cs="Times New Roman"/>
          <w:w w:val="115"/>
          <w:sz w:val="24"/>
          <w:szCs w:val="24"/>
        </w:rPr>
        <w:t xml:space="preserve">educator </w:t>
      </w:r>
      <w:r w:rsidR="00AF5EB1" w:rsidRPr="00F91951">
        <w:rPr>
          <w:rFonts w:ascii="Times New Roman" w:hAnsi="Times New Roman" w:cs="Times New Roman"/>
          <w:w w:val="110"/>
          <w:sz w:val="24"/>
          <w:szCs w:val="24"/>
        </w:rPr>
        <w:t xml:space="preserve">dispositions. </w:t>
      </w:r>
      <w:r w:rsidR="00AF5EB1" w:rsidRPr="00F91951">
        <w:rPr>
          <w:rFonts w:ascii="Times New Roman" w:hAnsi="Times New Roman" w:cs="Times New Roman"/>
          <w:i/>
          <w:w w:val="110"/>
          <w:sz w:val="24"/>
          <w:szCs w:val="24"/>
        </w:rPr>
        <w:t>Journal of Educators Online, 12</w:t>
      </w:r>
      <w:r w:rsidR="00AF5EB1" w:rsidRPr="00F91951">
        <w:rPr>
          <w:rFonts w:ascii="Times New Roman" w:hAnsi="Times New Roman" w:cs="Times New Roman"/>
          <w:w w:val="110"/>
          <w:sz w:val="24"/>
          <w:szCs w:val="24"/>
        </w:rPr>
        <w:t>(1)</w:t>
      </w:r>
      <w:r w:rsidR="001D71E5" w:rsidRPr="00F91951">
        <w:rPr>
          <w:rFonts w:ascii="Times New Roman" w:hAnsi="Times New Roman" w:cs="Times New Roman"/>
          <w:w w:val="110"/>
          <w:sz w:val="24"/>
          <w:szCs w:val="24"/>
        </w:rPr>
        <w:t>, 30</w:t>
      </w:r>
      <w:r w:rsidR="00C15760">
        <w:rPr>
          <w:rFonts w:ascii="Times New Roman" w:hAnsi="Times New Roman" w:cs="Times New Roman"/>
          <w:spacing w:val="-2"/>
          <w:w w:val="104"/>
          <w:sz w:val="24"/>
          <w:szCs w:val="24"/>
        </w:rPr>
        <w:t>–</w:t>
      </w:r>
      <w:r w:rsidR="001D71E5" w:rsidRPr="00F91951">
        <w:rPr>
          <w:rFonts w:ascii="Times New Roman" w:hAnsi="Times New Roman" w:cs="Times New Roman"/>
          <w:w w:val="110"/>
          <w:sz w:val="24"/>
          <w:szCs w:val="24"/>
        </w:rPr>
        <w:t>61</w:t>
      </w:r>
      <w:r w:rsidR="000D15C4">
        <w:rPr>
          <w:rFonts w:ascii="Times New Roman" w:hAnsi="Times New Roman" w:cs="Times New Roman"/>
          <w:i/>
          <w:w w:val="110"/>
          <w:sz w:val="24"/>
          <w:szCs w:val="24"/>
        </w:rPr>
        <w:t xml:space="preserve">. </w:t>
      </w:r>
      <w:r w:rsidR="00D01E9F" w:rsidRPr="00D01E9F">
        <w:rPr>
          <w:rFonts w:ascii="Times New Roman" w:hAnsi="Times New Roman" w:cs="Times New Roman"/>
          <w:w w:val="110"/>
          <w:szCs w:val="24"/>
        </w:rPr>
        <w:t xml:space="preserve">[Impact factor SJR, 0.406] </w:t>
      </w:r>
    </w:p>
    <w:p w14:paraId="3D290910" w14:textId="3404B464" w:rsidR="0081286F" w:rsidRPr="00D01E9F" w:rsidRDefault="00D01E9F" w:rsidP="00D01E9F">
      <w:pPr>
        <w:ind w:left="720" w:right="167"/>
        <w:contextualSpacing/>
        <w:rPr>
          <w:rFonts w:ascii="Times New Roman" w:hAnsi="Times New Roman" w:cs="Times New Roman"/>
          <w:w w:val="110"/>
          <w:szCs w:val="24"/>
        </w:rPr>
      </w:pPr>
      <w:r w:rsidRPr="00D01E9F">
        <w:rPr>
          <w:rFonts w:ascii="Times New Roman" w:hAnsi="Times New Roman" w:cs="Times New Roman"/>
          <w:w w:val="110"/>
          <w:szCs w:val="24"/>
        </w:rPr>
        <w:t>[1</w:t>
      </w:r>
      <w:r w:rsidR="00CD758D">
        <w:rPr>
          <w:rFonts w:ascii="Times New Roman" w:hAnsi="Times New Roman" w:cs="Times New Roman"/>
          <w:w w:val="110"/>
          <w:szCs w:val="24"/>
        </w:rPr>
        <w:t>8</w:t>
      </w:r>
      <w:r w:rsidRPr="00D01E9F">
        <w:rPr>
          <w:rFonts w:ascii="Times New Roman" w:hAnsi="Times New Roman" w:cs="Times New Roman"/>
          <w:w w:val="110"/>
          <w:szCs w:val="24"/>
        </w:rPr>
        <w:t xml:space="preserve"> citations]</w:t>
      </w:r>
    </w:p>
    <w:p w14:paraId="6A4D7909" w14:textId="77777777" w:rsidR="0081286F" w:rsidRPr="00555FA1" w:rsidRDefault="0081286F" w:rsidP="00B135AB">
      <w:pPr>
        <w:contextualSpacing/>
        <w:rPr>
          <w:rFonts w:ascii="Times New Roman" w:eastAsia="Cambria" w:hAnsi="Times New Roman" w:cs="Times New Roman"/>
          <w:sz w:val="10"/>
          <w:szCs w:val="24"/>
        </w:rPr>
      </w:pPr>
    </w:p>
    <w:p w14:paraId="39294063" w14:textId="789A8428" w:rsidR="00B85448" w:rsidRDefault="009F4C44" w:rsidP="005E6B68">
      <w:pPr>
        <w:pStyle w:val="BodyText"/>
        <w:ind w:left="720" w:right="167"/>
        <w:contextualSpacing/>
        <w:rPr>
          <w:rFonts w:ascii="Times New Roman" w:hAnsi="Times New Roman" w:cs="Times New Roman"/>
          <w:spacing w:val="-2"/>
          <w:w w:val="102"/>
          <w:sz w:val="24"/>
          <w:szCs w:val="24"/>
        </w:rPr>
      </w:pPr>
      <w:r w:rsidRPr="00F91951">
        <w:rPr>
          <w:rFonts w:ascii="Times New Roman" w:hAnsi="Times New Roman" w:cs="Times New Roman"/>
          <w:w w:val="110"/>
          <w:sz w:val="24"/>
          <w:szCs w:val="24"/>
        </w:rPr>
        <w:t xml:space="preserve">10. </w:t>
      </w:r>
      <w:proofErr w:type="spellStart"/>
      <w:r w:rsidR="00AF5EB1" w:rsidRPr="004A4198">
        <w:rPr>
          <w:rFonts w:ascii="Times New Roman" w:hAnsi="Times New Roman" w:cs="Times New Roman"/>
          <w:b/>
          <w:color w:val="632423" w:themeColor="accent2" w:themeShade="80"/>
          <w:w w:val="110"/>
          <w:sz w:val="24"/>
          <w:szCs w:val="24"/>
        </w:rPr>
        <w:t>Erichsen</w:t>
      </w:r>
      <w:proofErr w:type="spellEnd"/>
      <w:r w:rsidR="008E7705">
        <w:rPr>
          <w:rFonts w:ascii="Times New Roman" w:hAnsi="Times New Roman" w:cs="Times New Roman"/>
          <w:w w:val="110"/>
          <w:sz w:val="24"/>
          <w:szCs w:val="24"/>
        </w:rPr>
        <w:t xml:space="preserve">, E. A., </w:t>
      </w:r>
      <w:proofErr w:type="spellStart"/>
      <w:r w:rsidR="008E7705">
        <w:rPr>
          <w:rFonts w:ascii="Times New Roman" w:hAnsi="Times New Roman" w:cs="Times New Roman"/>
          <w:w w:val="110"/>
          <w:sz w:val="24"/>
          <w:szCs w:val="24"/>
        </w:rPr>
        <w:t>Bolliger</w:t>
      </w:r>
      <w:proofErr w:type="spellEnd"/>
      <w:r w:rsidR="008E7705">
        <w:rPr>
          <w:rFonts w:ascii="Times New Roman" w:hAnsi="Times New Roman" w:cs="Times New Roman"/>
          <w:w w:val="110"/>
          <w:sz w:val="24"/>
          <w:szCs w:val="24"/>
        </w:rPr>
        <w:t xml:space="preserve">, D. U., &amp; </w:t>
      </w:r>
      <w:proofErr w:type="spellStart"/>
      <w:r w:rsidR="008E7705">
        <w:rPr>
          <w:rFonts w:ascii="Times New Roman" w:hAnsi="Times New Roman" w:cs="Times New Roman"/>
          <w:w w:val="110"/>
          <w:sz w:val="24"/>
          <w:szCs w:val="24"/>
        </w:rPr>
        <w:t>Hal</w:t>
      </w:r>
      <w:r w:rsidR="00AF5EB1" w:rsidRPr="00F91951">
        <w:rPr>
          <w:rFonts w:ascii="Times New Roman" w:hAnsi="Times New Roman" w:cs="Times New Roman"/>
          <w:w w:val="110"/>
          <w:sz w:val="24"/>
          <w:szCs w:val="24"/>
        </w:rPr>
        <w:t>upa</w:t>
      </w:r>
      <w:proofErr w:type="spellEnd"/>
      <w:r w:rsidR="00AF5EB1" w:rsidRPr="00F91951">
        <w:rPr>
          <w:rFonts w:ascii="Times New Roman" w:hAnsi="Times New Roman" w:cs="Times New Roman"/>
          <w:w w:val="110"/>
          <w:sz w:val="24"/>
          <w:szCs w:val="24"/>
        </w:rPr>
        <w:t>, C. (2014). Student satisfaction with graduate</w:t>
      </w:r>
      <w:r w:rsidR="00AF5EB1" w:rsidRPr="00F91951">
        <w:rPr>
          <w:rFonts w:ascii="Times New Roman" w:hAnsi="Times New Roman" w:cs="Times New Roman"/>
          <w:spacing w:val="-19"/>
          <w:w w:val="110"/>
          <w:sz w:val="24"/>
          <w:szCs w:val="24"/>
        </w:rPr>
        <w:t xml:space="preserve"> </w:t>
      </w:r>
      <w:r w:rsidR="00AF5EB1" w:rsidRPr="00F91951">
        <w:rPr>
          <w:rFonts w:ascii="Times New Roman" w:hAnsi="Times New Roman" w:cs="Times New Roman"/>
          <w:w w:val="110"/>
          <w:sz w:val="24"/>
          <w:szCs w:val="24"/>
        </w:rPr>
        <w:t>supervision</w:t>
      </w:r>
      <w:r w:rsidR="00AF5EB1" w:rsidRPr="00F91951">
        <w:rPr>
          <w:rFonts w:ascii="Times New Roman" w:hAnsi="Times New Roman" w:cs="Times New Roman"/>
          <w:spacing w:val="-19"/>
          <w:w w:val="110"/>
          <w:sz w:val="24"/>
          <w:szCs w:val="24"/>
        </w:rPr>
        <w:t xml:space="preserve"> </w:t>
      </w:r>
      <w:r w:rsidR="00AF5EB1" w:rsidRPr="00F91951">
        <w:rPr>
          <w:rFonts w:ascii="Times New Roman" w:hAnsi="Times New Roman" w:cs="Times New Roman"/>
          <w:w w:val="110"/>
          <w:sz w:val="24"/>
          <w:szCs w:val="24"/>
        </w:rPr>
        <w:t>in</w:t>
      </w:r>
      <w:r w:rsidR="00AF5EB1" w:rsidRPr="00F91951">
        <w:rPr>
          <w:rFonts w:ascii="Times New Roman" w:hAnsi="Times New Roman" w:cs="Times New Roman"/>
          <w:spacing w:val="-19"/>
          <w:w w:val="110"/>
          <w:sz w:val="24"/>
          <w:szCs w:val="24"/>
        </w:rPr>
        <w:t xml:space="preserve"> </w:t>
      </w:r>
      <w:r w:rsidR="00AF5EB1" w:rsidRPr="00F91951">
        <w:rPr>
          <w:rFonts w:ascii="Times New Roman" w:hAnsi="Times New Roman" w:cs="Times New Roman"/>
          <w:w w:val="110"/>
          <w:sz w:val="24"/>
          <w:szCs w:val="24"/>
        </w:rPr>
        <w:t>doctoral</w:t>
      </w:r>
      <w:r w:rsidR="00AF5EB1" w:rsidRPr="00F91951">
        <w:rPr>
          <w:rFonts w:ascii="Times New Roman" w:hAnsi="Times New Roman" w:cs="Times New Roman"/>
          <w:spacing w:val="-19"/>
          <w:w w:val="110"/>
          <w:sz w:val="24"/>
          <w:szCs w:val="24"/>
        </w:rPr>
        <w:t xml:space="preserve"> </w:t>
      </w:r>
      <w:r w:rsidR="00AF5EB1" w:rsidRPr="00F91951">
        <w:rPr>
          <w:rFonts w:ascii="Times New Roman" w:hAnsi="Times New Roman" w:cs="Times New Roman"/>
          <w:w w:val="110"/>
          <w:sz w:val="24"/>
          <w:szCs w:val="24"/>
        </w:rPr>
        <w:t>programs</w:t>
      </w:r>
      <w:r w:rsidR="00AF5EB1" w:rsidRPr="00F91951">
        <w:rPr>
          <w:rFonts w:ascii="Times New Roman" w:hAnsi="Times New Roman" w:cs="Times New Roman"/>
          <w:spacing w:val="-19"/>
          <w:w w:val="110"/>
          <w:sz w:val="24"/>
          <w:szCs w:val="24"/>
        </w:rPr>
        <w:t xml:space="preserve"> </w:t>
      </w:r>
      <w:r w:rsidR="00AF5EB1" w:rsidRPr="00F91951">
        <w:rPr>
          <w:rFonts w:ascii="Times New Roman" w:hAnsi="Times New Roman" w:cs="Times New Roman"/>
          <w:w w:val="110"/>
          <w:sz w:val="24"/>
          <w:szCs w:val="24"/>
        </w:rPr>
        <w:t>primarily</w:t>
      </w:r>
      <w:r w:rsidR="00AF5EB1" w:rsidRPr="00F91951">
        <w:rPr>
          <w:rFonts w:ascii="Times New Roman" w:hAnsi="Times New Roman" w:cs="Times New Roman"/>
          <w:spacing w:val="-19"/>
          <w:w w:val="110"/>
          <w:sz w:val="24"/>
          <w:szCs w:val="24"/>
        </w:rPr>
        <w:t xml:space="preserve"> </w:t>
      </w:r>
      <w:r w:rsidR="00AF5EB1" w:rsidRPr="00F91951">
        <w:rPr>
          <w:rFonts w:ascii="Times New Roman" w:hAnsi="Times New Roman" w:cs="Times New Roman"/>
          <w:w w:val="110"/>
          <w:sz w:val="24"/>
          <w:szCs w:val="24"/>
        </w:rPr>
        <w:t>delivered</w:t>
      </w:r>
      <w:r w:rsidR="00AF5EB1" w:rsidRPr="00F91951">
        <w:rPr>
          <w:rFonts w:ascii="Times New Roman" w:hAnsi="Times New Roman" w:cs="Times New Roman"/>
          <w:spacing w:val="-19"/>
          <w:w w:val="110"/>
          <w:sz w:val="24"/>
          <w:szCs w:val="24"/>
        </w:rPr>
        <w:t xml:space="preserve"> </w:t>
      </w:r>
      <w:r w:rsidR="00AF5EB1" w:rsidRPr="00F91951">
        <w:rPr>
          <w:rFonts w:ascii="Times New Roman" w:hAnsi="Times New Roman" w:cs="Times New Roman"/>
          <w:w w:val="110"/>
          <w:sz w:val="24"/>
          <w:szCs w:val="24"/>
        </w:rPr>
        <w:t>in</w:t>
      </w:r>
      <w:r w:rsidR="00AF5EB1" w:rsidRPr="00F91951">
        <w:rPr>
          <w:rFonts w:ascii="Times New Roman" w:hAnsi="Times New Roman" w:cs="Times New Roman"/>
          <w:spacing w:val="-19"/>
          <w:w w:val="110"/>
          <w:sz w:val="24"/>
          <w:szCs w:val="24"/>
        </w:rPr>
        <w:t xml:space="preserve"> </w:t>
      </w:r>
      <w:r w:rsidR="00AF5EB1" w:rsidRPr="00F91951">
        <w:rPr>
          <w:rFonts w:ascii="Times New Roman" w:hAnsi="Times New Roman" w:cs="Times New Roman"/>
          <w:w w:val="110"/>
          <w:sz w:val="24"/>
          <w:szCs w:val="24"/>
        </w:rPr>
        <w:t xml:space="preserve">distance education settings. </w:t>
      </w:r>
      <w:r w:rsidR="00AF5EB1" w:rsidRPr="00F91951">
        <w:rPr>
          <w:rFonts w:ascii="Times New Roman" w:hAnsi="Times New Roman" w:cs="Times New Roman"/>
          <w:i/>
          <w:w w:val="110"/>
          <w:sz w:val="24"/>
          <w:szCs w:val="24"/>
        </w:rPr>
        <w:t>Studies in Higher Education, 39</w:t>
      </w:r>
      <w:r w:rsidR="00AF5EB1" w:rsidRPr="00F91951">
        <w:rPr>
          <w:rFonts w:ascii="Times New Roman" w:hAnsi="Times New Roman" w:cs="Times New Roman"/>
          <w:w w:val="110"/>
          <w:sz w:val="24"/>
          <w:szCs w:val="24"/>
        </w:rPr>
        <w:t>(2), 321</w:t>
      </w:r>
      <w:r w:rsidR="00C15760">
        <w:rPr>
          <w:rFonts w:ascii="Times New Roman" w:hAnsi="Times New Roman" w:cs="Times New Roman"/>
          <w:spacing w:val="-2"/>
          <w:w w:val="104"/>
          <w:sz w:val="24"/>
          <w:szCs w:val="24"/>
        </w:rPr>
        <w:t>–</w:t>
      </w:r>
      <w:r w:rsidR="00AF5EB1" w:rsidRPr="00F91951">
        <w:rPr>
          <w:rFonts w:ascii="Times New Roman" w:hAnsi="Times New Roman" w:cs="Times New Roman"/>
          <w:w w:val="110"/>
          <w:sz w:val="24"/>
          <w:szCs w:val="24"/>
        </w:rPr>
        <w:t xml:space="preserve">338. </w:t>
      </w:r>
      <w:r w:rsidR="00AF5EB1" w:rsidRPr="00F91951">
        <w:rPr>
          <w:rFonts w:ascii="Times New Roman" w:hAnsi="Times New Roman" w:cs="Times New Roman"/>
          <w:spacing w:val="-2"/>
          <w:w w:val="102"/>
          <w:sz w:val="24"/>
          <w:szCs w:val="24"/>
        </w:rPr>
        <w:t>doi:10.1080/03075079.2012.709496</w:t>
      </w:r>
      <w:r w:rsidR="00B85448">
        <w:rPr>
          <w:rFonts w:ascii="Times New Roman" w:hAnsi="Times New Roman" w:cs="Times New Roman"/>
          <w:spacing w:val="-2"/>
          <w:w w:val="102"/>
          <w:sz w:val="24"/>
          <w:szCs w:val="24"/>
        </w:rPr>
        <w:t xml:space="preserve"> </w:t>
      </w:r>
      <w:r w:rsidR="00D01E9F">
        <w:rPr>
          <w:rFonts w:ascii="Times New Roman" w:hAnsi="Times New Roman" w:cs="Times New Roman"/>
          <w:sz w:val="24"/>
          <w:szCs w:val="24"/>
        </w:rPr>
        <w:t xml:space="preserve">[Impact factor SJR, 1.529] </w:t>
      </w:r>
      <w:r w:rsidR="00D01E9F" w:rsidRPr="00BF62A6">
        <w:rPr>
          <w:rFonts w:ascii="Times New Roman" w:hAnsi="Times New Roman" w:cs="Times New Roman"/>
          <w:szCs w:val="24"/>
        </w:rPr>
        <w:t>[</w:t>
      </w:r>
      <w:r w:rsidR="00CD758D">
        <w:rPr>
          <w:rFonts w:ascii="Times New Roman" w:hAnsi="Times New Roman" w:cs="Times New Roman"/>
          <w:szCs w:val="24"/>
        </w:rPr>
        <w:t>72</w:t>
      </w:r>
      <w:r w:rsidR="00D01E9F" w:rsidRPr="00BF62A6">
        <w:rPr>
          <w:rFonts w:ascii="Times New Roman" w:hAnsi="Times New Roman" w:cs="Times New Roman"/>
          <w:szCs w:val="24"/>
        </w:rPr>
        <w:t xml:space="preserve"> citations]</w:t>
      </w:r>
    </w:p>
    <w:p w14:paraId="23C3BB6F" w14:textId="77777777" w:rsidR="00C22C6E" w:rsidRPr="00555FA1" w:rsidRDefault="00C22C6E" w:rsidP="00B135AB">
      <w:pPr>
        <w:pStyle w:val="BodyText"/>
        <w:ind w:right="380"/>
        <w:contextualSpacing/>
        <w:rPr>
          <w:rFonts w:ascii="Times New Roman" w:hAnsi="Times New Roman" w:cs="Times New Roman"/>
          <w:w w:val="110"/>
          <w:sz w:val="10"/>
          <w:szCs w:val="24"/>
        </w:rPr>
      </w:pPr>
    </w:p>
    <w:p w14:paraId="29E5AF99" w14:textId="2076B258" w:rsidR="005765F6" w:rsidRDefault="002B6103" w:rsidP="00CE4AA7">
      <w:pPr>
        <w:pStyle w:val="BodyText"/>
        <w:ind w:left="720" w:right="380"/>
        <w:contextualSpacing/>
        <w:rPr>
          <w:rFonts w:ascii="Times New Roman" w:hAnsi="Times New Roman" w:cs="Times New Roman"/>
          <w:spacing w:val="-33"/>
          <w:w w:val="104"/>
          <w:sz w:val="24"/>
          <w:szCs w:val="24"/>
        </w:rPr>
      </w:pPr>
      <w:r>
        <w:rPr>
          <w:rFonts w:ascii="Times New Roman" w:hAnsi="Times New Roman" w:cs="Times New Roman"/>
          <w:w w:val="110"/>
          <w:sz w:val="24"/>
          <w:szCs w:val="24"/>
        </w:rPr>
        <w:lastRenderedPageBreak/>
        <w:t xml:space="preserve"> </w:t>
      </w:r>
      <w:r w:rsidR="009F4C44" w:rsidRPr="00F91951">
        <w:rPr>
          <w:rFonts w:ascii="Times New Roman" w:hAnsi="Times New Roman" w:cs="Times New Roman"/>
          <w:w w:val="110"/>
          <w:sz w:val="24"/>
          <w:szCs w:val="24"/>
        </w:rPr>
        <w:t xml:space="preserve">9. </w:t>
      </w:r>
      <w:r>
        <w:rPr>
          <w:rFonts w:ascii="Times New Roman" w:hAnsi="Times New Roman" w:cs="Times New Roman"/>
          <w:w w:val="110"/>
          <w:sz w:val="24"/>
          <w:szCs w:val="24"/>
        </w:rPr>
        <w:t xml:space="preserve"> </w:t>
      </w:r>
      <w:r w:rsidR="00AF5EB1" w:rsidRPr="00F91951">
        <w:rPr>
          <w:rFonts w:ascii="Times New Roman" w:hAnsi="Times New Roman" w:cs="Times New Roman"/>
          <w:w w:val="110"/>
          <w:sz w:val="24"/>
          <w:szCs w:val="24"/>
        </w:rPr>
        <w:t xml:space="preserve">Welch, A., </w:t>
      </w:r>
      <w:proofErr w:type="spellStart"/>
      <w:r w:rsidR="00AF5EB1" w:rsidRPr="00F91951">
        <w:rPr>
          <w:rFonts w:ascii="Times New Roman" w:hAnsi="Times New Roman" w:cs="Times New Roman"/>
          <w:w w:val="110"/>
          <w:sz w:val="24"/>
          <w:szCs w:val="24"/>
        </w:rPr>
        <w:t>Napolean</w:t>
      </w:r>
      <w:proofErr w:type="spellEnd"/>
      <w:r w:rsidR="00AF5EB1" w:rsidRPr="00F91951">
        <w:rPr>
          <w:rFonts w:ascii="Times New Roman" w:hAnsi="Times New Roman" w:cs="Times New Roman"/>
          <w:w w:val="110"/>
          <w:sz w:val="24"/>
          <w:szCs w:val="24"/>
        </w:rPr>
        <w:t xml:space="preserve">, </w:t>
      </w:r>
      <w:r w:rsidR="00AF5EB1" w:rsidRPr="00F91951">
        <w:rPr>
          <w:rFonts w:ascii="Times New Roman" w:hAnsi="Times New Roman" w:cs="Times New Roman"/>
          <w:spacing w:val="-2"/>
          <w:w w:val="110"/>
          <w:sz w:val="24"/>
          <w:szCs w:val="24"/>
        </w:rPr>
        <w:t xml:space="preserve">L., </w:t>
      </w:r>
      <w:r w:rsidR="00AF5EB1" w:rsidRPr="004A4198">
        <w:rPr>
          <w:rFonts w:ascii="Times New Roman" w:hAnsi="Times New Roman" w:cs="Times New Roman"/>
          <w:b/>
          <w:color w:val="632423" w:themeColor="accent2" w:themeShade="80"/>
          <w:w w:val="110"/>
          <w:sz w:val="24"/>
          <w:szCs w:val="24"/>
        </w:rPr>
        <w:t>Roumell</w:t>
      </w:r>
      <w:r w:rsidR="00AF5EB1" w:rsidRPr="00F91951">
        <w:rPr>
          <w:rFonts w:ascii="Times New Roman" w:hAnsi="Times New Roman" w:cs="Times New Roman"/>
          <w:w w:val="110"/>
          <w:sz w:val="24"/>
          <w:szCs w:val="24"/>
        </w:rPr>
        <w:t xml:space="preserve">, E., Hill, B. D. (2014). Virtual teaching dispositions scale© (VTDS): A multi-dimensional instrument to assess teaching dispositions in virtual classrooms. </w:t>
      </w:r>
      <w:r w:rsidR="00AF5EB1" w:rsidRPr="00F91951">
        <w:rPr>
          <w:rFonts w:ascii="Times New Roman" w:hAnsi="Times New Roman" w:cs="Times New Roman"/>
          <w:i/>
          <w:w w:val="110"/>
          <w:sz w:val="24"/>
          <w:szCs w:val="24"/>
        </w:rPr>
        <w:t xml:space="preserve">Journal of Online Learning and </w:t>
      </w:r>
      <w:r w:rsidR="00AF5EB1" w:rsidRPr="00F91951">
        <w:rPr>
          <w:rFonts w:ascii="Times New Roman" w:hAnsi="Times New Roman" w:cs="Times New Roman"/>
          <w:i/>
          <w:spacing w:val="-1"/>
          <w:w w:val="114"/>
          <w:sz w:val="24"/>
          <w:szCs w:val="24"/>
        </w:rPr>
        <w:t>Teaching</w:t>
      </w:r>
      <w:r w:rsidR="00AF5EB1" w:rsidRPr="00F91951">
        <w:rPr>
          <w:rFonts w:ascii="Times New Roman" w:hAnsi="Times New Roman" w:cs="Times New Roman"/>
          <w:spacing w:val="-1"/>
          <w:w w:val="114"/>
          <w:sz w:val="24"/>
          <w:szCs w:val="24"/>
        </w:rPr>
        <w:t>,</w:t>
      </w:r>
      <w:r w:rsidR="00AF5EB1" w:rsidRPr="00F91951">
        <w:rPr>
          <w:rFonts w:ascii="Times New Roman" w:hAnsi="Times New Roman" w:cs="Times New Roman"/>
          <w:w w:val="114"/>
          <w:sz w:val="24"/>
          <w:szCs w:val="24"/>
        </w:rPr>
        <w:t xml:space="preserve"> </w:t>
      </w:r>
      <w:r w:rsidR="00AF5EB1" w:rsidRPr="00F91951">
        <w:rPr>
          <w:rFonts w:ascii="Times New Roman" w:hAnsi="Times New Roman" w:cs="Times New Roman"/>
          <w:i/>
          <w:spacing w:val="-2"/>
          <w:w w:val="104"/>
          <w:sz w:val="24"/>
          <w:szCs w:val="24"/>
        </w:rPr>
        <w:t>10</w:t>
      </w:r>
      <w:r w:rsidR="00C15760">
        <w:rPr>
          <w:rFonts w:ascii="Times New Roman" w:hAnsi="Times New Roman" w:cs="Times New Roman"/>
          <w:spacing w:val="-2"/>
          <w:w w:val="104"/>
          <w:sz w:val="24"/>
          <w:szCs w:val="24"/>
        </w:rPr>
        <w:t>(3), 446–467.</w:t>
      </w:r>
      <w:r w:rsidR="00D01E9F">
        <w:rPr>
          <w:rFonts w:ascii="Times New Roman" w:hAnsi="Times New Roman" w:cs="Times New Roman"/>
          <w:spacing w:val="-33"/>
          <w:w w:val="104"/>
          <w:sz w:val="24"/>
          <w:szCs w:val="24"/>
        </w:rPr>
        <w:t xml:space="preserve"> </w:t>
      </w:r>
    </w:p>
    <w:p w14:paraId="6F24C4FB" w14:textId="6FE4E463" w:rsidR="0081286F" w:rsidRPr="00BF62A6" w:rsidRDefault="00CE4AA7" w:rsidP="005765F6">
      <w:pPr>
        <w:pStyle w:val="BodyText"/>
        <w:ind w:left="720" w:right="380" w:firstLine="0"/>
        <w:contextualSpacing/>
        <w:rPr>
          <w:rFonts w:ascii="Times New Roman" w:hAnsi="Times New Roman" w:cs="Times New Roman"/>
          <w:sz w:val="8"/>
          <w:szCs w:val="24"/>
        </w:rPr>
      </w:pPr>
      <w:r w:rsidRPr="00BF62A6">
        <w:rPr>
          <w:rFonts w:ascii="Times New Roman" w:hAnsi="Times New Roman" w:cs="Times New Roman"/>
          <w:szCs w:val="24"/>
        </w:rPr>
        <w:t>[</w:t>
      </w:r>
      <w:r w:rsidR="00CD758D">
        <w:rPr>
          <w:rFonts w:ascii="Times New Roman" w:hAnsi="Times New Roman" w:cs="Times New Roman"/>
          <w:szCs w:val="24"/>
        </w:rPr>
        <w:t>22</w:t>
      </w:r>
      <w:r w:rsidR="005765F6">
        <w:rPr>
          <w:rFonts w:ascii="Times New Roman" w:hAnsi="Times New Roman" w:cs="Times New Roman"/>
          <w:szCs w:val="24"/>
        </w:rPr>
        <w:t xml:space="preserve"> </w:t>
      </w:r>
      <w:r w:rsidRPr="00BF62A6">
        <w:rPr>
          <w:rFonts w:ascii="Times New Roman" w:hAnsi="Times New Roman" w:cs="Times New Roman"/>
          <w:szCs w:val="24"/>
        </w:rPr>
        <w:t>citations]</w:t>
      </w:r>
    </w:p>
    <w:p w14:paraId="70A5BE80" w14:textId="22C6E32D" w:rsidR="001252CD" w:rsidRDefault="002B6103" w:rsidP="005E6B68">
      <w:pPr>
        <w:ind w:left="720" w:right="167" w:hanging="720"/>
        <w:contextualSpacing/>
        <w:rPr>
          <w:rFonts w:ascii="Times New Roman" w:hAnsi="Times New Roman" w:cs="Times New Roman"/>
          <w:spacing w:val="-1"/>
          <w:w w:val="105"/>
          <w:sz w:val="24"/>
          <w:szCs w:val="24"/>
        </w:rPr>
      </w:pPr>
      <w:r>
        <w:rPr>
          <w:rFonts w:ascii="Times New Roman" w:hAnsi="Times New Roman" w:cs="Times New Roman"/>
          <w:w w:val="110"/>
          <w:sz w:val="24"/>
          <w:szCs w:val="24"/>
        </w:rPr>
        <w:t xml:space="preserve"> </w:t>
      </w:r>
      <w:r w:rsidR="009F4C44" w:rsidRPr="00F91951">
        <w:rPr>
          <w:rFonts w:ascii="Times New Roman" w:hAnsi="Times New Roman" w:cs="Times New Roman"/>
          <w:w w:val="110"/>
          <w:sz w:val="24"/>
          <w:szCs w:val="24"/>
        </w:rPr>
        <w:t xml:space="preserve">8. </w:t>
      </w:r>
      <w:r>
        <w:rPr>
          <w:rFonts w:ascii="Times New Roman" w:hAnsi="Times New Roman" w:cs="Times New Roman"/>
          <w:w w:val="110"/>
          <w:sz w:val="24"/>
          <w:szCs w:val="24"/>
        </w:rPr>
        <w:t xml:space="preserve"> </w:t>
      </w:r>
      <w:proofErr w:type="spellStart"/>
      <w:r w:rsidR="00AF5EB1" w:rsidRPr="004A4198">
        <w:rPr>
          <w:rFonts w:ascii="Times New Roman" w:hAnsi="Times New Roman" w:cs="Times New Roman"/>
          <w:b/>
          <w:color w:val="632423" w:themeColor="accent2" w:themeShade="80"/>
          <w:w w:val="110"/>
          <w:sz w:val="24"/>
          <w:szCs w:val="24"/>
        </w:rPr>
        <w:t>Roumell</w:t>
      </w:r>
      <w:proofErr w:type="spellEnd"/>
      <w:r w:rsidR="00AF5EB1" w:rsidRPr="004A4198">
        <w:rPr>
          <w:rFonts w:ascii="Times New Roman" w:hAnsi="Times New Roman" w:cs="Times New Roman"/>
          <w:b/>
          <w:color w:val="632423" w:themeColor="accent2" w:themeShade="80"/>
          <w:w w:val="110"/>
          <w:sz w:val="24"/>
          <w:szCs w:val="24"/>
        </w:rPr>
        <w:t xml:space="preserve"> </w:t>
      </w:r>
      <w:proofErr w:type="spellStart"/>
      <w:r w:rsidR="00AF5EB1" w:rsidRPr="004A4198">
        <w:rPr>
          <w:rFonts w:ascii="Times New Roman" w:hAnsi="Times New Roman" w:cs="Times New Roman"/>
          <w:b/>
          <w:color w:val="632423" w:themeColor="accent2" w:themeShade="80"/>
          <w:w w:val="110"/>
          <w:sz w:val="24"/>
          <w:szCs w:val="24"/>
        </w:rPr>
        <w:t>Erichsen</w:t>
      </w:r>
      <w:proofErr w:type="spellEnd"/>
      <w:r w:rsidR="00AF5EB1" w:rsidRPr="00F91951">
        <w:rPr>
          <w:rFonts w:ascii="Times New Roman" w:hAnsi="Times New Roman" w:cs="Times New Roman"/>
          <w:w w:val="110"/>
          <w:sz w:val="24"/>
          <w:szCs w:val="24"/>
        </w:rPr>
        <w:t xml:space="preserve">, E. A. &amp; </w:t>
      </w:r>
      <w:proofErr w:type="spellStart"/>
      <w:r w:rsidR="00AF5EB1" w:rsidRPr="00F91951">
        <w:rPr>
          <w:rFonts w:ascii="Times New Roman" w:hAnsi="Times New Roman" w:cs="Times New Roman"/>
          <w:w w:val="110"/>
          <w:sz w:val="24"/>
          <w:szCs w:val="24"/>
        </w:rPr>
        <w:t>Salajan</w:t>
      </w:r>
      <w:proofErr w:type="spellEnd"/>
      <w:r w:rsidR="00AF5EB1" w:rsidRPr="00F91951">
        <w:rPr>
          <w:rFonts w:ascii="Times New Roman" w:hAnsi="Times New Roman" w:cs="Times New Roman"/>
          <w:w w:val="110"/>
          <w:sz w:val="24"/>
          <w:szCs w:val="24"/>
        </w:rPr>
        <w:t>, F. D. (2014</w:t>
      </w:r>
      <w:r w:rsidR="00D4793C">
        <w:rPr>
          <w:rFonts w:ascii="Times New Roman" w:hAnsi="Times New Roman" w:cs="Times New Roman"/>
          <w:w w:val="110"/>
          <w:sz w:val="24"/>
          <w:szCs w:val="24"/>
        </w:rPr>
        <w:t>). A comparative analysis of e-</w:t>
      </w:r>
      <w:r w:rsidR="00AF5EB1" w:rsidRPr="00F91951">
        <w:rPr>
          <w:rFonts w:ascii="Times New Roman" w:hAnsi="Times New Roman" w:cs="Times New Roman"/>
          <w:w w:val="110"/>
          <w:sz w:val="24"/>
          <w:szCs w:val="24"/>
        </w:rPr>
        <w:t xml:space="preserve">learning policy formulation in the European Union and the United States: Discursive convergence and divergence. </w:t>
      </w:r>
      <w:r w:rsidR="00AF5EB1" w:rsidRPr="00F91951">
        <w:rPr>
          <w:rFonts w:ascii="Times New Roman" w:hAnsi="Times New Roman" w:cs="Times New Roman"/>
          <w:i/>
          <w:w w:val="110"/>
          <w:sz w:val="24"/>
          <w:szCs w:val="24"/>
        </w:rPr>
        <w:t xml:space="preserve">Comparative Education Review, </w:t>
      </w:r>
      <w:r w:rsidR="00AF5EB1" w:rsidRPr="00F91951">
        <w:rPr>
          <w:rFonts w:ascii="Times New Roman" w:hAnsi="Times New Roman" w:cs="Times New Roman"/>
          <w:i/>
          <w:spacing w:val="-1"/>
          <w:w w:val="105"/>
          <w:sz w:val="24"/>
          <w:szCs w:val="24"/>
        </w:rPr>
        <w:t>58</w:t>
      </w:r>
      <w:r w:rsidR="00AF5EB1" w:rsidRPr="00F91951">
        <w:rPr>
          <w:rFonts w:ascii="Times New Roman" w:hAnsi="Times New Roman" w:cs="Times New Roman"/>
          <w:spacing w:val="-1"/>
          <w:w w:val="105"/>
          <w:sz w:val="24"/>
          <w:szCs w:val="24"/>
        </w:rPr>
        <w:t>(1),</w:t>
      </w:r>
      <w:r w:rsidR="00AF5EB1" w:rsidRPr="00F91951">
        <w:rPr>
          <w:rFonts w:ascii="Times New Roman" w:hAnsi="Times New Roman" w:cs="Times New Roman"/>
          <w:spacing w:val="-27"/>
          <w:w w:val="105"/>
          <w:sz w:val="24"/>
          <w:szCs w:val="24"/>
        </w:rPr>
        <w:t xml:space="preserve"> </w:t>
      </w:r>
      <w:r w:rsidR="00AF5EB1" w:rsidRPr="00F91951">
        <w:rPr>
          <w:rFonts w:ascii="Times New Roman" w:hAnsi="Times New Roman" w:cs="Times New Roman"/>
          <w:spacing w:val="-1"/>
          <w:w w:val="105"/>
          <w:sz w:val="24"/>
          <w:szCs w:val="24"/>
        </w:rPr>
        <w:t>135</w:t>
      </w:r>
      <w:r w:rsidR="00C15760">
        <w:rPr>
          <w:rFonts w:ascii="Times New Roman" w:hAnsi="Times New Roman" w:cs="Times New Roman"/>
          <w:spacing w:val="-2"/>
          <w:w w:val="104"/>
          <w:sz w:val="24"/>
          <w:szCs w:val="24"/>
        </w:rPr>
        <w:t>–</w:t>
      </w:r>
      <w:r w:rsidR="00AF5EB1" w:rsidRPr="00F91951">
        <w:rPr>
          <w:rFonts w:ascii="Times New Roman" w:hAnsi="Times New Roman" w:cs="Times New Roman"/>
          <w:spacing w:val="-1"/>
          <w:w w:val="105"/>
          <w:sz w:val="24"/>
          <w:szCs w:val="24"/>
        </w:rPr>
        <w:t>165.</w:t>
      </w:r>
      <w:r w:rsidR="00B85448">
        <w:rPr>
          <w:rFonts w:ascii="Times New Roman" w:hAnsi="Times New Roman" w:cs="Times New Roman"/>
          <w:spacing w:val="-1"/>
          <w:w w:val="105"/>
          <w:sz w:val="24"/>
          <w:szCs w:val="24"/>
        </w:rPr>
        <w:t xml:space="preserve"> </w:t>
      </w:r>
      <w:r w:rsidR="008C7DED">
        <w:rPr>
          <w:rFonts w:ascii="Times New Roman" w:hAnsi="Times New Roman" w:cs="Times New Roman"/>
          <w:sz w:val="24"/>
          <w:szCs w:val="24"/>
        </w:rPr>
        <w:t xml:space="preserve">[Impact factor SJR, 1.541] </w:t>
      </w:r>
      <w:r w:rsidR="00CD758D">
        <w:rPr>
          <w:rFonts w:ascii="Times New Roman" w:hAnsi="Times New Roman" w:cs="Times New Roman"/>
          <w:szCs w:val="24"/>
        </w:rPr>
        <w:t>[15</w:t>
      </w:r>
      <w:r w:rsidR="008C7DED" w:rsidRPr="00BF62A6">
        <w:rPr>
          <w:rFonts w:ascii="Times New Roman" w:hAnsi="Times New Roman" w:cs="Times New Roman"/>
          <w:szCs w:val="24"/>
        </w:rPr>
        <w:t xml:space="preserve"> citations]</w:t>
      </w:r>
    </w:p>
    <w:p w14:paraId="4E2BAE1A" w14:textId="77777777" w:rsidR="0081286F" w:rsidRPr="00555FA1" w:rsidRDefault="0081286F" w:rsidP="00B135AB">
      <w:pPr>
        <w:spacing w:before="9"/>
        <w:contextualSpacing/>
        <w:rPr>
          <w:rFonts w:ascii="Times New Roman" w:eastAsia="Cambria" w:hAnsi="Times New Roman" w:cs="Times New Roman"/>
          <w:sz w:val="10"/>
          <w:szCs w:val="24"/>
        </w:rPr>
      </w:pPr>
    </w:p>
    <w:p w14:paraId="6011CEA0" w14:textId="6A43B080" w:rsidR="0081286F" w:rsidRPr="008F3990" w:rsidRDefault="009F4C44" w:rsidP="005E6B68">
      <w:pPr>
        <w:ind w:left="720" w:right="167" w:hanging="720"/>
        <w:contextualSpacing/>
        <w:rPr>
          <w:rFonts w:ascii="Times New Roman" w:eastAsia="Cambria" w:hAnsi="Times New Roman" w:cs="Times New Roman"/>
          <w:sz w:val="24"/>
          <w:szCs w:val="24"/>
        </w:rPr>
      </w:pPr>
      <w:r w:rsidRPr="008F3990">
        <w:rPr>
          <w:rFonts w:ascii="Times New Roman" w:hAnsi="Times New Roman" w:cs="Times New Roman"/>
          <w:w w:val="110"/>
          <w:sz w:val="24"/>
          <w:szCs w:val="24"/>
        </w:rPr>
        <w:t xml:space="preserve">7. </w:t>
      </w:r>
      <w:r w:rsidR="002B6103">
        <w:rPr>
          <w:rFonts w:ascii="Times New Roman" w:hAnsi="Times New Roman" w:cs="Times New Roman"/>
          <w:w w:val="110"/>
          <w:sz w:val="24"/>
          <w:szCs w:val="24"/>
        </w:rPr>
        <w:t xml:space="preserve"> </w:t>
      </w:r>
      <w:proofErr w:type="spellStart"/>
      <w:r w:rsidR="00AF5EB1" w:rsidRPr="008F3990">
        <w:rPr>
          <w:rFonts w:ascii="Times New Roman" w:hAnsi="Times New Roman" w:cs="Times New Roman"/>
          <w:w w:val="110"/>
          <w:sz w:val="24"/>
          <w:szCs w:val="24"/>
        </w:rPr>
        <w:t>Bolliger</w:t>
      </w:r>
      <w:proofErr w:type="spellEnd"/>
      <w:r w:rsidR="00AF5EB1" w:rsidRPr="008F3990">
        <w:rPr>
          <w:rFonts w:ascii="Times New Roman" w:hAnsi="Times New Roman" w:cs="Times New Roman"/>
          <w:w w:val="110"/>
          <w:sz w:val="24"/>
          <w:szCs w:val="24"/>
        </w:rPr>
        <w:t xml:space="preserve">, D. U., &amp; </w:t>
      </w:r>
      <w:proofErr w:type="spellStart"/>
      <w:r w:rsidR="00AF5EB1" w:rsidRPr="004A4198">
        <w:rPr>
          <w:rFonts w:ascii="Times New Roman" w:hAnsi="Times New Roman" w:cs="Times New Roman"/>
          <w:b/>
          <w:color w:val="632423" w:themeColor="accent2" w:themeShade="80"/>
          <w:w w:val="110"/>
          <w:sz w:val="24"/>
          <w:szCs w:val="24"/>
        </w:rPr>
        <w:t>Erichsen</w:t>
      </w:r>
      <w:proofErr w:type="spellEnd"/>
      <w:r w:rsidR="00AF5EB1" w:rsidRPr="008F3990">
        <w:rPr>
          <w:rFonts w:ascii="Times New Roman" w:hAnsi="Times New Roman" w:cs="Times New Roman"/>
          <w:w w:val="110"/>
          <w:sz w:val="24"/>
          <w:szCs w:val="24"/>
        </w:rPr>
        <w:t xml:space="preserve">, E. A. (2013). Student satisfaction with blended and online courses based on personality type. </w:t>
      </w:r>
      <w:r w:rsidR="00AF5EB1" w:rsidRPr="008F3990">
        <w:rPr>
          <w:rFonts w:ascii="Times New Roman" w:hAnsi="Times New Roman" w:cs="Times New Roman"/>
          <w:i/>
          <w:w w:val="110"/>
          <w:sz w:val="24"/>
          <w:szCs w:val="24"/>
        </w:rPr>
        <w:t xml:space="preserve">Canadian Journal of Learning and </w:t>
      </w:r>
      <w:r w:rsidR="00AF5EB1" w:rsidRPr="008F3990">
        <w:rPr>
          <w:rFonts w:ascii="Times New Roman" w:hAnsi="Times New Roman" w:cs="Times New Roman"/>
          <w:i/>
          <w:spacing w:val="-1"/>
          <w:w w:val="111"/>
          <w:sz w:val="24"/>
          <w:szCs w:val="24"/>
        </w:rPr>
        <w:t>Technology,</w:t>
      </w:r>
      <w:r w:rsidR="00AF5EB1" w:rsidRPr="008F3990">
        <w:rPr>
          <w:rFonts w:ascii="Times New Roman" w:hAnsi="Times New Roman" w:cs="Times New Roman"/>
          <w:i/>
          <w:spacing w:val="-27"/>
          <w:w w:val="111"/>
          <w:sz w:val="24"/>
          <w:szCs w:val="24"/>
        </w:rPr>
        <w:t xml:space="preserve"> </w:t>
      </w:r>
      <w:r w:rsidR="00AF5EB1" w:rsidRPr="008F3990">
        <w:rPr>
          <w:rFonts w:ascii="Times New Roman" w:hAnsi="Times New Roman" w:cs="Times New Roman"/>
          <w:i/>
          <w:spacing w:val="-1"/>
          <w:w w:val="103"/>
          <w:sz w:val="24"/>
          <w:szCs w:val="24"/>
        </w:rPr>
        <w:t>39</w:t>
      </w:r>
      <w:r w:rsidR="00AF5EB1" w:rsidRPr="008F3990">
        <w:rPr>
          <w:rFonts w:ascii="Times New Roman" w:hAnsi="Times New Roman" w:cs="Times New Roman"/>
          <w:spacing w:val="-1"/>
          <w:w w:val="103"/>
          <w:sz w:val="24"/>
          <w:szCs w:val="24"/>
        </w:rPr>
        <w:t>(1),</w:t>
      </w:r>
      <w:r w:rsidR="00AF5EB1" w:rsidRPr="008F3990">
        <w:rPr>
          <w:rFonts w:ascii="Times New Roman" w:hAnsi="Times New Roman" w:cs="Times New Roman"/>
          <w:spacing w:val="-24"/>
          <w:w w:val="103"/>
          <w:sz w:val="24"/>
          <w:szCs w:val="24"/>
        </w:rPr>
        <w:t xml:space="preserve"> </w:t>
      </w:r>
      <w:r w:rsidR="00AF5EB1" w:rsidRPr="008F3990">
        <w:rPr>
          <w:rFonts w:ascii="Times New Roman" w:hAnsi="Times New Roman" w:cs="Times New Roman"/>
          <w:spacing w:val="-1"/>
          <w:w w:val="107"/>
          <w:sz w:val="24"/>
          <w:szCs w:val="24"/>
        </w:rPr>
        <w:t>1</w:t>
      </w:r>
      <w:r w:rsidR="00CB66BE" w:rsidRPr="00810986">
        <w:rPr>
          <w:rFonts w:ascii="Times New Roman" w:hAnsi="Times New Roman" w:cs="Times New Roman"/>
          <w:w w:val="110"/>
          <w:sz w:val="24"/>
        </w:rPr>
        <w:t>–</w:t>
      </w:r>
      <w:r w:rsidR="00AF5EB1" w:rsidRPr="008F3990">
        <w:rPr>
          <w:rFonts w:ascii="Times New Roman" w:hAnsi="Times New Roman" w:cs="Times New Roman"/>
          <w:spacing w:val="-1"/>
          <w:w w:val="107"/>
          <w:sz w:val="24"/>
          <w:szCs w:val="24"/>
        </w:rPr>
        <w:t>23.</w:t>
      </w:r>
      <w:r w:rsidR="00AF5EB1" w:rsidRPr="008F3990">
        <w:rPr>
          <w:rFonts w:ascii="Times New Roman" w:hAnsi="Times New Roman" w:cs="Times New Roman"/>
          <w:spacing w:val="-26"/>
          <w:w w:val="107"/>
          <w:sz w:val="24"/>
          <w:szCs w:val="24"/>
        </w:rPr>
        <w:t xml:space="preserve"> </w:t>
      </w:r>
      <w:r w:rsidR="00B85056" w:rsidRPr="00B85056">
        <w:rPr>
          <w:rFonts w:ascii="Times New Roman" w:hAnsi="Times New Roman" w:cs="Times New Roman"/>
        </w:rPr>
        <w:t>https://www.cjlt.ca/index.php/cjlt/article/view/26320/19502</w:t>
      </w:r>
      <w:r w:rsidR="000366AA">
        <w:rPr>
          <w:rFonts w:ascii="Times New Roman" w:hAnsi="Times New Roman" w:cs="Times New Roman"/>
        </w:rPr>
        <w:t xml:space="preserve"> </w:t>
      </w:r>
      <w:r w:rsidR="008C7DED">
        <w:rPr>
          <w:rFonts w:ascii="Times New Roman" w:hAnsi="Times New Roman" w:cs="Times New Roman"/>
        </w:rPr>
        <w:t>[</w:t>
      </w:r>
      <w:r w:rsidR="00CD758D">
        <w:rPr>
          <w:rFonts w:ascii="Times New Roman" w:hAnsi="Times New Roman" w:cs="Times New Roman"/>
        </w:rPr>
        <w:t>49</w:t>
      </w:r>
      <w:r w:rsidR="008C7DED">
        <w:rPr>
          <w:rFonts w:ascii="Times New Roman" w:hAnsi="Times New Roman" w:cs="Times New Roman"/>
        </w:rPr>
        <w:t xml:space="preserve"> citations]</w:t>
      </w:r>
    </w:p>
    <w:p w14:paraId="2630CCE2" w14:textId="77777777" w:rsidR="0081286F" w:rsidRPr="00555FA1" w:rsidRDefault="0081286F" w:rsidP="00B135AB">
      <w:pPr>
        <w:spacing w:before="9"/>
        <w:contextualSpacing/>
        <w:rPr>
          <w:rFonts w:ascii="Times New Roman" w:eastAsia="Cambria" w:hAnsi="Times New Roman" w:cs="Times New Roman"/>
          <w:sz w:val="10"/>
          <w:szCs w:val="24"/>
        </w:rPr>
      </w:pPr>
    </w:p>
    <w:p w14:paraId="3930BE23" w14:textId="41831652" w:rsidR="0081286F" w:rsidRPr="00F91951" w:rsidRDefault="002B6103" w:rsidP="005E6B68">
      <w:pPr>
        <w:ind w:left="720" w:right="25" w:hanging="720"/>
        <w:contextualSpacing/>
        <w:rPr>
          <w:rFonts w:ascii="Times New Roman" w:eastAsia="Cambria" w:hAnsi="Times New Roman" w:cs="Times New Roman"/>
          <w:sz w:val="24"/>
          <w:szCs w:val="24"/>
        </w:rPr>
      </w:pPr>
      <w:r>
        <w:rPr>
          <w:rFonts w:ascii="Times New Roman" w:hAnsi="Times New Roman" w:cs="Times New Roman"/>
          <w:w w:val="115"/>
          <w:sz w:val="24"/>
          <w:szCs w:val="24"/>
        </w:rPr>
        <w:t xml:space="preserve"> </w:t>
      </w:r>
      <w:r w:rsidR="009F4C44" w:rsidRPr="00F91951">
        <w:rPr>
          <w:rFonts w:ascii="Times New Roman" w:hAnsi="Times New Roman" w:cs="Times New Roman"/>
          <w:w w:val="115"/>
          <w:sz w:val="24"/>
          <w:szCs w:val="24"/>
        </w:rPr>
        <w:t xml:space="preserve">6. </w:t>
      </w:r>
      <w:proofErr w:type="spellStart"/>
      <w:r w:rsidR="00AF5EB1" w:rsidRPr="004A4198">
        <w:rPr>
          <w:rFonts w:ascii="Times New Roman" w:hAnsi="Times New Roman" w:cs="Times New Roman"/>
          <w:b/>
          <w:color w:val="632423" w:themeColor="accent2" w:themeShade="80"/>
          <w:w w:val="115"/>
          <w:sz w:val="24"/>
          <w:szCs w:val="24"/>
        </w:rPr>
        <w:t>Erichsen</w:t>
      </w:r>
      <w:proofErr w:type="spellEnd"/>
      <w:r w:rsidR="00AF5EB1" w:rsidRPr="00F91951">
        <w:rPr>
          <w:rFonts w:ascii="Times New Roman" w:hAnsi="Times New Roman" w:cs="Times New Roman"/>
          <w:w w:val="115"/>
          <w:sz w:val="24"/>
          <w:szCs w:val="24"/>
        </w:rPr>
        <w:t xml:space="preserve">, E. A., </w:t>
      </w:r>
      <w:proofErr w:type="spellStart"/>
      <w:r w:rsidR="00AF5EB1" w:rsidRPr="00F91951">
        <w:rPr>
          <w:rFonts w:ascii="Times New Roman" w:hAnsi="Times New Roman" w:cs="Times New Roman"/>
          <w:w w:val="115"/>
          <w:sz w:val="24"/>
          <w:szCs w:val="24"/>
        </w:rPr>
        <w:t>Connelley</w:t>
      </w:r>
      <w:proofErr w:type="spellEnd"/>
      <w:r w:rsidR="00AF5EB1" w:rsidRPr="00F91951">
        <w:rPr>
          <w:rFonts w:ascii="Times New Roman" w:hAnsi="Times New Roman" w:cs="Times New Roman"/>
          <w:w w:val="115"/>
          <w:sz w:val="24"/>
          <w:szCs w:val="24"/>
        </w:rPr>
        <w:t>, R.</w:t>
      </w:r>
      <w:r w:rsidR="00004622">
        <w:rPr>
          <w:rFonts w:ascii="Times New Roman" w:hAnsi="Times New Roman" w:cs="Times New Roman"/>
          <w:w w:val="115"/>
          <w:sz w:val="24"/>
          <w:szCs w:val="24"/>
        </w:rPr>
        <w:t>*</w:t>
      </w:r>
      <w:r w:rsidR="00AF5EB1" w:rsidRPr="00F91951">
        <w:rPr>
          <w:rFonts w:ascii="Times New Roman" w:hAnsi="Times New Roman" w:cs="Times New Roman"/>
          <w:w w:val="115"/>
          <w:sz w:val="24"/>
          <w:szCs w:val="24"/>
        </w:rPr>
        <w:t xml:space="preserve">, </w:t>
      </w:r>
      <w:proofErr w:type="spellStart"/>
      <w:r w:rsidR="00AF5EB1" w:rsidRPr="00F91951">
        <w:rPr>
          <w:rFonts w:ascii="Times New Roman" w:hAnsi="Times New Roman" w:cs="Times New Roman"/>
          <w:w w:val="115"/>
          <w:sz w:val="24"/>
          <w:szCs w:val="24"/>
        </w:rPr>
        <w:t>DeLorme</w:t>
      </w:r>
      <w:proofErr w:type="spellEnd"/>
      <w:r w:rsidR="00AF5EB1" w:rsidRPr="00F91951">
        <w:rPr>
          <w:rFonts w:ascii="Times New Roman" w:hAnsi="Times New Roman" w:cs="Times New Roman"/>
          <w:w w:val="115"/>
          <w:sz w:val="24"/>
          <w:szCs w:val="24"/>
        </w:rPr>
        <w:t>, C.</w:t>
      </w:r>
      <w:r w:rsidR="00004622">
        <w:rPr>
          <w:rFonts w:ascii="Times New Roman" w:hAnsi="Times New Roman" w:cs="Times New Roman"/>
          <w:w w:val="115"/>
          <w:sz w:val="24"/>
          <w:szCs w:val="24"/>
        </w:rPr>
        <w:t>*</w:t>
      </w:r>
      <w:r w:rsidR="00AF5EB1" w:rsidRPr="00F91951">
        <w:rPr>
          <w:rFonts w:ascii="Times New Roman" w:hAnsi="Times New Roman" w:cs="Times New Roman"/>
          <w:w w:val="115"/>
          <w:sz w:val="24"/>
          <w:szCs w:val="24"/>
        </w:rPr>
        <w:t xml:space="preserve">, </w:t>
      </w:r>
      <w:proofErr w:type="spellStart"/>
      <w:r w:rsidR="00AF5EB1" w:rsidRPr="00F91951">
        <w:rPr>
          <w:rFonts w:ascii="Times New Roman" w:hAnsi="Times New Roman" w:cs="Times New Roman"/>
          <w:w w:val="115"/>
          <w:sz w:val="24"/>
          <w:szCs w:val="24"/>
        </w:rPr>
        <w:t>Okurut-Ibore</w:t>
      </w:r>
      <w:proofErr w:type="spellEnd"/>
      <w:r w:rsidR="00AF5EB1" w:rsidRPr="00F91951">
        <w:rPr>
          <w:rFonts w:ascii="Times New Roman" w:hAnsi="Times New Roman" w:cs="Times New Roman"/>
          <w:w w:val="115"/>
          <w:sz w:val="24"/>
          <w:szCs w:val="24"/>
        </w:rPr>
        <w:t>, C., McNamara, L.</w:t>
      </w:r>
      <w:r w:rsidR="00004622">
        <w:rPr>
          <w:rFonts w:ascii="Times New Roman" w:hAnsi="Times New Roman" w:cs="Times New Roman"/>
          <w:w w:val="115"/>
          <w:sz w:val="24"/>
          <w:szCs w:val="24"/>
        </w:rPr>
        <w:t>*</w:t>
      </w:r>
      <w:r w:rsidR="00AF5EB1" w:rsidRPr="00F91951">
        <w:rPr>
          <w:rFonts w:ascii="Times New Roman" w:hAnsi="Times New Roman" w:cs="Times New Roman"/>
          <w:w w:val="115"/>
          <w:sz w:val="24"/>
          <w:szCs w:val="24"/>
        </w:rPr>
        <w:t xml:space="preserve">, </w:t>
      </w:r>
      <w:proofErr w:type="spellStart"/>
      <w:r w:rsidR="00AF5EB1" w:rsidRPr="00F91951">
        <w:rPr>
          <w:rFonts w:ascii="Times New Roman" w:hAnsi="Times New Roman" w:cs="Times New Roman"/>
          <w:w w:val="110"/>
          <w:sz w:val="24"/>
          <w:szCs w:val="24"/>
        </w:rPr>
        <w:t>Aljohani</w:t>
      </w:r>
      <w:proofErr w:type="spellEnd"/>
      <w:r w:rsidR="00AF5EB1" w:rsidRPr="00F91951">
        <w:rPr>
          <w:rFonts w:ascii="Times New Roman" w:hAnsi="Times New Roman" w:cs="Times New Roman"/>
          <w:w w:val="110"/>
          <w:sz w:val="24"/>
          <w:szCs w:val="24"/>
        </w:rPr>
        <w:t>,</w:t>
      </w:r>
      <w:r w:rsidR="00AF5EB1" w:rsidRPr="00F91951">
        <w:rPr>
          <w:rFonts w:ascii="Times New Roman" w:hAnsi="Times New Roman" w:cs="Times New Roman"/>
          <w:spacing w:val="-14"/>
          <w:w w:val="110"/>
          <w:sz w:val="24"/>
          <w:szCs w:val="24"/>
        </w:rPr>
        <w:t xml:space="preserve"> </w:t>
      </w:r>
      <w:r w:rsidR="00AF5EB1" w:rsidRPr="00F91951">
        <w:rPr>
          <w:rFonts w:ascii="Times New Roman" w:hAnsi="Times New Roman" w:cs="Times New Roman"/>
          <w:w w:val="110"/>
          <w:sz w:val="24"/>
          <w:szCs w:val="24"/>
        </w:rPr>
        <w:t>O.</w:t>
      </w:r>
      <w:r w:rsidR="00004622">
        <w:rPr>
          <w:rFonts w:ascii="Times New Roman" w:hAnsi="Times New Roman" w:cs="Times New Roman"/>
          <w:w w:val="110"/>
          <w:sz w:val="24"/>
          <w:szCs w:val="24"/>
        </w:rPr>
        <w:t>*</w:t>
      </w:r>
      <w:r w:rsidR="00AF5EB1" w:rsidRPr="00F91951">
        <w:rPr>
          <w:rFonts w:ascii="Times New Roman" w:hAnsi="Times New Roman" w:cs="Times New Roman"/>
          <w:spacing w:val="-14"/>
          <w:w w:val="110"/>
          <w:sz w:val="24"/>
          <w:szCs w:val="24"/>
        </w:rPr>
        <w:t xml:space="preserve"> </w:t>
      </w:r>
      <w:r w:rsidR="00AF5EB1" w:rsidRPr="00F91951">
        <w:rPr>
          <w:rFonts w:ascii="Times New Roman" w:hAnsi="Times New Roman" w:cs="Times New Roman"/>
          <w:w w:val="110"/>
          <w:sz w:val="24"/>
          <w:szCs w:val="24"/>
        </w:rPr>
        <w:t>(2013).</w:t>
      </w:r>
      <w:r w:rsidR="00AF5EB1" w:rsidRPr="00F91951">
        <w:rPr>
          <w:rFonts w:ascii="Times New Roman" w:hAnsi="Times New Roman" w:cs="Times New Roman"/>
          <w:spacing w:val="-14"/>
          <w:w w:val="110"/>
          <w:sz w:val="24"/>
          <w:szCs w:val="24"/>
        </w:rPr>
        <w:t xml:space="preserve"> </w:t>
      </w:r>
      <w:r w:rsidR="00AF5EB1" w:rsidRPr="00F91951">
        <w:rPr>
          <w:rFonts w:ascii="Times New Roman" w:hAnsi="Times New Roman" w:cs="Times New Roman"/>
          <w:w w:val="110"/>
          <w:sz w:val="24"/>
          <w:szCs w:val="24"/>
        </w:rPr>
        <w:t>Sociotechnical</w:t>
      </w:r>
      <w:r w:rsidR="00AF5EB1" w:rsidRPr="00F91951">
        <w:rPr>
          <w:rFonts w:ascii="Times New Roman" w:hAnsi="Times New Roman" w:cs="Times New Roman"/>
          <w:spacing w:val="-14"/>
          <w:w w:val="110"/>
          <w:sz w:val="24"/>
          <w:szCs w:val="24"/>
        </w:rPr>
        <w:t xml:space="preserve"> </w:t>
      </w:r>
      <w:r w:rsidR="00AF5EB1" w:rsidRPr="00F91951">
        <w:rPr>
          <w:rFonts w:ascii="Times New Roman" w:hAnsi="Times New Roman" w:cs="Times New Roman"/>
          <w:w w:val="110"/>
          <w:sz w:val="24"/>
          <w:szCs w:val="24"/>
        </w:rPr>
        <w:t>systems</w:t>
      </w:r>
      <w:r w:rsidR="00AF5EB1" w:rsidRPr="00F91951">
        <w:rPr>
          <w:rFonts w:ascii="Times New Roman" w:hAnsi="Times New Roman" w:cs="Times New Roman"/>
          <w:spacing w:val="-12"/>
          <w:w w:val="110"/>
          <w:sz w:val="24"/>
          <w:szCs w:val="24"/>
        </w:rPr>
        <w:t xml:space="preserve"> </w:t>
      </w:r>
      <w:r w:rsidR="00AF5EB1" w:rsidRPr="00F91951">
        <w:rPr>
          <w:rFonts w:ascii="Times New Roman" w:hAnsi="Times New Roman" w:cs="Times New Roman"/>
          <w:w w:val="110"/>
          <w:sz w:val="24"/>
          <w:szCs w:val="24"/>
        </w:rPr>
        <w:t>approach:</w:t>
      </w:r>
      <w:r w:rsidR="00AF5EB1" w:rsidRPr="00F91951">
        <w:rPr>
          <w:rFonts w:ascii="Times New Roman" w:hAnsi="Times New Roman" w:cs="Times New Roman"/>
          <w:spacing w:val="-12"/>
          <w:w w:val="110"/>
          <w:sz w:val="24"/>
          <w:szCs w:val="24"/>
        </w:rPr>
        <w:t xml:space="preserve"> </w:t>
      </w:r>
      <w:r w:rsidR="00AF5EB1" w:rsidRPr="00F91951">
        <w:rPr>
          <w:rFonts w:ascii="Times New Roman" w:hAnsi="Times New Roman" w:cs="Times New Roman"/>
          <w:w w:val="110"/>
          <w:sz w:val="24"/>
          <w:szCs w:val="24"/>
        </w:rPr>
        <w:t>An</w:t>
      </w:r>
      <w:r w:rsidR="00AF5EB1" w:rsidRPr="00F91951">
        <w:rPr>
          <w:rFonts w:ascii="Times New Roman" w:hAnsi="Times New Roman" w:cs="Times New Roman"/>
          <w:spacing w:val="-14"/>
          <w:w w:val="110"/>
          <w:sz w:val="24"/>
          <w:szCs w:val="24"/>
        </w:rPr>
        <w:t xml:space="preserve"> </w:t>
      </w:r>
      <w:r w:rsidR="00AF5EB1" w:rsidRPr="00F91951">
        <w:rPr>
          <w:rFonts w:ascii="Times New Roman" w:hAnsi="Times New Roman" w:cs="Times New Roman"/>
          <w:w w:val="110"/>
          <w:sz w:val="24"/>
          <w:szCs w:val="24"/>
        </w:rPr>
        <w:t>internal</w:t>
      </w:r>
      <w:r w:rsidR="00AF5EB1" w:rsidRPr="00F91951">
        <w:rPr>
          <w:rFonts w:ascii="Times New Roman" w:hAnsi="Times New Roman" w:cs="Times New Roman"/>
          <w:spacing w:val="-14"/>
          <w:w w:val="110"/>
          <w:sz w:val="24"/>
          <w:szCs w:val="24"/>
        </w:rPr>
        <w:t xml:space="preserve"> </w:t>
      </w:r>
      <w:r w:rsidR="00AF5EB1" w:rsidRPr="00F91951">
        <w:rPr>
          <w:rFonts w:ascii="Times New Roman" w:hAnsi="Times New Roman" w:cs="Times New Roman"/>
          <w:w w:val="110"/>
          <w:sz w:val="24"/>
          <w:szCs w:val="24"/>
        </w:rPr>
        <w:t xml:space="preserve">assessment </w:t>
      </w:r>
      <w:r w:rsidR="00AF5EB1" w:rsidRPr="00F91951">
        <w:rPr>
          <w:rFonts w:ascii="Times New Roman" w:hAnsi="Times New Roman" w:cs="Times New Roman"/>
          <w:w w:val="115"/>
          <w:sz w:val="24"/>
          <w:szCs w:val="24"/>
        </w:rPr>
        <w:t>of</w:t>
      </w:r>
      <w:r w:rsidR="00AF5EB1" w:rsidRPr="00F91951">
        <w:rPr>
          <w:rFonts w:ascii="Times New Roman" w:hAnsi="Times New Roman" w:cs="Times New Roman"/>
          <w:spacing w:val="-22"/>
          <w:w w:val="115"/>
          <w:sz w:val="24"/>
          <w:szCs w:val="24"/>
        </w:rPr>
        <w:t xml:space="preserve"> </w:t>
      </w:r>
      <w:r w:rsidR="00AF5EB1" w:rsidRPr="00F91951">
        <w:rPr>
          <w:rFonts w:ascii="Times New Roman" w:hAnsi="Times New Roman" w:cs="Times New Roman"/>
          <w:w w:val="115"/>
          <w:sz w:val="24"/>
          <w:szCs w:val="24"/>
        </w:rPr>
        <w:t>a</w:t>
      </w:r>
      <w:r w:rsidR="00AF5EB1" w:rsidRPr="00F91951">
        <w:rPr>
          <w:rFonts w:ascii="Times New Roman" w:hAnsi="Times New Roman" w:cs="Times New Roman"/>
          <w:spacing w:val="-24"/>
          <w:w w:val="115"/>
          <w:sz w:val="24"/>
          <w:szCs w:val="24"/>
        </w:rPr>
        <w:t xml:space="preserve"> </w:t>
      </w:r>
      <w:r w:rsidR="00AF5EB1" w:rsidRPr="00F91951">
        <w:rPr>
          <w:rFonts w:ascii="Times New Roman" w:hAnsi="Times New Roman" w:cs="Times New Roman"/>
          <w:w w:val="115"/>
          <w:sz w:val="24"/>
          <w:szCs w:val="24"/>
        </w:rPr>
        <w:t>blended</w:t>
      </w:r>
      <w:r w:rsidR="00AF5EB1" w:rsidRPr="00F91951">
        <w:rPr>
          <w:rFonts w:ascii="Times New Roman" w:hAnsi="Times New Roman" w:cs="Times New Roman"/>
          <w:spacing w:val="-23"/>
          <w:w w:val="115"/>
          <w:sz w:val="24"/>
          <w:szCs w:val="24"/>
        </w:rPr>
        <w:t xml:space="preserve"> </w:t>
      </w:r>
      <w:r w:rsidR="00AF5EB1" w:rsidRPr="00F91951">
        <w:rPr>
          <w:rFonts w:ascii="Times New Roman" w:hAnsi="Times New Roman" w:cs="Times New Roman"/>
          <w:w w:val="115"/>
          <w:sz w:val="24"/>
          <w:szCs w:val="24"/>
        </w:rPr>
        <w:t>doctoral</w:t>
      </w:r>
      <w:r w:rsidR="00AF5EB1" w:rsidRPr="00F91951">
        <w:rPr>
          <w:rFonts w:ascii="Times New Roman" w:hAnsi="Times New Roman" w:cs="Times New Roman"/>
          <w:spacing w:val="-23"/>
          <w:w w:val="115"/>
          <w:sz w:val="24"/>
          <w:szCs w:val="24"/>
        </w:rPr>
        <w:t xml:space="preserve"> </w:t>
      </w:r>
      <w:r w:rsidR="00AF5EB1" w:rsidRPr="00F91951">
        <w:rPr>
          <w:rFonts w:ascii="Times New Roman" w:hAnsi="Times New Roman" w:cs="Times New Roman"/>
          <w:w w:val="115"/>
          <w:sz w:val="24"/>
          <w:szCs w:val="24"/>
        </w:rPr>
        <w:t>program.</w:t>
      </w:r>
      <w:r w:rsidR="00AF5EB1" w:rsidRPr="00F91951">
        <w:rPr>
          <w:rFonts w:ascii="Times New Roman" w:hAnsi="Times New Roman" w:cs="Times New Roman"/>
          <w:spacing w:val="-23"/>
          <w:w w:val="115"/>
          <w:sz w:val="24"/>
          <w:szCs w:val="24"/>
        </w:rPr>
        <w:t xml:space="preserve"> </w:t>
      </w:r>
      <w:r w:rsidR="00AF5EB1" w:rsidRPr="00F91951">
        <w:rPr>
          <w:rFonts w:ascii="Times New Roman" w:hAnsi="Times New Roman" w:cs="Times New Roman"/>
          <w:i/>
          <w:w w:val="115"/>
          <w:sz w:val="24"/>
          <w:szCs w:val="24"/>
        </w:rPr>
        <w:t>The</w:t>
      </w:r>
      <w:r w:rsidR="00AF5EB1" w:rsidRPr="00F91951">
        <w:rPr>
          <w:rFonts w:ascii="Times New Roman" w:hAnsi="Times New Roman" w:cs="Times New Roman"/>
          <w:i/>
          <w:spacing w:val="-23"/>
          <w:w w:val="115"/>
          <w:sz w:val="24"/>
          <w:szCs w:val="24"/>
        </w:rPr>
        <w:t xml:space="preserve"> </w:t>
      </w:r>
      <w:r w:rsidR="00AF5EB1" w:rsidRPr="00F91951">
        <w:rPr>
          <w:rFonts w:ascii="Times New Roman" w:hAnsi="Times New Roman" w:cs="Times New Roman"/>
          <w:i/>
          <w:w w:val="115"/>
          <w:sz w:val="24"/>
          <w:szCs w:val="24"/>
        </w:rPr>
        <w:t>Journal</w:t>
      </w:r>
      <w:r w:rsidR="00AF5EB1" w:rsidRPr="00F91951">
        <w:rPr>
          <w:rFonts w:ascii="Times New Roman" w:hAnsi="Times New Roman" w:cs="Times New Roman"/>
          <w:i/>
          <w:spacing w:val="-23"/>
          <w:w w:val="115"/>
          <w:sz w:val="24"/>
          <w:szCs w:val="24"/>
        </w:rPr>
        <w:t xml:space="preserve"> </w:t>
      </w:r>
      <w:r w:rsidR="00AF5EB1" w:rsidRPr="00F91951">
        <w:rPr>
          <w:rFonts w:ascii="Times New Roman" w:hAnsi="Times New Roman" w:cs="Times New Roman"/>
          <w:i/>
          <w:w w:val="115"/>
          <w:sz w:val="24"/>
          <w:szCs w:val="24"/>
        </w:rPr>
        <w:t>of</w:t>
      </w:r>
      <w:r w:rsidR="00AF5EB1" w:rsidRPr="00F91951">
        <w:rPr>
          <w:rFonts w:ascii="Times New Roman" w:hAnsi="Times New Roman" w:cs="Times New Roman"/>
          <w:i/>
          <w:spacing w:val="-24"/>
          <w:w w:val="115"/>
          <w:sz w:val="24"/>
          <w:szCs w:val="24"/>
        </w:rPr>
        <w:t xml:space="preserve"> </w:t>
      </w:r>
      <w:r w:rsidR="00AF5EB1" w:rsidRPr="00F91951">
        <w:rPr>
          <w:rFonts w:ascii="Times New Roman" w:hAnsi="Times New Roman" w:cs="Times New Roman"/>
          <w:i/>
          <w:w w:val="115"/>
          <w:sz w:val="24"/>
          <w:szCs w:val="24"/>
        </w:rPr>
        <w:t>Continuing</w:t>
      </w:r>
      <w:r w:rsidR="00AF5EB1" w:rsidRPr="00F91951">
        <w:rPr>
          <w:rFonts w:ascii="Times New Roman" w:hAnsi="Times New Roman" w:cs="Times New Roman"/>
          <w:i/>
          <w:spacing w:val="-24"/>
          <w:w w:val="115"/>
          <w:sz w:val="24"/>
          <w:szCs w:val="24"/>
        </w:rPr>
        <w:t xml:space="preserve"> </w:t>
      </w:r>
      <w:r w:rsidR="00AF5EB1" w:rsidRPr="00F91951">
        <w:rPr>
          <w:rFonts w:ascii="Times New Roman" w:hAnsi="Times New Roman" w:cs="Times New Roman"/>
          <w:i/>
          <w:w w:val="115"/>
          <w:sz w:val="24"/>
          <w:szCs w:val="24"/>
        </w:rPr>
        <w:t>Higher</w:t>
      </w:r>
      <w:r w:rsidR="00AF5EB1" w:rsidRPr="00F91951">
        <w:rPr>
          <w:rFonts w:ascii="Times New Roman" w:hAnsi="Times New Roman" w:cs="Times New Roman"/>
          <w:i/>
          <w:spacing w:val="-23"/>
          <w:w w:val="115"/>
          <w:sz w:val="24"/>
          <w:szCs w:val="24"/>
        </w:rPr>
        <w:t xml:space="preserve"> </w:t>
      </w:r>
      <w:r w:rsidR="00AF5EB1" w:rsidRPr="00F91951">
        <w:rPr>
          <w:rFonts w:ascii="Times New Roman" w:hAnsi="Times New Roman" w:cs="Times New Roman"/>
          <w:i/>
          <w:w w:val="115"/>
          <w:sz w:val="24"/>
          <w:szCs w:val="24"/>
        </w:rPr>
        <w:t xml:space="preserve">Education, </w:t>
      </w:r>
      <w:r w:rsidR="00AF5EB1" w:rsidRPr="00F91951">
        <w:rPr>
          <w:rFonts w:ascii="Times New Roman" w:hAnsi="Times New Roman" w:cs="Times New Roman"/>
          <w:i/>
          <w:spacing w:val="-1"/>
          <w:sz w:val="24"/>
          <w:szCs w:val="24"/>
        </w:rPr>
        <w:t>61</w:t>
      </w:r>
      <w:r w:rsidR="00AF5EB1" w:rsidRPr="00F91951">
        <w:rPr>
          <w:rFonts w:ascii="Times New Roman" w:hAnsi="Times New Roman" w:cs="Times New Roman"/>
          <w:spacing w:val="-1"/>
          <w:sz w:val="24"/>
          <w:szCs w:val="24"/>
        </w:rPr>
        <w:t>(1),</w:t>
      </w:r>
      <w:r w:rsidR="00EB2A13" w:rsidRPr="00F91951">
        <w:rPr>
          <w:rFonts w:ascii="Times New Roman" w:hAnsi="Times New Roman" w:cs="Times New Roman"/>
          <w:sz w:val="24"/>
          <w:szCs w:val="24"/>
        </w:rPr>
        <w:t xml:space="preserve"> </w:t>
      </w:r>
      <w:r w:rsidR="00AF5EB1" w:rsidRPr="00F91951">
        <w:rPr>
          <w:rFonts w:ascii="Times New Roman" w:hAnsi="Times New Roman" w:cs="Times New Roman"/>
          <w:spacing w:val="-1"/>
          <w:sz w:val="24"/>
          <w:szCs w:val="24"/>
        </w:rPr>
        <w:t>23</w:t>
      </w:r>
      <w:r w:rsidR="00D0706C" w:rsidRPr="00810986">
        <w:rPr>
          <w:rFonts w:ascii="Times New Roman" w:hAnsi="Times New Roman" w:cs="Times New Roman"/>
          <w:w w:val="110"/>
          <w:sz w:val="24"/>
        </w:rPr>
        <w:t>–</w:t>
      </w:r>
      <w:r w:rsidR="00AF5EB1" w:rsidRPr="00F91951">
        <w:rPr>
          <w:rFonts w:ascii="Times New Roman" w:hAnsi="Times New Roman" w:cs="Times New Roman"/>
          <w:spacing w:val="-1"/>
          <w:sz w:val="24"/>
          <w:szCs w:val="24"/>
        </w:rPr>
        <w:t>34</w:t>
      </w:r>
      <w:r w:rsidR="00AF5EB1" w:rsidRPr="00F91951">
        <w:rPr>
          <w:rFonts w:ascii="Times New Roman" w:hAnsi="Times New Roman" w:cs="Times New Roman"/>
          <w:i/>
          <w:spacing w:val="-1"/>
          <w:sz w:val="24"/>
          <w:szCs w:val="24"/>
        </w:rPr>
        <w:t>.</w:t>
      </w:r>
      <w:r w:rsidR="00AF5EB1" w:rsidRPr="00F91951">
        <w:rPr>
          <w:rFonts w:ascii="Times New Roman" w:hAnsi="Times New Roman" w:cs="Times New Roman"/>
          <w:i/>
          <w:sz w:val="24"/>
          <w:szCs w:val="24"/>
        </w:rPr>
        <w:t xml:space="preserve"> </w:t>
      </w:r>
      <w:r w:rsidR="00AF5EB1" w:rsidRPr="00F91951">
        <w:rPr>
          <w:rFonts w:ascii="Times New Roman" w:hAnsi="Times New Roman" w:cs="Times New Roman"/>
          <w:i/>
          <w:spacing w:val="27"/>
          <w:sz w:val="24"/>
          <w:szCs w:val="24"/>
        </w:rPr>
        <w:t xml:space="preserve"> </w:t>
      </w:r>
      <w:r w:rsidR="00AF5EB1" w:rsidRPr="00F91951">
        <w:rPr>
          <w:rFonts w:ascii="Times New Roman" w:hAnsi="Times New Roman" w:cs="Times New Roman"/>
          <w:spacing w:val="-2"/>
          <w:sz w:val="24"/>
          <w:szCs w:val="24"/>
        </w:rPr>
        <w:t>doi:10.1080/07377363.2013.758553</w:t>
      </w:r>
      <w:r w:rsidR="001252CD">
        <w:rPr>
          <w:rFonts w:ascii="Times New Roman" w:hAnsi="Times New Roman" w:cs="Times New Roman"/>
          <w:spacing w:val="-2"/>
          <w:sz w:val="24"/>
          <w:szCs w:val="24"/>
        </w:rPr>
        <w:t xml:space="preserve"> </w:t>
      </w:r>
      <w:r w:rsidR="0089437B" w:rsidRPr="0089437B">
        <w:rPr>
          <w:rFonts w:ascii="Times New Roman" w:hAnsi="Times New Roman" w:cs="Times New Roman"/>
          <w:spacing w:val="-2"/>
          <w:sz w:val="24"/>
          <w:szCs w:val="24"/>
        </w:rPr>
        <w:t xml:space="preserve">[Impact factor SJR, 0.312] </w:t>
      </w:r>
      <w:r w:rsidR="00CD758D">
        <w:rPr>
          <w:rFonts w:ascii="Times New Roman" w:hAnsi="Times New Roman" w:cs="Times New Roman"/>
          <w:spacing w:val="-2"/>
          <w:szCs w:val="24"/>
        </w:rPr>
        <w:t>[8</w:t>
      </w:r>
      <w:r w:rsidR="0089437B" w:rsidRPr="00BF62A6">
        <w:rPr>
          <w:rFonts w:ascii="Times New Roman" w:hAnsi="Times New Roman" w:cs="Times New Roman"/>
          <w:spacing w:val="-2"/>
          <w:szCs w:val="24"/>
        </w:rPr>
        <w:t xml:space="preserve"> citations]</w:t>
      </w:r>
    </w:p>
    <w:p w14:paraId="1DFB1BDC" w14:textId="77777777" w:rsidR="00EB2A13" w:rsidRPr="00555FA1" w:rsidRDefault="00EB2A13" w:rsidP="00B135AB">
      <w:pPr>
        <w:ind w:left="820" w:right="167" w:hanging="720"/>
        <w:contextualSpacing/>
        <w:rPr>
          <w:rFonts w:ascii="Times New Roman" w:hAnsi="Times New Roman" w:cs="Times New Roman"/>
          <w:w w:val="110"/>
          <w:sz w:val="10"/>
          <w:szCs w:val="24"/>
        </w:rPr>
      </w:pPr>
    </w:p>
    <w:p w14:paraId="456883EA" w14:textId="2C7A5878" w:rsidR="0081286F" w:rsidRPr="00F91951" w:rsidRDefault="002B6103" w:rsidP="0089437B">
      <w:pPr>
        <w:ind w:left="720" w:right="167" w:hanging="720"/>
        <w:contextualSpacing/>
        <w:rPr>
          <w:rFonts w:ascii="Times New Roman" w:hAnsi="Times New Roman" w:cs="Times New Roman"/>
          <w:spacing w:val="-2"/>
          <w:w w:val="104"/>
          <w:sz w:val="24"/>
          <w:szCs w:val="24"/>
        </w:rPr>
      </w:pPr>
      <w:r>
        <w:rPr>
          <w:rFonts w:ascii="Times New Roman" w:hAnsi="Times New Roman" w:cs="Times New Roman"/>
          <w:w w:val="110"/>
          <w:sz w:val="24"/>
          <w:szCs w:val="24"/>
        </w:rPr>
        <w:t xml:space="preserve"> 5. </w:t>
      </w:r>
      <w:r w:rsidR="00AF5EB1" w:rsidRPr="00F91951">
        <w:rPr>
          <w:rFonts w:ascii="Times New Roman" w:hAnsi="Times New Roman" w:cs="Times New Roman"/>
          <w:w w:val="110"/>
          <w:sz w:val="24"/>
          <w:szCs w:val="24"/>
        </w:rPr>
        <w:t xml:space="preserve">Wood, N. B., </w:t>
      </w:r>
      <w:proofErr w:type="spellStart"/>
      <w:r w:rsidR="00AF5EB1" w:rsidRPr="004A4198">
        <w:rPr>
          <w:rFonts w:ascii="Times New Roman" w:hAnsi="Times New Roman" w:cs="Times New Roman"/>
          <w:b/>
          <w:color w:val="632423" w:themeColor="accent2" w:themeShade="80"/>
          <w:w w:val="110"/>
          <w:sz w:val="24"/>
          <w:szCs w:val="24"/>
        </w:rPr>
        <w:t>Erichsen</w:t>
      </w:r>
      <w:proofErr w:type="spellEnd"/>
      <w:r w:rsidR="00AF5EB1" w:rsidRPr="00F91951">
        <w:rPr>
          <w:rFonts w:ascii="Times New Roman" w:hAnsi="Times New Roman" w:cs="Times New Roman"/>
          <w:w w:val="110"/>
          <w:sz w:val="24"/>
          <w:szCs w:val="24"/>
        </w:rPr>
        <w:t xml:space="preserve">, E. A., &amp; </w:t>
      </w:r>
      <w:proofErr w:type="spellStart"/>
      <w:r w:rsidR="00AF5EB1" w:rsidRPr="00F91951">
        <w:rPr>
          <w:rFonts w:ascii="Times New Roman" w:hAnsi="Times New Roman" w:cs="Times New Roman"/>
          <w:w w:val="110"/>
          <w:sz w:val="24"/>
          <w:szCs w:val="24"/>
        </w:rPr>
        <w:t>Anicha</w:t>
      </w:r>
      <w:proofErr w:type="spellEnd"/>
      <w:r w:rsidR="00AF5EB1" w:rsidRPr="00F91951">
        <w:rPr>
          <w:rFonts w:ascii="Times New Roman" w:hAnsi="Times New Roman" w:cs="Times New Roman"/>
          <w:w w:val="110"/>
          <w:sz w:val="24"/>
          <w:szCs w:val="24"/>
        </w:rPr>
        <w:t>, C. L.</w:t>
      </w:r>
      <w:r w:rsidR="00004622">
        <w:rPr>
          <w:rFonts w:ascii="Times New Roman" w:hAnsi="Times New Roman" w:cs="Times New Roman"/>
          <w:w w:val="110"/>
          <w:sz w:val="24"/>
          <w:szCs w:val="24"/>
        </w:rPr>
        <w:t>*</w:t>
      </w:r>
      <w:r w:rsidR="00AF5EB1" w:rsidRPr="00F91951">
        <w:rPr>
          <w:rFonts w:ascii="Times New Roman" w:hAnsi="Times New Roman" w:cs="Times New Roman"/>
          <w:w w:val="110"/>
          <w:sz w:val="24"/>
          <w:szCs w:val="24"/>
        </w:rPr>
        <w:t xml:space="preserve"> (2013, January). Cultural emergence: Theorizing culture from the margins of science education. </w:t>
      </w:r>
      <w:r w:rsidR="00AF5EB1" w:rsidRPr="00F91951">
        <w:rPr>
          <w:rFonts w:ascii="Times New Roman" w:hAnsi="Times New Roman" w:cs="Times New Roman"/>
          <w:i/>
          <w:w w:val="110"/>
          <w:sz w:val="24"/>
          <w:szCs w:val="24"/>
        </w:rPr>
        <w:t xml:space="preserve">Journal of </w:t>
      </w:r>
      <w:r w:rsidR="00AF5EB1" w:rsidRPr="00F91951">
        <w:rPr>
          <w:rFonts w:ascii="Times New Roman" w:hAnsi="Times New Roman" w:cs="Times New Roman"/>
          <w:i/>
          <w:spacing w:val="-1"/>
          <w:w w:val="109"/>
          <w:sz w:val="24"/>
          <w:szCs w:val="24"/>
        </w:rPr>
        <w:t>Research</w:t>
      </w:r>
      <w:r w:rsidR="00AF5EB1" w:rsidRPr="00F91951">
        <w:rPr>
          <w:rFonts w:ascii="Times New Roman" w:hAnsi="Times New Roman" w:cs="Times New Roman"/>
          <w:i/>
          <w:w w:val="109"/>
          <w:sz w:val="24"/>
          <w:szCs w:val="24"/>
        </w:rPr>
        <w:t xml:space="preserve"> </w:t>
      </w:r>
      <w:r w:rsidR="00AF5EB1" w:rsidRPr="00F91951">
        <w:rPr>
          <w:rFonts w:ascii="Times New Roman" w:hAnsi="Times New Roman" w:cs="Times New Roman"/>
          <w:i/>
          <w:w w:val="118"/>
          <w:sz w:val="24"/>
          <w:szCs w:val="24"/>
        </w:rPr>
        <w:t xml:space="preserve">in </w:t>
      </w:r>
      <w:r w:rsidR="00AF5EB1" w:rsidRPr="00F91951">
        <w:rPr>
          <w:rFonts w:ascii="Times New Roman" w:hAnsi="Times New Roman" w:cs="Times New Roman"/>
          <w:i/>
          <w:spacing w:val="-1"/>
          <w:w w:val="110"/>
          <w:sz w:val="24"/>
          <w:szCs w:val="24"/>
        </w:rPr>
        <w:t>Science</w:t>
      </w:r>
      <w:r w:rsidR="00AF5EB1" w:rsidRPr="00F91951">
        <w:rPr>
          <w:rFonts w:ascii="Times New Roman" w:hAnsi="Times New Roman" w:cs="Times New Roman"/>
          <w:i/>
          <w:w w:val="110"/>
          <w:sz w:val="24"/>
          <w:szCs w:val="24"/>
        </w:rPr>
        <w:t xml:space="preserve"> </w:t>
      </w:r>
      <w:r w:rsidR="00AF5EB1" w:rsidRPr="00F91951">
        <w:rPr>
          <w:rFonts w:ascii="Times New Roman" w:hAnsi="Times New Roman" w:cs="Times New Roman"/>
          <w:i/>
          <w:spacing w:val="-1"/>
          <w:w w:val="113"/>
          <w:sz w:val="24"/>
          <w:szCs w:val="24"/>
        </w:rPr>
        <w:t>Teaching,</w:t>
      </w:r>
      <w:r w:rsidR="00AF5EB1" w:rsidRPr="00F91951">
        <w:rPr>
          <w:rFonts w:ascii="Times New Roman" w:hAnsi="Times New Roman" w:cs="Times New Roman"/>
          <w:i/>
          <w:w w:val="113"/>
          <w:sz w:val="24"/>
          <w:szCs w:val="24"/>
        </w:rPr>
        <w:t xml:space="preserve"> </w:t>
      </w:r>
      <w:r w:rsidR="00AF5EB1" w:rsidRPr="00F91951">
        <w:rPr>
          <w:rFonts w:ascii="Times New Roman" w:hAnsi="Times New Roman" w:cs="Times New Roman"/>
          <w:i/>
          <w:spacing w:val="-1"/>
          <w:w w:val="103"/>
          <w:sz w:val="24"/>
          <w:szCs w:val="24"/>
        </w:rPr>
        <w:t>50</w:t>
      </w:r>
      <w:r w:rsidR="00AF5EB1" w:rsidRPr="00F91951">
        <w:rPr>
          <w:rFonts w:ascii="Times New Roman" w:hAnsi="Times New Roman" w:cs="Times New Roman"/>
          <w:spacing w:val="-1"/>
          <w:w w:val="103"/>
          <w:sz w:val="24"/>
          <w:szCs w:val="24"/>
        </w:rPr>
        <w:t>(1),</w:t>
      </w:r>
      <w:r w:rsidR="00AF5EB1" w:rsidRPr="00F91951">
        <w:rPr>
          <w:rFonts w:ascii="Times New Roman" w:hAnsi="Times New Roman" w:cs="Times New Roman"/>
          <w:w w:val="103"/>
          <w:sz w:val="24"/>
          <w:szCs w:val="24"/>
        </w:rPr>
        <w:t xml:space="preserve"> </w:t>
      </w:r>
      <w:r w:rsidR="00AF5EB1" w:rsidRPr="00F91951">
        <w:rPr>
          <w:rFonts w:ascii="Times New Roman" w:hAnsi="Times New Roman" w:cs="Times New Roman"/>
          <w:spacing w:val="-1"/>
          <w:w w:val="105"/>
          <w:sz w:val="24"/>
          <w:szCs w:val="24"/>
        </w:rPr>
        <w:t>122</w:t>
      </w:r>
      <w:r w:rsidR="00D0706C" w:rsidRPr="00810986">
        <w:rPr>
          <w:rFonts w:ascii="Times New Roman" w:hAnsi="Times New Roman" w:cs="Times New Roman"/>
          <w:w w:val="110"/>
          <w:sz w:val="24"/>
        </w:rPr>
        <w:t>–</w:t>
      </w:r>
      <w:r w:rsidR="00AF5EB1" w:rsidRPr="00F91951">
        <w:rPr>
          <w:rFonts w:ascii="Times New Roman" w:hAnsi="Times New Roman" w:cs="Times New Roman"/>
          <w:spacing w:val="-1"/>
          <w:w w:val="105"/>
          <w:sz w:val="24"/>
          <w:szCs w:val="24"/>
        </w:rPr>
        <w:t>136.</w:t>
      </w:r>
      <w:r w:rsidR="00AF5EB1" w:rsidRPr="00F91951">
        <w:rPr>
          <w:rFonts w:ascii="Times New Roman" w:hAnsi="Times New Roman" w:cs="Times New Roman"/>
          <w:w w:val="105"/>
          <w:sz w:val="24"/>
          <w:szCs w:val="24"/>
        </w:rPr>
        <w:t xml:space="preserve"> </w:t>
      </w:r>
      <w:r w:rsidR="00AF5EB1" w:rsidRPr="00F91951">
        <w:rPr>
          <w:rFonts w:ascii="Times New Roman" w:hAnsi="Times New Roman" w:cs="Times New Roman"/>
          <w:spacing w:val="-1"/>
          <w:w w:val="102"/>
          <w:sz w:val="24"/>
          <w:szCs w:val="24"/>
        </w:rPr>
        <w:t>doi:</w:t>
      </w:r>
      <w:r w:rsidR="00AF5EB1" w:rsidRPr="00F91951">
        <w:rPr>
          <w:rFonts w:ascii="Times New Roman" w:hAnsi="Times New Roman" w:cs="Times New Roman"/>
          <w:spacing w:val="-2"/>
          <w:w w:val="104"/>
          <w:sz w:val="24"/>
          <w:szCs w:val="24"/>
        </w:rPr>
        <w:t>10.1002/tea.21069</w:t>
      </w:r>
      <w:r w:rsidR="001252CD">
        <w:rPr>
          <w:rFonts w:ascii="Times New Roman" w:hAnsi="Times New Roman" w:cs="Times New Roman"/>
          <w:spacing w:val="-2"/>
          <w:w w:val="104"/>
          <w:sz w:val="24"/>
          <w:szCs w:val="24"/>
        </w:rPr>
        <w:t xml:space="preserve"> </w:t>
      </w:r>
      <w:r w:rsidR="0089437B" w:rsidRPr="0089437B">
        <w:rPr>
          <w:rFonts w:ascii="Times New Roman" w:hAnsi="Times New Roman" w:cs="Times New Roman"/>
          <w:spacing w:val="-2"/>
          <w:w w:val="104"/>
          <w:sz w:val="24"/>
          <w:szCs w:val="24"/>
        </w:rPr>
        <w:t>[Impact factor SJR, 4.732]</w:t>
      </w:r>
      <w:r w:rsidR="0089437B">
        <w:rPr>
          <w:rFonts w:ascii="Times New Roman" w:hAnsi="Times New Roman" w:cs="Times New Roman"/>
          <w:spacing w:val="-2"/>
          <w:w w:val="104"/>
          <w:sz w:val="24"/>
          <w:szCs w:val="24"/>
        </w:rPr>
        <w:t xml:space="preserve">        </w:t>
      </w:r>
      <w:r w:rsidR="0089437B" w:rsidRPr="00BF62A6">
        <w:rPr>
          <w:rFonts w:ascii="Times New Roman" w:hAnsi="Times New Roman" w:cs="Times New Roman"/>
          <w:spacing w:val="-2"/>
          <w:w w:val="104"/>
          <w:szCs w:val="24"/>
        </w:rPr>
        <w:t>[1</w:t>
      </w:r>
      <w:r w:rsidR="00CD758D">
        <w:rPr>
          <w:rFonts w:ascii="Times New Roman" w:hAnsi="Times New Roman" w:cs="Times New Roman"/>
          <w:spacing w:val="-2"/>
          <w:w w:val="104"/>
          <w:szCs w:val="24"/>
        </w:rPr>
        <w:t>3</w:t>
      </w:r>
      <w:r w:rsidR="0089437B" w:rsidRPr="00BF62A6">
        <w:rPr>
          <w:rFonts w:ascii="Times New Roman" w:hAnsi="Times New Roman" w:cs="Times New Roman"/>
          <w:spacing w:val="-2"/>
          <w:w w:val="104"/>
          <w:szCs w:val="24"/>
        </w:rPr>
        <w:t xml:space="preserve"> citations]</w:t>
      </w:r>
    </w:p>
    <w:p w14:paraId="55997C4D" w14:textId="77777777" w:rsidR="0081286F" w:rsidRPr="00555FA1" w:rsidRDefault="0081286F" w:rsidP="00B135AB">
      <w:pPr>
        <w:spacing w:before="10"/>
        <w:contextualSpacing/>
        <w:rPr>
          <w:rFonts w:ascii="Times New Roman" w:eastAsia="Cambria" w:hAnsi="Times New Roman" w:cs="Times New Roman"/>
          <w:sz w:val="10"/>
          <w:szCs w:val="24"/>
        </w:rPr>
      </w:pPr>
    </w:p>
    <w:p w14:paraId="7C427D12" w14:textId="3C6C9425" w:rsidR="0081286F" w:rsidRPr="00F91951" w:rsidRDefault="002B6103" w:rsidP="005E6B68">
      <w:pPr>
        <w:spacing w:before="72"/>
        <w:ind w:left="720" w:right="167" w:hanging="720"/>
        <w:contextualSpacing/>
        <w:rPr>
          <w:rFonts w:ascii="Times New Roman" w:eastAsia="Cambria" w:hAnsi="Times New Roman" w:cs="Times New Roman"/>
          <w:sz w:val="24"/>
          <w:szCs w:val="24"/>
        </w:rPr>
      </w:pPr>
      <w:r>
        <w:rPr>
          <w:rFonts w:ascii="Times New Roman" w:hAnsi="Times New Roman" w:cs="Times New Roman"/>
          <w:w w:val="105"/>
          <w:sz w:val="24"/>
          <w:szCs w:val="24"/>
        </w:rPr>
        <w:t xml:space="preserve"> </w:t>
      </w:r>
      <w:r w:rsidR="009F4C44" w:rsidRPr="00F91951">
        <w:rPr>
          <w:rFonts w:ascii="Times New Roman" w:hAnsi="Times New Roman" w:cs="Times New Roman"/>
          <w:w w:val="105"/>
          <w:sz w:val="24"/>
          <w:szCs w:val="24"/>
        </w:rPr>
        <w:t xml:space="preserve">4. </w:t>
      </w:r>
      <w:proofErr w:type="spellStart"/>
      <w:r w:rsidR="00AF5EB1" w:rsidRPr="004A4198">
        <w:rPr>
          <w:rFonts w:ascii="Times New Roman" w:hAnsi="Times New Roman" w:cs="Times New Roman"/>
          <w:b/>
          <w:color w:val="632423" w:themeColor="accent2" w:themeShade="80"/>
          <w:w w:val="105"/>
          <w:sz w:val="24"/>
          <w:szCs w:val="24"/>
        </w:rPr>
        <w:t>Erichsen</w:t>
      </w:r>
      <w:proofErr w:type="spellEnd"/>
      <w:r w:rsidR="00AF5EB1" w:rsidRPr="00F91951">
        <w:rPr>
          <w:rFonts w:ascii="Times New Roman" w:hAnsi="Times New Roman" w:cs="Times New Roman"/>
          <w:w w:val="105"/>
          <w:sz w:val="24"/>
          <w:szCs w:val="24"/>
        </w:rPr>
        <w:t xml:space="preserve">, E. A. </w:t>
      </w:r>
      <w:r w:rsidR="00815841">
        <w:rPr>
          <w:rFonts w:ascii="Times New Roman" w:hAnsi="Times New Roman" w:cs="Times New Roman"/>
          <w:w w:val="105"/>
          <w:sz w:val="24"/>
          <w:szCs w:val="24"/>
        </w:rPr>
        <w:t xml:space="preserve">(2011). </w:t>
      </w:r>
      <w:r w:rsidR="00695C09" w:rsidRPr="00F91951">
        <w:rPr>
          <w:rFonts w:ascii="Times New Roman" w:hAnsi="Times New Roman" w:cs="Times New Roman"/>
          <w:w w:val="105"/>
          <w:sz w:val="24"/>
          <w:szCs w:val="24"/>
        </w:rPr>
        <w:t xml:space="preserve">Learning for </w:t>
      </w:r>
      <w:r w:rsidR="00815841">
        <w:rPr>
          <w:rFonts w:ascii="Times New Roman" w:hAnsi="Times New Roman" w:cs="Times New Roman"/>
          <w:w w:val="105"/>
          <w:sz w:val="24"/>
          <w:szCs w:val="24"/>
        </w:rPr>
        <w:t xml:space="preserve">change: </w:t>
      </w:r>
      <w:r w:rsidR="00AF5EB1" w:rsidRPr="00F91951">
        <w:rPr>
          <w:rFonts w:ascii="Times New Roman" w:hAnsi="Times New Roman" w:cs="Times New Roman"/>
          <w:w w:val="105"/>
          <w:sz w:val="24"/>
          <w:szCs w:val="24"/>
        </w:rPr>
        <w:t xml:space="preserve">Transforming </w:t>
      </w:r>
      <w:r w:rsidR="00695C09" w:rsidRPr="00F91951">
        <w:rPr>
          <w:rFonts w:ascii="Times New Roman" w:hAnsi="Times New Roman" w:cs="Times New Roman"/>
          <w:w w:val="105"/>
          <w:sz w:val="24"/>
          <w:szCs w:val="24"/>
        </w:rPr>
        <w:t>international experience</w:t>
      </w:r>
      <w:r w:rsidR="00AF5EB1" w:rsidRPr="00F91951">
        <w:rPr>
          <w:rFonts w:ascii="Times New Roman" w:hAnsi="Times New Roman" w:cs="Times New Roman"/>
          <w:w w:val="105"/>
          <w:sz w:val="24"/>
          <w:szCs w:val="24"/>
        </w:rPr>
        <w:t xml:space="preserve"> as identity work. </w:t>
      </w:r>
      <w:r w:rsidR="00AF5EB1" w:rsidRPr="00F91951">
        <w:rPr>
          <w:rFonts w:ascii="Times New Roman" w:hAnsi="Times New Roman" w:cs="Times New Roman"/>
          <w:i/>
          <w:w w:val="105"/>
          <w:sz w:val="24"/>
          <w:szCs w:val="24"/>
        </w:rPr>
        <w:t>Journal of Transformative Education, 9</w:t>
      </w:r>
      <w:r w:rsidR="00AF5EB1" w:rsidRPr="00F91951">
        <w:rPr>
          <w:rFonts w:ascii="Times New Roman" w:hAnsi="Times New Roman" w:cs="Times New Roman"/>
          <w:w w:val="105"/>
          <w:sz w:val="24"/>
          <w:szCs w:val="24"/>
        </w:rPr>
        <w:t>(2), 109</w:t>
      </w:r>
      <w:r w:rsidR="00D0706C" w:rsidRPr="00810986">
        <w:rPr>
          <w:rFonts w:ascii="Times New Roman" w:hAnsi="Times New Roman" w:cs="Times New Roman"/>
          <w:w w:val="110"/>
          <w:sz w:val="24"/>
        </w:rPr>
        <w:t>–</w:t>
      </w:r>
      <w:r w:rsidR="00AF5EB1" w:rsidRPr="00F91951">
        <w:rPr>
          <w:rFonts w:ascii="Times New Roman" w:hAnsi="Times New Roman" w:cs="Times New Roman"/>
          <w:w w:val="105"/>
          <w:sz w:val="24"/>
          <w:szCs w:val="24"/>
        </w:rPr>
        <w:t xml:space="preserve">133. </w:t>
      </w:r>
      <w:proofErr w:type="gramStart"/>
      <w:r w:rsidR="00AF5EB1" w:rsidRPr="00F91951">
        <w:rPr>
          <w:rFonts w:ascii="Times New Roman" w:hAnsi="Times New Roman" w:cs="Times New Roman"/>
          <w:w w:val="105"/>
          <w:sz w:val="24"/>
          <w:szCs w:val="24"/>
        </w:rPr>
        <w:t>doi:</w:t>
      </w:r>
      <w:proofErr w:type="gramEnd"/>
      <w:r w:rsidR="00AF5EB1" w:rsidRPr="00F91951">
        <w:rPr>
          <w:rFonts w:ascii="Times New Roman" w:hAnsi="Times New Roman" w:cs="Times New Roman"/>
          <w:spacing w:val="-1"/>
          <w:sz w:val="24"/>
          <w:szCs w:val="24"/>
        </w:rPr>
        <w:t>10.1177/1541344611428227</w:t>
      </w:r>
      <w:r w:rsidR="001252CD">
        <w:rPr>
          <w:rFonts w:ascii="Times New Roman" w:hAnsi="Times New Roman" w:cs="Times New Roman"/>
          <w:spacing w:val="-1"/>
          <w:sz w:val="24"/>
          <w:szCs w:val="24"/>
        </w:rPr>
        <w:t xml:space="preserve"> </w:t>
      </w:r>
      <w:r w:rsidR="00626B08" w:rsidRPr="00626B08">
        <w:rPr>
          <w:rFonts w:ascii="Times New Roman" w:hAnsi="Times New Roman" w:cs="Times New Roman"/>
          <w:spacing w:val="-1"/>
          <w:sz w:val="24"/>
          <w:szCs w:val="24"/>
        </w:rPr>
        <w:t xml:space="preserve">[Impact factor SJR, 0.301] </w:t>
      </w:r>
      <w:r w:rsidR="00626B08" w:rsidRPr="00BF62A6">
        <w:rPr>
          <w:rFonts w:ascii="Times New Roman" w:hAnsi="Times New Roman" w:cs="Times New Roman"/>
          <w:spacing w:val="-1"/>
          <w:szCs w:val="24"/>
        </w:rPr>
        <w:t>[</w:t>
      </w:r>
      <w:r w:rsidR="00CD758D">
        <w:rPr>
          <w:rFonts w:ascii="Times New Roman" w:hAnsi="Times New Roman" w:cs="Times New Roman"/>
          <w:spacing w:val="-1"/>
          <w:szCs w:val="24"/>
        </w:rPr>
        <w:t>52</w:t>
      </w:r>
      <w:r w:rsidR="00626B08" w:rsidRPr="00BF62A6">
        <w:rPr>
          <w:rFonts w:ascii="Times New Roman" w:hAnsi="Times New Roman" w:cs="Times New Roman"/>
          <w:spacing w:val="-1"/>
          <w:szCs w:val="24"/>
        </w:rPr>
        <w:t xml:space="preserve"> citations]</w:t>
      </w:r>
    </w:p>
    <w:p w14:paraId="1DC51959" w14:textId="77777777" w:rsidR="0081286F" w:rsidRPr="00555FA1" w:rsidRDefault="0081286F" w:rsidP="00B135AB">
      <w:pPr>
        <w:spacing w:before="9"/>
        <w:contextualSpacing/>
        <w:rPr>
          <w:rFonts w:ascii="Times New Roman" w:eastAsia="Cambria" w:hAnsi="Times New Roman" w:cs="Times New Roman"/>
          <w:sz w:val="10"/>
          <w:szCs w:val="24"/>
        </w:rPr>
      </w:pPr>
    </w:p>
    <w:p w14:paraId="2D6A1DE9" w14:textId="5923F961" w:rsidR="0081286F" w:rsidRPr="00F91951" w:rsidRDefault="002B6103" w:rsidP="005E6B68">
      <w:pPr>
        <w:pStyle w:val="BodyText"/>
        <w:ind w:left="720" w:right="167"/>
        <w:contextualSpacing/>
        <w:rPr>
          <w:rFonts w:ascii="Times New Roman" w:hAnsi="Times New Roman" w:cs="Times New Roman"/>
          <w:sz w:val="24"/>
          <w:szCs w:val="24"/>
        </w:rPr>
      </w:pPr>
      <w:r>
        <w:rPr>
          <w:rFonts w:ascii="Times New Roman" w:hAnsi="Times New Roman" w:cs="Times New Roman"/>
          <w:w w:val="110"/>
          <w:sz w:val="24"/>
          <w:szCs w:val="24"/>
        </w:rPr>
        <w:t xml:space="preserve"> </w:t>
      </w:r>
      <w:r w:rsidR="009F4C44" w:rsidRPr="00F91951">
        <w:rPr>
          <w:rFonts w:ascii="Times New Roman" w:hAnsi="Times New Roman" w:cs="Times New Roman"/>
          <w:w w:val="110"/>
          <w:sz w:val="24"/>
          <w:szCs w:val="24"/>
        </w:rPr>
        <w:t xml:space="preserve">3. </w:t>
      </w:r>
      <w:proofErr w:type="spellStart"/>
      <w:r w:rsidR="00AF5EB1" w:rsidRPr="004A4198">
        <w:rPr>
          <w:rFonts w:ascii="Times New Roman" w:hAnsi="Times New Roman" w:cs="Times New Roman"/>
          <w:b/>
          <w:color w:val="632423" w:themeColor="accent2" w:themeShade="80"/>
          <w:w w:val="110"/>
          <w:sz w:val="24"/>
          <w:szCs w:val="24"/>
        </w:rPr>
        <w:t>Erichsen</w:t>
      </w:r>
      <w:proofErr w:type="spellEnd"/>
      <w:r w:rsidR="00AF5EB1" w:rsidRPr="00F91951">
        <w:rPr>
          <w:rFonts w:ascii="Times New Roman" w:hAnsi="Times New Roman" w:cs="Times New Roman"/>
          <w:w w:val="110"/>
          <w:sz w:val="24"/>
          <w:szCs w:val="24"/>
        </w:rPr>
        <w:t xml:space="preserve">, E. A. &amp; </w:t>
      </w:r>
      <w:proofErr w:type="spellStart"/>
      <w:r w:rsidR="00AF5EB1" w:rsidRPr="00F91951">
        <w:rPr>
          <w:rFonts w:ascii="Times New Roman" w:hAnsi="Times New Roman" w:cs="Times New Roman"/>
          <w:w w:val="110"/>
          <w:sz w:val="24"/>
          <w:szCs w:val="24"/>
        </w:rPr>
        <w:t>Goldenstein</w:t>
      </w:r>
      <w:proofErr w:type="spellEnd"/>
      <w:r w:rsidR="00AF5EB1" w:rsidRPr="00F91951">
        <w:rPr>
          <w:rFonts w:ascii="Times New Roman" w:hAnsi="Times New Roman" w:cs="Times New Roman"/>
          <w:w w:val="110"/>
          <w:sz w:val="24"/>
          <w:szCs w:val="24"/>
        </w:rPr>
        <w:t xml:space="preserve">, C. (2011, May). Fostering </w:t>
      </w:r>
      <w:r w:rsidR="008E7705">
        <w:rPr>
          <w:rFonts w:ascii="Times New Roman" w:hAnsi="Times New Roman" w:cs="Times New Roman"/>
          <w:w w:val="110"/>
          <w:sz w:val="24"/>
          <w:szCs w:val="24"/>
        </w:rPr>
        <w:t>c</w:t>
      </w:r>
      <w:r w:rsidR="00AF5EB1" w:rsidRPr="00F91951">
        <w:rPr>
          <w:rFonts w:ascii="Times New Roman" w:hAnsi="Times New Roman" w:cs="Times New Roman"/>
          <w:w w:val="110"/>
          <w:sz w:val="24"/>
          <w:szCs w:val="24"/>
        </w:rPr>
        <w:t xml:space="preserve">ollaborative and </w:t>
      </w:r>
      <w:r w:rsidR="008E7705">
        <w:rPr>
          <w:rFonts w:ascii="Times New Roman" w:hAnsi="Times New Roman" w:cs="Times New Roman"/>
          <w:w w:val="110"/>
          <w:sz w:val="24"/>
          <w:szCs w:val="24"/>
        </w:rPr>
        <w:t>i</w:t>
      </w:r>
      <w:r w:rsidR="00AF5EB1" w:rsidRPr="00F91951">
        <w:rPr>
          <w:rFonts w:ascii="Times New Roman" w:hAnsi="Times New Roman" w:cs="Times New Roman"/>
          <w:w w:val="110"/>
          <w:sz w:val="24"/>
          <w:szCs w:val="24"/>
        </w:rPr>
        <w:t xml:space="preserve">nterdisciplinary </w:t>
      </w:r>
      <w:r w:rsidR="008E7705">
        <w:rPr>
          <w:rFonts w:ascii="Times New Roman" w:hAnsi="Times New Roman" w:cs="Times New Roman"/>
          <w:w w:val="110"/>
          <w:sz w:val="24"/>
          <w:szCs w:val="24"/>
        </w:rPr>
        <w:t>r</w:t>
      </w:r>
      <w:r w:rsidR="00AF5EB1" w:rsidRPr="00F91951">
        <w:rPr>
          <w:rFonts w:ascii="Times New Roman" w:hAnsi="Times New Roman" w:cs="Times New Roman"/>
          <w:w w:val="110"/>
          <w:sz w:val="24"/>
          <w:szCs w:val="24"/>
        </w:rPr>
        <w:t xml:space="preserve">esearch in </w:t>
      </w:r>
      <w:r w:rsidR="008E7705">
        <w:rPr>
          <w:rFonts w:ascii="Times New Roman" w:hAnsi="Times New Roman" w:cs="Times New Roman"/>
          <w:w w:val="110"/>
          <w:sz w:val="24"/>
          <w:szCs w:val="24"/>
        </w:rPr>
        <w:t>a</w:t>
      </w:r>
      <w:r w:rsidR="00AF5EB1" w:rsidRPr="00F91951">
        <w:rPr>
          <w:rFonts w:ascii="Times New Roman" w:hAnsi="Times New Roman" w:cs="Times New Roman"/>
          <w:w w:val="110"/>
          <w:sz w:val="24"/>
          <w:szCs w:val="24"/>
        </w:rPr>
        <w:t xml:space="preserve">dult </w:t>
      </w:r>
      <w:r w:rsidR="008E7705">
        <w:rPr>
          <w:rFonts w:ascii="Times New Roman" w:hAnsi="Times New Roman" w:cs="Times New Roman"/>
          <w:w w:val="110"/>
          <w:sz w:val="24"/>
          <w:szCs w:val="24"/>
        </w:rPr>
        <w:t>e</w:t>
      </w:r>
      <w:r w:rsidR="00AF5EB1" w:rsidRPr="00F91951">
        <w:rPr>
          <w:rFonts w:ascii="Times New Roman" w:hAnsi="Times New Roman" w:cs="Times New Roman"/>
          <w:w w:val="110"/>
          <w:sz w:val="24"/>
          <w:szCs w:val="24"/>
        </w:rPr>
        <w:t xml:space="preserve">ducation: Interactive </w:t>
      </w:r>
      <w:r w:rsidR="008E7705">
        <w:rPr>
          <w:rFonts w:ascii="Times New Roman" w:hAnsi="Times New Roman" w:cs="Times New Roman"/>
          <w:w w:val="110"/>
          <w:sz w:val="24"/>
          <w:szCs w:val="24"/>
        </w:rPr>
        <w:t>r</w:t>
      </w:r>
      <w:r w:rsidR="00AF5EB1" w:rsidRPr="00F91951">
        <w:rPr>
          <w:rFonts w:ascii="Times New Roman" w:hAnsi="Times New Roman" w:cs="Times New Roman"/>
          <w:w w:val="110"/>
          <w:sz w:val="24"/>
          <w:szCs w:val="24"/>
        </w:rPr>
        <w:t>esource</w:t>
      </w:r>
      <w:r w:rsidR="00AF5EB1" w:rsidRPr="00F91951">
        <w:rPr>
          <w:rFonts w:ascii="Times New Roman" w:hAnsi="Times New Roman" w:cs="Times New Roman"/>
          <w:spacing w:val="-34"/>
          <w:w w:val="110"/>
          <w:sz w:val="24"/>
          <w:szCs w:val="24"/>
        </w:rPr>
        <w:t xml:space="preserve"> </w:t>
      </w:r>
      <w:r w:rsidR="008E7705">
        <w:rPr>
          <w:rFonts w:ascii="Times New Roman" w:hAnsi="Times New Roman" w:cs="Times New Roman"/>
          <w:w w:val="110"/>
          <w:sz w:val="24"/>
          <w:szCs w:val="24"/>
        </w:rPr>
        <w:t>g</w:t>
      </w:r>
      <w:r w:rsidR="00AF5EB1" w:rsidRPr="00F91951">
        <w:rPr>
          <w:rFonts w:ascii="Times New Roman" w:hAnsi="Times New Roman" w:cs="Times New Roman"/>
          <w:w w:val="110"/>
          <w:sz w:val="24"/>
          <w:szCs w:val="24"/>
        </w:rPr>
        <w:t xml:space="preserve">uides </w:t>
      </w:r>
      <w:r w:rsidR="00AF5EB1" w:rsidRPr="00F91951">
        <w:rPr>
          <w:rFonts w:ascii="Times New Roman" w:hAnsi="Times New Roman" w:cs="Times New Roman"/>
          <w:spacing w:val="-1"/>
          <w:w w:val="109"/>
          <w:sz w:val="24"/>
          <w:szCs w:val="24"/>
        </w:rPr>
        <w:t>and</w:t>
      </w:r>
      <w:r w:rsidR="00AF5EB1" w:rsidRPr="00F91951">
        <w:rPr>
          <w:rFonts w:ascii="Times New Roman" w:hAnsi="Times New Roman" w:cs="Times New Roman"/>
          <w:w w:val="109"/>
          <w:sz w:val="24"/>
          <w:szCs w:val="24"/>
        </w:rPr>
        <w:t xml:space="preserve"> </w:t>
      </w:r>
      <w:r w:rsidR="008E7705">
        <w:rPr>
          <w:rFonts w:ascii="Times New Roman" w:hAnsi="Times New Roman" w:cs="Times New Roman"/>
          <w:spacing w:val="-1"/>
          <w:w w:val="109"/>
          <w:sz w:val="24"/>
          <w:szCs w:val="24"/>
        </w:rPr>
        <w:t>t</w:t>
      </w:r>
      <w:r w:rsidR="00AF5EB1" w:rsidRPr="00F91951">
        <w:rPr>
          <w:rFonts w:ascii="Times New Roman" w:hAnsi="Times New Roman" w:cs="Times New Roman"/>
          <w:spacing w:val="-1"/>
          <w:w w:val="109"/>
          <w:sz w:val="24"/>
          <w:szCs w:val="24"/>
        </w:rPr>
        <w:t>ools.</w:t>
      </w:r>
      <w:r w:rsidR="00AF5EB1" w:rsidRPr="00F91951">
        <w:rPr>
          <w:rFonts w:ascii="Times New Roman" w:hAnsi="Times New Roman" w:cs="Times New Roman"/>
          <w:w w:val="109"/>
          <w:sz w:val="24"/>
          <w:szCs w:val="24"/>
        </w:rPr>
        <w:t xml:space="preserve"> </w:t>
      </w:r>
      <w:r w:rsidR="00AF5EB1" w:rsidRPr="00F91951">
        <w:rPr>
          <w:rFonts w:ascii="Times New Roman" w:hAnsi="Times New Roman" w:cs="Times New Roman"/>
          <w:i/>
          <w:spacing w:val="-1"/>
          <w:w w:val="130"/>
          <w:sz w:val="24"/>
          <w:szCs w:val="24"/>
        </w:rPr>
        <w:t>SAGE</w:t>
      </w:r>
      <w:r w:rsidR="00AF5EB1" w:rsidRPr="00F91951">
        <w:rPr>
          <w:rFonts w:ascii="Times New Roman" w:hAnsi="Times New Roman" w:cs="Times New Roman"/>
          <w:i/>
          <w:w w:val="130"/>
          <w:sz w:val="24"/>
          <w:szCs w:val="24"/>
        </w:rPr>
        <w:t xml:space="preserve"> </w:t>
      </w:r>
      <w:r w:rsidR="00AF5EB1" w:rsidRPr="00F91951">
        <w:rPr>
          <w:rFonts w:ascii="Times New Roman" w:hAnsi="Times New Roman" w:cs="Times New Roman"/>
          <w:i/>
          <w:spacing w:val="-1"/>
          <w:w w:val="116"/>
          <w:sz w:val="24"/>
          <w:szCs w:val="24"/>
        </w:rPr>
        <w:t>Open</w:t>
      </w:r>
      <w:r w:rsidR="00AF5EB1" w:rsidRPr="00F91951">
        <w:rPr>
          <w:rFonts w:ascii="Times New Roman" w:hAnsi="Times New Roman" w:cs="Times New Roman"/>
          <w:spacing w:val="-1"/>
          <w:w w:val="116"/>
          <w:sz w:val="24"/>
          <w:szCs w:val="24"/>
        </w:rPr>
        <w:t>,</w:t>
      </w:r>
      <w:r w:rsidR="00AF5EB1" w:rsidRPr="00F91951">
        <w:rPr>
          <w:rFonts w:ascii="Times New Roman" w:hAnsi="Times New Roman" w:cs="Times New Roman"/>
          <w:w w:val="116"/>
          <w:sz w:val="24"/>
          <w:szCs w:val="24"/>
        </w:rPr>
        <w:t xml:space="preserve"> </w:t>
      </w:r>
      <w:r w:rsidR="00AF5EB1" w:rsidRPr="00F91951">
        <w:rPr>
          <w:rFonts w:ascii="Times New Roman" w:hAnsi="Times New Roman" w:cs="Times New Roman"/>
          <w:i/>
          <w:spacing w:val="-1"/>
          <w:w w:val="103"/>
          <w:sz w:val="24"/>
          <w:szCs w:val="24"/>
        </w:rPr>
        <w:t>1</w:t>
      </w:r>
      <w:r w:rsidR="00AF5EB1" w:rsidRPr="00F91951">
        <w:rPr>
          <w:rFonts w:ascii="Times New Roman" w:hAnsi="Times New Roman" w:cs="Times New Roman"/>
          <w:spacing w:val="-1"/>
          <w:w w:val="103"/>
          <w:sz w:val="24"/>
          <w:szCs w:val="24"/>
        </w:rPr>
        <w:t>(1),</w:t>
      </w:r>
      <w:r w:rsidR="00AF5EB1" w:rsidRPr="00F91951">
        <w:rPr>
          <w:rFonts w:ascii="Times New Roman" w:hAnsi="Times New Roman" w:cs="Times New Roman"/>
          <w:w w:val="103"/>
          <w:sz w:val="24"/>
          <w:szCs w:val="24"/>
        </w:rPr>
        <w:t xml:space="preserve"> </w:t>
      </w:r>
      <w:r w:rsidR="00AF5EB1" w:rsidRPr="00F91951">
        <w:rPr>
          <w:rFonts w:ascii="Times New Roman" w:hAnsi="Times New Roman" w:cs="Times New Roman"/>
          <w:spacing w:val="-1"/>
          <w:w w:val="107"/>
          <w:sz w:val="24"/>
          <w:szCs w:val="24"/>
        </w:rPr>
        <w:t>1</w:t>
      </w:r>
      <w:r w:rsidR="00D0706C" w:rsidRPr="00810986">
        <w:rPr>
          <w:rFonts w:ascii="Times New Roman" w:hAnsi="Times New Roman" w:cs="Times New Roman"/>
          <w:w w:val="110"/>
          <w:sz w:val="24"/>
        </w:rPr>
        <w:t>–</w:t>
      </w:r>
      <w:r w:rsidR="00AF5EB1" w:rsidRPr="00F91951">
        <w:rPr>
          <w:rFonts w:ascii="Times New Roman" w:hAnsi="Times New Roman" w:cs="Times New Roman"/>
          <w:spacing w:val="-1"/>
          <w:w w:val="107"/>
          <w:sz w:val="24"/>
          <w:szCs w:val="24"/>
        </w:rPr>
        <w:t>11.</w:t>
      </w:r>
      <w:r w:rsidR="00AF5EB1" w:rsidRPr="00F91951">
        <w:rPr>
          <w:rFonts w:ascii="Times New Roman" w:hAnsi="Times New Roman" w:cs="Times New Roman"/>
          <w:w w:val="107"/>
          <w:sz w:val="24"/>
          <w:szCs w:val="24"/>
        </w:rPr>
        <w:t xml:space="preserve"> </w:t>
      </w:r>
      <w:proofErr w:type="gramStart"/>
      <w:r w:rsidR="00AF5EB1" w:rsidRPr="00F91951">
        <w:rPr>
          <w:rFonts w:ascii="Times New Roman" w:hAnsi="Times New Roman" w:cs="Times New Roman"/>
          <w:spacing w:val="-1"/>
          <w:w w:val="103"/>
          <w:sz w:val="24"/>
          <w:szCs w:val="24"/>
        </w:rPr>
        <w:t>doi:</w:t>
      </w:r>
      <w:proofErr w:type="gramEnd"/>
      <w:r w:rsidR="00AF5EB1" w:rsidRPr="00F91951">
        <w:rPr>
          <w:rFonts w:ascii="Times New Roman" w:hAnsi="Times New Roman" w:cs="Times New Roman"/>
          <w:spacing w:val="-2"/>
          <w:sz w:val="24"/>
          <w:szCs w:val="24"/>
        </w:rPr>
        <w:t>10.1177/2158244011403804</w:t>
      </w:r>
      <w:r w:rsidR="001252CD">
        <w:rPr>
          <w:rFonts w:ascii="Times New Roman" w:hAnsi="Times New Roman" w:cs="Times New Roman"/>
          <w:spacing w:val="-2"/>
          <w:sz w:val="24"/>
          <w:szCs w:val="24"/>
        </w:rPr>
        <w:t xml:space="preserve"> </w:t>
      </w:r>
      <w:r w:rsidR="00626B08">
        <w:rPr>
          <w:rFonts w:ascii="Times New Roman" w:hAnsi="Times New Roman" w:cs="Times New Roman"/>
          <w:spacing w:val="-2"/>
          <w:sz w:val="24"/>
          <w:szCs w:val="24"/>
        </w:rPr>
        <w:t xml:space="preserve"> </w:t>
      </w:r>
      <w:r w:rsidR="00626B08" w:rsidRPr="00BF62A6">
        <w:rPr>
          <w:rFonts w:ascii="Times New Roman" w:hAnsi="Times New Roman" w:cs="Times New Roman"/>
          <w:spacing w:val="-2"/>
          <w:szCs w:val="24"/>
        </w:rPr>
        <w:t>[1</w:t>
      </w:r>
      <w:r w:rsidR="00CD758D">
        <w:rPr>
          <w:rFonts w:ascii="Times New Roman" w:hAnsi="Times New Roman" w:cs="Times New Roman"/>
          <w:spacing w:val="-2"/>
          <w:szCs w:val="24"/>
        </w:rPr>
        <w:t>4</w:t>
      </w:r>
      <w:r w:rsidR="005765F6">
        <w:rPr>
          <w:rFonts w:ascii="Times New Roman" w:hAnsi="Times New Roman" w:cs="Times New Roman"/>
          <w:spacing w:val="-2"/>
          <w:szCs w:val="24"/>
        </w:rPr>
        <w:t xml:space="preserve"> </w:t>
      </w:r>
      <w:r w:rsidR="00626B08" w:rsidRPr="00BF62A6">
        <w:rPr>
          <w:rFonts w:ascii="Times New Roman" w:hAnsi="Times New Roman" w:cs="Times New Roman"/>
          <w:spacing w:val="-2"/>
          <w:szCs w:val="24"/>
        </w:rPr>
        <w:t>citations]</w:t>
      </w:r>
    </w:p>
    <w:p w14:paraId="5B0A3E6C" w14:textId="77777777" w:rsidR="0081286F" w:rsidRPr="00555FA1" w:rsidRDefault="0081286F" w:rsidP="00B135AB">
      <w:pPr>
        <w:spacing w:before="7"/>
        <w:contextualSpacing/>
        <w:rPr>
          <w:rFonts w:ascii="Times New Roman" w:eastAsia="Cambria" w:hAnsi="Times New Roman" w:cs="Times New Roman"/>
          <w:sz w:val="10"/>
          <w:szCs w:val="24"/>
        </w:rPr>
      </w:pPr>
    </w:p>
    <w:p w14:paraId="330999B7" w14:textId="67E74546" w:rsidR="0081286F" w:rsidRPr="00B85448" w:rsidRDefault="002B6103" w:rsidP="005E6B68">
      <w:pPr>
        <w:ind w:left="720" w:right="167" w:hanging="720"/>
        <w:contextualSpacing/>
        <w:rPr>
          <w:rFonts w:ascii="Times New Roman" w:eastAsia="Cambria" w:hAnsi="Times New Roman" w:cs="Times New Roman"/>
          <w:sz w:val="24"/>
          <w:szCs w:val="24"/>
        </w:rPr>
      </w:pPr>
      <w:r>
        <w:rPr>
          <w:rFonts w:ascii="Times New Roman" w:hAnsi="Times New Roman" w:cs="Times New Roman"/>
          <w:w w:val="110"/>
          <w:sz w:val="24"/>
          <w:szCs w:val="24"/>
        </w:rPr>
        <w:t xml:space="preserve"> </w:t>
      </w:r>
      <w:r w:rsidR="009F4C44" w:rsidRPr="00F91951">
        <w:rPr>
          <w:rFonts w:ascii="Times New Roman" w:hAnsi="Times New Roman" w:cs="Times New Roman"/>
          <w:w w:val="110"/>
          <w:sz w:val="24"/>
          <w:szCs w:val="24"/>
        </w:rPr>
        <w:t xml:space="preserve">2. </w:t>
      </w:r>
      <w:proofErr w:type="spellStart"/>
      <w:r w:rsidR="00AF5EB1" w:rsidRPr="004A4198">
        <w:rPr>
          <w:rFonts w:ascii="Times New Roman" w:hAnsi="Times New Roman" w:cs="Times New Roman"/>
          <w:b/>
          <w:color w:val="632423" w:themeColor="accent2" w:themeShade="80"/>
          <w:w w:val="110"/>
          <w:sz w:val="24"/>
          <w:szCs w:val="24"/>
        </w:rPr>
        <w:t>Erichsen</w:t>
      </w:r>
      <w:proofErr w:type="spellEnd"/>
      <w:r w:rsidR="00AF5EB1" w:rsidRPr="00F91951">
        <w:rPr>
          <w:rFonts w:ascii="Times New Roman" w:hAnsi="Times New Roman" w:cs="Times New Roman"/>
          <w:w w:val="110"/>
          <w:sz w:val="24"/>
          <w:szCs w:val="24"/>
        </w:rPr>
        <w:t xml:space="preserve">, E. A., &amp; </w:t>
      </w:r>
      <w:proofErr w:type="spellStart"/>
      <w:r w:rsidR="00AF5EB1" w:rsidRPr="00F91951">
        <w:rPr>
          <w:rFonts w:ascii="Times New Roman" w:hAnsi="Times New Roman" w:cs="Times New Roman"/>
          <w:w w:val="110"/>
          <w:sz w:val="24"/>
          <w:szCs w:val="24"/>
        </w:rPr>
        <w:t>Bolliger</w:t>
      </w:r>
      <w:proofErr w:type="spellEnd"/>
      <w:r w:rsidR="00AF5EB1" w:rsidRPr="00F91951">
        <w:rPr>
          <w:rFonts w:ascii="Times New Roman" w:hAnsi="Times New Roman" w:cs="Times New Roman"/>
          <w:w w:val="110"/>
          <w:sz w:val="24"/>
          <w:szCs w:val="24"/>
        </w:rPr>
        <w:t>, D. U. (201</w:t>
      </w:r>
      <w:r w:rsidR="006A08ED">
        <w:rPr>
          <w:rFonts w:ascii="Times New Roman" w:hAnsi="Times New Roman" w:cs="Times New Roman"/>
          <w:w w:val="110"/>
          <w:sz w:val="24"/>
          <w:szCs w:val="24"/>
        </w:rPr>
        <w:t>1</w:t>
      </w:r>
      <w:r w:rsidR="00AF5EB1" w:rsidRPr="00F91951">
        <w:rPr>
          <w:rFonts w:ascii="Times New Roman" w:hAnsi="Times New Roman" w:cs="Times New Roman"/>
          <w:w w:val="110"/>
          <w:sz w:val="24"/>
          <w:szCs w:val="24"/>
        </w:rPr>
        <w:t>). Towards understanding isolation of international</w:t>
      </w:r>
      <w:r w:rsidR="00AF5EB1" w:rsidRPr="00F91951">
        <w:rPr>
          <w:rFonts w:ascii="Times New Roman" w:hAnsi="Times New Roman" w:cs="Times New Roman"/>
          <w:spacing w:val="-7"/>
          <w:w w:val="110"/>
          <w:sz w:val="24"/>
          <w:szCs w:val="24"/>
        </w:rPr>
        <w:t xml:space="preserve"> </w:t>
      </w:r>
      <w:r w:rsidR="00AF5EB1" w:rsidRPr="00F91951">
        <w:rPr>
          <w:rFonts w:ascii="Times New Roman" w:hAnsi="Times New Roman" w:cs="Times New Roman"/>
          <w:w w:val="110"/>
          <w:sz w:val="24"/>
          <w:szCs w:val="24"/>
        </w:rPr>
        <w:t>students</w:t>
      </w:r>
      <w:r w:rsidR="00AF5EB1" w:rsidRPr="00F91951">
        <w:rPr>
          <w:rFonts w:ascii="Times New Roman" w:hAnsi="Times New Roman" w:cs="Times New Roman"/>
          <w:spacing w:val="-4"/>
          <w:w w:val="110"/>
          <w:sz w:val="24"/>
          <w:szCs w:val="24"/>
        </w:rPr>
        <w:t xml:space="preserve"> </w:t>
      </w:r>
      <w:r w:rsidR="00AF5EB1" w:rsidRPr="00F91951">
        <w:rPr>
          <w:rFonts w:ascii="Times New Roman" w:hAnsi="Times New Roman" w:cs="Times New Roman"/>
          <w:w w:val="110"/>
          <w:sz w:val="24"/>
          <w:szCs w:val="24"/>
        </w:rPr>
        <w:t>in</w:t>
      </w:r>
      <w:r w:rsidR="00AF5EB1" w:rsidRPr="00F91951">
        <w:rPr>
          <w:rFonts w:ascii="Times New Roman" w:hAnsi="Times New Roman" w:cs="Times New Roman"/>
          <w:spacing w:val="-6"/>
          <w:w w:val="110"/>
          <w:sz w:val="24"/>
          <w:szCs w:val="24"/>
        </w:rPr>
        <w:t xml:space="preserve"> </w:t>
      </w:r>
      <w:r w:rsidR="00AF5EB1" w:rsidRPr="00F91951">
        <w:rPr>
          <w:rFonts w:ascii="Times New Roman" w:hAnsi="Times New Roman" w:cs="Times New Roman"/>
          <w:w w:val="110"/>
          <w:sz w:val="24"/>
          <w:szCs w:val="24"/>
        </w:rPr>
        <w:t>traditional</w:t>
      </w:r>
      <w:r w:rsidR="00AF5EB1" w:rsidRPr="00F91951">
        <w:rPr>
          <w:rFonts w:ascii="Times New Roman" w:hAnsi="Times New Roman" w:cs="Times New Roman"/>
          <w:spacing w:val="-7"/>
          <w:w w:val="110"/>
          <w:sz w:val="24"/>
          <w:szCs w:val="24"/>
        </w:rPr>
        <w:t xml:space="preserve"> </w:t>
      </w:r>
      <w:r w:rsidR="00AF5EB1" w:rsidRPr="00F91951">
        <w:rPr>
          <w:rFonts w:ascii="Times New Roman" w:hAnsi="Times New Roman" w:cs="Times New Roman"/>
          <w:w w:val="110"/>
          <w:sz w:val="24"/>
          <w:szCs w:val="24"/>
        </w:rPr>
        <w:t>and</w:t>
      </w:r>
      <w:r w:rsidR="00AF5EB1" w:rsidRPr="00F91951">
        <w:rPr>
          <w:rFonts w:ascii="Times New Roman" w:hAnsi="Times New Roman" w:cs="Times New Roman"/>
          <w:spacing w:val="-7"/>
          <w:w w:val="110"/>
          <w:sz w:val="24"/>
          <w:szCs w:val="24"/>
        </w:rPr>
        <w:t xml:space="preserve"> </w:t>
      </w:r>
      <w:r w:rsidR="00AF5EB1" w:rsidRPr="00F91951">
        <w:rPr>
          <w:rFonts w:ascii="Times New Roman" w:hAnsi="Times New Roman" w:cs="Times New Roman"/>
          <w:w w:val="110"/>
          <w:sz w:val="24"/>
          <w:szCs w:val="24"/>
        </w:rPr>
        <w:t>online</w:t>
      </w:r>
      <w:r w:rsidR="00AF5EB1" w:rsidRPr="00F91951">
        <w:rPr>
          <w:rFonts w:ascii="Times New Roman" w:hAnsi="Times New Roman" w:cs="Times New Roman"/>
          <w:spacing w:val="-7"/>
          <w:w w:val="110"/>
          <w:sz w:val="24"/>
          <w:szCs w:val="24"/>
        </w:rPr>
        <w:t xml:space="preserve"> </w:t>
      </w:r>
      <w:r w:rsidR="00AF5EB1" w:rsidRPr="00F91951">
        <w:rPr>
          <w:rFonts w:ascii="Times New Roman" w:hAnsi="Times New Roman" w:cs="Times New Roman"/>
          <w:w w:val="110"/>
          <w:sz w:val="24"/>
          <w:szCs w:val="24"/>
        </w:rPr>
        <w:t>learning</w:t>
      </w:r>
      <w:r w:rsidR="00AF5EB1" w:rsidRPr="00F91951">
        <w:rPr>
          <w:rFonts w:ascii="Times New Roman" w:hAnsi="Times New Roman" w:cs="Times New Roman"/>
          <w:spacing w:val="-7"/>
          <w:w w:val="110"/>
          <w:sz w:val="24"/>
          <w:szCs w:val="24"/>
        </w:rPr>
        <w:t xml:space="preserve"> </w:t>
      </w:r>
      <w:r w:rsidR="00AF5EB1" w:rsidRPr="00F91951">
        <w:rPr>
          <w:rFonts w:ascii="Times New Roman" w:hAnsi="Times New Roman" w:cs="Times New Roman"/>
          <w:w w:val="110"/>
          <w:sz w:val="24"/>
          <w:szCs w:val="24"/>
        </w:rPr>
        <w:t>environments</w:t>
      </w:r>
      <w:r w:rsidR="00AF5EB1" w:rsidRPr="00F91951">
        <w:rPr>
          <w:rFonts w:ascii="Times New Roman" w:hAnsi="Times New Roman" w:cs="Times New Roman"/>
          <w:i/>
          <w:w w:val="110"/>
          <w:sz w:val="24"/>
          <w:szCs w:val="24"/>
        </w:rPr>
        <w:t>. Educational</w:t>
      </w:r>
      <w:r w:rsidR="00AF5EB1" w:rsidRPr="00F91951">
        <w:rPr>
          <w:rFonts w:ascii="Times New Roman" w:hAnsi="Times New Roman" w:cs="Times New Roman"/>
          <w:i/>
          <w:spacing w:val="-5"/>
          <w:w w:val="110"/>
          <w:sz w:val="24"/>
          <w:szCs w:val="24"/>
        </w:rPr>
        <w:t xml:space="preserve"> </w:t>
      </w:r>
      <w:r w:rsidR="00AF5EB1" w:rsidRPr="00F91951">
        <w:rPr>
          <w:rFonts w:ascii="Times New Roman" w:hAnsi="Times New Roman" w:cs="Times New Roman"/>
          <w:i/>
          <w:w w:val="110"/>
          <w:sz w:val="24"/>
          <w:szCs w:val="24"/>
        </w:rPr>
        <w:t>Technology</w:t>
      </w:r>
      <w:r w:rsidR="00AF5EB1" w:rsidRPr="00F91951">
        <w:rPr>
          <w:rFonts w:ascii="Times New Roman" w:hAnsi="Times New Roman" w:cs="Times New Roman"/>
          <w:i/>
          <w:spacing w:val="-8"/>
          <w:w w:val="110"/>
          <w:sz w:val="24"/>
          <w:szCs w:val="24"/>
        </w:rPr>
        <w:t xml:space="preserve"> </w:t>
      </w:r>
      <w:r w:rsidR="00AF5EB1" w:rsidRPr="00F91951">
        <w:rPr>
          <w:rFonts w:ascii="Times New Roman" w:hAnsi="Times New Roman" w:cs="Times New Roman"/>
          <w:i/>
          <w:w w:val="110"/>
          <w:sz w:val="24"/>
          <w:szCs w:val="24"/>
        </w:rPr>
        <w:t>Research</w:t>
      </w:r>
      <w:r w:rsidR="00AF5EB1" w:rsidRPr="00F91951">
        <w:rPr>
          <w:rFonts w:ascii="Times New Roman" w:hAnsi="Times New Roman" w:cs="Times New Roman"/>
          <w:i/>
          <w:spacing w:val="-8"/>
          <w:w w:val="110"/>
          <w:sz w:val="24"/>
          <w:szCs w:val="24"/>
        </w:rPr>
        <w:t xml:space="preserve"> </w:t>
      </w:r>
      <w:r w:rsidR="00815841">
        <w:rPr>
          <w:rFonts w:ascii="Times New Roman" w:hAnsi="Times New Roman" w:cs="Times New Roman"/>
          <w:i/>
          <w:w w:val="110"/>
          <w:sz w:val="24"/>
          <w:szCs w:val="24"/>
        </w:rPr>
        <w:t>&amp;</w:t>
      </w:r>
      <w:r w:rsidR="00AF5EB1" w:rsidRPr="00F91951">
        <w:rPr>
          <w:rFonts w:ascii="Times New Roman" w:hAnsi="Times New Roman" w:cs="Times New Roman"/>
          <w:i/>
          <w:spacing w:val="-10"/>
          <w:w w:val="110"/>
          <w:sz w:val="24"/>
          <w:szCs w:val="24"/>
        </w:rPr>
        <w:t xml:space="preserve"> </w:t>
      </w:r>
      <w:r w:rsidR="00AF5EB1" w:rsidRPr="00F91951">
        <w:rPr>
          <w:rFonts w:ascii="Times New Roman" w:hAnsi="Times New Roman" w:cs="Times New Roman"/>
          <w:i/>
          <w:w w:val="110"/>
          <w:sz w:val="24"/>
          <w:szCs w:val="24"/>
        </w:rPr>
        <w:t>Development,</w:t>
      </w:r>
      <w:r w:rsidR="00AF5EB1" w:rsidRPr="00F91951">
        <w:rPr>
          <w:rFonts w:ascii="Times New Roman" w:hAnsi="Times New Roman" w:cs="Times New Roman"/>
          <w:i/>
          <w:spacing w:val="-7"/>
          <w:w w:val="110"/>
          <w:sz w:val="24"/>
          <w:szCs w:val="24"/>
        </w:rPr>
        <w:t xml:space="preserve"> </w:t>
      </w:r>
      <w:r w:rsidR="00AF5EB1" w:rsidRPr="00F91951">
        <w:rPr>
          <w:rFonts w:ascii="Times New Roman" w:hAnsi="Times New Roman" w:cs="Times New Roman"/>
          <w:i/>
          <w:w w:val="110"/>
          <w:sz w:val="24"/>
          <w:szCs w:val="24"/>
        </w:rPr>
        <w:t>59,</w:t>
      </w:r>
      <w:r w:rsidR="00AF5EB1" w:rsidRPr="00F91951">
        <w:rPr>
          <w:rFonts w:ascii="Times New Roman" w:hAnsi="Times New Roman" w:cs="Times New Roman"/>
          <w:i/>
          <w:spacing w:val="-7"/>
          <w:w w:val="110"/>
          <w:sz w:val="24"/>
          <w:szCs w:val="24"/>
        </w:rPr>
        <w:t xml:space="preserve"> </w:t>
      </w:r>
      <w:r w:rsidR="00AF5EB1" w:rsidRPr="00F91951">
        <w:rPr>
          <w:rFonts w:ascii="Times New Roman" w:hAnsi="Times New Roman" w:cs="Times New Roman"/>
          <w:w w:val="110"/>
          <w:sz w:val="24"/>
          <w:szCs w:val="24"/>
        </w:rPr>
        <w:t>309</w:t>
      </w:r>
      <w:r w:rsidR="00D0706C" w:rsidRPr="00810986">
        <w:rPr>
          <w:rFonts w:ascii="Times New Roman" w:hAnsi="Times New Roman" w:cs="Times New Roman"/>
          <w:w w:val="110"/>
          <w:sz w:val="24"/>
        </w:rPr>
        <w:t>–</w:t>
      </w:r>
      <w:r w:rsidR="00AF5EB1" w:rsidRPr="00F91951">
        <w:rPr>
          <w:rFonts w:ascii="Times New Roman" w:hAnsi="Times New Roman" w:cs="Times New Roman"/>
          <w:w w:val="110"/>
          <w:sz w:val="24"/>
          <w:szCs w:val="24"/>
        </w:rPr>
        <w:t>326</w:t>
      </w:r>
      <w:r w:rsidR="00AF5EB1" w:rsidRPr="00F91951">
        <w:rPr>
          <w:rFonts w:ascii="Times New Roman" w:hAnsi="Times New Roman" w:cs="Times New Roman"/>
          <w:i/>
          <w:w w:val="110"/>
          <w:sz w:val="24"/>
          <w:szCs w:val="24"/>
        </w:rPr>
        <w:t>.</w:t>
      </w:r>
      <w:r w:rsidR="006A08ED">
        <w:rPr>
          <w:rFonts w:ascii="Times New Roman" w:hAnsi="Times New Roman" w:cs="Times New Roman"/>
          <w:i/>
          <w:w w:val="110"/>
          <w:sz w:val="24"/>
          <w:szCs w:val="24"/>
        </w:rPr>
        <w:t xml:space="preserve"> </w:t>
      </w:r>
      <w:proofErr w:type="gramStart"/>
      <w:r w:rsidR="006A08ED" w:rsidRPr="006A08ED">
        <w:rPr>
          <w:rFonts w:ascii="Times New Roman" w:hAnsi="Times New Roman" w:cs="Times New Roman"/>
          <w:w w:val="110"/>
          <w:sz w:val="24"/>
          <w:szCs w:val="24"/>
        </w:rPr>
        <w:t>doi:</w:t>
      </w:r>
      <w:proofErr w:type="gramEnd"/>
      <w:r w:rsidR="006A08ED" w:rsidRPr="006A08ED">
        <w:rPr>
          <w:rFonts w:ascii="Times New Roman" w:hAnsi="Times New Roman" w:cs="Times New Roman"/>
          <w:w w:val="110"/>
          <w:sz w:val="24"/>
          <w:szCs w:val="24"/>
        </w:rPr>
        <w:t>10.1007/s11423-010-9161-6</w:t>
      </w:r>
      <w:r w:rsidR="00B85448">
        <w:rPr>
          <w:rFonts w:ascii="Times New Roman" w:hAnsi="Times New Roman" w:cs="Times New Roman"/>
          <w:i/>
          <w:w w:val="110"/>
          <w:sz w:val="24"/>
          <w:szCs w:val="24"/>
        </w:rPr>
        <w:t xml:space="preserve"> </w:t>
      </w:r>
      <w:r w:rsidR="00BF62A6">
        <w:rPr>
          <w:rFonts w:ascii="Times New Roman" w:hAnsi="Times New Roman" w:cs="Times New Roman"/>
          <w:sz w:val="24"/>
          <w:szCs w:val="24"/>
        </w:rPr>
        <w:t xml:space="preserve">[Impact factor SJR, 1.837] </w:t>
      </w:r>
      <w:r w:rsidR="00A23D06">
        <w:rPr>
          <w:rFonts w:ascii="Times New Roman" w:hAnsi="Times New Roman" w:cs="Times New Roman"/>
          <w:szCs w:val="24"/>
        </w:rPr>
        <w:t>[1</w:t>
      </w:r>
      <w:r w:rsidR="00CD758D">
        <w:rPr>
          <w:rFonts w:ascii="Times New Roman" w:hAnsi="Times New Roman" w:cs="Times New Roman"/>
          <w:szCs w:val="24"/>
        </w:rPr>
        <w:t>60</w:t>
      </w:r>
      <w:r w:rsidR="00BF62A6" w:rsidRPr="00BF62A6">
        <w:rPr>
          <w:rFonts w:ascii="Times New Roman" w:hAnsi="Times New Roman" w:cs="Times New Roman"/>
          <w:szCs w:val="24"/>
        </w:rPr>
        <w:t xml:space="preserve"> citations]</w:t>
      </w:r>
    </w:p>
    <w:p w14:paraId="125ACB37" w14:textId="77777777" w:rsidR="0081286F" w:rsidRPr="00555FA1" w:rsidRDefault="0081286F" w:rsidP="00B135AB">
      <w:pPr>
        <w:spacing w:before="5"/>
        <w:contextualSpacing/>
        <w:rPr>
          <w:rFonts w:ascii="Times New Roman" w:eastAsia="Cambria" w:hAnsi="Times New Roman" w:cs="Times New Roman"/>
          <w:sz w:val="10"/>
          <w:szCs w:val="24"/>
        </w:rPr>
      </w:pPr>
    </w:p>
    <w:p w14:paraId="4032A644" w14:textId="232FC559" w:rsidR="0081286F" w:rsidRPr="00F91951" w:rsidRDefault="002B6103" w:rsidP="005E6B68">
      <w:pPr>
        <w:pStyle w:val="BodyText"/>
        <w:ind w:left="720" w:right="136"/>
        <w:contextualSpacing/>
        <w:rPr>
          <w:rFonts w:ascii="Times New Roman" w:hAnsi="Times New Roman" w:cs="Times New Roman"/>
          <w:sz w:val="24"/>
          <w:szCs w:val="24"/>
        </w:rPr>
      </w:pPr>
      <w:r>
        <w:rPr>
          <w:rFonts w:ascii="Times New Roman" w:hAnsi="Times New Roman" w:cs="Times New Roman"/>
          <w:w w:val="110"/>
          <w:sz w:val="24"/>
          <w:szCs w:val="24"/>
        </w:rPr>
        <w:t xml:space="preserve"> </w:t>
      </w:r>
      <w:r w:rsidR="009F4C44" w:rsidRPr="00F91951">
        <w:rPr>
          <w:rFonts w:ascii="Times New Roman" w:hAnsi="Times New Roman" w:cs="Times New Roman"/>
          <w:w w:val="110"/>
          <w:sz w:val="24"/>
          <w:szCs w:val="24"/>
        </w:rPr>
        <w:t xml:space="preserve">1. </w:t>
      </w:r>
      <w:proofErr w:type="spellStart"/>
      <w:r w:rsidR="00AF5EB1" w:rsidRPr="004A4198">
        <w:rPr>
          <w:rFonts w:ascii="Times New Roman" w:hAnsi="Times New Roman" w:cs="Times New Roman"/>
          <w:b/>
          <w:color w:val="632423" w:themeColor="accent2" w:themeShade="80"/>
          <w:w w:val="110"/>
          <w:sz w:val="24"/>
          <w:szCs w:val="24"/>
        </w:rPr>
        <w:t>Erichsen</w:t>
      </w:r>
      <w:proofErr w:type="spellEnd"/>
      <w:r w:rsidR="00AF5EB1" w:rsidRPr="00F91951">
        <w:rPr>
          <w:rFonts w:ascii="Times New Roman" w:hAnsi="Times New Roman" w:cs="Times New Roman"/>
          <w:w w:val="110"/>
          <w:sz w:val="24"/>
          <w:szCs w:val="24"/>
        </w:rPr>
        <w:t>, E. A., Callahan, A., Kaiser, L. M. R., &amp; Mille</w:t>
      </w:r>
      <w:r w:rsidR="008B6F94">
        <w:rPr>
          <w:rFonts w:ascii="Times New Roman" w:hAnsi="Times New Roman" w:cs="Times New Roman"/>
          <w:w w:val="110"/>
          <w:sz w:val="24"/>
          <w:szCs w:val="24"/>
        </w:rPr>
        <w:t xml:space="preserve">r, K. (2009). Our quest: How </w:t>
      </w:r>
      <w:r w:rsidR="00AF5EB1" w:rsidRPr="00F91951">
        <w:rPr>
          <w:rFonts w:ascii="Times New Roman" w:hAnsi="Times New Roman" w:cs="Times New Roman"/>
          <w:w w:val="110"/>
          <w:sz w:val="24"/>
          <w:szCs w:val="24"/>
        </w:rPr>
        <w:t xml:space="preserve">we negotiate our multiple selves on a daily basis. </w:t>
      </w:r>
      <w:r w:rsidR="00AF5EB1" w:rsidRPr="00F91951">
        <w:rPr>
          <w:rFonts w:ascii="Times New Roman" w:hAnsi="Times New Roman" w:cs="Times New Roman"/>
          <w:i/>
          <w:w w:val="110"/>
          <w:sz w:val="24"/>
          <w:szCs w:val="24"/>
        </w:rPr>
        <w:t>Journal of Adult Education, 38</w:t>
      </w:r>
      <w:r w:rsidR="00AF5EB1" w:rsidRPr="00F91951">
        <w:rPr>
          <w:rFonts w:ascii="Times New Roman" w:hAnsi="Times New Roman" w:cs="Times New Roman"/>
          <w:w w:val="110"/>
          <w:sz w:val="24"/>
          <w:szCs w:val="24"/>
        </w:rPr>
        <w:t>(2)</w:t>
      </w:r>
      <w:r w:rsidR="00825462">
        <w:rPr>
          <w:rFonts w:ascii="Times New Roman" w:hAnsi="Times New Roman" w:cs="Times New Roman"/>
          <w:w w:val="110"/>
          <w:sz w:val="24"/>
          <w:szCs w:val="24"/>
        </w:rPr>
        <w:t>, 1–12</w:t>
      </w:r>
      <w:r w:rsidR="00AF5EB1" w:rsidRPr="00F91951">
        <w:rPr>
          <w:rFonts w:ascii="Times New Roman" w:hAnsi="Times New Roman" w:cs="Times New Roman"/>
          <w:w w:val="110"/>
          <w:sz w:val="24"/>
          <w:szCs w:val="24"/>
        </w:rPr>
        <w:t>.</w:t>
      </w:r>
      <w:r w:rsidR="00AF5EB1" w:rsidRPr="00F91951">
        <w:rPr>
          <w:rFonts w:ascii="Times New Roman" w:hAnsi="Times New Roman" w:cs="Times New Roman"/>
          <w:spacing w:val="-6"/>
          <w:w w:val="110"/>
          <w:sz w:val="24"/>
          <w:szCs w:val="24"/>
        </w:rPr>
        <w:t xml:space="preserve"> </w:t>
      </w:r>
      <w:r w:rsidR="00AF5EB1" w:rsidRPr="00F91951">
        <w:rPr>
          <w:rFonts w:ascii="Times New Roman" w:hAnsi="Times New Roman" w:cs="Times New Roman"/>
          <w:w w:val="110"/>
          <w:sz w:val="24"/>
          <w:szCs w:val="24"/>
        </w:rPr>
        <w:t>Pocatello,</w:t>
      </w:r>
      <w:r w:rsidR="00AF5EB1" w:rsidRPr="00F91951">
        <w:rPr>
          <w:rFonts w:ascii="Times New Roman" w:hAnsi="Times New Roman" w:cs="Times New Roman"/>
          <w:spacing w:val="-6"/>
          <w:w w:val="110"/>
          <w:sz w:val="24"/>
          <w:szCs w:val="24"/>
        </w:rPr>
        <w:t xml:space="preserve"> </w:t>
      </w:r>
      <w:r w:rsidR="00AF5EB1" w:rsidRPr="00F91951">
        <w:rPr>
          <w:rFonts w:ascii="Times New Roman" w:hAnsi="Times New Roman" w:cs="Times New Roman"/>
          <w:w w:val="110"/>
          <w:sz w:val="24"/>
          <w:szCs w:val="24"/>
        </w:rPr>
        <w:t>Idaho:</w:t>
      </w:r>
      <w:r w:rsidR="00AF5EB1" w:rsidRPr="00F91951">
        <w:rPr>
          <w:rFonts w:ascii="Times New Roman" w:hAnsi="Times New Roman" w:cs="Times New Roman"/>
          <w:spacing w:val="-10"/>
          <w:w w:val="110"/>
          <w:sz w:val="24"/>
          <w:szCs w:val="24"/>
        </w:rPr>
        <w:t xml:space="preserve"> </w:t>
      </w:r>
      <w:r w:rsidR="00AF5EB1" w:rsidRPr="00F91951">
        <w:rPr>
          <w:rFonts w:ascii="Times New Roman" w:hAnsi="Times New Roman" w:cs="Times New Roman"/>
          <w:w w:val="110"/>
          <w:sz w:val="24"/>
          <w:szCs w:val="24"/>
        </w:rPr>
        <w:t>Mountain</w:t>
      </w:r>
      <w:r w:rsidR="00AF5EB1" w:rsidRPr="00F91951">
        <w:rPr>
          <w:rFonts w:ascii="Times New Roman" w:hAnsi="Times New Roman" w:cs="Times New Roman"/>
          <w:spacing w:val="-9"/>
          <w:w w:val="110"/>
          <w:sz w:val="24"/>
          <w:szCs w:val="24"/>
        </w:rPr>
        <w:t xml:space="preserve"> </w:t>
      </w:r>
      <w:r w:rsidR="00AF5EB1" w:rsidRPr="00F91951">
        <w:rPr>
          <w:rFonts w:ascii="Times New Roman" w:hAnsi="Times New Roman" w:cs="Times New Roman"/>
          <w:w w:val="110"/>
          <w:sz w:val="24"/>
          <w:szCs w:val="24"/>
        </w:rPr>
        <w:t>Plains</w:t>
      </w:r>
      <w:r w:rsidR="00AF5EB1" w:rsidRPr="00F91951">
        <w:rPr>
          <w:rFonts w:ascii="Times New Roman" w:hAnsi="Times New Roman" w:cs="Times New Roman"/>
          <w:spacing w:val="-8"/>
          <w:w w:val="110"/>
          <w:sz w:val="24"/>
          <w:szCs w:val="24"/>
        </w:rPr>
        <w:t xml:space="preserve"> </w:t>
      </w:r>
      <w:r w:rsidR="00AF5EB1" w:rsidRPr="00F91951">
        <w:rPr>
          <w:rFonts w:ascii="Times New Roman" w:hAnsi="Times New Roman" w:cs="Times New Roman"/>
          <w:w w:val="110"/>
          <w:sz w:val="24"/>
          <w:szCs w:val="24"/>
        </w:rPr>
        <w:t>Adult</w:t>
      </w:r>
      <w:r w:rsidR="00AF5EB1" w:rsidRPr="00F91951">
        <w:rPr>
          <w:rFonts w:ascii="Times New Roman" w:hAnsi="Times New Roman" w:cs="Times New Roman"/>
          <w:spacing w:val="-10"/>
          <w:w w:val="110"/>
          <w:sz w:val="24"/>
          <w:szCs w:val="24"/>
        </w:rPr>
        <w:t xml:space="preserve"> </w:t>
      </w:r>
      <w:r w:rsidR="00AF5EB1" w:rsidRPr="00F91951">
        <w:rPr>
          <w:rFonts w:ascii="Times New Roman" w:hAnsi="Times New Roman" w:cs="Times New Roman"/>
          <w:w w:val="110"/>
          <w:sz w:val="24"/>
          <w:szCs w:val="24"/>
        </w:rPr>
        <w:t>Education</w:t>
      </w:r>
      <w:r w:rsidR="00AF5EB1" w:rsidRPr="00F91951">
        <w:rPr>
          <w:rFonts w:ascii="Times New Roman" w:hAnsi="Times New Roman" w:cs="Times New Roman"/>
          <w:spacing w:val="-9"/>
          <w:w w:val="110"/>
          <w:sz w:val="24"/>
          <w:szCs w:val="24"/>
        </w:rPr>
        <w:t xml:space="preserve"> </w:t>
      </w:r>
      <w:r w:rsidR="00AF5EB1" w:rsidRPr="00F91951">
        <w:rPr>
          <w:rFonts w:ascii="Times New Roman" w:hAnsi="Times New Roman" w:cs="Times New Roman"/>
          <w:w w:val="110"/>
          <w:sz w:val="24"/>
          <w:szCs w:val="24"/>
        </w:rPr>
        <w:t>Association.</w:t>
      </w:r>
      <w:r w:rsidR="00C15760">
        <w:rPr>
          <w:rFonts w:ascii="Times New Roman" w:hAnsi="Times New Roman" w:cs="Times New Roman"/>
          <w:w w:val="110"/>
          <w:sz w:val="24"/>
          <w:szCs w:val="24"/>
        </w:rPr>
        <w:t xml:space="preserve"> </w:t>
      </w:r>
      <w:r w:rsidR="00BF62A6" w:rsidRPr="00BF62A6">
        <w:rPr>
          <w:rFonts w:ascii="Times New Roman" w:hAnsi="Times New Roman" w:cs="Times New Roman"/>
          <w:w w:val="110"/>
          <w:szCs w:val="24"/>
        </w:rPr>
        <w:t>[</w:t>
      </w:r>
      <w:r w:rsidR="00EC6440">
        <w:rPr>
          <w:rFonts w:ascii="Times New Roman" w:hAnsi="Times New Roman" w:cs="Times New Roman"/>
          <w:w w:val="110"/>
          <w:szCs w:val="24"/>
        </w:rPr>
        <w:t>3</w:t>
      </w:r>
      <w:r w:rsidR="00BF62A6" w:rsidRPr="00BF62A6">
        <w:rPr>
          <w:rFonts w:ascii="Times New Roman" w:hAnsi="Times New Roman" w:cs="Times New Roman"/>
          <w:w w:val="110"/>
          <w:szCs w:val="24"/>
        </w:rPr>
        <w:t xml:space="preserve"> citation</w:t>
      </w:r>
      <w:r w:rsidR="00BF62A6">
        <w:rPr>
          <w:rFonts w:ascii="Times New Roman" w:hAnsi="Times New Roman" w:cs="Times New Roman"/>
          <w:w w:val="110"/>
          <w:szCs w:val="24"/>
        </w:rPr>
        <w:t>s</w:t>
      </w:r>
      <w:r w:rsidR="00BF62A6" w:rsidRPr="00BF62A6">
        <w:rPr>
          <w:rFonts w:ascii="Times New Roman" w:hAnsi="Times New Roman" w:cs="Times New Roman"/>
          <w:w w:val="110"/>
          <w:szCs w:val="24"/>
        </w:rPr>
        <w:t>]</w:t>
      </w:r>
    </w:p>
    <w:p w14:paraId="72215BC3" w14:textId="77777777" w:rsidR="0081286F" w:rsidRPr="00B51790" w:rsidRDefault="0081286F" w:rsidP="00B135AB">
      <w:pPr>
        <w:spacing w:before="4"/>
        <w:contextualSpacing/>
        <w:rPr>
          <w:rFonts w:ascii="Times New Roman" w:eastAsia="Cambria" w:hAnsi="Times New Roman" w:cs="Times New Roman"/>
          <w:sz w:val="10"/>
          <w:szCs w:val="24"/>
        </w:rPr>
      </w:pPr>
    </w:p>
    <w:p w14:paraId="04CA389C" w14:textId="77777777" w:rsidR="00B554F3" w:rsidRPr="00BF416E" w:rsidRDefault="00727A22" w:rsidP="00C04BA5">
      <w:pPr>
        <w:pStyle w:val="BodyText"/>
        <w:spacing w:before="72"/>
        <w:ind w:right="277" w:hanging="820"/>
        <w:contextualSpacing/>
        <w:rPr>
          <w:rFonts w:ascii="Times New Roman" w:hAnsi="Times New Roman" w:cs="Times New Roman"/>
          <w:w w:val="115"/>
          <w:sz w:val="24"/>
          <w:szCs w:val="24"/>
        </w:rPr>
      </w:pPr>
      <w:r w:rsidRPr="00727A22">
        <w:rPr>
          <w:rFonts w:ascii="Times New Roman" w:hAnsi="Times New Roman" w:cs="Times New Roman"/>
          <w:b/>
          <w:w w:val="115"/>
          <w:sz w:val="24"/>
          <w:szCs w:val="24"/>
          <w:u w:val="single"/>
        </w:rPr>
        <w:t>Refereed Book Chapters</w:t>
      </w:r>
      <w:r w:rsidR="00BF416E">
        <w:rPr>
          <w:rFonts w:ascii="Times New Roman" w:hAnsi="Times New Roman" w:cs="Times New Roman"/>
          <w:w w:val="115"/>
          <w:sz w:val="24"/>
          <w:szCs w:val="24"/>
        </w:rPr>
        <w:t xml:space="preserve"> (4)</w:t>
      </w:r>
    </w:p>
    <w:p w14:paraId="5CEA7A62" w14:textId="0C9F5B9F" w:rsidR="0081286F" w:rsidRPr="00F91951" w:rsidRDefault="002B6103" w:rsidP="005E6B68">
      <w:pPr>
        <w:pStyle w:val="BodyText"/>
        <w:spacing w:before="72"/>
        <w:ind w:left="720" w:right="277"/>
        <w:contextualSpacing/>
        <w:rPr>
          <w:rFonts w:ascii="Times New Roman" w:hAnsi="Times New Roman" w:cs="Times New Roman"/>
          <w:sz w:val="24"/>
          <w:szCs w:val="24"/>
        </w:rPr>
      </w:pPr>
      <w:r>
        <w:rPr>
          <w:rFonts w:ascii="Times New Roman" w:hAnsi="Times New Roman" w:cs="Times New Roman"/>
          <w:w w:val="115"/>
          <w:sz w:val="24"/>
          <w:szCs w:val="24"/>
        </w:rPr>
        <w:t xml:space="preserve"> </w:t>
      </w:r>
      <w:r w:rsidR="00292751" w:rsidRPr="00F91951">
        <w:rPr>
          <w:rFonts w:ascii="Times New Roman" w:hAnsi="Times New Roman" w:cs="Times New Roman"/>
          <w:w w:val="115"/>
          <w:sz w:val="24"/>
          <w:szCs w:val="24"/>
        </w:rPr>
        <w:t xml:space="preserve">4. </w:t>
      </w:r>
      <w:r w:rsidR="00AF5EB1" w:rsidRPr="00F91951">
        <w:rPr>
          <w:rFonts w:ascii="Times New Roman" w:hAnsi="Times New Roman" w:cs="Times New Roman"/>
          <w:w w:val="115"/>
          <w:sz w:val="24"/>
          <w:szCs w:val="24"/>
        </w:rPr>
        <w:t>Kirwan,</w:t>
      </w:r>
      <w:r w:rsidR="00AF5EB1" w:rsidRPr="00F91951">
        <w:rPr>
          <w:rFonts w:ascii="Times New Roman" w:hAnsi="Times New Roman" w:cs="Times New Roman"/>
          <w:spacing w:val="-24"/>
          <w:w w:val="115"/>
          <w:sz w:val="24"/>
          <w:szCs w:val="24"/>
        </w:rPr>
        <w:t xml:space="preserve"> </w:t>
      </w:r>
      <w:r w:rsidR="00AF5EB1" w:rsidRPr="00F91951">
        <w:rPr>
          <w:rFonts w:ascii="Times New Roman" w:hAnsi="Times New Roman" w:cs="Times New Roman"/>
          <w:w w:val="135"/>
          <w:sz w:val="24"/>
          <w:szCs w:val="24"/>
        </w:rPr>
        <w:t>J.</w:t>
      </w:r>
      <w:r w:rsidR="00AF5EB1" w:rsidRPr="00F91951">
        <w:rPr>
          <w:rFonts w:ascii="Times New Roman" w:hAnsi="Times New Roman" w:cs="Times New Roman"/>
          <w:spacing w:val="-34"/>
          <w:w w:val="135"/>
          <w:sz w:val="24"/>
          <w:szCs w:val="24"/>
        </w:rPr>
        <w:t xml:space="preserve"> </w:t>
      </w:r>
      <w:r w:rsidR="00AF5EB1" w:rsidRPr="00F91951">
        <w:rPr>
          <w:rFonts w:ascii="Times New Roman" w:hAnsi="Times New Roman" w:cs="Times New Roman"/>
          <w:w w:val="115"/>
          <w:sz w:val="24"/>
          <w:szCs w:val="24"/>
        </w:rPr>
        <w:t>R.,</w:t>
      </w:r>
      <w:r w:rsidR="00AF5EB1" w:rsidRPr="00F91951">
        <w:rPr>
          <w:rFonts w:ascii="Times New Roman" w:hAnsi="Times New Roman" w:cs="Times New Roman"/>
          <w:spacing w:val="-24"/>
          <w:w w:val="115"/>
          <w:sz w:val="24"/>
          <w:szCs w:val="24"/>
        </w:rPr>
        <w:t xml:space="preserve"> </w:t>
      </w:r>
      <w:r w:rsidR="00AF5EB1" w:rsidRPr="00F91951">
        <w:rPr>
          <w:rFonts w:ascii="Times New Roman" w:hAnsi="Times New Roman" w:cs="Times New Roman"/>
          <w:w w:val="115"/>
          <w:sz w:val="24"/>
          <w:szCs w:val="24"/>
        </w:rPr>
        <w:t>&amp;</w:t>
      </w:r>
      <w:r w:rsidR="00AF5EB1" w:rsidRPr="00F91951">
        <w:rPr>
          <w:rFonts w:ascii="Times New Roman" w:hAnsi="Times New Roman" w:cs="Times New Roman"/>
          <w:spacing w:val="-23"/>
          <w:w w:val="115"/>
          <w:sz w:val="24"/>
          <w:szCs w:val="24"/>
        </w:rPr>
        <w:t xml:space="preserve"> </w:t>
      </w:r>
      <w:r w:rsidR="00AF5EB1" w:rsidRPr="004A4198">
        <w:rPr>
          <w:rFonts w:ascii="Times New Roman" w:hAnsi="Times New Roman" w:cs="Times New Roman"/>
          <w:b/>
          <w:color w:val="632423" w:themeColor="accent2" w:themeShade="80"/>
          <w:w w:val="115"/>
          <w:sz w:val="24"/>
          <w:szCs w:val="24"/>
        </w:rPr>
        <w:t>Roumell</w:t>
      </w:r>
      <w:r w:rsidR="00AF5EB1" w:rsidRPr="00F91951">
        <w:rPr>
          <w:rFonts w:ascii="Times New Roman" w:hAnsi="Times New Roman" w:cs="Times New Roman"/>
          <w:w w:val="115"/>
          <w:sz w:val="24"/>
          <w:szCs w:val="24"/>
        </w:rPr>
        <w:t>,</w:t>
      </w:r>
      <w:r w:rsidR="00AF5EB1" w:rsidRPr="00F91951">
        <w:rPr>
          <w:rFonts w:ascii="Times New Roman" w:hAnsi="Times New Roman" w:cs="Times New Roman"/>
          <w:spacing w:val="-23"/>
          <w:w w:val="115"/>
          <w:sz w:val="24"/>
          <w:szCs w:val="24"/>
        </w:rPr>
        <w:t xml:space="preserve"> </w:t>
      </w:r>
      <w:r w:rsidR="00AF5EB1" w:rsidRPr="00F91951">
        <w:rPr>
          <w:rFonts w:ascii="Times New Roman" w:hAnsi="Times New Roman" w:cs="Times New Roman"/>
          <w:w w:val="115"/>
          <w:sz w:val="24"/>
          <w:szCs w:val="24"/>
        </w:rPr>
        <w:t>E.</w:t>
      </w:r>
      <w:r w:rsidR="00AF5EB1" w:rsidRPr="00F91951">
        <w:rPr>
          <w:rFonts w:ascii="Times New Roman" w:hAnsi="Times New Roman" w:cs="Times New Roman"/>
          <w:spacing w:val="-23"/>
          <w:w w:val="115"/>
          <w:sz w:val="24"/>
          <w:szCs w:val="24"/>
        </w:rPr>
        <w:t xml:space="preserve"> </w:t>
      </w:r>
      <w:r w:rsidR="00AF5EB1" w:rsidRPr="00F91951">
        <w:rPr>
          <w:rFonts w:ascii="Times New Roman" w:hAnsi="Times New Roman" w:cs="Times New Roman"/>
          <w:w w:val="115"/>
          <w:sz w:val="24"/>
          <w:szCs w:val="24"/>
        </w:rPr>
        <w:t>A.</w:t>
      </w:r>
      <w:r w:rsidR="00AF5EB1" w:rsidRPr="00F91951">
        <w:rPr>
          <w:rFonts w:ascii="Times New Roman" w:hAnsi="Times New Roman" w:cs="Times New Roman"/>
          <w:spacing w:val="-23"/>
          <w:w w:val="115"/>
          <w:sz w:val="24"/>
          <w:szCs w:val="24"/>
        </w:rPr>
        <w:t xml:space="preserve"> </w:t>
      </w:r>
      <w:r w:rsidR="00AF5EB1" w:rsidRPr="00F91951">
        <w:rPr>
          <w:rFonts w:ascii="Times New Roman" w:hAnsi="Times New Roman" w:cs="Times New Roman"/>
          <w:w w:val="115"/>
          <w:sz w:val="24"/>
          <w:szCs w:val="24"/>
        </w:rPr>
        <w:t>(2014).</w:t>
      </w:r>
      <w:r w:rsidR="00AF5EB1" w:rsidRPr="00F91951">
        <w:rPr>
          <w:rFonts w:ascii="Times New Roman" w:hAnsi="Times New Roman" w:cs="Times New Roman"/>
          <w:spacing w:val="-23"/>
          <w:w w:val="115"/>
          <w:sz w:val="24"/>
          <w:szCs w:val="24"/>
        </w:rPr>
        <w:t xml:space="preserve"> </w:t>
      </w:r>
      <w:r w:rsidR="00AF5EB1" w:rsidRPr="00F91951">
        <w:rPr>
          <w:rFonts w:ascii="Times New Roman" w:hAnsi="Times New Roman" w:cs="Times New Roman"/>
          <w:w w:val="115"/>
          <w:sz w:val="24"/>
          <w:szCs w:val="24"/>
        </w:rPr>
        <w:t>Developing</w:t>
      </w:r>
      <w:r w:rsidR="00AF5EB1" w:rsidRPr="00F91951">
        <w:rPr>
          <w:rFonts w:ascii="Times New Roman" w:hAnsi="Times New Roman" w:cs="Times New Roman"/>
          <w:spacing w:val="-24"/>
          <w:w w:val="115"/>
          <w:sz w:val="24"/>
          <w:szCs w:val="24"/>
        </w:rPr>
        <w:t xml:space="preserve"> </w:t>
      </w:r>
      <w:r w:rsidR="00AF5EB1" w:rsidRPr="00F91951">
        <w:rPr>
          <w:rFonts w:ascii="Times New Roman" w:hAnsi="Times New Roman" w:cs="Times New Roman"/>
          <w:w w:val="115"/>
          <w:sz w:val="24"/>
          <w:szCs w:val="24"/>
        </w:rPr>
        <w:t>a</w:t>
      </w:r>
      <w:r w:rsidR="00AF5EB1" w:rsidRPr="00F91951">
        <w:rPr>
          <w:rFonts w:ascii="Times New Roman" w:hAnsi="Times New Roman" w:cs="Times New Roman"/>
          <w:spacing w:val="-25"/>
          <w:w w:val="115"/>
          <w:sz w:val="24"/>
          <w:szCs w:val="24"/>
        </w:rPr>
        <w:t xml:space="preserve"> </w:t>
      </w:r>
      <w:r w:rsidR="00AF5EB1" w:rsidRPr="00F91951">
        <w:rPr>
          <w:rFonts w:ascii="Times New Roman" w:hAnsi="Times New Roman" w:cs="Times New Roman"/>
          <w:w w:val="115"/>
          <w:sz w:val="24"/>
          <w:szCs w:val="24"/>
        </w:rPr>
        <w:t>repertoire</w:t>
      </w:r>
      <w:r w:rsidR="00AF5EB1" w:rsidRPr="00F91951">
        <w:rPr>
          <w:rFonts w:ascii="Times New Roman" w:hAnsi="Times New Roman" w:cs="Times New Roman"/>
          <w:spacing w:val="-23"/>
          <w:w w:val="115"/>
          <w:sz w:val="24"/>
          <w:szCs w:val="24"/>
        </w:rPr>
        <w:t xml:space="preserve"> </w:t>
      </w:r>
      <w:r w:rsidR="00AF5EB1" w:rsidRPr="00F91951">
        <w:rPr>
          <w:rFonts w:ascii="Times New Roman" w:hAnsi="Times New Roman" w:cs="Times New Roman"/>
          <w:w w:val="115"/>
          <w:sz w:val="24"/>
          <w:szCs w:val="24"/>
        </w:rPr>
        <w:t>of</w:t>
      </w:r>
      <w:r w:rsidR="00AF5EB1" w:rsidRPr="00F91951">
        <w:rPr>
          <w:rFonts w:ascii="Times New Roman" w:hAnsi="Times New Roman" w:cs="Times New Roman"/>
          <w:spacing w:val="-24"/>
          <w:w w:val="115"/>
          <w:sz w:val="24"/>
          <w:szCs w:val="24"/>
        </w:rPr>
        <w:t xml:space="preserve"> </w:t>
      </w:r>
      <w:r w:rsidR="00AF5EB1" w:rsidRPr="00F91951">
        <w:rPr>
          <w:rFonts w:ascii="Times New Roman" w:hAnsi="Times New Roman" w:cs="Times New Roman"/>
          <w:w w:val="115"/>
          <w:sz w:val="24"/>
          <w:szCs w:val="24"/>
        </w:rPr>
        <w:t>practice:</w:t>
      </w:r>
      <w:r w:rsidR="00AF5EB1" w:rsidRPr="00F91951">
        <w:rPr>
          <w:rFonts w:ascii="Times New Roman" w:hAnsi="Times New Roman" w:cs="Times New Roman"/>
          <w:spacing w:val="-23"/>
          <w:w w:val="115"/>
          <w:sz w:val="24"/>
          <w:szCs w:val="24"/>
        </w:rPr>
        <w:t xml:space="preserve"> </w:t>
      </w:r>
      <w:r w:rsidR="00AF5EB1" w:rsidRPr="00F91951">
        <w:rPr>
          <w:rFonts w:ascii="Times New Roman" w:hAnsi="Times New Roman" w:cs="Times New Roman"/>
          <w:w w:val="115"/>
          <w:sz w:val="24"/>
          <w:szCs w:val="24"/>
        </w:rPr>
        <w:t xml:space="preserve">Online instructor dispositions and personalities. In N. Cavazos, M. Kakas., </w:t>
      </w:r>
      <w:r w:rsidR="00AF5EB1" w:rsidRPr="00F91951">
        <w:rPr>
          <w:rFonts w:ascii="Times New Roman" w:hAnsi="Times New Roman" w:cs="Times New Roman"/>
          <w:w w:val="135"/>
          <w:sz w:val="24"/>
          <w:szCs w:val="24"/>
        </w:rPr>
        <w:t xml:space="preserve">J. </w:t>
      </w:r>
      <w:r w:rsidR="00AF5EB1" w:rsidRPr="00F91951">
        <w:rPr>
          <w:rFonts w:ascii="Times New Roman" w:hAnsi="Times New Roman" w:cs="Times New Roman"/>
          <w:w w:val="115"/>
          <w:sz w:val="24"/>
          <w:szCs w:val="24"/>
        </w:rPr>
        <w:t xml:space="preserve">K. Holtz, S. B. Springer, &amp; C. </w:t>
      </w:r>
      <w:r w:rsidR="00AF5EB1" w:rsidRPr="00F91951">
        <w:rPr>
          <w:rFonts w:ascii="Times New Roman" w:hAnsi="Times New Roman" w:cs="Times New Roman"/>
          <w:w w:val="135"/>
          <w:sz w:val="24"/>
          <w:szCs w:val="24"/>
        </w:rPr>
        <w:t xml:space="preserve">J. </w:t>
      </w:r>
      <w:r w:rsidR="00AF5EB1" w:rsidRPr="00F91951">
        <w:rPr>
          <w:rFonts w:ascii="Times New Roman" w:hAnsi="Times New Roman" w:cs="Times New Roman"/>
          <w:w w:val="115"/>
          <w:sz w:val="24"/>
          <w:szCs w:val="24"/>
        </w:rPr>
        <w:t xml:space="preserve">Boden-McGill, (Eds.), </w:t>
      </w:r>
      <w:r w:rsidR="00AF5EB1" w:rsidRPr="00F91951">
        <w:rPr>
          <w:rFonts w:ascii="Times New Roman" w:hAnsi="Times New Roman" w:cs="Times New Roman"/>
          <w:i/>
          <w:w w:val="115"/>
          <w:sz w:val="24"/>
          <w:szCs w:val="24"/>
        </w:rPr>
        <w:t>Building sustainable futures for adult learners</w:t>
      </w:r>
      <w:r w:rsidR="00E76B00">
        <w:rPr>
          <w:rFonts w:ascii="Times New Roman" w:hAnsi="Times New Roman" w:cs="Times New Roman"/>
          <w:w w:val="115"/>
          <w:sz w:val="24"/>
          <w:szCs w:val="24"/>
        </w:rPr>
        <w:t xml:space="preserve"> (pp. 559</w:t>
      </w:r>
      <w:r w:rsidR="00825462">
        <w:rPr>
          <w:rFonts w:ascii="Times New Roman" w:hAnsi="Times New Roman" w:cs="Times New Roman"/>
          <w:w w:val="110"/>
          <w:sz w:val="24"/>
          <w:szCs w:val="24"/>
        </w:rPr>
        <w:t>–</w:t>
      </w:r>
      <w:r w:rsidR="00E76B00">
        <w:rPr>
          <w:rFonts w:ascii="Times New Roman" w:hAnsi="Times New Roman" w:cs="Times New Roman"/>
          <w:w w:val="115"/>
          <w:sz w:val="24"/>
          <w:szCs w:val="24"/>
        </w:rPr>
        <w:t>575)</w:t>
      </w:r>
      <w:r w:rsidR="00AF5EB1" w:rsidRPr="00F91951">
        <w:rPr>
          <w:rFonts w:ascii="Times New Roman" w:hAnsi="Times New Roman" w:cs="Times New Roman"/>
          <w:w w:val="115"/>
          <w:sz w:val="24"/>
          <w:szCs w:val="24"/>
        </w:rPr>
        <w:t xml:space="preserve">. Adult Higher Educational Alliance (AHEA) and </w:t>
      </w:r>
      <w:r w:rsidR="00AF5EB1" w:rsidRPr="00F91951">
        <w:rPr>
          <w:rFonts w:ascii="Times New Roman" w:hAnsi="Times New Roman" w:cs="Times New Roman"/>
          <w:w w:val="110"/>
          <w:sz w:val="24"/>
          <w:szCs w:val="24"/>
        </w:rPr>
        <w:t>American Association of Adult and Continuing</w:t>
      </w:r>
      <w:r w:rsidR="00AF5EB1" w:rsidRPr="00F91951">
        <w:rPr>
          <w:rFonts w:ascii="Times New Roman" w:hAnsi="Times New Roman" w:cs="Times New Roman"/>
          <w:spacing w:val="-22"/>
          <w:w w:val="110"/>
          <w:sz w:val="24"/>
          <w:szCs w:val="24"/>
        </w:rPr>
        <w:t xml:space="preserve"> </w:t>
      </w:r>
      <w:r w:rsidR="00AF5EB1" w:rsidRPr="00F91951">
        <w:rPr>
          <w:rFonts w:ascii="Times New Roman" w:hAnsi="Times New Roman" w:cs="Times New Roman"/>
          <w:w w:val="110"/>
          <w:sz w:val="24"/>
          <w:szCs w:val="24"/>
        </w:rPr>
        <w:t>Education.</w:t>
      </w:r>
      <w:r w:rsidR="002464AF">
        <w:rPr>
          <w:rFonts w:ascii="Times New Roman" w:hAnsi="Times New Roman" w:cs="Times New Roman"/>
          <w:w w:val="110"/>
          <w:sz w:val="24"/>
          <w:szCs w:val="24"/>
        </w:rPr>
        <w:t xml:space="preserve"> </w:t>
      </w:r>
    </w:p>
    <w:p w14:paraId="2A65E6E8" w14:textId="77777777" w:rsidR="00727A22" w:rsidRPr="00555FA1" w:rsidRDefault="00727A22" w:rsidP="00B135AB">
      <w:pPr>
        <w:pStyle w:val="BodyText"/>
        <w:ind w:right="170"/>
        <w:contextualSpacing/>
        <w:rPr>
          <w:rFonts w:ascii="Times New Roman" w:hAnsi="Times New Roman" w:cs="Times New Roman"/>
          <w:w w:val="115"/>
          <w:sz w:val="10"/>
          <w:szCs w:val="24"/>
        </w:rPr>
      </w:pPr>
    </w:p>
    <w:p w14:paraId="22581BF0" w14:textId="56839B2F" w:rsidR="0081286F" w:rsidRPr="00F91951" w:rsidRDefault="008A4178" w:rsidP="005E6B68">
      <w:pPr>
        <w:pStyle w:val="BodyText"/>
        <w:ind w:left="720" w:right="170"/>
        <w:contextualSpacing/>
        <w:rPr>
          <w:rFonts w:ascii="Times New Roman" w:hAnsi="Times New Roman" w:cs="Times New Roman"/>
          <w:sz w:val="24"/>
          <w:szCs w:val="24"/>
        </w:rPr>
      </w:pPr>
      <w:r>
        <w:rPr>
          <w:rFonts w:ascii="Times New Roman" w:hAnsi="Times New Roman" w:cs="Times New Roman"/>
          <w:w w:val="115"/>
          <w:sz w:val="24"/>
          <w:szCs w:val="24"/>
        </w:rPr>
        <w:t xml:space="preserve"> </w:t>
      </w:r>
      <w:r w:rsidR="00292751" w:rsidRPr="00F91951">
        <w:rPr>
          <w:rFonts w:ascii="Times New Roman" w:hAnsi="Times New Roman" w:cs="Times New Roman"/>
          <w:w w:val="115"/>
          <w:sz w:val="24"/>
          <w:szCs w:val="24"/>
        </w:rPr>
        <w:t xml:space="preserve">3. </w:t>
      </w:r>
      <w:r w:rsidR="00AF5EB1" w:rsidRPr="00F91951">
        <w:rPr>
          <w:rFonts w:ascii="Times New Roman" w:hAnsi="Times New Roman" w:cs="Times New Roman"/>
          <w:w w:val="115"/>
          <w:sz w:val="24"/>
          <w:szCs w:val="24"/>
        </w:rPr>
        <w:t xml:space="preserve">Owen, </w:t>
      </w:r>
      <w:r w:rsidR="00AF5EB1" w:rsidRPr="00F91951">
        <w:rPr>
          <w:rFonts w:ascii="Times New Roman" w:hAnsi="Times New Roman" w:cs="Times New Roman"/>
          <w:w w:val="135"/>
          <w:sz w:val="24"/>
          <w:szCs w:val="24"/>
        </w:rPr>
        <w:t>J.</w:t>
      </w:r>
      <w:r w:rsidR="00004622">
        <w:rPr>
          <w:rFonts w:ascii="Times New Roman" w:hAnsi="Times New Roman" w:cs="Times New Roman"/>
          <w:w w:val="135"/>
          <w:sz w:val="24"/>
          <w:szCs w:val="24"/>
        </w:rPr>
        <w:t>*</w:t>
      </w:r>
      <w:r w:rsidR="00AF5EB1" w:rsidRPr="00F91951">
        <w:rPr>
          <w:rFonts w:ascii="Times New Roman" w:hAnsi="Times New Roman" w:cs="Times New Roman"/>
          <w:w w:val="135"/>
          <w:sz w:val="24"/>
          <w:szCs w:val="24"/>
        </w:rPr>
        <w:t xml:space="preserve">, </w:t>
      </w:r>
      <w:r w:rsidR="00AF5EB1" w:rsidRPr="00F91951">
        <w:rPr>
          <w:rFonts w:ascii="Times New Roman" w:hAnsi="Times New Roman" w:cs="Times New Roman"/>
          <w:w w:val="115"/>
          <w:sz w:val="24"/>
          <w:szCs w:val="24"/>
        </w:rPr>
        <w:t xml:space="preserve">&amp; </w:t>
      </w:r>
      <w:proofErr w:type="spellStart"/>
      <w:r w:rsidR="00AF5EB1" w:rsidRPr="004A4198">
        <w:rPr>
          <w:rFonts w:ascii="Times New Roman" w:hAnsi="Times New Roman" w:cs="Times New Roman"/>
          <w:b/>
          <w:color w:val="632423" w:themeColor="accent2" w:themeShade="80"/>
          <w:w w:val="115"/>
          <w:sz w:val="24"/>
          <w:szCs w:val="24"/>
        </w:rPr>
        <w:t>Erichsen</w:t>
      </w:r>
      <w:proofErr w:type="spellEnd"/>
      <w:r w:rsidR="00AF5EB1" w:rsidRPr="00F91951">
        <w:rPr>
          <w:rFonts w:ascii="Times New Roman" w:hAnsi="Times New Roman" w:cs="Times New Roman"/>
          <w:w w:val="115"/>
          <w:sz w:val="24"/>
          <w:szCs w:val="24"/>
        </w:rPr>
        <w:t xml:space="preserve">, E. A. (2013). Developing and </w:t>
      </w:r>
      <w:r w:rsidR="00154CB2">
        <w:rPr>
          <w:rFonts w:ascii="Times New Roman" w:hAnsi="Times New Roman" w:cs="Times New Roman"/>
          <w:w w:val="115"/>
          <w:sz w:val="24"/>
          <w:szCs w:val="24"/>
        </w:rPr>
        <w:t>s</w:t>
      </w:r>
      <w:r w:rsidR="00AF5EB1" w:rsidRPr="00F91951">
        <w:rPr>
          <w:rFonts w:ascii="Times New Roman" w:hAnsi="Times New Roman" w:cs="Times New Roman"/>
          <w:w w:val="115"/>
          <w:sz w:val="24"/>
          <w:szCs w:val="24"/>
        </w:rPr>
        <w:t xml:space="preserve">ustaining the </w:t>
      </w:r>
      <w:r w:rsidR="00873606">
        <w:rPr>
          <w:rFonts w:ascii="Times New Roman" w:hAnsi="Times New Roman" w:cs="Times New Roman"/>
          <w:w w:val="115"/>
          <w:sz w:val="24"/>
          <w:szCs w:val="24"/>
        </w:rPr>
        <w:t>g</w:t>
      </w:r>
      <w:r w:rsidR="00AF5EB1" w:rsidRPr="00F91951">
        <w:rPr>
          <w:rFonts w:ascii="Times New Roman" w:hAnsi="Times New Roman" w:cs="Times New Roman"/>
          <w:w w:val="115"/>
          <w:sz w:val="24"/>
          <w:szCs w:val="24"/>
        </w:rPr>
        <w:t xml:space="preserve">ifted </w:t>
      </w:r>
      <w:r w:rsidR="00873606">
        <w:rPr>
          <w:rFonts w:ascii="Times New Roman" w:hAnsi="Times New Roman" w:cs="Times New Roman"/>
          <w:w w:val="115"/>
          <w:sz w:val="24"/>
          <w:szCs w:val="24"/>
        </w:rPr>
        <w:t>a</w:t>
      </w:r>
      <w:r w:rsidR="00AF5EB1" w:rsidRPr="00F91951">
        <w:rPr>
          <w:rFonts w:ascii="Times New Roman" w:hAnsi="Times New Roman" w:cs="Times New Roman"/>
          <w:w w:val="115"/>
          <w:sz w:val="24"/>
          <w:szCs w:val="24"/>
        </w:rPr>
        <w:t xml:space="preserve">dult </w:t>
      </w:r>
      <w:r w:rsidR="00873606">
        <w:rPr>
          <w:rFonts w:ascii="Times New Roman" w:hAnsi="Times New Roman" w:cs="Times New Roman"/>
          <w:w w:val="115"/>
          <w:sz w:val="24"/>
          <w:szCs w:val="24"/>
        </w:rPr>
        <w:t>l</w:t>
      </w:r>
      <w:r w:rsidR="00AF5EB1" w:rsidRPr="00F91951">
        <w:rPr>
          <w:rFonts w:ascii="Times New Roman" w:hAnsi="Times New Roman" w:cs="Times New Roman"/>
          <w:w w:val="115"/>
          <w:sz w:val="24"/>
          <w:szCs w:val="24"/>
        </w:rPr>
        <w:t xml:space="preserve">earner. In C. </w:t>
      </w:r>
      <w:r w:rsidR="00AF5EB1" w:rsidRPr="00F91951">
        <w:rPr>
          <w:rFonts w:ascii="Times New Roman" w:hAnsi="Times New Roman" w:cs="Times New Roman"/>
          <w:w w:val="135"/>
          <w:sz w:val="24"/>
          <w:szCs w:val="24"/>
        </w:rPr>
        <w:t xml:space="preserve">J. </w:t>
      </w:r>
      <w:r w:rsidR="00AF5EB1" w:rsidRPr="00F91951">
        <w:rPr>
          <w:rFonts w:ascii="Times New Roman" w:hAnsi="Times New Roman" w:cs="Times New Roman"/>
          <w:w w:val="115"/>
          <w:sz w:val="24"/>
          <w:szCs w:val="24"/>
        </w:rPr>
        <w:t xml:space="preserve">Boden McGill, K. P. King, &amp; L. M. Merritt (Eds.) </w:t>
      </w:r>
      <w:r w:rsidR="00AF5EB1" w:rsidRPr="00F91951">
        <w:rPr>
          <w:rFonts w:ascii="Times New Roman" w:hAnsi="Times New Roman" w:cs="Times New Roman"/>
          <w:i/>
          <w:w w:val="115"/>
          <w:sz w:val="24"/>
          <w:szCs w:val="24"/>
        </w:rPr>
        <w:t xml:space="preserve">Developing and </w:t>
      </w:r>
      <w:r w:rsidR="00154CB2">
        <w:rPr>
          <w:rFonts w:ascii="Times New Roman" w:hAnsi="Times New Roman" w:cs="Times New Roman"/>
          <w:i/>
          <w:w w:val="115"/>
          <w:sz w:val="24"/>
          <w:szCs w:val="24"/>
        </w:rPr>
        <w:t>s</w:t>
      </w:r>
      <w:r w:rsidR="00AF5EB1" w:rsidRPr="00F91951">
        <w:rPr>
          <w:rFonts w:ascii="Times New Roman" w:hAnsi="Times New Roman" w:cs="Times New Roman"/>
          <w:i/>
          <w:w w:val="115"/>
          <w:sz w:val="24"/>
          <w:szCs w:val="24"/>
        </w:rPr>
        <w:t xml:space="preserve">ustaining </w:t>
      </w:r>
      <w:r w:rsidR="00154CB2">
        <w:rPr>
          <w:rFonts w:ascii="Times New Roman" w:hAnsi="Times New Roman" w:cs="Times New Roman"/>
          <w:i/>
          <w:w w:val="115"/>
          <w:sz w:val="24"/>
          <w:szCs w:val="24"/>
        </w:rPr>
        <w:t>a</w:t>
      </w:r>
      <w:r w:rsidR="00AF5EB1" w:rsidRPr="00F91951">
        <w:rPr>
          <w:rFonts w:ascii="Times New Roman" w:hAnsi="Times New Roman" w:cs="Times New Roman"/>
          <w:i/>
          <w:w w:val="115"/>
          <w:sz w:val="24"/>
          <w:szCs w:val="24"/>
        </w:rPr>
        <w:t xml:space="preserve">dult </w:t>
      </w:r>
      <w:r w:rsidR="00154CB2">
        <w:rPr>
          <w:rFonts w:ascii="Times New Roman" w:hAnsi="Times New Roman" w:cs="Times New Roman"/>
          <w:i/>
          <w:w w:val="115"/>
          <w:sz w:val="24"/>
          <w:szCs w:val="24"/>
        </w:rPr>
        <w:t>l</w:t>
      </w:r>
      <w:r w:rsidR="004B4573">
        <w:rPr>
          <w:rFonts w:ascii="Times New Roman" w:hAnsi="Times New Roman" w:cs="Times New Roman"/>
          <w:i/>
          <w:w w:val="115"/>
          <w:sz w:val="24"/>
          <w:szCs w:val="24"/>
        </w:rPr>
        <w:t>earners</w:t>
      </w:r>
      <w:r w:rsidR="00AF5EB1" w:rsidRPr="00F91951">
        <w:rPr>
          <w:rFonts w:ascii="Times New Roman" w:hAnsi="Times New Roman" w:cs="Times New Roman"/>
          <w:i/>
          <w:w w:val="115"/>
          <w:sz w:val="24"/>
          <w:szCs w:val="24"/>
        </w:rPr>
        <w:t xml:space="preserve"> </w:t>
      </w:r>
      <w:r w:rsidR="004B4573">
        <w:rPr>
          <w:rFonts w:ascii="Times New Roman" w:hAnsi="Times New Roman" w:cs="Times New Roman"/>
          <w:w w:val="115"/>
          <w:sz w:val="24"/>
          <w:szCs w:val="24"/>
        </w:rPr>
        <w:t>(</w:t>
      </w:r>
      <w:r w:rsidR="00AF5EB1" w:rsidRPr="00F91951">
        <w:rPr>
          <w:rFonts w:ascii="Times New Roman" w:hAnsi="Times New Roman" w:cs="Times New Roman"/>
          <w:w w:val="115"/>
          <w:sz w:val="24"/>
          <w:szCs w:val="24"/>
        </w:rPr>
        <w:t>pp. 183</w:t>
      </w:r>
      <w:r w:rsidR="00825462">
        <w:rPr>
          <w:rFonts w:ascii="Times New Roman" w:hAnsi="Times New Roman" w:cs="Times New Roman"/>
          <w:w w:val="110"/>
          <w:sz w:val="24"/>
          <w:szCs w:val="24"/>
        </w:rPr>
        <w:t>–</w:t>
      </w:r>
      <w:r w:rsidR="00AF5EB1" w:rsidRPr="00F91951">
        <w:rPr>
          <w:rFonts w:ascii="Times New Roman" w:hAnsi="Times New Roman" w:cs="Times New Roman"/>
          <w:w w:val="115"/>
          <w:sz w:val="24"/>
          <w:szCs w:val="24"/>
        </w:rPr>
        <w:t>205</w:t>
      </w:r>
      <w:r w:rsidR="004B4573">
        <w:rPr>
          <w:rFonts w:ascii="Times New Roman" w:hAnsi="Times New Roman" w:cs="Times New Roman"/>
          <w:w w:val="115"/>
          <w:sz w:val="24"/>
          <w:szCs w:val="24"/>
        </w:rPr>
        <w:t>).</w:t>
      </w:r>
      <w:r w:rsidR="00AF5EB1" w:rsidRPr="00F91951">
        <w:rPr>
          <w:rFonts w:ascii="Times New Roman" w:hAnsi="Times New Roman" w:cs="Times New Roman"/>
          <w:w w:val="115"/>
          <w:sz w:val="24"/>
          <w:szCs w:val="24"/>
        </w:rPr>
        <w:t xml:space="preserve"> Adult Higher Educational Alliance (AHEA) and American Association of Adult and Continuing </w:t>
      </w:r>
      <w:r w:rsidR="00AF5EB1" w:rsidRPr="00F91951">
        <w:rPr>
          <w:rFonts w:ascii="Times New Roman" w:hAnsi="Times New Roman" w:cs="Times New Roman"/>
          <w:spacing w:val="-2"/>
          <w:w w:val="112"/>
          <w:sz w:val="24"/>
          <w:szCs w:val="24"/>
        </w:rPr>
        <w:t>Education.</w:t>
      </w:r>
      <w:r w:rsidR="00AF5EB1" w:rsidRPr="00F91951">
        <w:rPr>
          <w:rFonts w:ascii="Times New Roman" w:hAnsi="Times New Roman" w:cs="Times New Roman"/>
          <w:w w:val="112"/>
          <w:sz w:val="24"/>
          <w:szCs w:val="24"/>
        </w:rPr>
        <w:t xml:space="preserve"> </w:t>
      </w:r>
      <w:r w:rsidR="00BF62A6" w:rsidRPr="00BF62A6">
        <w:rPr>
          <w:rFonts w:ascii="Times New Roman" w:hAnsi="Times New Roman" w:cs="Times New Roman"/>
          <w:w w:val="112"/>
          <w:szCs w:val="24"/>
        </w:rPr>
        <w:t>[1 citation]</w:t>
      </w:r>
    </w:p>
    <w:p w14:paraId="29348EDF" w14:textId="77777777" w:rsidR="0081286F" w:rsidRPr="00555FA1" w:rsidRDefault="0081286F" w:rsidP="00B135AB">
      <w:pPr>
        <w:spacing w:before="7"/>
        <w:contextualSpacing/>
        <w:rPr>
          <w:rFonts w:ascii="Times New Roman" w:eastAsia="Cambria" w:hAnsi="Times New Roman" w:cs="Times New Roman"/>
          <w:sz w:val="10"/>
          <w:szCs w:val="24"/>
        </w:rPr>
      </w:pPr>
    </w:p>
    <w:p w14:paraId="6D87A468" w14:textId="2FD477F8" w:rsidR="0081286F" w:rsidRPr="00F91951" w:rsidRDefault="008A4178" w:rsidP="0055685E">
      <w:pPr>
        <w:ind w:left="720" w:right="180" w:hanging="720"/>
        <w:contextualSpacing/>
        <w:rPr>
          <w:rFonts w:ascii="Times New Roman" w:hAnsi="Times New Roman" w:cs="Times New Roman"/>
          <w:sz w:val="24"/>
          <w:szCs w:val="24"/>
        </w:rPr>
      </w:pPr>
      <w:r>
        <w:rPr>
          <w:rFonts w:ascii="Times New Roman" w:hAnsi="Times New Roman" w:cs="Times New Roman"/>
          <w:w w:val="115"/>
          <w:sz w:val="24"/>
          <w:szCs w:val="24"/>
        </w:rPr>
        <w:lastRenderedPageBreak/>
        <w:t xml:space="preserve"> </w:t>
      </w:r>
      <w:r w:rsidR="00292751" w:rsidRPr="00F91951">
        <w:rPr>
          <w:rFonts w:ascii="Times New Roman" w:hAnsi="Times New Roman" w:cs="Times New Roman"/>
          <w:w w:val="115"/>
          <w:sz w:val="24"/>
          <w:szCs w:val="24"/>
        </w:rPr>
        <w:t xml:space="preserve">2. </w:t>
      </w:r>
      <w:proofErr w:type="spellStart"/>
      <w:r w:rsidR="00AF5EB1" w:rsidRPr="004A4198">
        <w:rPr>
          <w:rFonts w:ascii="Times New Roman" w:hAnsi="Times New Roman" w:cs="Times New Roman"/>
          <w:b/>
          <w:color w:val="632423" w:themeColor="accent2" w:themeShade="80"/>
          <w:w w:val="115"/>
          <w:sz w:val="24"/>
          <w:szCs w:val="24"/>
        </w:rPr>
        <w:t>Erichsen</w:t>
      </w:r>
      <w:proofErr w:type="spellEnd"/>
      <w:r w:rsidR="00AF5EB1" w:rsidRPr="00F91951">
        <w:rPr>
          <w:rFonts w:ascii="Times New Roman" w:hAnsi="Times New Roman" w:cs="Times New Roman"/>
          <w:w w:val="115"/>
          <w:sz w:val="24"/>
          <w:szCs w:val="24"/>
        </w:rPr>
        <w:t>,</w:t>
      </w:r>
      <w:r w:rsidR="00AF5EB1" w:rsidRPr="00F91951">
        <w:rPr>
          <w:rFonts w:ascii="Times New Roman" w:hAnsi="Times New Roman" w:cs="Times New Roman"/>
          <w:spacing w:val="-34"/>
          <w:w w:val="115"/>
          <w:sz w:val="24"/>
          <w:szCs w:val="24"/>
        </w:rPr>
        <w:t xml:space="preserve"> </w:t>
      </w:r>
      <w:r w:rsidR="00AF5EB1" w:rsidRPr="00F91951">
        <w:rPr>
          <w:rFonts w:ascii="Times New Roman" w:hAnsi="Times New Roman" w:cs="Times New Roman"/>
          <w:w w:val="115"/>
          <w:sz w:val="24"/>
          <w:szCs w:val="24"/>
        </w:rPr>
        <w:t>E.</w:t>
      </w:r>
      <w:r w:rsidR="00AF5EB1" w:rsidRPr="00F91951">
        <w:rPr>
          <w:rFonts w:ascii="Times New Roman" w:hAnsi="Times New Roman" w:cs="Times New Roman"/>
          <w:spacing w:val="-33"/>
          <w:w w:val="115"/>
          <w:sz w:val="24"/>
          <w:szCs w:val="24"/>
        </w:rPr>
        <w:t xml:space="preserve"> </w:t>
      </w:r>
      <w:r w:rsidR="00614FE7" w:rsidRPr="00F91951">
        <w:rPr>
          <w:rFonts w:ascii="Times New Roman" w:hAnsi="Times New Roman" w:cs="Times New Roman"/>
          <w:spacing w:val="-33"/>
          <w:w w:val="115"/>
          <w:sz w:val="24"/>
          <w:szCs w:val="24"/>
        </w:rPr>
        <w:t xml:space="preserve"> </w:t>
      </w:r>
      <w:r w:rsidR="00AF5EB1" w:rsidRPr="00F91951">
        <w:rPr>
          <w:rFonts w:ascii="Times New Roman" w:hAnsi="Times New Roman" w:cs="Times New Roman"/>
          <w:w w:val="115"/>
          <w:sz w:val="24"/>
          <w:szCs w:val="24"/>
        </w:rPr>
        <w:t>A.</w:t>
      </w:r>
      <w:r w:rsidR="00AF5EB1" w:rsidRPr="00F91951">
        <w:rPr>
          <w:rFonts w:ascii="Times New Roman" w:hAnsi="Times New Roman" w:cs="Times New Roman"/>
          <w:spacing w:val="-33"/>
          <w:w w:val="115"/>
          <w:sz w:val="24"/>
          <w:szCs w:val="24"/>
        </w:rPr>
        <w:t xml:space="preserve"> </w:t>
      </w:r>
      <w:r w:rsidR="00AF5EB1" w:rsidRPr="00F91951">
        <w:rPr>
          <w:rFonts w:ascii="Times New Roman" w:hAnsi="Times New Roman" w:cs="Times New Roman"/>
          <w:w w:val="115"/>
          <w:sz w:val="24"/>
          <w:szCs w:val="24"/>
        </w:rPr>
        <w:t>(2013,</w:t>
      </w:r>
      <w:r w:rsidR="00AF5EB1" w:rsidRPr="00F91951">
        <w:rPr>
          <w:rFonts w:ascii="Times New Roman" w:hAnsi="Times New Roman" w:cs="Times New Roman"/>
          <w:spacing w:val="-35"/>
          <w:w w:val="115"/>
          <w:sz w:val="24"/>
          <w:szCs w:val="24"/>
        </w:rPr>
        <w:t xml:space="preserve"> </w:t>
      </w:r>
      <w:r w:rsidR="00AF5EB1" w:rsidRPr="00F91951">
        <w:rPr>
          <w:rFonts w:ascii="Times New Roman" w:hAnsi="Times New Roman" w:cs="Times New Roman"/>
          <w:w w:val="115"/>
          <w:sz w:val="24"/>
          <w:szCs w:val="24"/>
        </w:rPr>
        <w:t>Jan).</w:t>
      </w:r>
      <w:r w:rsidR="00AF5EB1" w:rsidRPr="00F91951">
        <w:rPr>
          <w:rFonts w:ascii="Times New Roman" w:hAnsi="Times New Roman" w:cs="Times New Roman"/>
          <w:spacing w:val="-34"/>
          <w:w w:val="115"/>
          <w:sz w:val="24"/>
          <w:szCs w:val="24"/>
        </w:rPr>
        <w:t xml:space="preserve"> </w:t>
      </w:r>
      <w:r w:rsidR="00AF5EB1" w:rsidRPr="00F91951">
        <w:rPr>
          <w:rFonts w:ascii="Times New Roman" w:hAnsi="Times New Roman" w:cs="Times New Roman"/>
          <w:w w:val="115"/>
          <w:sz w:val="24"/>
          <w:szCs w:val="24"/>
        </w:rPr>
        <w:t>Mindful</w:t>
      </w:r>
      <w:r w:rsidR="00AF5EB1" w:rsidRPr="00F91951">
        <w:rPr>
          <w:rFonts w:ascii="Times New Roman" w:hAnsi="Times New Roman" w:cs="Times New Roman"/>
          <w:spacing w:val="-35"/>
          <w:w w:val="115"/>
          <w:sz w:val="24"/>
          <w:szCs w:val="24"/>
        </w:rPr>
        <w:t xml:space="preserve"> </w:t>
      </w:r>
      <w:r w:rsidR="00AF5EB1" w:rsidRPr="00F91951">
        <w:rPr>
          <w:rFonts w:ascii="Times New Roman" w:hAnsi="Times New Roman" w:cs="Times New Roman"/>
          <w:w w:val="115"/>
          <w:sz w:val="24"/>
          <w:szCs w:val="24"/>
        </w:rPr>
        <w:t>scripting:</w:t>
      </w:r>
      <w:r w:rsidR="00AF5EB1" w:rsidRPr="00F91951">
        <w:rPr>
          <w:rFonts w:ascii="Times New Roman" w:hAnsi="Times New Roman" w:cs="Times New Roman"/>
          <w:spacing w:val="-34"/>
          <w:w w:val="115"/>
          <w:sz w:val="24"/>
          <w:szCs w:val="24"/>
        </w:rPr>
        <w:t xml:space="preserve"> </w:t>
      </w:r>
      <w:r w:rsidR="00AF5EB1" w:rsidRPr="00F91951">
        <w:rPr>
          <w:rFonts w:ascii="Times New Roman" w:hAnsi="Times New Roman" w:cs="Times New Roman"/>
          <w:w w:val="115"/>
          <w:sz w:val="24"/>
          <w:szCs w:val="24"/>
        </w:rPr>
        <w:t>Three</w:t>
      </w:r>
      <w:r w:rsidR="00AF5EB1" w:rsidRPr="00F91951">
        <w:rPr>
          <w:rFonts w:ascii="Times New Roman" w:hAnsi="Times New Roman" w:cs="Times New Roman"/>
          <w:spacing w:val="-34"/>
          <w:w w:val="115"/>
          <w:sz w:val="24"/>
          <w:szCs w:val="24"/>
        </w:rPr>
        <w:t xml:space="preserve"> </w:t>
      </w:r>
      <w:r w:rsidR="00AF5EB1" w:rsidRPr="00F91951">
        <w:rPr>
          <w:rFonts w:ascii="Times New Roman" w:hAnsi="Times New Roman" w:cs="Times New Roman"/>
          <w:w w:val="115"/>
          <w:sz w:val="24"/>
          <w:szCs w:val="24"/>
        </w:rPr>
        <w:t>practices</w:t>
      </w:r>
      <w:r w:rsidR="00AF5EB1" w:rsidRPr="00F91951">
        <w:rPr>
          <w:rFonts w:ascii="Times New Roman" w:hAnsi="Times New Roman" w:cs="Times New Roman"/>
          <w:spacing w:val="-34"/>
          <w:w w:val="115"/>
          <w:sz w:val="24"/>
          <w:szCs w:val="24"/>
        </w:rPr>
        <w:t xml:space="preserve"> </w:t>
      </w:r>
      <w:r w:rsidR="00AF5EB1" w:rsidRPr="00F91951">
        <w:rPr>
          <w:rFonts w:ascii="Times New Roman" w:hAnsi="Times New Roman" w:cs="Times New Roman"/>
          <w:w w:val="115"/>
          <w:sz w:val="24"/>
          <w:szCs w:val="24"/>
        </w:rPr>
        <w:t>toward</w:t>
      </w:r>
      <w:r w:rsidR="00AF5EB1" w:rsidRPr="00F91951">
        <w:rPr>
          <w:rFonts w:ascii="Times New Roman" w:hAnsi="Times New Roman" w:cs="Times New Roman"/>
          <w:spacing w:val="-34"/>
          <w:w w:val="115"/>
          <w:sz w:val="24"/>
          <w:szCs w:val="24"/>
        </w:rPr>
        <w:t xml:space="preserve"> </w:t>
      </w:r>
      <w:r w:rsidR="00AF5EB1" w:rsidRPr="00F91951">
        <w:rPr>
          <w:rFonts w:ascii="Times New Roman" w:hAnsi="Times New Roman" w:cs="Times New Roman"/>
          <w:w w:val="115"/>
          <w:sz w:val="24"/>
          <w:szCs w:val="24"/>
        </w:rPr>
        <w:t>an</w:t>
      </w:r>
      <w:r w:rsidR="00AF5EB1" w:rsidRPr="00F91951">
        <w:rPr>
          <w:rFonts w:ascii="Times New Roman" w:hAnsi="Times New Roman" w:cs="Times New Roman"/>
          <w:spacing w:val="-34"/>
          <w:w w:val="115"/>
          <w:sz w:val="24"/>
          <w:szCs w:val="24"/>
        </w:rPr>
        <w:t xml:space="preserve"> </w:t>
      </w:r>
      <w:r w:rsidR="00AF5EB1" w:rsidRPr="00F91951">
        <w:rPr>
          <w:rFonts w:ascii="Times New Roman" w:hAnsi="Times New Roman" w:cs="Times New Roman"/>
          <w:w w:val="115"/>
          <w:sz w:val="24"/>
          <w:szCs w:val="24"/>
        </w:rPr>
        <w:t xml:space="preserve">embodied philosophy for transformative learning. In G. </w:t>
      </w:r>
      <w:proofErr w:type="spellStart"/>
      <w:r w:rsidR="00AF5EB1" w:rsidRPr="00F91951">
        <w:rPr>
          <w:rFonts w:ascii="Times New Roman" w:hAnsi="Times New Roman" w:cs="Times New Roman"/>
          <w:w w:val="115"/>
          <w:sz w:val="24"/>
          <w:szCs w:val="24"/>
        </w:rPr>
        <w:t>Raţă</w:t>
      </w:r>
      <w:proofErr w:type="spellEnd"/>
      <w:r w:rsidR="00AF5EB1" w:rsidRPr="00F91951">
        <w:rPr>
          <w:rFonts w:ascii="Times New Roman" w:hAnsi="Times New Roman" w:cs="Times New Roman"/>
          <w:w w:val="115"/>
          <w:sz w:val="24"/>
          <w:szCs w:val="24"/>
        </w:rPr>
        <w:t xml:space="preserve">, P. L. </w:t>
      </w:r>
      <w:proofErr w:type="spellStart"/>
      <w:r w:rsidR="00AF5EB1" w:rsidRPr="00F91951">
        <w:rPr>
          <w:rFonts w:ascii="Times New Roman" w:hAnsi="Times New Roman" w:cs="Times New Roman"/>
          <w:w w:val="115"/>
          <w:sz w:val="24"/>
          <w:szCs w:val="24"/>
        </w:rPr>
        <w:t>Runcan</w:t>
      </w:r>
      <w:proofErr w:type="spellEnd"/>
      <w:r w:rsidR="00AF5EB1" w:rsidRPr="00F91951">
        <w:rPr>
          <w:rFonts w:ascii="Times New Roman" w:hAnsi="Times New Roman" w:cs="Times New Roman"/>
          <w:w w:val="115"/>
          <w:sz w:val="24"/>
          <w:szCs w:val="24"/>
        </w:rPr>
        <w:t xml:space="preserve"> &amp; H. </w:t>
      </w:r>
      <w:proofErr w:type="spellStart"/>
      <w:r w:rsidR="00AF5EB1" w:rsidRPr="00F91951">
        <w:rPr>
          <w:rFonts w:ascii="Times New Roman" w:hAnsi="Times New Roman" w:cs="Times New Roman"/>
          <w:w w:val="110"/>
          <w:sz w:val="24"/>
          <w:szCs w:val="24"/>
        </w:rPr>
        <w:t>Arslan</w:t>
      </w:r>
      <w:proofErr w:type="spellEnd"/>
      <w:r w:rsidR="00AF5EB1" w:rsidRPr="00F91951">
        <w:rPr>
          <w:rFonts w:ascii="Times New Roman" w:hAnsi="Times New Roman" w:cs="Times New Roman"/>
          <w:w w:val="110"/>
          <w:sz w:val="24"/>
          <w:szCs w:val="24"/>
        </w:rPr>
        <w:t>,</w:t>
      </w:r>
      <w:r w:rsidR="00AF5EB1" w:rsidRPr="00F91951">
        <w:rPr>
          <w:rFonts w:ascii="Times New Roman" w:hAnsi="Times New Roman" w:cs="Times New Roman"/>
          <w:spacing w:val="-11"/>
          <w:w w:val="110"/>
          <w:sz w:val="24"/>
          <w:szCs w:val="24"/>
        </w:rPr>
        <w:t xml:space="preserve"> </w:t>
      </w:r>
      <w:r w:rsidR="00AF5EB1" w:rsidRPr="00F91951">
        <w:rPr>
          <w:rFonts w:ascii="Times New Roman" w:hAnsi="Times New Roman" w:cs="Times New Roman"/>
          <w:w w:val="110"/>
          <w:sz w:val="24"/>
          <w:szCs w:val="24"/>
        </w:rPr>
        <w:t>(eds.)</w:t>
      </w:r>
      <w:r w:rsidR="00AF5EB1" w:rsidRPr="00F91951">
        <w:rPr>
          <w:rFonts w:ascii="Times New Roman" w:hAnsi="Times New Roman" w:cs="Times New Roman"/>
          <w:spacing w:val="-11"/>
          <w:w w:val="110"/>
          <w:sz w:val="24"/>
          <w:szCs w:val="24"/>
        </w:rPr>
        <w:t xml:space="preserve"> </w:t>
      </w:r>
      <w:r w:rsidR="00AF5EB1" w:rsidRPr="00F91951">
        <w:rPr>
          <w:rFonts w:ascii="Times New Roman" w:hAnsi="Times New Roman" w:cs="Times New Roman"/>
          <w:i/>
          <w:w w:val="110"/>
          <w:sz w:val="24"/>
          <w:szCs w:val="24"/>
        </w:rPr>
        <w:t>Applied</w:t>
      </w:r>
      <w:r w:rsidR="00AF5EB1" w:rsidRPr="00F91951">
        <w:rPr>
          <w:rFonts w:ascii="Times New Roman" w:hAnsi="Times New Roman" w:cs="Times New Roman"/>
          <w:i/>
          <w:spacing w:val="-12"/>
          <w:w w:val="110"/>
          <w:sz w:val="24"/>
          <w:szCs w:val="24"/>
        </w:rPr>
        <w:t xml:space="preserve"> </w:t>
      </w:r>
      <w:r w:rsidR="00AF5EB1" w:rsidRPr="00F91951">
        <w:rPr>
          <w:rFonts w:ascii="Times New Roman" w:hAnsi="Times New Roman" w:cs="Times New Roman"/>
          <w:i/>
          <w:w w:val="110"/>
          <w:sz w:val="24"/>
          <w:szCs w:val="24"/>
        </w:rPr>
        <w:t>social</w:t>
      </w:r>
      <w:r w:rsidR="00AF5EB1" w:rsidRPr="00F91951">
        <w:rPr>
          <w:rFonts w:ascii="Times New Roman" w:hAnsi="Times New Roman" w:cs="Times New Roman"/>
          <w:i/>
          <w:spacing w:val="-11"/>
          <w:w w:val="110"/>
          <w:sz w:val="24"/>
          <w:szCs w:val="24"/>
        </w:rPr>
        <w:t xml:space="preserve"> </w:t>
      </w:r>
      <w:r w:rsidR="00AF5EB1" w:rsidRPr="00F91951">
        <w:rPr>
          <w:rFonts w:ascii="Times New Roman" w:hAnsi="Times New Roman" w:cs="Times New Roman"/>
          <w:i/>
          <w:w w:val="110"/>
          <w:sz w:val="24"/>
          <w:szCs w:val="24"/>
        </w:rPr>
        <w:t>sciences:</w:t>
      </w:r>
      <w:r w:rsidR="00AF5EB1" w:rsidRPr="00F91951">
        <w:rPr>
          <w:rFonts w:ascii="Times New Roman" w:hAnsi="Times New Roman" w:cs="Times New Roman"/>
          <w:i/>
          <w:spacing w:val="-11"/>
          <w:w w:val="110"/>
          <w:sz w:val="24"/>
          <w:szCs w:val="24"/>
        </w:rPr>
        <w:t xml:space="preserve"> </w:t>
      </w:r>
      <w:r w:rsidR="004B4573">
        <w:rPr>
          <w:rFonts w:ascii="Times New Roman" w:hAnsi="Times New Roman" w:cs="Times New Roman"/>
          <w:i/>
          <w:w w:val="110"/>
          <w:sz w:val="24"/>
          <w:szCs w:val="24"/>
        </w:rPr>
        <w:t>E</w:t>
      </w:r>
      <w:r w:rsidR="00AF5EB1" w:rsidRPr="00F91951">
        <w:rPr>
          <w:rFonts w:ascii="Times New Roman" w:hAnsi="Times New Roman" w:cs="Times New Roman"/>
          <w:i/>
          <w:w w:val="110"/>
          <w:sz w:val="24"/>
          <w:szCs w:val="24"/>
        </w:rPr>
        <w:t>ducation</w:t>
      </w:r>
      <w:r w:rsidR="00AF5EB1" w:rsidRPr="00F91951">
        <w:rPr>
          <w:rFonts w:ascii="Times New Roman" w:hAnsi="Times New Roman" w:cs="Times New Roman"/>
          <w:i/>
          <w:spacing w:val="-12"/>
          <w:w w:val="110"/>
          <w:sz w:val="24"/>
          <w:szCs w:val="24"/>
        </w:rPr>
        <w:t xml:space="preserve"> </w:t>
      </w:r>
      <w:r w:rsidR="00AF5EB1" w:rsidRPr="00F91951">
        <w:rPr>
          <w:rFonts w:ascii="Times New Roman" w:hAnsi="Times New Roman" w:cs="Times New Roman"/>
          <w:i/>
          <w:w w:val="110"/>
          <w:sz w:val="24"/>
          <w:szCs w:val="24"/>
        </w:rPr>
        <w:t>sciences</w:t>
      </w:r>
      <w:r w:rsidR="00AF5EB1" w:rsidRPr="00F91951">
        <w:rPr>
          <w:rFonts w:ascii="Times New Roman" w:hAnsi="Times New Roman" w:cs="Times New Roman"/>
          <w:spacing w:val="-11"/>
          <w:w w:val="110"/>
          <w:sz w:val="24"/>
          <w:szCs w:val="24"/>
        </w:rPr>
        <w:t xml:space="preserve"> </w:t>
      </w:r>
      <w:r w:rsidR="00AF5EB1" w:rsidRPr="00F91951">
        <w:rPr>
          <w:rFonts w:ascii="Times New Roman" w:hAnsi="Times New Roman" w:cs="Times New Roman"/>
          <w:w w:val="110"/>
          <w:sz w:val="24"/>
          <w:szCs w:val="24"/>
        </w:rPr>
        <w:t>(pp.</w:t>
      </w:r>
      <w:r w:rsidR="00AF5EB1" w:rsidRPr="00F91951">
        <w:rPr>
          <w:rFonts w:ascii="Times New Roman" w:hAnsi="Times New Roman" w:cs="Times New Roman"/>
          <w:spacing w:val="-10"/>
          <w:w w:val="110"/>
          <w:sz w:val="24"/>
          <w:szCs w:val="24"/>
        </w:rPr>
        <w:t xml:space="preserve"> </w:t>
      </w:r>
      <w:r w:rsidR="00AF5EB1" w:rsidRPr="00F91951">
        <w:rPr>
          <w:rFonts w:ascii="Times New Roman" w:hAnsi="Times New Roman" w:cs="Times New Roman"/>
          <w:w w:val="110"/>
          <w:sz w:val="24"/>
          <w:szCs w:val="24"/>
        </w:rPr>
        <w:t>17</w:t>
      </w:r>
      <w:r w:rsidR="00825462">
        <w:rPr>
          <w:rFonts w:ascii="Times New Roman" w:hAnsi="Times New Roman" w:cs="Times New Roman"/>
          <w:w w:val="110"/>
          <w:sz w:val="24"/>
          <w:szCs w:val="24"/>
        </w:rPr>
        <w:t>–</w:t>
      </w:r>
      <w:r w:rsidR="00AF5EB1" w:rsidRPr="00F91951">
        <w:rPr>
          <w:rFonts w:ascii="Times New Roman" w:hAnsi="Times New Roman" w:cs="Times New Roman"/>
          <w:w w:val="110"/>
          <w:sz w:val="24"/>
          <w:szCs w:val="24"/>
        </w:rPr>
        <w:t>24).</w:t>
      </w:r>
      <w:r w:rsidR="0055685E">
        <w:rPr>
          <w:rFonts w:ascii="Times New Roman" w:hAnsi="Times New Roman" w:cs="Times New Roman"/>
          <w:w w:val="110"/>
          <w:sz w:val="24"/>
          <w:szCs w:val="24"/>
        </w:rPr>
        <w:t xml:space="preserve"> </w:t>
      </w:r>
      <w:hyperlink r:id="rId9" w:anchor="v=onepage&amp;q=Mindful%20scripting%3A%20Three%20practices%20toward%20an%20embodied%20philosophy%20for%20transformative%20learning.&amp;f=false" w:history="1">
        <w:r w:rsidR="00AF5EB1" w:rsidRPr="004B4573">
          <w:rPr>
            <w:rStyle w:val="Hyperlink"/>
            <w:rFonts w:ascii="Times New Roman" w:hAnsi="Times New Roman" w:cs="Times New Roman"/>
            <w:color w:val="auto"/>
            <w:spacing w:val="-1"/>
            <w:w w:val="109"/>
            <w:sz w:val="24"/>
            <w:szCs w:val="24"/>
            <w:u w:val="none"/>
          </w:rPr>
          <w:t>Cambridge</w:t>
        </w:r>
        <w:r w:rsidR="00AF5EB1" w:rsidRPr="004B4573">
          <w:rPr>
            <w:rStyle w:val="Hyperlink"/>
            <w:rFonts w:ascii="Times New Roman" w:hAnsi="Times New Roman" w:cs="Times New Roman"/>
            <w:color w:val="auto"/>
            <w:w w:val="109"/>
            <w:sz w:val="24"/>
            <w:szCs w:val="24"/>
            <w:u w:val="none"/>
          </w:rPr>
          <w:t xml:space="preserve"> </w:t>
        </w:r>
        <w:r w:rsidR="00AF5EB1" w:rsidRPr="004B4573">
          <w:rPr>
            <w:rStyle w:val="Hyperlink"/>
            <w:rFonts w:ascii="Times New Roman" w:hAnsi="Times New Roman" w:cs="Times New Roman"/>
            <w:color w:val="auto"/>
            <w:spacing w:val="-1"/>
            <w:w w:val="109"/>
            <w:sz w:val="24"/>
            <w:szCs w:val="24"/>
            <w:u w:val="none"/>
          </w:rPr>
          <w:t>Scholars</w:t>
        </w:r>
        <w:r w:rsidR="00AF5EB1" w:rsidRPr="004B4573">
          <w:rPr>
            <w:rStyle w:val="Hyperlink"/>
            <w:rFonts w:ascii="Times New Roman" w:hAnsi="Times New Roman" w:cs="Times New Roman"/>
            <w:color w:val="auto"/>
            <w:w w:val="109"/>
            <w:sz w:val="24"/>
            <w:szCs w:val="24"/>
            <w:u w:val="none"/>
          </w:rPr>
          <w:t xml:space="preserve"> </w:t>
        </w:r>
        <w:r w:rsidR="00AF5EB1" w:rsidRPr="004B4573">
          <w:rPr>
            <w:rStyle w:val="Hyperlink"/>
            <w:rFonts w:ascii="Times New Roman" w:hAnsi="Times New Roman" w:cs="Times New Roman"/>
            <w:color w:val="auto"/>
            <w:spacing w:val="-1"/>
            <w:w w:val="113"/>
            <w:sz w:val="24"/>
            <w:szCs w:val="24"/>
            <w:u w:val="none"/>
          </w:rPr>
          <w:t>Publishing</w:t>
        </w:r>
      </w:hyperlink>
      <w:r w:rsidR="00AF5EB1" w:rsidRPr="00F91951">
        <w:rPr>
          <w:rFonts w:ascii="Times New Roman" w:hAnsi="Times New Roman" w:cs="Times New Roman"/>
          <w:spacing w:val="-1"/>
          <w:w w:val="113"/>
          <w:sz w:val="24"/>
          <w:szCs w:val="24"/>
        </w:rPr>
        <w:t>.</w:t>
      </w:r>
      <w:r w:rsidR="00AF5EB1" w:rsidRPr="00F91951">
        <w:rPr>
          <w:rFonts w:ascii="Times New Roman" w:hAnsi="Times New Roman" w:cs="Times New Roman"/>
          <w:w w:val="113"/>
          <w:sz w:val="24"/>
          <w:szCs w:val="24"/>
        </w:rPr>
        <w:t xml:space="preserve"> </w:t>
      </w:r>
    </w:p>
    <w:p w14:paraId="0055DF74" w14:textId="39476939" w:rsidR="0081286F" w:rsidRPr="00964443" w:rsidRDefault="008A4178" w:rsidP="005E6B68">
      <w:pPr>
        <w:ind w:left="720" w:right="420" w:hanging="720"/>
        <w:contextualSpacing/>
        <w:rPr>
          <w:rFonts w:ascii="Times New Roman" w:hAnsi="Times New Roman" w:cs="Times New Roman"/>
          <w:spacing w:val="-1"/>
          <w:w w:val="104"/>
          <w:sz w:val="24"/>
          <w:szCs w:val="24"/>
        </w:rPr>
      </w:pPr>
      <w:r>
        <w:rPr>
          <w:rFonts w:ascii="Times New Roman" w:hAnsi="Times New Roman" w:cs="Times New Roman"/>
          <w:w w:val="115"/>
          <w:sz w:val="24"/>
          <w:szCs w:val="24"/>
        </w:rPr>
        <w:t xml:space="preserve"> </w:t>
      </w:r>
      <w:r w:rsidR="00C926C6">
        <w:rPr>
          <w:rFonts w:ascii="Times New Roman" w:hAnsi="Times New Roman" w:cs="Times New Roman"/>
          <w:w w:val="115"/>
          <w:sz w:val="24"/>
          <w:szCs w:val="24"/>
        </w:rPr>
        <w:t>1</w:t>
      </w:r>
      <w:r w:rsidR="00292751" w:rsidRPr="00F91951">
        <w:rPr>
          <w:rFonts w:ascii="Times New Roman" w:hAnsi="Times New Roman" w:cs="Times New Roman"/>
          <w:w w:val="115"/>
          <w:sz w:val="24"/>
          <w:szCs w:val="24"/>
        </w:rPr>
        <w:t xml:space="preserve">. </w:t>
      </w:r>
      <w:r w:rsidR="00AF5EB1" w:rsidRPr="00F91951">
        <w:rPr>
          <w:rFonts w:ascii="Times New Roman" w:hAnsi="Times New Roman" w:cs="Times New Roman"/>
          <w:w w:val="115"/>
          <w:sz w:val="24"/>
          <w:szCs w:val="24"/>
        </w:rPr>
        <w:t>Kaiser</w:t>
      </w:r>
      <w:r w:rsidR="00AF5EB1" w:rsidRPr="00F91951">
        <w:rPr>
          <w:rFonts w:ascii="Times New Roman" w:hAnsi="Times New Roman" w:cs="Times New Roman"/>
          <w:spacing w:val="-15"/>
          <w:w w:val="115"/>
          <w:sz w:val="24"/>
          <w:szCs w:val="24"/>
        </w:rPr>
        <w:t xml:space="preserve"> </w:t>
      </w:r>
      <w:r w:rsidR="00AF5EB1" w:rsidRPr="00F91951">
        <w:rPr>
          <w:rFonts w:ascii="Times New Roman" w:hAnsi="Times New Roman" w:cs="Times New Roman"/>
          <w:w w:val="115"/>
          <w:sz w:val="24"/>
          <w:szCs w:val="24"/>
        </w:rPr>
        <w:t>L.</w:t>
      </w:r>
      <w:r w:rsidR="00AF5EB1" w:rsidRPr="00F91951">
        <w:rPr>
          <w:rFonts w:ascii="Times New Roman" w:hAnsi="Times New Roman" w:cs="Times New Roman"/>
          <w:spacing w:val="-17"/>
          <w:w w:val="115"/>
          <w:sz w:val="24"/>
          <w:szCs w:val="24"/>
        </w:rPr>
        <w:t xml:space="preserve"> </w:t>
      </w:r>
      <w:r w:rsidR="00AF5EB1" w:rsidRPr="00F91951">
        <w:rPr>
          <w:rFonts w:ascii="Times New Roman" w:hAnsi="Times New Roman" w:cs="Times New Roman"/>
          <w:w w:val="115"/>
          <w:sz w:val="24"/>
          <w:szCs w:val="24"/>
        </w:rPr>
        <w:t>M.</w:t>
      </w:r>
      <w:r w:rsidR="00AF5EB1" w:rsidRPr="00F91951">
        <w:rPr>
          <w:rFonts w:ascii="Times New Roman" w:hAnsi="Times New Roman" w:cs="Times New Roman"/>
          <w:spacing w:val="-16"/>
          <w:w w:val="115"/>
          <w:sz w:val="24"/>
          <w:szCs w:val="24"/>
        </w:rPr>
        <w:t xml:space="preserve"> </w:t>
      </w:r>
      <w:r w:rsidR="00AF5EB1" w:rsidRPr="00F91951">
        <w:rPr>
          <w:rFonts w:ascii="Times New Roman" w:hAnsi="Times New Roman" w:cs="Times New Roman"/>
          <w:w w:val="115"/>
          <w:sz w:val="24"/>
          <w:szCs w:val="24"/>
        </w:rPr>
        <w:t>R.</w:t>
      </w:r>
      <w:r w:rsidR="004B4573">
        <w:rPr>
          <w:rFonts w:ascii="Times New Roman" w:hAnsi="Times New Roman" w:cs="Times New Roman"/>
          <w:w w:val="115"/>
          <w:sz w:val="24"/>
          <w:szCs w:val="24"/>
        </w:rPr>
        <w:t>,</w:t>
      </w:r>
      <w:r w:rsidR="00AF5EB1" w:rsidRPr="00F91951">
        <w:rPr>
          <w:rFonts w:ascii="Times New Roman" w:hAnsi="Times New Roman" w:cs="Times New Roman"/>
          <w:spacing w:val="-17"/>
          <w:w w:val="115"/>
          <w:sz w:val="24"/>
          <w:szCs w:val="24"/>
        </w:rPr>
        <w:t xml:space="preserve"> </w:t>
      </w:r>
      <w:r w:rsidR="00AF5EB1" w:rsidRPr="00F91951">
        <w:rPr>
          <w:rFonts w:ascii="Times New Roman" w:hAnsi="Times New Roman" w:cs="Times New Roman"/>
          <w:w w:val="115"/>
          <w:sz w:val="24"/>
          <w:szCs w:val="24"/>
        </w:rPr>
        <w:t>&amp;</w:t>
      </w:r>
      <w:r w:rsidR="00AF5EB1" w:rsidRPr="00F91951">
        <w:rPr>
          <w:rFonts w:ascii="Times New Roman" w:hAnsi="Times New Roman" w:cs="Times New Roman"/>
          <w:spacing w:val="-15"/>
          <w:w w:val="115"/>
          <w:sz w:val="24"/>
          <w:szCs w:val="24"/>
        </w:rPr>
        <w:t xml:space="preserve"> </w:t>
      </w:r>
      <w:proofErr w:type="spellStart"/>
      <w:r w:rsidR="00AF5EB1" w:rsidRPr="004A4198">
        <w:rPr>
          <w:rFonts w:ascii="Times New Roman" w:hAnsi="Times New Roman" w:cs="Times New Roman"/>
          <w:b/>
          <w:color w:val="632423" w:themeColor="accent2" w:themeShade="80"/>
          <w:w w:val="115"/>
          <w:sz w:val="24"/>
          <w:szCs w:val="24"/>
        </w:rPr>
        <w:t>Erichsen</w:t>
      </w:r>
      <w:proofErr w:type="spellEnd"/>
      <w:r w:rsidR="00AF5EB1" w:rsidRPr="00F91951">
        <w:rPr>
          <w:rFonts w:ascii="Times New Roman" w:hAnsi="Times New Roman" w:cs="Times New Roman"/>
          <w:w w:val="115"/>
          <w:sz w:val="24"/>
          <w:szCs w:val="24"/>
        </w:rPr>
        <w:t>,</w:t>
      </w:r>
      <w:r w:rsidR="00AF5EB1" w:rsidRPr="00F91951">
        <w:rPr>
          <w:rFonts w:ascii="Times New Roman" w:hAnsi="Times New Roman" w:cs="Times New Roman"/>
          <w:spacing w:val="-17"/>
          <w:w w:val="115"/>
          <w:sz w:val="24"/>
          <w:szCs w:val="24"/>
        </w:rPr>
        <w:t xml:space="preserve"> </w:t>
      </w:r>
      <w:r w:rsidR="00AF5EB1" w:rsidRPr="00F91951">
        <w:rPr>
          <w:rFonts w:ascii="Times New Roman" w:hAnsi="Times New Roman" w:cs="Times New Roman"/>
          <w:w w:val="115"/>
          <w:sz w:val="24"/>
          <w:szCs w:val="24"/>
        </w:rPr>
        <w:t>E.</w:t>
      </w:r>
      <w:r w:rsidR="00AF5EB1" w:rsidRPr="00F91951">
        <w:rPr>
          <w:rFonts w:ascii="Times New Roman" w:hAnsi="Times New Roman" w:cs="Times New Roman"/>
          <w:spacing w:val="-15"/>
          <w:w w:val="115"/>
          <w:sz w:val="24"/>
          <w:szCs w:val="24"/>
        </w:rPr>
        <w:t xml:space="preserve"> </w:t>
      </w:r>
      <w:r w:rsidR="00AF5EB1" w:rsidRPr="00F91951">
        <w:rPr>
          <w:rFonts w:ascii="Times New Roman" w:hAnsi="Times New Roman" w:cs="Times New Roman"/>
          <w:w w:val="115"/>
          <w:sz w:val="24"/>
          <w:szCs w:val="24"/>
        </w:rPr>
        <w:t>A.</w:t>
      </w:r>
      <w:r w:rsidR="00AF5EB1" w:rsidRPr="00F91951">
        <w:rPr>
          <w:rFonts w:ascii="Times New Roman" w:hAnsi="Times New Roman" w:cs="Times New Roman"/>
          <w:spacing w:val="-14"/>
          <w:w w:val="115"/>
          <w:sz w:val="24"/>
          <w:szCs w:val="24"/>
        </w:rPr>
        <w:t xml:space="preserve"> </w:t>
      </w:r>
      <w:r w:rsidR="00AF5EB1" w:rsidRPr="00F91951">
        <w:rPr>
          <w:rFonts w:ascii="Times New Roman" w:hAnsi="Times New Roman" w:cs="Times New Roman"/>
          <w:w w:val="115"/>
          <w:sz w:val="24"/>
          <w:szCs w:val="24"/>
        </w:rPr>
        <w:t>(2012).</w:t>
      </w:r>
      <w:r w:rsidR="00AF5EB1" w:rsidRPr="00F91951">
        <w:rPr>
          <w:rFonts w:ascii="Times New Roman" w:hAnsi="Times New Roman" w:cs="Times New Roman"/>
          <w:spacing w:val="-17"/>
          <w:w w:val="115"/>
          <w:sz w:val="24"/>
          <w:szCs w:val="24"/>
        </w:rPr>
        <w:t xml:space="preserve"> </w:t>
      </w:r>
      <w:r w:rsidR="00AF5EB1" w:rsidRPr="00F91951">
        <w:rPr>
          <w:rFonts w:ascii="Times New Roman" w:hAnsi="Times New Roman" w:cs="Times New Roman"/>
          <w:w w:val="115"/>
          <w:sz w:val="24"/>
          <w:szCs w:val="24"/>
        </w:rPr>
        <w:t>Narrative</w:t>
      </w:r>
      <w:r w:rsidR="00AF5EB1" w:rsidRPr="00F91951">
        <w:rPr>
          <w:rFonts w:ascii="Times New Roman" w:hAnsi="Times New Roman" w:cs="Times New Roman"/>
          <w:spacing w:val="-18"/>
          <w:w w:val="115"/>
          <w:sz w:val="24"/>
          <w:szCs w:val="24"/>
        </w:rPr>
        <w:t xml:space="preserve"> </w:t>
      </w:r>
      <w:r w:rsidR="00AF5EB1" w:rsidRPr="00F91951">
        <w:rPr>
          <w:rFonts w:ascii="Times New Roman" w:hAnsi="Times New Roman" w:cs="Times New Roman"/>
          <w:w w:val="115"/>
          <w:sz w:val="24"/>
          <w:szCs w:val="24"/>
        </w:rPr>
        <w:t>tools</w:t>
      </w:r>
      <w:r w:rsidR="00AF5EB1" w:rsidRPr="00F91951">
        <w:rPr>
          <w:rFonts w:ascii="Times New Roman" w:hAnsi="Times New Roman" w:cs="Times New Roman"/>
          <w:spacing w:val="-17"/>
          <w:w w:val="115"/>
          <w:sz w:val="24"/>
          <w:szCs w:val="24"/>
        </w:rPr>
        <w:t xml:space="preserve"> </w:t>
      </w:r>
      <w:r w:rsidR="00AF5EB1" w:rsidRPr="00F91951">
        <w:rPr>
          <w:rFonts w:ascii="Times New Roman" w:hAnsi="Times New Roman" w:cs="Times New Roman"/>
          <w:w w:val="115"/>
          <w:sz w:val="24"/>
          <w:szCs w:val="24"/>
        </w:rPr>
        <w:t>for</w:t>
      </w:r>
      <w:r w:rsidR="00AF5EB1" w:rsidRPr="00F91951">
        <w:rPr>
          <w:rFonts w:ascii="Times New Roman" w:hAnsi="Times New Roman" w:cs="Times New Roman"/>
          <w:spacing w:val="-17"/>
          <w:w w:val="115"/>
          <w:sz w:val="24"/>
          <w:szCs w:val="24"/>
        </w:rPr>
        <w:t xml:space="preserve"> </w:t>
      </w:r>
      <w:r w:rsidR="00AF5EB1" w:rsidRPr="00F91951">
        <w:rPr>
          <w:rFonts w:ascii="Times New Roman" w:hAnsi="Times New Roman" w:cs="Times New Roman"/>
          <w:w w:val="115"/>
          <w:sz w:val="24"/>
          <w:szCs w:val="24"/>
        </w:rPr>
        <w:t>facilitating</w:t>
      </w:r>
      <w:r w:rsidR="00AF5EB1" w:rsidRPr="00F91951">
        <w:rPr>
          <w:rFonts w:ascii="Times New Roman" w:hAnsi="Times New Roman" w:cs="Times New Roman"/>
          <w:spacing w:val="-17"/>
          <w:w w:val="115"/>
          <w:sz w:val="24"/>
          <w:szCs w:val="24"/>
        </w:rPr>
        <w:t xml:space="preserve"> </w:t>
      </w:r>
      <w:r w:rsidR="00AF5EB1" w:rsidRPr="00F91951">
        <w:rPr>
          <w:rFonts w:ascii="Times New Roman" w:hAnsi="Times New Roman" w:cs="Times New Roman"/>
          <w:w w:val="115"/>
          <w:sz w:val="24"/>
          <w:szCs w:val="24"/>
        </w:rPr>
        <w:t xml:space="preserve">research and learning for transformation. In C. </w:t>
      </w:r>
      <w:r w:rsidR="00AF5EB1" w:rsidRPr="00F91951">
        <w:rPr>
          <w:rFonts w:ascii="Times New Roman" w:hAnsi="Times New Roman" w:cs="Times New Roman"/>
          <w:w w:val="135"/>
          <w:sz w:val="24"/>
          <w:szCs w:val="24"/>
        </w:rPr>
        <w:t xml:space="preserve">J. </w:t>
      </w:r>
      <w:r w:rsidR="00AF5EB1" w:rsidRPr="00F91951">
        <w:rPr>
          <w:rFonts w:ascii="Times New Roman" w:hAnsi="Times New Roman" w:cs="Times New Roman"/>
          <w:w w:val="115"/>
          <w:sz w:val="24"/>
          <w:szCs w:val="24"/>
        </w:rPr>
        <w:t>Boden, &amp; S. M. Kippers (</w:t>
      </w:r>
      <w:proofErr w:type="spellStart"/>
      <w:r w:rsidR="004B4573">
        <w:rPr>
          <w:rFonts w:ascii="Times New Roman" w:hAnsi="Times New Roman" w:cs="Times New Roman"/>
          <w:w w:val="115"/>
          <w:sz w:val="24"/>
          <w:szCs w:val="24"/>
        </w:rPr>
        <w:t>E</w:t>
      </w:r>
      <w:r w:rsidR="00AF5EB1" w:rsidRPr="00F91951">
        <w:rPr>
          <w:rFonts w:ascii="Times New Roman" w:hAnsi="Times New Roman" w:cs="Times New Roman"/>
          <w:w w:val="115"/>
          <w:sz w:val="24"/>
          <w:szCs w:val="24"/>
        </w:rPr>
        <w:t>ds</w:t>
      </w:r>
      <w:proofErr w:type="spellEnd"/>
      <w:r w:rsidR="00AF5EB1" w:rsidRPr="00F91951">
        <w:rPr>
          <w:rFonts w:ascii="Times New Roman" w:hAnsi="Times New Roman" w:cs="Times New Roman"/>
          <w:w w:val="115"/>
          <w:sz w:val="24"/>
          <w:szCs w:val="24"/>
        </w:rPr>
        <w:t xml:space="preserve">), </w:t>
      </w:r>
      <w:r w:rsidR="00AF5EB1" w:rsidRPr="00F91951">
        <w:rPr>
          <w:rFonts w:ascii="Times New Roman" w:hAnsi="Times New Roman" w:cs="Times New Roman"/>
          <w:i/>
          <w:w w:val="115"/>
          <w:sz w:val="24"/>
          <w:szCs w:val="24"/>
        </w:rPr>
        <w:t>Pathways to transformation: Learning in relationship, adult education, special</w:t>
      </w:r>
      <w:r w:rsidR="00AF5EB1" w:rsidRPr="00F91951">
        <w:rPr>
          <w:rFonts w:ascii="Times New Roman" w:hAnsi="Times New Roman" w:cs="Times New Roman"/>
          <w:i/>
          <w:spacing w:val="-29"/>
          <w:w w:val="115"/>
          <w:sz w:val="24"/>
          <w:szCs w:val="24"/>
        </w:rPr>
        <w:t xml:space="preserve"> </w:t>
      </w:r>
      <w:r w:rsidR="00AF5EB1" w:rsidRPr="00F91951">
        <w:rPr>
          <w:rFonts w:ascii="Times New Roman" w:hAnsi="Times New Roman" w:cs="Times New Roman"/>
          <w:i/>
          <w:w w:val="115"/>
          <w:sz w:val="24"/>
          <w:szCs w:val="24"/>
        </w:rPr>
        <w:t>topics:</w:t>
      </w:r>
      <w:r w:rsidR="00AF5EB1" w:rsidRPr="00F91951">
        <w:rPr>
          <w:rFonts w:ascii="Times New Roman" w:hAnsi="Times New Roman" w:cs="Times New Roman"/>
          <w:i/>
          <w:spacing w:val="-30"/>
          <w:w w:val="115"/>
          <w:sz w:val="24"/>
          <w:szCs w:val="24"/>
        </w:rPr>
        <w:t xml:space="preserve"> </w:t>
      </w:r>
      <w:r w:rsidR="00AF5EB1" w:rsidRPr="00F91951">
        <w:rPr>
          <w:rFonts w:ascii="Times New Roman" w:hAnsi="Times New Roman" w:cs="Times New Roman"/>
          <w:i/>
          <w:w w:val="115"/>
          <w:sz w:val="24"/>
          <w:szCs w:val="24"/>
        </w:rPr>
        <w:t>Theory,</w:t>
      </w:r>
      <w:r w:rsidR="00AF5EB1" w:rsidRPr="00F91951">
        <w:rPr>
          <w:rFonts w:ascii="Times New Roman" w:hAnsi="Times New Roman" w:cs="Times New Roman"/>
          <w:i/>
          <w:spacing w:val="-30"/>
          <w:w w:val="115"/>
          <w:sz w:val="24"/>
          <w:szCs w:val="24"/>
        </w:rPr>
        <w:t xml:space="preserve"> </w:t>
      </w:r>
      <w:r w:rsidR="00AF5EB1" w:rsidRPr="00F91951">
        <w:rPr>
          <w:rFonts w:ascii="Times New Roman" w:hAnsi="Times New Roman" w:cs="Times New Roman"/>
          <w:i/>
          <w:w w:val="115"/>
          <w:sz w:val="24"/>
          <w:szCs w:val="24"/>
        </w:rPr>
        <w:t>research</w:t>
      </w:r>
      <w:r w:rsidR="00AF5EB1" w:rsidRPr="00F91951">
        <w:rPr>
          <w:rFonts w:ascii="Times New Roman" w:hAnsi="Times New Roman" w:cs="Times New Roman"/>
          <w:i/>
          <w:spacing w:val="-30"/>
          <w:w w:val="115"/>
          <w:sz w:val="24"/>
          <w:szCs w:val="24"/>
        </w:rPr>
        <w:t xml:space="preserve"> </w:t>
      </w:r>
      <w:r w:rsidR="00AF5EB1" w:rsidRPr="00F91951">
        <w:rPr>
          <w:rFonts w:ascii="Times New Roman" w:hAnsi="Times New Roman" w:cs="Times New Roman"/>
          <w:i/>
          <w:w w:val="115"/>
          <w:sz w:val="24"/>
          <w:szCs w:val="24"/>
        </w:rPr>
        <w:t>&amp;</w:t>
      </w:r>
      <w:r w:rsidR="00AF5EB1" w:rsidRPr="00F91951">
        <w:rPr>
          <w:rFonts w:ascii="Times New Roman" w:hAnsi="Times New Roman" w:cs="Times New Roman"/>
          <w:i/>
          <w:spacing w:val="-31"/>
          <w:w w:val="115"/>
          <w:sz w:val="24"/>
          <w:szCs w:val="24"/>
        </w:rPr>
        <w:t xml:space="preserve"> </w:t>
      </w:r>
      <w:r w:rsidR="00AF5EB1" w:rsidRPr="00F91951">
        <w:rPr>
          <w:rFonts w:ascii="Times New Roman" w:hAnsi="Times New Roman" w:cs="Times New Roman"/>
          <w:i/>
          <w:w w:val="115"/>
          <w:sz w:val="24"/>
          <w:szCs w:val="24"/>
        </w:rPr>
        <w:t>practice</w:t>
      </w:r>
      <w:r w:rsidR="00AF5EB1" w:rsidRPr="00F91951">
        <w:rPr>
          <w:rFonts w:ascii="Times New Roman" w:hAnsi="Times New Roman" w:cs="Times New Roman"/>
          <w:i/>
          <w:spacing w:val="-30"/>
          <w:w w:val="115"/>
          <w:sz w:val="24"/>
          <w:szCs w:val="24"/>
        </w:rPr>
        <w:t xml:space="preserve"> </w:t>
      </w:r>
      <w:r w:rsidR="00AF5EB1" w:rsidRPr="00F91951">
        <w:rPr>
          <w:rFonts w:ascii="Times New Roman" w:hAnsi="Times New Roman" w:cs="Times New Roman"/>
          <w:i/>
          <w:w w:val="115"/>
          <w:sz w:val="24"/>
          <w:szCs w:val="24"/>
        </w:rPr>
        <w:t>in</w:t>
      </w:r>
      <w:r w:rsidR="00AF5EB1" w:rsidRPr="00F91951">
        <w:rPr>
          <w:rFonts w:ascii="Times New Roman" w:hAnsi="Times New Roman" w:cs="Times New Roman"/>
          <w:i/>
          <w:spacing w:val="-31"/>
          <w:w w:val="115"/>
          <w:sz w:val="24"/>
          <w:szCs w:val="24"/>
        </w:rPr>
        <w:t xml:space="preserve"> </w:t>
      </w:r>
      <w:r w:rsidR="00AF5EB1" w:rsidRPr="00F91951">
        <w:rPr>
          <w:rFonts w:ascii="Times New Roman" w:hAnsi="Times New Roman" w:cs="Times New Roman"/>
          <w:i/>
          <w:w w:val="115"/>
          <w:sz w:val="24"/>
          <w:szCs w:val="24"/>
        </w:rPr>
        <w:t>lifelong</w:t>
      </w:r>
      <w:r w:rsidR="00AF5EB1" w:rsidRPr="00F91951">
        <w:rPr>
          <w:rFonts w:ascii="Times New Roman" w:hAnsi="Times New Roman" w:cs="Times New Roman"/>
          <w:i/>
          <w:spacing w:val="-31"/>
          <w:w w:val="115"/>
          <w:sz w:val="24"/>
          <w:szCs w:val="24"/>
        </w:rPr>
        <w:t xml:space="preserve"> </w:t>
      </w:r>
      <w:r w:rsidR="00AF5EB1" w:rsidRPr="00F91951">
        <w:rPr>
          <w:rFonts w:ascii="Times New Roman" w:hAnsi="Times New Roman" w:cs="Times New Roman"/>
          <w:i/>
          <w:w w:val="115"/>
          <w:sz w:val="24"/>
          <w:szCs w:val="24"/>
        </w:rPr>
        <w:t>learning</w:t>
      </w:r>
      <w:r w:rsidR="00AF5EB1" w:rsidRPr="00F91951">
        <w:rPr>
          <w:rFonts w:ascii="Times New Roman" w:hAnsi="Times New Roman" w:cs="Times New Roman"/>
          <w:i/>
          <w:spacing w:val="-28"/>
          <w:w w:val="115"/>
          <w:sz w:val="24"/>
          <w:szCs w:val="24"/>
        </w:rPr>
        <w:t xml:space="preserve"> </w:t>
      </w:r>
      <w:r w:rsidR="00AF5EB1" w:rsidRPr="00F91951">
        <w:rPr>
          <w:rFonts w:ascii="Times New Roman" w:hAnsi="Times New Roman" w:cs="Times New Roman"/>
          <w:w w:val="115"/>
          <w:sz w:val="24"/>
          <w:szCs w:val="24"/>
        </w:rPr>
        <w:t>(pp.</w:t>
      </w:r>
      <w:r w:rsidR="00AF5EB1" w:rsidRPr="00F91951">
        <w:rPr>
          <w:rFonts w:ascii="Times New Roman" w:hAnsi="Times New Roman" w:cs="Times New Roman"/>
          <w:spacing w:val="-30"/>
          <w:w w:val="115"/>
          <w:sz w:val="24"/>
          <w:szCs w:val="24"/>
        </w:rPr>
        <w:t xml:space="preserve"> </w:t>
      </w:r>
      <w:r w:rsidR="00AF5EB1" w:rsidRPr="00F91951">
        <w:rPr>
          <w:rFonts w:ascii="Times New Roman" w:hAnsi="Times New Roman" w:cs="Times New Roman"/>
          <w:w w:val="115"/>
          <w:sz w:val="24"/>
          <w:szCs w:val="24"/>
        </w:rPr>
        <w:t>49</w:t>
      </w:r>
      <w:r w:rsidR="00825462">
        <w:rPr>
          <w:rFonts w:ascii="Times New Roman" w:hAnsi="Times New Roman" w:cs="Times New Roman"/>
          <w:w w:val="110"/>
          <w:sz w:val="24"/>
          <w:szCs w:val="24"/>
        </w:rPr>
        <w:t>–</w:t>
      </w:r>
      <w:r w:rsidR="00AF5EB1" w:rsidRPr="00F91951">
        <w:rPr>
          <w:rFonts w:ascii="Times New Roman" w:hAnsi="Times New Roman" w:cs="Times New Roman"/>
          <w:w w:val="115"/>
          <w:sz w:val="24"/>
          <w:szCs w:val="24"/>
        </w:rPr>
        <w:t xml:space="preserve">64). Information Age Publishing. </w:t>
      </w:r>
      <w:r w:rsidR="00BF62A6" w:rsidRPr="00964443">
        <w:rPr>
          <w:rFonts w:ascii="Times New Roman" w:hAnsi="Times New Roman" w:cs="Times New Roman"/>
          <w:spacing w:val="-1"/>
          <w:w w:val="104"/>
          <w:sz w:val="24"/>
          <w:szCs w:val="24"/>
        </w:rPr>
        <w:t>http://www.infoagepub.com/products/Pathways-to-Transformation [</w:t>
      </w:r>
      <w:r w:rsidR="00815841" w:rsidRPr="00964443">
        <w:rPr>
          <w:rFonts w:ascii="Times New Roman" w:hAnsi="Times New Roman" w:cs="Times New Roman"/>
          <w:spacing w:val="-1"/>
          <w:w w:val="104"/>
          <w:sz w:val="24"/>
          <w:szCs w:val="24"/>
        </w:rPr>
        <w:t>2</w:t>
      </w:r>
      <w:r w:rsidR="00BF62A6" w:rsidRPr="00964443">
        <w:rPr>
          <w:rFonts w:ascii="Times New Roman" w:hAnsi="Times New Roman" w:cs="Times New Roman"/>
          <w:spacing w:val="-1"/>
          <w:w w:val="104"/>
          <w:sz w:val="24"/>
          <w:szCs w:val="24"/>
        </w:rPr>
        <w:t xml:space="preserve"> citation</w:t>
      </w:r>
      <w:r w:rsidR="00964443" w:rsidRPr="00964443">
        <w:rPr>
          <w:rFonts w:ascii="Times New Roman" w:hAnsi="Times New Roman" w:cs="Times New Roman"/>
          <w:spacing w:val="-1"/>
          <w:w w:val="104"/>
          <w:sz w:val="24"/>
          <w:szCs w:val="24"/>
        </w:rPr>
        <w:t>s</w:t>
      </w:r>
      <w:r w:rsidR="00BF62A6" w:rsidRPr="00964443">
        <w:rPr>
          <w:rFonts w:ascii="Times New Roman" w:hAnsi="Times New Roman" w:cs="Times New Roman"/>
          <w:spacing w:val="-1"/>
          <w:w w:val="104"/>
          <w:sz w:val="24"/>
          <w:szCs w:val="24"/>
        </w:rPr>
        <w:t>]</w:t>
      </w:r>
    </w:p>
    <w:p w14:paraId="30D0C0EA" w14:textId="77777777" w:rsidR="0097056A" w:rsidRPr="0097056A" w:rsidRDefault="0097056A" w:rsidP="005E6B68">
      <w:pPr>
        <w:ind w:left="720" w:right="420" w:hanging="720"/>
        <w:contextualSpacing/>
        <w:rPr>
          <w:rFonts w:ascii="Times New Roman" w:eastAsia="Cambria" w:hAnsi="Times New Roman" w:cs="Times New Roman"/>
          <w:sz w:val="12"/>
          <w:szCs w:val="24"/>
        </w:rPr>
      </w:pPr>
    </w:p>
    <w:p w14:paraId="7622785D" w14:textId="4163352E" w:rsidR="00727A22" w:rsidRPr="00BF416E" w:rsidRDefault="00727A22" w:rsidP="00B135AB">
      <w:pPr>
        <w:pStyle w:val="Heading3"/>
        <w:tabs>
          <w:tab w:val="left" w:pos="630"/>
        </w:tabs>
        <w:ind w:left="0" w:right="167"/>
        <w:contextualSpacing/>
        <w:rPr>
          <w:rFonts w:ascii="Times New Roman" w:hAnsi="Times New Roman" w:cs="Times New Roman"/>
          <w:b w:val="0"/>
          <w:w w:val="110"/>
          <w:sz w:val="24"/>
          <w:szCs w:val="24"/>
        </w:rPr>
      </w:pPr>
      <w:r>
        <w:rPr>
          <w:rFonts w:ascii="Times New Roman" w:hAnsi="Times New Roman" w:cs="Times New Roman"/>
          <w:w w:val="110"/>
          <w:sz w:val="24"/>
          <w:szCs w:val="24"/>
          <w:u w:val="single"/>
        </w:rPr>
        <w:t xml:space="preserve">Edited </w:t>
      </w:r>
      <w:r w:rsidRPr="00444353">
        <w:rPr>
          <w:rFonts w:ascii="Times New Roman" w:hAnsi="Times New Roman" w:cs="Times New Roman"/>
          <w:w w:val="110"/>
          <w:sz w:val="24"/>
          <w:szCs w:val="24"/>
          <w:u w:val="single"/>
        </w:rPr>
        <w:t>Book Chapters</w:t>
      </w:r>
      <w:r w:rsidR="00BF416E">
        <w:rPr>
          <w:rFonts w:ascii="Times New Roman" w:hAnsi="Times New Roman" w:cs="Times New Roman"/>
          <w:b w:val="0"/>
          <w:w w:val="110"/>
          <w:sz w:val="24"/>
          <w:szCs w:val="24"/>
        </w:rPr>
        <w:t xml:space="preserve"> (</w:t>
      </w:r>
      <w:r w:rsidR="00B359EF">
        <w:rPr>
          <w:rFonts w:ascii="Times New Roman" w:hAnsi="Times New Roman" w:cs="Times New Roman"/>
          <w:b w:val="0"/>
          <w:w w:val="110"/>
          <w:sz w:val="24"/>
          <w:szCs w:val="24"/>
        </w:rPr>
        <w:t>5</w:t>
      </w:r>
      <w:r w:rsidR="00BF416E">
        <w:rPr>
          <w:rFonts w:ascii="Times New Roman" w:hAnsi="Times New Roman" w:cs="Times New Roman"/>
          <w:b w:val="0"/>
          <w:w w:val="110"/>
          <w:sz w:val="24"/>
          <w:szCs w:val="24"/>
        </w:rPr>
        <w:t>)</w:t>
      </w:r>
    </w:p>
    <w:p w14:paraId="604281C5" w14:textId="6C09E7ED" w:rsidR="00E81973" w:rsidRPr="00E81973" w:rsidRDefault="00E81973" w:rsidP="00F51DCA">
      <w:pPr>
        <w:pStyle w:val="BodyText"/>
        <w:tabs>
          <w:tab w:val="left" w:pos="0"/>
        </w:tabs>
        <w:spacing w:before="72"/>
        <w:ind w:left="720" w:right="277"/>
        <w:contextualSpacing/>
        <w:rPr>
          <w:rFonts w:ascii="Times New Roman" w:hAnsi="Times New Roman" w:cs="Times New Roman"/>
          <w:color w:val="632423" w:themeColor="accent2" w:themeShade="80"/>
          <w:w w:val="115"/>
          <w:sz w:val="24"/>
          <w:szCs w:val="24"/>
        </w:rPr>
      </w:pPr>
      <w:r>
        <w:rPr>
          <w:rFonts w:ascii="Times New Roman" w:hAnsi="Times New Roman" w:cs="Times New Roman"/>
          <w:b/>
          <w:color w:val="632423" w:themeColor="accent2" w:themeShade="80"/>
          <w:w w:val="115"/>
          <w:sz w:val="24"/>
          <w:szCs w:val="24"/>
        </w:rPr>
        <w:t xml:space="preserve">Roumell, </w:t>
      </w:r>
      <w:r w:rsidRPr="00E81973">
        <w:rPr>
          <w:rFonts w:ascii="Times New Roman" w:hAnsi="Times New Roman" w:cs="Times New Roman"/>
          <w:w w:val="115"/>
          <w:sz w:val="24"/>
          <w:szCs w:val="24"/>
        </w:rPr>
        <w:t>E. A.</w:t>
      </w:r>
      <w:r>
        <w:rPr>
          <w:rFonts w:ascii="Times New Roman" w:hAnsi="Times New Roman" w:cs="Times New Roman"/>
          <w:w w:val="115"/>
          <w:sz w:val="24"/>
          <w:szCs w:val="24"/>
        </w:rPr>
        <w:t>, Martin, L. G. (</w:t>
      </w:r>
      <w:r w:rsidR="00A5323B">
        <w:rPr>
          <w:rFonts w:ascii="Times New Roman" w:hAnsi="Times New Roman" w:cs="Times New Roman"/>
          <w:w w:val="115"/>
          <w:sz w:val="24"/>
          <w:szCs w:val="24"/>
        </w:rPr>
        <w:t>2020</w:t>
      </w:r>
      <w:r>
        <w:rPr>
          <w:rFonts w:ascii="Times New Roman" w:hAnsi="Times New Roman" w:cs="Times New Roman"/>
          <w:w w:val="115"/>
          <w:sz w:val="24"/>
          <w:szCs w:val="24"/>
        </w:rPr>
        <w:t xml:space="preserve">). Public policy and ACE. In T. S. Rocco, M. C. Smith, </w:t>
      </w:r>
      <w:r w:rsidR="00815841">
        <w:rPr>
          <w:rFonts w:ascii="Times New Roman" w:hAnsi="Times New Roman" w:cs="Times New Roman"/>
          <w:w w:val="115"/>
          <w:sz w:val="24"/>
          <w:szCs w:val="24"/>
        </w:rPr>
        <w:t xml:space="preserve">R. C. </w:t>
      </w:r>
      <w:proofErr w:type="spellStart"/>
      <w:r w:rsidR="00815841">
        <w:rPr>
          <w:rFonts w:ascii="Times New Roman" w:hAnsi="Times New Roman" w:cs="Times New Roman"/>
          <w:w w:val="115"/>
          <w:sz w:val="24"/>
          <w:szCs w:val="24"/>
        </w:rPr>
        <w:t>Mizzi</w:t>
      </w:r>
      <w:proofErr w:type="spellEnd"/>
      <w:r w:rsidR="00815841">
        <w:rPr>
          <w:rFonts w:ascii="Times New Roman" w:hAnsi="Times New Roman" w:cs="Times New Roman"/>
          <w:w w:val="115"/>
          <w:sz w:val="24"/>
          <w:szCs w:val="24"/>
        </w:rPr>
        <w:t xml:space="preserve">, L. Merriweather, &amp; J. </w:t>
      </w:r>
      <w:r>
        <w:rPr>
          <w:rFonts w:ascii="Times New Roman" w:hAnsi="Times New Roman" w:cs="Times New Roman"/>
          <w:w w:val="115"/>
          <w:sz w:val="24"/>
          <w:szCs w:val="24"/>
        </w:rPr>
        <w:t xml:space="preserve">Hawley (Eds.) </w:t>
      </w:r>
      <w:r w:rsidRPr="00E81973">
        <w:rPr>
          <w:rFonts w:ascii="Times New Roman" w:hAnsi="Times New Roman" w:cs="Times New Roman"/>
          <w:i/>
          <w:w w:val="115"/>
          <w:sz w:val="24"/>
          <w:szCs w:val="24"/>
        </w:rPr>
        <w:t>The 2020 Handbook of Adult and Continuing Education</w:t>
      </w:r>
      <w:r>
        <w:rPr>
          <w:rFonts w:ascii="Times New Roman" w:hAnsi="Times New Roman" w:cs="Times New Roman"/>
          <w:w w:val="115"/>
          <w:sz w:val="24"/>
          <w:szCs w:val="24"/>
        </w:rPr>
        <w:t>. SAGE.</w:t>
      </w:r>
    </w:p>
    <w:p w14:paraId="3019FC83" w14:textId="56B29D2F" w:rsidR="00F51DCA" w:rsidRDefault="00F51DCA" w:rsidP="00F51DCA">
      <w:pPr>
        <w:pStyle w:val="BodyText"/>
        <w:tabs>
          <w:tab w:val="left" w:pos="0"/>
        </w:tabs>
        <w:spacing w:before="72"/>
        <w:ind w:left="720" w:right="277"/>
        <w:contextualSpacing/>
        <w:rPr>
          <w:rFonts w:ascii="Times New Roman" w:hAnsi="Times New Roman" w:cs="Times New Roman"/>
          <w:w w:val="115"/>
          <w:sz w:val="24"/>
          <w:szCs w:val="24"/>
        </w:rPr>
      </w:pPr>
      <w:r w:rsidRPr="004A4198">
        <w:rPr>
          <w:rFonts w:ascii="Times New Roman" w:hAnsi="Times New Roman" w:cs="Times New Roman"/>
          <w:b/>
          <w:color w:val="632423" w:themeColor="accent2" w:themeShade="80"/>
          <w:w w:val="115"/>
          <w:sz w:val="24"/>
          <w:szCs w:val="24"/>
        </w:rPr>
        <w:t>Roumell</w:t>
      </w:r>
      <w:r w:rsidRPr="00444353">
        <w:rPr>
          <w:rFonts w:ascii="Times New Roman" w:hAnsi="Times New Roman" w:cs="Times New Roman"/>
          <w:w w:val="115"/>
          <w:sz w:val="24"/>
          <w:szCs w:val="24"/>
        </w:rPr>
        <w:t>, E. A.,</w:t>
      </w:r>
      <w:r w:rsidRPr="00F91951">
        <w:rPr>
          <w:rFonts w:ascii="Times New Roman" w:hAnsi="Times New Roman" w:cs="Times New Roman"/>
          <w:w w:val="115"/>
          <w:sz w:val="24"/>
          <w:szCs w:val="24"/>
        </w:rPr>
        <w:t xml:space="preserve"> </w:t>
      </w:r>
      <w:proofErr w:type="spellStart"/>
      <w:r w:rsidRPr="00F91951">
        <w:rPr>
          <w:rFonts w:ascii="Times New Roman" w:hAnsi="Times New Roman" w:cs="Times New Roman"/>
          <w:w w:val="115"/>
          <w:sz w:val="24"/>
          <w:szCs w:val="24"/>
        </w:rPr>
        <w:t>Todoran</w:t>
      </w:r>
      <w:proofErr w:type="spellEnd"/>
      <w:r w:rsidRPr="00F91951">
        <w:rPr>
          <w:rFonts w:ascii="Times New Roman" w:hAnsi="Times New Roman" w:cs="Times New Roman"/>
          <w:w w:val="115"/>
          <w:sz w:val="24"/>
          <w:szCs w:val="24"/>
        </w:rPr>
        <w:t xml:space="preserve">, C.*, &amp; </w:t>
      </w:r>
      <w:proofErr w:type="spellStart"/>
      <w:r w:rsidRPr="00F91951">
        <w:rPr>
          <w:rFonts w:ascii="Times New Roman" w:hAnsi="Times New Roman" w:cs="Times New Roman"/>
          <w:w w:val="115"/>
          <w:sz w:val="24"/>
          <w:szCs w:val="24"/>
        </w:rPr>
        <w:t>Khodakarami</w:t>
      </w:r>
      <w:proofErr w:type="spellEnd"/>
      <w:r w:rsidRPr="00F91951">
        <w:rPr>
          <w:rFonts w:ascii="Times New Roman" w:hAnsi="Times New Roman" w:cs="Times New Roman"/>
          <w:w w:val="115"/>
          <w:sz w:val="24"/>
          <w:szCs w:val="24"/>
        </w:rPr>
        <w:t xml:space="preserve">, N.* </w:t>
      </w:r>
      <w:r w:rsidRPr="00444353">
        <w:rPr>
          <w:rFonts w:ascii="Times New Roman" w:hAnsi="Times New Roman" w:cs="Times New Roman"/>
          <w:w w:val="115"/>
          <w:sz w:val="24"/>
          <w:szCs w:val="24"/>
        </w:rPr>
        <w:t>(</w:t>
      </w:r>
      <w:r w:rsidR="00732B92">
        <w:rPr>
          <w:rFonts w:ascii="Times New Roman" w:hAnsi="Times New Roman" w:cs="Times New Roman"/>
          <w:w w:val="115"/>
          <w:sz w:val="24"/>
          <w:szCs w:val="24"/>
        </w:rPr>
        <w:t>20</w:t>
      </w:r>
      <w:r w:rsidR="00961C51">
        <w:rPr>
          <w:rFonts w:ascii="Times New Roman" w:hAnsi="Times New Roman" w:cs="Times New Roman"/>
          <w:w w:val="115"/>
          <w:sz w:val="24"/>
          <w:szCs w:val="24"/>
        </w:rPr>
        <w:t>20</w:t>
      </w:r>
      <w:r w:rsidRPr="00444353">
        <w:rPr>
          <w:rFonts w:ascii="Times New Roman" w:hAnsi="Times New Roman" w:cs="Times New Roman"/>
          <w:w w:val="115"/>
          <w:sz w:val="24"/>
          <w:szCs w:val="24"/>
        </w:rPr>
        <w:t>)</w:t>
      </w:r>
      <w:r w:rsidRPr="00F91951">
        <w:rPr>
          <w:rFonts w:ascii="Times New Roman" w:hAnsi="Times New Roman" w:cs="Times New Roman"/>
          <w:w w:val="115"/>
          <w:sz w:val="24"/>
          <w:szCs w:val="24"/>
        </w:rPr>
        <w:t xml:space="preserve">. </w:t>
      </w:r>
      <w:r w:rsidR="00EC2741" w:rsidRPr="00EC2741">
        <w:rPr>
          <w:rFonts w:ascii="Times New Roman" w:hAnsi="Times New Roman" w:cs="Times New Roman"/>
          <w:w w:val="115"/>
          <w:sz w:val="24"/>
          <w:szCs w:val="24"/>
        </w:rPr>
        <w:t xml:space="preserve">A </w:t>
      </w:r>
      <w:r w:rsidR="00EC2741">
        <w:rPr>
          <w:rFonts w:ascii="Times New Roman" w:hAnsi="Times New Roman" w:cs="Times New Roman"/>
          <w:w w:val="115"/>
          <w:sz w:val="24"/>
          <w:szCs w:val="24"/>
        </w:rPr>
        <w:t>f</w:t>
      </w:r>
      <w:r w:rsidR="00EC2741" w:rsidRPr="00EC2741">
        <w:rPr>
          <w:rFonts w:ascii="Times New Roman" w:hAnsi="Times New Roman" w:cs="Times New Roman"/>
          <w:w w:val="115"/>
          <w:sz w:val="24"/>
          <w:szCs w:val="24"/>
        </w:rPr>
        <w:t xml:space="preserve">ramework for </w:t>
      </w:r>
      <w:r w:rsidR="00EC2741">
        <w:rPr>
          <w:rFonts w:ascii="Times New Roman" w:hAnsi="Times New Roman" w:cs="Times New Roman"/>
          <w:w w:val="115"/>
          <w:sz w:val="24"/>
          <w:szCs w:val="24"/>
        </w:rPr>
        <w:t>c</w:t>
      </w:r>
      <w:r w:rsidR="00EC2741" w:rsidRPr="00EC2741">
        <w:rPr>
          <w:rFonts w:ascii="Times New Roman" w:hAnsi="Times New Roman" w:cs="Times New Roman"/>
          <w:w w:val="115"/>
          <w:sz w:val="24"/>
          <w:szCs w:val="24"/>
        </w:rPr>
        <w:t xml:space="preserve">ommunity </w:t>
      </w:r>
      <w:r w:rsidR="00EC2741">
        <w:rPr>
          <w:rFonts w:ascii="Times New Roman" w:hAnsi="Times New Roman" w:cs="Times New Roman"/>
          <w:w w:val="115"/>
          <w:sz w:val="24"/>
          <w:szCs w:val="24"/>
        </w:rPr>
        <w:t>c</w:t>
      </w:r>
      <w:r w:rsidR="00EC2741" w:rsidRPr="00EC2741">
        <w:rPr>
          <w:rFonts w:ascii="Times New Roman" w:hAnsi="Times New Roman" w:cs="Times New Roman"/>
          <w:w w:val="115"/>
          <w:sz w:val="24"/>
          <w:szCs w:val="24"/>
        </w:rPr>
        <w:t xml:space="preserve">apacity </w:t>
      </w:r>
      <w:r w:rsidR="00EC2741">
        <w:rPr>
          <w:rFonts w:ascii="Times New Roman" w:hAnsi="Times New Roman" w:cs="Times New Roman"/>
          <w:w w:val="115"/>
          <w:sz w:val="24"/>
          <w:szCs w:val="24"/>
        </w:rPr>
        <w:t>b</w:t>
      </w:r>
      <w:r w:rsidR="00EC2741" w:rsidRPr="00EC2741">
        <w:rPr>
          <w:rFonts w:ascii="Times New Roman" w:hAnsi="Times New Roman" w:cs="Times New Roman"/>
          <w:w w:val="115"/>
          <w:sz w:val="24"/>
          <w:szCs w:val="24"/>
        </w:rPr>
        <w:t xml:space="preserve">uilding: The </w:t>
      </w:r>
      <w:r w:rsidR="00EC2741">
        <w:rPr>
          <w:rFonts w:ascii="Times New Roman" w:hAnsi="Times New Roman" w:cs="Times New Roman"/>
          <w:w w:val="115"/>
          <w:sz w:val="24"/>
          <w:szCs w:val="24"/>
        </w:rPr>
        <w:t>r</w:t>
      </w:r>
      <w:r w:rsidR="00EC2741" w:rsidRPr="00EC2741">
        <w:rPr>
          <w:rFonts w:ascii="Times New Roman" w:hAnsi="Times New Roman" w:cs="Times New Roman"/>
          <w:w w:val="115"/>
          <w:sz w:val="24"/>
          <w:szCs w:val="24"/>
        </w:rPr>
        <w:t xml:space="preserve">ole of </w:t>
      </w:r>
      <w:r w:rsidR="00EC2741">
        <w:rPr>
          <w:rFonts w:ascii="Times New Roman" w:hAnsi="Times New Roman" w:cs="Times New Roman"/>
          <w:w w:val="115"/>
          <w:sz w:val="24"/>
          <w:szCs w:val="24"/>
        </w:rPr>
        <w:t>a</w:t>
      </w:r>
      <w:r w:rsidR="00EC2741" w:rsidRPr="00EC2741">
        <w:rPr>
          <w:rFonts w:ascii="Times New Roman" w:hAnsi="Times New Roman" w:cs="Times New Roman"/>
          <w:w w:val="115"/>
          <w:sz w:val="24"/>
          <w:szCs w:val="24"/>
        </w:rPr>
        <w:t xml:space="preserve">ssessment and </w:t>
      </w:r>
      <w:r w:rsidR="00EC2741">
        <w:rPr>
          <w:rFonts w:ascii="Times New Roman" w:hAnsi="Times New Roman" w:cs="Times New Roman"/>
          <w:w w:val="115"/>
          <w:sz w:val="24"/>
          <w:szCs w:val="24"/>
        </w:rPr>
        <w:t>e</w:t>
      </w:r>
      <w:r w:rsidR="00EC2741" w:rsidRPr="00EC2741">
        <w:rPr>
          <w:rFonts w:ascii="Times New Roman" w:hAnsi="Times New Roman" w:cs="Times New Roman"/>
          <w:w w:val="115"/>
          <w:sz w:val="24"/>
          <w:szCs w:val="24"/>
        </w:rPr>
        <w:t>valuation</w:t>
      </w:r>
      <w:r w:rsidRPr="00F91951">
        <w:rPr>
          <w:rFonts w:ascii="Times New Roman" w:hAnsi="Times New Roman" w:cs="Times New Roman"/>
          <w:w w:val="115"/>
          <w:sz w:val="24"/>
          <w:szCs w:val="24"/>
        </w:rPr>
        <w:t xml:space="preserve">. In L. </w:t>
      </w:r>
      <w:r>
        <w:rPr>
          <w:rFonts w:ascii="Times New Roman" w:hAnsi="Times New Roman" w:cs="Times New Roman"/>
          <w:w w:val="115"/>
          <w:sz w:val="24"/>
          <w:szCs w:val="24"/>
        </w:rPr>
        <w:t>Hill</w:t>
      </w:r>
      <w:r w:rsidRPr="00F91951">
        <w:rPr>
          <w:rFonts w:ascii="Times New Roman" w:hAnsi="Times New Roman" w:cs="Times New Roman"/>
          <w:w w:val="115"/>
          <w:sz w:val="24"/>
          <w:szCs w:val="24"/>
        </w:rPr>
        <w:t xml:space="preserve"> (Ed.) </w:t>
      </w:r>
      <w:r w:rsidRPr="00F91951">
        <w:rPr>
          <w:rFonts w:ascii="Times New Roman" w:hAnsi="Times New Roman" w:cs="Times New Roman"/>
          <w:i/>
          <w:w w:val="115"/>
          <w:sz w:val="24"/>
          <w:szCs w:val="24"/>
        </w:rPr>
        <w:t xml:space="preserve">Assessment, Evaluation, and Accountability in Adult Education. </w:t>
      </w:r>
      <w:r w:rsidRPr="00F91951">
        <w:rPr>
          <w:rFonts w:ascii="Times New Roman" w:hAnsi="Times New Roman" w:cs="Times New Roman"/>
          <w:w w:val="115"/>
          <w:sz w:val="24"/>
          <w:szCs w:val="24"/>
        </w:rPr>
        <w:t xml:space="preserve">Stylus. </w:t>
      </w:r>
    </w:p>
    <w:p w14:paraId="1B9BFD35" w14:textId="03B5321A" w:rsidR="00961C51" w:rsidRPr="00395DB9" w:rsidRDefault="00961C51" w:rsidP="00961C51">
      <w:pPr>
        <w:pStyle w:val="BodyText"/>
        <w:tabs>
          <w:tab w:val="left" w:pos="0"/>
        </w:tabs>
        <w:spacing w:before="72"/>
        <w:ind w:left="720" w:right="277"/>
        <w:contextualSpacing/>
        <w:rPr>
          <w:rFonts w:ascii="Times New Roman" w:hAnsi="Times New Roman" w:cs="Times New Roman"/>
          <w:w w:val="115"/>
          <w:sz w:val="24"/>
          <w:szCs w:val="24"/>
        </w:rPr>
      </w:pPr>
      <w:r>
        <w:rPr>
          <w:rFonts w:ascii="Times New Roman" w:hAnsi="Times New Roman" w:cs="Times New Roman"/>
          <w:b/>
          <w:color w:val="632423" w:themeColor="accent2" w:themeShade="80"/>
          <w:w w:val="115"/>
          <w:sz w:val="24"/>
          <w:szCs w:val="24"/>
        </w:rPr>
        <w:t xml:space="preserve">Roumell, </w:t>
      </w:r>
      <w:r w:rsidRPr="00395DB9">
        <w:rPr>
          <w:rFonts w:ascii="Times New Roman" w:hAnsi="Times New Roman" w:cs="Times New Roman"/>
          <w:w w:val="115"/>
          <w:sz w:val="24"/>
          <w:szCs w:val="24"/>
        </w:rPr>
        <w:t xml:space="preserve">E. A., </w:t>
      </w:r>
      <w:proofErr w:type="spellStart"/>
      <w:r w:rsidRPr="00395DB9">
        <w:rPr>
          <w:rFonts w:ascii="Times New Roman" w:hAnsi="Times New Roman" w:cs="Times New Roman"/>
          <w:w w:val="115"/>
          <w:sz w:val="24"/>
          <w:szCs w:val="24"/>
        </w:rPr>
        <w:t>Roessger</w:t>
      </w:r>
      <w:proofErr w:type="spellEnd"/>
      <w:r w:rsidRPr="00395DB9">
        <w:rPr>
          <w:rFonts w:ascii="Times New Roman" w:hAnsi="Times New Roman" w:cs="Times New Roman"/>
          <w:w w:val="115"/>
          <w:sz w:val="24"/>
          <w:szCs w:val="24"/>
        </w:rPr>
        <w:t>, K. M. (</w:t>
      </w:r>
      <w:r>
        <w:rPr>
          <w:rFonts w:ascii="Times New Roman" w:hAnsi="Times New Roman" w:cs="Times New Roman"/>
          <w:w w:val="115"/>
          <w:sz w:val="24"/>
          <w:szCs w:val="24"/>
        </w:rPr>
        <w:t>2019</w:t>
      </w:r>
      <w:r w:rsidRPr="00395DB9">
        <w:rPr>
          <w:rFonts w:ascii="Times New Roman" w:hAnsi="Times New Roman" w:cs="Times New Roman"/>
          <w:w w:val="115"/>
          <w:sz w:val="24"/>
          <w:szCs w:val="24"/>
        </w:rPr>
        <w:t xml:space="preserve">). Humanistic, </w:t>
      </w:r>
      <w:r>
        <w:rPr>
          <w:rFonts w:ascii="Times New Roman" w:hAnsi="Times New Roman" w:cs="Times New Roman"/>
          <w:w w:val="115"/>
          <w:sz w:val="24"/>
          <w:szCs w:val="24"/>
        </w:rPr>
        <w:t>i</w:t>
      </w:r>
      <w:r w:rsidRPr="00395DB9">
        <w:rPr>
          <w:rFonts w:ascii="Times New Roman" w:hAnsi="Times New Roman" w:cs="Times New Roman"/>
          <w:w w:val="115"/>
          <w:sz w:val="24"/>
          <w:szCs w:val="24"/>
        </w:rPr>
        <w:t xml:space="preserve">nnovative </w:t>
      </w:r>
      <w:r>
        <w:rPr>
          <w:rFonts w:ascii="Times New Roman" w:hAnsi="Times New Roman" w:cs="Times New Roman"/>
          <w:w w:val="115"/>
          <w:sz w:val="24"/>
          <w:szCs w:val="24"/>
        </w:rPr>
        <w:t>s</w:t>
      </w:r>
      <w:r w:rsidRPr="00395DB9">
        <w:rPr>
          <w:rFonts w:ascii="Times New Roman" w:hAnsi="Times New Roman" w:cs="Times New Roman"/>
          <w:w w:val="115"/>
          <w:sz w:val="24"/>
          <w:szCs w:val="24"/>
        </w:rPr>
        <w:t xml:space="preserve">olutionism: </w:t>
      </w:r>
      <w:r>
        <w:rPr>
          <w:rFonts w:ascii="Times New Roman" w:hAnsi="Times New Roman" w:cs="Times New Roman"/>
          <w:w w:val="115"/>
          <w:sz w:val="24"/>
          <w:szCs w:val="24"/>
        </w:rPr>
        <w:t>The</w:t>
      </w:r>
      <w:r w:rsidRPr="00395DB9">
        <w:rPr>
          <w:rFonts w:ascii="Times New Roman" w:hAnsi="Times New Roman" w:cs="Times New Roman"/>
          <w:w w:val="115"/>
          <w:sz w:val="24"/>
          <w:szCs w:val="24"/>
        </w:rPr>
        <w:t xml:space="preserve"> role data analytics play in developing more responsive and more intelligent adult</w:t>
      </w:r>
      <w:r>
        <w:rPr>
          <w:rFonts w:ascii="Times New Roman" w:hAnsi="Times New Roman" w:cs="Times New Roman"/>
          <w:w w:val="115"/>
          <w:sz w:val="24"/>
          <w:szCs w:val="24"/>
        </w:rPr>
        <w:t xml:space="preserve"> and workforce education policy. In F. D. </w:t>
      </w:r>
      <w:proofErr w:type="spellStart"/>
      <w:r>
        <w:rPr>
          <w:rFonts w:ascii="Times New Roman" w:hAnsi="Times New Roman" w:cs="Times New Roman"/>
          <w:w w:val="115"/>
          <w:sz w:val="24"/>
          <w:szCs w:val="24"/>
        </w:rPr>
        <w:t>Salajan</w:t>
      </w:r>
      <w:proofErr w:type="spellEnd"/>
      <w:r>
        <w:rPr>
          <w:rFonts w:ascii="Times New Roman" w:hAnsi="Times New Roman" w:cs="Times New Roman"/>
          <w:w w:val="115"/>
          <w:sz w:val="24"/>
          <w:szCs w:val="24"/>
        </w:rPr>
        <w:t xml:space="preserve"> &amp; T. Jules. (Eds.). </w:t>
      </w:r>
      <w:r w:rsidRPr="000B52FC">
        <w:rPr>
          <w:rFonts w:ascii="Times New Roman" w:hAnsi="Times New Roman" w:cs="Times New Roman"/>
          <w:i/>
          <w:w w:val="115"/>
          <w:sz w:val="24"/>
          <w:szCs w:val="24"/>
        </w:rPr>
        <w:t>Educational Intelligence in the Big Data Era: The rise of the educational intelligence economy</w:t>
      </w:r>
      <w:r>
        <w:rPr>
          <w:rFonts w:ascii="Times New Roman" w:hAnsi="Times New Roman" w:cs="Times New Roman"/>
          <w:w w:val="115"/>
          <w:sz w:val="24"/>
          <w:szCs w:val="24"/>
        </w:rPr>
        <w:t xml:space="preserve">. </w:t>
      </w:r>
      <w:r w:rsidR="001B6D69">
        <w:rPr>
          <w:rFonts w:ascii="Times New Roman" w:hAnsi="Times New Roman" w:cs="Times New Roman"/>
          <w:w w:val="115"/>
          <w:sz w:val="24"/>
          <w:szCs w:val="24"/>
        </w:rPr>
        <w:t>Emerald.</w:t>
      </w:r>
    </w:p>
    <w:p w14:paraId="23707269" w14:textId="70F874C1" w:rsidR="0067487C" w:rsidRDefault="0067487C" w:rsidP="005E6B68">
      <w:pPr>
        <w:pStyle w:val="BodyText"/>
        <w:tabs>
          <w:tab w:val="left" w:pos="0"/>
        </w:tabs>
        <w:spacing w:before="72"/>
        <w:ind w:left="720" w:right="277"/>
        <w:contextualSpacing/>
        <w:rPr>
          <w:rFonts w:ascii="Times New Roman" w:hAnsi="Times New Roman" w:cs="Times New Roman"/>
          <w:w w:val="115"/>
          <w:sz w:val="24"/>
          <w:szCs w:val="24"/>
        </w:rPr>
      </w:pPr>
      <w:r w:rsidRPr="004A4198">
        <w:rPr>
          <w:rFonts w:ascii="Times New Roman" w:hAnsi="Times New Roman" w:cs="Times New Roman"/>
          <w:b/>
          <w:color w:val="632423" w:themeColor="accent2" w:themeShade="80"/>
          <w:w w:val="115"/>
          <w:sz w:val="24"/>
          <w:szCs w:val="24"/>
        </w:rPr>
        <w:t>Roumell</w:t>
      </w:r>
      <w:r w:rsidRPr="00444353">
        <w:rPr>
          <w:rFonts w:ascii="Times New Roman" w:hAnsi="Times New Roman" w:cs="Times New Roman"/>
          <w:w w:val="115"/>
          <w:sz w:val="24"/>
          <w:szCs w:val="24"/>
        </w:rPr>
        <w:t>, E. A. (</w:t>
      </w:r>
      <w:r w:rsidR="00F51DCA">
        <w:rPr>
          <w:rFonts w:ascii="Times New Roman" w:hAnsi="Times New Roman" w:cs="Times New Roman"/>
          <w:w w:val="115"/>
          <w:sz w:val="24"/>
          <w:szCs w:val="24"/>
        </w:rPr>
        <w:t>2018</w:t>
      </w:r>
      <w:r w:rsidRPr="00444353">
        <w:rPr>
          <w:rFonts w:ascii="Times New Roman" w:hAnsi="Times New Roman" w:cs="Times New Roman"/>
          <w:w w:val="115"/>
          <w:sz w:val="24"/>
          <w:szCs w:val="24"/>
        </w:rPr>
        <w:t>)</w:t>
      </w:r>
      <w:r w:rsidRPr="00F91951">
        <w:rPr>
          <w:rFonts w:ascii="Times New Roman" w:hAnsi="Times New Roman" w:cs="Times New Roman"/>
          <w:w w:val="115"/>
          <w:sz w:val="24"/>
          <w:szCs w:val="24"/>
        </w:rPr>
        <w:t xml:space="preserve">. Experience and community grassroots education: Social learning at Standing Rock. In </w:t>
      </w:r>
      <w:r w:rsidR="004B4573" w:rsidRPr="00F91951">
        <w:rPr>
          <w:rFonts w:ascii="Times New Roman" w:hAnsi="Times New Roman" w:cs="Times New Roman"/>
          <w:w w:val="115"/>
          <w:sz w:val="24"/>
          <w:szCs w:val="24"/>
        </w:rPr>
        <w:t>A.</w:t>
      </w:r>
      <w:r w:rsidR="004B4573">
        <w:rPr>
          <w:rFonts w:ascii="Times New Roman" w:hAnsi="Times New Roman" w:cs="Times New Roman"/>
          <w:w w:val="115"/>
          <w:sz w:val="24"/>
          <w:szCs w:val="24"/>
        </w:rPr>
        <w:t xml:space="preserve"> </w:t>
      </w:r>
      <w:r w:rsidRPr="00F91951">
        <w:rPr>
          <w:rFonts w:ascii="Times New Roman" w:hAnsi="Times New Roman" w:cs="Times New Roman"/>
          <w:w w:val="115"/>
          <w:sz w:val="24"/>
          <w:szCs w:val="24"/>
        </w:rPr>
        <w:t xml:space="preserve">Mandell, &amp; X. Coulter (Eds.) </w:t>
      </w:r>
      <w:r w:rsidRPr="00F91951">
        <w:rPr>
          <w:rFonts w:ascii="Times New Roman" w:hAnsi="Times New Roman" w:cs="Times New Roman"/>
          <w:i/>
          <w:w w:val="115"/>
          <w:sz w:val="24"/>
          <w:szCs w:val="24"/>
        </w:rPr>
        <w:t xml:space="preserve">New Directions for Adult and Continuing Education, </w:t>
      </w:r>
      <w:r w:rsidRPr="00F91951">
        <w:rPr>
          <w:rFonts w:ascii="Times New Roman" w:hAnsi="Times New Roman" w:cs="Times New Roman"/>
          <w:i/>
          <w:iCs/>
          <w:w w:val="115"/>
          <w:sz w:val="24"/>
          <w:szCs w:val="24"/>
        </w:rPr>
        <w:t xml:space="preserve">Adult Educators on Dewey’s </w:t>
      </w:r>
      <w:r w:rsidRPr="00F91951">
        <w:rPr>
          <w:rFonts w:ascii="Times New Roman" w:hAnsi="Times New Roman" w:cs="Times New Roman"/>
          <w:i/>
          <w:w w:val="115"/>
          <w:sz w:val="24"/>
          <w:szCs w:val="24"/>
        </w:rPr>
        <w:t>Experience and Education</w:t>
      </w:r>
      <w:r w:rsidR="00F51DCA">
        <w:rPr>
          <w:rFonts w:ascii="Times New Roman" w:hAnsi="Times New Roman" w:cs="Times New Roman"/>
          <w:i/>
          <w:w w:val="115"/>
          <w:sz w:val="24"/>
          <w:szCs w:val="24"/>
        </w:rPr>
        <w:t>, 158</w:t>
      </w:r>
      <w:r w:rsidR="00F51DCA">
        <w:rPr>
          <w:rFonts w:ascii="Times New Roman" w:hAnsi="Times New Roman" w:cs="Times New Roman"/>
          <w:w w:val="115"/>
          <w:sz w:val="24"/>
          <w:szCs w:val="24"/>
        </w:rPr>
        <w:t>, pp. 47–56</w:t>
      </w:r>
      <w:r w:rsidRPr="00F91951">
        <w:rPr>
          <w:rFonts w:ascii="Times New Roman" w:hAnsi="Times New Roman" w:cs="Times New Roman"/>
          <w:w w:val="115"/>
          <w:sz w:val="24"/>
          <w:szCs w:val="24"/>
        </w:rPr>
        <w:t xml:space="preserve">. </w:t>
      </w:r>
      <w:proofErr w:type="spellStart"/>
      <w:r w:rsidRPr="00F91951">
        <w:rPr>
          <w:rFonts w:ascii="Times New Roman" w:hAnsi="Times New Roman" w:cs="Times New Roman"/>
          <w:w w:val="115"/>
          <w:sz w:val="24"/>
          <w:szCs w:val="24"/>
        </w:rPr>
        <w:t>Jossey</w:t>
      </w:r>
      <w:proofErr w:type="spellEnd"/>
      <w:r w:rsidRPr="00F91951">
        <w:rPr>
          <w:rFonts w:ascii="Times New Roman" w:hAnsi="Times New Roman" w:cs="Times New Roman"/>
          <w:w w:val="115"/>
          <w:sz w:val="24"/>
          <w:szCs w:val="24"/>
        </w:rPr>
        <w:t>-Bass.</w:t>
      </w:r>
      <w:r w:rsidR="00EC6440">
        <w:rPr>
          <w:rFonts w:ascii="Times New Roman" w:hAnsi="Times New Roman" w:cs="Times New Roman"/>
          <w:w w:val="115"/>
          <w:sz w:val="24"/>
          <w:szCs w:val="24"/>
        </w:rPr>
        <w:t xml:space="preserve"> [2 citations]</w:t>
      </w:r>
    </w:p>
    <w:p w14:paraId="1A64252F" w14:textId="7F011FB7" w:rsidR="00727A22" w:rsidRPr="00F91951" w:rsidRDefault="00727A22" w:rsidP="005E6B68">
      <w:pPr>
        <w:pStyle w:val="BodyText"/>
        <w:spacing w:before="72"/>
        <w:ind w:left="720" w:right="277"/>
        <w:contextualSpacing/>
        <w:rPr>
          <w:rFonts w:ascii="Times New Roman" w:hAnsi="Times New Roman" w:cs="Times New Roman"/>
          <w:w w:val="115"/>
          <w:sz w:val="24"/>
          <w:szCs w:val="24"/>
        </w:rPr>
      </w:pPr>
      <w:r w:rsidRPr="004A4198">
        <w:rPr>
          <w:rFonts w:ascii="Times New Roman" w:hAnsi="Times New Roman" w:cs="Times New Roman"/>
          <w:b/>
          <w:color w:val="632423" w:themeColor="accent2" w:themeShade="80"/>
          <w:w w:val="115"/>
          <w:sz w:val="24"/>
          <w:szCs w:val="24"/>
        </w:rPr>
        <w:t>Roumell</w:t>
      </w:r>
      <w:r w:rsidRPr="00444353">
        <w:rPr>
          <w:rFonts w:ascii="Times New Roman" w:hAnsi="Times New Roman" w:cs="Times New Roman"/>
          <w:w w:val="115"/>
          <w:sz w:val="24"/>
          <w:szCs w:val="24"/>
        </w:rPr>
        <w:t>, E. A. (2017)</w:t>
      </w:r>
      <w:r w:rsidRPr="00F91951">
        <w:rPr>
          <w:rFonts w:ascii="Times New Roman" w:hAnsi="Times New Roman" w:cs="Times New Roman"/>
          <w:w w:val="115"/>
          <w:sz w:val="24"/>
          <w:szCs w:val="24"/>
        </w:rPr>
        <w:t xml:space="preserve">. Building community programming capacity. In </w:t>
      </w:r>
      <w:r w:rsidR="00B51790" w:rsidRPr="00B51790">
        <w:rPr>
          <w:rFonts w:ascii="Times New Roman" w:hAnsi="Times New Roman" w:cs="Times New Roman"/>
          <w:w w:val="115"/>
          <w:sz w:val="24"/>
          <w:szCs w:val="24"/>
        </w:rPr>
        <w:t xml:space="preserve">A. B. Knox, S. C. O. </w:t>
      </w:r>
      <w:proofErr w:type="spellStart"/>
      <w:r w:rsidR="00B51790" w:rsidRPr="00B51790">
        <w:rPr>
          <w:rFonts w:ascii="Times New Roman" w:hAnsi="Times New Roman" w:cs="Times New Roman"/>
          <w:w w:val="115"/>
          <w:sz w:val="24"/>
          <w:szCs w:val="24"/>
        </w:rPr>
        <w:t>Conceicao</w:t>
      </w:r>
      <w:proofErr w:type="spellEnd"/>
      <w:r w:rsidR="00B51790" w:rsidRPr="00B51790">
        <w:rPr>
          <w:rFonts w:ascii="Times New Roman" w:hAnsi="Times New Roman" w:cs="Times New Roman"/>
          <w:w w:val="115"/>
          <w:sz w:val="24"/>
          <w:szCs w:val="24"/>
        </w:rPr>
        <w:t>, &amp; L. M. Martin (Eds.)</w:t>
      </w:r>
      <w:r w:rsidRPr="00F91951">
        <w:rPr>
          <w:rFonts w:ascii="Times New Roman" w:hAnsi="Times New Roman" w:cs="Times New Roman"/>
          <w:w w:val="115"/>
          <w:sz w:val="24"/>
          <w:szCs w:val="24"/>
        </w:rPr>
        <w:t xml:space="preserve"> </w:t>
      </w:r>
      <w:r w:rsidRPr="00F91951">
        <w:rPr>
          <w:rFonts w:ascii="Times New Roman" w:hAnsi="Times New Roman" w:cs="Times New Roman"/>
          <w:i/>
          <w:w w:val="115"/>
          <w:sz w:val="24"/>
          <w:szCs w:val="24"/>
        </w:rPr>
        <w:t xml:space="preserve">International </w:t>
      </w:r>
      <w:r w:rsidR="00502A8A">
        <w:rPr>
          <w:rFonts w:ascii="Times New Roman" w:hAnsi="Times New Roman" w:cs="Times New Roman"/>
          <w:i/>
          <w:w w:val="115"/>
          <w:sz w:val="24"/>
          <w:szCs w:val="24"/>
        </w:rPr>
        <w:t>c</w:t>
      </w:r>
      <w:r w:rsidRPr="00F91951">
        <w:rPr>
          <w:rFonts w:ascii="Times New Roman" w:hAnsi="Times New Roman" w:cs="Times New Roman"/>
          <w:i/>
          <w:w w:val="115"/>
          <w:sz w:val="24"/>
          <w:szCs w:val="24"/>
        </w:rPr>
        <w:t xml:space="preserve">ompendium of </w:t>
      </w:r>
      <w:r w:rsidR="00502A8A">
        <w:rPr>
          <w:rFonts w:ascii="Times New Roman" w:hAnsi="Times New Roman" w:cs="Times New Roman"/>
          <w:i/>
          <w:w w:val="115"/>
          <w:sz w:val="24"/>
          <w:szCs w:val="24"/>
        </w:rPr>
        <w:t>a</w:t>
      </w:r>
      <w:r w:rsidRPr="00F91951">
        <w:rPr>
          <w:rFonts w:ascii="Times New Roman" w:hAnsi="Times New Roman" w:cs="Times New Roman"/>
          <w:i/>
          <w:w w:val="115"/>
          <w:sz w:val="24"/>
          <w:szCs w:val="24"/>
        </w:rPr>
        <w:t xml:space="preserve">dult &amp; </w:t>
      </w:r>
      <w:r w:rsidR="00502A8A">
        <w:rPr>
          <w:rFonts w:ascii="Times New Roman" w:hAnsi="Times New Roman" w:cs="Times New Roman"/>
          <w:i/>
          <w:w w:val="115"/>
          <w:sz w:val="24"/>
          <w:szCs w:val="24"/>
        </w:rPr>
        <w:t>c</w:t>
      </w:r>
      <w:r w:rsidRPr="00F91951">
        <w:rPr>
          <w:rFonts w:ascii="Times New Roman" w:hAnsi="Times New Roman" w:cs="Times New Roman"/>
          <w:i/>
          <w:w w:val="115"/>
          <w:sz w:val="24"/>
          <w:szCs w:val="24"/>
        </w:rPr>
        <w:t xml:space="preserve">ontinuing </w:t>
      </w:r>
      <w:r w:rsidR="00502A8A">
        <w:rPr>
          <w:rFonts w:ascii="Times New Roman" w:hAnsi="Times New Roman" w:cs="Times New Roman"/>
          <w:i/>
          <w:w w:val="115"/>
          <w:sz w:val="24"/>
          <w:szCs w:val="24"/>
        </w:rPr>
        <w:t>e</w:t>
      </w:r>
      <w:r w:rsidRPr="00F91951">
        <w:rPr>
          <w:rFonts w:ascii="Times New Roman" w:hAnsi="Times New Roman" w:cs="Times New Roman"/>
          <w:i/>
          <w:w w:val="115"/>
          <w:sz w:val="24"/>
          <w:szCs w:val="24"/>
        </w:rPr>
        <w:t>ducation</w:t>
      </w:r>
      <w:r w:rsidR="00502A8A" w:rsidRPr="00502A8A">
        <w:rPr>
          <w:rFonts w:ascii="Times New Roman" w:hAnsi="Times New Roman" w:cs="Times New Roman"/>
          <w:w w:val="115"/>
          <w:sz w:val="24"/>
          <w:szCs w:val="24"/>
        </w:rPr>
        <w:t xml:space="preserve">: </w:t>
      </w:r>
      <w:r w:rsidR="00502A8A" w:rsidRPr="00502A8A">
        <w:rPr>
          <w:rFonts w:ascii="Times New Roman" w:hAnsi="Times New Roman" w:cs="Times New Roman"/>
          <w:i/>
          <w:w w:val="115"/>
          <w:sz w:val="24"/>
          <w:szCs w:val="24"/>
        </w:rPr>
        <w:t>Leadership and administration</w:t>
      </w:r>
      <w:r w:rsidR="00825462">
        <w:rPr>
          <w:rFonts w:ascii="Times New Roman" w:hAnsi="Times New Roman" w:cs="Times New Roman"/>
          <w:w w:val="115"/>
          <w:sz w:val="24"/>
          <w:szCs w:val="24"/>
        </w:rPr>
        <w:t xml:space="preserve"> (Vol. 3) (pp. 437–440)</w:t>
      </w:r>
      <w:r w:rsidR="001B6D69">
        <w:rPr>
          <w:rFonts w:ascii="Times New Roman" w:hAnsi="Times New Roman" w:cs="Times New Roman"/>
          <w:w w:val="115"/>
          <w:sz w:val="24"/>
          <w:szCs w:val="24"/>
        </w:rPr>
        <w:t>.</w:t>
      </w:r>
      <w:r w:rsidR="00502A8A">
        <w:rPr>
          <w:rFonts w:ascii="Times New Roman" w:hAnsi="Times New Roman" w:cs="Times New Roman"/>
          <w:w w:val="115"/>
          <w:sz w:val="24"/>
          <w:szCs w:val="24"/>
        </w:rPr>
        <w:t xml:space="preserve"> </w:t>
      </w:r>
      <w:r w:rsidRPr="00F91951">
        <w:rPr>
          <w:rFonts w:ascii="Times New Roman" w:hAnsi="Times New Roman" w:cs="Times New Roman"/>
          <w:w w:val="115"/>
          <w:sz w:val="24"/>
          <w:szCs w:val="24"/>
        </w:rPr>
        <w:t>Stylus</w:t>
      </w:r>
      <w:r w:rsidR="00502A8A">
        <w:rPr>
          <w:rFonts w:ascii="Times New Roman" w:hAnsi="Times New Roman" w:cs="Times New Roman"/>
          <w:w w:val="115"/>
          <w:sz w:val="24"/>
          <w:szCs w:val="24"/>
        </w:rPr>
        <w:t>.</w:t>
      </w:r>
    </w:p>
    <w:p w14:paraId="0EF3388B" w14:textId="77777777" w:rsidR="00727A22" w:rsidRPr="005654E2" w:rsidRDefault="00727A22" w:rsidP="00B135AB">
      <w:pPr>
        <w:pStyle w:val="BodyText"/>
        <w:tabs>
          <w:tab w:val="left" w:pos="630"/>
        </w:tabs>
        <w:spacing w:before="72"/>
        <w:ind w:right="277"/>
        <w:contextualSpacing/>
        <w:rPr>
          <w:rFonts w:ascii="Times New Roman" w:hAnsi="Times New Roman" w:cs="Times New Roman"/>
          <w:w w:val="115"/>
          <w:sz w:val="12"/>
          <w:szCs w:val="24"/>
        </w:rPr>
      </w:pPr>
    </w:p>
    <w:p w14:paraId="23CCF661" w14:textId="77BF3997" w:rsidR="00F91951" w:rsidRPr="00BF416E" w:rsidRDefault="00F91951" w:rsidP="00C04BA5">
      <w:pPr>
        <w:pStyle w:val="Heading3"/>
        <w:ind w:right="167" w:hanging="100"/>
        <w:contextualSpacing/>
        <w:rPr>
          <w:rFonts w:ascii="Times New Roman" w:hAnsi="Times New Roman" w:cs="Times New Roman"/>
          <w:b w:val="0"/>
          <w:bCs w:val="0"/>
          <w:sz w:val="24"/>
          <w:szCs w:val="24"/>
        </w:rPr>
      </w:pPr>
      <w:r w:rsidRPr="00F91951">
        <w:rPr>
          <w:rFonts w:ascii="Times New Roman" w:hAnsi="Times New Roman" w:cs="Times New Roman"/>
          <w:w w:val="115"/>
          <w:sz w:val="24"/>
          <w:szCs w:val="24"/>
          <w:u w:val="single" w:color="A6A6A6"/>
        </w:rPr>
        <w:t>Under Review for</w:t>
      </w:r>
      <w:r w:rsidRPr="00F91951">
        <w:rPr>
          <w:rFonts w:ascii="Times New Roman" w:hAnsi="Times New Roman" w:cs="Times New Roman"/>
          <w:spacing w:val="-11"/>
          <w:w w:val="115"/>
          <w:sz w:val="24"/>
          <w:szCs w:val="24"/>
          <w:u w:val="single" w:color="A6A6A6"/>
        </w:rPr>
        <w:t xml:space="preserve"> </w:t>
      </w:r>
      <w:r w:rsidRPr="00F91951">
        <w:rPr>
          <w:rFonts w:ascii="Times New Roman" w:hAnsi="Times New Roman" w:cs="Times New Roman"/>
          <w:w w:val="115"/>
          <w:sz w:val="24"/>
          <w:szCs w:val="24"/>
          <w:u w:val="single" w:color="A6A6A6"/>
        </w:rPr>
        <w:t>Publication</w:t>
      </w:r>
      <w:r w:rsidR="00BF416E">
        <w:rPr>
          <w:rFonts w:ascii="Times New Roman" w:hAnsi="Times New Roman" w:cs="Times New Roman"/>
          <w:b w:val="0"/>
          <w:w w:val="115"/>
          <w:sz w:val="24"/>
          <w:szCs w:val="24"/>
        </w:rPr>
        <w:t xml:space="preserve"> </w:t>
      </w:r>
    </w:p>
    <w:p w14:paraId="37E49D39" w14:textId="71306729" w:rsidR="00E24A31" w:rsidRPr="00E24A31" w:rsidRDefault="00E24A31" w:rsidP="00960BD9">
      <w:pPr>
        <w:tabs>
          <w:tab w:val="left" w:pos="0"/>
        </w:tabs>
        <w:spacing w:before="72"/>
        <w:ind w:left="720" w:right="167" w:hanging="720"/>
        <w:contextualSpacing/>
        <w:rPr>
          <w:rFonts w:ascii="Times New Roman" w:hAnsi="Times New Roman" w:cs="Times New Roman"/>
          <w:w w:val="115"/>
          <w:sz w:val="24"/>
          <w:szCs w:val="24"/>
        </w:rPr>
      </w:pPr>
      <w:r w:rsidRPr="001315B4">
        <w:rPr>
          <w:rFonts w:ascii="Times New Roman" w:hAnsi="Times New Roman" w:cs="Times New Roman"/>
          <w:b/>
          <w:color w:val="632423" w:themeColor="accent2" w:themeShade="80"/>
          <w:w w:val="115"/>
          <w:sz w:val="24"/>
          <w:szCs w:val="24"/>
        </w:rPr>
        <w:t>Roumell</w:t>
      </w:r>
      <w:r>
        <w:rPr>
          <w:rFonts w:ascii="Times New Roman" w:hAnsi="Times New Roman" w:cs="Times New Roman"/>
          <w:w w:val="115"/>
          <w:sz w:val="24"/>
          <w:szCs w:val="24"/>
        </w:rPr>
        <w:t xml:space="preserve">, E. A., &amp; </w:t>
      </w:r>
      <w:proofErr w:type="spellStart"/>
      <w:r>
        <w:rPr>
          <w:rFonts w:ascii="Times New Roman" w:hAnsi="Times New Roman" w:cs="Times New Roman"/>
          <w:w w:val="115"/>
          <w:sz w:val="24"/>
          <w:szCs w:val="24"/>
        </w:rPr>
        <w:t>Bian</w:t>
      </w:r>
      <w:proofErr w:type="spellEnd"/>
      <w:r>
        <w:rPr>
          <w:rFonts w:ascii="Times New Roman" w:hAnsi="Times New Roman" w:cs="Times New Roman"/>
          <w:w w:val="115"/>
          <w:sz w:val="24"/>
          <w:szCs w:val="24"/>
        </w:rPr>
        <w:t>, X.</w:t>
      </w:r>
      <w:r w:rsidR="00F17B78">
        <w:rPr>
          <w:rFonts w:ascii="Times New Roman" w:hAnsi="Times New Roman" w:cs="Times New Roman"/>
          <w:w w:val="115"/>
          <w:sz w:val="24"/>
          <w:szCs w:val="24"/>
        </w:rPr>
        <w:t>, Sun, Q.</w:t>
      </w:r>
      <w:r>
        <w:rPr>
          <w:rFonts w:ascii="Times New Roman" w:hAnsi="Times New Roman" w:cs="Times New Roman"/>
          <w:w w:val="115"/>
          <w:sz w:val="24"/>
          <w:szCs w:val="24"/>
        </w:rPr>
        <w:t xml:space="preserve"> (</w:t>
      </w:r>
      <w:r w:rsidR="00EA64E8">
        <w:rPr>
          <w:rFonts w:ascii="Times New Roman" w:hAnsi="Times New Roman" w:cs="Times New Roman"/>
          <w:w w:val="115"/>
          <w:sz w:val="24"/>
          <w:szCs w:val="24"/>
        </w:rPr>
        <w:t>conditional accept</w:t>
      </w:r>
      <w:r>
        <w:rPr>
          <w:rFonts w:ascii="Times New Roman" w:hAnsi="Times New Roman" w:cs="Times New Roman"/>
          <w:w w:val="115"/>
          <w:sz w:val="24"/>
          <w:szCs w:val="24"/>
        </w:rPr>
        <w:t xml:space="preserve">). </w:t>
      </w:r>
      <w:r w:rsidRPr="00E24A31">
        <w:rPr>
          <w:rFonts w:ascii="Times New Roman" w:eastAsia="Times New Roman" w:hAnsi="Times New Roman" w:cs="Times New Roman"/>
          <w:sz w:val="24"/>
          <w:szCs w:val="24"/>
        </w:rPr>
        <w:t>Noetic dispositions: A model for intellectual excellence</w:t>
      </w:r>
      <w:r>
        <w:rPr>
          <w:rFonts w:ascii="Times New Roman" w:eastAsia="Times New Roman" w:hAnsi="Times New Roman" w:cs="Times New Roman"/>
          <w:sz w:val="24"/>
          <w:szCs w:val="24"/>
        </w:rPr>
        <w:t xml:space="preserve">. </w:t>
      </w:r>
      <w:r w:rsidRPr="00E24A31">
        <w:rPr>
          <w:rFonts w:ascii="Times New Roman" w:eastAsia="Times New Roman" w:hAnsi="Times New Roman" w:cs="Times New Roman"/>
          <w:i/>
          <w:sz w:val="24"/>
          <w:szCs w:val="24"/>
        </w:rPr>
        <w:t>International Journal of Lifelong Learning</w:t>
      </w:r>
      <w:r>
        <w:rPr>
          <w:rFonts w:ascii="Times New Roman" w:eastAsia="Times New Roman" w:hAnsi="Times New Roman" w:cs="Times New Roman"/>
          <w:sz w:val="24"/>
          <w:szCs w:val="24"/>
        </w:rPr>
        <w:t xml:space="preserve">. </w:t>
      </w:r>
    </w:p>
    <w:p w14:paraId="69AC19DF" w14:textId="3EF184C5" w:rsidR="00737376" w:rsidRDefault="00737376" w:rsidP="00960BD9">
      <w:pPr>
        <w:tabs>
          <w:tab w:val="left" w:pos="0"/>
        </w:tabs>
        <w:spacing w:before="72"/>
        <w:ind w:left="720" w:right="167" w:hanging="720"/>
        <w:contextualSpacing/>
        <w:rPr>
          <w:rFonts w:ascii="Times New Roman" w:hAnsi="Times New Roman" w:cs="Times New Roman"/>
          <w:w w:val="115"/>
          <w:sz w:val="24"/>
          <w:szCs w:val="24"/>
        </w:rPr>
      </w:pPr>
      <w:proofErr w:type="spellStart"/>
      <w:r w:rsidRPr="00737376">
        <w:rPr>
          <w:rFonts w:ascii="Times New Roman" w:hAnsi="Times New Roman" w:cs="Times New Roman"/>
          <w:w w:val="115"/>
          <w:sz w:val="24"/>
          <w:szCs w:val="24"/>
        </w:rPr>
        <w:t>Roessger</w:t>
      </w:r>
      <w:proofErr w:type="spellEnd"/>
      <w:r w:rsidRPr="00737376">
        <w:rPr>
          <w:rFonts w:ascii="Times New Roman" w:hAnsi="Times New Roman" w:cs="Times New Roman"/>
          <w:w w:val="115"/>
          <w:sz w:val="24"/>
          <w:szCs w:val="24"/>
        </w:rPr>
        <w:t>, K. M.,</w:t>
      </w:r>
      <w:r w:rsidRPr="00737376">
        <w:rPr>
          <w:rFonts w:ascii="Times New Roman" w:hAnsi="Times New Roman" w:cs="Times New Roman"/>
          <w:b/>
          <w:w w:val="115"/>
          <w:sz w:val="24"/>
          <w:szCs w:val="24"/>
        </w:rPr>
        <w:t xml:space="preserve"> </w:t>
      </w:r>
      <w:r>
        <w:rPr>
          <w:rFonts w:ascii="Times New Roman" w:hAnsi="Times New Roman" w:cs="Times New Roman"/>
          <w:b/>
          <w:color w:val="632423" w:themeColor="accent2" w:themeShade="80"/>
          <w:w w:val="115"/>
          <w:sz w:val="24"/>
          <w:szCs w:val="24"/>
        </w:rPr>
        <w:t>Roumell</w:t>
      </w:r>
      <w:r w:rsidRPr="00D41D07">
        <w:rPr>
          <w:rFonts w:ascii="Times New Roman" w:hAnsi="Times New Roman" w:cs="Times New Roman"/>
          <w:w w:val="115"/>
          <w:sz w:val="24"/>
          <w:szCs w:val="24"/>
        </w:rPr>
        <w:t>,</w:t>
      </w:r>
      <w:r>
        <w:rPr>
          <w:rFonts w:ascii="Times New Roman" w:hAnsi="Times New Roman" w:cs="Times New Roman"/>
          <w:b/>
          <w:color w:val="632423" w:themeColor="accent2" w:themeShade="80"/>
          <w:w w:val="115"/>
          <w:sz w:val="24"/>
          <w:szCs w:val="24"/>
        </w:rPr>
        <w:t xml:space="preserve"> </w:t>
      </w:r>
      <w:r w:rsidRPr="00737376">
        <w:rPr>
          <w:rFonts w:ascii="Times New Roman" w:hAnsi="Times New Roman" w:cs="Times New Roman"/>
          <w:w w:val="115"/>
          <w:sz w:val="24"/>
          <w:szCs w:val="24"/>
        </w:rPr>
        <w:t xml:space="preserve">E. A., </w:t>
      </w:r>
      <w:r w:rsidR="00EC2741">
        <w:rPr>
          <w:rFonts w:ascii="Times New Roman" w:hAnsi="Times New Roman" w:cs="Times New Roman"/>
          <w:w w:val="115"/>
          <w:sz w:val="24"/>
          <w:szCs w:val="24"/>
        </w:rPr>
        <w:t xml:space="preserve">&amp; </w:t>
      </w:r>
      <w:proofErr w:type="spellStart"/>
      <w:r w:rsidRPr="00737376">
        <w:rPr>
          <w:rFonts w:ascii="Times New Roman" w:hAnsi="Times New Roman" w:cs="Times New Roman"/>
          <w:w w:val="115"/>
          <w:sz w:val="24"/>
          <w:szCs w:val="24"/>
        </w:rPr>
        <w:t>Weese</w:t>
      </w:r>
      <w:proofErr w:type="spellEnd"/>
      <w:r w:rsidRPr="00737376">
        <w:rPr>
          <w:rFonts w:ascii="Times New Roman" w:hAnsi="Times New Roman" w:cs="Times New Roman"/>
          <w:w w:val="115"/>
          <w:sz w:val="24"/>
          <w:szCs w:val="24"/>
        </w:rPr>
        <w:t>, J. (</w:t>
      </w:r>
      <w:r w:rsidR="001032FC">
        <w:rPr>
          <w:rFonts w:ascii="Times New Roman" w:hAnsi="Times New Roman" w:cs="Times New Roman"/>
          <w:w w:val="115"/>
          <w:sz w:val="24"/>
          <w:szCs w:val="24"/>
        </w:rPr>
        <w:t>conditional accept</w:t>
      </w:r>
      <w:r w:rsidRPr="00737376">
        <w:rPr>
          <w:rFonts w:ascii="Times New Roman" w:hAnsi="Times New Roman" w:cs="Times New Roman"/>
          <w:w w:val="115"/>
          <w:sz w:val="24"/>
          <w:szCs w:val="24"/>
        </w:rPr>
        <w:t xml:space="preserve">). Preferences </w:t>
      </w:r>
      <w:r>
        <w:rPr>
          <w:rFonts w:ascii="Times New Roman" w:hAnsi="Times New Roman" w:cs="Times New Roman"/>
          <w:w w:val="115"/>
          <w:sz w:val="24"/>
          <w:szCs w:val="24"/>
        </w:rPr>
        <w:t>v</w:t>
      </w:r>
      <w:r w:rsidRPr="00737376">
        <w:rPr>
          <w:rFonts w:ascii="Times New Roman" w:hAnsi="Times New Roman" w:cs="Times New Roman"/>
          <w:w w:val="115"/>
          <w:sz w:val="24"/>
          <w:szCs w:val="24"/>
        </w:rPr>
        <w:t xml:space="preserve">ary: How </w:t>
      </w:r>
      <w:r>
        <w:rPr>
          <w:rFonts w:ascii="Times New Roman" w:hAnsi="Times New Roman" w:cs="Times New Roman"/>
          <w:w w:val="115"/>
          <w:sz w:val="24"/>
          <w:szCs w:val="24"/>
        </w:rPr>
        <w:t>i</w:t>
      </w:r>
      <w:r w:rsidRPr="00737376">
        <w:rPr>
          <w:rFonts w:ascii="Times New Roman" w:hAnsi="Times New Roman" w:cs="Times New Roman"/>
          <w:w w:val="115"/>
          <w:sz w:val="24"/>
          <w:szCs w:val="24"/>
        </w:rPr>
        <w:t xml:space="preserve">ndividual and </w:t>
      </w:r>
      <w:r>
        <w:rPr>
          <w:rFonts w:ascii="Times New Roman" w:hAnsi="Times New Roman" w:cs="Times New Roman"/>
          <w:w w:val="115"/>
          <w:sz w:val="24"/>
          <w:szCs w:val="24"/>
        </w:rPr>
        <w:t>c</w:t>
      </w:r>
      <w:r w:rsidRPr="00737376">
        <w:rPr>
          <w:rFonts w:ascii="Times New Roman" w:hAnsi="Times New Roman" w:cs="Times New Roman"/>
          <w:w w:val="115"/>
          <w:sz w:val="24"/>
          <w:szCs w:val="24"/>
        </w:rPr>
        <w:t xml:space="preserve">ultural factors </w:t>
      </w:r>
      <w:r>
        <w:rPr>
          <w:rFonts w:ascii="Times New Roman" w:hAnsi="Times New Roman" w:cs="Times New Roman"/>
          <w:w w:val="115"/>
          <w:sz w:val="24"/>
          <w:szCs w:val="24"/>
        </w:rPr>
        <w:t>p</w:t>
      </w:r>
      <w:r w:rsidRPr="00737376">
        <w:rPr>
          <w:rFonts w:ascii="Times New Roman" w:hAnsi="Times New Roman" w:cs="Times New Roman"/>
          <w:w w:val="115"/>
          <w:sz w:val="24"/>
          <w:szCs w:val="24"/>
        </w:rPr>
        <w:t xml:space="preserve">redict </w:t>
      </w:r>
      <w:r>
        <w:rPr>
          <w:rFonts w:ascii="Times New Roman" w:hAnsi="Times New Roman" w:cs="Times New Roman"/>
          <w:w w:val="115"/>
          <w:sz w:val="24"/>
          <w:szCs w:val="24"/>
        </w:rPr>
        <w:t>a</w:t>
      </w:r>
      <w:r w:rsidRPr="00737376">
        <w:rPr>
          <w:rFonts w:ascii="Times New Roman" w:hAnsi="Times New Roman" w:cs="Times New Roman"/>
          <w:w w:val="115"/>
          <w:sz w:val="24"/>
          <w:szCs w:val="24"/>
        </w:rPr>
        <w:t xml:space="preserve">dults’ </w:t>
      </w:r>
      <w:r>
        <w:rPr>
          <w:rFonts w:ascii="Times New Roman" w:hAnsi="Times New Roman" w:cs="Times New Roman"/>
          <w:w w:val="115"/>
          <w:sz w:val="24"/>
          <w:szCs w:val="24"/>
        </w:rPr>
        <w:t>p</w:t>
      </w:r>
      <w:r w:rsidRPr="00737376">
        <w:rPr>
          <w:rFonts w:ascii="Times New Roman" w:hAnsi="Times New Roman" w:cs="Times New Roman"/>
          <w:w w:val="115"/>
          <w:sz w:val="24"/>
          <w:szCs w:val="24"/>
        </w:rPr>
        <w:t xml:space="preserve">references for </w:t>
      </w:r>
      <w:proofErr w:type="spellStart"/>
      <w:r>
        <w:rPr>
          <w:rFonts w:ascii="Times New Roman" w:hAnsi="Times New Roman" w:cs="Times New Roman"/>
          <w:w w:val="115"/>
          <w:sz w:val="24"/>
          <w:szCs w:val="24"/>
        </w:rPr>
        <w:t>a</w:t>
      </w:r>
      <w:r w:rsidRPr="00737376">
        <w:rPr>
          <w:rFonts w:ascii="Times New Roman" w:hAnsi="Times New Roman" w:cs="Times New Roman"/>
          <w:w w:val="115"/>
          <w:sz w:val="24"/>
          <w:szCs w:val="24"/>
        </w:rPr>
        <w:t>ndragogical</w:t>
      </w:r>
      <w:proofErr w:type="spellEnd"/>
      <w:r w:rsidRPr="00737376">
        <w:rPr>
          <w:rFonts w:ascii="Times New Roman" w:hAnsi="Times New Roman" w:cs="Times New Roman"/>
          <w:w w:val="115"/>
          <w:sz w:val="24"/>
          <w:szCs w:val="24"/>
        </w:rPr>
        <w:t xml:space="preserve"> </w:t>
      </w:r>
      <w:r>
        <w:rPr>
          <w:rFonts w:ascii="Times New Roman" w:hAnsi="Times New Roman" w:cs="Times New Roman"/>
          <w:w w:val="115"/>
          <w:sz w:val="24"/>
          <w:szCs w:val="24"/>
        </w:rPr>
        <w:t>l</w:t>
      </w:r>
      <w:r w:rsidRPr="00737376">
        <w:rPr>
          <w:rFonts w:ascii="Times New Roman" w:hAnsi="Times New Roman" w:cs="Times New Roman"/>
          <w:w w:val="115"/>
          <w:sz w:val="24"/>
          <w:szCs w:val="24"/>
        </w:rPr>
        <w:t>earning</w:t>
      </w:r>
      <w:r>
        <w:rPr>
          <w:rFonts w:ascii="Times New Roman" w:hAnsi="Times New Roman" w:cs="Times New Roman"/>
          <w:w w:val="115"/>
          <w:sz w:val="24"/>
          <w:szCs w:val="24"/>
        </w:rPr>
        <w:t xml:space="preserve">. </w:t>
      </w:r>
      <w:r w:rsidR="0000369F" w:rsidRPr="0000369F">
        <w:rPr>
          <w:rFonts w:ascii="Times New Roman" w:hAnsi="Times New Roman" w:cs="Times New Roman"/>
          <w:i/>
          <w:w w:val="115"/>
          <w:sz w:val="24"/>
          <w:szCs w:val="24"/>
        </w:rPr>
        <w:t>Studies in Continuing Education</w:t>
      </w:r>
      <w:r w:rsidR="0000369F" w:rsidRPr="0000369F">
        <w:rPr>
          <w:rFonts w:ascii="Times New Roman" w:hAnsi="Times New Roman" w:cs="Times New Roman"/>
          <w:w w:val="115"/>
          <w:sz w:val="24"/>
          <w:szCs w:val="24"/>
        </w:rPr>
        <w:t>.</w:t>
      </w:r>
    </w:p>
    <w:p w14:paraId="3CE745F4" w14:textId="3A9B52D9" w:rsidR="001032FC" w:rsidRPr="001032FC" w:rsidRDefault="001032FC" w:rsidP="005654E2">
      <w:pPr>
        <w:tabs>
          <w:tab w:val="left" w:pos="0"/>
        </w:tabs>
        <w:spacing w:before="72"/>
        <w:ind w:left="720" w:right="167" w:hanging="720"/>
        <w:contextualSpacing/>
        <w:rPr>
          <w:rFonts w:ascii="Times New Roman" w:hAnsi="Times New Roman" w:cs="Times New Roman"/>
          <w:i/>
          <w:w w:val="115"/>
          <w:sz w:val="24"/>
          <w:szCs w:val="24"/>
        </w:rPr>
      </w:pPr>
      <w:r>
        <w:rPr>
          <w:rFonts w:ascii="Times New Roman" w:hAnsi="Times New Roman" w:cs="Times New Roman"/>
          <w:w w:val="115"/>
          <w:sz w:val="24"/>
          <w:szCs w:val="24"/>
        </w:rPr>
        <w:t xml:space="preserve">Parker, D., &amp; </w:t>
      </w:r>
      <w:r w:rsidR="00E71FC8">
        <w:rPr>
          <w:rFonts w:ascii="Times New Roman" w:hAnsi="Times New Roman" w:cs="Times New Roman"/>
          <w:b/>
          <w:color w:val="632423" w:themeColor="accent2" w:themeShade="80"/>
          <w:w w:val="115"/>
          <w:sz w:val="24"/>
          <w:szCs w:val="24"/>
        </w:rPr>
        <w:t>Roumell</w:t>
      </w:r>
      <w:r>
        <w:rPr>
          <w:rFonts w:ascii="Times New Roman" w:hAnsi="Times New Roman" w:cs="Times New Roman"/>
          <w:w w:val="115"/>
          <w:sz w:val="24"/>
          <w:szCs w:val="24"/>
        </w:rPr>
        <w:t xml:space="preserve">, E. A. (in review). </w:t>
      </w:r>
      <w:r w:rsidRPr="001032FC">
        <w:rPr>
          <w:rFonts w:ascii="Times New Roman" w:hAnsi="Times New Roman" w:cs="Times New Roman"/>
          <w:w w:val="115"/>
          <w:sz w:val="24"/>
          <w:szCs w:val="24"/>
        </w:rPr>
        <w:t xml:space="preserve">A functional </w:t>
      </w:r>
      <w:proofErr w:type="spellStart"/>
      <w:r w:rsidRPr="001032FC">
        <w:rPr>
          <w:rFonts w:ascii="Times New Roman" w:hAnsi="Times New Roman" w:cs="Times New Roman"/>
          <w:w w:val="115"/>
          <w:sz w:val="24"/>
          <w:szCs w:val="24"/>
        </w:rPr>
        <w:t>contextualist</w:t>
      </w:r>
      <w:proofErr w:type="spellEnd"/>
      <w:r w:rsidRPr="001032FC">
        <w:rPr>
          <w:rFonts w:ascii="Times New Roman" w:hAnsi="Times New Roman" w:cs="Times New Roman"/>
          <w:w w:val="115"/>
          <w:sz w:val="24"/>
          <w:szCs w:val="24"/>
        </w:rPr>
        <w:t xml:space="preserve"> approach to mastery learning in vocational education and </w:t>
      </w:r>
      <w:proofErr w:type="spellStart"/>
      <w:r w:rsidRPr="001032FC">
        <w:rPr>
          <w:rFonts w:ascii="Times New Roman" w:hAnsi="Times New Roman" w:cs="Times New Roman"/>
          <w:w w:val="115"/>
          <w:sz w:val="24"/>
          <w:szCs w:val="24"/>
        </w:rPr>
        <w:t>training</w:t>
      </w:r>
      <w:r>
        <w:rPr>
          <w:rFonts w:ascii="Times New Roman" w:hAnsi="Times New Roman" w:cs="Times New Roman"/>
          <w:w w:val="115"/>
          <w:sz w:val="24"/>
          <w:szCs w:val="24"/>
        </w:rPr>
        <w:t>.</w:t>
      </w:r>
      <w:sdt>
        <w:sdtPr>
          <w:rPr>
            <w:rFonts w:ascii="Times New Roman" w:hAnsi="Times New Roman" w:cs="Times New Roman"/>
            <w:i/>
            <w:sz w:val="24"/>
            <w:szCs w:val="24"/>
          </w:rPr>
          <w:alias w:val="Section title:"/>
          <w:tag w:val="Section title:"/>
          <w:id w:val="984196707"/>
          <w:placeholder>
            <w:docPart w:val="3FAC6641A28445A188327FA4BE895FC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D667A">
            <w:rPr>
              <w:rFonts w:ascii="Times New Roman" w:hAnsi="Times New Roman" w:cs="Times New Roman"/>
              <w:i/>
              <w:sz w:val="24"/>
              <w:szCs w:val="24"/>
            </w:rPr>
            <w:t>Frontiers</w:t>
          </w:r>
          <w:proofErr w:type="spellEnd"/>
          <w:r w:rsidR="00FD667A">
            <w:rPr>
              <w:rFonts w:ascii="Times New Roman" w:hAnsi="Times New Roman" w:cs="Times New Roman"/>
              <w:i/>
              <w:sz w:val="24"/>
              <w:szCs w:val="24"/>
            </w:rPr>
            <w:t xml:space="preserve"> in Psychology, Special Topic: Continuous Vocational Education and Training in a Changing World - Requirements, Practices and Implementation Examples.</w:t>
          </w:r>
        </w:sdtContent>
      </w:sdt>
    </w:p>
    <w:p w14:paraId="7AD36505" w14:textId="356875A0" w:rsidR="005654E2" w:rsidRDefault="005654E2" w:rsidP="005654E2">
      <w:pPr>
        <w:tabs>
          <w:tab w:val="left" w:pos="0"/>
        </w:tabs>
        <w:spacing w:before="72"/>
        <w:ind w:left="720" w:right="167" w:hanging="720"/>
        <w:contextualSpacing/>
        <w:rPr>
          <w:rFonts w:ascii="Times New Roman" w:hAnsi="Times New Roman" w:cs="Times New Roman"/>
          <w:w w:val="115"/>
          <w:sz w:val="24"/>
          <w:szCs w:val="24"/>
        </w:rPr>
      </w:pPr>
      <w:r>
        <w:rPr>
          <w:rFonts w:ascii="Times New Roman" w:hAnsi="Times New Roman" w:cs="Times New Roman"/>
          <w:w w:val="115"/>
          <w:sz w:val="24"/>
          <w:szCs w:val="24"/>
        </w:rPr>
        <w:t xml:space="preserve">Arnold, F.*, </w:t>
      </w:r>
      <w:r w:rsidR="00D41D07">
        <w:rPr>
          <w:rFonts w:ascii="Times New Roman" w:hAnsi="Times New Roman" w:cs="Times New Roman"/>
          <w:b/>
          <w:color w:val="632423" w:themeColor="accent2" w:themeShade="80"/>
          <w:w w:val="115"/>
          <w:sz w:val="24"/>
          <w:szCs w:val="24"/>
        </w:rPr>
        <w:t>Roumell</w:t>
      </w:r>
      <w:r>
        <w:rPr>
          <w:rFonts w:ascii="Times New Roman" w:hAnsi="Times New Roman" w:cs="Times New Roman"/>
          <w:w w:val="115"/>
          <w:sz w:val="24"/>
          <w:szCs w:val="24"/>
        </w:rPr>
        <w:t xml:space="preserve">, E. A., Dooley, L. (in review). </w:t>
      </w:r>
      <w:r w:rsidRPr="005654E2">
        <w:rPr>
          <w:rFonts w:ascii="Times New Roman" w:hAnsi="Times New Roman" w:cs="Times New Roman"/>
          <w:w w:val="115"/>
          <w:sz w:val="24"/>
          <w:szCs w:val="24"/>
        </w:rPr>
        <w:t xml:space="preserve">Mentoring </w:t>
      </w:r>
      <w:r>
        <w:rPr>
          <w:rFonts w:ascii="Times New Roman" w:hAnsi="Times New Roman" w:cs="Times New Roman"/>
          <w:w w:val="115"/>
          <w:sz w:val="24"/>
          <w:szCs w:val="24"/>
        </w:rPr>
        <w:t>d</w:t>
      </w:r>
      <w:r w:rsidRPr="005654E2">
        <w:rPr>
          <w:rFonts w:ascii="Times New Roman" w:hAnsi="Times New Roman" w:cs="Times New Roman"/>
          <w:w w:val="115"/>
          <w:sz w:val="24"/>
          <w:szCs w:val="24"/>
        </w:rPr>
        <w:t>i</w:t>
      </w:r>
      <w:r>
        <w:rPr>
          <w:rFonts w:ascii="Times New Roman" w:hAnsi="Times New Roman" w:cs="Times New Roman"/>
          <w:w w:val="115"/>
          <w:sz w:val="24"/>
          <w:szCs w:val="24"/>
        </w:rPr>
        <w:t xml:space="preserve">stance-based graduate students: </w:t>
      </w:r>
      <w:r w:rsidRPr="005654E2">
        <w:rPr>
          <w:rFonts w:ascii="Times New Roman" w:hAnsi="Times New Roman" w:cs="Times New Roman"/>
          <w:w w:val="115"/>
          <w:sz w:val="24"/>
          <w:szCs w:val="24"/>
        </w:rPr>
        <w:t xml:space="preserve">The </w:t>
      </w:r>
      <w:r>
        <w:rPr>
          <w:rFonts w:ascii="Times New Roman" w:hAnsi="Times New Roman" w:cs="Times New Roman"/>
          <w:w w:val="115"/>
          <w:sz w:val="24"/>
          <w:szCs w:val="24"/>
        </w:rPr>
        <w:t>r</w:t>
      </w:r>
      <w:r w:rsidRPr="005654E2">
        <w:rPr>
          <w:rFonts w:ascii="Times New Roman" w:hAnsi="Times New Roman" w:cs="Times New Roman"/>
          <w:w w:val="115"/>
          <w:sz w:val="24"/>
          <w:szCs w:val="24"/>
        </w:rPr>
        <w:t xml:space="preserve">ole </w:t>
      </w:r>
      <w:r>
        <w:rPr>
          <w:rFonts w:ascii="Times New Roman" w:hAnsi="Times New Roman" w:cs="Times New Roman"/>
          <w:w w:val="115"/>
          <w:sz w:val="24"/>
          <w:szCs w:val="24"/>
        </w:rPr>
        <w:t>p</w:t>
      </w:r>
      <w:r w:rsidRPr="005654E2">
        <w:rPr>
          <w:rFonts w:ascii="Times New Roman" w:hAnsi="Times New Roman" w:cs="Times New Roman"/>
          <w:w w:val="115"/>
          <w:sz w:val="24"/>
          <w:szCs w:val="24"/>
        </w:rPr>
        <w:t xml:space="preserve">rofessional </w:t>
      </w:r>
      <w:r>
        <w:rPr>
          <w:rFonts w:ascii="Times New Roman" w:hAnsi="Times New Roman" w:cs="Times New Roman"/>
          <w:w w:val="115"/>
          <w:sz w:val="24"/>
          <w:szCs w:val="24"/>
        </w:rPr>
        <w:t>a</w:t>
      </w:r>
      <w:r w:rsidRPr="005654E2">
        <w:rPr>
          <w:rFonts w:ascii="Times New Roman" w:hAnsi="Times New Roman" w:cs="Times New Roman"/>
          <w:w w:val="115"/>
          <w:sz w:val="24"/>
          <w:szCs w:val="24"/>
        </w:rPr>
        <w:t xml:space="preserve">cademic </w:t>
      </w:r>
      <w:r>
        <w:rPr>
          <w:rFonts w:ascii="Times New Roman" w:hAnsi="Times New Roman" w:cs="Times New Roman"/>
          <w:w w:val="115"/>
          <w:sz w:val="24"/>
          <w:szCs w:val="24"/>
        </w:rPr>
        <w:t>a</w:t>
      </w:r>
      <w:r w:rsidRPr="005654E2">
        <w:rPr>
          <w:rFonts w:ascii="Times New Roman" w:hAnsi="Times New Roman" w:cs="Times New Roman"/>
          <w:w w:val="115"/>
          <w:sz w:val="24"/>
          <w:szCs w:val="24"/>
        </w:rPr>
        <w:t xml:space="preserve">dvisors </w:t>
      </w:r>
      <w:r>
        <w:rPr>
          <w:rFonts w:ascii="Times New Roman" w:hAnsi="Times New Roman" w:cs="Times New Roman"/>
          <w:w w:val="115"/>
          <w:sz w:val="24"/>
          <w:szCs w:val="24"/>
        </w:rPr>
        <w:t>p</w:t>
      </w:r>
      <w:r w:rsidRPr="005654E2">
        <w:rPr>
          <w:rFonts w:ascii="Times New Roman" w:hAnsi="Times New Roman" w:cs="Times New Roman"/>
          <w:w w:val="115"/>
          <w:sz w:val="24"/>
          <w:szCs w:val="24"/>
        </w:rPr>
        <w:t>lay</w:t>
      </w:r>
      <w:r>
        <w:rPr>
          <w:rFonts w:ascii="Times New Roman" w:hAnsi="Times New Roman" w:cs="Times New Roman"/>
          <w:w w:val="115"/>
          <w:sz w:val="24"/>
          <w:szCs w:val="24"/>
        </w:rPr>
        <w:t xml:space="preserve">. </w:t>
      </w:r>
      <w:r w:rsidR="003E1E91" w:rsidRPr="003E1E91">
        <w:rPr>
          <w:rFonts w:ascii="Times New Roman" w:hAnsi="Times New Roman" w:cs="Times New Roman"/>
          <w:i/>
          <w:w w:val="115"/>
          <w:sz w:val="24"/>
          <w:szCs w:val="24"/>
        </w:rPr>
        <w:t>NACADA</w:t>
      </w:r>
      <w:r w:rsidR="003E1E91">
        <w:rPr>
          <w:rFonts w:ascii="Times New Roman" w:hAnsi="Times New Roman" w:cs="Times New Roman"/>
          <w:w w:val="115"/>
          <w:sz w:val="24"/>
          <w:szCs w:val="24"/>
        </w:rPr>
        <w:t>.</w:t>
      </w:r>
    </w:p>
    <w:p w14:paraId="2C54D019" w14:textId="6ADC38B8" w:rsidR="003E1E91" w:rsidRPr="00737376" w:rsidRDefault="003E1E91" w:rsidP="005654E2">
      <w:pPr>
        <w:tabs>
          <w:tab w:val="left" w:pos="0"/>
        </w:tabs>
        <w:spacing w:before="72"/>
        <w:ind w:left="720" w:right="167" w:hanging="720"/>
        <w:contextualSpacing/>
        <w:rPr>
          <w:rFonts w:ascii="Times New Roman" w:hAnsi="Times New Roman" w:cs="Times New Roman"/>
          <w:w w:val="115"/>
          <w:sz w:val="24"/>
          <w:szCs w:val="24"/>
        </w:rPr>
      </w:pPr>
      <w:proofErr w:type="spellStart"/>
      <w:r>
        <w:rPr>
          <w:rFonts w:ascii="Times New Roman" w:hAnsi="Times New Roman" w:cs="Times New Roman"/>
          <w:w w:val="115"/>
          <w:sz w:val="24"/>
          <w:szCs w:val="24"/>
        </w:rPr>
        <w:t>Aljohani</w:t>
      </w:r>
      <w:proofErr w:type="spellEnd"/>
      <w:r>
        <w:rPr>
          <w:rFonts w:ascii="Times New Roman" w:hAnsi="Times New Roman" w:cs="Times New Roman"/>
          <w:w w:val="115"/>
          <w:sz w:val="24"/>
          <w:szCs w:val="24"/>
        </w:rPr>
        <w:t xml:space="preserve">, O., </w:t>
      </w:r>
      <w:proofErr w:type="spellStart"/>
      <w:r w:rsidRPr="00F91951">
        <w:rPr>
          <w:rFonts w:ascii="Times New Roman" w:hAnsi="Times New Roman" w:cs="Times New Roman"/>
          <w:w w:val="110"/>
          <w:sz w:val="24"/>
          <w:szCs w:val="24"/>
        </w:rPr>
        <w:t>Alajlan</w:t>
      </w:r>
      <w:proofErr w:type="spellEnd"/>
      <w:r w:rsidRPr="00F91951">
        <w:rPr>
          <w:rFonts w:ascii="Times New Roman" w:hAnsi="Times New Roman" w:cs="Times New Roman"/>
          <w:w w:val="110"/>
          <w:sz w:val="24"/>
          <w:szCs w:val="24"/>
        </w:rPr>
        <w:t>, S.</w:t>
      </w:r>
      <w:r>
        <w:rPr>
          <w:rFonts w:ascii="Times New Roman" w:hAnsi="Times New Roman" w:cs="Times New Roman"/>
          <w:w w:val="110"/>
          <w:sz w:val="24"/>
          <w:szCs w:val="24"/>
        </w:rPr>
        <w:t xml:space="preserve">, </w:t>
      </w:r>
      <w:r>
        <w:rPr>
          <w:rFonts w:ascii="Times New Roman" w:hAnsi="Times New Roman" w:cs="Times New Roman"/>
          <w:b/>
          <w:color w:val="632423" w:themeColor="accent2" w:themeShade="80"/>
          <w:w w:val="115"/>
          <w:sz w:val="24"/>
          <w:szCs w:val="24"/>
        </w:rPr>
        <w:t>Roumell</w:t>
      </w:r>
      <w:r>
        <w:rPr>
          <w:rFonts w:ascii="Times New Roman" w:hAnsi="Times New Roman" w:cs="Times New Roman"/>
          <w:w w:val="110"/>
          <w:sz w:val="24"/>
          <w:szCs w:val="24"/>
        </w:rPr>
        <w:t xml:space="preserve">, E. A. (in review). </w:t>
      </w:r>
      <w:r w:rsidRPr="003E1E91">
        <w:rPr>
          <w:rFonts w:ascii="Times New Roman" w:hAnsi="Times New Roman" w:cs="Times New Roman"/>
          <w:w w:val="110"/>
          <w:sz w:val="24"/>
          <w:szCs w:val="24"/>
        </w:rPr>
        <w:t xml:space="preserve">Learning the Arabian or the American </w:t>
      </w:r>
      <w:r>
        <w:rPr>
          <w:rFonts w:ascii="Times New Roman" w:hAnsi="Times New Roman" w:cs="Times New Roman"/>
          <w:w w:val="110"/>
          <w:sz w:val="24"/>
          <w:szCs w:val="24"/>
        </w:rPr>
        <w:t>w</w:t>
      </w:r>
      <w:r w:rsidRPr="003E1E91">
        <w:rPr>
          <w:rFonts w:ascii="Times New Roman" w:hAnsi="Times New Roman" w:cs="Times New Roman"/>
          <w:w w:val="110"/>
          <w:sz w:val="24"/>
          <w:szCs w:val="24"/>
        </w:rPr>
        <w:t xml:space="preserve">ay? Negotiating </w:t>
      </w:r>
      <w:r>
        <w:rPr>
          <w:rFonts w:ascii="Times New Roman" w:hAnsi="Times New Roman" w:cs="Times New Roman"/>
          <w:w w:val="110"/>
          <w:sz w:val="24"/>
          <w:szCs w:val="24"/>
        </w:rPr>
        <w:t>d</w:t>
      </w:r>
      <w:r w:rsidRPr="003E1E91">
        <w:rPr>
          <w:rFonts w:ascii="Times New Roman" w:hAnsi="Times New Roman" w:cs="Times New Roman"/>
          <w:w w:val="110"/>
          <w:sz w:val="24"/>
          <w:szCs w:val="24"/>
        </w:rPr>
        <w:t xml:space="preserve">ivergent </w:t>
      </w:r>
      <w:r>
        <w:rPr>
          <w:rFonts w:ascii="Times New Roman" w:hAnsi="Times New Roman" w:cs="Times New Roman"/>
          <w:w w:val="110"/>
          <w:sz w:val="24"/>
          <w:szCs w:val="24"/>
        </w:rPr>
        <w:t>c</w:t>
      </w:r>
      <w:r w:rsidRPr="003E1E91">
        <w:rPr>
          <w:rFonts w:ascii="Times New Roman" w:hAnsi="Times New Roman" w:cs="Times New Roman"/>
          <w:w w:val="110"/>
          <w:sz w:val="24"/>
          <w:szCs w:val="24"/>
        </w:rPr>
        <w:t xml:space="preserve">ultures and </w:t>
      </w:r>
      <w:r>
        <w:rPr>
          <w:rFonts w:ascii="Times New Roman" w:hAnsi="Times New Roman" w:cs="Times New Roman"/>
          <w:w w:val="110"/>
          <w:sz w:val="24"/>
          <w:szCs w:val="24"/>
        </w:rPr>
        <w:t>e</w:t>
      </w:r>
      <w:r w:rsidRPr="003E1E91">
        <w:rPr>
          <w:rFonts w:ascii="Times New Roman" w:hAnsi="Times New Roman" w:cs="Times New Roman"/>
          <w:w w:val="110"/>
          <w:sz w:val="24"/>
          <w:szCs w:val="24"/>
        </w:rPr>
        <w:t xml:space="preserve">ducation </w:t>
      </w:r>
      <w:r>
        <w:rPr>
          <w:rFonts w:ascii="Times New Roman" w:hAnsi="Times New Roman" w:cs="Times New Roman"/>
          <w:w w:val="110"/>
          <w:sz w:val="24"/>
          <w:szCs w:val="24"/>
        </w:rPr>
        <w:t>s</w:t>
      </w:r>
      <w:r w:rsidRPr="003E1E91">
        <w:rPr>
          <w:rFonts w:ascii="Times New Roman" w:hAnsi="Times New Roman" w:cs="Times New Roman"/>
          <w:w w:val="110"/>
          <w:sz w:val="24"/>
          <w:szCs w:val="24"/>
        </w:rPr>
        <w:t>ystems</w:t>
      </w:r>
      <w:r>
        <w:rPr>
          <w:rFonts w:ascii="Times New Roman" w:hAnsi="Times New Roman" w:cs="Times New Roman"/>
          <w:w w:val="110"/>
          <w:sz w:val="24"/>
          <w:szCs w:val="24"/>
        </w:rPr>
        <w:t xml:space="preserve">. </w:t>
      </w:r>
      <w:r w:rsidRPr="003E1E91">
        <w:rPr>
          <w:rFonts w:ascii="Times New Roman" w:hAnsi="Times New Roman" w:cs="Times New Roman"/>
          <w:i/>
          <w:w w:val="110"/>
          <w:sz w:val="24"/>
          <w:szCs w:val="24"/>
        </w:rPr>
        <w:t>Compare</w:t>
      </w:r>
      <w:r w:rsidR="001032FC">
        <w:rPr>
          <w:rFonts w:ascii="Times New Roman" w:hAnsi="Times New Roman" w:cs="Times New Roman"/>
          <w:i/>
          <w:w w:val="110"/>
          <w:sz w:val="24"/>
          <w:szCs w:val="24"/>
        </w:rPr>
        <w:t>.</w:t>
      </w:r>
    </w:p>
    <w:p w14:paraId="18AF0FA3" w14:textId="738007FA" w:rsidR="0081286F" w:rsidRPr="00BF416E" w:rsidRDefault="00AF5EB1" w:rsidP="00B135AB">
      <w:pPr>
        <w:pStyle w:val="Heading3"/>
        <w:spacing w:before="72"/>
        <w:ind w:left="0" w:right="167"/>
        <w:contextualSpacing/>
        <w:rPr>
          <w:rFonts w:ascii="Times New Roman" w:hAnsi="Times New Roman" w:cs="Times New Roman"/>
          <w:b w:val="0"/>
          <w:bCs w:val="0"/>
          <w:sz w:val="24"/>
          <w:szCs w:val="24"/>
        </w:rPr>
      </w:pPr>
      <w:r w:rsidRPr="00444353">
        <w:rPr>
          <w:rFonts w:ascii="Times New Roman" w:hAnsi="Times New Roman" w:cs="Times New Roman"/>
          <w:w w:val="136"/>
          <w:sz w:val="24"/>
          <w:szCs w:val="24"/>
          <w:u w:val="single" w:color="A6A6A6"/>
        </w:rPr>
        <w:lastRenderedPageBreak/>
        <w:t>C</w:t>
      </w:r>
      <w:r w:rsidRPr="00444353">
        <w:rPr>
          <w:rFonts w:ascii="Times New Roman" w:hAnsi="Times New Roman" w:cs="Times New Roman"/>
          <w:w w:val="112"/>
          <w:sz w:val="24"/>
          <w:szCs w:val="24"/>
          <w:u w:val="single" w:color="A6A6A6"/>
        </w:rPr>
        <w:t>on</w:t>
      </w:r>
      <w:r w:rsidRPr="00444353">
        <w:rPr>
          <w:rFonts w:ascii="Times New Roman" w:hAnsi="Times New Roman" w:cs="Times New Roman"/>
          <w:spacing w:val="-2"/>
          <w:w w:val="112"/>
          <w:sz w:val="24"/>
          <w:szCs w:val="24"/>
          <w:u w:val="single" w:color="A6A6A6"/>
        </w:rPr>
        <w:t>t</w:t>
      </w:r>
      <w:r w:rsidRPr="00444353">
        <w:rPr>
          <w:rFonts w:ascii="Times New Roman" w:hAnsi="Times New Roman" w:cs="Times New Roman"/>
          <w:w w:val="115"/>
          <w:sz w:val="24"/>
          <w:szCs w:val="24"/>
          <w:u w:val="single" w:color="A6A6A6"/>
        </w:rPr>
        <w:t>r</w:t>
      </w:r>
      <w:r w:rsidRPr="00444353">
        <w:rPr>
          <w:rFonts w:ascii="Times New Roman" w:hAnsi="Times New Roman" w:cs="Times New Roman"/>
          <w:spacing w:val="-2"/>
          <w:w w:val="115"/>
          <w:sz w:val="24"/>
          <w:szCs w:val="24"/>
          <w:u w:val="single" w:color="A6A6A6"/>
        </w:rPr>
        <w:t>i</w:t>
      </w:r>
      <w:r w:rsidRPr="00444353">
        <w:rPr>
          <w:rFonts w:ascii="Times New Roman" w:hAnsi="Times New Roman" w:cs="Times New Roman"/>
          <w:w w:val="109"/>
          <w:sz w:val="24"/>
          <w:szCs w:val="24"/>
          <w:u w:val="single" w:color="A6A6A6"/>
        </w:rPr>
        <w:t>b</w:t>
      </w:r>
      <w:r w:rsidRPr="00444353">
        <w:rPr>
          <w:rFonts w:ascii="Times New Roman" w:hAnsi="Times New Roman" w:cs="Times New Roman"/>
          <w:w w:val="113"/>
          <w:sz w:val="24"/>
          <w:szCs w:val="24"/>
          <w:u w:val="single" w:color="A6A6A6"/>
        </w:rPr>
        <w:t>uti</w:t>
      </w:r>
      <w:r w:rsidRPr="00444353">
        <w:rPr>
          <w:rFonts w:ascii="Times New Roman" w:hAnsi="Times New Roman" w:cs="Times New Roman"/>
          <w:spacing w:val="-2"/>
          <w:w w:val="113"/>
          <w:sz w:val="24"/>
          <w:szCs w:val="24"/>
          <w:u w:val="single" w:color="A6A6A6"/>
        </w:rPr>
        <w:t>o</w:t>
      </w:r>
      <w:r w:rsidRPr="00444353">
        <w:rPr>
          <w:rFonts w:ascii="Times New Roman" w:hAnsi="Times New Roman" w:cs="Times New Roman"/>
          <w:spacing w:val="-3"/>
          <w:w w:val="113"/>
          <w:sz w:val="24"/>
          <w:szCs w:val="24"/>
          <w:u w:val="single" w:color="A6A6A6"/>
        </w:rPr>
        <w:t>n</w:t>
      </w:r>
      <w:r w:rsidRPr="00444353">
        <w:rPr>
          <w:rFonts w:ascii="Times New Roman" w:hAnsi="Times New Roman" w:cs="Times New Roman"/>
          <w:w w:val="109"/>
          <w:sz w:val="24"/>
          <w:szCs w:val="24"/>
          <w:u w:val="single" w:color="A6A6A6"/>
        </w:rPr>
        <w:t>s</w:t>
      </w:r>
      <w:r w:rsidRPr="00444353">
        <w:rPr>
          <w:rFonts w:ascii="Times New Roman" w:hAnsi="Times New Roman" w:cs="Times New Roman"/>
          <w:spacing w:val="14"/>
          <w:sz w:val="24"/>
          <w:szCs w:val="24"/>
          <w:u w:val="single" w:color="A6A6A6"/>
        </w:rPr>
        <w:t xml:space="preserve"> </w:t>
      </w:r>
      <w:r w:rsidRPr="00444353">
        <w:rPr>
          <w:rFonts w:ascii="Times New Roman" w:hAnsi="Times New Roman" w:cs="Times New Roman"/>
          <w:w w:val="117"/>
          <w:sz w:val="24"/>
          <w:szCs w:val="24"/>
          <w:u w:val="single" w:color="A6A6A6"/>
        </w:rPr>
        <w:t>t</w:t>
      </w:r>
      <w:r w:rsidRPr="00444353">
        <w:rPr>
          <w:rFonts w:ascii="Times New Roman" w:hAnsi="Times New Roman" w:cs="Times New Roman"/>
          <w:w w:val="107"/>
          <w:sz w:val="24"/>
          <w:szCs w:val="24"/>
          <w:u w:val="single" w:color="A6A6A6"/>
        </w:rPr>
        <w:t>o</w:t>
      </w:r>
      <w:r w:rsidRPr="00444353">
        <w:rPr>
          <w:rFonts w:ascii="Times New Roman" w:hAnsi="Times New Roman" w:cs="Times New Roman"/>
          <w:spacing w:val="13"/>
          <w:sz w:val="24"/>
          <w:szCs w:val="24"/>
          <w:u w:val="single" w:color="A6A6A6"/>
        </w:rPr>
        <w:t xml:space="preserve"> </w:t>
      </w:r>
      <w:r w:rsidRPr="00444353">
        <w:rPr>
          <w:rFonts w:ascii="Times New Roman" w:hAnsi="Times New Roman" w:cs="Times New Roman"/>
          <w:w w:val="115"/>
          <w:sz w:val="24"/>
          <w:szCs w:val="24"/>
          <w:u w:val="single" w:color="A6A6A6"/>
        </w:rPr>
        <w:t>Int</w:t>
      </w:r>
      <w:r w:rsidRPr="00444353">
        <w:rPr>
          <w:rFonts w:ascii="Times New Roman" w:hAnsi="Times New Roman" w:cs="Times New Roman"/>
          <w:spacing w:val="-3"/>
          <w:w w:val="115"/>
          <w:sz w:val="24"/>
          <w:szCs w:val="24"/>
          <w:u w:val="single" w:color="A6A6A6"/>
        </w:rPr>
        <w:t>e</w:t>
      </w:r>
      <w:r w:rsidRPr="00444353">
        <w:rPr>
          <w:rFonts w:ascii="Times New Roman" w:hAnsi="Times New Roman" w:cs="Times New Roman"/>
          <w:w w:val="113"/>
          <w:sz w:val="24"/>
          <w:szCs w:val="24"/>
          <w:u w:val="single" w:color="A6A6A6"/>
        </w:rPr>
        <w:t>rnati</w:t>
      </w:r>
      <w:r w:rsidRPr="00444353">
        <w:rPr>
          <w:rFonts w:ascii="Times New Roman" w:hAnsi="Times New Roman" w:cs="Times New Roman"/>
          <w:spacing w:val="-1"/>
          <w:w w:val="113"/>
          <w:sz w:val="24"/>
          <w:szCs w:val="24"/>
          <w:u w:val="single" w:color="A6A6A6"/>
        </w:rPr>
        <w:t>o</w:t>
      </w:r>
      <w:r w:rsidRPr="00444353">
        <w:rPr>
          <w:rFonts w:ascii="Times New Roman" w:hAnsi="Times New Roman" w:cs="Times New Roman"/>
          <w:w w:val="114"/>
          <w:sz w:val="24"/>
          <w:szCs w:val="24"/>
          <w:u w:val="single" w:color="A6A6A6"/>
        </w:rPr>
        <w:t>nal</w:t>
      </w:r>
      <w:r w:rsidRPr="00444353">
        <w:rPr>
          <w:rFonts w:ascii="Times New Roman" w:hAnsi="Times New Roman" w:cs="Times New Roman"/>
          <w:spacing w:val="12"/>
          <w:sz w:val="24"/>
          <w:szCs w:val="24"/>
          <w:u w:val="single" w:color="A6A6A6"/>
        </w:rPr>
        <w:t xml:space="preserve"> </w:t>
      </w:r>
      <w:r w:rsidRPr="00444353">
        <w:rPr>
          <w:rFonts w:ascii="Times New Roman" w:hAnsi="Times New Roman" w:cs="Times New Roman"/>
          <w:w w:val="119"/>
          <w:sz w:val="24"/>
          <w:szCs w:val="24"/>
          <w:u w:val="single" w:color="A6A6A6"/>
        </w:rPr>
        <w:t>Pr</w:t>
      </w:r>
      <w:r w:rsidRPr="00444353">
        <w:rPr>
          <w:rFonts w:ascii="Times New Roman" w:hAnsi="Times New Roman" w:cs="Times New Roman"/>
          <w:w w:val="112"/>
          <w:sz w:val="24"/>
          <w:szCs w:val="24"/>
          <w:u w:val="single" w:color="A6A6A6"/>
        </w:rPr>
        <w:t>o</w:t>
      </w:r>
      <w:r w:rsidRPr="00444353">
        <w:rPr>
          <w:rFonts w:ascii="Times New Roman" w:hAnsi="Times New Roman" w:cs="Times New Roman"/>
          <w:spacing w:val="-4"/>
          <w:w w:val="112"/>
          <w:sz w:val="24"/>
          <w:szCs w:val="24"/>
          <w:u w:val="single" w:color="A6A6A6"/>
        </w:rPr>
        <w:t>c</w:t>
      </w:r>
      <w:r w:rsidRPr="00444353">
        <w:rPr>
          <w:rFonts w:ascii="Times New Roman" w:hAnsi="Times New Roman" w:cs="Times New Roman"/>
          <w:spacing w:val="-1"/>
          <w:w w:val="108"/>
          <w:sz w:val="24"/>
          <w:szCs w:val="24"/>
          <w:u w:val="single" w:color="A6A6A6"/>
        </w:rPr>
        <w:t>e</w:t>
      </w:r>
      <w:r w:rsidRPr="00444353">
        <w:rPr>
          <w:rFonts w:ascii="Times New Roman" w:hAnsi="Times New Roman" w:cs="Times New Roman"/>
          <w:w w:val="108"/>
          <w:sz w:val="24"/>
          <w:szCs w:val="24"/>
          <w:u w:val="single" w:color="A6A6A6"/>
        </w:rPr>
        <w:t>e</w:t>
      </w:r>
      <w:r w:rsidRPr="00444353">
        <w:rPr>
          <w:rFonts w:ascii="Times New Roman" w:hAnsi="Times New Roman" w:cs="Times New Roman"/>
          <w:spacing w:val="-1"/>
          <w:w w:val="112"/>
          <w:sz w:val="24"/>
          <w:szCs w:val="24"/>
          <w:u w:val="single" w:color="A6A6A6"/>
        </w:rPr>
        <w:t>d</w:t>
      </w:r>
      <w:r w:rsidRPr="00444353">
        <w:rPr>
          <w:rFonts w:ascii="Times New Roman" w:hAnsi="Times New Roman" w:cs="Times New Roman"/>
          <w:spacing w:val="-1"/>
          <w:w w:val="116"/>
          <w:sz w:val="24"/>
          <w:szCs w:val="24"/>
          <w:u w:val="single" w:color="A6A6A6"/>
        </w:rPr>
        <w:t>ing</w:t>
      </w:r>
      <w:r w:rsidRPr="00444353">
        <w:rPr>
          <w:rFonts w:ascii="Times New Roman" w:hAnsi="Times New Roman" w:cs="Times New Roman"/>
          <w:w w:val="109"/>
          <w:sz w:val="24"/>
          <w:szCs w:val="24"/>
          <w:u w:val="single" w:color="A6A6A6"/>
        </w:rPr>
        <w:t>s</w:t>
      </w:r>
      <w:r w:rsidRPr="00444353">
        <w:rPr>
          <w:rFonts w:ascii="Times New Roman" w:hAnsi="Times New Roman" w:cs="Times New Roman"/>
          <w:spacing w:val="14"/>
          <w:sz w:val="24"/>
          <w:szCs w:val="24"/>
          <w:u w:val="single" w:color="A6A6A6"/>
        </w:rPr>
        <w:t xml:space="preserve"> </w:t>
      </w:r>
      <w:r w:rsidRPr="00444353">
        <w:rPr>
          <w:rFonts w:ascii="Times New Roman" w:hAnsi="Times New Roman" w:cs="Times New Roman"/>
          <w:w w:val="95"/>
          <w:sz w:val="24"/>
          <w:szCs w:val="24"/>
          <w:u w:val="single" w:color="A6A6A6"/>
        </w:rPr>
        <w:t>(</w:t>
      </w:r>
      <w:r w:rsidRPr="00444353">
        <w:rPr>
          <w:rFonts w:ascii="Times New Roman" w:hAnsi="Times New Roman" w:cs="Times New Roman"/>
          <w:spacing w:val="-3"/>
          <w:w w:val="123"/>
          <w:sz w:val="24"/>
          <w:szCs w:val="24"/>
          <w:u w:val="single" w:color="A6A6A6"/>
        </w:rPr>
        <w:t>R</w:t>
      </w:r>
      <w:r w:rsidRPr="00444353">
        <w:rPr>
          <w:rFonts w:ascii="Times New Roman" w:hAnsi="Times New Roman" w:cs="Times New Roman"/>
          <w:spacing w:val="-1"/>
          <w:w w:val="112"/>
          <w:sz w:val="24"/>
          <w:szCs w:val="24"/>
          <w:u w:val="single" w:color="A6A6A6"/>
        </w:rPr>
        <w:t>e</w:t>
      </w:r>
      <w:r w:rsidRPr="00444353">
        <w:rPr>
          <w:rFonts w:ascii="Times New Roman" w:hAnsi="Times New Roman" w:cs="Times New Roman"/>
          <w:w w:val="112"/>
          <w:sz w:val="24"/>
          <w:szCs w:val="24"/>
          <w:u w:val="single" w:color="A6A6A6"/>
        </w:rPr>
        <w:t>f</w:t>
      </w:r>
      <w:r w:rsidRPr="00444353">
        <w:rPr>
          <w:rFonts w:ascii="Times New Roman" w:hAnsi="Times New Roman" w:cs="Times New Roman"/>
          <w:spacing w:val="-3"/>
          <w:w w:val="108"/>
          <w:sz w:val="24"/>
          <w:szCs w:val="24"/>
          <w:u w:val="single" w:color="A6A6A6"/>
        </w:rPr>
        <w:t>e</w:t>
      </w:r>
      <w:r w:rsidRPr="00444353">
        <w:rPr>
          <w:rFonts w:ascii="Times New Roman" w:hAnsi="Times New Roman" w:cs="Times New Roman"/>
          <w:w w:val="110"/>
          <w:sz w:val="24"/>
          <w:szCs w:val="24"/>
          <w:u w:val="single" w:color="A6A6A6"/>
        </w:rPr>
        <w:t>re</w:t>
      </w:r>
      <w:r w:rsidRPr="00444353">
        <w:rPr>
          <w:rFonts w:ascii="Times New Roman" w:hAnsi="Times New Roman" w:cs="Times New Roman"/>
          <w:spacing w:val="-1"/>
          <w:w w:val="110"/>
          <w:sz w:val="24"/>
          <w:szCs w:val="24"/>
          <w:u w:val="single" w:color="A6A6A6"/>
        </w:rPr>
        <w:t>e</w:t>
      </w:r>
      <w:r w:rsidRPr="00444353">
        <w:rPr>
          <w:rFonts w:ascii="Times New Roman" w:hAnsi="Times New Roman" w:cs="Times New Roman"/>
          <w:spacing w:val="-3"/>
          <w:w w:val="110"/>
          <w:sz w:val="24"/>
          <w:szCs w:val="24"/>
          <w:u w:val="single" w:color="A6A6A6"/>
        </w:rPr>
        <w:t>d</w:t>
      </w:r>
      <w:r w:rsidRPr="00444353">
        <w:rPr>
          <w:rFonts w:ascii="Times New Roman" w:hAnsi="Times New Roman" w:cs="Times New Roman"/>
          <w:w w:val="95"/>
          <w:sz w:val="24"/>
          <w:szCs w:val="24"/>
          <w:u w:val="single" w:color="A6A6A6"/>
        </w:rPr>
        <w:t>)</w:t>
      </w:r>
      <w:r w:rsidR="00BF416E">
        <w:rPr>
          <w:rFonts w:ascii="Times New Roman" w:hAnsi="Times New Roman" w:cs="Times New Roman"/>
          <w:b w:val="0"/>
          <w:w w:val="95"/>
          <w:sz w:val="24"/>
          <w:szCs w:val="24"/>
        </w:rPr>
        <w:t xml:space="preserve"> (</w:t>
      </w:r>
      <w:r w:rsidR="005654E2">
        <w:rPr>
          <w:rFonts w:ascii="Times New Roman" w:hAnsi="Times New Roman" w:cs="Times New Roman"/>
          <w:b w:val="0"/>
          <w:w w:val="95"/>
          <w:sz w:val="24"/>
          <w:szCs w:val="24"/>
        </w:rPr>
        <w:t>6</w:t>
      </w:r>
      <w:r w:rsidR="00BF416E">
        <w:rPr>
          <w:rFonts w:ascii="Times New Roman" w:hAnsi="Times New Roman" w:cs="Times New Roman"/>
          <w:b w:val="0"/>
          <w:w w:val="95"/>
          <w:sz w:val="24"/>
          <w:szCs w:val="24"/>
        </w:rPr>
        <w:t>)</w:t>
      </w:r>
    </w:p>
    <w:p w14:paraId="378F0841" w14:textId="77777777" w:rsidR="005654E2" w:rsidRPr="00255067" w:rsidRDefault="005654E2" w:rsidP="005654E2">
      <w:pPr>
        <w:spacing w:before="72"/>
        <w:ind w:left="720" w:right="173" w:hanging="720"/>
        <w:contextualSpacing/>
        <w:rPr>
          <w:rFonts w:ascii="Times New Roman" w:hAnsi="Times New Roman" w:cs="Times New Roman"/>
          <w:bCs/>
          <w:i/>
          <w:w w:val="110"/>
          <w:sz w:val="24"/>
          <w:szCs w:val="24"/>
        </w:rPr>
      </w:pPr>
      <w:r>
        <w:rPr>
          <w:rFonts w:ascii="Times New Roman" w:hAnsi="Times New Roman" w:cs="Times New Roman"/>
          <w:b/>
          <w:bCs/>
          <w:color w:val="632423" w:themeColor="accent2" w:themeShade="80"/>
          <w:w w:val="110"/>
          <w:sz w:val="24"/>
          <w:szCs w:val="24"/>
        </w:rPr>
        <w:t>Roumell</w:t>
      </w:r>
      <w:r w:rsidRPr="00255067">
        <w:rPr>
          <w:rFonts w:ascii="Times New Roman" w:hAnsi="Times New Roman" w:cs="Times New Roman"/>
          <w:bCs/>
          <w:w w:val="110"/>
          <w:sz w:val="24"/>
          <w:szCs w:val="24"/>
        </w:rPr>
        <w:t xml:space="preserve">, E. A. (2019, September). </w:t>
      </w:r>
      <w:r w:rsidRPr="00255067">
        <w:rPr>
          <w:rFonts w:ascii="Times New Roman" w:hAnsi="Times New Roman" w:cs="Times New Roman"/>
          <w:bCs/>
          <w:i/>
          <w:w w:val="110"/>
          <w:sz w:val="24"/>
          <w:szCs w:val="24"/>
        </w:rPr>
        <w:t>Applying Discursive Institutionalism to Excavate the Influence of “Big Ideas” on ACE Policy Development at the Turn of the Century</w:t>
      </w:r>
      <w:r w:rsidRPr="00255067">
        <w:rPr>
          <w:rFonts w:ascii="Times New Roman" w:hAnsi="Times New Roman" w:cs="Times New Roman"/>
          <w:bCs/>
          <w:w w:val="110"/>
          <w:sz w:val="24"/>
          <w:szCs w:val="24"/>
        </w:rPr>
        <w:t xml:space="preserve">. Paper presented at the tri-annual conference for the European Society for Research on the Education of Adults, Belgrade, Serbia. </w:t>
      </w:r>
    </w:p>
    <w:p w14:paraId="6084DBF0" w14:textId="34139202" w:rsidR="00E76C8C" w:rsidRPr="00E76C8C" w:rsidRDefault="00E76C8C" w:rsidP="00E76C8C">
      <w:pPr>
        <w:spacing w:before="72"/>
        <w:ind w:left="720" w:right="25" w:hanging="720"/>
        <w:contextualSpacing/>
        <w:rPr>
          <w:rFonts w:ascii="Times New Roman" w:hAnsi="Times New Roman" w:cs="Times New Roman"/>
          <w:w w:val="110"/>
          <w:sz w:val="24"/>
          <w:szCs w:val="24"/>
        </w:rPr>
      </w:pPr>
      <w:proofErr w:type="spellStart"/>
      <w:r w:rsidRPr="00E76C8C">
        <w:rPr>
          <w:rFonts w:ascii="Times New Roman" w:hAnsi="Times New Roman" w:cs="Times New Roman"/>
          <w:w w:val="110"/>
          <w:sz w:val="24"/>
          <w:szCs w:val="24"/>
        </w:rPr>
        <w:t>Roessger</w:t>
      </w:r>
      <w:proofErr w:type="spellEnd"/>
      <w:r w:rsidRPr="00E76C8C">
        <w:rPr>
          <w:rFonts w:ascii="Times New Roman" w:hAnsi="Times New Roman" w:cs="Times New Roman"/>
          <w:w w:val="110"/>
          <w:sz w:val="24"/>
          <w:szCs w:val="24"/>
        </w:rPr>
        <w:t>, K. M.,</w:t>
      </w:r>
      <w:r w:rsidRPr="00E76C8C">
        <w:rPr>
          <w:rFonts w:ascii="Times New Roman" w:hAnsi="Times New Roman" w:cs="Times New Roman"/>
          <w:b/>
          <w:w w:val="110"/>
          <w:sz w:val="24"/>
          <w:szCs w:val="24"/>
        </w:rPr>
        <w:t xml:space="preserve"> </w:t>
      </w:r>
      <w:r w:rsidRPr="00E76C8C">
        <w:rPr>
          <w:rFonts w:ascii="Times New Roman" w:hAnsi="Times New Roman" w:cs="Times New Roman"/>
          <w:b/>
          <w:color w:val="632423" w:themeColor="accent2" w:themeShade="80"/>
          <w:w w:val="110"/>
          <w:sz w:val="24"/>
          <w:szCs w:val="24"/>
        </w:rPr>
        <w:t>Roumell, E. A</w:t>
      </w:r>
      <w:r w:rsidRPr="00E76C8C">
        <w:rPr>
          <w:rFonts w:ascii="Times New Roman" w:hAnsi="Times New Roman" w:cs="Times New Roman"/>
          <w:w w:val="110"/>
          <w:sz w:val="24"/>
          <w:szCs w:val="24"/>
        </w:rPr>
        <w:t xml:space="preserve">., </w:t>
      </w:r>
      <w:proofErr w:type="spellStart"/>
      <w:r w:rsidRPr="00E76C8C">
        <w:rPr>
          <w:rFonts w:ascii="Times New Roman" w:hAnsi="Times New Roman" w:cs="Times New Roman"/>
          <w:w w:val="110"/>
          <w:sz w:val="24"/>
          <w:szCs w:val="24"/>
        </w:rPr>
        <w:t>Weese</w:t>
      </w:r>
      <w:proofErr w:type="spellEnd"/>
      <w:r w:rsidRPr="00E76C8C">
        <w:rPr>
          <w:rFonts w:ascii="Times New Roman" w:hAnsi="Times New Roman" w:cs="Times New Roman"/>
          <w:w w:val="110"/>
          <w:sz w:val="24"/>
          <w:szCs w:val="24"/>
        </w:rPr>
        <w:t xml:space="preserve">, J. (2018, December). </w:t>
      </w:r>
      <w:r w:rsidRPr="00E76C8C">
        <w:rPr>
          <w:rFonts w:ascii="Times New Roman" w:hAnsi="Times New Roman" w:cs="Times New Roman"/>
          <w:i/>
          <w:w w:val="110"/>
          <w:sz w:val="24"/>
          <w:szCs w:val="24"/>
        </w:rPr>
        <w:t xml:space="preserve">Testing </w:t>
      </w:r>
      <w:proofErr w:type="spellStart"/>
      <w:r w:rsidRPr="00E76C8C">
        <w:rPr>
          <w:rFonts w:ascii="Times New Roman" w:hAnsi="Times New Roman" w:cs="Times New Roman"/>
          <w:i/>
          <w:w w:val="110"/>
          <w:sz w:val="24"/>
          <w:szCs w:val="24"/>
        </w:rPr>
        <w:t>andragogical</w:t>
      </w:r>
      <w:proofErr w:type="spellEnd"/>
      <w:r w:rsidRPr="00E76C8C">
        <w:rPr>
          <w:rFonts w:ascii="Times New Roman" w:hAnsi="Times New Roman" w:cs="Times New Roman"/>
          <w:i/>
          <w:w w:val="110"/>
          <w:sz w:val="24"/>
          <w:szCs w:val="24"/>
        </w:rPr>
        <w:t xml:space="preserve"> assumptions across countries using multi-level analyses of PIAAC data</w:t>
      </w:r>
      <w:r>
        <w:rPr>
          <w:rFonts w:ascii="Times New Roman" w:hAnsi="Times New Roman" w:cs="Times New Roman"/>
          <w:w w:val="110"/>
          <w:sz w:val="24"/>
          <w:szCs w:val="24"/>
        </w:rPr>
        <w:t xml:space="preserve">. </w:t>
      </w:r>
      <w:r w:rsidR="005B7E99">
        <w:rPr>
          <w:rFonts w:ascii="Times New Roman" w:hAnsi="Times New Roman" w:cs="Times New Roman"/>
          <w:w w:val="110"/>
          <w:sz w:val="24"/>
          <w:szCs w:val="24"/>
        </w:rPr>
        <w:t xml:space="preserve">Conference proceedings submitted to </w:t>
      </w:r>
      <w:r>
        <w:rPr>
          <w:rFonts w:ascii="Times New Roman" w:hAnsi="Times New Roman" w:cs="Times New Roman"/>
          <w:w w:val="110"/>
          <w:sz w:val="24"/>
          <w:szCs w:val="24"/>
        </w:rPr>
        <w:t xml:space="preserve">2019 PIAAC Research Conference, Washington, DC. </w:t>
      </w:r>
    </w:p>
    <w:p w14:paraId="0EF7AC1F" w14:textId="489C0892" w:rsidR="00764AD6" w:rsidRDefault="00390819" w:rsidP="005E6B68">
      <w:pPr>
        <w:spacing w:before="72"/>
        <w:ind w:left="720" w:right="25" w:hanging="720"/>
        <w:contextualSpacing/>
        <w:rPr>
          <w:rFonts w:ascii="Times New Roman" w:hAnsi="Times New Roman" w:cs="Times New Roman"/>
          <w:w w:val="110"/>
          <w:sz w:val="24"/>
          <w:szCs w:val="24"/>
        </w:rPr>
      </w:pPr>
      <w:r w:rsidRPr="004A4198">
        <w:rPr>
          <w:rFonts w:ascii="Times New Roman" w:hAnsi="Times New Roman" w:cs="Times New Roman"/>
          <w:b/>
          <w:color w:val="632423" w:themeColor="accent2" w:themeShade="80"/>
          <w:w w:val="110"/>
          <w:sz w:val="24"/>
          <w:szCs w:val="24"/>
        </w:rPr>
        <w:t>Roumell</w:t>
      </w:r>
      <w:r w:rsidRPr="00F91951">
        <w:rPr>
          <w:rFonts w:ascii="Times New Roman" w:hAnsi="Times New Roman" w:cs="Times New Roman"/>
          <w:w w:val="110"/>
          <w:sz w:val="24"/>
          <w:szCs w:val="24"/>
        </w:rPr>
        <w:t xml:space="preserve">, E. A. </w:t>
      </w:r>
      <w:r w:rsidR="00764AD6" w:rsidRPr="00F91951">
        <w:rPr>
          <w:rFonts w:ascii="Times New Roman" w:hAnsi="Times New Roman" w:cs="Times New Roman"/>
          <w:w w:val="110"/>
          <w:sz w:val="24"/>
          <w:szCs w:val="24"/>
        </w:rPr>
        <w:t xml:space="preserve">(2016, February). </w:t>
      </w:r>
      <w:r w:rsidR="00764AD6" w:rsidRPr="00F91951">
        <w:rPr>
          <w:rFonts w:ascii="Times New Roman" w:hAnsi="Times New Roman" w:cs="Times New Roman"/>
          <w:i/>
          <w:w w:val="110"/>
          <w:sz w:val="24"/>
          <w:szCs w:val="24"/>
        </w:rPr>
        <w:t>Grit and mattering: Possible implications for SDL</w:t>
      </w:r>
      <w:r w:rsidR="00764AD6" w:rsidRPr="00F91951">
        <w:rPr>
          <w:rFonts w:ascii="Times New Roman" w:hAnsi="Times New Roman" w:cs="Times New Roman"/>
          <w:w w:val="110"/>
          <w:sz w:val="24"/>
          <w:szCs w:val="24"/>
        </w:rPr>
        <w:t>. International Self Directed Learning Symposium, Cocoa Beach, FL.</w:t>
      </w:r>
    </w:p>
    <w:p w14:paraId="4E92D4D0" w14:textId="2FA701D3" w:rsidR="0081286F" w:rsidRDefault="00AF5EB1" w:rsidP="005E6B68">
      <w:pPr>
        <w:spacing w:before="72"/>
        <w:ind w:left="720" w:right="167" w:hanging="720"/>
        <w:contextualSpacing/>
        <w:rPr>
          <w:rFonts w:ascii="Times New Roman" w:hAnsi="Times New Roman" w:cs="Times New Roman"/>
          <w:w w:val="115"/>
          <w:sz w:val="24"/>
          <w:szCs w:val="24"/>
        </w:rPr>
      </w:pPr>
      <w:proofErr w:type="spellStart"/>
      <w:r w:rsidRPr="004A4198">
        <w:rPr>
          <w:rFonts w:ascii="Times New Roman" w:hAnsi="Times New Roman" w:cs="Times New Roman"/>
          <w:b/>
          <w:color w:val="632423" w:themeColor="accent2" w:themeShade="80"/>
          <w:w w:val="115"/>
          <w:sz w:val="24"/>
          <w:szCs w:val="24"/>
        </w:rPr>
        <w:t>Erichsen</w:t>
      </w:r>
      <w:proofErr w:type="spellEnd"/>
      <w:r w:rsidRPr="00F91951">
        <w:rPr>
          <w:rFonts w:ascii="Times New Roman" w:hAnsi="Times New Roman" w:cs="Times New Roman"/>
          <w:w w:val="115"/>
          <w:sz w:val="24"/>
          <w:szCs w:val="24"/>
        </w:rPr>
        <w:t>,</w:t>
      </w:r>
      <w:r w:rsidRPr="00F91951">
        <w:rPr>
          <w:rFonts w:ascii="Times New Roman" w:hAnsi="Times New Roman" w:cs="Times New Roman"/>
          <w:spacing w:val="-10"/>
          <w:w w:val="115"/>
          <w:sz w:val="24"/>
          <w:szCs w:val="24"/>
        </w:rPr>
        <w:t xml:space="preserve"> </w:t>
      </w:r>
      <w:r w:rsidRPr="00F91951">
        <w:rPr>
          <w:rFonts w:ascii="Times New Roman" w:hAnsi="Times New Roman" w:cs="Times New Roman"/>
          <w:w w:val="115"/>
          <w:sz w:val="24"/>
          <w:szCs w:val="24"/>
        </w:rPr>
        <w:t>E.</w:t>
      </w:r>
      <w:r w:rsidRPr="00F91951">
        <w:rPr>
          <w:rFonts w:ascii="Times New Roman" w:hAnsi="Times New Roman" w:cs="Times New Roman"/>
          <w:spacing w:val="-8"/>
          <w:w w:val="115"/>
          <w:sz w:val="24"/>
          <w:szCs w:val="24"/>
        </w:rPr>
        <w:t xml:space="preserve"> </w:t>
      </w:r>
      <w:r w:rsidRPr="00F91951">
        <w:rPr>
          <w:rFonts w:ascii="Times New Roman" w:hAnsi="Times New Roman" w:cs="Times New Roman"/>
          <w:w w:val="115"/>
          <w:sz w:val="24"/>
          <w:szCs w:val="24"/>
        </w:rPr>
        <w:t>A.,</w:t>
      </w:r>
      <w:r w:rsidRPr="00F91951">
        <w:rPr>
          <w:rFonts w:ascii="Times New Roman" w:hAnsi="Times New Roman" w:cs="Times New Roman"/>
          <w:spacing w:val="-10"/>
          <w:w w:val="115"/>
          <w:sz w:val="24"/>
          <w:szCs w:val="24"/>
        </w:rPr>
        <w:t xml:space="preserve"> </w:t>
      </w:r>
      <w:r w:rsidRPr="00F91951">
        <w:rPr>
          <w:rFonts w:ascii="Times New Roman" w:hAnsi="Times New Roman" w:cs="Times New Roman"/>
          <w:w w:val="115"/>
          <w:sz w:val="24"/>
          <w:szCs w:val="24"/>
        </w:rPr>
        <w:t>&amp;</w:t>
      </w:r>
      <w:r w:rsidRPr="00F91951">
        <w:rPr>
          <w:rFonts w:ascii="Times New Roman" w:hAnsi="Times New Roman" w:cs="Times New Roman"/>
          <w:spacing w:val="-11"/>
          <w:w w:val="115"/>
          <w:sz w:val="24"/>
          <w:szCs w:val="24"/>
        </w:rPr>
        <w:t xml:space="preserve"> </w:t>
      </w:r>
      <w:r w:rsidRPr="00F91951">
        <w:rPr>
          <w:rFonts w:ascii="Times New Roman" w:hAnsi="Times New Roman" w:cs="Times New Roman"/>
          <w:w w:val="115"/>
          <w:sz w:val="24"/>
          <w:szCs w:val="24"/>
        </w:rPr>
        <w:t>Sun,</w:t>
      </w:r>
      <w:r w:rsidRPr="00F91951">
        <w:rPr>
          <w:rFonts w:ascii="Times New Roman" w:hAnsi="Times New Roman" w:cs="Times New Roman"/>
          <w:spacing w:val="-10"/>
          <w:w w:val="115"/>
          <w:sz w:val="24"/>
          <w:szCs w:val="24"/>
        </w:rPr>
        <w:t xml:space="preserve"> </w:t>
      </w:r>
      <w:r w:rsidRPr="00F91951">
        <w:rPr>
          <w:rFonts w:ascii="Times New Roman" w:hAnsi="Times New Roman" w:cs="Times New Roman"/>
          <w:w w:val="115"/>
          <w:sz w:val="24"/>
          <w:szCs w:val="24"/>
        </w:rPr>
        <w:t>Q.</w:t>
      </w:r>
      <w:r w:rsidRPr="00F91951">
        <w:rPr>
          <w:rFonts w:ascii="Times New Roman" w:hAnsi="Times New Roman" w:cs="Times New Roman"/>
          <w:spacing w:val="-10"/>
          <w:w w:val="115"/>
          <w:sz w:val="24"/>
          <w:szCs w:val="24"/>
        </w:rPr>
        <w:t xml:space="preserve"> </w:t>
      </w:r>
      <w:r w:rsidRPr="00F91951">
        <w:rPr>
          <w:rFonts w:ascii="Times New Roman" w:hAnsi="Times New Roman" w:cs="Times New Roman"/>
          <w:w w:val="115"/>
          <w:sz w:val="24"/>
          <w:szCs w:val="24"/>
        </w:rPr>
        <w:t>(2012,</w:t>
      </w:r>
      <w:r w:rsidRPr="00F91951">
        <w:rPr>
          <w:rFonts w:ascii="Times New Roman" w:hAnsi="Times New Roman" w:cs="Times New Roman"/>
          <w:spacing w:val="-10"/>
          <w:w w:val="115"/>
          <w:sz w:val="24"/>
          <w:szCs w:val="24"/>
        </w:rPr>
        <w:t xml:space="preserve"> </w:t>
      </w:r>
      <w:r w:rsidRPr="00F91951">
        <w:rPr>
          <w:rFonts w:ascii="Times New Roman" w:hAnsi="Times New Roman" w:cs="Times New Roman"/>
          <w:w w:val="115"/>
          <w:sz w:val="24"/>
          <w:szCs w:val="24"/>
        </w:rPr>
        <w:t>November).</w:t>
      </w:r>
      <w:r w:rsidRPr="00F91951">
        <w:rPr>
          <w:rFonts w:ascii="Times New Roman" w:hAnsi="Times New Roman" w:cs="Times New Roman"/>
          <w:spacing w:val="-9"/>
          <w:w w:val="115"/>
          <w:sz w:val="24"/>
          <w:szCs w:val="24"/>
        </w:rPr>
        <w:t xml:space="preserve"> </w:t>
      </w:r>
      <w:r w:rsidRPr="00F91951">
        <w:rPr>
          <w:rFonts w:ascii="Times New Roman" w:hAnsi="Times New Roman" w:cs="Times New Roman"/>
          <w:i/>
          <w:w w:val="115"/>
          <w:sz w:val="24"/>
          <w:szCs w:val="24"/>
        </w:rPr>
        <w:t>A</w:t>
      </w:r>
      <w:r w:rsidRPr="00F91951">
        <w:rPr>
          <w:rFonts w:ascii="Times New Roman" w:hAnsi="Times New Roman" w:cs="Times New Roman"/>
          <w:i/>
          <w:spacing w:val="-8"/>
          <w:w w:val="115"/>
          <w:sz w:val="24"/>
          <w:szCs w:val="24"/>
        </w:rPr>
        <w:t xml:space="preserve"> </w:t>
      </w:r>
      <w:r w:rsidRPr="00F91951">
        <w:rPr>
          <w:rFonts w:ascii="Times New Roman" w:hAnsi="Times New Roman" w:cs="Times New Roman"/>
          <w:i/>
          <w:w w:val="115"/>
          <w:sz w:val="24"/>
          <w:szCs w:val="24"/>
        </w:rPr>
        <w:t>Confucian</w:t>
      </w:r>
      <w:r w:rsidRPr="00F91951">
        <w:rPr>
          <w:rFonts w:ascii="Times New Roman" w:hAnsi="Times New Roman" w:cs="Times New Roman"/>
          <w:i/>
          <w:spacing w:val="-11"/>
          <w:w w:val="115"/>
          <w:sz w:val="24"/>
          <w:szCs w:val="24"/>
        </w:rPr>
        <w:t xml:space="preserve"> </w:t>
      </w:r>
      <w:r w:rsidR="00C926C6">
        <w:rPr>
          <w:rFonts w:ascii="Times New Roman" w:hAnsi="Times New Roman" w:cs="Times New Roman"/>
          <w:i/>
          <w:w w:val="115"/>
          <w:sz w:val="24"/>
          <w:szCs w:val="24"/>
        </w:rPr>
        <w:t>m</w:t>
      </w:r>
      <w:r w:rsidRPr="00F91951">
        <w:rPr>
          <w:rFonts w:ascii="Times New Roman" w:hAnsi="Times New Roman" w:cs="Times New Roman"/>
          <w:i/>
          <w:w w:val="115"/>
          <w:sz w:val="24"/>
          <w:szCs w:val="24"/>
        </w:rPr>
        <w:t>odel</w:t>
      </w:r>
      <w:r w:rsidRPr="00F91951">
        <w:rPr>
          <w:rFonts w:ascii="Times New Roman" w:hAnsi="Times New Roman" w:cs="Times New Roman"/>
          <w:i/>
          <w:spacing w:val="-10"/>
          <w:w w:val="115"/>
          <w:sz w:val="24"/>
          <w:szCs w:val="24"/>
        </w:rPr>
        <w:t xml:space="preserve"> </w:t>
      </w:r>
      <w:r w:rsidRPr="00F91951">
        <w:rPr>
          <w:rFonts w:ascii="Times New Roman" w:hAnsi="Times New Roman" w:cs="Times New Roman"/>
          <w:i/>
          <w:w w:val="115"/>
          <w:sz w:val="24"/>
          <w:szCs w:val="24"/>
        </w:rPr>
        <w:t>for</w:t>
      </w:r>
      <w:r w:rsidRPr="00F91951">
        <w:rPr>
          <w:rFonts w:ascii="Times New Roman" w:hAnsi="Times New Roman" w:cs="Times New Roman"/>
          <w:i/>
          <w:spacing w:val="-12"/>
          <w:w w:val="115"/>
          <w:sz w:val="24"/>
          <w:szCs w:val="24"/>
        </w:rPr>
        <w:t xml:space="preserve"> </w:t>
      </w:r>
      <w:r w:rsidR="00C926C6">
        <w:rPr>
          <w:rFonts w:ascii="Times New Roman" w:hAnsi="Times New Roman" w:cs="Times New Roman"/>
          <w:i/>
          <w:w w:val="115"/>
          <w:sz w:val="24"/>
          <w:szCs w:val="24"/>
        </w:rPr>
        <w:t>s</w:t>
      </w:r>
      <w:r w:rsidRPr="00F91951">
        <w:rPr>
          <w:rFonts w:ascii="Times New Roman" w:hAnsi="Times New Roman" w:cs="Times New Roman"/>
          <w:i/>
          <w:w w:val="115"/>
          <w:sz w:val="24"/>
          <w:szCs w:val="24"/>
        </w:rPr>
        <w:t xml:space="preserve">cholarly </w:t>
      </w:r>
      <w:r w:rsidR="00C926C6">
        <w:rPr>
          <w:rFonts w:ascii="Times New Roman" w:hAnsi="Times New Roman" w:cs="Times New Roman"/>
          <w:i/>
          <w:w w:val="115"/>
          <w:sz w:val="24"/>
          <w:szCs w:val="24"/>
        </w:rPr>
        <w:t>d</w:t>
      </w:r>
      <w:r w:rsidRPr="00F91951">
        <w:rPr>
          <w:rFonts w:ascii="Times New Roman" w:hAnsi="Times New Roman" w:cs="Times New Roman"/>
          <w:i/>
          <w:w w:val="115"/>
          <w:sz w:val="24"/>
          <w:szCs w:val="24"/>
        </w:rPr>
        <w:t>evelopment</w:t>
      </w:r>
      <w:r w:rsidRPr="00F91951">
        <w:rPr>
          <w:rFonts w:ascii="Times New Roman" w:hAnsi="Times New Roman" w:cs="Times New Roman"/>
          <w:w w:val="115"/>
          <w:sz w:val="24"/>
          <w:szCs w:val="24"/>
        </w:rPr>
        <w:t xml:space="preserve">. Proceedings for the </w:t>
      </w:r>
      <w:r w:rsidR="00684525" w:rsidRPr="00F91951">
        <w:rPr>
          <w:rFonts w:ascii="Times New Roman" w:hAnsi="Times New Roman" w:cs="Times New Roman"/>
          <w:w w:val="115"/>
          <w:sz w:val="24"/>
          <w:szCs w:val="24"/>
        </w:rPr>
        <w:t>i</w:t>
      </w:r>
      <w:r w:rsidRPr="00F91951">
        <w:rPr>
          <w:rFonts w:ascii="Times New Roman" w:hAnsi="Times New Roman" w:cs="Times New Roman"/>
          <w:w w:val="115"/>
          <w:sz w:val="24"/>
          <w:szCs w:val="24"/>
        </w:rPr>
        <w:t xml:space="preserve">nternational conference for the </w:t>
      </w:r>
      <w:r w:rsidRPr="00F91951">
        <w:rPr>
          <w:rFonts w:ascii="Times New Roman" w:hAnsi="Times New Roman" w:cs="Times New Roman"/>
          <w:w w:val="110"/>
          <w:sz w:val="24"/>
          <w:szCs w:val="24"/>
        </w:rPr>
        <w:t xml:space="preserve">Commission for International Adult Education Proceedings, AAACE, </w:t>
      </w:r>
      <w:r w:rsidRPr="00F91951">
        <w:rPr>
          <w:rFonts w:ascii="Times New Roman" w:hAnsi="Times New Roman" w:cs="Times New Roman"/>
          <w:spacing w:val="-2"/>
          <w:w w:val="110"/>
          <w:sz w:val="24"/>
          <w:szCs w:val="24"/>
        </w:rPr>
        <w:t xml:space="preserve">Las </w:t>
      </w:r>
      <w:r w:rsidR="00695C09" w:rsidRPr="00F91951">
        <w:rPr>
          <w:rFonts w:ascii="Times New Roman" w:hAnsi="Times New Roman" w:cs="Times New Roman"/>
          <w:w w:val="115"/>
          <w:sz w:val="24"/>
          <w:szCs w:val="24"/>
        </w:rPr>
        <w:t xml:space="preserve">Vegas, </w:t>
      </w:r>
      <w:r w:rsidRPr="00F91951">
        <w:rPr>
          <w:rFonts w:ascii="Times New Roman" w:hAnsi="Times New Roman" w:cs="Times New Roman"/>
          <w:w w:val="115"/>
          <w:sz w:val="24"/>
          <w:szCs w:val="24"/>
        </w:rPr>
        <w:t>NV,</w:t>
      </w:r>
      <w:r w:rsidRPr="00F91951">
        <w:rPr>
          <w:rFonts w:ascii="Times New Roman" w:hAnsi="Times New Roman" w:cs="Times New Roman"/>
          <w:spacing w:val="2"/>
          <w:w w:val="115"/>
          <w:sz w:val="24"/>
          <w:szCs w:val="24"/>
        </w:rPr>
        <w:t xml:space="preserve"> </w:t>
      </w:r>
      <w:r w:rsidRPr="00F91951">
        <w:rPr>
          <w:rFonts w:ascii="Times New Roman" w:hAnsi="Times New Roman" w:cs="Times New Roman"/>
          <w:w w:val="115"/>
          <w:sz w:val="24"/>
          <w:szCs w:val="24"/>
        </w:rPr>
        <w:t>USA.</w:t>
      </w:r>
    </w:p>
    <w:p w14:paraId="71FB0833" w14:textId="4517BAC3" w:rsidR="0081286F" w:rsidRDefault="00AF5EB1" w:rsidP="005E6B68">
      <w:pPr>
        <w:ind w:left="720" w:right="167" w:hanging="720"/>
        <w:contextualSpacing/>
        <w:rPr>
          <w:rFonts w:ascii="Times New Roman" w:hAnsi="Times New Roman" w:cs="Times New Roman"/>
          <w:w w:val="110"/>
          <w:sz w:val="24"/>
          <w:szCs w:val="24"/>
        </w:rPr>
      </w:pPr>
      <w:r w:rsidRPr="00F91951">
        <w:rPr>
          <w:rFonts w:ascii="Times New Roman" w:hAnsi="Times New Roman" w:cs="Times New Roman"/>
          <w:w w:val="110"/>
          <w:sz w:val="24"/>
          <w:szCs w:val="24"/>
        </w:rPr>
        <w:t xml:space="preserve">Sun, Q., </w:t>
      </w:r>
      <w:proofErr w:type="spellStart"/>
      <w:r w:rsidRPr="004A4198">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xml:space="preserve">, E. A. (2012, November). </w:t>
      </w:r>
      <w:r w:rsidRPr="00F91951">
        <w:rPr>
          <w:rFonts w:ascii="Times New Roman" w:hAnsi="Times New Roman" w:cs="Times New Roman"/>
          <w:i/>
          <w:w w:val="110"/>
          <w:sz w:val="24"/>
          <w:szCs w:val="24"/>
        </w:rPr>
        <w:t xml:space="preserve">Bridging </w:t>
      </w:r>
      <w:r w:rsidR="00C926C6">
        <w:rPr>
          <w:rFonts w:ascii="Times New Roman" w:hAnsi="Times New Roman" w:cs="Times New Roman"/>
          <w:i/>
          <w:w w:val="110"/>
          <w:sz w:val="24"/>
          <w:szCs w:val="24"/>
        </w:rPr>
        <w:t>a</w:t>
      </w:r>
      <w:r w:rsidRPr="00F91951">
        <w:rPr>
          <w:rFonts w:ascii="Times New Roman" w:hAnsi="Times New Roman" w:cs="Times New Roman"/>
          <w:i/>
          <w:w w:val="110"/>
          <w:sz w:val="24"/>
          <w:szCs w:val="24"/>
        </w:rPr>
        <w:t xml:space="preserve">dult </w:t>
      </w:r>
      <w:r w:rsidR="00C926C6">
        <w:rPr>
          <w:rFonts w:ascii="Times New Roman" w:hAnsi="Times New Roman" w:cs="Times New Roman"/>
          <w:i/>
          <w:w w:val="110"/>
          <w:sz w:val="24"/>
          <w:szCs w:val="24"/>
        </w:rPr>
        <w:t>e</w:t>
      </w:r>
      <w:r w:rsidRPr="00F91951">
        <w:rPr>
          <w:rFonts w:ascii="Times New Roman" w:hAnsi="Times New Roman" w:cs="Times New Roman"/>
          <w:i/>
          <w:w w:val="110"/>
          <w:sz w:val="24"/>
          <w:szCs w:val="24"/>
        </w:rPr>
        <w:t xml:space="preserve">ducation between East and West: Critical </w:t>
      </w:r>
      <w:r w:rsidR="00C926C6">
        <w:rPr>
          <w:rFonts w:ascii="Times New Roman" w:hAnsi="Times New Roman" w:cs="Times New Roman"/>
          <w:i/>
          <w:w w:val="110"/>
          <w:sz w:val="24"/>
          <w:szCs w:val="24"/>
        </w:rPr>
        <w:t>re</w:t>
      </w:r>
      <w:r w:rsidRPr="00F91951">
        <w:rPr>
          <w:rFonts w:ascii="Times New Roman" w:hAnsi="Times New Roman" w:cs="Times New Roman"/>
          <w:i/>
          <w:w w:val="110"/>
          <w:sz w:val="24"/>
          <w:szCs w:val="24"/>
        </w:rPr>
        <w:t xml:space="preserve">flection and </w:t>
      </w:r>
      <w:r w:rsidR="00C926C6">
        <w:rPr>
          <w:rFonts w:ascii="Times New Roman" w:hAnsi="Times New Roman" w:cs="Times New Roman"/>
          <w:i/>
          <w:w w:val="110"/>
          <w:sz w:val="24"/>
          <w:szCs w:val="24"/>
        </w:rPr>
        <w:t>e</w:t>
      </w:r>
      <w:r w:rsidRPr="00F91951">
        <w:rPr>
          <w:rFonts w:ascii="Times New Roman" w:hAnsi="Times New Roman" w:cs="Times New Roman"/>
          <w:i/>
          <w:w w:val="110"/>
          <w:sz w:val="24"/>
          <w:szCs w:val="24"/>
        </w:rPr>
        <w:t xml:space="preserve">xamination of Western </w:t>
      </w:r>
      <w:r w:rsidR="00C926C6">
        <w:rPr>
          <w:rFonts w:ascii="Times New Roman" w:hAnsi="Times New Roman" w:cs="Times New Roman"/>
          <w:i/>
          <w:w w:val="110"/>
          <w:sz w:val="24"/>
          <w:szCs w:val="24"/>
        </w:rPr>
        <w:t>p</w:t>
      </w:r>
      <w:r w:rsidRPr="00F91951">
        <w:rPr>
          <w:rFonts w:ascii="Times New Roman" w:hAnsi="Times New Roman" w:cs="Times New Roman"/>
          <w:i/>
          <w:w w:val="110"/>
          <w:sz w:val="24"/>
          <w:szCs w:val="24"/>
        </w:rPr>
        <w:t xml:space="preserve">erspectives on Eastern </w:t>
      </w:r>
      <w:r w:rsidR="00C926C6">
        <w:rPr>
          <w:rFonts w:ascii="Times New Roman" w:hAnsi="Times New Roman" w:cs="Times New Roman"/>
          <w:i/>
          <w:w w:val="110"/>
          <w:sz w:val="24"/>
          <w:szCs w:val="24"/>
        </w:rPr>
        <w:t>r</w:t>
      </w:r>
      <w:r w:rsidRPr="00F91951">
        <w:rPr>
          <w:rFonts w:ascii="Times New Roman" w:hAnsi="Times New Roman" w:cs="Times New Roman"/>
          <w:i/>
          <w:w w:val="110"/>
          <w:sz w:val="24"/>
          <w:szCs w:val="24"/>
        </w:rPr>
        <w:t xml:space="preserve">eality. </w:t>
      </w:r>
      <w:r w:rsidRPr="00F91951">
        <w:rPr>
          <w:rFonts w:ascii="Times New Roman" w:hAnsi="Times New Roman" w:cs="Times New Roman"/>
          <w:w w:val="110"/>
          <w:sz w:val="24"/>
          <w:szCs w:val="24"/>
        </w:rPr>
        <w:t>Proceedings for the international conference of the International Society of Comparative A</w:t>
      </w:r>
      <w:r w:rsidR="00315B01" w:rsidRPr="00F91951">
        <w:rPr>
          <w:rFonts w:ascii="Times New Roman" w:hAnsi="Times New Roman" w:cs="Times New Roman"/>
          <w:w w:val="110"/>
          <w:sz w:val="24"/>
          <w:szCs w:val="24"/>
        </w:rPr>
        <w:t xml:space="preserve">dult Education, Las Vegas, NV, </w:t>
      </w:r>
      <w:r w:rsidRPr="00F91951">
        <w:rPr>
          <w:rFonts w:ascii="Times New Roman" w:hAnsi="Times New Roman" w:cs="Times New Roman"/>
          <w:w w:val="110"/>
          <w:sz w:val="24"/>
          <w:szCs w:val="24"/>
        </w:rPr>
        <w:t>USA.</w:t>
      </w:r>
    </w:p>
    <w:p w14:paraId="46768829" w14:textId="594139FE" w:rsidR="0081286F" w:rsidRDefault="00AF5EB1" w:rsidP="005E6B68">
      <w:pPr>
        <w:ind w:left="720" w:right="380" w:hanging="720"/>
        <w:contextualSpacing/>
        <w:rPr>
          <w:rFonts w:ascii="Times New Roman" w:hAnsi="Times New Roman" w:cs="Times New Roman"/>
          <w:w w:val="110"/>
          <w:sz w:val="24"/>
          <w:szCs w:val="24"/>
        </w:rPr>
      </w:pPr>
      <w:proofErr w:type="spellStart"/>
      <w:r w:rsidRPr="00F91951">
        <w:rPr>
          <w:rFonts w:ascii="Times New Roman" w:hAnsi="Times New Roman" w:cs="Times New Roman"/>
          <w:w w:val="110"/>
          <w:sz w:val="24"/>
          <w:szCs w:val="24"/>
        </w:rPr>
        <w:t>Aljohani</w:t>
      </w:r>
      <w:proofErr w:type="spellEnd"/>
      <w:r w:rsidRPr="00F91951">
        <w:rPr>
          <w:rFonts w:ascii="Times New Roman" w:hAnsi="Times New Roman" w:cs="Times New Roman"/>
          <w:w w:val="110"/>
          <w:sz w:val="24"/>
          <w:szCs w:val="24"/>
        </w:rPr>
        <w:t>, O.</w:t>
      </w:r>
      <w:r w:rsidR="00B03427">
        <w:rPr>
          <w:rFonts w:ascii="Times New Roman" w:hAnsi="Times New Roman" w:cs="Times New Roman"/>
          <w:w w:val="110"/>
          <w:sz w:val="24"/>
          <w:szCs w:val="24"/>
        </w:rPr>
        <w:t>*</w:t>
      </w:r>
      <w:r w:rsidRPr="00F91951">
        <w:rPr>
          <w:rFonts w:ascii="Times New Roman" w:hAnsi="Times New Roman" w:cs="Times New Roman"/>
          <w:w w:val="110"/>
          <w:sz w:val="24"/>
          <w:szCs w:val="24"/>
        </w:rPr>
        <w:t xml:space="preserve">, </w:t>
      </w:r>
      <w:proofErr w:type="spellStart"/>
      <w:r w:rsidRPr="00F91951">
        <w:rPr>
          <w:rFonts w:ascii="Times New Roman" w:hAnsi="Times New Roman" w:cs="Times New Roman"/>
          <w:w w:val="110"/>
          <w:sz w:val="24"/>
          <w:szCs w:val="24"/>
        </w:rPr>
        <w:t>Alajlan</w:t>
      </w:r>
      <w:proofErr w:type="spellEnd"/>
      <w:r w:rsidRPr="00F91951">
        <w:rPr>
          <w:rFonts w:ascii="Times New Roman" w:hAnsi="Times New Roman" w:cs="Times New Roman"/>
          <w:w w:val="110"/>
          <w:sz w:val="24"/>
          <w:szCs w:val="24"/>
        </w:rPr>
        <w:t>, S.</w:t>
      </w:r>
      <w:r w:rsidR="00B03427">
        <w:rPr>
          <w:rFonts w:ascii="Times New Roman" w:hAnsi="Times New Roman" w:cs="Times New Roman"/>
          <w:w w:val="110"/>
          <w:sz w:val="24"/>
          <w:szCs w:val="24"/>
        </w:rPr>
        <w:t>*</w:t>
      </w:r>
      <w:r w:rsidRPr="00F91951">
        <w:rPr>
          <w:rFonts w:ascii="Times New Roman" w:hAnsi="Times New Roman" w:cs="Times New Roman"/>
          <w:w w:val="110"/>
          <w:sz w:val="24"/>
          <w:szCs w:val="24"/>
        </w:rPr>
        <w:t xml:space="preserve">, </w:t>
      </w:r>
      <w:proofErr w:type="spellStart"/>
      <w:r w:rsidRPr="004A4198">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xml:space="preserve">, E. A. (2012, November). </w:t>
      </w:r>
      <w:r w:rsidRPr="00F91951">
        <w:rPr>
          <w:rFonts w:ascii="Times New Roman" w:hAnsi="Times New Roman" w:cs="Times New Roman"/>
          <w:i/>
          <w:w w:val="110"/>
          <w:sz w:val="24"/>
          <w:szCs w:val="24"/>
        </w:rPr>
        <w:t xml:space="preserve">Learning the Arabian or the American </w:t>
      </w:r>
      <w:r w:rsidR="00C926C6">
        <w:rPr>
          <w:rFonts w:ascii="Times New Roman" w:hAnsi="Times New Roman" w:cs="Times New Roman"/>
          <w:i/>
          <w:w w:val="110"/>
          <w:sz w:val="24"/>
          <w:szCs w:val="24"/>
        </w:rPr>
        <w:t>w</w:t>
      </w:r>
      <w:r w:rsidRPr="00F91951">
        <w:rPr>
          <w:rFonts w:ascii="Times New Roman" w:hAnsi="Times New Roman" w:cs="Times New Roman"/>
          <w:i/>
          <w:w w:val="110"/>
          <w:sz w:val="24"/>
          <w:szCs w:val="24"/>
        </w:rPr>
        <w:t xml:space="preserve">ay? Negotiating </w:t>
      </w:r>
      <w:r w:rsidR="00C926C6">
        <w:rPr>
          <w:rFonts w:ascii="Times New Roman" w:hAnsi="Times New Roman" w:cs="Times New Roman"/>
          <w:i/>
          <w:w w:val="110"/>
          <w:sz w:val="24"/>
          <w:szCs w:val="24"/>
        </w:rPr>
        <w:t>d</w:t>
      </w:r>
      <w:r w:rsidRPr="00F91951">
        <w:rPr>
          <w:rFonts w:ascii="Times New Roman" w:hAnsi="Times New Roman" w:cs="Times New Roman"/>
          <w:i/>
          <w:w w:val="110"/>
          <w:sz w:val="24"/>
          <w:szCs w:val="24"/>
        </w:rPr>
        <w:t xml:space="preserve">ivergent </w:t>
      </w:r>
      <w:r w:rsidR="00C926C6">
        <w:rPr>
          <w:rFonts w:ascii="Times New Roman" w:hAnsi="Times New Roman" w:cs="Times New Roman"/>
          <w:i/>
          <w:w w:val="110"/>
          <w:sz w:val="24"/>
          <w:szCs w:val="24"/>
        </w:rPr>
        <w:t>p</w:t>
      </w:r>
      <w:r w:rsidRPr="00F91951">
        <w:rPr>
          <w:rFonts w:ascii="Times New Roman" w:hAnsi="Times New Roman" w:cs="Times New Roman"/>
          <w:i/>
          <w:w w:val="110"/>
          <w:sz w:val="24"/>
          <w:szCs w:val="24"/>
        </w:rPr>
        <w:t xml:space="preserve">edagogical and </w:t>
      </w:r>
      <w:r w:rsidR="00C926C6">
        <w:rPr>
          <w:rFonts w:ascii="Times New Roman" w:hAnsi="Times New Roman" w:cs="Times New Roman"/>
          <w:i/>
          <w:w w:val="110"/>
          <w:sz w:val="24"/>
          <w:szCs w:val="24"/>
        </w:rPr>
        <w:t>l</w:t>
      </w:r>
      <w:r w:rsidRPr="00F91951">
        <w:rPr>
          <w:rFonts w:ascii="Times New Roman" w:hAnsi="Times New Roman" w:cs="Times New Roman"/>
          <w:i/>
          <w:w w:val="110"/>
          <w:sz w:val="24"/>
          <w:szCs w:val="24"/>
        </w:rPr>
        <w:t xml:space="preserve">earning </w:t>
      </w:r>
      <w:r w:rsidR="00C926C6">
        <w:rPr>
          <w:rFonts w:ascii="Times New Roman" w:hAnsi="Times New Roman" w:cs="Times New Roman"/>
          <w:i/>
          <w:w w:val="110"/>
          <w:sz w:val="24"/>
          <w:szCs w:val="24"/>
        </w:rPr>
        <w:t>c</w:t>
      </w:r>
      <w:r w:rsidRPr="00F91951">
        <w:rPr>
          <w:rFonts w:ascii="Times New Roman" w:hAnsi="Times New Roman" w:cs="Times New Roman"/>
          <w:i/>
          <w:w w:val="110"/>
          <w:sz w:val="24"/>
          <w:szCs w:val="24"/>
        </w:rPr>
        <w:t xml:space="preserve">ultures. </w:t>
      </w:r>
      <w:r w:rsidRPr="00F91951">
        <w:rPr>
          <w:rFonts w:ascii="Times New Roman" w:hAnsi="Times New Roman" w:cs="Times New Roman"/>
          <w:w w:val="110"/>
          <w:sz w:val="24"/>
          <w:szCs w:val="24"/>
        </w:rPr>
        <w:t>Proceedings for the international conference of the International Society of Comparative A</w:t>
      </w:r>
      <w:r w:rsidR="00315B01" w:rsidRPr="00F91951">
        <w:rPr>
          <w:rFonts w:ascii="Times New Roman" w:hAnsi="Times New Roman" w:cs="Times New Roman"/>
          <w:w w:val="110"/>
          <w:sz w:val="24"/>
          <w:szCs w:val="24"/>
        </w:rPr>
        <w:t xml:space="preserve">dult Education, Las Vegas, NV, </w:t>
      </w:r>
      <w:r w:rsidRPr="00F91951">
        <w:rPr>
          <w:rFonts w:ascii="Times New Roman" w:hAnsi="Times New Roman" w:cs="Times New Roman"/>
          <w:w w:val="110"/>
          <w:sz w:val="24"/>
          <w:szCs w:val="24"/>
        </w:rPr>
        <w:t>USA.</w:t>
      </w:r>
    </w:p>
    <w:p w14:paraId="365A9ED0" w14:textId="77777777" w:rsidR="005B7E99" w:rsidRPr="005B7E99" w:rsidRDefault="005B7E99" w:rsidP="005E6B68">
      <w:pPr>
        <w:ind w:left="720" w:right="380" w:hanging="720"/>
        <w:contextualSpacing/>
        <w:rPr>
          <w:rFonts w:ascii="Times New Roman" w:hAnsi="Times New Roman" w:cs="Times New Roman"/>
          <w:w w:val="110"/>
          <w:sz w:val="12"/>
          <w:szCs w:val="16"/>
        </w:rPr>
      </w:pPr>
    </w:p>
    <w:p w14:paraId="4C525BA5" w14:textId="07C98A19" w:rsidR="0081286F" w:rsidRPr="00BF416E" w:rsidRDefault="00810986" w:rsidP="00C04BA5">
      <w:pPr>
        <w:pStyle w:val="Heading3"/>
        <w:ind w:right="167" w:hanging="100"/>
        <w:contextualSpacing/>
        <w:rPr>
          <w:rFonts w:ascii="Times New Roman" w:hAnsi="Times New Roman" w:cs="Times New Roman"/>
          <w:b w:val="0"/>
          <w:bCs w:val="0"/>
          <w:sz w:val="24"/>
          <w:szCs w:val="24"/>
        </w:rPr>
      </w:pPr>
      <w:r>
        <w:rPr>
          <w:rFonts w:ascii="Times New Roman" w:hAnsi="Times New Roman" w:cs="Times New Roman"/>
          <w:w w:val="115"/>
          <w:sz w:val="24"/>
          <w:szCs w:val="24"/>
          <w:u w:val="single" w:color="A6A6A6"/>
        </w:rPr>
        <w:t>Technical/</w:t>
      </w:r>
      <w:r w:rsidR="00AF5EB1" w:rsidRPr="00AB6113">
        <w:rPr>
          <w:rFonts w:ascii="Times New Roman" w:hAnsi="Times New Roman" w:cs="Times New Roman"/>
          <w:w w:val="115"/>
          <w:sz w:val="24"/>
          <w:szCs w:val="24"/>
          <w:u w:val="single" w:color="A6A6A6"/>
        </w:rPr>
        <w:t>Evaluation</w:t>
      </w:r>
      <w:r w:rsidR="00AF5EB1" w:rsidRPr="00AB6113">
        <w:rPr>
          <w:rFonts w:ascii="Times New Roman" w:hAnsi="Times New Roman" w:cs="Times New Roman"/>
          <w:spacing w:val="-2"/>
          <w:w w:val="115"/>
          <w:sz w:val="24"/>
          <w:szCs w:val="24"/>
          <w:u w:val="single" w:color="A6A6A6"/>
        </w:rPr>
        <w:t xml:space="preserve"> </w:t>
      </w:r>
      <w:r w:rsidR="00AF5EB1" w:rsidRPr="00AB6113">
        <w:rPr>
          <w:rFonts w:ascii="Times New Roman" w:hAnsi="Times New Roman" w:cs="Times New Roman"/>
          <w:w w:val="115"/>
          <w:sz w:val="24"/>
          <w:szCs w:val="24"/>
          <w:u w:val="single" w:color="A6A6A6"/>
        </w:rPr>
        <w:t>Reports</w:t>
      </w:r>
      <w:r w:rsidR="00BF416E">
        <w:rPr>
          <w:rFonts w:ascii="Times New Roman" w:hAnsi="Times New Roman" w:cs="Times New Roman"/>
          <w:b w:val="0"/>
          <w:w w:val="115"/>
          <w:sz w:val="24"/>
          <w:szCs w:val="24"/>
        </w:rPr>
        <w:t xml:space="preserve"> (7)</w:t>
      </w:r>
    </w:p>
    <w:p w14:paraId="0E929F1D" w14:textId="5E9812C6" w:rsidR="00FD44D5" w:rsidRDefault="00FD44D5" w:rsidP="005E6B68">
      <w:pPr>
        <w:spacing w:before="72"/>
        <w:ind w:left="720" w:right="167" w:hanging="720"/>
        <w:contextualSpacing/>
        <w:rPr>
          <w:rFonts w:ascii="Times New Roman" w:hAnsi="Times New Roman" w:cs="Times New Roman"/>
          <w:w w:val="110"/>
          <w:sz w:val="24"/>
          <w:szCs w:val="24"/>
        </w:rPr>
      </w:pPr>
      <w:r w:rsidRPr="004A4198">
        <w:rPr>
          <w:rFonts w:ascii="Times New Roman" w:hAnsi="Times New Roman" w:cs="Times New Roman"/>
          <w:b/>
          <w:color w:val="632423" w:themeColor="accent2" w:themeShade="80"/>
          <w:w w:val="115"/>
          <w:sz w:val="24"/>
          <w:szCs w:val="24"/>
        </w:rPr>
        <w:t>Roumell</w:t>
      </w:r>
      <w:r w:rsidRPr="00F91951">
        <w:rPr>
          <w:rFonts w:ascii="Times New Roman" w:hAnsi="Times New Roman" w:cs="Times New Roman"/>
          <w:w w:val="115"/>
          <w:sz w:val="24"/>
          <w:szCs w:val="24"/>
        </w:rPr>
        <w:t xml:space="preserve">, E. A., </w:t>
      </w:r>
      <w:proofErr w:type="spellStart"/>
      <w:r w:rsidRPr="00F91951">
        <w:rPr>
          <w:rFonts w:ascii="Times New Roman" w:hAnsi="Times New Roman" w:cs="Times New Roman"/>
          <w:w w:val="115"/>
          <w:sz w:val="24"/>
          <w:szCs w:val="24"/>
        </w:rPr>
        <w:t>Canen</w:t>
      </w:r>
      <w:proofErr w:type="spellEnd"/>
      <w:r w:rsidRPr="00F91951">
        <w:rPr>
          <w:rFonts w:ascii="Times New Roman" w:hAnsi="Times New Roman" w:cs="Times New Roman"/>
          <w:w w:val="115"/>
          <w:sz w:val="24"/>
          <w:szCs w:val="24"/>
        </w:rPr>
        <w:t xml:space="preserve">, E. (2016). </w:t>
      </w:r>
      <w:r w:rsidRPr="00F91951">
        <w:rPr>
          <w:rFonts w:ascii="Times New Roman" w:hAnsi="Times New Roman" w:cs="Times New Roman"/>
          <w:i/>
          <w:w w:val="115"/>
          <w:sz w:val="24"/>
          <w:szCs w:val="24"/>
        </w:rPr>
        <w:t>North Dakota Strategic Prevention Framework</w:t>
      </w:r>
      <w:r w:rsidRPr="00F91951">
        <w:rPr>
          <w:rFonts w:ascii="Times New Roman" w:hAnsi="Times New Roman" w:cs="Times New Roman"/>
          <w:i/>
          <w:spacing w:val="-27"/>
          <w:w w:val="115"/>
          <w:sz w:val="24"/>
          <w:szCs w:val="24"/>
        </w:rPr>
        <w:t xml:space="preserve"> </w:t>
      </w:r>
      <w:r w:rsidRPr="00F91951">
        <w:rPr>
          <w:rFonts w:ascii="Times New Roman" w:hAnsi="Times New Roman" w:cs="Times New Roman"/>
          <w:i/>
          <w:w w:val="115"/>
          <w:sz w:val="24"/>
          <w:szCs w:val="24"/>
        </w:rPr>
        <w:t>State</w:t>
      </w:r>
      <w:r w:rsidRPr="00F91951">
        <w:rPr>
          <w:rFonts w:ascii="Times New Roman" w:hAnsi="Times New Roman" w:cs="Times New Roman"/>
          <w:i/>
          <w:spacing w:val="-27"/>
          <w:w w:val="115"/>
          <w:sz w:val="24"/>
          <w:szCs w:val="24"/>
        </w:rPr>
        <w:t xml:space="preserve"> </w:t>
      </w:r>
      <w:r w:rsidRPr="00F91951">
        <w:rPr>
          <w:rFonts w:ascii="Times New Roman" w:hAnsi="Times New Roman" w:cs="Times New Roman"/>
          <w:i/>
          <w:w w:val="115"/>
          <w:sz w:val="24"/>
          <w:szCs w:val="24"/>
        </w:rPr>
        <w:t>Incentive</w:t>
      </w:r>
      <w:r w:rsidRPr="00F91951">
        <w:rPr>
          <w:rFonts w:ascii="Times New Roman" w:hAnsi="Times New Roman" w:cs="Times New Roman"/>
          <w:i/>
          <w:spacing w:val="-27"/>
          <w:w w:val="115"/>
          <w:sz w:val="24"/>
          <w:szCs w:val="24"/>
        </w:rPr>
        <w:t xml:space="preserve"> </w:t>
      </w:r>
      <w:r w:rsidRPr="00F91951">
        <w:rPr>
          <w:rFonts w:ascii="Times New Roman" w:hAnsi="Times New Roman" w:cs="Times New Roman"/>
          <w:i/>
          <w:w w:val="115"/>
          <w:sz w:val="24"/>
          <w:szCs w:val="24"/>
        </w:rPr>
        <w:t>Grant: State Infrastructure Final Evaluation.</w:t>
      </w:r>
      <w:r w:rsidRPr="00F91951">
        <w:rPr>
          <w:rFonts w:ascii="Times New Roman" w:hAnsi="Times New Roman" w:cs="Times New Roman"/>
          <w:i/>
          <w:spacing w:val="-26"/>
          <w:w w:val="115"/>
          <w:sz w:val="24"/>
          <w:szCs w:val="24"/>
        </w:rPr>
        <w:t xml:space="preserve"> </w:t>
      </w:r>
      <w:r w:rsidRPr="00F91951">
        <w:rPr>
          <w:rFonts w:ascii="Times New Roman" w:hAnsi="Times New Roman" w:cs="Times New Roman"/>
          <w:w w:val="115"/>
          <w:sz w:val="24"/>
          <w:szCs w:val="24"/>
        </w:rPr>
        <w:t>WYSAC: Laramie,</w:t>
      </w:r>
      <w:r w:rsidRPr="00F91951">
        <w:rPr>
          <w:rFonts w:ascii="Times New Roman" w:hAnsi="Times New Roman" w:cs="Times New Roman"/>
          <w:spacing w:val="-26"/>
          <w:w w:val="115"/>
          <w:sz w:val="24"/>
          <w:szCs w:val="24"/>
        </w:rPr>
        <w:t xml:space="preserve"> </w:t>
      </w:r>
      <w:r w:rsidRPr="00F91951">
        <w:rPr>
          <w:rFonts w:ascii="Times New Roman" w:hAnsi="Times New Roman" w:cs="Times New Roman"/>
          <w:spacing w:val="-2"/>
          <w:w w:val="115"/>
          <w:sz w:val="24"/>
          <w:szCs w:val="24"/>
        </w:rPr>
        <w:t xml:space="preserve">WY: </w:t>
      </w:r>
      <w:r w:rsidRPr="00F91951">
        <w:rPr>
          <w:rFonts w:ascii="Times New Roman" w:hAnsi="Times New Roman" w:cs="Times New Roman"/>
          <w:w w:val="110"/>
          <w:sz w:val="24"/>
          <w:szCs w:val="24"/>
        </w:rPr>
        <w:t>Wyoming Survey &amp; Analysis Center, University of</w:t>
      </w:r>
      <w:r w:rsidRPr="00F91951">
        <w:rPr>
          <w:rFonts w:ascii="Times New Roman" w:hAnsi="Times New Roman" w:cs="Times New Roman"/>
          <w:spacing w:val="21"/>
          <w:w w:val="110"/>
          <w:sz w:val="24"/>
          <w:szCs w:val="24"/>
        </w:rPr>
        <w:t xml:space="preserve"> </w:t>
      </w:r>
      <w:r w:rsidRPr="00F91951">
        <w:rPr>
          <w:rFonts w:ascii="Times New Roman" w:hAnsi="Times New Roman" w:cs="Times New Roman"/>
          <w:w w:val="110"/>
          <w:sz w:val="24"/>
          <w:szCs w:val="24"/>
        </w:rPr>
        <w:t>Wyoming.</w:t>
      </w:r>
    </w:p>
    <w:p w14:paraId="29EECAAB" w14:textId="0E90908B" w:rsidR="00BD01D6" w:rsidRDefault="00FD44D5" w:rsidP="005E6B68">
      <w:pPr>
        <w:spacing w:before="72"/>
        <w:ind w:left="720" w:right="167" w:hanging="720"/>
        <w:contextualSpacing/>
        <w:rPr>
          <w:rFonts w:ascii="Times New Roman" w:hAnsi="Times New Roman" w:cs="Times New Roman"/>
          <w:w w:val="110"/>
          <w:sz w:val="24"/>
          <w:szCs w:val="24"/>
        </w:rPr>
      </w:pPr>
      <w:r w:rsidRPr="004A4198">
        <w:rPr>
          <w:rFonts w:ascii="Times New Roman" w:hAnsi="Times New Roman" w:cs="Times New Roman"/>
          <w:b/>
          <w:color w:val="632423" w:themeColor="accent2" w:themeShade="80"/>
          <w:w w:val="115"/>
          <w:sz w:val="24"/>
          <w:szCs w:val="24"/>
        </w:rPr>
        <w:t>Roumell</w:t>
      </w:r>
      <w:r w:rsidRPr="00F91951">
        <w:rPr>
          <w:rFonts w:ascii="Times New Roman" w:hAnsi="Times New Roman" w:cs="Times New Roman"/>
          <w:w w:val="115"/>
          <w:sz w:val="24"/>
          <w:szCs w:val="24"/>
        </w:rPr>
        <w:t xml:space="preserve">, E. A., </w:t>
      </w:r>
      <w:proofErr w:type="spellStart"/>
      <w:r w:rsidRPr="00F91951">
        <w:rPr>
          <w:rFonts w:ascii="Times New Roman" w:hAnsi="Times New Roman" w:cs="Times New Roman"/>
          <w:w w:val="115"/>
          <w:sz w:val="24"/>
          <w:szCs w:val="24"/>
        </w:rPr>
        <w:t>Canen</w:t>
      </w:r>
      <w:proofErr w:type="spellEnd"/>
      <w:r w:rsidRPr="00F91951">
        <w:rPr>
          <w:rFonts w:ascii="Times New Roman" w:hAnsi="Times New Roman" w:cs="Times New Roman"/>
          <w:w w:val="115"/>
          <w:sz w:val="24"/>
          <w:szCs w:val="24"/>
        </w:rPr>
        <w:t xml:space="preserve">, E. (2016). </w:t>
      </w:r>
      <w:r w:rsidRPr="00F91951">
        <w:rPr>
          <w:rFonts w:ascii="Times New Roman" w:hAnsi="Times New Roman" w:cs="Times New Roman"/>
          <w:i/>
          <w:w w:val="115"/>
          <w:sz w:val="24"/>
          <w:szCs w:val="24"/>
        </w:rPr>
        <w:t>North Dakota Strategic Prevention Framework</w:t>
      </w:r>
      <w:r w:rsidRPr="00F91951">
        <w:rPr>
          <w:rFonts w:ascii="Times New Roman" w:hAnsi="Times New Roman" w:cs="Times New Roman"/>
          <w:i/>
          <w:spacing w:val="-27"/>
          <w:w w:val="115"/>
          <w:sz w:val="24"/>
          <w:szCs w:val="24"/>
        </w:rPr>
        <w:t xml:space="preserve"> </w:t>
      </w:r>
      <w:r w:rsidRPr="00F91951">
        <w:rPr>
          <w:rFonts w:ascii="Times New Roman" w:hAnsi="Times New Roman" w:cs="Times New Roman"/>
          <w:i/>
          <w:w w:val="115"/>
          <w:sz w:val="24"/>
          <w:szCs w:val="24"/>
        </w:rPr>
        <w:t>State</w:t>
      </w:r>
      <w:r w:rsidRPr="00F91951">
        <w:rPr>
          <w:rFonts w:ascii="Times New Roman" w:hAnsi="Times New Roman" w:cs="Times New Roman"/>
          <w:i/>
          <w:spacing w:val="-27"/>
          <w:w w:val="115"/>
          <w:sz w:val="24"/>
          <w:szCs w:val="24"/>
        </w:rPr>
        <w:t xml:space="preserve"> </w:t>
      </w:r>
      <w:r w:rsidRPr="00F91951">
        <w:rPr>
          <w:rFonts w:ascii="Times New Roman" w:hAnsi="Times New Roman" w:cs="Times New Roman"/>
          <w:i/>
          <w:w w:val="115"/>
          <w:sz w:val="24"/>
          <w:szCs w:val="24"/>
        </w:rPr>
        <w:t>Incentive</w:t>
      </w:r>
      <w:r w:rsidRPr="00F91951">
        <w:rPr>
          <w:rFonts w:ascii="Times New Roman" w:hAnsi="Times New Roman" w:cs="Times New Roman"/>
          <w:i/>
          <w:spacing w:val="-27"/>
          <w:w w:val="115"/>
          <w:sz w:val="24"/>
          <w:szCs w:val="24"/>
        </w:rPr>
        <w:t xml:space="preserve"> </w:t>
      </w:r>
      <w:r w:rsidRPr="00F91951">
        <w:rPr>
          <w:rFonts w:ascii="Times New Roman" w:hAnsi="Times New Roman" w:cs="Times New Roman"/>
          <w:i/>
          <w:w w:val="115"/>
          <w:sz w:val="24"/>
          <w:szCs w:val="24"/>
        </w:rPr>
        <w:t xml:space="preserve">Grant: Community </w:t>
      </w:r>
      <w:r w:rsidR="00C926C6">
        <w:rPr>
          <w:rFonts w:ascii="Times New Roman" w:hAnsi="Times New Roman" w:cs="Times New Roman"/>
          <w:i/>
          <w:w w:val="115"/>
          <w:sz w:val="24"/>
          <w:szCs w:val="24"/>
        </w:rPr>
        <w:t>g</w:t>
      </w:r>
      <w:r w:rsidRPr="00F91951">
        <w:rPr>
          <w:rFonts w:ascii="Times New Roman" w:hAnsi="Times New Roman" w:cs="Times New Roman"/>
          <w:i/>
          <w:w w:val="115"/>
          <w:sz w:val="24"/>
          <w:szCs w:val="24"/>
        </w:rPr>
        <w:t xml:space="preserve">rantee </w:t>
      </w:r>
      <w:r w:rsidR="00C926C6">
        <w:rPr>
          <w:rFonts w:ascii="Times New Roman" w:hAnsi="Times New Roman" w:cs="Times New Roman"/>
          <w:i/>
          <w:w w:val="115"/>
          <w:sz w:val="24"/>
          <w:szCs w:val="24"/>
        </w:rPr>
        <w:t>s</w:t>
      </w:r>
      <w:r w:rsidRPr="00F91951">
        <w:rPr>
          <w:rFonts w:ascii="Times New Roman" w:hAnsi="Times New Roman" w:cs="Times New Roman"/>
          <w:i/>
          <w:w w:val="115"/>
          <w:sz w:val="24"/>
          <w:szCs w:val="24"/>
        </w:rPr>
        <w:t xml:space="preserve">ummative </w:t>
      </w:r>
      <w:r w:rsidR="00C926C6">
        <w:rPr>
          <w:rFonts w:ascii="Times New Roman" w:hAnsi="Times New Roman" w:cs="Times New Roman"/>
          <w:i/>
          <w:w w:val="115"/>
          <w:sz w:val="24"/>
          <w:szCs w:val="24"/>
        </w:rPr>
        <w:t>f</w:t>
      </w:r>
      <w:r w:rsidRPr="00F91951">
        <w:rPr>
          <w:rFonts w:ascii="Times New Roman" w:hAnsi="Times New Roman" w:cs="Times New Roman"/>
          <w:i/>
          <w:w w:val="115"/>
          <w:sz w:val="24"/>
          <w:szCs w:val="24"/>
        </w:rPr>
        <w:t xml:space="preserve">ocus </w:t>
      </w:r>
      <w:r w:rsidR="00C926C6">
        <w:rPr>
          <w:rFonts w:ascii="Times New Roman" w:hAnsi="Times New Roman" w:cs="Times New Roman"/>
          <w:i/>
          <w:w w:val="115"/>
          <w:sz w:val="24"/>
          <w:szCs w:val="24"/>
        </w:rPr>
        <w:t>g</w:t>
      </w:r>
      <w:r w:rsidRPr="00F91951">
        <w:rPr>
          <w:rFonts w:ascii="Times New Roman" w:hAnsi="Times New Roman" w:cs="Times New Roman"/>
          <w:i/>
          <w:w w:val="115"/>
          <w:sz w:val="24"/>
          <w:szCs w:val="24"/>
        </w:rPr>
        <w:t>roups.</w:t>
      </w:r>
      <w:r w:rsidRPr="00F91951">
        <w:rPr>
          <w:rFonts w:ascii="Times New Roman" w:hAnsi="Times New Roman" w:cs="Times New Roman"/>
          <w:i/>
          <w:spacing w:val="-26"/>
          <w:w w:val="115"/>
          <w:sz w:val="24"/>
          <w:szCs w:val="24"/>
        </w:rPr>
        <w:t xml:space="preserve"> </w:t>
      </w:r>
      <w:r w:rsidRPr="00F91951">
        <w:rPr>
          <w:rFonts w:ascii="Times New Roman" w:hAnsi="Times New Roman" w:cs="Times New Roman"/>
          <w:w w:val="115"/>
          <w:sz w:val="24"/>
          <w:szCs w:val="24"/>
        </w:rPr>
        <w:t>WYSAC: Laramie,</w:t>
      </w:r>
      <w:r w:rsidRPr="00F91951">
        <w:rPr>
          <w:rFonts w:ascii="Times New Roman" w:hAnsi="Times New Roman" w:cs="Times New Roman"/>
          <w:spacing w:val="-26"/>
          <w:w w:val="115"/>
          <w:sz w:val="24"/>
          <w:szCs w:val="24"/>
        </w:rPr>
        <w:t xml:space="preserve"> </w:t>
      </w:r>
      <w:r w:rsidRPr="00F91951">
        <w:rPr>
          <w:rFonts w:ascii="Times New Roman" w:hAnsi="Times New Roman" w:cs="Times New Roman"/>
          <w:spacing w:val="-2"/>
          <w:w w:val="115"/>
          <w:sz w:val="24"/>
          <w:szCs w:val="24"/>
        </w:rPr>
        <w:t xml:space="preserve">WY: </w:t>
      </w:r>
      <w:r w:rsidRPr="00F91951">
        <w:rPr>
          <w:rFonts w:ascii="Times New Roman" w:hAnsi="Times New Roman" w:cs="Times New Roman"/>
          <w:w w:val="110"/>
          <w:sz w:val="24"/>
          <w:szCs w:val="24"/>
        </w:rPr>
        <w:t>Wyoming Survey &amp; Analysis Center, University of</w:t>
      </w:r>
      <w:r w:rsidRPr="00F91951">
        <w:rPr>
          <w:rFonts w:ascii="Times New Roman" w:hAnsi="Times New Roman" w:cs="Times New Roman"/>
          <w:spacing w:val="21"/>
          <w:w w:val="110"/>
          <w:sz w:val="24"/>
          <w:szCs w:val="24"/>
        </w:rPr>
        <w:t xml:space="preserve"> </w:t>
      </w:r>
      <w:r w:rsidRPr="00F91951">
        <w:rPr>
          <w:rFonts w:ascii="Times New Roman" w:hAnsi="Times New Roman" w:cs="Times New Roman"/>
          <w:w w:val="110"/>
          <w:sz w:val="24"/>
          <w:szCs w:val="24"/>
        </w:rPr>
        <w:t>Wyoming.</w:t>
      </w:r>
    </w:p>
    <w:p w14:paraId="48E1BF43" w14:textId="3964F396" w:rsidR="00953111" w:rsidRDefault="00953111" w:rsidP="005E6B68">
      <w:pPr>
        <w:spacing w:before="72"/>
        <w:ind w:left="720" w:right="167" w:hanging="720"/>
        <w:contextualSpacing/>
        <w:rPr>
          <w:rFonts w:ascii="Times New Roman" w:hAnsi="Times New Roman" w:cs="Times New Roman"/>
          <w:w w:val="115"/>
          <w:sz w:val="24"/>
          <w:szCs w:val="24"/>
        </w:rPr>
      </w:pPr>
      <w:r w:rsidRPr="00F91951">
        <w:rPr>
          <w:rFonts w:ascii="Times New Roman" w:hAnsi="Times New Roman" w:cs="Times New Roman"/>
          <w:w w:val="115"/>
          <w:sz w:val="24"/>
          <w:szCs w:val="24"/>
        </w:rPr>
        <w:t xml:space="preserve">Simpson, J. R., </w:t>
      </w:r>
      <w:proofErr w:type="spellStart"/>
      <w:r w:rsidRPr="00F91951">
        <w:rPr>
          <w:rFonts w:ascii="Times New Roman" w:hAnsi="Times New Roman" w:cs="Times New Roman"/>
          <w:w w:val="115"/>
          <w:sz w:val="24"/>
          <w:szCs w:val="24"/>
        </w:rPr>
        <w:t>Canen</w:t>
      </w:r>
      <w:proofErr w:type="spellEnd"/>
      <w:r w:rsidRPr="00F91951">
        <w:rPr>
          <w:rFonts w:ascii="Times New Roman" w:hAnsi="Times New Roman" w:cs="Times New Roman"/>
          <w:w w:val="115"/>
          <w:sz w:val="24"/>
          <w:szCs w:val="24"/>
        </w:rPr>
        <w:t xml:space="preserve">, E., &amp; </w:t>
      </w:r>
      <w:r w:rsidRPr="004A4198">
        <w:rPr>
          <w:rFonts w:ascii="Times New Roman" w:hAnsi="Times New Roman" w:cs="Times New Roman"/>
          <w:b/>
          <w:color w:val="632423" w:themeColor="accent2" w:themeShade="80"/>
          <w:w w:val="115"/>
          <w:sz w:val="24"/>
          <w:szCs w:val="24"/>
        </w:rPr>
        <w:t>Roumell</w:t>
      </w:r>
      <w:r w:rsidRPr="00F91951">
        <w:rPr>
          <w:rFonts w:ascii="Times New Roman" w:hAnsi="Times New Roman" w:cs="Times New Roman"/>
          <w:w w:val="115"/>
          <w:sz w:val="24"/>
          <w:szCs w:val="24"/>
        </w:rPr>
        <w:t>, E. A. (2016). North Dakota SPF SIG: Mid-point Evaluation Report. WYSAC Laramie, WY: Wyoming Survey &amp; Analysis Center, University of Wyoming.</w:t>
      </w:r>
      <w:r w:rsidR="00FD44D5" w:rsidRPr="00F91951">
        <w:rPr>
          <w:rFonts w:ascii="Times New Roman" w:hAnsi="Times New Roman" w:cs="Times New Roman"/>
          <w:w w:val="115"/>
          <w:sz w:val="24"/>
          <w:szCs w:val="24"/>
        </w:rPr>
        <w:t xml:space="preserve"> </w:t>
      </w:r>
    </w:p>
    <w:p w14:paraId="17734F93" w14:textId="572B8217" w:rsidR="00953111" w:rsidRDefault="00953111" w:rsidP="005E6B68">
      <w:pPr>
        <w:spacing w:before="72"/>
        <w:ind w:left="720" w:right="167" w:hanging="720"/>
        <w:contextualSpacing/>
        <w:rPr>
          <w:rFonts w:ascii="Times New Roman" w:hAnsi="Times New Roman" w:cs="Times New Roman"/>
          <w:w w:val="115"/>
          <w:sz w:val="24"/>
          <w:szCs w:val="24"/>
        </w:rPr>
      </w:pPr>
      <w:r w:rsidRPr="00F91951">
        <w:rPr>
          <w:rFonts w:ascii="Times New Roman" w:hAnsi="Times New Roman" w:cs="Times New Roman"/>
          <w:w w:val="115"/>
          <w:sz w:val="24"/>
          <w:szCs w:val="24"/>
        </w:rPr>
        <w:t xml:space="preserve">Simpson, J. R., </w:t>
      </w:r>
      <w:proofErr w:type="spellStart"/>
      <w:r w:rsidRPr="00F91951">
        <w:rPr>
          <w:rFonts w:ascii="Times New Roman" w:hAnsi="Times New Roman" w:cs="Times New Roman"/>
          <w:w w:val="115"/>
          <w:sz w:val="24"/>
          <w:szCs w:val="24"/>
        </w:rPr>
        <w:t>Canen</w:t>
      </w:r>
      <w:proofErr w:type="spellEnd"/>
      <w:r w:rsidRPr="00F91951">
        <w:rPr>
          <w:rFonts w:ascii="Times New Roman" w:hAnsi="Times New Roman" w:cs="Times New Roman"/>
          <w:w w:val="115"/>
          <w:sz w:val="24"/>
          <w:szCs w:val="24"/>
        </w:rPr>
        <w:t xml:space="preserve">, E., &amp; </w:t>
      </w:r>
      <w:r w:rsidRPr="004A4198">
        <w:rPr>
          <w:rFonts w:ascii="Times New Roman" w:hAnsi="Times New Roman" w:cs="Times New Roman"/>
          <w:b/>
          <w:color w:val="632423" w:themeColor="accent2" w:themeShade="80"/>
          <w:w w:val="115"/>
          <w:sz w:val="24"/>
          <w:szCs w:val="24"/>
        </w:rPr>
        <w:t>Roumell</w:t>
      </w:r>
      <w:r w:rsidRPr="00F91951">
        <w:rPr>
          <w:rFonts w:ascii="Times New Roman" w:hAnsi="Times New Roman" w:cs="Times New Roman"/>
          <w:w w:val="115"/>
          <w:sz w:val="24"/>
          <w:szCs w:val="24"/>
        </w:rPr>
        <w:t xml:space="preserve">, E. A. (2016). North Dakota SPF SIG: Community </w:t>
      </w:r>
      <w:r w:rsidR="00C926C6">
        <w:rPr>
          <w:rFonts w:ascii="Times New Roman" w:hAnsi="Times New Roman" w:cs="Times New Roman"/>
          <w:w w:val="115"/>
          <w:sz w:val="24"/>
          <w:szCs w:val="24"/>
        </w:rPr>
        <w:t>r</w:t>
      </w:r>
      <w:r w:rsidRPr="00F91951">
        <w:rPr>
          <w:rFonts w:ascii="Times New Roman" w:hAnsi="Times New Roman" w:cs="Times New Roman"/>
          <w:w w:val="115"/>
          <w:sz w:val="24"/>
          <w:szCs w:val="24"/>
        </w:rPr>
        <w:t>eports</w:t>
      </w:r>
      <w:r w:rsidR="00C926C6">
        <w:rPr>
          <w:rFonts w:ascii="Times New Roman" w:hAnsi="Times New Roman" w:cs="Times New Roman"/>
          <w:w w:val="115"/>
          <w:sz w:val="24"/>
          <w:szCs w:val="24"/>
        </w:rPr>
        <w:t>.</w:t>
      </w:r>
      <w:r w:rsidRPr="00F91951">
        <w:rPr>
          <w:rFonts w:ascii="Times New Roman" w:hAnsi="Times New Roman" w:cs="Times New Roman"/>
          <w:w w:val="115"/>
          <w:sz w:val="24"/>
          <w:szCs w:val="24"/>
        </w:rPr>
        <w:t xml:space="preserve"> (25 funded communities). WYSAC Laramie, WY: Wyoming Survey &amp; Analysis Center, University of Wyoming.</w:t>
      </w:r>
    </w:p>
    <w:p w14:paraId="3DC072E6" w14:textId="022543A5" w:rsidR="0081286F" w:rsidRDefault="00AF5EB1" w:rsidP="005E6B68">
      <w:pPr>
        <w:spacing w:before="72"/>
        <w:ind w:left="720" w:right="167" w:hanging="720"/>
        <w:contextualSpacing/>
        <w:rPr>
          <w:rFonts w:ascii="Times New Roman" w:hAnsi="Times New Roman" w:cs="Times New Roman"/>
          <w:w w:val="110"/>
          <w:sz w:val="24"/>
          <w:szCs w:val="24"/>
        </w:rPr>
      </w:pPr>
      <w:proofErr w:type="spellStart"/>
      <w:r w:rsidRPr="00F91951">
        <w:rPr>
          <w:rFonts w:ascii="Times New Roman" w:hAnsi="Times New Roman" w:cs="Times New Roman"/>
          <w:w w:val="115"/>
          <w:sz w:val="24"/>
          <w:szCs w:val="24"/>
        </w:rPr>
        <w:t>Canen</w:t>
      </w:r>
      <w:proofErr w:type="spellEnd"/>
      <w:r w:rsidRPr="00F91951">
        <w:rPr>
          <w:rFonts w:ascii="Times New Roman" w:hAnsi="Times New Roman" w:cs="Times New Roman"/>
          <w:w w:val="115"/>
          <w:sz w:val="24"/>
          <w:szCs w:val="24"/>
        </w:rPr>
        <w:t>, E.,</w:t>
      </w:r>
      <w:r w:rsidR="00953111" w:rsidRPr="00F91951">
        <w:rPr>
          <w:rFonts w:ascii="Times New Roman" w:hAnsi="Times New Roman" w:cs="Times New Roman"/>
          <w:w w:val="115"/>
          <w:sz w:val="24"/>
          <w:szCs w:val="24"/>
        </w:rPr>
        <w:t xml:space="preserve"> &amp;</w:t>
      </w:r>
      <w:r w:rsidRPr="00F91951">
        <w:rPr>
          <w:rFonts w:ascii="Times New Roman" w:hAnsi="Times New Roman" w:cs="Times New Roman"/>
          <w:w w:val="115"/>
          <w:sz w:val="24"/>
          <w:szCs w:val="24"/>
        </w:rPr>
        <w:t xml:space="preserve"> </w:t>
      </w:r>
      <w:r w:rsidRPr="004A4198">
        <w:rPr>
          <w:rFonts w:ascii="Times New Roman" w:hAnsi="Times New Roman" w:cs="Times New Roman"/>
          <w:b/>
          <w:color w:val="632423" w:themeColor="accent2" w:themeShade="80"/>
          <w:w w:val="115"/>
          <w:sz w:val="24"/>
          <w:szCs w:val="24"/>
        </w:rPr>
        <w:t>Roumell</w:t>
      </w:r>
      <w:r w:rsidRPr="00F91951">
        <w:rPr>
          <w:rFonts w:ascii="Times New Roman" w:hAnsi="Times New Roman" w:cs="Times New Roman"/>
          <w:w w:val="115"/>
          <w:sz w:val="24"/>
          <w:szCs w:val="24"/>
        </w:rPr>
        <w:t xml:space="preserve">, E. A. (2014). </w:t>
      </w:r>
      <w:r w:rsidRPr="00F91951">
        <w:rPr>
          <w:rFonts w:ascii="Times New Roman" w:hAnsi="Times New Roman" w:cs="Times New Roman"/>
          <w:i/>
          <w:w w:val="115"/>
          <w:sz w:val="24"/>
          <w:szCs w:val="24"/>
        </w:rPr>
        <w:t>North Dakota Strategic Prevention Framework</w:t>
      </w:r>
      <w:r w:rsidRPr="00F91951">
        <w:rPr>
          <w:rFonts w:ascii="Times New Roman" w:hAnsi="Times New Roman" w:cs="Times New Roman"/>
          <w:i/>
          <w:spacing w:val="-27"/>
          <w:w w:val="115"/>
          <w:sz w:val="24"/>
          <w:szCs w:val="24"/>
        </w:rPr>
        <w:t xml:space="preserve"> </w:t>
      </w:r>
      <w:r w:rsidRPr="00F91951">
        <w:rPr>
          <w:rFonts w:ascii="Times New Roman" w:hAnsi="Times New Roman" w:cs="Times New Roman"/>
          <w:i/>
          <w:w w:val="115"/>
          <w:sz w:val="24"/>
          <w:szCs w:val="24"/>
        </w:rPr>
        <w:t>State</w:t>
      </w:r>
      <w:r w:rsidRPr="00F91951">
        <w:rPr>
          <w:rFonts w:ascii="Times New Roman" w:hAnsi="Times New Roman" w:cs="Times New Roman"/>
          <w:i/>
          <w:spacing w:val="-27"/>
          <w:w w:val="115"/>
          <w:sz w:val="24"/>
          <w:szCs w:val="24"/>
        </w:rPr>
        <w:t xml:space="preserve"> </w:t>
      </w:r>
      <w:r w:rsidRPr="00F91951">
        <w:rPr>
          <w:rFonts w:ascii="Times New Roman" w:hAnsi="Times New Roman" w:cs="Times New Roman"/>
          <w:i/>
          <w:w w:val="115"/>
          <w:sz w:val="24"/>
          <w:szCs w:val="24"/>
        </w:rPr>
        <w:t>Incentive</w:t>
      </w:r>
      <w:r w:rsidRPr="00F91951">
        <w:rPr>
          <w:rFonts w:ascii="Times New Roman" w:hAnsi="Times New Roman" w:cs="Times New Roman"/>
          <w:i/>
          <w:spacing w:val="-27"/>
          <w:w w:val="115"/>
          <w:sz w:val="24"/>
          <w:szCs w:val="24"/>
        </w:rPr>
        <w:t xml:space="preserve"> </w:t>
      </w:r>
      <w:r w:rsidRPr="00F91951">
        <w:rPr>
          <w:rFonts w:ascii="Times New Roman" w:hAnsi="Times New Roman" w:cs="Times New Roman"/>
          <w:i/>
          <w:w w:val="115"/>
          <w:sz w:val="24"/>
          <w:szCs w:val="24"/>
        </w:rPr>
        <w:t>Grant:</w:t>
      </w:r>
      <w:r w:rsidRPr="00F91951">
        <w:rPr>
          <w:rFonts w:ascii="Times New Roman" w:hAnsi="Times New Roman" w:cs="Times New Roman"/>
          <w:i/>
          <w:spacing w:val="-27"/>
          <w:w w:val="115"/>
          <w:sz w:val="24"/>
          <w:szCs w:val="24"/>
        </w:rPr>
        <w:t xml:space="preserve"> </w:t>
      </w:r>
      <w:r w:rsidRPr="00F91951">
        <w:rPr>
          <w:rFonts w:ascii="Times New Roman" w:hAnsi="Times New Roman" w:cs="Times New Roman"/>
          <w:i/>
          <w:w w:val="115"/>
          <w:sz w:val="24"/>
          <w:szCs w:val="24"/>
        </w:rPr>
        <w:t>Baseline</w:t>
      </w:r>
      <w:r w:rsidRPr="00F91951">
        <w:rPr>
          <w:rFonts w:ascii="Times New Roman" w:hAnsi="Times New Roman" w:cs="Times New Roman"/>
          <w:i/>
          <w:spacing w:val="-26"/>
          <w:w w:val="115"/>
          <w:sz w:val="24"/>
          <w:szCs w:val="24"/>
        </w:rPr>
        <w:t xml:space="preserve"> </w:t>
      </w:r>
      <w:r w:rsidR="00C926C6">
        <w:rPr>
          <w:rFonts w:ascii="Times New Roman" w:hAnsi="Times New Roman" w:cs="Times New Roman"/>
          <w:i/>
          <w:w w:val="115"/>
          <w:sz w:val="24"/>
          <w:szCs w:val="24"/>
        </w:rPr>
        <w:t>e</w:t>
      </w:r>
      <w:r w:rsidRPr="00F91951">
        <w:rPr>
          <w:rFonts w:ascii="Times New Roman" w:hAnsi="Times New Roman" w:cs="Times New Roman"/>
          <w:i/>
          <w:w w:val="115"/>
          <w:sz w:val="24"/>
          <w:szCs w:val="24"/>
        </w:rPr>
        <w:t>valuation</w:t>
      </w:r>
      <w:r w:rsidRPr="00F91951">
        <w:rPr>
          <w:rFonts w:ascii="Times New Roman" w:hAnsi="Times New Roman" w:cs="Times New Roman"/>
          <w:i/>
          <w:spacing w:val="-27"/>
          <w:w w:val="115"/>
          <w:sz w:val="24"/>
          <w:szCs w:val="24"/>
        </w:rPr>
        <w:t xml:space="preserve"> </w:t>
      </w:r>
      <w:r w:rsidR="00C926C6">
        <w:rPr>
          <w:rFonts w:ascii="Times New Roman" w:hAnsi="Times New Roman" w:cs="Times New Roman"/>
          <w:i/>
          <w:w w:val="115"/>
          <w:sz w:val="24"/>
          <w:szCs w:val="24"/>
        </w:rPr>
        <w:t>r</w:t>
      </w:r>
      <w:r w:rsidRPr="00F91951">
        <w:rPr>
          <w:rFonts w:ascii="Times New Roman" w:hAnsi="Times New Roman" w:cs="Times New Roman"/>
          <w:i/>
          <w:w w:val="115"/>
          <w:sz w:val="24"/>
          <w:szCs w:val="24"/>
        </w:rPr>
        <w:t>eport.</w:t>
      </w:r>
      <w:r w:rsidRPr="00F91951">
        <w:rPr>
          <w:rFonts w:ascii="Times New Roman" w:hAnsi="Times New Roman" w:cs="Times New Roman"/>
          <w:i/>
          <w:spacing w:val="-26"/>
          <w:w w:val="115"/>
          <w:sz w:val="24"/>
          <w:szCs w:val="24"/>
        </w:rPr>
        <w:t xml:space="preserve"> </w:t>
      </w:r>
      <w:r w:rsidR="00953111" w:rsidRPr="00F91951">
        <w:rPr>
          <w:rFonts w:ascii="Times New Roman" w:hAnsi="Times New Roman" w:cs="Times New Roman"/>
          <w:w w:val="115"/>
          <w:sz w:val="24"/>
          <w:szCs w:val="24"/>
        </w:rPr>
        <w:t xml:space="preserve">WYSAC: </w:t>
      </w:r>
      <w:r w:rsidRPr="00F91951">
        <w:rPr>
          <w:rFonts w:ascii="Times New Roman" w:hAnsi="Times New Roman" w:cs="Times New Roman"/>
          <w:w w:val="115"/>
          <w:sz w:val="24"/>
          <w:szCs w:val="24"/>
        </w:rPr>
        <w:t>Laramie,</w:t>
      </w:r>
      <w:r w:rsidRPr="00F91951">
        <w:rPr>
          <w:rFonts w:ascii="Times New Roman" w:hAnsi="Times New Roman" w:cs="Times New Roman"/>
          <w:spacing w:val="-26"/>
          <w:w w:val="115"/>
          <w:sz w:val="24"/>
          <w:szCs w:val="24"/>
        </w:rPr>
        <w:t xml:space="preserve"> </w:t>
      </w:r>
      <w:r w:rsidRPr="00F91951">
        <w:rPr>
          <w:rFonts w:ascii="Times New Roman" w:hAnsi="Times New Roman" w:cs="Times New Roman"/>
          <w:spacing w:val="-2"/>
          <w:w w:val="115"/>
          <w:sz w:val="24"/>
          <w:szCs w:val="24"/>
        </w:rPr>
        <w:t xml:space="preserve">WY: </w:t>
      </w:r>
      <w:r w:rsidRPr="00F91951">
        <w:rPr>
          <w:rFonts w:ascii="Times New Roman" w:hAnsi="Times New Roman" w:cs="Times New Roman"/>
          <w:w w:val="110"/>
          <w:sz w:val="24"/>
          <w:szCs w:val="24"/>
        </w:rPr>
        <w:t>Wyoming Survey &amp; Analysis Center, University of</w:t>
      </w:r>
      <w:r w:rsidRPr="00F91951">
        <w:rPr>
          <w:rFonts w:ascii="Times New Roman" w:hAnsi="Times New Roman" w:cs="Times New Roman"/>
          <w:spacing w:val="21"/>
          <w:w w:val="110"/>
          <w:sz w:val="24"/>
          <w:szCs w:val="24"/>
        </w:rPr>
        <w:t xml:space="preserve"> </w:t>
      </w:r>
      <w:r w:rsidRPr="00F91951">
        <w:rPr>
          <w:rFonts w:ascii="Times New Roman" w:hAnsi="Times New Roman" w:cs="Times New Roman"/>
          <w:w w:val="110"/>
          <w:sz w:val="24"/>
          <w:szCs w:val="24"/>
        </w:rPr>
        <w:t>Wyoming.</w:t>
      </w:r>
    </w:p>
    <w:p w14:paraId="1B04B9BF" w14:textId="23FC37A2" w:rsidR="0081286F" w:rsidRDefault="00AF5EB1" w:rsidP="005E6B68">
      <w:pPr>
        <w:ind w:left="720" w:right="167" w:hanging="720"/>
        <w:contextualSpacing/>
        <w:rPr>
          <w:rFonts w:ascii="Times New Roman" w:hAnsi="Times New Roman" w:cs="Times New Roman"/>
          <w:w w:val="110"/>
          <w:sz w:val="24"/>
          <w:szCs w:val="24"/>
        </w:rPr>
      </w:pPr>
      <w:proofErr w:type="spellStart"/>
      <w:r w:rsidRPr="004A4198">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E.</w:t>
      </w:r>
      <w:r w:rsidR="00390819" w:rsidRPr="00F91951">
        <w:rPr>
          <w:rFonts w:ascii="Times New Roman" w:hAnsi="Times New Roman" w:cs="Times New Roman"/>
          <w:w w:val="110"/>
          <w:sz w:val="24"/>
          <w:szCs w:val="24"/>
        </w:rPr>
        <w:t xml:space="preserve"> </w:t>
      </w:r>
      <w:r w:rsidRPr="00F91951">
        <w:rPr>
          <w:rFonts w:ascii="Times New Roman" w:hAnsi="Times New Roman" w:cs="Times New Roman"/>
          <w:w w:val="110"/>
          <w:sz w:val="24"/>
          <w:szCs w:val="24"/>
        </w:rPr>
        <w:t xml:space="preserve">A., </w:t>
      </w:r>
      <w:proofErr w:type="spellStart"/>
      <w:r w:rsidRPr="00F91951">
        <w:rPr>
          <w:rFonts w:ascii="Times New Roman" w:hAnsi="Times New Roman" w:cs="Times New Roman"/>
          <w:w w:val="110"/>
          <w:sz w:val="24"/>
          <w:szCs w:val="24"/>
        </w:rPr>
        <w:t>Rieser</w:t>
      </w:r>
      <w:proofErr w:type="spellEnd"/>
      <w:r w:rsidRPr="00F91951">
        <w:rPr>
          <w:rFonts w:ascii="Times New Roman" w:hAnsi="Times New Roman" w:cs="Times New Roman"/>
          <w:w w:val="110"/>
          <w:sz w:val="24"/>
          <w:szCs w:val="24"/>
        </w:rPr>
        <w:t xml:space="preserve">, A. &amp; </w:t>
      </w:r>
      <w:proofErr w:type="spellStart"/>
      <w:r w:rsidRPr="00F91951">
        <w:rPr>
          <w:rFonts w:ascii="Times New Roman" w:hAnsi="Times New Roman" w:cs="Times New Roman"/>
          <w:w w:val="110"/>
          <w:sz w:val="24"/>
          <w:szCs w:val="24"/>
        </w:rPr>
        <w:t>Canen</w:t>
      </w:r>
      <w:proofErr w:type="spellEnd"/>
      <w:r w:rsidRPr="00F91951">
        <w:rPr>
          <w:rFonts w:ascii="Times New Roman" w:hAnsi="Times New Roman" w:cs="Times New Roman"/>
          <w:w w:val="110"/>
          <w:sz w:val="24"/>
          <w:szCs w:val="24"/>
        </w:rPr>
        <w:t xml:space="preserve">, E. (2012). </w:t>
      </w:r>
      <w:r w:rsidRPr="00F91951">
        <w:rPr>
          <w:rFonts w:ascii="Times New Roman" w:hAnsi="Times New Roman" w:cs="Times New Roman"/>
          <w:i/>
          <w:w w:val="110"/>
          <w:sz w:val="24"/>
          <w:szCs w:val="24"/>
        </w:rPr>
        <w:t>North Dakota Strategic Prevention Framework State Incentive Grant</w:t>
      </w:r>
      <w:r w:rsidR="00C926C6">
        <w:rPr>
          <w:rFonts w:ascii="Times New Roman" w:hAnsi="Times New Roman" w:cs="Times New Roman"/>
          <w:i/>
          <w:w w:val="110"/>
          <w:sz w:val="24"/>
          <w:szCs w:val="24"/>
        </w:rPr>
        <w:t>:</w:t>
      </w:r>
      <w:r w:rsidRPr="00F91951">
        <w:rPr>
          <w:rFonts w:ascii="Times New Roman" w:hAnsi="Times New Roman" w:cs="Times New Roman"/>
          <w:i/>
          <w:w w:val="110"/>
          <w:sz w:val="24"/>
          <w:szCs w:val="24"/>
        </w:rPr>
        <w:t xml:space="preserve"> Infrastructure </w:t>
      </w:r>
      <w:r w:rsidR="00C926C6">
        <w:rPr>
          <w:rFonts w:ascii="Times New Roman" w:hAnsi="Times New Roman" w:cs="Times New Roman"/>
          <w:i/>
          <w:w w:val="110"/>
          <w:sz w:val="24"/>
          <w:szCs w:val="24"/>
        </w:rPr>
        <w:t>b</w:t>
      </w:r>
      <w:r w:rsidRPr="00F91951">
        <w:rPr>
          <w:rFonts w:ascii="Times New Roman" w:hAnsi="Times New Roman" w:cs="Times New Roman"/>
          <w:i/>
          <w:w w:val="110"/>
          <w:sz w:val="24"/>
          <w:szCs w:val="24"/>
        </w:rPr>
        <w:t xml:space="preserve">aseline </w:t>
      </w:r>
      <w:r w:rsidR="00C926C6">
        <w:rPr>
          <w:rFonts w:ascii="Times New Roman" w:hAnsi="Times New Roman" w:cs="Times New Roman"/>
          <w:i/>
          <w:w w:val="110"/>
          <w:sz w:val="24"/>
          <w:szCs w:val="24"/>
        </w:rPr>
        <w:t>e</w:t>
      </w:r>
      <w:r w:rsidRPr="00F91951">
        <w:rPr>
          <w:rFonts w:ascii="Times New Roman" w:hAnsi="Times New Roman" w:cs="Times New Roman"/>
          <w:i/>
          <w:w w:val="110"/>
          <w:sz w:val="24"/>
          <w:szCs w:val="24"/>
        </w:rPr>
        <w:t xml:space="preserve">valuation. </w:t>
      </w:r>
      <w:r w:rsidRPr="00F91951">
        <w:rPr>
          <w:rFonts w:ascii="Times New Roman" w:hAnsi="Times New Roman" w:cs="Times New Roman"/>
          <w:w w:val="110"/>
          <w:sz w:val="24"/>
          <w:szCs w:val="24"/>
        </w:rPr>
        <w:t xml:space="preserve">(WYSAC Technical Report No. DER-1239). </w:t>
      </w:r>
      <w:r w:rsidR="00953111" w:rsidRPr="00F91951">
        <w:rPr>
          <w:rFonts w:ascii="Times New Roman" w:hAnsi="Times New Roman" w:cs="Times New Roman"/>
          <w:w w:val="110"/>
          <w:sz w:val="24"/>
          <w:szCs w:val="24"/>
        </w:rPr>
        <w:t xml:space="preserve">WYSAC: </w:t>
      </w:r>
      <w:r w:rsidRPr="00F91951">
        <w:rPr>
          <w:rFonts w:ascii="Times New Roman" w:hAnsi="Times New Roman" w:cs="Times New Roman"/>
          <w:w w:val="110"/>
          <w:sz w:val="24"/>
          <w:szCs w:val="24"/>
        </w:rPr>
        <w:t>Laramie, WY: Wyoming Survey &amp; Analysis Center, University of</w:t>
      </w:r>
      <w:r w:rsidRPr="00F91951">
        <w:rPr>
          <w:rFonts w:ascii="Times New Roman" w:hAnsi="Times New Roman" w:cs="Times New Roman"/>
          <w:spacing w:val="21"/>
          <w:w w:val="110"/>
          <w:sz w:val="24"/>
          <w:szCs w:val="24"/>
        </w:rPr>
        <w:t xml:space="preserve"> </w:t>
      </w:r>
      <w:r w:rsidRPr="00F91951">
        <w:rPr>
          <w:rFonts w:ascii="Times New Roman" w:hAnsi="Times New Roman" w:cs="Times New Roman"/>
          <w:w w:val="110"/>
          <w:sz w:val="24"/>
          <w:szCs w:val="24"/>
        </w:rPr>
        <w:t>Wyoming.</w:t>
      </w:r>
    </w:p>
    <w:p w14:paraId="1F56A636" w14:textId="100632AD" w:rsidR="0095238D" w:rsidRPr="00F91951" w:rsidRDefault="00AF5EB1" w:rsidP="005E6B68">
      <w:pPr>
        <w:ind w:left="720" w:right="510" w:hanging="720"/>
        <w:contextualSpacing/>
        <w:rPr>
          <w:rFonts w:ascii="Times New Roman" w:eastAsia="Cambria" w:hAnsi="Times New Roman" w:cs="Times New Roman"/>
          <w:sz w:val="24"/>
          <w:szCs w:val="24"/>
        </w:rPr>
      </w:pPr>
      <w:proofErr w:type="spellStart"/>
      <w:r w:rsidRPr="00F91951">
        <w:rPr>
          <w:rFonts w:ascii="Times New Roman" w:hAnsi="Times New Roman" w:cs="Times New Roman"/>
          <w:w w:val="115"/>
          <w:sz w:val="24"/>
          <w:szCs w:val="24"/>
        </w:rPr>
        <w:t>Wambeam</w:t>
      </w:r>
      <w:proofErr w:type="spellEnd"/>
      <w:r w:rsidRPr="00F91951">
        <w:rPr>
          <w:rFonts w:ascii="Times New Roman" w:hAnsi="Times New Roman" w:cs="Times New Roman"/>
          <w:w w:val="115"/>
          <w:sz w:val="24"/>
          <w:szCs w:val="24"/>
        </w:rPr>
        <w:t>,</w:t>
      </w:r>
      <w:r w:rsidRPr="00F91951">
        <w:rPr>
          <w:rFonts w:ascii="Times New Roman" w:hAnsi="Times New Roman" w:cs="Times New Roman"/>
          <w:spacing w:val="-9"/>
          <w:w w:val="115"/>
          <w:sz w:val="24"/>
          <w:szCs w:val="24"/>
        </w:rPr>
        <w:t xml:space="preserve"> </w:t>
      </w:r>
      <w:r w:rsidRPr="00F91951">
        <w:rPr>
          <w:rFonts w:ascii="Times New Roman" w:hAnsi="Times New Roman" w:cs="Times New Roman"/>
          <w:w w:val="115"/>
          <w:sz w:val="24"/>
          <w:szCs w:val="24"/>
        </w:rPr>
        <w:t>R.,</w:t>
      </w:r>
      <w:r w:rsidRPr="00F91951">
        <w:rPr>
          <w:rFonts w:ascii="Times New Roman" w:hAnsi="Times New Roman" w:cs="Times New Roman"/>
          <w:spacing w:val="-11"/>
          <w:w w:val="115"/>
          <w:sz w:val="24"/>
          <w:szCs w:val="24"/>
        </w:rPr>
        <w:t xml:space="preserve"> </w:t>
      </w:r>
      <w:proofErr w:type="spellStart"/>
      <w:r w:rsidRPr="00F91951">
        <w:rPr>
          <w:rFonts w:ascii="Times New Roman" w:hAnsi="Times New Roman" w:cs="Times New Roman"/>
          <w:w w:val="115"/>
          <w:sz w:val="24"/>
          <w:szCs w:val="24"/>
        </w:rPr>
        <w:t>Storey</w:t>
      </w:r>
      <w:proofErr w:type="spellEnd"/>
      <w:r w:rsidRPr="00F91951">
        <w:rPr>
          <w:rFonts w:ascii="Times New Roman" w:hAnsi="Times New Roman" w:cs="Times New Roman"/>
          <w:w w:val="115"/>
          <w:sz w:val="24"/>
          <w:szCs w:val="24"/>
        </w:rPr>
        <w:t>,</w:t>
      </w:r>
      <w:r w:rsidRPr="00F91951">
        <w:rPr>
          <w:rFonts w:ascii="Times New Roman" w:hAnsi="Times New Roman" w:cs="Times New Roman"/>
          <w:spacing w:val="-12"/>
          <w:w w:val="115"/>
          <w:sz w:val="24"/>
          <w:szCs w:val="24"/>
        </w:rPr>
        <w:t xml:space="preserve"> </w:t>
      </w:r>
      <w:r w:rsidRPr="00F91951">
        <w:rPr>
          <w:rFonts w:ascii="Times New Roman" w:hAnsi="Times New Roman" w:cs="Times New Roman"/>
          <w:w w:val="115"/>
          <w:sz w:val="24"/>
          <w:szCs w:val="24"/>
        </w:rPr>
        <w:t>M.,</w:t>
      </w:r>
      <w:r w:rsidRPr="00F91951">
        <w:rPr>
          <w:rFonts w:ascii="Times New Roman" w:hAnsi="Times New Roman" w:cs="Times New Roman"/>
          <w:spacing w:val="-10"/>
          <w:w w:val="115"/>
          <w:sz w:val="24"/>
          <w:szCs w:val="24"/>
        </w:rPr>
        <w:t xml:space="preserve"> </w:t>
      </w:r>
      <w:proofErr w:type="spellStart"/>
      <w:r w:rsidRPr="004A4198">
        <w:rPr>
          <w:rFonts w:ascii="Times New Roman" w:hAnsi="Times New Roman" w:cs="Times New Roman"/>
          <w:b/>
          <w:color w:val="632423" w:themeColor="accent2" w:themeShade="80"/>
          <w:w w:val="115"/>
          <w:sz w:val="24"/>
          <w:szCs w:val="24"/>
        </w:rPr>
        <w:t>Erichsen</w:t>
      </w:r>
      <w:proofErr w:type="spellEnd"/>
      <w:r w:rsidRPr="00F91951">
        <w:rPr>
          <w:rFonts w:ascii="Times New Roman" w:hAnsi="Times New Roman" w:cs="Times New Roman"/>
          <w:w w:val="115"/>
          <w:sz w:val="24"/>
          <w:szCs w:val="24"/>
        </w:rPr>
        <w:t>,</w:t>
      </w:r>
      <w:r w:rsidRPr="00F91951">
        <w:rPr>
          <w:rFonts w:ascii="Times New Roman" w:hAnsi="Times New Roman" w:cs="Times New Roman"/>
          <w:spacing w:val="-11"/>
          <w:w w:val="115"/>
          <w:sz w:val="24"/>
          <w:szCs w:val="24"/>
        </w:rPr>
        <w:t xml:space="preserve"> </w:t>
      </w:r>
      <w:r w:rsidRPr="00F91951">
        <w:rPr>
          <w:rFonts w:ascii="Times New Roman" w:hAnsi="Times New Roman" w:cs="Times New Roman"/>
          <w:w w:val="115"/>
          <w:sz w:val="24"/>
          <w:szCs w:val="24"/>
        </w:rPr>
        <w:t>E.</w:t>
      </w:r>
      <w:r w:rsidRPr="00F91951">
        <w:rPr>
          <w:rFonts w:ascii="Times New Roman" w:hAnsi="Times New Roman" w:cs="Times New Roman"/>
          <w:spacing w:val="-9"/>
          <w:w w:val="115"/>
          <w:sz w:val="24"/>
          <w:szCs w:val="24"/>
        </w:rPr>
        <w:t xml:space="preserve"> </w:t>
      </w:r>
      <w:r w:rsidRPr="00F91951">
        <w:rPr>
          <w:rFonts w:ascii="Times New Roman" w:hAnsi="Times New Roman" w:cs="Times New Roman"/>
          <w:w w:val="115"/>
          <w:sz w:val="24"/>
          <w:szCs w:val="24"/>
        </w:rPr>
        <w:t>A.,</w:t>
      </w:r>
      <w:r w:rsidRPr="00F91951">
        <w:rPr>
          <w:rFonts w:ascii="Times New Roman" w:hAnsi="Times New Roman" w:cs="Times New Roman"/>
          <w:spacing w:val="-11"/>
          <w:w w:val="115"/>
          <w:sz w:val="24"/>
          <w:szCs w:val="24"/>
        </w:rPr>
        <w:t xml:space="preserve"> </w:t>
      </w:r>
      <w:r w:rsidRPr="00F91951">
        <w:rPr>
          <w:rFonts w:ascii="Times New Roman" w:hAnsi="Times New Roman" w:cs="Times New Roman"/>
          <w:w w:val="115"/>
          <w:sz w:val="24"/>
          <w:szCs w:val="24"/>
        </w:rPr>
        <w:t>&amp;</w:t>
      </w:r>
      <w:r w:rsidRPr="00F91951">
        <w:rPr>
          <w:rFonts w:ascii="Times New Roman" w:hAnsi="Times New Roman" w:cs="Times New Roman"/>
          <w:spacing w:val="-13"/>
          <w:w w:val="115"/>
          <w:sz w:val="24"/>
          <w:szCs w:val="24"/>
        </w:rPr>
        <w:t xml:space="preserve"> </w:t>
      </w:r>
      <w:r w:rsidRPr="00F91951">
        <w:rPr>
          <w:rFonts w:ascii="Times New Roman" w:hAnsi="Times New Roman" w:cs="Times New Roman"/>
          <w:w w:val="115"/>
          <w:sz w:val="24"/>
          <w:szCs w:val="24"/>
        </w:rPr>
        <w:t>Templeton,</w:t>
      </w:r>
      <w:r w:rsidRPr="00F91951">
        <w:rPr>
          <w:rFonts w:ascii="Times New Roman" w:hAnsi="Times New Roman" w:cs="Times New Roman"/>
          <w:spacing w:val="-12"/>
          <w:w w:val="115"/>
          <w:sz w:val="24"/>
          <w:szCs w:val="24"/>
        </w:rPr>
        <w:t xml:space="preserve"> </w:t>
      </w:r>
      <w:r w:rsidRPr="00F91951">
        <w:rPr>
          <w:rFonts w:ascii="Times New Roman" w:hAnsi="Times New Roman" w:cs="Times New Roman"/>
          <w:w w:val="115"/>
          <w:sz w:val="24"/>
          <w:szCs w:val="24"/>
        </w:rPr>
        <w:t>C.</w:t>
      </w:r>
      <w:r w:rsidRPr="00F91951">
        <w:rPr>
          <w:rFonts w:ascii="Times New Roman" w:hAnsi="Times New Roman" w:cs="Times New Roman"/>
          <w:spacing w:val="-11"/>
          <w:w w:val="115"/>
          <w:sz w:val="24"/>
          <w:szCs w:val="24"/>
        </w:rPr>
        <w:t xml:space="preserve"> </w:t>
      </w:r>
      <w:r w:rsidRPr="00F91951">
        <w:rPr>
          <w:rFonts w:ascii="Times New Roman" w:hAnsi="Times New Roman" w:cs="Times New Roman"/>
          <w:w w:val="115"/>
          <w:sz w:val="24"/>
          <w:szCs w:val="24"/>
        </w:rPr>
        <w:t>(2006).</w:t>
      </w:r>
      <w:r w:rsidRPr="00F91951">
        <w:rPr>
          <w:rFonts w:ascii="Times New Roman" w:hAnsi="Times New Roman" w:cs="Times New Roman"/>
          <w:spacing w:val="-12"/>
          <w:w w:val="115"/>
          <w:sz w:val="24"/>
          <w:szCs w:val="24"/>
        </w:rPr>
        <w:t xml:space="preserve"> </w:t>
      </w:r>
      <w:r w:rsidRPr="00F91951">
        <w:rPr>
          <w:rFonts w:ascii="Times New Roman" w:hAnsi="Times New Roman" w:cs="Times New Roman"/>
          <w:i/>
          <w:w w:val="115"/>
          <w:sz w:val="24"/>
          <w:szCs w:val="24"/>
        </w:rPr>
        <w:t>21</w:t>
      </w:r>
      <w:proofErr w:type="spellStart"/>
      <w:r w:rsidRPr="00F91951">
        <w:rPr>
          <w:rFonts w:ascii="Times New Roman" w:hAnsi="Times New Roman" w:cs="Times New Roman"/>
          <w:i/>
          <w:w w:val="115"/>
          <w:position w:val="5"/>
          <w:sz w:val="24"/>
          <w:szCs w:val="24"/>
        </w:rPr>
        <w:t>st</w:t>
      </w:r>
      <w:proofErr w:type="spellEnd"/>
      <w:r w:rsidRPr="00F91951">
        <w:rPr>
          <w:rFonts w:ascii="Times New Roman" w:hAnsi="Times New Roman" w:cs="Times New Roman"/>
          <w:i/>
          <w:w w:val="115"/>
          <w:position w:val="5"/>
          <w:sz w:val="24"/>
          <w:szCs w:val="24"/>
        </w:rPr>
        <w:t xml:space="preserve"> </w:t>
      </w:r>
      <w:r w:rsidRPr="00F91951">
        <w:rPr>
          <w:rFonts w:ascii="Times New Roman" w:hAnsi="Times New Roman" w:cs="Times New Roman"/>
          <w:i/>
          <w:w w:val="115"/>
          <w:sz w:val="24"/>
          <w:szCs w:val="24"/>
        </w:rPr>
        <w:t>Century</w:t>
      </w:r>
      <w:r w:rsidRPr="00F91951">
        <w:rPr>
          <w:rFonts w:ascii="Times New Roman" w:hAnsi="Times New Roman" w:cs="Times New Roman"/>
          <w:i/>
          <w:spacing w:val="-16"/>
          <w:w w:val="115"/>
          <w:sz w:val="24"/>
          <w:szCs w:val="24"/>
        </w:rPr>
        <w:t xml:space="preserve"> </w:t>
      </w:r>
      <w:r w:rsidRPr="00F91951">
        <w:rPr>
          <w:rFonts w:ascii="Times New Roman" w:hAnsi="Times New Roman" w:cs="Times New Roman"/>
          <w:i/>
          <w:w w:val="115"/>
          <w:sz w:val="24"/>
          <w:szCs w:val="24"/>
        </w:rPr>
        <w:t>State</w:t>
      </w:r>
      <w:r w:rsidRPr="00F91951">
        <w:rPr>
          <w:rFonts w:ascii="Times New Roman" w:hAnsi="Times New Roman" w:cs="Times New Roman"/>
          <w:i/>
          <w:spacing w:val="-16"/>
          <w:w w:val="115"/>
          <w:sz w:val="24"/>
          <w:szCs w:val="24"/>
        </w:rPr>
        <w:t xml:space="preserve"> </w:t>
      </w:r>
      <w:r w:rsidRPr="00F91951">
        <w:rPr>
          <w:rFonts w:ascii="Times New Roman" w:hAnsi="Times New Roman" w:cs="Times New Roman"/>
          <w:i/>
          <w:w w:val="115"/>
          <w:sz w:val="24"/>
          <w:szCs w:val="24"/>
        </w:rPr>
        <w:t>Incentive</w:t>
      </w:r>
      <w:r w:rsidRPr="00F91951">
        <w:rPr>
          <w:rFonts w:ascii="Times New Roman" w:hAnsi="Times New Roman" w:cs="Times New Roman"/>
          <w:i/>
          <w:spacing w:val="-17"/>
          <w:w w:val="115"/>
          <w:sz w:val="24"/>
          <w:szCs w:val="24"/>
        </w:rPr>
        <w:t xml:space="preserve"> </w:t>
      </w:r>
      <w:r w:rsidRPr="00F91951">
        <w:rPr>
          <w:rFonts w:ascii="Times New Roman" w:hAnsi="Times New Roman" w:cs="Times New Roman"/>
          <w:i/>
          <w:w w:val="115"/>
          <w:sz w:val="24"/>
          <w:szCs w:val="24"/>
        </w:rPr>
        <w:t>Grant:</w:t>
      </w:r>
      <w:r w:rsidRPr="00F91951">
        <w:rPr>
          <w:rFonts w:ascii="Times New Roman" w:hAnsi="Times New Roman" w:cs="Times New Roman"/>
          <w:i/>
          <w:spacing w:val="-15"/>
          <w:w w:val="115"/>
          <w:sz w:val="24"/>
          <w:szCs w:val="24"/>
        </w:rPr>
        <w:t xml:space="preserve"> </w:t>
      </w:r>
      <w:r w:rsidRPr="00F91951">
        <w:rPr>
          <w:rFonts w:ascii="Times New Roman" w:hAnsi="Times New Roman" w:cs="Times New Roman"/>
          <w:i/>
          <w:w w:val="115"/>
          <w:sz w:val="24"/>
          <w:szCs w:val="24"/>
        </w:rPr>
        <w:t>Final</w:t>
      </w:r>
      <w:r w:rsidRPr="00F91951">
        <w:rPr>
          <w:rFonts w:ascii="Times New Roman" w:hAnsi="Times New Roman" w:cs="Times New Roman"/>
          <w:i/>
          <w:spacing w:val="-16"/>
          <w:w w:val="115"/>
          <w:sz w:val="24"/>
          <w:szCs w:val="24"/>
        </w:rPr>
        <w:t xml:space="preserve"> </w:t>
      </w:r>
      <w:r w:rsidR="00C926C6">
        <w:rPr>
          <w:rFonts w:ascii="Times New Roman" w:hAnsi="Times New Roman" w:cs="Times New Roman"/>
          <w:i/>
          <w:w w:val="115"/>
          <w:sz w:val="24"/>
          <w:szCs w:val="24"/>
        </w:rPr>
        <w:t>e</w:t>
      </w:r>
      <w:r w:rsidRPr="00F91951">
        <w:rPr>
          <w:rFonts w:ascii="Times New Roman" w:hAnsi="Times New Roman" w:cs="Times New Roman"/>
          <w:i/>
          <w:w w:val="115"/>
          <w:sz w:val="24"/>
          <w:szCs w:val="24"/>
        </w:rPr>
        <w:t>valuation</w:t>
      </w:r>
      <w:r w:rsidRPr="00F91951">
        <w:rPr>
          <w:rFonts w:ascii="Times New Roman" w:hAnsi="Times New Roman" w:cs="Times New Roman"/>
          <w:i/>
          <w:spacing w:val="-16"/>
          <w:w w:val="115"/>
          <w:sz w:val="24"/>
          <w:szCs w:val="24"/>
        </w:rPr>
        <w:t xml:space="preserve"> </w:t>
      </w:r>
      <w:r w:rsidR="00C926C6">
        <w:rPr>
          <w:rFonts w:ascii="Times New Roman" w:hAnsi="Times New Roman" w:cs="Times New Roman"/>
          <w:i/>
          <w:w w:val="115"/>
          <w:sz w:val="24"/>
          <w:szCs w:val="24"/>
        </w:rPr>
        <w:t>r</w:t>
      </w:r>
      <w:r w:rsidRPr="00F91951">
        <w:rPr>
          <w:rFonts w:ascii="Times New Roman" w:hAnsi="Times New Roman" w:cs="Times New Roman"/>
          <w:i/>
          <w:w w:val="115"/>
          <w:sz w:val="24"/>
          <w:szCs w:val="24"/>
        </w:rPr>
        <w:t>eport</w:t>
      </w:r>
      <w:r w:rsidRPr="00F91951">
        <w:rPr>
          <w:rFonts w:ascii="Times New Roman" w:hAnsi="Times New Roman" w:cs="Times New Roman"/>
          <w:w w:val="115"/>
          <w:sz w:val="24"/>
          <w:szCs w:val="24"/>
        </w:rPr>
        <w:t>,</w:t>
      </w:r>
      <w:r w:rsidRPr="00F91951">
        <w:rPr>
          <w:rFonts w:ascii="Times New Roman" w:hAnsi="Times New Roman" w:cs="Times New Roman"/>
          <w:spacing w:val="-16"/>
          <w:w w:val="115"/>
          <w:sz w:val="24"/>
          <w:szCs w:val="24"/>
        </w:rPr>
        <w:t xml:space="preserve"> </w:t>
      </w:r>
      <w:r w:rsidR="00953111" w:rsidRPr="00F91951">
        <w:rPr>
          <w:rFonts w:ascii="Times New Roman" w:hAnsi="Times New Roman" w:cs="Times New Roman"/>
          <w:w w:val="115"/>
          <w:sz w:val="24"/>
          <w:szCs w:val="24"/>
        </w:rPr>
        <w:t>WYSAC</w:t>
      </w:r>
      <w:r w:rsidR="00953111" w:rsidRPr="00F91951">
        <w:rPr>
          <w:rFonts w:ascii="Times New Roman" w:hAnsi="Times New Roman" w:cs="Times New Roman"/>
          <w:spacing w:val="-9"/>
          <w:w w:val="115"/>
          <w:sz w:val="24"/>
          <w:szCs w:val="24"/>
        </w:rPr>
        <w:t>:</w:t>
      </w:r>
      <w:r w:rsidRPr="00F91951">
        <w:rPr>
          <w:rFonts w:ascii="Times New Roman" w:hAnsi="Times New Roman" w:cs="Times New Roman"/>
          <w:spacing w:val="-16"/>
          <w:w w:val="115"/>
          <w:sz w:val="24"/>
          <w:szCs w:val="24"/>
        </w:rPr>
        <w:t xml:space="preserve"> </w:t>
      </w:r>
      <w:r w:rsidRPr="00F91951">
        <w:rPr>
          <w:rFonts w:ascii="Times New Roman" w:hAnsi="Times New Roman" w:cs="Times New Roman"/>
          <w:w w:val="115"/>
          <w:sz w:val="24"/>
          <w:szCs w:val="24"/>
        </w:rPr>
        <w:t>Laramie,</w:t>
      </w:r>
      <w:r w:rsidRPr="00F91951">
        <w:rPr>
          <w:rFonts w:ascii="Times New Roman" w:hAnsi="Times New Roman" w:cs="Times New Roman"/>
          <w:spacing w:val="-18"/>
          <w:w w:val="115"/>
          <w:sz w:val="24"/>
          <w:szCs w:val="24"/>
        </w:rPr>
        <w:t xml:space="preserve"> </w:t>
      </w:r>
      <w:r w:rsidRPr="00F91951">
        <w:rPr>
          <w:rFonts w:ascii="Times New Roman" w:hAnsi="Times New Roman" w:cs="Times New Roman"/>
          <w:w w:val="115"/>
          <w:sz w:val="24"/>
          <w:szCs w:val="24"/>
        </w:rPr>
        <w:t>WY: Wyoming</w:t>
      </w:r>
      <w:r w:rsidRPr="00F91951">
        <w:rPr>
          <w:rFonts w:ascii="Times New Roman" w:hAnsi="Times New Roman" w:cs="Times New Roman"/>
          <w:spacing w:val="-34"/>
          <w:w w:val="115"/>
          <w:sz w:val="24"/>
          <w:szCs w:val="24"/>
        </w:rPr>
        <w:t xml:space="preserve"> </w:t>
      </w:r>
      <w:r w:rsidRPr="00F91951">
        <w:rPr>
          <w:rFonts w:ascii="Times New Roman" w:hAnsi="Times New Roman" w:cs="Times New Roman"/>
          <w:w w:val="115"/>
          <w:sz w:val="24"/>
          <w:szCs w:val="24"/>
        </w:rPr>
        <w:t>Survey</w:t>
      </w:r>
      <w:r w:rsidRPr="00F91951">
        <w:rPr>
          <w:rFonts w:ascii="Times New Roman" w:hAnsi="Times New Roman" w:cs="Times New Roman"/>
          <w:spacing w:val="-35"/>
          <w:w w:val="115"/>
          <w:sz w:val="24"/>
          <w:szCs w:val="24"/>
        </w:rPr>
        <w:t xml:space="preserve"> </w:t>
      </w:r>
      <w:r w:rsidRPr="00F91951">
        <w:rPr>
          <w:rFonts w:ascii="Times New Roman" w:hAnsi="Times New Roman" w:cs="Times New Roman"/>
          <w:w w:val="115"/>
          <w:sz w:val="24"/>
          <w:szCs w:val="24"/>
        </w:rPr>
        <w:t>&amp;</w:t>
      </w:r>
      <w:r w:rsidRPr="00F91951">
        <w:rPr>
          <w:rFonts w:ascii="Times New Roman" w:hAnsi="Times New Roman" w:cs="Times New Roman"/>
          <w:spacing w:val="-34"/>
          <w:w w:val="115"/>
          <w:sz w:val="24"/>
          <w:szCs w:val="24"/>
        </w:rPr>
        <w:t xml:space="preserve"> </w:t>
      </w:r>
      <w:r w:rsidRPr="00F91951">
        <w:rPr>
          <w:rFonts w:ascii="Times New Roman" w:hAnsi="Times New Roman" w:cs="Times New Roman"/>
          <w:w w:val="115"/>
          <w:sz w:val="24"/>
          <w:szCs w:val="24"/>
        </w:rPr>
        <w:t>Analysis</w:t>
      </w:r>
      <w:r w:rsidRPr="00F91951">
        <w:rPr>
          <w:rFonts w:ascii="Times New Roman" w:hAnsi="Times New Roman" w:cs="Times New Roman"/>
          <w:spacing w:val="-34"/>
          <w:w w:val="115"/>
          <w:sz w:val="24"/>
          <w:szCs w:val="24"/>
        </w:rPr>
        <w:t xml:space="preserve"> </w:t>
      </w:r>
      <w:r w:rsidR="00953111" w:rsidRPr="00F91951">
        <w:rPr>
          <w:rFonts w:ascii="Times New Roman" w:hAnsi="Times New Roman" w:cs="Times New Roman"/>
          <w:w w:val="115"/>
          <w:sz w:val="24"/>
          <w:szCs w:val="24"/>
        </w:rPr>
        <w:t>Center</w:t>
      </w:r>
      <w:r w:rsidR="00EF0249" w:rsidRPr="00F91951">
        <w:rPr>
          <w:rFonts w:ascii="Times New Roman" w:hAnsi="Times New Roman" w:cs="Times New Roman"/>
          <w:w w:val="115"/>
          <w:sz w:val="24"/>
          <w:szCs w:val="24"/>
        </w:rPr>
        <w:t>,</w:t>
      </w:r>
      <w:r w:rsidR="00953111" w:rsidRPr="00F91951">
        <w:rPr>
          <w:rFonts w:ascii="Times New Roman" w:hAnsi="Times New Roman" w:cs="Times New Roman"/>
          <w:w w:val="115"/>
          <w:sz w:val="24"/>
          <w:szCs w:val="24"/>
        </w:rPr>
        <w:t xml:space="preserve"> University of Wyoming.</w:t>
      </w:r>
    </w:p>
    <w:p w14:paraId="593CEE65" w14:textId="77777777" w:rsidR="00551C31" w:rsidRPr="005A7E89" w:rsidRDefault="00551C31" w:rsidP="00B135AB">
      <w:pPr>
        <w:pStyle w:val="Heading1"/>
        <w:ind w:left="0" w:right="167"/>
        <w:contextualSpacing/>
        <w:rPr>
          <w:rFonts w:ascii="Times New Roman" w:hAnsi="Times New Roman" w:cs="Times New Roman"/>
          <w:w w:val="110"/>
          <w:sz w:val="12"/>
          <w:szCs w:val="24"/>
          <w:u w:val="single"/>
        </w:rPr>
      </w:pPr>
    </w:p>
    <w:p w14:paraId="775BE81C" w14:textId="6526A818" w:rsidR="0081286F" w:rsidRPr="00BF416E" w:rsidRDefault="00695C09" w:rsidP="00B135AB">
      <w:pPr>
        <w:pStyle w:val="Heading1"/>
        <w:ind w:left="0" w:right="167"/>
        <w:contextualSpacing/>
        <w:rPr>
          <w:rFonts w:ascii="Times New Roman" w:hAnsi="Times New Roman" w:cs="Times New Roman"/>
          <w:b w:val="0"/>
          <w:bCs w:val="0"/>
          <w:szCs w:val="24"/>
        </w:rPr>
      </w:pPr>
      <w:r w:rsidRPr="00EE1C1E">
        <w:rPr>
          <w:rFonts w:ascii="Times New Roman" w:hAnsi="Times New Roman" w:cs="Times New Roman"/>
          <w:w w:val="110"/>
          <w:sz w:val="24"/>
          <w:szCs w:val="24"/>
          <w:u w:val="single"/>
        </w:rPr>
        <w:lastRenderedPageBreak/>
        <w:t>Recent Presentations</w:t>
      </w:r>
      <w:r w:rsidR="005E29EA">
        <w:rPr>
          <w:rFonts w:ascii="Times New Roman" w:hAnsi="Times New Roman" w:cs="Times New Roman"/>
          <w:spacing w:val="38"/>
          <w:w w:val="110"/>
          <w:sz w:val="24"/>
          <w:szCs w:val="24"/>
          <w:u w:val="single"/>
        </w:rPr>
        <w:t xml:space="preserve"> </w:t>
      </w:r>
      <w:r w:rsidR="00AF5EB1" w:rsidRPr="00EE1C1E">
        <w:rPr>
          <w:rFonts w:ascii="Times New Roman" w:hAnsi="Times New Roman" w:cs="Times New Roman"/>
          <w:w w:val="110"/>
          <w:sz w:val="24"/>
          <w:szCs w:val="24"/>
          <w:u w:val="single"/>
        </w:rPr>
        <w:t>(Refereed)</w:t>
      </w:r>
      <w:r w:rsidR="00BF416E">
        <w:rPr>
          <w:rFonts w:ascii="Times New Roman" w:hAnsi="Times New Roman" w:cs="Times New Roman"/>
          <w:b w:val="0"/>
          <w:w w:val="110"/>
          <w:sz w:val="24"/>
          <w:szCs w:val="24"/>
        </w:rPr>
        <w:t xml:space="preserve"> </w:t>
      </w:r>
    </w:p>
    <w:p w14:paraId="1BE46D0A" w14:textId="77777777" w:rsidR="0081286F" w:rsidRPr="00EE1C1E" w:rsidRDefault="00AF5EB1" w:rsidP="00B135AB">
      <w:pPr>
        <w:pStyle w:val="Heading3"/>
        <w:ind w:left="0" w:right="167"/>
        <w:contextualSpacing/>
        <w:rPr>
          <w:rFonts w:ascii="Times New Roman" w:hAnsi="Times New Roman" w:cs="Times New Roman"/>
          <w:b w:val="0"/>
          <w:bCs w:val="0"/>
          <w:sz w:val="24"/>
          <w:szCs w:val="24"/>
        </w:rPr>
      </w:pPr>
      <w:r w:rsidRPr="00EE1C1E">
        <w:rPr>
          <w:rFonts w:ascii="Times New Roman" w:hAnsi="Times New Roman" w:cs="Times New Roman"/>
          <w:w w:val="115"/>
          <w:sz w:val="24"/>
          <w:szCs w:val="24"/>
          <w:u w:color="A6A6A6"/>
        </w:rPr>
        <w:t>International</w:t>
      </w:r>
    </w:p>
    <w:p w14:paraId="2537DDA5" w14:textId="698A40C3" w:rsidR="00EE1C1E" w:rsidRPr="00BF416E" w:rsidRDefault="00EE1C1E" w:rsidP="00C04BA5">
      <w:pPr>
        <w:spacing w:before="72"/>
        <w:ind w:left="821" w:right="173" w:hanging="821"/>
        <w:contextualSpacing/>
        <w:rPr>
          <w:rFonts w:ascii="Times New Roman" w:hAnsi="Times New Roman" w:cs="Times New Roman"/>
          <w:bCs/>
          <w:w w:val="110"/>
          <w:sz w:val="24"/>
          <w:szCs w:val="24"/>
        </w:rPr>
      </w:pPr>
      <w:r w:rsidRPr="005E29EA">
        <w:rPr>
          <w:rFonts w:ascii="Times New Roman" w:hAnsi="Times New Roman" w:cs="Times New Roman"/>
          <w:b/>
          <w:bCs/>
          <w:i/>
          <w:w w:val="110"/>
          <w:sz w:val="24"/>
          <w:szCs w:val="24"/>
        </w:rPr>
        <w:t>While at TAMU</w:t>
      </w:r>
      <w:r w:rsidR="00BF416E">
        <w:rPr>
          <w:rFonts w:ascii="Times New Roman" w:hAnsi="Times New Roman" w:cs="Times New Roman"/>
          <w:b/>
          <w:bCs/>
          <w:w w:val="110"/>
          <w:sz w:val="24"/>
          <w:szCs w:val="24"/>
        </w:rPr>
        <w:t xml:space="preserve"> </w:t>
      </w:r>
    </w:p>
    <w:p w14:paraId="246CE6C3" w14:textId="68C82251" w:rsidR="00255067" w:rsidRPr="00255067" w:rsidRDefault="00255067" w:rsidP="00255067">
      <w:pPr>
        <w:spacing w:before="72"/>
        <w:ind w:left="720" w:right="173" w:hanging="720"/>
        <w:contextualSpacing/>
        <w:rPr>
          <w:rFonts w:ascii="Times New Roman" w:hAnsi="Times New Roman" w:cs="Times New Roman"/>
          <w:b/>
          <w:bCs/>
          <w:w w:val="110"/>
          <w:sz w:val="24"/>
          <w:szCs w:val="24"/>
        </w:rPr>
      </w:pPr>
      <w:r>
        <w:rPr>
          <w:rFonts w:ascii="Times New Roman" w:hAnsi="Times New Roman" w:cs="Times New Roman"/>
          <w:b/>
          <w:bCs/>
          <w:color w:val="632423" w:themeColor="accent2" w:themeShade="80"/>
          <w:w w:val="110"/>
          <w:sz w:val="24"/>
          <w:szCs w:val="24"/>
        </w:rPr>
        <w:t>Roumell</w:t>
      </w:r>
      <w:r w:rsidRPr="00255067">
        <w:rPr>
          <w:rFonts w:ascii="Times New Roman" w:hAnsi="Times New Roman" w:cs="Times New Roman"/>
          <w:bCs/>
          <w:w w:val="110"/>
          <w:sz w:val="24"/>
          <w:szCs w:val="24"/>
        </w:rPr>
        <w:t>,</w:t>
      </w:r>
      <w:r w:rsidRPr="00255067">
        <w:rPr>
          <w:rFonts w:ascii="Times New Roman" w:hAnsi="Times New Roman" w:cs="Times New Roman"/>
          <w:b/>
          <w:bCs/>
          <w:w w:val="110"/>
          <w:sz w:val="24"/>
          <w:szCs w:val="24"/>
        </w:rPr>
        <w:t xml:space="preserve"> </w:t>
      </w:r>
      <w:r w:rsidRPr="00255067">
        <w:rPr>
          <w:rFonts w:ascii="Times New Roman" w:hAnsi="Times New Roman" w:cs="Times New Roman"/>
          <w:bCs/>
          <w:w w:val="110"/>
          <w:sz w:val="24"/>
          <w:szCs w:val="24"/>
        </w:rPr>
        <w:t>E. A. (2019, October).</w:t>
      </w:r>
      <w:r w:rsidRPr="00255067">
        <w:rPr>
          <w:rFonts w:ascii="Times New Roman" w:hAnsi="Times New Roman" w:cs="Times New Roman"/>
          <w:b/>
          <w:bCs/>
          <w:w w:val="110"/>
          <w:sz w:val="24"/>
          <w:szCs w:val="24"/>
        </w:rPr>
        <w:t xml:space="preserve"> </w:t>
      </w:r>
      <w:r w:rsidRPr="00255067">
        <w:rPr>
          <w:rFonts w:ascii="Times New Roman" w:hAnsi="Times New Roman" w:cs="Times New Roman"/>
          <w:bCs/>
          <w:i/>
          <w:w w:val="110"/>
          <w:sz w:val="24"/>
          <w:szCs w:val="24"/>
        </w:rPr>
        <w:t>Making Work “Great” Again: Analyzing Turn of the Century ACE Policy through Discursive Institutionalism</w:t>
      </w:r>
      <w:r w:rsidRPr="00255067">
        <w:rPr>
          <w:rFonts w:ascii="Times New Roman" w:hAnsi="Times New Roman" w:cs="Times New Roman"/>
          <w:bCs/>
          <w:w w:val="110"/>
          <w:sz w:val="24"/>
          <w:szCs w:val="24"/>
        </w:rPr>
        <w:t xml:space="preserve">. Paper presentation, American Association of Adult and Continuing Education, St. Louis, MO, USA. </w:t>
      </w:r>
    </w:p>
    <w:p w14:paraId="00DD8D80" w14:textId="1BFEFA67" w:rsidR="00255067" w:rsidRPr="00255067" w:rsidRDefault="00255067" w:rsidP="00255067">
      <w:pPr>
        <w:spacing w:before="72"/>
        <w:ind w:left="720" w:right="173" w:hanging="720"/>
        <w:contextualSpacing/>
        <w:rPr>
          <w:rFonts w:ascii="Times New Roman" w:hAnsi="Times New Roman" w:cs="Times New Roman"/>
          <w:bCs/>
          <w:i/>
          <w:w w:val="110"/>
          <w:sz w:val="24"/>
          <w:szCs w:val="24"/>
        </w:rPr>
      </w:pPr>
      <w:r>
        <w:rPr>
          <w:rFonts w:ascii="Times New Roman" w:hAnsi="Times New Roman" w:cs="Times New Roman"/>
          <w:b/>
          <w:bCs/>
          <w:color w:val="632423" w:themeColor="accent2" w:themeShade="80"/>
          <w:w w:val="110"/>
          <w:sz w:val="24"/>
          <w:szCs w:val="24"/>
        </w:rPr>
        <w:t>Roumell</w:t>
      </w:r>
      <w:r w:rsidRPr="00255067">
        <w:rPr>
          <w:rFonts w:ascii="Times New Roman" w:hAnsi="Times New Roman" w:cs="Times New Roman"/>
          <w:bCs/>
          <w:w w:val="110"/>
          <w:sz w:val="24"/>
          <w:szCs w:val="24"/>
        </w:rPr>
        <w:t xml:space="preserve">, E. A. (2019, September). </w:t>
      </w:r>
      <w:r w:rsidRPr="00255067">
        <w:rPr>
          <w:rFonts w:ascii="Times New Roman" w:hAnsi="Times New Roman" w:cs="Times New Roman"/>
          <w:bCs/>
          <w:i/>
          <w:w w:val="110"/>
          <w:sz w:val="24"/>
          <w:szCs w:val="24"/>
        </w:rPr>
        <w:t>Applying Discursive Institutionalism to Excavate the Influence of “Big Ideas” on ACE Policy Development at the Turn of the Century</w:t>
      </w:r>
      <w:r w:rsidRPr="00255067">
        <w:rPr>
          <w:rFonts w:ascii="Times New Roman" w:hAnsi="Times New Roman" w:cs="Times New Roman"/>
          <w:bCs/>
          <w:w w:val="110"/>
          <w:sz w:val="24"/>
          <w:szCs w:val="24"/>
        </w:rPr>
        <w:t xml:space="preserve">. Paper presented at the tri-annual conference for the European Society for Research on the Education of Adults, Belgrade, Serbia. </w:t>
      </w:r>
    </w:p>
    <w:p w14:paraId="4C41EB20" w14:textId="6FD0EC9A" w:rsidR="00EE3041" w:rsidRPr="00805822" w:rsidRDefault="00EE3041" w:rsidP="005E6B68">
      <w:pPr>
        <w:spacing w:before="72"/>
        <w:ind w:left="720" w:right="173" w:hanging="720"/>
        <w:contextualSpacing/>
        <w:rPr>
          <w:rFonts w:ascii="Times New Roman" w:hAnsi="Times New Roman" w:cs="Times New Roman"/>
          <w:bCs/>
          <w:i/>
          <w:color w:val="632423" w:themeColor="accent2" w:themeShade="80"/>
          <w:w w:val="110"/>
          <w:sz w:val="28"/>
          <w:szCs w:val="24"/>
        </w:rPr>
      </w:pPr>
      <w:proofErr w:type="spellStart"/>
      <w:r w:rsidRPr="00805822">
        <w:rPr>
          <w:rFonts w:ascii="Times New Roman" w:hAnsi="Times New Roman" w:cs="Times New Roman"/>
          <w:bCs/>
          <w:w w:val="110"/>
          <w:sz w:val="24"/>
          <w:szCs w:val="24"/>
        </w:rPr>
        <w:t>Roessger</w:t>
      </w:r>
      <w:proofErr w:type="spellEnd"/>
      <w:r w:rsidRPr="00805822">
        <w:rPr>
          <w:rFonts w:ascii="Times New Roman" w:hAnsi="Times New Roman" w:cs="Times New Roman"/>
          <w:bCs/>
          <w:w w:val="110"/>
          <w:sz w:val="24"/>
          <w:szCs w:val="24"/>
        </w:rPr>
        <w:t>, K</w:t>
      </w:r>
      <w:r w:rsidR="00805822" w:rsidRPr="00805822">
        <w:rPr>
          <w:rFonts w:ascii="Times New Roman" w:hAnsi="Times New Roman" w:cs="Times New Roman"/>
          <w:bCs/>
          <w:w w:val="110"/>
          <w:sz w:val="24"/>
          <w:szCs w:val="24"/>
        </w:rPr>
        <w:t xml:space="preserve">. M., </w:t>
      </w:r>
      <w:r w:rsidR="00805822">
        <w:rPr>
          <w:rFonts w:ascii="Times New Roman" w:hAnsi="Times New Roman" w:cs="Times New Roman"/>
          <w:b/>
          <w:bCs/>
          <w:color w:val="632423" w:themeColor="accent2" w:themeShade="80"/>
          <w:w w:val="110"/>
          <w:sz w:val="24"/>
          <w:szCs w:val="24"/>
        </w:rPr>
        <w:t>Roumell</w:t>
      </w:r>
      <w:r w:rsidR="00805822" w:rsidRPr="00255067">
        <w:rPr>
          <w:rFonts w:ascii="Times New Roman" w:hAnsi="Times New Roman" w:cs="Times New Roman"/>
          <w:bCs/>
          <w:w w:val="110"/>
          <w:sz w:val="24"/>
          <w:szCs w:val="24"/>
        </w:rPr>
        <w:t>,</w:t>
      </w:r>
      <w:r w:rsidR="00805822">
        <w:rPr>
          <w:rFonts w:ascii="Times New Roman" w:hAnsi="Times New Roman" w:cs="Times New Roman"/>
          <w:b/>
          <w:bCs/>
          <w:color w:val="632423" w:themeColor="accent2" w:themeShade="80"/>
          <w:w w:val="110"/>
          <w:sz w:val="24"/>
          <w:szCs w:val="24"/>
        </w:rPr>
        <w:t xml:space="preserve"> </w:t>
      </w:r>
      <w:r w:rsidR="00805822" w:rsidRPr="00255067">
        <w:rPr>
          <w:rFonts w:ascii="Times New Roman" w:hAnsi="Times New Roman" w:cs="Times New Roman"/>
          <w:bCs/>
          <w:w w:val="110"/>
          <w:sz w:val="24"/>
          <w:szCs w:val="24"/>
        </w:rPr>
        <w:t xml:space="preserve">E. A., </w:t>
      </w:r>
      <w:proofErr w:type="spellStart"/>
      <w:r w:rsidR="00805822" w:rsidRPr="00805822">
        <w:rPr>
          <w:rFonts w:ascii="Times New Roman" w:hAnsi="Times New Roman" w:cs="Times New Roman"/>
          <w:bCs/>
          <w:w w:val="110"/>
          <w:sz w:val="24"/>
          <w:szCs w:val="24"/>
        </w:rPr>
        <w:t>Weese</w:t>
      </w:r>
      <w:proofErr w:type="spellEnd"/>
      <w:r w:rsidR="00805822" w:rsidRPr="00805822">
        <w:rPr>
          <w:rFonts w:ascii="Times New Roman" w:hAnsi="Times New Roman" w:cs="Times New Roman"/>
          <w:bCs/>
          <w:w w:val="110"/>
          <w:sz w:val="24"/>
          <w:szCs w:val="24"/>
        </w:rPr>
        <w:t xml:space="preserve">, J. (2018, December). </w:t>
      </w:r>
      <w:r w:rsidR="00805822" w:rsidRPr="00805822">
        <w:rPr>
          <w:rFonts w:ascii="Times New Roman" w:hAnsi="Times New Roman" w:cs="Times New Roman"/>
          <w:bCs/>
          <w:i/>
          <w:w w:val="110"/>
          <w:sz w:val="24"/>
          <w:szCs w:val="24"/>
        </w:rPr>
        <w:t xml:space="preserve">Testing </w:t>
      </w:r>
      <w:proofErr w:type="spellStart"/>
      <w:r w:rsidR="005B7E99">
        <w:rPr>
          <w:rFonts w:ascii="Times New Roman" w:hAnsi="Times New Roman" w:cs="Times New Roman"/>
          <w:bCs/>
          <w:i/>
          <w:w w:val="110"/>
          <w:sz w:val="24"/>
          <w:szCs w:val="24"/>
        </w:rPr>
        <w:t>a</w:t>
      </w:r>
      <w:r w:rsidR="00805822" w:rsidRPr="00805822">
        <w:rPr>
          <w:rFonts w:ascii="Times New Roman" w:hAnsi="Times New Roman" w:cs="Times New Roman"/>
          <w:bCs/>
          <w:i/>
          <w:w w:val="110"/>
          <w:sz w:val="24"/>
          <w:szCs w:val="24"/>
        </w:rPr>
        <w:t>ndragogical</w:t>
      </w:r>
      <w:proofErr w:type="spellEnd"/>
      <w:r w:rsidR="00805822" w:rsidRPr="00805822">
        <w:rPr>
          <w:rFonts w:ascii="Times New Roman" w:hAnsi="Times New Roman" w:cs="Times New Roman"/>
          <w:bCs/>
          <w:i/>
          <w:w w:val="110"/>
          <w:sz w:val="24"/>
          <w:szCs w:val="24"/>
        </w:rPr>
        <w:t xml:space="preserve"> </w:t>
      </w:r>
      <w:r w:rsidR="005B7E99">
        <w:rPr>
          <w:rFonts w:ascii="Times New Roman" w:hAnsi="Times New Roman" w:cs="Times New Roman"/>
          <w:bCs/>
          <w:i/>
          <w:w w:val="110"/>
          <w:sz w:val="24"/>
          <w:szCs w:val="24"/>
        </w:rPr>
        <w:t>a</w:t>
      </w:r>
      <w:r w:rsidR="00805822" w:rsidRPr="00805822">
        <w:rPr>
          <w:rFonts w:ascii="Times New Roman" w:hAnsi="Times New Roman" w:cs="Times New Roman"/>
          <w:bCs/>
          <w:i/>
          <w:w w:val="110"/>
          <w:sz w:val="24"/>
          <w:szCs w:val="24"/>
        </w:rPr>
        <w:t xml:space="preserve">ssumptions </w:t>
      </w:r>
      <w:r w:rsidR="005B7E99">
        <w:rPr>
          <w:rFonts w:ascii="Times New Roman" w:hAnsi="Times New Roman" w:cs="Times New Roman"/>
          <w:bCs/>
          <w:i/>
          <w:w w:val="110"/>
          <w:sz w:val="24"/>
          <w:szCs w:val="24"/>
        </w:rPr>
        <w:t>a</w:t>
      </w:r>
      <w:r w:rsidR="00805822" w:rsidRPr="00805822">
        <w:rPr>
          <w:rFonts w:ascii="Times New Roman" w:hAnsi="Times New Roman" w:cs="Times New Roman"/>
          <w:bCs/>
          <w:i/>
          <w:w w:val="110"/>
          <w:sz w:val="24"/>
          <w:szCs w:val="24"/>
        </w:rPr>
        <w:t xml:space="preserve">cross </w:t>
      </w:r>
      <w:r w:rsidR="005B7E99">
        <w:rPr>
          <w:rFonts w:ascii="Times New Roman" w:hAnsi="Times New Roman" w:cs="Times New Roman"/>
          <w:bCs/>
          <w:i/>
          <w:w w:val="110"/>
          <w:sz w:val="24"/>
          <w:szCs w:val="24"/>
        </w:rPr>
        <w:t>c</w:t>
      </w:r>
      <w:r w:rsidR="00805822" w:rsidRPr="00805822">
        <w:rPr>
          <w:rFonts w:ascii="Times New Roman" w:hAnsi="Times New Roman" w:cs="Times New Roman"/>
          <w:bCs/>
          <w:i/>
          <w:w w:val="110"/>
          <w:sz w:val="24"/>
          <w:szCs w:val="24"/>
        </w:rPr>
        <w:t xml:space="preserve">ountries </w:t>
      </w:r>
      <w:r w:rsidR="005B7E99">
        <w:rPr>
          <w:rFonts w:ascii="Times New Roman" w:hAnsi="Times New Roman" w:cs="Times New Roman"/>
          <w:bCs/>
          <w:i/>
          <w:w w:val="110"/>
          <w:sz w:val="24"/>
          <w:szCs w:val="24"/>
        </w:rPr>
        <w:t>u</w:t>
      </w:r>
      <w:r w:rsidR="00805822" w:rsidRPr="00805822">
        <w:rPr>
          <w:rFonts w:ascii="Times New Roman" w:hAnsi="Times New Roman" w:cs="Times New Roman"/>
          <w:bCs/>
          <w:i/>
          <w:w w:val="110"/>
          <w:sz w:val="24"/>
          <w:szCs w:val="24"/>
        </w:rPr>
        <w:t xml:space="preserve">sing </w:t>
      </w:r>
      <w:r w:rsidR="005B7E99">
        <w:rPr>
          <w:rFonts w:ascii="Times New Roman" w:hAnsi="Times New Roman" w:cs="Times New Roman"/>
          <w:bCs/>
          <w:i/>
          <w:w w:val="110"/>
          <w:sz w:val="24"/>
          <w:szCs w:val="24"/>
        </w:rPr>
        <w:t>m</w:t>
      </w:r>
      <w:r w:rsidR="00805822" w:rsidRPr="00805822">
        <w:rPr>
          <w:rFonts w:ascii="Times New Roman" w:hAnsi="Times New Roman" w:cs="Times New Roman"/>
          <w:bCs/>
          <w:i/>
          <w:w w:val="110"/>
          <w:sz w:val="24"/>
          <w:szCs w:val="24"/>
        </w:rPr>
        <w:t xml:space="preserve">ulti-level </w:t>
      </w:r>
      <w:r w:rsidR="005B7E99">
        <w:rPr>
          <w:rFonts w:ascii="Times New Roman" w:hAnsi="Times New Roman" w:cs="Times New Roman"/>
          <w:bCs/>
          <w:i/>
          <w:w w:val="110"/>
          <w:sz w:val="24"/>
          <w:szCs w:val="24"/>
        </w:rPr>
        <w:t>a</w:t>
      </w:r>
      <w:r w:rsidR="00805822" w:rsidRPr="00805822">
        <w:rPr>
          <w:rFonts w:ascii="Times New Roman" w:hAnsi="Times New Roman" w:cs="Times New Roman"/>
          <w:bCs/>
          <w:i/>
          <w:w w:val="110"/>
          <w:sz w:val="24"/>
          <w:szCs w:val="24"/>
        </w:rPr>
        <w:t xml:space="preserve">nalyses of PIAAC </w:t>
      </w:r>
      <w:r w:rsidR="005B7E99">
        <w:rPr>
          <w:rFonts w:ascii="Times New Roman" w:hAnsi="Times New Roman" w:cs="Times New Roman"/>
          <w:bCs/>
          <w:i/>
          <w:w w:val="110"/>
          <w:sz w:val="24"/>
          <w:szCs w:val="24"/>
        </w:rPr>
        <w:t>d</w:t>
      </w:r>
      <w:r w:rsidR="00805822" w:rsidRPr="00805822">
        <w:rPr>
          <w:rFonts w:ascii="Times New Roman" w:hAnsi="Times New Roman" w:cs="Times New Roman"/>
          <w:bCs/>
          <w:i/>
          <w:w w:val="110"/>
          <w:sz w:val="24"/>
          <w:szCs w:val="24"/>
        </w:rPr>
        <w:t>ata</w:t>
      </w:r>
      <w:r w:rsidR="00805822">
        <w:rPr>
          <w:rFonts w:ascii="Times New Roman" w:hAnsi="Times New Roman" w:cs="Times New Roman"/>
          <w:bCs/>
          <w:w w:val="110"/>
          <w:sz w:val="24"/>
          <w:szCs w:val="24"/>
        </w:rPr>
        <w:t xml:space="preserve">. </w:t>
      </w:r>
      <w:r w:rsidR="00805822" w:rsidRPr="00805822">
        <w:rPr>
          <w:rStyle w:val="Emphasis"/>
          <w:rFonts w:ascii="Times New Roman" w:hAnsi="Times New Roman" w:cs="Times New Roman"/>
          <w:bCs/>
          <w:i w:val="0"/>
          <w:color w:val="000000"/>
          <w:sz w:val="24"/>
        </w:rPr>
        <w:t>Do U.S. Adults Have the Skills Needed to Thrive in the 21st Century</w:t>
      </w:r>
      <w:proofErr w:type="gramStart"/>
      <w:r w:rsidR="00805822" w:rsidRPr="00805822">
        <w:rPr>
          <w:rStyle w:val="Emphasis"/>
          <w:rFonts w:ascii="Times New Roman" w:hAnsi="Times New Roman" w:cs="Times New Roman"/>
          <w:bCs/>
          <w:i w:val="0"/>
          <w:color w:val="000000"/>
          <w:sz w:val="24"/>
        </w:rPr>
        <w:t>?:</w:t>
      </w:r>
      <w:proofErr w:type="gramEnd"/>
      <w:r w:rsidR="00805822" w:rsidRPr="00805822">
        <w:rPr>
          <w:rStyle w:val="Emphasis"/>
          <w:rFonts w:ascii="Times New Roman" w:hAnsi="Times New Roman" w:cs="Times New Roman"/>
          <w:bCs/>
          <w:i w:val="0"/>
          <w:color w:val="000000"/>
          <w:sz w:val="24"/>
        </w:rPr>
        <w:t xml:space="preserve">  2018 AIR </w:t>
      </w:r>
      <w:r w:rsidR="00805822" w:rsidRPr="00181681">
        <w:rPr>
          <w:rFonts w:ascii="Times New Roman" w:hAnsi="Times New Roman" w:cs="Times New Roman"/>
          <w:bCs/>
          <w:w w:val="110"/>
          <w:sz w:val="24"/>
          <w:szCs w:val="24"/>
        </w:rPr>
        <w:t>(Institutes for Education Statistics and Educational Testing Services)</w:t>
      </w:r>
      <w:r w:rsidR="00805822" w:rsidRPr="00805822">
        <w:rPr>
          <w:rFonts w:ascii="Times New Roman" w:hAnsi="Times New Roman" w:cs="Times New Roman"/>
          <w:bCs/>
          <w:w w:val="110"/>
          <w:sz w:val="24"/>
          <w:szCs w:val="24"/>
        </w:rPr>
        <w:t xml:space="preserve"> </w:t>
      </w:r>
      <w:r w:rsidR="00805822" w:rsidRPr="00805822">
        <w:rPr>
          <w:rStyle w:val="Emphasis"/>
          <w:rFonts w:ascii="Times New Roman" w:hAnsi="Times New Roman" w:cs="Times New Roman"/>
          <w:bCs/>
          <w:i w:val="0"/>
          <w:color w:val="000000"/>
          <w:sz w:val="24"/>
        </w:rPr>
        <w:t xml:space="preserve">PIAAC Research-to-Practice Conference. </w:t>
      </w:r>
      <w:r w:rsidR="005B7E99">
        <w:rPr>
          <w:rStyle w:val="Emphasis"/>
          <w:rFonts w:ascii="Times New Roman" w:hAnsi="Times New Roman" w:cs="Times New Roman"/>
          <w:bCs/>
          <w:i w:val="0"/>
          <w:color w:val="000000"/>
          <w:sz w:val="24"/>
        </w:rPr>
        <w:t>Washington, DC</w:t>
      </w:r>
      <w:r w:rsidR="00805822" w:rsidRPr="00805822">
        <w:rPr>
          <w:rStyle w:val="Emphasis"/>
          <w:rFonts w:ascii="Times New Roman" w:hAnsi="Times New Roman" w:cs="Times New Roman"/>
          <w:bCs/>
          <w:i w:val="0"/>
          <w:color w:val="000000"/>
          <w:sz w:val="24"/>
        </w:rPr>
        <w:t>.</w:t>
      </w:r>
    </w:p>
    <w:p w14:paraId="65476181" w14:textId="76378DA5" w:rsidR="00BA576E" w:rsidRDefault="00BA576E" w:rsidP="005E6B68">
      <w:pPr>
        <w:spacing w:before="72"/>
        <w:ind w:left="720" w:right="173" w:hanging="720"/>
        <w:contextualSpacing/>
        <w:rPr>
          <w:rFonts w:ascii="Times New Roman" w:hAnsi="Times New Roman" w:cs="Times New Roman"/>
          <w:w w:val="110"/>
          <w:sz w:val="24"/>
          <w:szCs w:val="24"/>
        </w:rPr>
      </w:pPr>
      <w:r w:rsidRPr="004A4198">
        <w:rPr>
          <w:rFonts w:ascii="Times New Roman" w:hAnsi="Times New Roman" w:cs="Times New Roman"/>
          <w:b/>
          <w:bCs/>
          <w:color w:val="632423" w:themeColor="accent2" w:themeShade="80"/>
          <w:w w:val="110"/>
          <w:sz w:val="24"/>
          <w:szCs w:val="24"/>
        </w:rPr>
        <w:t>Roumell</w:t>
      </w:r>
      <w:r>
        <w:rPr>
          <w:rFonts w:ascii="Times New Roman" w:hAnsi="Times New Roman" w:cs="Times New Roman"/>
          <w:bCs/>
          <w:w w:val="110"/>
          <w:sz w:val="24"/>
          <w:szCs w:val="24"/>
        </w:rPr>
        <w:t xml:space="preserve">, E. A. (2018, October). </w:t>
      </w:r>
      <w:r w:rsidRPr="0045185D">
        <w:rPr>
          <w:rFonts w:ascii="Times New Roman" w:hAnsi="Times New Roman" w:cs="Times New Roman"/>
          <w:bCs/>
          <w:i/>
          <w:w w:val="110"/>
          <w:sz w:val="24"/>
          <w:szCs w:val="24"/>
        </w:rPr>
        <w:t xml:space="preserve">Career </w:t>
      </w:r>
      <w:r w:rsidR="0045185D">
        <w:rPr>
          <w:rFonts w:ascii="Times New Roman" w:hAnsi="Times New Roman" w:cs="Times New Roman"/>
          <w:bCs/>
          <w:i/>
          <w:w w:val="110"/>
          <w:sz w:val="24"/>
          <w:szCs w:val="24"/>
        </w:rPr>
        <w:t>p</w:t>
      </w:r>
      <w:r w:rsidRPr="0045185D">
        <w:rPr>
          <w:rFonts w:ascii="Times New Roman" w:hAnsi="Times New Roman" w:cs="Times New Roman"/>
          <w:bCs/>
          <w:i/>
          <w:w w:val="110"/>
          <w:sz w:val="24"/>
          <w:szCs w:val="24"/>
        </w:rPr>
        <w:t xml:space="preserve">athways and </w:t>
      </w:r>
      <w:r w:rsidR="0045185D">
        <w:rPr>
          <w:rFonts w:ascii="Times New Roman" w:hAnsi="Times New Roman" w:cs="Times New Roman"/>
          <w:bCs/>
          <w:i/>
          <w:w w:val="110"/>
          <w:sz w:val="24"/>
          <w:szCs w:val="24"/>
        </w:rPr>
        <w:t>w</w:t>
      </w:r>
      <w:r w:rsidRPr="0045185D">
        <w:rPr>
          <w:rFonts w:ascii="Times New Roman" w:hAnsi="Times New Roman" w:cs="Times New Roman"/>
          <w:bCs/>
          <w:i/>
          <w:w w:val="110"/>
          <w:sz w:val="24"/>
          <w:szCs w:val="24"/>
        </w:rPr>
        <w:t xml:space="preserve">aves of </w:t>
      </w:r>
      <w:r w:rsidR="0045185D">
        <w:rPr>
          <w:rFonts w:ascii="Times New Roman" w:hAnsi="Times New Roman" w:cs="Times New Roman"/>
          <w:bCs/>
          <w:i/>
          <w:w w:val="110"/>
          <w:sz w:val="24"/>
          <w:szCs w:val="24"/>
        </w:rPr>
        <w:t>p</w:t>
      </w:r>
      <w:r w:rsidRPr="0045185D">
        <w:rPr>
          <w:rFonts w:ascii="Times New Roman" w:hAnsi="Times New Roman" w:cs="Times New Roman"/>
          <w:bCs/>
          <w:i/>
          <w:w w:val="110"/>
          <w:sz w:val="24"/>
          <w:szCs w:val="24"/>
        </w:rPr>
        <w:t>olicy: Imp</w:t>
      </w:r>
      <w:r w:rsidR="0045185D">
        <w:rPr>
          <w:rFonts w:ascii="Times New Roman" w:hAnsi="Times New Roman" w:cs="Times New Roman"/>
          <w:bCs/>
          <w:i/>
          <w:w w:val="110"/>
          <w:sz w:val="24"/>
          <w:szCs w:val="24"/>
        </w:rPr>
        <w:t>lications of WIOA policy for</w:t>
      </w:r>
      <w:r w:rsidRPr="0045185D">
        <w:rPr>
          <w:rFonts w:ascii="Times New Roman" w:hAnsi="Times New Roman" w:cs="Times New Roman"/>
          <w:bCs/>
          <w:i/>
          <w:w w:val="110"/>
          <w:sz w:val="24"/>
          <w:szCs w:val="24"/>
        </w:rPr>
        <w:t xml:space="preserve"> </w:t>
      </w:r>
      <w:r w:rsidR="0045185D">
        <w:rPr>
          <w:rFonts w:ascii="Times New Roman" w:hAnsi="Times New Roman" w:cs="Times New Roman"/>
          <w:bCs/>
          <w:i/>
          <w:w w:val="110"/>
          <w:sz w:val="24"/>
          <w:szCs w:val="24"/>
        </w:rPr>
        <w:t>a</w:t>
      </w:r>
      <w:r w:rsidRPr="0045185D">
        <w:rPr>
          <w:rFonts w:ascii="Times New Roman" w:hAnsi="Times New Roman" w:cs="Times New Roman"/>
          <w:bCs/>
          <w:i/>
          <w:w w:val="110"/>
          <w:sz w:val="24"/>
          <w:szCs w:val="24"/>
        </w:rPr>
        <w:t xml:space="preserve">dult </w:t>
      </w:r>
      <w:r w:rsidR="0045185D">
        <w:rPr>
          <w:rFonts w:ascii="Times New Roman" w:hAnsi="Times New Roman" w:cs="Times New Roman"/>
          <w:bCs/>
          <w:i/>
          <w:w w:val="110"/>
          <w:sz w:val="24"/>
          <w:szCs w:val="24"/>
        </w:rPr>
        <w:t>l</w:t>
      </w:r>
      <w:r w:rsidRPr="0045185D">
        <w:rPr>
          <w:rFonts w:ascii="Times New Roman" w:hAnsi="Times New Roman" w:cs="Times New Roman"/>
          <w:bCs/>
          <w:i/>
          <w:w w:val="110"/>
          <w:sz w:val="24"/>
          <w:szCs w:val="24"/>
        </w:rPr>
        <w:t>earning</w:t>
      </w:r>
      <w:r>
        <w:rPr>
          <w:rFonts w:ascii="Times New Roman" w:hAnsi="Times New Roman" w:cs="Times New Roman"/>
          <w:bCs/>
          <w:w w:val="110"/>
          <w:sz w:val="24"/>
          <w:szCs w:val="24"/>
        </w:rPr>
        <w:t xml:space="preserve">. Paper presented </w:t>
      </w:r>
      <w:r>
        <w:rPr>
          <w:rFonts w:ascii="Times New Roman" w:hAnsi="Times New Roman" w:cs="Times New Roman"/>
          <w:bCs/>
          <w:sz w:val="24"/>
          <w:szCs w:val="24"/>
        </w:rPr>
        <w:t xml:space="preserve">at </w:t>
      </w:r>
      <w:r w:rsidRPr="00444353">
        <w:rPr>
          <w:rFonts w:ascii="Times New Roman" w:hAnsi="Times New Roman" w:cs="Times New Roman"/>
          <w:w w:val="110"/>
          <w:sz w:val="24"/>
          <w:szCs w:val="24"/>
        </w:rPr>
        <w:t>the</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conference</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of</w:t>
      </w:r>
      <w:r w:rsidRPr="00444353">
        <w:rPr>
          <w:rFonts w:ascii="Times New Roman" w:hAnsi="Times New Roman" w:cs="Times New Roman"/>
          <w:spacing w:val="-11"/>
          <w:w w:val="110"/>
          <w:sz w:val="24"/>
          <w:szCs w:val="24"/>
        </w:rPr>
        <w:t xml:space="preserve"> </w:t>
      </w:r>
      <w:r w:rsidRPr="00444353">
        <w:rPr>
          <w:rFonts w:ascii="Times New Roman" w:hAnsi="Times New Roman" w:cs="Times New Roman"/>
          <w:w w:val="110"/>
          <w:sz w:val="24"/>
          <w:szCs w:val="24"/>
        </w:rPr>
        <w:t>the</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American</w:t>
      </w:r>
      <w:r w:rsidRPr="00444353">
        <w:rPr>
          <w:rFonts w:ascii="Times New Roman" w:hAnsi="Times New Roman" w:cs="Times New Roman"/>
          <w:spacing w:val="-11"/>
          <w:w w:val="110"/>
          <w:sz w:val="24"/>
          <w:szCs w:val="24"/>
        </w:rPr>
        <w:t xml:space="preserve"> </w:t>
      </w:r>
      <w:r w:rsidRPr="00444353">
        <w:rPr>
          <w:rFonts w:ascii="Times New Roman" w:hAnsi="Times New Roman" w:cs="Times New Roman"/>
          <w:w w:val="110"/>
          <w:sz w:val="24"/>
          <w:szCs w:val="24"/>
        </w:rPr>
        <w:t>Association</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of</w:t>
      </w:r>
      <w:r w:rsidRPr="00444353">
        <w:rPr>
          <w:rFonts w:ascii="Times New Roman" w:hAnsi="Times New Roman" w:cs="Times New Roman"/>
          <w:spacing w:val="-11"/>
          <w:w w:val="110"/>
          <w:sz w:val="24"/>
          <w:szCs w:val="24"/>
        </w:rPr>
        <w:t xml:space="preserve"> </w:t>
      </w:r>
      <w:r w:rsidRPr="00444353">
        <w:rPr>
          <w:rFonts w:ascii="Times New Roman" w:hAnsi="Times New Roman" w:cs="Times New Roman"/>
          <w:w w:val="110"/>
          <w:sz w:val="24"/>
          <w:szCs w:val="24"/>
        </w:rPr>
        <w:t>Adult</w:t>
      </w:r>
      <w:r w:rsidRPr="00444353">
        <w:rPr>
          <w:rFonts w:ascii="Times New Roman" w:hAnsi="Times New Roman" w:cs="Times New Roman"/>
          <w:spacing w:val="-10"/>
          <w:w w:val="110"/>
          <w:sz w:val="24"/>
          <w:szCs w:val="24"/>
        </w:rPr>
        <w:t xml:space="preserve"> </w:t>
      </w:r>
      <w:r>
        <w:rPr>
          <w:rFonts w:ascii="Times New Roman" w:hAnsi="Times New Roman" w:cs="Times New Roman"/>
          <w:w w:val="110"/>
          <w:sz w:val="24"/>
          <w:szCs w:val="24"/>
        </w:rPr>
        <w:t>and Continuing Education</w:t>
      </w:r>
      <w:r w:rsidRPr="00444353">
        <w:rPr>
          <w:rFonts w:ascii="Times New Roman" w:hAnsi="Times New Roman" w:cs="Times New Roman"/>
          <w:w w:val="110"/>
          <w:sz w:val="24"/>
          <w:szCs w:val="24"/>
        </w:rPr>
        <w:t>,</w:t>
      </w:r>
      <w:r>
        <w:rPr>
          <w:rFonts w:ascii="Times New Roman" w:hAnsi="Times New Roman" w:cs="Times New Roman"/>
          <w:w w:val="110"/>
          <w:sz w:val="24"/>
          <w:szCs w:val="24"/>
        </w:rPr>
        <w:t xml:space="preserve"> Myrtle Beach, SC.</w:t>
      </w:r>
    </w:p>
    <w:p w14:paraId="333372BC" w14:textId="0E6C519A" w:rsidR="00150019" w:rsidRDefault="00150019" w:rsidP="005E6B68">
      <w:pPr>
        <w:spacing w:before="72"/>
        <w:ind w:left="720" w:right="173" w:hanging="720"/>
        <w:contextualSpacing/>
        <w:rPr>
          <w:rFonts w:ascii="Times New Roman" w:hAnsi="Times New Roman" w:cs="Times New Roman"/>
          <w:w w:val="110"/>
          <w:sz w:val="24"/>
          <w:szCs w:val="24"/>
        </w:rPr>
      </w:pPr>
      <w:r w:rsidRPr="00150019">
        <w:rPr>
          <w:rFonts w:ascii="Times New Roman" w:hAnsi="Times New Roman" w:cs="Times New Roman"/>
          <w:bCs/>
          <w:w w:val="110"/>
          <w:sz w:val="24"/>
          <w:szCs w:val="24"/>
        </w:rPr>
        <w:t>Hill, L. et al.</w:t>
      </w:r>
      <w:r>
        <w:rPr>
          <w:rFonts w:ascii="Times New Roman" w:hAnsi="Times New Roman" w:cs="Times New Roman"/>
          <w:bCs/>
          <w:w w:val="110"/>
          <w:sz w:val="24"/>
          <w:szCs w:val="24"/>
        </w:rPr>
        <w:t xml:space="preserve">, &amp; </w:t>
      </w:r>
      <w:r w:rsidRPr="004A4198">
        <w:rPr>
          <w:rFonts w:ascii="Times New Roman" w:hAnsi="Times New Roman" w:cs="Times New Roman"/>
          <w:b/>
          <w:bCs/>
          <w:color w:val="632423" w:themeColor="accent2" w:themeShade="80"/>
          <w:w w:val="110"/>
          <w:sz w:val="24"/>
          <w:szCs w:val="24"/>
        </w:rPr>
        <w:t>Roumell</w:t>
      </w:r>
      <w:r w:rsidRPr="00150019">
        <w:rPr>
          <w:rFonts w:ascii="Times New Roman" w:hAnsi="Times New Roman" w:cs="Times New Roman"/>
          <w:bCs/>
          <w:w w:val="110"/>
          <w:sz w:val="24"/>
          <w:szCs w:val="24"/>
        </w:rPr>
        <w:t>, E. A. (2018</w:t>
      </w:r>
      <w:r>
        <w:rPr>
          <w:rFonts w:ascii="Times New Roman" w:hAnsi="Times New Roman" w:cs="Times New Roman"/>
          <w:bCs/>
          <w:w w:val="110"/>
          <w:sz w:val="24"/>
          <w:szCs w:val="24"/>
        </w:rPr>
        <w:t>, October</w:t>
      </w:r>
      <w:r w:rsidRPr="00150019">
        <w:rPr>
          <w:rFonts w:ascii="Times New Roman" w:hAnsi="Times New Roman" w:cs="Times New Roman"/>
          <w:bCs/>
          <w:w w:val="110"/>
          <w:sz w:val="24"/>
          <w:szCs w:val="24"/>
        </w:rPr>
        <w:t xml:space="preserve">). </w:t>
      </w:r>
      <w:r w:rsidRPr="00150019">
        <w:rPr>
          <w:rFonts w:ascii="Times New Roman" w:hAnsi="Times New Roman" w:cs="Times New Roman"/>
          <w:bCs/>
          <w:i/>
          <w:sz w:val="24"/>
          <w:szCs w:val="24"/>
        </w:rPr>
        <w:t>Practical and critical perspectives on assessment and evaluation in adult education</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Authors</w:t>
      </w:r>
      <w:proofErr w:type="gramEnd"/>
      <w:r>
        <w:rPr>
          <w:rFonts w:ascii="Times New Roman" w:hAnsi="Times New Roman" w:cs="Times New Roman"/>
          <w:bCs/>
          <w:sz w:val="24"/>
          <w:szCs w:val="24"/>
        </w:rPr>
        <w:t xml:space="preserve"> roundtable session at </w:t>
      </w:r>
      <w:r w:rsidRPr="00444353">
        <w:rPr>
          <w:rFonts w:ascii="Times New Roman" w:hAnsi="Times New Roman" w:cs="Times New Roman"/>
          <w:w w:val="110"/>
          <w:sz w:val="24"/>
          <w:szCs w:val="24"/>
        </w:rPr>
        <w:t>the</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conference</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of</w:t>
      </w:r>
      <w:r w:rsidRPr="00444353">
        <w:rPr>
          <w:rFonts w:ascii="Times New Roman" w:hAnsi="Times New Roman" w:cs="Times New Roman"/>
          <w:spacing w:val="-11"/>
          <w:w w:val="110"/>
          <w:sz w:val="24"/>
          <w:szCs w:val="24"/>
        </w:rPr>
        <w:t xml:space="preserve"> </w:t>
      </w:r>
      <w:r w:rsidRPr="00444353">
        <w:rPr>
          <w:rFonts w:ascii="Times New Roman" w:hAnsi="Times New Roman" w:cs="Times New Roman"/>
          <w:w w:val="110"/>
          <w:sz w:val="24"/>
          <w:szCs w:val="24"/>
        </w:rPr>
        <w:t>the</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American</w:t>
      </w:r>
      <w:r w:rsidRPr="00444353">
        <w:rPr>
          <w:rFonts w:ascii="Times New Roman" w:hAnsi="Times New Roman" w:cs="Times New Roman"/>
          <w:spacing w:val="-11"/>
          <w:w w:val="110"/>
          <w:sz w:val="24"/>
          <w:szCs w:val="24"/>
        </w:rPr>
        <w:t xml:space="preserve"> </w:t>
      </w:r>
      <w:r w:rsidRPr="00444353">
        <w:rPr>
          <w:rFonts w:ascii="Times New Roman" w:hAnsi="Times New Roman" w:cs="Times New Roman"/>
          <w:w w:val="110"/>
          <w:sz w:val="24"/>
          <w:szCs w:val="24"/>
        </w:rPr>
        <w:t>Association</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of</w:t>
      </w:r>
      <w:r w:rsidRPr="00444353">
        <w:rPr>
          <w:rFonts w:ascii="Times New Roman" w:hAnsi="Times New Roman" w:cs="Times New Roman"/>
          <w:spacing w:val="-11"/>
          <w:w w:val="110"/>
          <w:sz w:val="24"/>
          <w:szCs w:val="24"/>
        </w:rPr>
        <w:t xml:space="preserve"> </w:t>
      </w:r>
      <w:r w:rsidRPr="00444353">
        <w:rPr>
          <w:rFonts w:ascii="Times New Roman" w:hAnsi="Times New Roman" w:cs="Times New Roman"/>
          <w:w w:val="110"/>
          <w:sz w:val="24"/>
          <w:szCs w:val="24"/>
        </w:rPr>
        <w:t>Adult</w:t>
      </w:r>
      <w:r w:rsidRPr="00444353">
        <w:rPr>
          <w:rFonts w:ascii="Times New Roman" w:hAnsi="Times New Roman" w:cs="Times New Roman"/>
          <w:spacing w:val="-10"/>
          <w:w w:val="110"/>
          <w:sz w:val="24"/>
          <w:szCs w:val="24"/>
        </w:rPr>
        <w:t xml:space="preserve"> </w:t>
      </w:r>
      <w:r w:rsidR="00BA576E">
        <w:rPr>
          <w:rFonts w:ascii="Times New Roman" w:hAnsi="Times New Roman" w:cs="Times New Roman"/>
          <w:w w:val="110"/>
          <w:sz w:val="24"/>
          <w:szCs w:val="24"/>
        </w:rPr>
        <w:t>and Continuing Education</w:t>
      </w:r>
      <w:r w:rsidRPr="00444353">
        <w:rPr>
          <w:rFonts w:ascii="Times New Roman" w:hAnsi="Times New Roman" w:cs="Times New Roman"/>
          <w:w w:val="110"/>
          <w:sz w:val="24"/>
          <w:szCs w:val="24"/>
        </w:rPr>
        <w:t>,</w:t>
      </w:r>
      <w:r>
        <w:rPr>
          <w:rFonts w:ascii="Times New Roman" w:hAnsi="Times New Roman" w:cs="Times New Roman"/>
          <w:w w:val="110"/>
          <w:sz w:val="24"/>
          <w:szCs w:val="24"/>
        </w:rPr>
        <w:t xml:space="preserve"> Myrtle Beach, SC. </w:t>
      </w:r>
    </w:p>
    <w:p w14:paraId="6B3EC194" w14:textId="6FBC2214" w:rsidR="00EE2D7F" w:rsidRDefault="00EE2D7F" w:rsidP="005E6B68">
      <w:pPr>
        <w:spacing w:before="72"/>
        <w:ind w:left="720" w:right="173" w:hanging="720"/>
        <w:contextualSpacing/>
        <w:rPr>
          <w:rFonts w:ascii="Times New Roman" w:hAnsi="Times New Roman" w:cs="Times New Roman"/>
          <w:w w:val="110"/>
          <w:sz w:val="24"/>
          <w:szCs w:val="24"/>
        </w:rPr>
      </w:pPr>
      <w:r w:rsidRPr="004A4198">
        <w:rPr>
          <w:rFonts w:ascii="Times New Roman" w:hAnsi="Times New Roman" w:cs="Times New Roman"/>
          <w:b/>
          <w:bCs/>
          <w:color w:val="632423" w:themeColor="accent2" w:themeShade="80"/>
          <w:w w:val="110"/>
          <w:sz w:val="24"/>
          <w:szCs w:val="24"/>
        </w:rPr>
        <w:t>Roumell</w:t>
      </w:r>
      <w:r w:rsidRPr="00444353">
        <w:rPr>
          <w:rFonts w:ascii="Times New Roman" w:hAnsi="Times New Roman" w:cs="Times New Roman"/>
          <w:bCs/>
          <w:w w:val="110"/>
          <w:sz w:val="24"/>
          <w:szCs w:val="24"/>
        </w:rPr>
        <w:t xml:space="preserve">, E. A. (2017, November). </w:t>
      </w:r>
      <w:r w:rsidRPr="00444353">
        <w:rPr>
          <w:rFonts w:ascii="Times New Roman" w:hAnsi="Times New Roman" w:cs="Times New Roman"/>
          <w:bCs/>
          <w:i/>
          <w:w w:val="110"/>
          <w:sz w:val="24"/>
          <w:szCs w:val="24"/>
        </w:rPr>
        <w:t xml:space="preserve">A </w:t>
      </w:r>
      <w:r w:rsidR="00C926C6">
        <w:rPr>
          <w:rFonts w:ascii="Times New Roman" w:hAnsi="Times New Roman" w:cs="Times New Roman"/>
          <w:bCs/>
          <w:i/>
          <w:w w:val="110"/>
          <w:sz w:val="24"/>
          <w:szCs w:val="24"/>
        </w:rPr>
        <w:t>r</w:t>
      </w:r>
      <w:r w:rsidRPr="00444353">
        <w:rPr>
          <w:rFonts w:ascii="Times New Roman" w:hAnsi="Times New Roman" w:cs="Times New Roman"/>
          <w:bCs/>
          <w:i/>
          <w:w w:val="110"/>
          <w:sz w:val="24"/>
          <w:szCs w:val="24"/>
        </w:rPr>
        <w:t xml:space="preserve">eview of U.S. </w:t>
      </w:r>
      <w:r w:rsidR="00C926C6">
        <w:rPr>
          <w:rFonts w:ascii="Times New Roman" w:hAnsi="Times New Roman" w:cs="Times New Roman"/>
          <w:bCs/>
          <w:i/>
          <w:w w:val="110"/>
          <w:sz w:val="24"/>
          <w:szCs w:val="24"/>
        </w:rPr>
        <w:t>e</w:t>
      </w:r>
      <w:r w:rsidRPr="00444353">
        <w:rPr>
          <w:rFonts w:ascii="Times New Roman" w:hAnsi="Times New Roman" w:cs="Times New Roman"/>
          <w:bCs/>
          <w:i/>
          <w:w w:val="110"/>
          <w:sz w:val="24"/>
          <w:szCs w:val="24"/>
        </w:rPr>
        <w:t xml:space="preserve">ducation </w:t>
      </w:r>
      <w:r w:rsidR="00C926C6">
        <w:rPr>
          <w:rFonts w:ascii="Times New Roman" w:hAnsi="Times New Roman" w:cs="Times New Roman"/>
          <w:bCs/>
          <w:i/>
          <w:w w:val="110"/>
          <w:sz w:val="24"/>
          <w:szCs w:val="24"/>
        </w:rPr>
        <w:t>p</w:t>
      </w:r>
      <w:r w:rsidRPr="00444353">
        <w:rPr>
          <w:rFonts w:ascii="Times New Roman" w:hAnsi="Times New Roman" w:cs="Times New Roman"/>
          <w:bCs/>
          <w:i/>
          <w:w w:val="110"/>
          <w:sz w:val="24"/>
          <w:szCs w:val="24"/>
        </w:rPr>
        <w:t xml:space="preserve">olicy </w:t>
      </w:r>
      <w:r w:rsidR="00C926C6">
        <w:rPr>
          <w:rFonts w:ascii="Times New Roman" w:hAnsi="Times New Roman" w:cs="Times New Roman"/>
          <w:bCs/>
          <w:i/>
          <w:w w:val="110"/>
          <w:sz w:val="24"/>
          <w:szCs w:val="24"/>
        </w:rPr>
        <w:t>r</w:t>
      </w:r>
      <w:r w:rsidRPr="00444353">
        <w:rPr>
          <w:rFonts w:ascii="Times New Roman" w:hAnsi="Times New Roman" w:cs="Times New Roman"/>
          <w:bCs/>
          <w:i/>
          <w:w w:val="110"/>
          <w:sz w:val="24"/>
          <w:szCs w:val="24"/>
        </w:rPr>
        <w:t xml:space="preserve">egarding the </w:t>
      </w:r>
      <w:r w:rsidR="00C926C6">
        <w:rPr>
          <w:rFonts w:ascii="Times New Roman" w:hAnsi="Times New Roman" w:cs="Times New Roman"/>
          <w:bCs/>
          <w:i/>
          <w:w w:val="110"/>
          <w:sz w:val="24"/>
          <w:szCs w:val="24"/>
        </w:rPr>
        <w:t>e</w:t>
      </w:r>
      <w:r w:rsidRPr="00444353">
        <w:rPr>
          <w:rFonts w:ascii="Times New Roman" w:hAnsi="Times New Roman" w:cs="Times New Roman"/>
          <w:bCs/>
          <w:i/>
          <w:w w:val="110"/>
          <w:sz w:val="24"/>
          <w:szCs w:val="24"/>
        </w:rPr>
        <w:t xml:space="preserve">ducation of </w:t>
      </w:r>
      <w:r w:rsidR="00C926C6">
        <w:rPr>
          <w:rFonts w:ascii="Times New Roman" w:hAnsi="Times New Roman" w:cs="Times New Roman"/>
          <w:bCs/>
          <w:i/>
          <w:w w:val="110"/>
          <w:sz w:val="24"/>
          <w:szCs w:val="24"/>
        </w:rPr>
        <w:t>a</w:t>
      </w:r>
      <w:r w:rsidRPr="00444353">
        <w:rPr>
          <w:rFonts w:ascii="Times New Roman" w:hAnsi="Times New Roman" w:cs="Times New Roman"/>
          <w:bCs/>
          <w:i/>
          <w:w w:val="110"/>
          <w:sz w:val="24"/>
          <w:szCs w:val="24"/>
        </w:rPr>
        <w:t>dults.</w:t>
      </w:r>
      <w:r w:rsidRPr="00444353">
        <w:rPr>
          <w:rFonts w:ascii="Times New Roman" w:hAnsi="Times New Roman" w:cs="Times New Roman"/>
          <w:bCs/>
          <w:w w:val="110"/>
          <w:sz w:val="24"/>
          <w:szCs w:val="24"/>
        </w:rPr>
        <w:t xml:space="preserve"> </w:t>
      </w:r>
      <w:r w:rsidRPr="00444353">
        <w:rPr>
          <w:rFonts w:ascii="Times New Roman" w:hAnsi="Times New Roman" w:cs="Times New Roman"/>
          <w:w w:val="110"/>
          <w:sz w:val="24"/>
          <w:szCs w:val="24"/>
        </w:rPr>
        <w:t>Paper</w:t>
      </w:r>
      <w:r w:rsidRPr="00444353">
        <w:rPr>
          <w:rFonts w:ascii="Times New Roman" w:hAnsi="Times New Roman" w:cs="Times New Roman"/>
          <w:spacing w:val="-11"/>
          <w:w w:val="110"/>
          <w:sz w:val="24"/>
          <w:szCs w:val="24"/>
        </w:rPr>
        <w:t xml:space="preserve"> </w:t>
      </w:r>
      <w:r w:rsidRPr="00444353">
        <w:rPr>
          <w:rFonts w:ascii="Times New Roman" w:hAnsi="Times New Roman" w:cs="Times New Roman"/>
          <w:w w:val="110"/>
          <w:sz w:val="24"/>
          <w:szCs w:val="24"/>
        </w:rPr>
        <w:t>presented</w:t>
      </w:r>
      <w:r w:rsidRPr="00444353">
        <w:rPr>
          <w:rFonts w:ascii="Times New Roman" w:hAnsi="Times New Roman" w:cs="Times New Roman"/>
          <w:spacing w:val="-10"/>
          <w:w w:val="110"/>
          <w:sz w:val="24"/>
          <w:szCs w:val="24"/>
        </w:rPr>
        <w:t xml:space="preserve"> </w:t>
      </w:r>
      <w:r w:rsidRPr="00444353">
        <w:rPr>
          <w:rFonts w:ascii="Times New Roman" w:hAnsi="Times New Roman" w:cs="Times New Roman"/>
          <w:w w:val="110"/>
          <w:sz w:val="24"/>
          <w:szCs w:val="24"/>
        </w:rPr>
        <w:t>at</w:t>
      </w:r>
      <w:r w:rsidRPr="00444353">
        <w:rPr>
          <w:rFonts w:ascii="Times New Roman" w:hAnsi="Times New Roman" w:cs="Times New Roman"/>
          <w:spacing w:val="-10"/>
          <w:w w:val="110"/>
          <w:sz w:val="24"/>
          <w:szCs w:val="24"/>
        </w:rPr>
        <w:t xml:space="preserve"> </w:t>
      </w:r>
      <w:r w:rsidRPr="00444353">
        <w:rPr>
          <w:rFonts w:ascii="Times New Roman" w:hAnsi="Times New Roman" w:cs="Times New Roman"/>
          <w:w w:val="110"/>
          <w:sz w:val="24"/>
          <w:szCs w:val="24"/>
        </w:rPr>
        <w:t>the</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conference</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of</w:t>
      </w:r>
      <w:r w:rsidRPr="00444353">
        <w:rPr>
          <w:rFonts w:ascii="Times New Roman" w:hAnsi="Times New Roman" w:cs="Times New Roman"/>
          <w:spacing w:val="-11"/>
          <w:w w:val="110"/>
          <w:sz w:val="24"/>
          <w:szCs w:val="24"/>
        </w:rPr>
        <w:t xml:space="preserve"> </w:t>
      </w:r>
      <w:r w:rsidRPr="00444353">
        <w:rPr>
          <w:rFonts w:ascii="Times New Roman" w:hAnsi="Times New Roman" w:cs="Times New Roman"/>
          <w:w w:val="110"/>
          <w:sz w:val="24"/>
          <w:szCs w:val="24"/>
        </w:rPr>
        <w:t>the</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American</w:t>
      </w:r>
      <w:r w:rsidRPr="00444353">
        <w:rPr>
          <w:rFonts w:ascii="Times New Roman" w:hAnsi="Times New Roman" w:cs="Times New Roman"/>
          <w:spacing w:val="-11"/>
          <w:w w:val="110"/>
          <w:sz w:val="24"/>
          <w:szCs w:val="24"/>
        </w:rPr>
        <w:t xml:space="preserve"> </w:t>
      </w:r>
      <w:r w:rsidRPr="00444353">
        <w:rPr>
          <w:rFonts w:ascii="Times New Roman" w:hAnsi="Times New Roman" w:cs="Times New Roman"/>
          <w:w w:val="110"/>
          <w:sz w:val="24"/>
          <w:szCs w:val="24"/>
        </w:rPr>
        <w:t>Association</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of</w:t>
      </w:r>
      <w:r w:rsidRPr="00444353">
        <w:rPr>
          <w:rFonts w:ascii="Times New Roman" w:hAnsi="Times New Roman" w:cs="Times New Roman"/>
          <w:spacing w:val="-11"/>
          <w:w w:val="110"/>
          <w:sz w:val="24"/>
          <w:szCs w:val="24"/>
        </w:rPr>
        <w:t xml:space="preserve"> </w:t>
      </w:r>
      <w:r w:rsidRPr="00444353">
        <w:rPr>
          <w:rFonts w:ascii="Times New Roman" w:hAnsi="Times New Roman" w:cs="Times New Roman"/>
          <w:w w:val="110"/>
          <w:sz w:val="24"/>
          <w:szCs w:val="24"/>
        </w:rPr>
        <w:t>Adult</w:t>
      </w:r>
      <w:r w:rsidRPr="00444353">
        <w:rPr>
          <w:rFonts w:ascii="Times New Roman" w:hAnsi="Times New Roman" w:cs="Times New Roman"/>
          <w:spacing w:val="-10"/>
          <w:w w:val="110"/>
          <w:sz w:val="24"/>
          <w:szCs w:val="24"/>
        </w:rPr>
        <w:t xml:space="preserve"> </w:t>
      </w:r>
      <w:r w:rsidRPr="00444353">
        <w:rPr>
          <w:rFonts w:ascii="Times New Roman" w:hAnsi="Times New Roman" w:cs="Times New Roman"/>
          <w:w w:val="110"/>
          <w:sz w:val="24"/>
          <w:szCs w:val="24"/>
        </w:rPr>
        <w:t>and Continuing Education, Commission of Professors of Adult Education Conference, Memphis, TN.</w:t>
      </w:r>
    </w:p>
    <w:p w14:paraId="61954546" w14:textId="6B778FC5" w:rsidR="00EE2D7F" w:rsidRDefault="00EE2D7F" w:rsidP="005E6B68">
      <w:pPr>
        <w:spacing w:before="72"/>
        <w:ind w:left="720" w:right="173" w:hanging="720"/>
        <w:contextualSpacing/>
        <w:rPr>
          <w:rFonts w:ascii="Times New Roman" w:hAnsi="Times New Roman" w:cs="Times New Roman"/>
          <w:w w:val="110"/>
          <w:sz w:val="24"/>
          <w:szCs w:val="24"/>
        </w:rPr>
      </w:pPr>
      <w:r w:rsidRPr="004A4198">
        <w:rPr>
          <w:rFonts w:ascii="Times New Roman" w:hAnsi="Times New Roman" w:cs="Times New Roman"/>
          <w:b/>
          <w:bCs/>
          <w:color w:val="632423" w:themeColor="accent2" w:themeShade="80"/>
          <w:w w:val="110"/>
          <w:sz w:val="24"/>
          <w:szCs w:val="24"/>
        </w:rPr>
        <w:t>Roumell</w:t>
      </w:r>
      <w:r w:rsidRPr="00444353">
        <w:rPr>
          <w:rFonts w:ascii="Times New Roman" w:hAnsi="Times New Roman" w:cs="Times New Roman"/>
          <w:bCs/>
          <w:w w:val="110"/>
          <w:sz w:val="24"/>
          <w:szCs w:val="24"/>
        </w:rPr>
        <w:t xml:space="preserve">, E. A. (2017, November). </w:t>
      </w:r>
      <w:r w:rsidRPr="00444353">
        <w:rPr>
          <w:rFonts w:ascii="Times New Roman" w:hAnsi="Times New Roman" w:cs="Times New Roman"/>
          <w:bCs/>
          <w:i/>
          <w:w w:val="110"/>
          <w:sz w:val="24"/>
          <w:szCs w:val="24"/>
        </w:rPr>
        <w:t xml:space="preserve">A </w:t>
      </w:r>
      <w:r w:rsidR="00C926C6">
        <w:rPr>
          <w:rFonts w:ascii="Times New Roman" w:hAnsi="Times New Roman" w:cs="Times New Roman"/>
          <w:bCs/>
          <w:i/>
          <w:w w:val="110"/>
          <w:sz w:val="24"/>
          <w:szCs w:val="24"/>
        </w:rPr>
        <w:t>c</w:t>
      </w:r>
      <w:r w:rsidRPr="00444353">
        <w:rPr>
          <w:rFonts w:ascii="Times New Roman" w:hAnsi="Times New Roman" w:cs="Times New Roman"/>
          <w:bCs/>
          <w:i/>
          <w:w w:val="110"/>
          <w:sz w:val="24"/>
          <w:szCs w:val="24"/>
        </w:rPr>
        <w:t xml:space="preserve">onceptual </w:t>
      </w:r>
      <w:r w:rsidR="00C926C6">
        <w:rPr>
          <w:rFonts w:ascii="Times New Roman" w:hAnsi="Times New Roman" w:cs="Times New Roman"/>
          <w:bCs/>
          <w:i/>
          <w:w w:val="110"/>
          <w:sz w:val="24"/>
          <w:szCs w:val="24"/>
        </w:rPr>
        <w:t>f</w:t>
      </w:r>
      <w:r w:rsidRPr="00444353">
        <w:rPr>
          <w:rFonts w:ascii="Times New Roman" w:hAnsi="Times New Roman" w:cs="Times New Roman"/>
          <w:bCs/>
          <w:i/>
          <w:w w:val="110"/>
          <w:sz w:val="24"/>
          <w:szCs w:val="24"/>
        </w:rPr>
        <w:t xml:space="preserve">ramework for </w:t>
      </w:r>
      <w:r w:rsidR="00C926C6">
        <w:rPr>
          <w:rFonts w:ascii="Times New Roman" w:hAnsi="Times New Roman" w:cs="Times New Roman"/>
          <w:bCs/>
          <w:i/>
          <w:w w:val="110"/>
          <w:sz w:val="24"/>
          <w:szCs w:val="24"/>
        </w:rPr>
        <w:t>a</w:t>
      </w:r>
      <w:r w:rsidRPr="00444353">
        <w:rPr>
          <w:rFonts w:ascii="Times New Roman" w:hAnsi="Times New Roman" w:cs="Times New Roman"/>
          <w:bCs/>
          <w:i/>
          <w:w w:val="110"/>
          <w:sz w:val="24"/>
          <w:szCs w:val="24"/>
        </w:rPr>
        <w:t xml:space="preserve">dult &amp; </w:t>
      </w:r>
      <w:r w:rsidR="00C926C6">
        <w:rPr>
          <w:rFonts w:ascii="Times New Roman" w:hAnsi="Times New Roman" w:cs="Times New Roman"/>
          <w:bCs/>
          <w:i/>
          <w:w w:val="110"/>
          <w:sz w:val="24"/>
          <w:szCs w:val="24"/>
        </w:rPr>
        <w:t>w</w:t>
      </w:r>
      <w:r w:rsidRPr="00444353">
        <w:rPr>
          <w:rFonts w:ascii="Times New Roman" w:hAnsi="Times New Roman" w:cs="Times New Roman"/>
          <w:bCs/>
          <w:i/>
          <w:w w:val="110"/>
          <w:sz w:val="24"/>
          <w:szCs w:val="24"/>
        </w:rPr>
        <w:t xml:space="preserve">orkforce </w:t>
      </w:r>
      <w:r w:rsidR="00C926C6">
        <w:rPr>
          <w:rFonts w:ascii="Times New Roman" w:hAnsi="Times New Roman" w:cs="Times New Roman"/>
          <w:bCs/>
          <w:i/>
          <w:w w:val="110"/>
          <w:sz w:val="24"/>
          <w:szCs w:val="24"/>
        </w:rPr>
        <w:t>e</w:t>
      </w:r>
      <w:r w:rsidRPr="00444353">
        <w:rPr>
          <w:rFonts w:ascii="Times New Roman" w:hAnsi="Times New Roman" w:cs="Times New Roman"/>
          <w:bCs/>
          <w:i/>
          <w:w w:val="110"/>
          <w:sz w:val="24"/>
          <w:szCs w:val="24"/>
        </w:rPr>
        <w:t xml:space="preserve">ducation </w:t>
      </w:r>
      <w:r w:rsidR="00C926C6">
        <w:rPr>
          <w:rFonts w:ascii="Times New Roman" w:hAnsi="Times New Roman" w:cs="Times New Roman"/>
          <w:bCs/>
          <w:i/>
          <w:w w:val="110"/>
          <w:sz w:val="24"/>
          <w:szCs w:val="24"/>
        </w:rPr>
        <w:t>p</w:t>
      </w:r>
      <w:r w:rsidRPr="00444353">
        <w:rPr>
          <w:rFonts w:ascii="Times New Roman" w:hAnsi="Times New Roman" w:cs="Times New Roman"/>
          <w:bCs/>
          <w:i/>
          <w:w w:val="110"/>
          <w:sz w:val="24"/>
          <w:szCs w:val="24"/>
        </w:rPr>
        <w:t xml:space="preserve">olicy </w:t>
      </w:r>
      <w:r w:rsidR="00C926C6">
        <w:rPr>
          <w:rFonts w:ascii="Times New Roman" w:hAnsi="Times New Roman" w:cs="Times New Roman"/>
          <w:bCs/>
          <w:i/>
          <w:w w:val="110"/>
          <w:sz w:val="24"/>
          <w:szCs w:val="24"/>
        </w:rPr>
        <w:t>a</w:t>
      </w:r>
      <w:r w:rsidRPr="00444353">
        <w:rPr>
          <w:rFonts w:ascii="Times New Roman" w:hAnsi="Times New Roman" w:cs="Times New Roman"/>
          <w:bCs/>
          <w:i/>
          <w:w w:val="110"/>
          <w:sz w:val="24"/>
          <w:szCs w:val="24"/>
        </w:rPr>
        <w:t>nalysis.</w:t>
      </w:r>
      <w:r w:rsidRPr="00444353">
        <w:rPr>
          <w:rFonts w:ascii="Times New Roman" w:hAnsi="Times New Roman" w:cs="Times New Roman"/>
          <w:bCs/>
          <w:w w:val="110"/>
          <w:sz w:val="24"/>
          <w:szCs w:val="24"/>
        </w:rPr>
        <w:t xml:space="preserve"> </w:t>
      </w:r>
      <w:r w:rsidRPr="00444353">
        <w:rPr>
          <w:rFonts w:ascii="Times New Roman" w:hAnsi="Times New Roman" w:cs="Times New Roman"/>
          <w:w w:val="110"/>
          <w:sz w:val="24"/>
          <w:szCs w:val="24"/>
        </w:rPr>
        <w:t>Paper</w:t>
      </w:r>
      <w:r w:rsidRPr="00444353">
        <w:rPr>
          <w:rFonts w:ascii="Times New Roman" w:hAnsi="Times New Roman" w:cs="Times New Roman"/>
          <w:spacing w:val="-11"/>
          <w:w w:val="110"/>
          <w:sz w:val="24"/>
          <w:szCs w:val="24"/>
        </w:rPr>
        <w:t xml:space="preserve"> </w:t>
      </w:r>
      <w:r w:rsidRPr="00444353">
        <w:rPr>
          <w:rFonts w:ascii="Times New Roman" w:hAnsi="Times New Roman" w:cs="Times New Roman"/>
          <w:w w:val="110"/>
          <w:sz w:val="24"/>
          <w:szCs w:val="24"/>
        </w:rPr>
        <w:t>presented</w:t>
      </w:r>
      <w:r w:rsidRPr="00444353">
        <w:rPr>
          <w:rFonts w:ascii="Times New Roman" w:hAnsi="Times New Roman" w:cs="Times New Roman"/>
          <w:spacing w:val="-10"/>
          <w:w w:val="110"/>
          <w:sz w:val="24"/>
          <w:szCs w:val="24"/>
        </w:rPr>
        <w:t xml:space="preserve"> </w:t>
      </w:r>
      <w:r w:rsidRPr="00444353">
        <w:rPr>
          <w:rFonts w:ascii="Times New Roman" w:hAnsi="Times New Roman" w:cs="Times New Roman"/>
          <w:w w:val="110"/>
          <w:sz w:val="24"/>
          <w:szCs w:val="24"/>
        </w:rPr>
        <w:t>at</w:t>
      </w:r>
      <w:r w:rsidRPr="00444353">
        <w:rPr>
          <w:rFonts w:ascii="Times New Roman" w:hAnsi="Times New Roman" w:cs="Times New Roman"/>
          <w:spacing w:val="-10"/>
          <w:w w:val="110"/>
          <w:sz w:val="24"/>
          <w:szCs w:val="24"/>
        </w:rPr>
        <w:t xml:space="preserve"> </w:t>
      </w:r>
      <w:r w:rsidRPr="00444353">
        <w:rPr>
          <w:rFonts w:ascii="Times New Roman" w:hAnsi="Times New Roman" w:cs="Times New Roman"/>
          <w:w w:val="110"/>
          <w:sz w:val="24"/>
          <w:szCs w:val="24"/>
        </w:rPr>
        <w:t>the</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conference</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of</w:t>
      </w:r>
      <w:r w:rsidRPr="00444353">
        <w:rPr>
          <w:rFonts w:ascii="Times New Roman" w:hAnsi="Times New Roman" w:cs="Times New Roman"/>
          <w:spacing w:val="-11"/>
          <w:w w:val="110"/>
          <w:sz w:val="24"/>
          <w:szCs w:val="24"/>
        </w:rPr>
        <w:t xml:space="preserve"> </w:t>
      </w:r>
      <w:r w:rsidRPr="00444353">
        <w:rPr>
          <w:rFonts w:ascii="Times New Roman" w:hAnsi="Times New Roman" w:cs="Times New Roman"/>
          <w:w w:val="110"/>
          <w:sz w:val="24"/>
          <w:szCs w:val="24"/>
        </w:rPr>
        <w:t>the</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American</w:t>
      </w:r>
      <w:r w:rsidRPr="00444353">
        <w:rPr>
          <w:rFonts w:ascii="Times New Roman" w:hAnsi="Times New Roman" w:cs="Times New Roman"/>
          <w:spacing w:val="-11"/>
          <w:w w:val="110"/>
          <w:sz w:val="24"/>
          <w:szCs w:val="24"/>
        </w:rPr>
        <w:t xml:space="preserve"> </w:t>
      </w:r>
      <w:r w:rsidRPr="00444353">
        <w:rPr>
          <w:rFonts w:ascii="Times New Roman" w:hAnsi="Times New Roman" w:cs="Times New Roman"/>
          <w:w w:val="110"/>
          <w:sz w:val="24"/>
          <w:szCs w:val="24"/>
        </w:rPr>
        <w:t>Association</w:t>
      </w:r>
      <w:r w:rsidRPr="00444353">
        <w:rPr>
          <w:rFonts w:ascii="Times New Roman" w:hAnsi="Times New Roman" w:cs="Times New Roman"/>
          <w:spacing w:val="-12"/>
          <w:w w:val="110"/>
          <w:sz w:val="24"/>
          <w:szCs w:val="24"/>
        </w:rPr>
        <w:t xml:space="preserve"> </w:t>
      </w:r>
      <w:r w:rsidRPr="00444353">
        <w:rPr>
          <w:rFonts w:ascii="Times New Roman" w:hAnsi="Times New Roman" w:cs="Times New Roman"/>
          <w:w w:val="110"/>
          <w:sz w:val="24"/>
          <w:szCs w:val="24"/>
        </w:rPr>
        <w:t>of</w:t>
      </w:r>
      <w:r w:rsidRPr="00444353">
        <w:rPr>
          <w:rFonts w:ascii="Times New Roman" w:hAnsi="Times New Roman" w:cs="Times New Roman"/>
          <w:spacing w:val="-11"/>
          <w:w w:val="110"/>
          <w:sz w:val="24"/>
          <w:szCs w:val="24"/>
        </w:rPr>
        <w:t xml:space="preserve"> </w:t>
      </w:r>
      <w:r w:rsidRPr="00444353">
        <w:rPr>
          <w:rFonts w:ascii="Times New Roman" w:hAnsi="Times New Roman" w:cs="Times New Roman"/>
          <w:w w:val="110"/>
          <w:sz w:val="24"/>
          <w:szCs w:val="24"/>
        </w:rPr>
        <w:t>Adult</w:t>
      </w:r>
      <w:r w:rsidRPr="00444353">
        <w:rPr>
          <w:rFonts w:ascii="Times New Roman" w:hAnsi="Times New Roman" w:cs="Times New Roman"/>
          <w:spacing w:val="-10"/>
          <w:w w:val="110"/>
          <w:sz w:val="24"/>
          <w:szCs w:val="24"/>
        </w:rPr>
        <w:t xml:space="preserve"> </w:t>
      </w:r>
      <w:r w:rsidRPr="00444353">
        <w:rPr>
          <w:rFonts w:ascii="Times New Roman" w:hAnsi="Times New Roman" w:cs="Times New Roman"/>
          <w:w w:val="110"/>
          <w:sz w:val="24"/>
          <w:szCs w:val="24"/>
        </w:rPr>
        <w:t>and Continuing Education, Memphis, TN.</w:t>
      </w:r>
    </w:p>
    <w:p w14:paraId="368F67AC" w14:textId="5606B357" w:rsidR="005219B1" w:rsidRDefault="005219B1" w:rsidP="005E6B68">
      <w:pPr>
        <w:spacing w:before="72"/>
        <w:ind w:left="720" w:right="173" w:hanging="720"/>
        <w:contextualSpacing/>
        <w:rPr>
          <w:rFonts w:ascii="Times New Roman" w:hAnsi="Times New Roman" w:cs="Times New Roman"/>
          <w:bCs/>
          <w:w w:val="110"/>
          <w:sz w:val="24"/>
          <w:szCs w:val="24"/>
        </w:rPr>
      </w:pPr>
      <w:proofErr w:type="spellStart"/>
      <w:r w:rsidRPr="00444353">
        <w:rPr>
          <w:rFonts w:ascii="Times New Roman" w:hAnsi="Times New Roman" w:cs="Times New Roman"/>
          <w:bCs/>
          <w:w w:val="110"/>
          <w:sz w:val="24"/>
          <w:szCs w:val="24"/>
        </w:rPr>
        <w:t>Salajan</w:t>
      </w:r>
      <w:proofErr w:type="spellEnd"/>
      <w:r w:rsidRPr="00444353">
        <w:rPr>
          <w:rFonts w:ascii="Times New Roman" w:hAnsi="Times New Roman" w:cs="Times New Roman"/>
          <w:bCs/>
          <w:w w:val="110"/>
          <w:sz w:val="24"/>
          <w:szCs w:val="24"/>
        </w:rPr>
        <w:t xml:space="preserve">, F., </w:t>
      </w:r>
      <w:r w:rsidRPr="004A4198">
        <w:rPr>
          <w:rFonts w:ascii="Times New Roman" w:hAnsi="Times New Roman" w:cs="Times New Roman"/>
          <w:b/>
          <w:bCs/>
          <w:color w:val="632423" w:themeColor="accent2" w:themeShade="80"/>
          <w:w w:val="110"/>
          <w:sz w:val="24"/>
          <w:szCs w:val="24"/>
        </w:rPr>
        <w:t>Roumell</w:t>
      </w:r>
      <w:r w:rsidRPr="00444353">
        <w:rPr>
          <w:rFonts w:ascii="Times New Roman" w:hAnsi="Times New Roman" w:cs="Times New Roman"/>
          <w:bCs/>
          <w:w w:val="110"/>
          <w:sz w:val="24"/>
          <w:szCs w:val="24"/>
        </w:rPr>
        <w:t xml:space="preserve">, E. A., &amp; </w:t>
      </w:r>
      <w:proofErr w:type="spellStart"/>
      <w:r w:rsidRPr="00444353">
        <w:rPr>
          <w:rFonts w:ascii="Times New Roman" w:hAnsi="Times New Roman" w:cs="Times New Roman"/>
          <w:bCs/>
          <w:w w:val="110"/>
          <w:sz w:val="24"/>
          <w:szCs w:val="24"/>
        </w:rPr>
        <w:t>Todoran</w:t>
      </w:r>
      <w:proofErr w:type="spellEnd"/>
      <w:r w:rsidRPr="00444353">
        <w:rPr>
          <w:rFonts w:ascii="Times New Roman" w:hAnsi="Times New Roman" w:cs="Times New Roman"/>
          <w:bCs/>
          <w:w w:val="110"/>
          <w:sz w:val="24"/>
          <w:szCs w:val="24"/>
        </w:rPr>
        <w:t>, C.</w:t>
      </w:r>
      <w:r w:rsidR="00F041D9">
        <w:rPr>
          <w:rFonts w:ascii="Times New Roman" w:hAnsi="Times New Roman" w:cs="Times New Roman"/>
          <w:bCs/>
          <w:w w:val="110"/>
          <w:sz w:val="24"/>
          <w:szCs w:val="24"/>
        </w:rPr>
        <w:t>*</w:t>
      </w:r>
      <w:r w:rsidRPr="00444353">
        <w:rPr>
          <w:rFonts w:ascii="Times New Roman" w:hAnsi="Times New Roman" w:cs="Times New Roman"/>
          <w:bCs/>
          <w:w w:val="110"/>
          <w:sz w:val="24"/>
          <w:szCs w:val="24"/>
        </w:rPr>
        <w:t xml:space="preserve"> (2017, March). </w:t>
      </w:r>
      <w:r w:rsidRPr="00444353">
        <w:rPr>
          <w:rFonts w:ascii="Times New Roman" w:hAnsi="Times New Roman" w:cs="Times New Roman"/>
          <w:bCs/>
          <w:i/>
          <w:w w:val="110"/>
          <w:sz w:val="24"/>
          <w:szCs w:val="24"/>
        </w:rPr>
        <w:t xml:space="preserve">A </w:t>
      </w:r>
      <w:r w:rsidR="00C926C6">
        <w:rPr>
          <w:rFonts w:ascii="Times New Roman" w:hAnsi="Times New Roman" w:cs="Times New Roman"/>
          <w:bCs/>
          <w:i/>
          <w:w w:val="110"/>
          <w:sz w:val="24"/>
          <w:szCs w:val="24"/>
        </w:rPr>
        <w:t>c</w:t>
      </w:r>
      <w:r w:rsidRPr="00444353">
        <w:rPr>
          <w:rFonts w:ascii="Times New Roman" w:hAnsi="Times New Roman" w:cs="Times New Roman"/>
          <w:bCs/>
          <w:i/>
          <w:w w:val="110"/>
          <w:sz w:val="24"/>
          <w:szCs w:val="24"/>
        </w:rPr>
        <w:t xml:space="preserve">omparative </w:t>
      </w:r>
      <w:r w:rsidR="00C926C6">
        <w:rPr>
          <w:rFonts w:ascii="Times New Roman" w:hAnsi="Times New Roman" w:cs="Times New Roman"/>
          <w:bCs/>
          <w:i/>
          <w:w w:val="110"/>
          <w:sz w:val="24"/>
          <w:szCs w:val="24"/>
        </w:rPr>
        <w:t>a</w:t>
      </w:r>
      <w:r w:rsidRPr="00444353">
        <w:rPr>
          <w:rFonts w:ascii="Times New Roman" w:hAnsi="Times New Roman" w:cs="Times New Roman"/>
          <w:bCs/>
          <w:i/>
          <w:w w:val="110"/>
          <w:sz w:val="24"/>
          <w:szCs w:val="24"/>
        </w:rPr>
        <w:t xml:space="preserve">nalysis of </w:t>
      </w:r>
      <w:r w:rsidR="00C926C6">
        <w:rPr>
          <w:rFonts w:ascii="Times New Roman" w:hAnsi="Times New Roman" w:cs="Times New Roman"/>
          <w:bCs/>
          <w:i/>
          <w:w w:val="110"/>
          <w:sz w:val="24"/>
          <w:szCs w:val="24"/>
        </w:rPr>
        <w:t>m</w:t>
      </w:r>
      <w:r w:rsidRPr="00444353">
        <w:rPr>
          <w:rFonts w:ascii="Times New Roman" w:hAnsi="Times New Roman" w:cs="Times New Roman"/>
          <w:bCs/>
          <w:i/>
          <w:w w:val="110"/>
          <w:sz w:val="24"/>
          <w:szCs w:val="24"/>
        </w:rPr>
        <w:t xml:space="preserve">otivations and </w:t>
      </w:r>
      <w:r w:rsidR="00C926C6">
        <w:rPr>
          <w:rFonts w:ascii="Times New Roman" w:hAnsi="Times New Roman" w:cs="Times New Roman"/>
          <w:bCs/>
          <w:i/>
          <w:w w:val="110"/>
          <w:sz w:val="24"/>
          <w:szCs w:val="24"/>
        </w:rPr>
        <w:t>p</w:t>
      </w:r>
      <w:r w:rsidRPr="00444353">
        <w:rPr>
          <w:rFonts w:ascii="Times New Roman" w:hAnsi="Times New Roman" w:cs="Times New Roman"/>
          <w:bCs/>
          <w:i/>
          <w:w w:val="110"/>
          <w:sz w:val="24"/>
          <w:szCs w:val="24"/>
        </w:rPr>
        <w:t xml:space="preserve">hilosophies </w:t>
      </w:r>
      <w:r w:rsidR="00C926C6">
        <w:rPr>
          <w:rFonts w:ascii="Times New Roman" w:hAnsi="Times New Roman" w:cs="Times New Roman"/>
          <w:bCs/>
          <w:i/>
          <w:w w:val="110"/>
          <w:sz w:val="24"/>
          <w:szCs w:val="24"/>
        </w:rPr>
        <w:t>d</w:t>
      </w:r>
      <w:r w:rsidRPr="00444353">
        <w:rPr>
          <w:rFonts w:ascii="Times New Roman" w:hAnsi="Times New Roman" w:cs="Times New Roman"/>
          <w:bCs/>
          <w:i/>
          <w:w w:val="110"/>
          <w:sz w:val="24"/>
          <w:szCs w:val="24"/>
        </w:rPr>
        <w:t xml:space="preserve">riving </w:t>
      </w:r>
      <w:r w:rsidR="00C926C6">
        <w:rPr>
          <w:rFonts w:ascii="Times New Roman" w:hAnsi="Times New Roman" w:cs="Times New Roman"/>
          <w:bCs/>
          <w:i/>
          <w:w w:val="110"/>
          <w:sz w:val="24"/>
          <w:szCs w:val="24"/>
        </w:rPr>
        <w:t>a</w:t>
      </w:r>
      <w:r w:rsidRPr="00444353">
        <w:rPr>
          <w:rFonts w:ascii="Times New Roman" w:hAnsi="Times New Roman" w:cs="Times New Roman"/>
          <w:bCs/>
          <w:i/>
          <w:w w:val="110"/>
          <w:sz w:val="24"/>
          <w:szCs w:val="24"/>
        </w:rPr>
        <w:t xml:space="preserve">dult </w:t>
      </w:r>
      <w:r w:rsidR="00C926C6">
        <w:rPr>
          <w:rFonts w:ascii="Times New Roman" w:hAnsi="Times New Roman" w:cs="Times New Roman"/>
          <w:bCs/>
          <w:i/>
          <w:w w:val="110"/>
          <w:sz w:val="24"/>
          <w:szCs w:val="24"/>
        </w:rPr>
        <w:t>e</w:t>
      </w:r>
      <w:r w:rsidRPr="00444353">
        <w:rPr>
          <w:rFonts w:ascii="Times New Roman" w:hAnsi="Times New Roman" w:cs="Times New Roman"/>
          <w:bCs/>
          <w:i/>
          <w:w w:val="110"/>
          <w:sz w:val="24"/>
          <w:szCs w:val="24"/>
        </w:rPr>
        <w:t>ducation</w:t>
      </w:r>
      <w:r w:rsidRPr="00AB6113">
        <w:rPr>
          <w:rFonts w:ascii="Times New Roman" w:hAnsi="Times New Roman" w:cs="Times New Roman"/>
          <w:bCs/>
          <w:i/>
          <w:w w:val="110"/>
          <w:sz w:val="24"/>
          <w:szCs w:val="24"/>
        </w:rPr>
        <w:t xml:space="preserve"> </w:t>
      </w:r>
      <w:r w:rsidR="00C926C6">
        <w:rPr>
          <w:rFonts w:ascii="Times New Roman" w:hAnsi="Times New Roman" w:cs="Times New Roman"/>
          <w:bCs/>
          <w:i/>
          <w:w w:val="110"/>
          <w:sz w:val="24"/>
          <w:szCs w:val="24"/>
        </w:rPr>
        <w:t>p</w:t>
      </w:r>
      <w:r w:rsidRPr="00F91951">
        <w:rPr>
          <w:rFonts w:ascii="Times New Roman" w:hAnsi="Times New Roman" w:cs="Times New Roman"/>
          <w:bCs/>
          <w:i/>
          <w:w w:val="110"/>
          <w:sz w:val="24"/>
          <w:szCs w:val="24"/>
        </w:rPr>
        <w:t xml:space="preserve">olicy </w:t>
      </w:r>
      <w:r w:rsidR="00C926C6">
        <w:rPr>
          <w:rFonts w:ascii="Times New Roman" w:hAnsi="Times New Roman" w:cs="Times New Roman"/>
          <w:bCs/>
          <w:i/>
          <w:w w:val="110"/>
          <w:sz w:val="24"/>
          <w:szCs w:val="24"/>
        </w:rPr>
        <w:t>f</w:t>
      </w:r>
      <w:r w:rsidRPr="00F91951">
        <w:rPr>
          <w:rFonts w:ascii="Times New Roman" w:hAnsi="Times New Roman" w:cs="Times New Roman"/>
          <w:bCs/>
          <w:i/>
          <w:w w:val="110"/>
          <w:sz w:val="24"/>
          <w:szCs w:val="24"/>
        </w:rPr>
        <w:t>ormulation in the United States and the European Union</w:t>
      </w:r>
      <w:r w:rsidRPr="00F91951">
        <w:rPr>
          <w:rFonts w:ascii="Times New Roman" w:hAnsi="Times New Roman" w:cs="Times New Roman"/>
          <w:bCs/>
          <w:w w:val="110"/>
          <w:sz w:val="24"/>
          <w:szCs w:val="24"/>
        </w:rPr>
        <w:t xml:space="preserve">. Presentation at Comparative and International Education Society Annual Meeting, Atlanta, GA. </w:t>
      </w:r>
    </w:p>
    <w:p w14:paraId="3688F1C6" w14:textId="25F6BE5B" w:rsidR="00BD01D6" w:rsidRDefault="00BD01D6" w:rsidP="005E6B68">
      <w:pPr>
        <w:spacing w:before="72"/>
        <w:ind w:left="720" w:right="173" w:hanging="720"/>
        <w:contextualSpacing/>
        <w:rPr>
          <w:rFonts w:ascii="Times New Roman" w:hAnsi="Times New Roman" w:cs="Times New Roman"/>
          <w:w w:val="110"/>
          <w:sz w:val="24"/>
          <w:szCs w:val="24"/>
        </w:rPr>
      </w:pPr>
      <w:proofErr w:type="spellStart"/>
      <w:r w:rsidRPr="00F91951">
        <w:rPr>
          <w:rFonts w:ascii="Times New Roman" w:hAnsi="Times New Roman" w:cs="Times New Roman"/>
          <w:bCs/>
          <w:w w:val="110"/>
          <w:sz w:val="24"/>
          <w:szCs w:val="24"/>
        </w:rPr>
        <w:t>Salajan</w:t>
      </w:r>
      <w:proofErr w:type="spellEnd"/>
      <w:r w:rsidRPr="00F91951">
        <w:rPr>
          <w:rFonts w:ascii="Times New Roman" w:hAnsi="Times New Roman" w:cs="Times New Roman"/>
          <w:bCs/>
          <w:w w:val="110"/>
          <w:sz w:val="24"/>
          <w:szCs w:val="24"/>
        </w:rPr>
        <w:t xml:space="preserve"> F.</w:t>
      </w:r>
      <w:r w:rsidRPr="00F91951">
        <w:rPr>
          <w:rFonts w:ascii="Times New Roman" w:hAnsi="Times New Roman" w:cs="Times New Roman"/>
          <w:w w:val="110"/>
          <w:sz w:val="24"/>
          <w:szCs w:val="24"/>
        </w:rPr>
        <w:t xml:space="preserve">, </w:t>
      </w:r>
      <w:r w:rsidRPr="004A4198">
        <w:rPr>
          <w:rFonts w:ascii="Times New Roman" w:hAnsi="Times New Roman" w:cs="Times New Roman"/>
          <w:b/>
          <w:color w:val="632423" w:themeColor="accent2" w:themeShade="80"/>
          <w:w w:val="110"/>
          <w:sz w:val="24"/>
          <w:szCs w:val="24"/>
        </w:rPr>
        <w:t>Roumell</w:t>
      </w:r>
      <w:r w:rsidRPr="00F91951">
        <w:rPr>
          <w:rFonts w:ascii="Times New Roman" w:hAnsi="Times New Roman" w:cs="Times New Roman"/>
          <w:w w:val="110"/>
          <w:sz w:val="24"/>
          <w:szCs w:val="24"/>
        </w:rPr>
        <w:t xml:space="preserve">, E., &amp; </w:t>
      </w:r>
      <w:proofErr w:type="spellStart"/>
      <w:r w:rsidRPr="00F91951">
        <w:rPr>
          <w:rFonts w:ascii="Times New Roman" w:hAnsi="Times New Roman" w:cs="Times New Roman"/>
          <w:w w:val="110"/>
          <w:sz w:val="24"/>
          <w:szCs w:val="24"/>
        </w:rPr>
        <w:t>Todoran</w:t>
      </w:r>
      <w:proofErr w:type="spellEnd"/>
      <w:r w:rsidRPr="00F91951">
        <w:rPr>
          <w:rFonts w:ascii="Times New Roman" w:hAnsi="Times New Roman" w:cs="Times New Roman"/>
          <w:w w:val="110"/>
          <w:sz w:val="24"/>
          <w:szCs w:val="24"/>
        </w:rPr>
        <w:t>, C.</w:t>
      </w:r>
      <w:r w:rsidR="00F041D9">
        <w:rPr>
          <w:rFonts w:ascii="Times New Roman" w:hAnsi="Times New Roman" w:cs="Times New Roman"/>
          <w:w w:val="110"/>
          <w:sz w:val="24"/>
          <w:szCs w:val="24"/>
        </w:rPr>
        <w:t>*</w:t>
      </w:r>
      <w:r w:rsidRPr="00F91951">
        <w:rPr>
          <w:rFonts w:ascii="Times New Roman" w:hAnsi="Times New Roman" w:cs="Times New Roman"/>
          <w:w w:val="110"/>
          <w:sz w:val="24"/>
          <w:szCs w:val="24"/>
        </w:rPr>
        <w:t xml:space="preserve"> (2016, August). </w:t>
      </w:r>
      <w:r w:rsidRPr="00F91951">
        <w:rPr>
          <w:rFonts w:ascii="Times New Roman" w:hAnsi="Times New Roman" w:cs="Times New Roman"/>
          <w:i/>
          <w:w w:val="110"/>
          <w:sz w:val="24"/>
          <w:szCs w:val="24"/>
        </w:rPr>
        <w:t>Adult education policy in the U.S. and the EU: A comparative analysis of motivations and philosophies driving policy formulation at federal levels</w:t>
      </w:r>
      <w:r w:rsidRPr="00F91951">
        <w:rPr>
          <w:rFonts w:ascii="Times New Roman" w:hAnsi="Times New Roman" w:cs="Times New Roman"/>
          <w:w w:val="110"/>
          <w:sz w:val="24"/>
          <w:szCs w:val="24"/>
        </w:rPr>
        <w:t xml:space="preserve">. Presented at the </w:t>
      </w:r>
      <w:proofErr w:type="spellStart"/>
      <w:r w:rsidRPr="00F91951">
        <w:rPr>
          <w:rFonts w:ascii="Times New Roman" w:hAnsi="Times New Roman" w:cs="Times New Roman"/>
          <w:w w:val="110"/>
          <w:sz w:val="24"/>
          <w:szCs w:val="24"/>
        </w:rPr>
        <w:t>XVI</w:t>
      </w:r>
      <w:r w:rsidRPr="00F91951">
        <w:rPr>
          <w:rFonts w:ascii="Times New Roman" w:hAnsi="Times New Roman" w:cs="Times New Roman"/>
          <w:w w:val="110"/>
          <w:sz w:val="24"/>
          <w:szCs w:val="24"/>
          <w:vertAlign w:val="superscript"/>
        </w:rPr>
        <w:t>th</w:t>
      </w:r>
      <w:proofErr w:type="spellEnd"/>
      <w:r w:rsidRPr="00F91951">
        <w:rPr>
          <w:rFonts w:ascii="Times New Roman" w:hAnsi="Times New Roman" w:cs="Times New Roman"/>
          <w:w w:val="110"/>
          <w:sz w:val="24"/>
          <w:szCs w:val="24"/>
        </w:rPr>
        <w:t xml:space="preserve"> World Congress of Comparative Education Societies, Beijing, China.</w:t>
      </w:r>
    </w:p>
    <w:p w14:paraId="353C31FD" w14:textId="77777777" w:rsidR="00D21F1E" w:rsidRPr="00D21F1E" w:rsidRDefault="00D21F1E" w:rsidP="00B135AB">
      <w:pPr>
        <w:spacing w:before="72"/>
        <w:ind w:right="173"/>
        <w:contextualSpacing/>
        <w:rPr>
          <w:rFonts w:ascii="Times New Roman" w:hAnsi="Times New Roman" w:cs="Times New Roman"/>
          <w:b/>
          <w:i/>
          <w:w w:val="110"/>
          <w:sz w:val="12"/>
          <w:szCs w:val="24"/>
        </w:rPr>
      </w:pPr>
    </w:p>
    <w:p w14:paraId="516611A2" w14:textId="4EAF46CE" w:rsidR="00EE1C1E" w:rsidRPr="00BF416E" w:rsidRDefault="00EE1C1E" w:rsidP="00B135AB">
      <w:pPr>
        <w:spacing w:before="72"/>
        <w:ind w:right="173"/>
        <w:contextualSpacing/>
        <w:rPr>
          <w:rFonts w:ascii="Times New Roman" w:hAnsi="Times New Roman" w:cs="Times New Roman"/>
          <w:w w:val="110"/>
          <w:sz w:val="24"/>
          <w:szCs w:val="24"/>
        </w:rPr>
      </w:pPr>
      <w:r w:rsidRPr="005E29EA">
        <w:rPr>
          <w:rFonts w:ascii="Times New Roman" w:hAnsi="Times New Roman" w:cs="Times New Roman"/>
          <w:b/>
          <w:i/>
          <w:w w:val="110"/>
          <w:sz w:val="24"/>
          <w:szCs w:val="24"/>
        </w:rPr>
        <w:t>While at NDSU</w:t>
      </w:r>
      <w:r w:rsidR="00BF416E">
        <w:rPr>
          <w:rFonts w:ascii="Times New Roman" w:hAnsi="Times New Roman" w:cs="Times New Roman"/>
          <w:b/>
          <w:w w:val="110"/>
          <w:sz w:val="24"/>
          <w:szCs w:val="24"/>
        </w:rPr>
        <w:t xml:space="preserve"> </w:t>
      </w:r>
    </w:p>
    <w:p w14:paraId="53BF5CC0" w14:textId="1B121A18" w:rsidR="0081286F" w:rsidRDefault="00AF5EB1" w:rsidP="005E6B68">
      <w:pPr>
        <w:spacing w:before="72"/>
        <w:ind w:left="720" w:right="173" w:hanging="720"/>
        <w:contextualSpacing/>
        <w:rPr>
          <w:rFonts w:ascii="Times New Roman" w:hAnsi="Times New Roman" w:cs="Times New Roman"/>
          <w:w w:val="110"/>
          <w:sz w:val="24"/>
          <w:szCs w:val="24"/>
        </w:rPr>
      </w:pPr>
      <w:r w:rsidRPr="004A4198">
        <w:rPr>
          <w:rFonts w:ascii="Times New Roman" w:hAnsi="Times New Roman" w:cs="Times New Roman"/>
          <w:b/>
          <w:color w:val="632423" w:themeColor="accent2" w:themeShade="80"/>
          <w:w w:val="110"/>
          <w:sz w:val="24"/>
          <w:szCs w:val="24"/>
        </w:rPr>
        <w:t>Roumell</w:t>
      </w:r>
      <w:r w:rsidRPr="00F91951">
        <w:rPr>
          <w:rFonts w:ascii="Times New Roman" w:hAnsi="Times New Roman" w:cs="Times New Roman"/>
          <w:w w:val="110"/>
          <w:sz w:val="24"/>
          <w:szCs w:val="24"/>
        </w:rPr>
        <w:t xml:space="preserve">, E. A. (2015, November). </w:t>
      </w:r>
      <w:r w:rsidRPr="00F91951">
        <w:rPr>
          <w:rFonts w:ascii="Times New Roman" w:hAnsi="Times New Roman" w:cs="Times New Roman"/>
          <w:i/>
          <w:w w:val="110"/>
          <w:sz w:val="24"/>
          <w:szCs w:val="24"/>
        </w:rPr>
        <w:t>Mindful transfer for transformational learning</w:t>
      </w:r>
      <w:r w:rsidRPr="00F91951">
        <w:rPr>
          <w:rFonts w:ascii="Times New Roman" w:hAnsi="Times New Roman" w:cs="Times New Roman"/>
          <w:w w:val="110"/>
          <w:sz w:val="24"/>
          <w:szCs w:val="24"/>
        </w:rPr>
        <w:t>. Paper</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presented</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at</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the</w:t>
      </w:r>
      <w:r w:rsidRPr="00F91951">
        <w:rPr>
          <w:rFonts w:ascii="Times New Roman" w:hAnsi="Times New Roman" w:cs="Times New Roman"/>
          <w:spacing w:val="-12"/>
          <w:w w:val="110"/>
          <w:sz w:val="24"/>
          <w:szCs w:val="24"/>
        </w:rPr>
        <w:t xml:space="preserve"> </w:t>
      </w:r>
      <w:r w:rsidRPr="00F91951">
        <w:rPr>
          <w:rFonts w:ascii="Times New Roman" w:hAnsi="Times New Roman" w:cs="Times New Roman"/>
          <w:w w:val="110"/>
          <w:sz w:val="24"/>
          <w:szCs w:val="24"/>
        </w:rPr>
        <w:t>American</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Association</w:t>
      </w:r>
      <w:r w:rsidRPr="00F91951">
        <w:rPr>
          <w:rFonts w:ascii="Times New Roman" w:hAnsi="Times New Roman" w:cs="Times New Roman"/>
          <w:spacing w:val="-12"/>
          <w:w w:val="110"/>
          <w:sz w:val="24"/>
          <w:szCs w:val="24"/>
        </w:rPr>
        <w:t xml:space="preserve"> </w:t>
      </w:r>
      <w:r w:rsidRPr="00F91951">
        <w:rPr>
          <w:rFonts w:ascii="Times New Roman" w:hAnsi="Times New Roman" w:cs="Times New Roman"/>
          <w:w w:val="110"/>
          <w:sz w:val="24"/>
          <w:szCs w:val="24"/>
        </w:rPr>
        <w:t>of</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Adult</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 xml:space="preserve">and Continuing Education, Commission of Professors </w:t>
      </w:r>
      <w:r w:rsidR="00695C09" w:rsidRPr="00F91951">
        <w:rPr>
          <w:rFonts w:ascii="Times New Roman" w:hAnsi="Times New Roman" w:cs="Times New Roman"/>
          <w:w w:val="110"/>
          <w:sz w:val="24"/>
          <w:szCs w:val="24"/>
        </w:rPr>
        <w:t xml:space="preserve">of Adult Education Conference, </w:t>
      </w:r>
      <w:r w:rsidRPr="00F91951">
        <w:rPr>
          <w:rFonts w:ascii="Times New Roman" w:hAnsi="Times New Roman" w:cs="Times New Roman"/>
          <w:w w:val="110"/>
          <w:sz w:val="24"/>
          <w:szCs w:val="24"/>
        </w:rPr>
        <w:t>Oklahoma City,</w:t>
      </w:r>
      <w:r w:rsidRPr="00F91951">
        <w:rPr>
          <w:rFonts w:ascii="Times New Roman" w:hAnsi="Times New Roman" w:cs="Times New Roman"/>
          <w:spacing w:val="27"/>
          <w:w w:val="110"/>
          <w:sz w:val="24"/>
          <w:szCs w:val="24"/>
        </w:rPr>
        <w:t xml:space="preserve"> </w:t>
      </w:r>
      <w:r w:rsidRPr="00F91951">
        <w:rPr>
          <w:rFonts w:ascii="Times New Roman" w:hAnsi="Times New Roman" w:cs="Times New Roman"/>
          <w:w w:val="110"/>
          <w:sz w:val="24"/>
          <w:szCs w:val="24"/>
        </w:rPr>
        <w:t>OK.</w:t>
      </w:r>
    </w:p>
    <w:p w14:paraId="6F5616FA" w14:textId="77777777" w:rsidR="0081286F" w:rsidRPr="00F91951" w:rsidRDefault="00AF5EB1" w:rsidP="005E6B68">
      <w:pPr>
        <w:ind w:left="720" w:right="173" w:hanging="720"/>
        <w:contextualSpacing/>
        <w:rPr>
          <w:rFonts w:ascii="Times New Roman" w:eastAsia="Cambria" w:hAnsi="Times New Roman" w:cs="Times New Roman"/>
          <w:sz w:val="24"/>
          <w:szCs w:val="24"/>
        </w:rPr>
      </w:pPr>
      <w:r w:rsidRPr="004A4198">
        <w:rPr>
          <w:rFonts w:ascii="Times New Roman" w:hAnsi="Times New Roman" w:cs="Times New Roman"/>
          <w:b/>
          <w:color w:val="632423" w:themeColor="accent2" w:themeShade="80"/>
          <w:w w:val="110"/>
          <w:sz w:val="24"/>
          <w:szCs w:val="24"/>
        </w:rPr>
        <w:t>Roumell</w:t>
      </w:r>
      <w:r w:rsidRPr="00F91951">
        <w:rPr>
          <w:rFonts w:ascii="Times New Roman" w:hAnsi="Times New Roman" w:cs="Times New Roman"/>
          <w:w w:val="110"/>
          <w:sz w:val="24"/>
          <w:szCs w:val="24"/>
        </w:rPr>
        <w:t xml:space="preserve">, E. A. (2014, November). </w:t>
      </w:r>
      <w:r w:rsidRPr="00F91951">
        <w:rPr>
          <w:rFonts w:ascii="Times New Roman" w:hAnsi="Times New Roman" w:cs="Times New Roman"/>
          <w:i/>
          <w:w w:val="110"/>
          <w:sz w:val="24"/>
          <w:szCs w:val="24"/>
        </w:rPr>
        <w:t>Dialecticism in research: How can we encourage convergent</w:t>
      </w:r>
      <w:r w:rsidRPr="00F91951">
        <w:rPr>
          <w:rFonts w:ascii="Times New Roman" w:hAnsi="Times New Roman" w:cs="Times New Roman"/>
          <w:i/>
          <w:spacing w:val="-10"/>
          <w:w w:val="110"/>
          <w:sz w:val="24"/>
          <w:szCs w:val="24"/>
        </w:rPr>
        <w:t xml:space="preserve"> </w:t>
      </w:r>
      <w:r w:rsidRPr="00F91951">
        <w:rPr>
          <w:rFonts w:ascii="Times New Roman" w:hAnsi="Times New Roman" w:cs="Times New Roman"/>
          <w:i/>
          <w:w w:val="110"/>
          <w:sz w:val="24"/>
          <w:szCs w:val="24"/>
        </w:rPr>
        <w:t>and</w:t>
      </w:r>
      <w:r w:rsidRPr="00F91951">
        <w:rPr>
          <w:rFonts w:ascii="Times New Roman" w:hAnsi="Times New Roman" w:cs="Times New Roman"/>
          <w:i/>
          <w:spacing w:val="-10"/>
          <w:w w:val="110"/>
          <w:sz w:val="24"/>
          <w:szCs w:val="24"/>
        </w:rPr>
        <w:t xml:space="preserve"> </w:t>
      </w:r>
      <w:r w:rsidRPr="00F91951">
        <w:rPr>
          <w:rFonts w:ascii="Times New Roman" w:hAnsi="Times New Roman" w:cs="Times New Roman"/>
          <w:i/>
          <w:w w:val="110"/>
          <w:sz w:val="24"/>
          <w:szCs w:val="24"/>
        </w:rPr>
        <w:t>divergent</w:t>
      </w:r>
      <w:r w:rsidRPr="00F91951">
        <w:rPr>
          <w:rFonts w:ascii="Times New Roman" w:hAnsi="Times New Roman" w:cs="Times New Roman"/>
          <w:i/>
          <w:spacing w:val="-10"/>
          <w:w w:val="110"/>
          <w:sz w:val="24"/>
          <w:szCs w:val="24"/>
        </w:rPr>
        <w:t xml:space="preserve"> </w:t>
      </w:r>
      <w:r w:rsidRPr="00F91951">
        <w:rPr>
          <w:rFonts w:ascii="Times New Roman" w:hAnsi="Times New Roman" w:cs="Times New Roman"/>
          <w:i/>
          <w:w w:val="110"/>
          <w:sz w:val="24"/>
          <w:szCs w:val="24"/>
        </w:rPr>
        <w:t>discourse</w:t>
      </w:r>
      <w:r w:rsidRPr="00F91951">
        <w:rPr>
          <w:rFonts w:ascii="Times New Roman" w:hAnsi="Times New Roman" w:cs="Times New Roman"/>
          <w:i/>
          <w:spacing w:val="-10"/>
          <w:w w:val="110"/>
          <w:sz w:val="24"/>
          <w:szCs w:val="24"/>
        </w:rPr>
        <w:t xml:space="preserve"> </w:t>
      </w:r>
      <w:r w:rsidRPr="00F91951">
        <w:rPr>
          <w:rFonts w:ascii="Times New Roman" w:hAnsi="Times New Roman" w:cs="Times New Roman"/>
          <w:i/>
          <w:w w:val="110"/>
          <w:sz w:val="24"/>
          <w:szCs w:val="24"/>
        </w:rPr>
        <w:t>in</w:t>
      </w:r>
      <w:r w:rsidRPr="00F91951">
        <w:rPr>
          <w:rFonts w:ascii="Times New Roman" w:hAnsi="Times New Roman" w:cs="Times New Roman"/>
          <w:i/>
          <w:spacing w:val="-10"/>
          <w:w w:val="110"/>
          <w:sz w:val="24"/>
          <w:szCs w:val="24"/>
        </w:rPr>
        <w:t xml:space="preserve"> </w:t>
      </w:r>
      <w:r w:rsidRPr="00F91951">
        <w:rPr>
          <w:rFonts w:ascii="Times New Roman" w:hAnsi="Times New Roman" w:cs="Times New Roman"/>
          <w:i/>
          <w:w w:val="110"/>
          <w:sz w:val="24"/>
          <w:szCs w:val="24"/>
        </w:rPr>
        <w:t>educational</w:t>
      </w:r>
      <w:r w:rsidRPr="00F91951">
        <w:rPr>
          <w:rFonts w:ascii="Times New Roman" w:hAnsi="Times New Roman" w:cs="Times New Roman"/>
          <w:i/>
          <w:spacing w:val="-10"/>
          <w:w w:val="110"/>
          <w:sz w:val="24"/>
          <w:szCs w:val="24"/>
        </w:rPr>
        <w:t xml:space="preserve"> </w:t>
      </w:r>
      <w:r w:rsidRPr="00F91951">
        <w:rPr>
          <w:rFonts w:ascii="Times New Roman" w:hAnsi="Times New Roman" w:cs="Times New Roman"/>
          <w:i/>
          <w:w w:val="110"/>
          <w:sz w:val="24"/>
          <w:szCs w:val="24"/>
        </w:rPr>
        <w:t>research?</w:t>
      </w:r>
      <w:r w:rsidRPr="00F91951">
        <w:rPr>
          <w:rFonts w:ascii="Times New Roman" w:hAnsi="Times New Roman" w:cs="Times New Roman"/>
          <w:i/>
          <w:spacing w:val="-8"/>
          <w:w w:val="110"/>
          <w:sz w:val="24"/>
          <w:szCs w:val="24"/>
        </w:rPr>
        <w:t xml:space="preserve"> </w:t>
      </w:r>
      <w:r w:rsidRPr="00F91951">
        <w:rPr>
          <w:rFonts w:ascii="Times New Roman" w:hAnsi="Times New Roman" w:cs="Times New Roman"/>
          <w:w w:val="110"/>
          <w:sz w:val="24"/>
          <w:szCs w:val="24"/>
        </w:rPr>
        <w:t>Paper</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 xml:space="preserve">presented at the conference of the </w:t>
      </w:r>
      <w:r w:rsidR="0076689E" w:rsidRPr="00F91951">
        <w:rPr>
          <w:rFonts w:ascii="Times New Roman" w:hAnsi="Times New Roman" w:cs="Times New Roman"/>
          <w:w w:val="110"/>
          <w:sz w:val="24"/>
          <w:szCs w:val="24"/>
        </w:rPr>
        <w:t>AAACE</w:t>
      </w:r>
      <w:r w:rsidRPr="00F91951">
        <w:rPr>
          <w:rFonts w:ascii="Times New Roman" w:hAnsi="Times New Roman" w:cs="Times New Roman"/>
          <w:w w:val="110"/>
          <w:sz w:val="24"/>
          <w:szCs w:val="24"/>
        </w:rPr>
        <w:t xml:space="preserve">, Commission of Professors of Adult Education Conference, </w:t>
      </w:r>
      <w:proofErr w:type="gramStart"/>
      <w:r w:rsidRPr="00F91951">
        <w:rPr>
          <w:rFonts w:ascii="Times New Roman" w:hAnsi="Times New Roman" w:cs="Times New Roman"/>
          <w:w w:val="110"/>
          <w:sz w:val="24"/>
          <w:szCs w:val="24"/>
        </w:rPr>
        <w:t>Charleston</w:t>
      </w:r>
      <w:proofErr w:type="gramEnd"/>
      <w:r w:rsidRPr="00F91951">
        <w:rPr>
          <w:rFonts w:ascii="Times New Roman" w:hAnsi="Times New Roman" w:cs="Times New Roman"/>
          <w:w w:val="110"/>
          <w:sz w:val="24"/>
          <w:szCs w:val="24"/>
        </w:rPr>
        <w:t>, SC.</w:t>
      </w:r>
    </w:p>
    <w:p w14:paraId="6010E662" w14:textId="77777777" w:rsidR="005654E2" w:rsidRDefault="005654E2" w:rsidP="00B359EF">
      <w:pPr>
        <w:ind w:left="720" w:right="173" w:hanging="720"/>
        <w:contextualSpacing/>
        <w:rPr>
          <w:rFonts w:ascii="Times New Roman" w:hAnsi="Times New Roman" w:cs="Times New Roman"/>
          <w:w w:val="115"/>
          <w:sz w:val="24"/>
          <w:szCs w:val="24"/>
        </w:rPr>
      </w:pPr>
    </w:p>
    <w:p w14:paraId="54BC5DDE" w14:textId="05CDCC01" w:rsidR="0081286F" w:rsidRDefault="00AF5EB1" w:rsidP="00B359EF">
      <w:pPr>
        <w:ind w:left="720" w:right="173" w:hanging="720"/>
        <w:contextualSpacing/>
        <w:rPr>
          <w:rFonts w:ascii="Times New Roman" w:hAnsi="Times New Roman" w:cs="Times New Roman"/>
          <w:w w:val="110"/>
          <w:sz w:val="24"/>
          <w:szCs w:val="24"/>
        </w:rPr>
      </w:pPr>
      <w:r w:rsidRPr="00F91951">
        <w:rPr>
          <w:rFonts w:ascii="Times New Roman" w:hAnsi="Times New Roman" w:cs="Times New Roman"/>
          <w:w w:val="115"/>
          <w:sz w:val="24"/>
          <w:szCs w:val="24"/>
        </w:rPr>
        <w:lastRenderedPageBreak/>
        <w:t>Kirwan,</w:t>
      </w:r>
      <w:r w:rsidRPr="00F91951">
        <w:rPr>
          <w:rFonts w:ascii="Times New Roman" w:hAnsi="Times New Roman" w:cs="Times New Roman"/>
          <w:spacing w:val="-15"/>
          <w:w w:val="115"/>
          <w:sz w:val="24"/>
          <w:szCs w:val="24"/>
        </w:rPr>
        <w:t xml:space="preserve"> </w:t>
      </w:r>
      <w:r w:rsidRPr="00F91951">
        <w:rPr>
          <w:rFonts w:ascii="Times New Roman" w:hAnsi="Times New Roman" w:cs="Times New Roman"/>
          <w:w w:val="135"/>
          <w:sz w:val="24"/>
          <w:szCs w:val="24"/>
        </w:rPr>
        <w:t>J.</w:t>
      </w:r>
      <w:r w:rsidRPr="00F91951">
        <w:rPr>
          <w:rFonts w:ascii="Times New Roman" w:hAnsi="Times New Roman" w:cs="Times New Roman"/>
          <w:spacing w:val="-24"/>
          <w:w w:val="135"/>
          <w:sz w:val="24"/>
          <w:szCs w:val="24"/>
        </w:rPr>
        <w:t xml:space="preserve"> </w:t>
      </w:r>
      <w:r w:rsidRPr="00F91951">
        <w:rPr>
          <w:rFonts w:ascii="Times New Roman" w:hAnsi="Times New Roman" w:cs="Times New Roman"/>
          <w:w w:val="115"/>
          <w:sz w:val="24"/>
          <w:szCs w:val="24"/>
        </w:rPr>
        <w:t>R.,</w:t>
      </w:r>
      <w:r w:rsidRPr="00F91951">
        <w:rPr>
          <w:rFonts w:ascii="Times New Roman" w:hAnsi="Times New Roman" w:cs="Times New Roman"/>
          <w:spacing w:val="-15"/>
          <w:w w:val="115"/>
          <w:sz w:val="24"/>
          <w:szCs w:val="24"/>
        </w:rPr>
        <w:t xml:space="preserve"> </w:t>
      </w:r>
      <w:r w:rsidRPr="00F91951">
        <w:rPr>
          <w:rFonts w:ascii="Times New Roman" w:hAnsi="Times New Roman" w:cs="Times New Roman"/>
          <w:w w:val="115"/>
          <w:sz w:val="24"/>
          <w:szCs w:val="24"/>
        </w:rPr>
        <w:t>&amp;</w:t>
      </w:r>
      <w:r w:rsidRPr="00F91951">
        <w:rPr>
          <w:rFonts w:ascii="Times New Roman" w:hAnsi="Times New Roman" w:cs="Times New Roman"/>
          <w:spacing w:val="-13"/>
          <w:w w:val="115"/>
          <w:sz w:val="24"/>
          <w:szCs w:val="24"/>
        </w:rPr>
        <w:t xml:space="preserve"> </w:t>
      </w:r>
      <w:r w:rsidRPr="004A4198">
        <w:rPr>
          <w:rFonts w:ascii="Times New Roman" w:hAnsi="Times New Roman" w:cs="Times New Roman"/>
          <w:b/>
          <w:color w:val="632423" w:themeColor="accent2" w:themeShade="80"/>
          <w:w w:val="115"/>
          <w:sz w:val="24"/>
          <w:szCs w:val="24"/>
        </w:rPr>
        <w:t>Roumell</w:t>
      </w:r>
      <w:r w:rsidRPr="00F91951">
        <w:rPr>
          <w:rFonts w:ascii="Times New Roman" w:hAnsi="Times New Roman" w:cs="Times New Roman"/>
          <w:w w:val="115"/>
          <w:sz w:val="24"/>
          <w:szCs w:val="24"/>
        </w:rPr>
        <w:t>,</w:t>
      </w:r>
      <w:r w:rsidRPr="00F91951">
        <w:rPr>
          <w:rFonts w:ascii="Times New Roman" w:hAnsi="Times New Roman" w:cs="Times New Roman"/>
          <w:spacing w:val="-13"/>
          <w:w w:val="115"/>
          <w:sz w:val="24"/>
          <w:szCs w:val="24"/>
        </w:rPr>
        <w:t xml:space="preserve"> </w:t>
      </w:r>
      <w:r w:rsidRPr="00F91951">
        <w:rPr>
          <w:rFonts w:ascii="Times New Roman" w:hAnsi="Times New Roman" w:cs="Times New Roman"/>
          <w:w w:val="115"/>
          <w:sz w:val="24"/>
          <w:szCs w:val="24"/>
        </w:rPr>
        <w:t>E.</w:t>
      </w:r>
      <w:r w:rsidRPr="00F91951">
        <w:rPr>
          <w:rFonts w:ascii="Times New Roman" w:hAnsi="Times New Roman" w:cs="Times New Roman"/>
          <w:spacing w:val="-12"/>
          <w:w w:val="115"/>
          <w:sz w:val="24"/>
          <w:szCs w:val="24"/>
        </w:rPr>
        <w:t xml:space="preserve"> </w:t>
      </w:r>
      <w:r w:rsidRPr="00F91951">
        <w:rPr>
          <w:rFonts w:ascii="Times New Roman" w:hAnsi="Times New Roman" w:cs="Times New Roman"/>
          <w:w w:val="115"/>
          <w:sz w:val="24"/>
          <w:szCs w:val="24"/>
        </w:rPr>
        <w:t>A.</w:t>
      </w:r>
      <w:r w:rsidRPr="00F91951">
        <w:rPr>
          <w:rFonts w:ascii="Times New Roman" w:hAnsi="Times New Roman" w:cs="Times New Roman"/>
          <w:spacing w:val="-15"/>
          <w:w w:val="115"/>
          <w:sz w:val="24"/>
          <w:szCs w:val="24"/>
        </w:rPr>
        <w:t xml:space="preserve"> </w:t>
      </w:r>
      <w:r w:rsidRPr="00F91951">
        <w:rPr>
          <w:rFonts w:ascii="Times New Roman" w:hAnsi="Times New Roman" w:cs="Times New Roman"/>
          <w:w w:val="115"/>
          <w:sz w:val="24"/>
          <w:szCs w:val="24"/>
        </w:rPr>
        <w:t>(2013,</w:t>
      </w:r>
      <w:r w:rsidRPr="00F91951">
        <w:rPr>
          <w:rFonts w:ascii="Times New Roman" w:hAnsi="Times New Roman" w:cs="Times New Roman"/>
          <w:spacing w:val="-15"/>
          <w:w w:val="115"/>
          <w:sz w:val="24"/>
          <w:szCs w:val="24"/>
        </w:rPr>
        <w:t xml:space="preserve"> </w:t>
      </w:r>
      <w:r w:rsidRPr="00F91951">
        <w:rPr>
          <w:rFonts w:ascii="Times New Roman" w:hAnsi="Times New Roman" w:cs="Times New Roman"/>
          <w:w w:val="115"/>
          <w:sz w:val="24"/>
          <w:szCs w:val="24"/>
        </w:rPr>
        <w:t>November).</w:t>
      </w:r>
      <w:r w:rsidRPr="00F91951">
        <w:rPr>
          <w:rFonts w:ascii="Times New Roman" w:hAnsi="Times New Roman" w:cs="Times New Roman"/>
          <w:spacing w:val="-14"/>
          <w:w w:val="115"/>
          <w:sz w:val="24"/>
          <w:szCs w:val="24"/>
        </w:rPr>
        <w:t xml:space="preserve"> </w:t>
      </w:r>
      <w:r w:rsidRPr="00F91951">
        <w:rPr>
          <w:rFonts w:ascii="Times New Roman" w:hAnsi="Times New Roman" w:cs="Times New Roman"/>
          <w:i/>
          <w:w w:val="115"/>
          <w:sz w:val="24"/>
          <w:szCs w:val="24"/>
        </w:rPr>
        <w:t>Virtual</w:t>
      </w:r>
      <w:r w:rsidRPr="00F91951">
        <w:rPr>
          <w:rFonts w:ascii="Times New Roman" w:hAnsi="Times New Roman" w:cs="Times New Roman"/>
          <w:i/>
          <w:spacing w:val="-15"/>
          <w:w w:val="115"/>
          <w:sz w:val="24"/>
          <w:szCs w:val="24"/>
        </w:rPr>
        <w:t xml:space="preserve"> </w:t>
      </w:r>
      <w:r w:rsidRPr="00F91951">
        <w:rPr>
          <w:rFonts w:ascii="Times New Roman" w:hAnsi="Times New Roman" w:cs="Times New Roman"/>
          <w:i/>
          <w:w w:val="115"/>
          <w:sz w:val="24"/>
          <w:szCs w:val="24"/>
        </w:rPr>
        <w:t>instructor</w:t>
      </w:r>
      <w:r w:rsidRPr="00F91951">
        <w:rPr>
          <w:rFonts w:ascii="Times New Roman" w:hAnsi="Times New Roman" w:cs="Times New Roman"/>
          <w:i/>
          <w:spacing w:val="-15"/>
          <w:w w:val="115"/>
          <w:sz w:val="24"/>
          <w:szCs w:val="24"/>
        </w:rPr>
        <w:t xml:space="preserve"> </w:t>
      </w:r>
      <w:r w:rsidRPr="00F91951">
        <w:rPr>
          <w:rFonts w:ascii="Times New Roman" w:hAnsi="Times New Roman" w:cs="Times New Roman"/>
          <w:i/>
          <w:w w:val="115"/>
          <w:sz w:val="24"/>
          <w:szCs w:val="24"/>
        </w:rPr>
        <w:t xml:space="preserve">dispositions </w:t>
      </w:r>
      <w:r w:rsidRPr="00F91951">
        <w:rPr>
          <w:rFonts w:ascii="Times New Roman" w:hAnsi="Times New Roman" w:cs="Times New Roman"/>
          <w:i/>
          <w:w w:val="110"/>
          <w:sz w:val="24"/>
          <w:szCs w:val="24"/>
        </w:rPr>
        <w:t>and personalities</w:t>
      </w:r>
      <w:r w:rsidRPr="00F91951">
        <w:rPr>
          <w:rFonts w:ascii="Times New Roman" w:hAnsi="Times New Roman" w:cs="Times New Roman"/>
          <w:w w:val="110"/>
          <w:sz w:val="24"/>
          <w:szCs w:val="24"/>
        </w:rPr>
        <w:t>. Paper presented at the American Association of Adult</w:t>
      </w:r>
      <w:r w:rsidRPr="00F91951">
        <w:rPr>
          <w:rFonts w:ascii="Times New Roman" w:hAnsi="Times New Roman" w:cs="Times New Roman"/>
          <w:spacing w:val="-28"/>
          <w:w w:val="110"/>
          <w:sz w:val="24"/>
          <w:szCs w:val="24"/>
        </w:rPr>
        <w:t xml:space="preserve"> </w:t>
      </w:r>
      <w:r w:rsidRPr="00F91951">
        <w:rPr>
          <w:rFonts w:ascii="Times New Roman" w:hAnsi="Times New Roman" w:cs="Times New Roman"/>
          <w:w w:val="110"/>
          <w:sz w:val="24"/>
          <w:szCs w:val="24"/>
        </w:rPr>
        <w:t>and Continuing Education Conference, Lexington,</w:t>
      </w:r>
      <w:r w:rsidRPr="00F91951">
        <w:rPr>
          <w:rFonts w:ascii="Times New Roman" w:hAnsi="Times New Roman" w:cs="Times New Roman"/>
          <w:spacing w:val="52"/>
          <w:w w:val="110"/>
          <w:sz w:val="24"/>
          <w:szCs w:val="24"/>
        </w:rPr>
        <w:t xml:space="preserve"> </w:t>
      </w:r>
      <w:r w:rsidRPr="00F91951">
        <w:rPr>
          <w:rFonts w:ascii="Times New Roman" w:hAnsi="Times New Roman" w:cs="Times New Roman"/>
          <w:w w:val="110"/>
          <w:sz w:val="24"/>
          <w:szCs w:val="24"/>
        </w:rPr>
        <w:t>KY.</w:t>
      </w:r>
    </w:p>
    <w:p w14:paraId="56AA39D8" w14:textId="4CD4A681" w:rsidR="0081286F" w:rsidRDefault="00AF5EB1" w:rsidP="00B359EF">
      <w:pPr>
        <w:pStyle w:val="BodyText"/>
        <w:spacing w:before="72"/>
        <w:ind w:left="720" w:right="25"/>
        <w:contextualSpacing/>
        <w:rPr>
          <w:rFonts w:ascii="Times New Roman" w:hAnsi="Times New Roman" w:cs="Times New Roman"/>
          <w:w w:val="115"/>
          <w:sz w:val="24"/>
          <w:szCs w:val="24"/>
        </w:rPr>
      </w:pPr>
      <w:proofErr w:type="spellStart"/>
      <w:r w:rsidRPr="004A4198">
        <w:rPr>
          <w:rFonts w:ascii="Times New Roman" w:hAnsi="Times New Roman" w:cs="Times New Roman"/>
          <w:b/>
          <w:bCs/>
          <w:color w:val="632423" w:themeColor="accent2" w:themeShade="80"/>
          <w:w w:val="115"/>
          <w:sz w:val="24"/>
          <w:szCs w:val="24"/>
        </w:rPr>
        <w:t>Erichsen</w:t>
      </w:r>
      <w:proofErr w:type="spellEnd"/>
      <w:r w:rsidRPr="00F91951">
        <w:rPr>
          <w:rFonts w:ascii="Times New Roman" w:hAnsi="Times New Roman" w:cs="Times New Roman"/>
          <w:bCs/>
          <w:w w:val="115"/>
          <w:sz w:val="24"/>
          <w:szCs w:val="24"/>
        </w:rPr>
        <w:t xml:space="preserve">, E. A., </w:t>
      </w:r>
      <w:r w:rsidRPr="00F91951">
        <w:rPr>
          <w:rFonts w:ascii="Times New Roman" w:hAnsi="Times New Roman" w:cs="Times New Roman"/>
          <w:w w:val="115"/>
          <w:sz w:val="24"/>
          <w:szCs w:val="24"/>
        </w:rPr>
        <w:t xml:space="preserve">&amp; </w:t>
      </w:r>
      <w:proofErr w:type="spellStart"/>
      <w:r w:rsidRPr="00F91951">
        <w:rPr>
          <w:rFonts w:ascii="Times New Roman" w:hAnsi="Times New Roman" w:cs="Times New Roman"/>
          <w:w w:val="115"/>
          <w:sz w:val="24"/>
          <w:szCs w:val="24"/>
        </w:rPr>
        <w:t>Salajan</w:t>
      </w:r>
      <w:proofErr w:type="spellEnd"/>
      <w:r w:rsidRPr="00F91951">
        <w:rPr>
          <w:rFonts w:ascii="Times New Roman" w:hAnsi="Times New Roman" w:cs="Times New Roman"/>
          <w:w w:val="115"/>
          <w:sz w:val="24"/>
          <w:szCs w:val="24"/>
        </w:rPr>
        <w:t xml:space="preserve">, F. D. (2013, April). A Review and Content Analysis of </w:t>
      </w:r>
      <w:r w:rsidRPr="00F91951">
        <w:rPr>
          <w:rFonts w:ascii="Times New Roman" w:hAnsi="Times New Roman" w:cs="Times New Roman"/>
          <w:w w:val="110"/>
          <w:sz w:val="24"/>
          <w:szCs w:val="24"/>
        </w:rPr>
        <w:t>US</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e-Learning</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Policy:</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The</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National</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Education</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Technology</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Plans</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1996</w:t>
      </w:r>
      <w:r w:rsidRPr="00F91951">
        <w:rPr>
          <w:rFonts w:ascii="Times New Roman" w:eastAsia="Times New Roman" w:hAnsi="Times New Roman" w:cs="Times New Roman"/>
          <w:w w:val="110"/>
          <w:sz w:val="24"/>
          <w:szCs w:val="24"/>
        </w:rPr>
        <w:t>—</w:t>
      </w:r>
      <w:r w:rsidRPr="00F91951">
        <w:rPr>
          <w:rFonts w:ascii="Times New Roman" w:hAnsi="Times New Roman" w:cs="Times New Roman"/>
          <w:w w:val="110"/>
          <w:sz w:val="24"/>
          <w:szCs w:val="24"/>
        </w:rPr>
        <w:t xml:space="preserve">2012. </w:t>
      </w:r>
      <w:r w:rsidRPr="00F91951">
        <w:rPr>
          <w:rFonts w:ascii="Times New Roman" w:hAnsi="Times New Roman" w:cs="Times New Roman"/>
          <w:w w:val="115"/>
          <w:sz w:val="24"/>
          <w:szCs w:val="24"/>
        </w:rPr>
        <w:t>Paper presentation at the e-CASE &amp; e-Tech 2013 conference, Kitakyushu, Japan.</w:t>
      </w:r>
    </w:p>
    <w:p w14:paraId="5B79EDFB" w14:textId="4C72B61B" w:rsidR="0081286F" w:rsidRDefault="00AF5EB1" w:rsidP="005E6B68">
      <w:pPr>
        <w:pStyle w:val="BodyText"/>
        <w:ind w:left="720" w:right="167"/>
        <w:contextualSpacing/>
        <w:rPr>
          <w:rFonts w:ascii="Times New Roman" w:hAnsi="Times New Roman" w:cs="Times New Roman"/>
          <w:w w:val="110"/>
          <w:sz w:val="24"/>
          <w:szCs w:val="24"/>
        </w:rPr>
      </w:pPr>
      <w:proofErr w:type="spellStart"/>
      <w:r w:rsidRPr="00F91951">
        <w:rPr>
          <w:rFonts w:ascii="Times New Roman" w:hAnsi="Times New Roman" w:cs="Times New Roman"/>
          <w:w w:val="110"/>
          <w:sz w:val="24"/>
          <w:szCs w:val="24"/>
        </w:rPr>
        <w:t>Salajan</w:t>
      </w:r>
      <w:proofErr w:type="spellEnd"/>
      <w:r w:rsidRPr="00F91951">
        <w:rPr>
          <w:rFonts w:ascii="Times New Roman" w:hAnsi="Times New Roman" w:cs="Times New Roman"/>
          <w:w w:val="110"/>
          <w:sz w:val="24"/>
          <w:szCs w:val="24"/>
        </w:rPr>
        <w:t xml:space="preserve">, F. D., &amp; </w:t>
      </w:r>
      <w:proofErr w:type="spellStart"/>
      <w:r w:rsidRPr="004A4198">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E. A. (2013, April). European e-Learning Policy Development</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and</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Evolution:</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A</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Historical</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Analysis</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1996</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to</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present.</w:t>
      </w:r>
      <w:r w:rsidRPr="00F91951">
        <w:rPr>
          <w:rFonts w:ascii="Times New Roman" w:hAnsi="Times New Roman" w:cs="Times New Roman"/>
          <w:spacing w:val="-6"/>
          <w:w w:val="110"/>
          <w:sz w:val="24"/>
          <w:szCs w:val="24"/>
        </w:rPr>
        <w:t xml:space="preserve"> </w:t>
      </w:r>
      <w:r w:rsidRPr="00F91951">
        <w:rPr>
          <w:rFonts w:ascii="Times New Roman" w:hAnsi="Times New Roman" w:cs="Times New Roman"/>
          <w:w w:val="110"/>
          <w:sz w:val="24"/>
          <w:szCs w:val="24"/>
        </w:rPr>
        <w:t>Paper presentation at the e-CASE &amp; e-Tech 2013 conference, Kitakyushu,</w:t>
      </w:r>
      <w:r w:rsidRPr="00F91951">
        <w:rPr>
          <w:rFonts w:ascii="Times New Roman" w:hAnsi="Times New Roman" w:cs="Times New Roman"/>
          <w:spacing w:val="48"/>
          <w:w w:val="110"/>
          <w:sz w:val="24"/>
          <w:szCs w:val="24"/>
        </w:rPr>
        <w:t xml:space="preserve"> </w:t>
      </w:r>
      <w:r w:rsidRPr="00F91951">
        <w:rPr>
          <w:rFonts w:ascii="Times New Roman" w:hAnsi="Times New Roman" w:cs="Times New Roman"/>
          <w:w w:val="110"/>
          <w:sz w:val="24"/>
          <w:szCs w:val="24"/>
        </w:rPr>
        <w:t>Japan.</w:t>
      </w:r>
    </w:p>
    <w:p w14:paraId="6FABA034" w14:textId="0B489B35" w:rsidR="0081286F" w:rsidRDefault="00AF5EB1" w:rsidP="005E6B68">
      <w:pPr>
        <w:ind w:left="720" w:right="167" w:hanging="720"/>
        <w:contextualSpacing/>
        <w:rPr>
          <w:rFonts w:ascii="Times New Roman" w:eastAsia="Cambria" w:hAnsi="Times New Roman" w:cs="Times New Roman"/>
          <w:w w:val="115"/>
          <w:sz w:val="24"/>
          <w:szCs w:val="24"/>
        </w:rPr>
      </w:pPr>
      <w:r w:rsidRPr="00F91951">
        <w:rPr>
          <w:rFonts w:ascii="Times New Roman" w:eastAsia="Cambria" w:hAnsi="Times New Roman" w:cs="Times New Roman"/>
          <w:w w:val="115"/>
          <w:sz w:val="24"/>
          <w:szCs w:val="24"/>
        </w:rPr>
        <w:t>Boden-McGill, C.</w:t>
      </w:r>
      <w:r w:rsidR="004B4573">
        <w:rPr>
          <w:rFonts w:ascii="Times New Roman" w:eastAsia="Cambria" w:hAnsi="Times New Roman" w:cs="Times New Roman"/>
          <w:w w:val="115"/>
          <w:sz w:val="24"/>
          <w:szCs w:val="24"/>
        </w:rPr>
        <w:t xml:space="preserve"> </w:t>
      </w:r>
      <w:r w:rsidRPr="00F91951">
        <w:rPr>
          <w:rFonts w:ascii="Times New Roman" w:eastAsia="Cambria" w:hAnsi="Times New Roman" w:cs="Times New Roman"/>
          <w:w w:val="115"/>
          <w:sz w:val="24"/>
          <w:szCs w:val="24"/>
        </w:rPr>
        <w:t xml:space="preserve">J., </w:t>
      </w:r>
      <w:proofErr w:type="spellStart"/>
      <w:r w:rsidRPr="004A4198">
        <w:rPr>
          <w:rFonts w:ascii="Times New Roman" w:eastAsia="Cambria" w:hAnsi="Times New Roman" w:cs="Times New Roman"/>
          <w:b/>
          <w:bCs/>
          <w:color w:val="632423" w:themeColor="accent2" w:themeShade="80"/>
          <w:w w:val="115"/>
          <w:sz w:val="24"/>
          <w:szCs w:val="24"/>
        </w:rPr>
        <w:t>Erichsen</w:t>
      </w:r>
      <w:proofErr w:type="spellEnd"/>
      <w:r w:rsidRPr="00F91951">
        <w:rPr>
          <w:rFonts w:ascii="Times New Roman" w:eastAsia="Cambria" w:hAnsi="Times New Roman" w:cs="Times New Roman"/>
          <w:bCs/>
          <w:w w:val="115"/>
          <w:sz w:val="24"/>
          <w:szCs w:val="24"/>
        </w:rPr>
        <w:t xml:space="preserve">, E.A., </w:t>
      </w:r>
      <w:r w:rsidRPr="00F91951">
        <w:rPr>
          <w:rFonts w:ascii="Times New Roman" w:eastAsia="Cambria" w:hAnsi="Times New Roman" w:cs="Times New Roman"/>
          <w:w w:val="115"/>
          <w:sz w:val="24"/>
          <w:szCs w:val="24"/>
        </w:rPr>
        <w:t xml:space="preserve">Francois, E., Kaiser, L., Marmon, E., &amp; </w:t>
      </w:r>
      <w:proofErr w:type="spellStart"/>
      <w:r w:rsidRPr="00F91951">
        <w:rPr>
          <w:rFonts w:ascii="Times New Roman" w:eastAsia="Times New Roman" w:hAnsi="Times New Roman" w:cs="Times New Roman"/>
          <w:w w:val="115"/>
          <w:sz w:val="24"/>
          <w:szCs w:val="24"/>
        </w:rPr>
        <w:t>Strohschen</w:t>
      </w:r>
      <w:proofErr w:type="spellEnd"/>
      <w:r w:rsidRPr="00F91951">
        <w:rPr>
          <w:rFonts w:ascii="Times New Roman" w:eastAsia="Times New Roman" w:hAnsi="Times New Roman" w:cs="Times New Roman"/>
          <w:w w:val="115"/>
          <w:sz w:val="24"/>
          <w:szCs w:val="24"/>
        </w:rPr>
        <w:t xml:space="preserve">, G. (2012). “It is the relationship that teaches”: Conversations on </w:t>
      </w:r>
      <w:r w:rsidRPr="00F91951">
        <w:rPr>
          <w:rFonts w:ascii="Times New Roman" w:eastAsia="Cambria" w:hAnsi="Times New Roman" w:cs="Times New Roman"/>
          <w:w w:val="115"/>
          <w:sz w:val="24"/>
          <w:szCs w:val="24"/>
        </w:rPr>
        <w:t xml:space="preserve">transformative learning. Round table convened at the </w:t>
      </w:r>
      <w:r w:rsidRPr="00F91951">
        <w:rPr>
          <w:rFonts w:ascii="Times New Roman" w:eastAsia="Cambria" w:hAnsi="Times New Roman" w:cs="Times New Roman"/>
          <w:i/>
          <w:w w:val="115"/>
          <w:sz w:val="24"/>
          <w:szCs w:val="24"/>
        </w:rPr>
        <w:t>2012 American Association of Adult and Continuing Education/Adult Higher Education Alliance</w:t>
      </w:r>
      <w:r w:rsidRPr="00F91951">
        <w:rPr>
          <w:rFonts w:ascii="Times New Roman" w:eastAsia="Cambria" w:hAnsi="Times New Roman" w:cs="Times New Roman"/>
          <w:i/>
          <w:spacing w:val="-22"/>
          <w:w w:val="115"/>
          <w:sz w:val="24"/>
          <w:szCs w:val="24"/>
        </w:rPr>
        <w:t xml:space="preserve"> </w:t>
      </w:r>
      <w:r w:rsidRPr="00F91951">
        <w:rPr>
          <w:rFonts w:ascii="Times New Roman" w:eastAsia="Cambria" w:hAnsi="Times New Roman" w:cs="Times New Roman"/>
          <w:i/>
          <w:w w:val="115"/>
          <w:sz w:val="24"/>
          <w:szCs w:val="24"/>
        </w:rPr>
        <w:t>conference</w:t>
      </w:r>
      <w:r w:rsidRPr="00F91951">
        <w:rPr>
          <w:rFonts w:ascii="Times New Roman" w:eastAsia="Cambria" w:hAnsi="Times New Roman" w:cs="Times New Roman"/>
          <w:w w:val="115"/>
          <w:sz w:val="24"/>
          <w:szCs w:val="24"/>
        </w:rPr>
        <w:t>.</w:t>
      </w:r>
      <w:r w:rsidRPr="00F91951">
        <w:rPr>
          <w:rFonts w:ascii="Times New Roman" w:eastAsia="Cambria" w:hAnsi="Times New Roman" w:cs="Times New Roman"/>
          <w:spacing w:val="-22"/>
          <w:w w:val="115"/>
          <w:sz w:val="24"/>
          <w:szCs w:val="24"/>
        </w:rPr>
        <w:t xml:space="preserve"> </w:t>
      </w:r>
      <w:r w:rsidR="009C6C4E">
        <w:rPr>
          <w:rFonts w:ascii="Times New Roman" w:eastAsia="Cambria" w:hAnsi="Times New Roman" w:cs="Times New Roman"/>
          <w:w w:val="115"/>
          <w:sz w:val="24"/>
          <w:szCs w:val="24"/>
        </w:rPr>
        <w:t>LV</w:t>
      </w:r>
      <w:r w:rsidRPr="00F91951">
        <w:rPr>
          <w:rFonts w:ascii="Times New Roman" w:eastAsia="Cambria" w:hAnsi="Times New Roman" w:cs="Times New Roman"/>
          <w:w w:val="115"/>
          <w:sz w:val="24"/>
          <w:szCs w:val="24"/>
        </w:rPr>
        <w:t>,</w:t>
      </w:r>
      <w:r w:rsidRPr="00F91951">
        <w:rPr>
          <w:rFonts w:ascii="Times New Roman" w:eastAsia="Cambria" w:hAnsi="Times New Roman" w:cs="Times New Roman"/>
          <w:spacing w:val="-21"/>
          <w:w w:val="115"/>
          <w:sz w:val="24"/>
          <w:szCs w:val="24"/>
        </w:rPr>
        <w:t xml:space="preserve"> </w:t>
      </w:r>
      <w:r w:rsidRPr="00F91951">
        <w:rPr>
          <w:rFonts w:ascii="Times New Roman" w:eastAsia="Cambria" w:hAnsi="Times New Roman" w:cs="Times New Roman"/>
          <w:w w:val="115"/>
          <w:sz w:val="24"/>
          <w:szCs w:val="24"/>
        </w:rPr>
        <w:t>NV.</w:t>
      </w:r>
    </w:p>
    <w:p w14:paraId="262DEBEB" w14:textId="02F0B868" w:rsidR="0081286F" w:rsidRDefault="00F041D9" w:rsidP="005E6B68">
      <w:pPr>
        <w:ind w:left="720" w:right="725" w:hanging="720"/>
        <w:contextualSpacing/>
        <w:rPr>
          <w:rFonts w:ascii="Times New Roman" w:hAnsi="Times New Roman" w:cs="Times New Roman"/>
          <w:w w:val="110"/>
          <w:sz w:val="24"/>
          <w:szCs w:val="24"/>
        </w:rPr>
      </w:pPr>
      <w:proofErr w:type="spellStart"/>
      <w:r w:rsidRPr="009C6C4E">
        <w:rPr>
          <w:rFonts w:ascii="Times New Roman" w:hAnsi="Times New Roman" w:cs="Times New Roman"/>
          <w:b/>
          <w:color w:val="632423" w:themeColor="accent2" w:themeShade="80"/>
          <w:w w:val="110"/>
          <w:sz w:val="24"/>
          <w:szCs w:val="24"/>
        </w:rPr>
        <w:t>Erichsen</w:t>
      </w:r>
      <w:proofErr w:type="spellEnd"/>
      <w:r>
        <w:rPr>
          <w:rFonts w:ascii="Times New Roman" w:hAnsi="Times New Roman" w:cs="Times New Roman"/>
          <w:w w:val="110"/>
          <w:sz w:val="24"/>
          <w:szCs w:val="24"/>
        </w:rPr>
        <w:t xml:space="preserve">, E. </w:t>
      </w:r>
      <w:r w:rsidR="00AF5EB1" w:rsidRPr="00F91951">
        <w:rPr>
          <w:rFonts w:ascii="Times New Roman" w:hAnsi="Times New Roman" w:cs="Times New Roman"/>
          <w:w w:val="110"/>
          <w:sz w:val="24"/>
          <w:szCs w:val="24"/>
        </w:rPr>
        <w:t xml:space="preserve">A., &amp; Sun, Q. (2012, November). </w:t>
      </w:r>
      <w:r w:rsidR="00AF5EB1" w:rsidRPr="00F91951">
        <w:rPr>
          <w:rFonts w:ascii="Times New Roman" w:hAnsi="Times New Roman" w:cs="Times New Roman"/>
          <w:i/>
          <w:w w:val="110"/>
          <w:sz w:val="24"/>
          <w:szCs w:val="24"/>
        </w:rPr>
        <w:t>A Confucian model for scholarly development</w:t>
      </w:r>
      <w:r w:rsidR="00AF5EB1" w:rsidRPr="00F91951">
        <w:rPr>
          <w:rFonts w:ascii="Times New Roman" w:hAnsi="Times New Roman" w:cs="Times New Roman"/>
          <w:w w:val="110"/>
          <w:sz w:val="24"/>
          <w:szCs w:val="24"/>
        </w:rPr>
        <w:t>.</w:t>
      </w:r>
      <w:r w:rsidR="00AF5EB1" w:rsidRPr="00F91951">
        <w:rPr>
          <w:rFonts w:ascii="Times New Roman" w:hAnsi="Times New Roman" w:cs="Times New Roman"/>
          <w:spacing w:val="-8"/>
          <w:w w:val="110"/>
          <w:sz w:val="24"/>
          <w:szCs w:val="24"/>
        </w:rPr>
        <w:t xml:space="preserve"> </w:t>
      </w:r>
      <w:r w:rsidR="00AF5EB1" w:rsidRPr="00F91951">
        <w:rPr>
          <w:rFonts w:ascii="Times New Roman" w:hAnsi="Times New Roman" w:cs="Times New Roman"/>
          <w:w w:val="110"/>
          <w:sz w:val="24"/>
          <w:szCs w:val="24"/>
        </w:rPr>
        <w:t>Paper</w:t>
      </w:r>
      <w:r w:rsidR="00AF5EB1" w:rsidRPr="00F91951">
        <w:rPr>
          <w:rFonts w:ascii="Times New Roman" w:hAnsi="Times New Roman" w:cs="Times New Roman"/>
          <w:spacing w:val="-8"/>
          <w:w w:val="110"/>
          <w:sz w:val="24"/>
          <w:szCs w:val="24"/>
        </w:rPr>
        <w:t xml:space="preserve"> </w:t>
      </w:r>
      <w:r w:rsidR="00AF5EB1" w:rsidRPr="00F91951">
        <w:rPr>
          <w:rFonts w:ascii="Times New Roman" w:hAnsi="Times New Roman" w:cs="Times New Roman"/>
          <w:w w:val="110"/>
          <w:sz w:val="24"/>
          <w:szCs w:val="24"/>
        </w:rPr>
        <w:t>presented</w:t>
      </w:r>
      <w:r w:rsidR="00AF5EB1" w:rsidRPr="00F91951">
        <w:rPr>
          <w:rFonts w:ascii="Times New Roman" w:hAnsi="Times New Roman" w:cs="Times New Roman"/>
          <w:spacing w:val="-6"/>
          <w:w w:val="110"/>
          <w:sz w:val="24"/>
          <w:szCs w:val="24"/>
        </w:rPr>
        <w:t xml:space="preserve"> </w:t>
      </w:r>
      <w:r w:rsidR="00AF5EB1" w:rsidRPr="00F91951">
        <w:rPr>
          <w:rFonts w:ascii="Times New Roman" w:hAnsi="Times New Roman" w:cs="Times New Roman"/>
          <w:w w:val="110"/>
          <w:sz w:val="24"/>
          <w:szCs w:val="24"/>
        </w:rPr>
        <w:t>at</w:t>
      </w:r>
      <w:r w:rsidR="00AF5EB1" w:rsidRPr="00F91951">
        <w:rPr>
          <w:rFonts w:ascii="Times New Roman" w:hAnsi="Times New Roman" w:cs="Times New Roman"/>
          <w:spacing w:val="-8"/>
          <w:w w:val="110"/>
          <w:sz w:val="24"/>
          <w:szCs w:val="24"/>
        </w:rPr>
        <w:t xml:space="preserve"> </w:t>
      </w:r>
      <w:r w:rsidR="00AF5EB1" w:rsidRPr="00F91951">
        <w:rPr>
          <w:rFonts w:ascii="Times New Roman" w:hAnsi="Times New Roman" w:cs="Times New Roman"/>
          <w:w w:val="110"/>
          <w:sz w:val="24"/>
          <w:szCs w:val="24"/>
        </w:rPr>
        <w:t>the</w:t>
      </w:r>
      <w:r w:rsidR="00AF5EB1" w:rsidRPr="00F91951">
        <w:rPr>
          <w:rFonts w:ascii="Times New Roman" w:hAnsi="Times New Roman" w:cs="Times New Roman"/>
          <w:spacing w:val="-8"/>
          <w:w w:val="110"/>
          <w:sz w:val="24"/>
          <w:szCs w:val="24"/>
        </w:rPr>
        <w:t xml:space="preserve"> </w:t>
      </w:r>
      <w:r w:rsidR="00AF5EB1" w:rsidRPr="00F91951">
        <w:rPr>
          <w:rFonts w:ascii="Times New Roman" w:hAnsi="Times New Roman" w:cs="Times New Roman"/>
          <w:w w:val="110"/>
          <w:sz w:val="24"/>
          <w:szCs w:val="24"/>
        </w:rPr>
        <w:t>American</w:t>
      </w:r>
      <w:r w:rsidR="00AF5EB1" w:rsidRPr="00F91951">
        <w:rPr>
          <w:rFonts w:ascii="Times New Roman" w:hAnsi="Times New Roman" w:cs="Times New Roman"/>
          <w:spacing w:val="-11"/>
          <w:w w:val="110"/>
          <w:sz w:val="24"/>
          <w:szCs w:val="24"/>
        </w:rPr>
        <w:t xml:space="preserve"> </w:t>
      </w:r>
      <w:r w:rsidR="00AF5EB1" w:rsidRPr="00F91951">
        <w:rPr>
          <w:rFonts w:ascii="Times New Roman" w:hAnsi="Times New Roman" w:cs="Times New Roman"/>
          <w:w w:val="110"/>
          <w:sz w:val="24"/>
          <w:szCs w:val="24"/>
        </w:rPr>
        <w:t>Association</w:t>
      </w:r>
      <w:r w:rsidR="00AF5EB1" w:rsidRPr="00F91951">
        <w:rPr>
          <w:rFonts w:ascii="Times New Roman" w:hAnsi="Times New Roman" w:cs="Times New Roman"/>
          <w:spacing w:val="-8"/>
          <w:w w:val="110"/>
          <w:sz w:val="24"/>
          <w:szCs w:val="24"/>
        </w:rPr>
        <w:t xml:space="preserve"> </w:t>
      </w:r>
      <w:r w:rsidR="00AF5EB1" w:rsidRPr="00F91951">
        <w:rPr>
          <w:rFonts w:ascii="Times New Roman" w:hAnsi="Times New Roman" w:cs="Times New Roman"/>
          <w:w w:val="110"/>
          <w:sz w:val="24"/>
          <w:szCs w:val="24"/>
        </w:rPr>
        <w:t>of</w:t>
      </w:r>
      <w:r w:rsidR="00AF5EB1" w:rsidRPr="00F91951">
        <w:rPr>
          <w:rFonts w:ascii="Times New Roman" w:hAnsi="Times New Roman" w:cs="Times New Roman"/>
          <w:spacing w:val="-8"/>
          <w:w w:val="110"/>
          <w:sz w:val="24"/>
          <w:szCs w:val="24"/>
        </w:rPr>
        <w:t xml:space="preserve"> </w:t>
      </w:r>
      <w:r w:rsidR="00AF5EB1" w:rsidRPr="00F91951">
        <w:rPr>
          <w:rFonts w:ascii="Times New Roman" w:hAnsi="Times New Roman" w:cs="Times New Roman"/>
          <w:w w:val="110"/>
          <w:sz w:val="24"/>
          <w:szCs w:val="24"/>
        </w:rPr>
        <w:t>Adult</w:t>
      </w:r>
      <w:r w:rsidR="00AF5EB1" w:rsidRPr="00F91951">
        <w:rPr>
          <w:rFonts w:ascii="Times New Roman" w:hAnsi="Times New Roman" w:cs="Times New Roman"/>
          <w:spacing w:val="-8"/>
          <w:w w:val="110"/>
          <w:sz w:val="24"/>
          <w:szCs w:val="24"/>
        </w:rPr>
        <w:t xml:space="preserve"> </w:t>
      </w:r>
      <w:r w:rsidR="00AF5EB1" w:rsidRPr="00F91951">
        <w:rPr>
          <w:rFonts w:ascii="Times New Roman" w:hAnsi="Times New Roman" w:cs="Times New Roman"/>
          <w:w w:val="110"/>
          <w:sz w:val="24"/>
          <w:szCs w:val="24"/>
        </w:rPr>
        <w:t>and Continuing Education International Pre Conference, Las Vegas, NV.</w:t>
      </w:r>
    </w:p>
    <w:p w14:paraId="4AC0681E" w14:textId="3BFADC4D" w:rsidR="0081286F" w:rsidRDefault="00AF5EB1" w:rsidP="005E6B68">
      <w:pPr>
        <w:ind w:left="720" w:right="226" w:hanging="720"/>
        <w:contextualSpacing/>
        <w:rPr>
          <w:rFonts w:ascii="Times New Roman" w:eastAsia="Cambria" w:hAnsi="Times New Roman" w:cs="Times New Roman"/>
          <w:w w:val="110"/>
          <w:sz w:val="24"/>
          <w:szCs w:val="24"/>
        </w:rPr>
      </w:pPr>
      <w:proofErr w:type="spellStart"/>
      <w:r w:rsidRPr="009C6C4E">
        <w:rPr>
          <w:rFonts w:ascii="Times New Roman" w:eastAsia="Cambria" w:hAnsi="Times New Roman" w:cs="Times New Roman"/>
          <w:b/>
          <w:bCs/>
          <w:color w:val="632423" w:themeColor="accent2" w:themeShade="80"/>
          <w:w w:val="115"/>
          <w:sz w:val="24"/>
          <w:szCs w:val="24"/>
        </w:rPr>
        <w:t>Erichsen</w:t>
      </w:r>
      <w:proofErr w:type="spellEnd"/>
      <w:r w:rsidRPr="00F91951">
        <w:rPr>
          <w:rFonts w:ascii="Times New Roman" w:eastAsia="Cambria" w:hAnsi="Times New Roman" w:cs="Times New Roman"/>
          <w:bCs/>
          <w:w w:val="115"/>
          <w:sz w:val="24"/>
          <w:szCs w:val="24"/>
        </w:rPr>
        <w:t>, E. A.</w:t>
      </w:r>
      <w:r w:rsidRPr="00F91951">
        <w:rPr>
          <w:rFonts w:ascii="Times New Roman" w:eastAsia="Cambria" w:hAnsi="Times New Roman" w:cs="Times New Roman"/>
          <w:w w:val="115"/>
          <w:sz w:val="24"/>
          <w:szCs w:val="24"/>
        </w:rPr>
        <w:t>, Martinez-Freeman</w:t>
      </w:r>
      <w:r w:rsidR="00F041D9">
        <w:rPr>
          <w:rFonts w:ascii="Times New Roman" w:eastAsia="Cambria" w:hAnsi="Times New Roman" w:cs="Times New Roman"/>
          <w:w w:val="115"/>
          <w:sz w:val="24"/>
          <w:szCs w:val="24"/>
        </w:rPr>
        <w:t>*</w:t>
      </w:r>
      <w:r w:rsidRPr="00F91951">
        <w:rPr>
          <w:rFonts w:ascii="Times New Roman" w:eastAsia="Cambria" w:hAnsi="Times New Roman" w:cs="Times New Roman"/>
          <w:w w:val="115"/>
          <w:sz w:val="24"/>
          <w:szCs w:val="24"/>
        </w:rPr>
        <w:t xml:space="preserve">, A., </w:t>
      </w:r>
      <w:proofErr w:type="spellStart"/>
      <w:r w:rsidRPr="00F91951">
        <w:rPr>
          <w:rFonts w:ascii="Times New Roman" w:eastAsia="Cambria" w:hAnsi="Times New Roman" w:cs="Times New Roman"/>
          <w:w w:val="115"/>
          <w:sz w:val="24"/>
          <w:szCs w:val="24"/>
        </w:rPr>
        <w:t>Anicha</w:t>
      </w:r>
      <w:proofErr w:type="spellEnd"/>
      <w:r w:rsidRPr="00F91951">
        <w:rPr>
          <w:rFonts w:ascii="Times New Roman" w:eastAsia="Cambria" w:hAnsi="Times New Roman" w:cs="Times New Roman"/>
          <w:w w:val="115"/>
          <w:sz w:val="24"/>
          <w:szCs w:val="24"/>
        </w:rPr>
        <w:t>, C.</w:t>
      </w:r>
      <w:r w:rsidR="00F041D9">
        <w:rPr>
          <w:rFonts w:ascii="Times New Roman" w:eastAsia="Cambria" w:hAnsi="Times New Roman" w:cs="Times New Roman"/>
          <w:w w:val="115"/>
          <w:sz w:val="24"/>
          <w:szCs w:val="24"/>
        </w:rPr>
        <w:t>*</w:t>
      </w:r>
      <w:r w:rsidRPr="00F91951">
        <w:rPr>
          <w:rFonts w:ascii="Times New Roman" w:eastAsia="Cambria" w:hAnsi="Times New Roman" w:cs="Times New Roman"/>
          <w:w w:val="115"/>
          <w:sz w:val="24"/>
          <w:szCs w:val="24"/>
        </w:rPr>
        <w:t>, Anderson, N.</w:t>
      </w:r>
      <w:r w:rsidR="00F041D9">
        <w:rPr>
          <w:rFonts w:ascii="Times New Roman" w:eastAsia="Cambria" w:hAnsi="Times New Roman" w:cs="Times New Roman"/>
          <w:w w:val="115"/>
          <w:sz w:val="24"/>
          <w:szCs w:val="24"/>
        </w:rPr>
        <w:t>*</w:t>
      </w:r>
      <w:r w:rsidRPr="00F91951">
        <w:rPr>
          <w:rFonts w:ascii="Times New Roman" w:eastAsia="Cambria" w:hAnsi="Times New Roman" w:cs="Times New Roman"/>
          <w:w w:val="115"/>
          <w:sz w:val="24"/>
          <w:szCs w:val="24"/>
        </w:rPr>
        <w:t>, &amp; Walsh R. L</w:t>
      </w:r>
      <w:r w:rsidR="00F041D9">
        <w:rPr>
          <w:rFonts w:ascii="Times New Roman" w:eastAsia="Cambria" w:hAnsi="Times New Roman" w:cs="Times New Roman"/>
          <w:w w:val="115"/>
          <w:sz w:val="24"/>
          <w:szCs w:val="24"/>
        </w:rPr>
        <w:t>*</w:t>
      </w:r>
      <w:r w:rsidRPr="00F91951">
        <w:rPr>
          <w:rFonts w:ascii="Times New Roman" w:eastAsia="Cambria" w:hAnsi="Times New Roman" w:cs="Times New Roman"/>
          <w:w w:val="115"/>
          <w:sz w:val="24"/>
          <w:szCs w:val="24"/>
        </w:rPr>
        <w:t xml:space="preserve">. </w:t>
      </w:r>
      <w:r w:rsidRPr="00F91951">
        <w:rPr>
          <w:rFonts w:ascii="Times New Roman" w:eastAsia="Cambria" w:hAnsi="Times New Roman" w:cs="Times New Roman"/>
          <w:w w:val="110"/>
          <w:sz w:val="24"/>
          <w:szCs w:val="24"/>
        </w:rPr>
        <w:t xml:space="preserve">(2012, June). </w:t>
      </w:r>
      <w:r w:rsidRPr="00F91951">
        <w:rPr>
          <w:rFonts w:ascii="Times New Roman" w:eastAsia="Cambria" w:hAnsi="Times New Roman" w:cs="Times New Roman"/>
          <w:i/>
          <w:w w:val="110"/>
          <w:sz w:val="24"/>
          <w:szCs w:val="24"/>
        </w:rPr>
        <w:t>Constructive discontent: Engaging doctoral students to advance doctoral</w:t>
      </w:r>
      <w:r w:rsidRPr="00F91951">
        <w:rPr>
          <w:rFonts w:ascii="Times New Roman" w:eastAsia="Cambria" w:hAnsi="Times New Roman" w:cs="Times New Roman"/>
          <w:i/>
          <w:spacing w:val="-8"/>
          <w:w w:val="110"/>
          <w:sz w:val="24"/>
          <w:szCs w:val="24"/>
        </w:rPr>
        <w:t xml:space="preserve"> </w:t>
      </w:r>
      <w:r w:rsidRPr="00F91951">
        <w:rPr>
          <w:rFonts w:ascii="Times New Roman" w:eastAsia="Cambria" w:hAnsi="Times New Roman" w:cs="Times New Roman"/>
          <w:i/>
          <w:w w:val="110"/>
          <w:sz w:val="24"/>
          <w:szCs w:val="24"/>
        </w:rPr>
        <w:t>programs</w:t>
      </w:r>
      <w:r w:rsidRPr="00F91951">
        <w:rPr>
          <w:rFonts w:ascii="Times New Roman" w:eastAsia="Cambria" w:hAnsi="Times New Roman" w:cs="Times New Roman"/>
          <w:w w:val="110"/>
          <w:sz w:val="24"/>
          <w:szCs w:val="24"/>
        </w:rPr>
        <w:t>.</w:t>
      </w:r>
      <w:r w:rsidRPr="00F91951">
        <w:rPr>
          <w:rFonts w:ascii="Times New Roman" w:eastAsia="Cambria" w:hAnsi="Times New Roman" w:cs="Times New Roman"/>
          <w:spacing w:val="-8"/>
          <w:w w:val="110"/>
          <w:sz w:val="24"/>
          <w:szCs w:val="24"/>
        </w:rPr>
        <w:t xml:space="preserve"> </w:t>
      </w:r>
      <w:r w:rsidRPr="00F91951">
        <w:rPr>
          <w:rFonts w:ascii="Times New Roman" w:eastAsia="Cambria" w:hAnsi="Times New Roman" w:cs="Times New Roman"/>
          <w:w w:val="110"/>
          <w:sz w:val="24"/>
          <w:szCs w:val="24"/>
        </w:rPr>
        <w:t>Paper</w:t>
      </w:r>
      <w:r w:rsidRPr="00F91951">
        <w:rPr>
          <w:rFonts w:ascii="Times New Roman" w:eastAsia="Cambria" w:hAnsi="Times New Roman" w:cs="Times New Roman"/>
          <w:spacing w:val="-8"/>
          <w:w w:val="110"/>
          <w:sz w:val="24"/>
          <w:szCs w:val="24"/>
        </w:rPr>
        <w:t xml:space="preserve"> </w:t>
      </w:r>
      <w:r w:rsidRPr="00F91951">
        <w:rPr>
          <w:rFonts w:ascii="Times New Roman" w:eastAsia="Cambria" w:hAnsi="Times New Roman" w:cs="Times New Roman"/>
          <w:w w:val="110"/>
          <w:sz w:val="24"/>
          <w:szCs w:val="24"/>
        </w:rPr>
        <w:t>presented</w:t>
      </w:r>
      <w:r w:rsidRPr="00F91951">
        <w:rPr>
          <w:rFonts w:ascii="Times New Roman" w:eastAsia="Cambria" w:hAnsi="Times New Roman" w:cs="Times New Roman"/>
          <w:spacing w:val="-10"/>
          <w:w w:val="110"/>
          <w:sz w:val="24"/>
          <w:szCs w:val="24"/>
        </w:rPr>
        <w:t xml:space="preserve"> </w:t>
      </w:r>
      <w:r w:rsidRPr="00F91951">
        <w:rPr>
          <w:rFonts w:ascii="Times New Roman" w:eastAsia="Cambria" w:hAnsi="Times New Roman" w:cs="Times New Roman"/>
          <w:w w:val="110"/>
          <w:sz w:val="24"/>
          <w:szCs w:val="24"/>
        </w:rPr>
        <w:t>at</w:t>
      </w:r>
      <w:r w:rsidRPr="00F91951">
        <w:rPr>
          <w:rFonts w:ascii="Times New Roman" w:eastAsia="Cambria" w:hAnsi="Times New Roman" w:cs="Times New Roman"/>
          <w:spacing w:val="-10"/>
          <w:w w:val="110"/>
          <w:sz w:val="24"/>
          <w:szCs w:val="24"/>
        </w:rPr>
        <w:t xml:space="preserve"> </w:t>
      </w:r>
      <w:r w:rsidRPr="00F91951">
        <w:rPr>
          <w:rFonts w:ascii="Times New Roman" w:eastAsia="Cambria" w:hAnsi="Times New Roman" w:cs="Times New Roman"/>
          <w:w w:val="110"/>
          <w:sz w:val="24"/>
          <w:szCs w:val="24"/>
        </w:rPr>
        <w:t>the</w:t>
      </w:r>
      <w:r w:rsidRPr="00F91951">
        <w:rPr>
          <w:rFonts w:ascii="Times New Roman" w:eastAsia="Cambria" w:hAnsi="Times New Roman" w:cs="Times New Roman"/>
          <w:spacing w:val="-10"/>
          <w:w w:val="110"/>
          <w:sz w:val="24"/>
          <w:szCs w:val="24"/>
        </w:rPr>
        <w:t xml:space="preserve"> </w:t>
      </w:r>
      <w:r w:rsidRPr="00F91951">
        <w:rPr>
          <w:rFonts w:ascii="Times New Roman" w:eastAsia="Cambria" w:hAnsi="Times New Roman" w:cs="Times New Roman"/>
          <w:w w:val="110"/>
          <w:sz w:val="24"/>
          <w:szCs w:val="24"/>
        </w:rPr>
        <w:t>Association</w:t>
      </w:r>
      <w:r w:rsidRPr="00F91951">
        <w:rPr>
          <w:rFonts w:ascii="Times New Roman" w:eastAsia="Cambria" w:hAnsi="Times New Roman" w:cs="Times New Roman"/>
          <w:spacing w:val="-10"/>
          <w:w w:val="110"/>
          <w:sz w:val="24"/>
          <w:szCs w:val="24"/>
        </w:rPr>
        <w:t xml:space="preserve"> </w:t>
      </w:r>
      <w:r w:rsidRPr="00F91951">
        <w:rPr>
          <w:rFonts w:ascii="Times New Roman" w:eastAsia="Cambria" w:hAnsi="Times New Roman" w:cs="Times New Roman"/>
          <w:w w:val="110"/>
          <w:sz w:val="24"/>
          <w:szCs w:val="24"/>
        </w:rPr>
        <w:t>for</w:t>
      </w:r>
      <w:r w:rsidRPr="00F91951">
        <w:rPr>
          <w:rFonts w:ascii="Times New Roman" w:eastAsia="Cambria" w:hAnsi="Times New Roman" w:cs="Times New Roman"/>
          <w:spacing w:val="-10"/>
          <w:w w:val="110"/>
          <w:sz w:val="24"/>
          <w:szCs w:val="24"/>
        </w:rPr>
        <w:t xml:space="preserve"> </w:t>
      </w:r>
      <w:r w:rsidRPr="00F91951">
        <w:rPr>
          <w:rFonts w:ascii="Times New Roman" w:eastAsia="Cambria" w:hAnsi="Times New Roman" w:cs="Times New Roman"/>
          <w:w w:val="110"/>
          <w:sz w:val="24"/>
          <w:szCs w:val="24"/>
        </w:rPr>
        <w:t>the</w:t>
      </w:r>
      <w:r w:rsidRPr="00F91951">
        <w:rPr>
          <w:rFonts w:ascii="Times New Roman" w:eastAsia="Cambria" w:hAnsi="Times New Roman" w:cs="Times New Roman"/>
          <w:spacing w:val="-9"/>
          <w:w w:val="110"/>
          <w:sz w:val="24"/>
          <w:szCs w:val="24"/>
        </w:rPr>
        <w:t xml:space="preserve"> </w:t>
      </w:r>
      <w:r w:rsidRPr="00F91951">
        <w:rPr>
          <w:rFonts w:ascii="Times New Roman" w:eastAsia="Cambria" w:hAnsi="Times New Roman" w:cs="Times New Roman"/>
          <w:w w:val="110"/>
          <w:sz w:val="24"/>
          <w:szCs w:val="24"/>
        </w:rPr>
        <w:t xml:space="preserve">Advancement </w:t>
      </w:r>
      <w:r w:rsidRPr="00F91951">
        <w:rPr>
          <w:rFonts w:ascii="Times New Roman" w:eastAsia="Cambria" w:hAnsi="Times New Roman" w:cs="Times New Roman"/>
          <w:w w:val="115"/>
          <w:sz w:val="24"/>
          <w:szCs w:val="24"/>
        </w:rPr>
        <w:t>of</w:t>
      </w:r>
      <w:r w:rsidRPr="00F91951">
        <w:rPr>
          <w:rFonts w:ascii="Times New Roman" w:eastAsia="Cambria" w:hAnsi="Times New Roman" w:cs="Times New Roman"/>
          <w:spacing w:val="-21"/>
          <w:w w:val="115"/>
          <w:sz w:val="24"/>
          <w:szCs w:val="24"/>
        </w:rPr>
        <w:t xml:space="preserve"> </w:t>
      </w:r>
      <w:r w:rsidRPr="00F91951">
        <w:rPr>
          <w:rFonts w:ascii="Times New Roman" w:eastAsia="Cambria" w:hAnsi="Times New Roman" w:cs="Times New Roman"/>
          <w:w w:val="115"/>
          <w:sz w:val="24"/>
          <w:szCs w:val="24"/>
        </w:rPr>
        <w:t>Computing</w:t>
      </w:r>
      <w:r w:rsidRPr="00F91951">
        <w:rPr>
          <w:rFonts w:ascii="Times New Roman" w:eastAsia="Cambria" w:hAnsi="Times New Roman" w:cs="Times New Roman"/>
          <w:spacing w:val="-24"/>
          <w:w w:val="115"/>
          <w:sz w:val="24"/>
          <w:szCs w:val="24"/>
        </w:rPr>
        <w:t xml:space="preserve"> </w:t>
      </w:r>
      <w:r w:rsidRPr="00F91951">
        <w:rPr>
          <w:rFonts w:ascii="Times New Roman" w:eastAsia="Cambria" w:hAnsi="Times New Roman" w:cs="Times New Roman"/>
          <w:w w:val="115"/>
          <w:sz w:val="24"/>
          <w:szCs w:val="24"/>
        </w:rPr>
        <w:t>in</w:t>
      </w:r>
      <w:r w:rsidRPr="00F91951">
        <w:rPr>
          <w:rFonts w:ascii="Times New Roman" w:eastAsia="Cambria" w:hAnsi="Times New Roman" w:cs="Times New Roman"/>
          <w:spacing w:val="-21"/>
          <w:w w:val="115"/>
          <w:sz w:val="24"/>
          <w:szCs w:val="24"/>
        </w:rPr>
        <w:t xml:space="preserve"> </w:t>
      </w:r>
      <w:r w:rsidRPr="00F91951">
        <w:rPr>
          <w:rFonts w:ascii="Times New Roman" w:eastAsia="Times New Roman" w:hAnsi="Times New Roman" w:cs="Times New Roman"/>
          <w:w w:val="115"/>
          <w:sz w:val="24"/>
          <w:szCs w:val="24"/>
        </w:rPr>
        <w:t>Education’s</w:t>
      </w:r>
      <w:r w:rsidRPr="00F91951">
        <w:rPr>
          <w:rFonts w:ascii="Times New Roman" w:eastAsia="Times New Roman" w:hAnsi="Times New Roman" w:cs="Times New Roman"/>
          <w:spacing w:val="-30"/>
          <w:w w:val="115"/>
          <w:sz w:val="24"/>
          <w:szCs w:val="24"/>
        </w:rPr>
        <w:t xml:space="preserve"> </w:t>
      </w:r>
      <w:r w:rsidRPr="00F91951">
        <w:rPr>
          <w:rFonts w:ascii="Times New Roman" w:eastAsia="Times New Roman" w:hAnsi="Times New Roman" w:cs="Times New Roman"/>
          <w:w w:val="115"/>
          <w:sz w:val="24"/>
          <w:szCs w:val="24"/>
        </w:rPr>
        <w:t>World</w:t>
      </w:r>
      <w:r w:rsidRPr="00F91951">
        <w:rPr>
          <w:rFonts w:ascii="Times New Roman" w:eastAsia="Times New Roman" w:hAnsi="Times New Roman" w:cs="Times New Roman"/>
          <w:spacing w:val="-28"/>
          <w:w w:val="115"/>
          <w:sz w:val="24"/>
          <w:szCs w:val="24"/>
        </w:rPr>
        <w:t xml:space="preserve"> </w:t>
      </w:r>
      <w:r w:rsidRPr="00F91951">
        <w:rPr>
          <w:rFonts w:ascii="Times New Roman" w:eastAsia="Cambria" w:hAnsi="Times New Roman" w:cs="Times New Roman"/>
          <w:w w:val="115"/>
          <w:sz w:val="24"/>
          <w:szCs w:val="24"/>
        </w:rPr>
        <w:t>Conference</w:t>
      </w:r>
      <w:r w:rsidRPr="00F91951">
        <w:rPr>
          <w:rFonts w:ascii="Times New Roman" w:eastAsia="Cambria" w:hAnsi="Times New Roman" w:cs="Times New Roman"/>
          <w:spacing w:val="-23"/>
          <w:w w:val="115"/>
          <w:sz w:val="24"/>
          <w:szCs w:val="24"/>
        </w:rPr>
        <w:t xml:space="preserve"> </w:t>
      </w:r>
      <w:r w:rsidRPr="00F91951">
        <w:rPr>
          <w:rFonts w:ascii="Times New Roman" w:eastAsia="Cambria" w:hAnsi="Times New Roman" w:cs="Times New Roman"/>
          <w:w w:val="115"/>
          <w:sz w:val="24"/>
          <w:szCs w:val="24"/>
        </w:rPr>
        <w:t>on</w:t>
      </w:r>
      <w:r w:rsidRPr="00F91951">
        <w:rPr>
          <w:rFonts w:ascii="Times New Roman" w:eastAsia="Cambria" w:hAnsi="Times New Roman" w:cs="Times New Roman"/>
          <w:spacing w:val="-22"/>
          <w:w w:val="115"/>
          <w:sz w:val="24"/>
          <w:szCs w:val="24"/>
        </w:rPr>
        <w:t xml:space="preserve"> </w:t>
      </w:r>
      <w:r w:rsidRPr="00F91951">
        <w:rPr>
          <w:rFonts w:ascii="Times New Roman" w:eastAsia="Cambria" w:hAnsi="Times New Roman" w:cs="Times New Roman"/>
          <w:w w:val="115"/>
          <w:sz w:val="24"/>
          <w:szCs w:val="24"/>
        </w:rPr>
        <w:t>Educational</w:t>
      </w:r>
      <w:r w:rsidRPr="00F91951">
        <w:rPr>
          <w:rFonts w:ascii="Times New Roman" w:eastAsia="Cambria" w:hAnsi="Times New Roman" w:cs="Times New Roman"/>
          <w:spacing w:val="-23"/>
          <w:w w:val="115"/>
          <w:sz w:val="24"/>
          <w:szCs w:val="24"/>
        </w:rPr>
        <w:t xml:space="preserve"> </w:t>
      </w:r>
      <w:r w:rsidRPr="00F91951">
        <w:rPr>
          <w:rFonts w:ascii="Times New Roman" w:eastAsia="Cambria" w:hAnsi="Times New Roman" w:cs="Times New Roman"/>
          <w:w w:val="115"/>
          <w:sz w:val="24"/>
          <w:szCs w:val="24"/>
        </w:rPr>
        <w:t>Media</w:t>
      </w:r>
      <w:r w:rsidRPr="00F91951">
        <w:rPr>
          <w:rFonts w:ascii="Times New Roman" w:eastAsia="Cambria" w:hAnsi="Times New Roman" w:cs="Times New Roman"/>
          <w:spacing w:val="-22"/>
          <w:w w:val="115"/>
          <w:sz w:val="24"/>
          <w:szCs w:val="24"/>
        </w:rPr>
        <w:t xml:space="preserve"> </w:t>
      </w:r>
      <w:r w:rsidRPr="00F91951">
        <w:rPr>
          <w:rFonts w:ascii="Times New Roman" w:eastAsia="Cambria" w:hAnsi="Times New Roman" w:cs="Times New Roman"/>
          <w:w w:val="115"/>
          <w:sz w:val="24"/>
          <w:szCs w:val="24"/>
        </w:rPr>
        <w:t xml:space="preserve">and </w:t>
      </w:r>
      <w:r w:rsidRPr="00F91951">
        <w:rPr>
          <w:rFonts w:ascii="Times New Roman" w:eastAsia="Cambria" w:hAnsi="Times New Roman" w:cs="Times New Roman"/>
          <w:w w:val="110"/>
          <w:sz w:val="24"/>
          <w:szCs w:val="24"/>
        </w:rPr>
        <w:t>Technology (</w:t>
      </w:r>
      <w:proofErr w:type="spellStart"/>
      <w:r w:rsidRPr="00F91951">
        <w:rPr>
          <w:rFonts w:ascii="Times New Roman" w:eastAsia="Cambria" w:hAnsi="Times New Roman" w:cs="Times New Roman"/>
          <w:w w:val="110"/>
          <w:sz w:val="24"/>
          <w:szCs w:val="24"/>
        </w:rPr>
        <w:t>EdMedia</w:t>
      </w:r>
      <w:proofErr w:type="spellEnd"/>
      <w:r w:rsidRPr="00F91951">
        <w:rPr>
          <w:rFonts w:ascii="Times New Roman" w:eastAsia="Cambria" w:hAnsi="Times New Roman" w:cs="Times New Roman"/>
          <w:w w:val="110"/>
          <w:sz w:val="24"/>
          <w:szCs w:val="24"/>
        </w:rPr>
        <w:t>), Denver,</w:t>
      </w:r>
      <w:r w:rsidRPr="00F91951">
        <w:rPr>
          <w:rFonts w:ascii="Times New Roman" w:eastAsia="Cambria" w:hAnsi="Times New Roman" w:cs="Times New Roman"/>
          <w:spacing w:val="-4"/>
          <w:w w:val="110"/>
          <w:sz w:val="24"/>
          <w:szCs w:val="24"/>
        </w:rPr>
        <w:t xml:space="preserve"> </w:t>
      </w:r>
      <w:r w:rsidRPr="00F91951">
        <w:rPr>
          <w:rFonts w:ascii="Times New Roman" w:eastAsia="Cambria" w:hAnsi="Times New Roman" w:cs="Times New Roman"/>
          <w:w w:val="110"/>
          <w:sz w:val="24"/>
          <w:szCs w:val="24"/>
        </w:rPr>
        <w:t>CO.</w:t>
      </w:r>
    </w:p>
    <w:p w14:paraId="52672741" w14:textId="6ECFFD73" w:rsidR="0081286F" w:rsidRDefault="00AF5EB1" w:rsidP="005E6B68">
      <w:pPr>
        <w:ind w:left="720" w:right="783" w:hanging="720"/>
        <w:contextualSpacing/>
        <w:rPr>
          <w:rFonts w:ascii="Times New Roman" w:hAnsi="Times New Roman" w:cs="Times New Roman"/>
          <w:w w:val="110"/>
          <w:sz w:val="24"/>
          <w:szCs w:val="24"/>
        </w:rPr>
      </w:pPr>
      <w:proofErr w:type="spellStart"/>
      <w:r w:rsidRPr="009C6C4E">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xml:space="preserve">, E. A. (2012, June). </w:t>
      </w:r>
      <w:r w:rsidRPr="00F91951">
        <w:rPr>
          <w:rFonts w:ascii="Times New Roman" w:hAnsi="Times New Roman" w:cs="Times New Roman"/>
          <w:i/>
          <w:w w:val="110"/>
          <w:sz w:val="24"/>
          <w:szCs w:val="24"/>
        </w:rPr>
        <w:t>Mindful scripting: Three practices toward and embodied philosophy for transformative learning</w:t>
      </w:r>
      <w:r w:rsidRPr="00F91951">
        <w:rPr>
          <w:rFonts w:ascii="Times New Roman" w:hAnsi="Times New Roman" w:cs="Times New Roman"/>
          <w:w w:val="110"/>
          <w:sz w:val="24"/>
          <w:szCs w:val="24"/>
        </w:rPr>
        <w:t>. Paper presented at</w:t>
      </w:r>
      <w:r w:rsidRPr="00F91951">
        <w:rPr>
          <w:rFonts w:ascii="Times New Roman" w:hAnsi="Times New Roman" w:cs="Times New Roman"/>
          <w:spacing w:val="-25"/>
          <w:w w:val="110"/>
          <w:sz w:val="24"/>
          <w:szCs w:val="24"/>
        </w:rPr>
        <w:t xml:space="preserve"> </w:t>
      </w:r>
      <w:r w:rsidRPr="00F91951">
        <w:rPr>
          <w:rFonts w:ascii="Times New Roman" w:hAnsi="Times New Roman" w:cs="Times New Roman"/>
          <w:w w:val="110"/>
          <w:sz w:val="24"/>
          <w:szCs w:val="24"/>
        </w:rPr>
        <w:t>the International Conference of Applied Social Sciences (ISSA) at the West University of Timisoara, Timisoara</w:t>
      </w:r>
      <w:r w:rsidRPr="00F91951">
        <w:rPr>
          <w:rFonts w:ascii="Times New Roman" w:hAnsi="Times New Roman" w:cs="Times New Roman"/>
          <w:spacing w:val="-5"/>
          <w:w w:val="110"/>
          <w:sz w:val="24"/>
          <w:szCs w:val="24"/>
        </w:rPr>
        <w:t xml:space="preserve"> </w:t>
      </w:r>
      <w:r w:rsidRPr="00F91951">
        <w:rPr>
          <w:rFonts w:ascii="Times New Roman" w:hAnsi="Times New Roman" w:cs="Times New Roman"/>
          <w:w w:val="110"/>
          <w:sz w:val="24"/>
          <w:szCs w:val="24"/>
        </w:rPr>
        <w:t>Romania.</w:t>
      </w:r>
    </w:p>
    <w:p w14:paraId="5A59D914" w14:textId="73232905" w:rsidR="0081286F" w:rsidRDefault="00AF5EB1" w:rsidP="005E6B68">
      <w:pPr>
        <w:ind w:left="720" w:right="167" w:hanging="720"/>
        <w:contextualSpacing/>
        <w:rPr>
          <w:rFonts w:ascii="Times New Roman" w:hAnsi="Times New Roman" w:cs="Times New Roman"/>
          <w:w w:val="110"/>
          <w:sz w:val="24"/>
          <w:szCs w:val="24"/>
        </w:rPr>
      </w:pPr>
      <w:r w:rsidRPr="00F91951">
        <w:rPr>
          <w:rFonts w:ascii="Times New Roman" w:hAnsi="Times New Roman" w:cs="Times New Roman"/>
          <w:w w:val="110"/>
          <w:sz w:val="24"/>
          <w:szCs w:val="24"/>
        </w:rPr>
        <w:t>Martinez-Freeman, A.</w:t>
      </w:r>
      <w:r w:rsidR="00004622">
        <w:rPr>
          <w:rFonts w:ascii="Times New Roman" w:hAnsi="Times New Roman" w:cs="Times New Roman"/>
          <w:w w:val="110"/>
          <w:sz w:val="24"/>
          <w:szCs w:val="24"/>
        </w:rPr>
        <w:t>*</w:t>
      </w:r>
      <w:r w:rsidRPr="00F91951">
        <w:rPr>
          <w:rFonts w:ascii="Times New Roman" w:hAnsi="Times New Roman" w:cs="Times New Roman"/>
          <w:w w:val="110"/>
          <w:sz w:val="24"/>
          <w:szCs w:val="24"/>
        </w:rPr>
        <w:t xml:space="preserve">, Wood, N., </w:t>
      </w:r>
      <w:r w:rsidR="004B4573">
        <w:rPr>
          <w:rFonts w:ascii="Times New Roman" w:hAnsi="Times New Roman" w:cs="Times New Roman"/>
          <w:w w:val="110"/>
          <w:sz w:val="24"/>
          <w:szCs w:val="24"/>
        </w:rPr>
        <w:t>&amp;</w:t>
      </w:r>
      <w:r w:rsidRPr="00F91951">
        <w:rPr>
          <w:rFonts w:ascii="Times New Roman" w:hAnsi="Times New Roman" w:cs="Times New Roman"/>
          <w:w w:val="110"/>
          <w:sz w:val="24"/>
          <w:szCs w:val="24"/>
        </w:rPr>
        <w:t xml:space="preserve"> </w:t>
      </w:r>
      <w:proofErr w:type="spellStart"/>
      <w:r w:rsidRPr="009C6C4E">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xml:space="preserve">, E. A. (2012, April). </w:t>
      </w:r>
      <w:r w:rsidRPr="00F91951">
        <w:rPr>
          <w:rFonts w:ascii="Times New Roman" w:hAnsi="Times New Roman" w:cs="Times New Roman"/>
          <w:i/>
          <w:w w:val="110"/>
          <w:sz w:val="24"/>
          <w:szCs w:val="24"/>
        </w:rPr>
        <w:t>Negotiating scholar identity against the normative</w:t>
      </w:r>
      <w:r w:rsidRPr="00F91951">
        <w:rPr>
          <w:rFonts w:ascii="Times New Roman" w:hAnsi="Times New Roman" w:cs="Times New Roman"/>
          <w:w w:val="110"/>
          <w:sz w:val="24"/>
          <w:szCs w:val="24"/>
        </w:rPr>
        <w:t>. Paper presented at the annual conference of the American Educational Research Association (AERA), Vancouver,</w:t>
      </w:r>
      <w:r w:rsidRPr="00F91951">
        <w:rPr>
          <w:rFonts w:ascii="Times New Roman" w:hAnsi="Times New Roman" w:cs="Times New Roman"/>
          <w:spacing w:val="34"/>
          <w:w w:val="110"/>
          <w:sz w:val="24"/>
          <w:szCs w:val="24"/>
        </w:rPr>
        <w:t xml:space="preserve"> </w:t>
      </w:r>
      <w:r w:rsidRPr="00F91951">
        <w:rPr>
          <w:rFonts w:ascii="Times New Roman" w:hAnsi="Times New Roman" w:cs="Times New Roman"/>
          <w:w w:val="110"/>
          <w:sz w:val="24"/>
          <w:szCs w:val="24"/>
        </w:rPr>
        <w:t>BC.</w:t>
      </w:r>
    </w:p>
    <w:p w14:paraId="43E9C6C2" w14:textId="2994D492" w:rsidR="0081286F" w:rsidRDefault="00AF5EB1" w:rsidP="005E6B68">
      <w:pPr>
        <w:spacing w:before="72"/>
        <w:ind w:left="720" w:right="167" w:hanging="720"/>
        <w:contextualSpacing/>
        <w:rPr>
          <w:rFonts w:ascii="Times New Roman" w:hAnsi="Times New Roman" w:cs="Times New Roman"/>
          <w:w w:val="110"/>
          <w:sz w:val="24"/>
          <w:szCs w:val="24"/>
        </w:rPr>
      </w:pPr>
      <w:proofErr w:type="spellStart"/>
      <w:r w:rsidRPr="009C6C4E">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xml:space="preserve">, E. A. (2011, November). </w:t>
      </w:r>
      <w:r w:rsidRPr="00F91951">
        <w:rPr>
          <w:rFonts w:ascii="Times New Roman" w:hAnsi="Times New Roman" w:cs="Times New Roman"/>
          <w:i/>
          <w:w w:val="110"/>
          <w:sz w:val="24"/>
          <w:szCs w:val="24"/>
        </w:rPr>
        <w:t xml:space="preserve">A comparative content analysis of adult and continuing education handbooks from Germany and the United States. </w:t>
      </w:r>
      <w:r w:rsidRPr="00F91951">
        <w:rPr>
          <w:rFonts w:ascii="Times New Roman" w:hAnsi="Times New Roman" w:cs="Times New Roman"/>
          <w:w w:val="110"/>
          <w:sz w:val="24"/>
          <w:szCs w:val="24"/>
        </w:rPr>
        <w:t>Paper presented at the American Association of Adult and Continuing Education, Commission of Professors in Adult Education, Indianapolis, IN.</w:t>
      </w:r>
    </w:p>
    <w:p w14:paraId="537B451A" w14:textId="12245DCB" w:rsidR="0081286F" w:rsidRDefault="00AF5EB1" w:rsidP="005D360D">
      <w:pPr>
        <w:ind w:left="720" w:right="167" w:hanging="720"/>
        <w:contextualSpacing/>
        <w:rPr>
          <w:rFonts w:ascii="Times New Roman" w:hAnsi="Times New Roman" w:cs="Times New Roman"/>
          <w:w w:val="110"/>
          <w:sz w:val="24"/>
          <w:szCs w:val="24"/>
        </w:rPr>
      </w:pPr>
      <w:proofErr w:type="spellStart"/>
      <w:r w:rsidRPr="009C6C4E">
        <w:rPr>
          <w:rFonts w:ascii="Times New Roman" w:hAnsi="Times New Roman" w:cs="Times New Roman"/>
          <w:b/>
          <w:color w:val="632423" w:themeColor="accent2" w:themeShade="80"/>
          <w:w w:val="115"/>
          <w:sz w:val="24"/>
          <w:szCs w:val="24"/>
        </w:rPr>
        <w:t>Erichsen</w:t>
      </w:r>
      <w:proofErr w:type="spellEnd"/>
      <w:r w:rsidRPr="00F91951">
        <w:rPr>
          <w:rFonts w:ascii="Times New Roman" w:hAnsi="Times New Roman" w:cs="Times New Roman"/>
          <w:w w:val="115"/>
          <w:sz w:val="24"/>
          <w:szCs w:val="24"/>
        </w:rPr>
        <w:t xml:space="preserve">, E. A., Peterson, C. M., Ray, C. M., Wood, N. B., &amp; </w:t>
      </w:r>
      <w:proofErr w:type="spellStart"/>
      <w:r w:rsidRPr="00F91951">
        <w:rPr>
          <w:rFonts w:ascii="Times New Roman" w:hAnsi="Times New Roman" w:cs="Times New Roman"/>
          <w:w w:val="115"/>
          <w:sz w:val="24"/>
          <w:szCs w:val="24"/>
        </w:rPr>
        <w:t>Eighmy</w:t>
      </w:r>
      <w:proofErr w:type="spellEnd"/>
      <w:r w:rsidRPr="00F91951">
        <w:rPr>
          <w:rFonts w:ascii="Times New Roman" w:hAnsi="Times New Roman" w:cs="Times New Roman"/>
          <w:w w:val="115"/>
          <w:sz w:val="24"/>
          <w:szCs w:val="24"/>
        </w:rPr>
        <w:t xml:space="preserve">, M. A. (2011, November). </w:t>
      </w:r>
      <w:r w:rsidRPr="00F91951">
        <w:rPr>
          <w:rFonts w:ascii="Times New Roman" w:hAnsi="Times New Roman" w:cs="Times New Roman"/>
          <w:i/>
          <w:w w:val="115"/>
          <w:sz w:val="24"/>
          <w:szCs w:val="24"/>
        </w:rPr>
        <w:t>Re-visioning an adult education doctoral program part I: Generating</w:t>
      </w:r>
      <w:r w:rsidRPr="00F91951">
        <w:rPr>
          <w:rFonts w:ascii="Times New Roman" w:hAnsi="Times New Roman" w:cs="Times New Roman"/>
          <w:i/>
          <w:spacing w:val="-24"/>
          <w:w w:val="115"/>
          <w:sz w:val="24"/>
          <w:szCs w:val="24"/>
        </w:rPr>
        <w:t xml:space="preserve"> </w:t>
      </w:r>
      <w:r w:rsidRPr="00F91951">
        <w:rPr>
          <w:rFonts w:ascii="Times New Roman" w:hAnsi="Times New Roman" w:cs="Times New Roman"/>
          <w:i/>
          <w:w w:val="115"/>
          <w:sz w:val="24"/>
          <w:szCs w:val="24"/>
        </w:rPr>
        <w:t>a</w:t>
      </w:r>
      <w:r w:rsidRPr="00F91951">
        <w:rPr>
          <w:rFonts w:ascii="Times New Roman" w:hAnsi="Times New Roman" w:cs="Times New Roman"/>
          <w:i/>
          <w:spacing w:val="-23"/>
          <w:w w:val="115"/>
          <w:sz w:val="24"/>
          <w:szCs w:val="24"/>
        </w:rPr>
        <w:t xml:space="preserve"> </w:t>
      </w:r>
      <w:r w:rsidRPr="00F91951">
        <w:rPr>
          <w:rFonts w:ascii="Times New Roman" w:hAnsi="Times New Roman" w:cs="Times New Roman"/>
          <w:i/>
          <w:w w:val="115"/>
          <w:sz w:val="24"/>
          <w:szCs w:val="24"/>
        </w:rPr>
        <w:t>framework</w:t>
      </w:r>
      <w:r w:rsidRPr="00F91951">
        <w:rPr>
          <w:rFonts w:ascii="Times New Roman" w:hAnsi="Times New Roman" w:cs="Times New Roman"/>
          <w:i/>
          <w:spacing w:val="-23"/>
          <w:w w:val="115"/>
          <w:sz w:val="24"/>
          <w:szCs w:val="24"/>
        </w:rPr>
        <w:t xml:space="preserve"> </w:t>
      </w:r>
      <w:r w:rsidRPr="00F91951">
        <w:rPr>
          <w:rFonts w:ascii="Times New Roman" w:hAnsi="Times New Roman" w:cs="Times New Roman"/>
          <w:i/>
          <w:w w:val="115"/>
          <w:sz w:val="24"/>
          <w:szCs w:val="24"/>
        </w:rPr>
        <w:t>and</w:t>
      </w:r>
      <w:r w:rsidRPr="00F91951">
        <w:rPr>
          <w:rFonts w:ascii="Times New Roman" w:hAnsi="Times New Roman" w:cs="Times New Roman"/>
          <w:i/>
          <w:spacing w:val="-24"/>
          <w:w w:val="115"/>
          <w:sz w:val="24"/>
          <w:szCs w:val="24"/>
        </w:rPr>
        <w:t xml:space="preserve"> </w:t>
      </w:r>
      <w:r w:rsidRPr="00F91951">
        <w:rPr>
          <w:rFonts w:ascii="Times New Roman" w:hAnsi="Times New Roman" w:cs="Times New Roman"/>
          <w:i/>
          <w:w w:val="115"/>
          <w:sz w:val="24"/>
          <w:szCs w:val="24"/>
        </w:rPr>
        <w:t>articulating</w:t>
      </w:r>
      <w:r w:rsidRPr="00F91951">
        <w:rPr>
          <w:rFonts w:ascii="Times New Roman" w:hAnsi="Times New Roman" w:cs="Times New Roman"/>
          <w:i/>
          <w:spacing w:val="-23"/>
          <w:w w:val="115"/>
          <w:sz w:val="24"/>
          <w:szCs w:val="24"/>
        </w:rPr>
        <w:t xml:space="preserve"> </w:t>
      </w:r>
      <w:r w:rsidRPr="00F91951">
        <w:rPr>
          <w:rFonts w:ascii="Times New Roman" w:hAnsi="Times New Roman" w:cs="Times New Roman"/>
          <w:i/>
          <w:w w:val="115"/>
          <w:sz w:val="24"/>
          <w:szCs w:val="24"/>
        </w:rPr>
        <w:t>our</w:t>
      </w:r>
      <w:r w:rsidRPr="00F91951">
        <w:rPr>
          <w:rFonts w:ascii="Times New Roman" w:hAnsi="Times New Roman" w:cs="Times New Roman"/>
          <w:i/>
          <w:spacing w:val="-24"/>
          <w:w w:val="115"/>
          <w:sz w:val="24"/>
          <w:szCs w:val="24"/>
        </w:rPr>
        <w:t xml:space="preserve"> </w:t>
      </w:r>
      <w:r w:rsidRPr="00F91951">
        <w:rPr>
          <w:rFonts w:ascii="Times New Roman" w:hAnsi="Times New Roman" w:cs="Times New Roman"/>
          <w:i/>
          <w:w w:val="115"/>
          <w:sz w:val="24"/>
          <w:szCs w:val="24"/>
        </w:rPr>
        <w:t>mission,</w:t>
      </w:r>
      <w:r w:rsidRPr="00F91951">
        <w:rPr>
          <w:rFonts w:ascii="Times New Roman" w:hAnsi="Times New Roman" w:cs="Times New Roman"/>
          <w:i/>
          <w:spacing w:val="-23"/>
          <w:w w:val="115"/>
          <w:sz w:val="24"/>
          <w:szCs w:val="24"/>
        </w:rPr>
        <w:t xml:space="preserve"> </w:t>
      </w:r>
      <w:r w:rsidRPr="00F91951">
        <w:rPr>
          <w:rFonts w:ascii="Times New Roman" w:hAnsi="Times New Roman" w:cs="Times New Roman"/>
          <w:i/>
          <w:w w:val="115"/>
          <w:sz w:val="24"/>
          <w:szCs w:val="24"/>
        </w:rPr>
        <w:t>vision,</w:t>
      </w:r>
      <w:r w:rsidRPr="00F91951">
        <w:rPr>
          <w:rFonts w:ascii="Times New Roman" w:hAnsi="Times New Roman" w:cs="Times New Roman"/>
          <w:i/>
          <w:spacing w:val="-23"/>
          <w:w w:val="115"/>
          <w:sz w:val="24"/>
          <w:szCs w:val="24"/>
        </w:rPr>
        <w:t xml:space="preserve"> </w:t>
      </w:r>
      <w:r w:rsidRPr="00F91951">
        <w:rPr>
          <w:rFonts w:ascii="Times New Roman" w:hAnsi="Times New Roman" w:cs="Times New Roman"/>
          <w:i/>
          <w:w w:val="115"/>
          <w:sz w:val="24"/>
          <w:szCs w:val="24"/>
        </w:rPr>
        <w:t>and</w:t>
      </w:r>
      <w:r w:rsidRPr="00F91951">
        <w:rPr>
          <w:rFonts w:ascii="Times New Roman" w:hAnsi="Times New Roman" w:cs="Times New Roman"/>
          <w:i/>
          <w:spacing w:val="-22"/>
          <w:w w:val="115"/>
          <w:sz w:val="24"/>
          <w:szCs w:val="24"/>
        </w:rPr>
        <w:t xml:space="preserve"> </w:t>
      </w:r>
      <w:r w:rsidRPr="00F91951">
        <w:rPr>
          <w:rFonts w:ascii="Times New Roman" w:hAnsi="Times New Roman" w:cs="Times New Roman"/>
          <w:i/>
          <w:w w:val="115"/>
          <w:sz w:val="24"/>
          <w:szCs w:val="24"/>
        </w:rPr>
        <w:t>values.</w:t>
      </w:r>
      <w:r w:rsidR="0095071C">
        <w:rPr>
          <w:rFonts w:ascii="Times New Roman" w:hAnsi="Times New Roman" w:cs="Times New Roman"/>
          <w:i/>
          <w:w w:val="115"/>
          <w:sz w:val="24"/>
          <w:szCs w:val="24"/>
        </w:rPr>
        <w:t xml:space="preserve"> </w:t>
      </w:r>
      <w:r w:rsidRPr="00F91951">
        <w:rPr>
          <w:rFonts w:ascii="Times New Roman" w:hAnsi="Times New Roman" w:cs="Times New Roman"/>
          <w:w w:val="110"/>
          <w:sz w:val="24"/>
          <w:szCs w:val="24"/>
        </w:rPr>
        <w:t>Paper</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presented</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at</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AAACE,</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Commission</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of</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Professors</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 xml:space="preserve">of Adult Education Conference, </w:t>
      </w:r>
      <w:proofErr w:type="gramStart"/>
      <w:r w:rsidRPr="00F91951">
        <w:rPr>
          <w:rFonts w:ascii="Times New Roman" w:hAnsi="Times New Roman" w:cs="Times New Roman"/>
          <w:w w:val="110"/>
          <w:sz w:val="24"/>
          <w:szCs w:val="24"/>
        </w:rPr>
        <w:t>Indianapolis</w:t>
      </w:r>
      <w:proofErr w:type="gramEnd"/>
      <w:r w:rsidRPr="00F91951">
        <w:rPr>
          <w:rFonts w:ascii="Times New Roman" w:hAnsi="Times New Roman" w:cs="Times New Roman"/>
          <w:w w:val="110"/>
          <w:sz w:val="24"/>
          <w:szCs w:val="24"/>
        </w:rPr>
        <w:t>,</w:t>
      </w:r>
      <w:r w:rsidR="00695C09" w:rsidRPr="00F91951">
        <w:rPr>
          <w:rFonts w:ascii="Times New Roman" w:hAnsi="Times New Roman" w:cs="Times New Roman"/>
          <w:spacing w:val="37"/>
          <w:w w:val="110"/>
          <w:sz w:val="24"/>
          <w:szCs w:val="24"/>
        </w:rPr>
        <w:t xml:space="preserve"> </w:t>
      </w:r>
      <w:r w:rsidRPr="00F91951">
        <w:rPr>
          <w:rFonts w:ascii="Times New Roman" w:hAnsi="Times New Roman" w:cs="Times New Roman"/>
          <w:w w:val="110"/>
          <w:sz w:val="24"/>
          <w:szCs w:val="24"/>
        </w:rPr>
        <w:t>IN.</w:t>
      </w:r>
    </w:p>
    <w:p w14:paraId="3B16CCFD" w14:textId="77777777" w:rsidR="0081286F" w:rsidRPr="00F91951" w:rsidRDefault="00AF5EB1" w:rsidP="005D360D">
      <w:pPr>
        <w:ind w:left="720" w:right="167" w:hanging="720"/>
        <w:contextualSpacing/>
        <w:rPr>
          <w:rFonts w:ascii="Times New Roman" w:eastAsia="Cambria" w:hAnsi="Times New Roman" w:cs="Times New Roman"/>
          <w:sz w:val="24"/>
          <w:szCs w:val="24"/>
        </w:rPr>
      </w:pPr>
      <w:r w:rsidRPr="00F91951">
        <w:rPr>
          <w:rFonts w:ascii="Times New Roman" w:eastAsia="Cambria" w:hAnsi="Times New Roman" w:cs="Times New Roman"/>
          <w:w w:val="110"/>
          <w:sz w:val="24"/>
          <w:szCs w:val="24"/>
        </w:rPr>
        <w:t xml:space="preserve">Peterson, C. M., </w:t>
      </w:r>
      <w:proofErr w:type="spellStart"/>
      <w:r w:rsidRPr="009C6C4E">
        <w:rPr>
          <w:rFonts w:ascii="Times New Roman" w:eastAsia="Cambria" w:hAnsi="Times New Roman" w:cs="Times New Roman"/>
          <w:b/>
          <w:bCs/>
          <w:color w:val="632423" w:themeColor="accent2" w:themeShade="80"/>
          <w:w w:val="110"/>
          <w:sz w:val="24"/>
          <w:szCs w:val="24"/>
        </w:rPr>
        <w:t>Erichsen</w:t>
      </w:r>
      <w:proofErr w:type="spellEnd"/>
      <w:r w:rsidRPr="00F91951">
        <w:rPr>
          <w:rFonts w:ascii="Times New Roman" w:eastAsia="Cambria" w:hAnsi="Times New Roman" w:cs="Times New Roman"/>
          <w:bCs/>
          <w:w w:val="110"/>
          <w:sz w:val="24"/>
          <w:szCs w:val="24"/>
        </w:rPr>
        <w:t>, E. A.</w:t>
      </w:r>
      <w:r w:rsidRPr="00F91951">
        <w:rPr>
          <w:rFonts w:ascii="Times New Roman" w:eastAsia="Cambria" w:hAnsi="Times New Roman" w:cs="Times New Roman"/>
          <w:w w:val="110"/>
          <w:sz w:val="24"/>
          <w:szCs w:val="24"/>
        </w:rPr>
        <w:t xml:space="preserve">, Wood, N. B., Ray, C. M., &amp; </w:t>
      </w:r>
      <w:proofErr w:type="spellStart"/>
      <w:r w:rsidRPr="00F91951">
        <w:rPr>
          <w:rFonts w:ascii="Times New Roman" w:eastAsia="Cambria" w:hAnsi="Times New Roman" w:cs="Times New Roman"/>
          <w:w w:val="110"/>
          <w:sz w:val="24"/>
          <w:szCs w:val="24"/>
        </w:rPr>
        <w:t>Eighmy</w:t>
      </w:r>
      <w:proofErr w:type="spellEnd"/>
      <w:r w:rsidRPr="00F91951">
        <w:rPr>
          <w:rFonts w:ascii="Times New Roman" w:eastAsia="Cambria" w:hAnsi="Times New Roman" w:cs="Times New Roman"/>
          <w:w w:val="110"/>
          <w:sz w:val="24"/>
          <w:szCs w:val="24"/>
        </w:rPr>
        <w:t xml:space="preserve">, M. A. (2011, November). </w:t>
      </w:r>
      <w:r w:rsidRPr="00F91951">
        <w:rPr>
          <w:rFonts w:ascii="Times New Roman" w:eastAsia="Cambria" w:hAnsi="Times New Roman" w:cs="Times New Roman"/>
          <w:i/>
          <w:w w:val="110"/>
          <w:sz w:val="24"/>
          <w:szCs w:val="24"/>
        </w:rPr>
        <w:t>Re-visioning the doctoral process</w:t>
      </w:r>
      <w:r w:rsidRPr="00F91951">
        <w:rPr>
          <w:rFonts w:ascii="Times New Roman" w:eastAsia="Georgia" w:hAnsi="Times New Roman" w:cs="Times New Roman"/>
          <w:i/>
          <w:w w:val="110"/>
          <w:sz w:val="24"/>
          <w:szCs w:val="24"/>
        </w:rPr>
        <w:t>–</w:t>
      </w:r>
      <w:r w:rsidRPr="00F91951">
        <w:rPr>
          <w:rFonts w:ascii="Times New Roman" w:eastAsia="Cambria" w:hAnsi="Times New Roman" w:cs="Times New Roman"/>
          <w:i/>
          <w:w w:val="110"/>
          <w:sz w:val="24"/>
          <w:szCs w:val="24"/>
        </w:rPr>
        <w:t>part II: Aligning curriculum to CPAE standards and developing scholarly disposition</w:t>
      </w:r>
      <w:r w:rsidRPr="00F91951">
        <w:rPr>
          <w:rFonts w:ascii="Times New Roman" w:eastAsia="Cambria" w:hAnsi="Times New Roman" w:cs="Times New Roman"/>
          <w:w w:val="110"/>
          <w:sz w:val="24"/>
          <w:szCs w:val="24"/>
        </w:rPr>
        <w:t>. Paper presented at the conference of the American Association of Adult and Continuing Education, Commission</w:t>
      </w:r>
      <w:r w:rsidRPr="00F91951">
        <w:rPr>
          <w:rFonts w:ascii="Times New Roman" w:eastAsia="Cambria" w:hAnsi="Times New Roman" w:cs="Times New Roman"/>
          <w:spacing w:val="-9"/>
          <w:w w:val="110"/>
          <w:sz w:val="24"/>
          <w:szCs w:val="24"/>
        </w:rPr>
        <w:t xml:space="preserve"> </w:t>
      </w:r>
      <w:r w:rsidRPr="00F91951">
        <w:rPr>
          <w:rFonts w:ascii="Times New Roman" w:eastAsia="Cambria" w:hAnsi="Times New Roman" w:cs="Times New Roman"/>
          <w:w w:val="110"/>
          <w:sz w:val="24"/>
          <w:szCs w:val="24"/>
        </w:rPr>
        <w:t>of</w:t>
      </w:r>
      <w:r w:rsidRPr="00F91951">
        <w:rPr>
          <w:rFonts w:ascii="Times New Roman" w:eastAsia="Cambria" w:hAnsi="Times New Roman" w:cs="Times New Roman"/>
          <w:spacing w:val="-6"/>
          <w:w w:val="110"/>
          <w:sz w:val="24"/>
          <w:szCs w:val="24"/>
        </w:rPr>
        <w:t xml:space="preserve"> </w:t>
      </w:r>
      <w:r w:rsidRPr="00F91951">
        <w:rPr>
          <w:rFonts w:ascii="Times New Roman" w:eastAsia="Cambria" w:hAnsi="Times New Roman" w:cs="Times New Roman"/>
          <w:w w:val="110"/>
          <w:sz w:val="24"/>
          <w:szCs w:val="24"/>
        </w:rPr>
        <w:t>Professors</w:t>
      </w:r>
      <w:r w:rsidRPr="00F91951">
        <w:rPr>
          <w:rFonts w:ascii="Times New Roman" w:eastAsia="Cambria" w:hAnsi="Times New Roman" w:cs="Times New Roman"/>
          <w:spacing w:val="-8"/>
          <w:w w:val="110"/>
          <w:sz w:val="24"/>
          <w:szCs w:val="24"/>
        </w:rPr>
        <w:t xml:space="preserve"> </w:t>
      </w:r>
      <w:r w:rsidRPr="00F91951">
        <w:rPr>
          <w:rFonts w:ascii="Times New Roman" w:eastAsia="Cambria" w:hAnsi="Times New Roman" w:cs="Times New Roman"/>
          <w:w w:val="110"/>
          <w:sz w:val="24"/>
          <w:szCs w:val="24"/>
        </w:rPr>
        <w:t>of</w:t>
      </w:r>
      <w:r w:rsidRPr="00F91951">
        <w:rPr>
          <w:rFonts w:ascii="Times New Roman" w:eastAsia="Cambria" w:hAnsi="Times New Roman" w:cs="Times New Roman"/>
          <w:spacing w:val="-8"/>
          <w:w w:val="110"/>
          <w:sz w:val="24"/>
          <w:szCs w:val="24"/>
        </w:rPr>
        <w:t xml:space="preserve"> </w:t>
      </w:r>
      <w:r w:rsidRPr="00F91951">
        <w:rPr>
          <w:rFonts w:ascii="Times New Roman" w:eastAsia="Cambria" w:hAnsi="Times New Roman" w:cs="Times New Roman"/>
          <w:w w:val="110"/>
          <w:sz w:val="24"/>
          <w:szCs w:val="24"/>
        </w:rPr>
        <w:t>Adult</w:t>
      </w:r>
      <w:r w:rsidRPr="00F91951">
        <w:rPr>
          <w:rFonts w:ascii="Times New Roman" w:eastAsia="Cambria" w:hAnsi="Times New Roman" w:cs="Times New Roman"/>
          <w:spacing w:val="-9"/>
          <w:w w:val="110"/>
          <w:sz w:val="24"/>
          <w:szCs w:val="24"/>
        </w:rPr>
        <w:t xml:space="preserve"> </w:t>
      </w:r>
      <w:r w:rsidRPr="00F91951">
        <w:rPr>
          <w:rFonts w:ascii="Times New Roman" w:eastAsia="Cambria" w:hAnsi="Times New Roman" w:cs="Times New Roman"/>
          <w:w w:val="110"/>
          <w:sz w:val="24"/>
          <w:szCs w:val="24"/>
        </w:rPr>
        <w:t>Education</w:t>
      </w:r>
      <w:r w:rsidRPr="00F91951">
        <w:rPr>
          <w:rFonts w:ascii="Times New Roman" w:eastAsia="Cambria" w:hAnsi="Times New Roman" w:cs="Times New Roman"/>
          <w:spacing w:val="-6"/>
          <w:w w:val="110"/>
          <w:sz w:val="24"/>
          <w:szCs w:val="24"/>
        </w:rPr>
        <w:t xml:space="preserve"> </w:t>
      </w:r>
      <w:r w:rsidRPr="00F91951">
        <w:rPr>
          <w:rFonts w:ascii="Times New Roman" w:eastAsia="Cambria" w:hAnsi="Times New Roman" w:cs="Times New Roman"/>
          <w:w w:val="110"/>
          <w:sz w:val="24"/>
          <w:szCs w:val="24"/>
        </w:rPr>
        <w:t>Conference,</w:t>
      </w:r>
      <w:r w:rsidRPr="00F91951">
        <w:rPr>
          <w:rFonts w:ascii="Times New Roman" w:eastAsia="Cambria" w:hAnsi="Times New Roman" w:cs="Times New Roman"/>
          <w:spacing w:val="-8"/>
          <w:w w:val="110"/>
          <w:sz w:val="24"/>
          <w:szCs w:val="24"/>
        </w:rPr>
        <w:t xml:space="preserve"> </w:t>
      </w:r>
      <w:r w:rsidRPr="00F91951">
        <w:rPr>
          <w:rFonts w:ascii="Times New Roman" w:eastAsia="Cambria" w:hAnsi="Times New Roman" w:cs="Times New Roman"/>
          <w:w w:val="110"/>
          <w:sz w:val="24"/>
          <w:szCs w:val="24"/>
        </w:rPr>
        <w:t>Indianapolis,</w:t>
      </w:r>
      <w:r w:rsidRPr="00F91951">
        <w:rPr>
          <w:rFonts w:ascii="Times New Roman" w:eastAsia="Cambria" w:hAnsi="Times New Roman" w:cs="Times New Roman"/>
          <w:spacing w:val="-4"/>
          <w:w w:val="110"/>
          <w:sz w:val="24"/>
          <w:szCs w:val="24"/>
        </w:rPr>
        <w:t xml:space="preserve"> </w:t>
      </w:r>
      <w:r w:rsidRPr="00F91951">
        <w:rPr>
          <w:rFonts w:ascii="Times New Roman" w:eastAsia="Cambria" w:hAnsi="Times New Roman" w:cs="Times New Roman"/>
          <w:w w:val="110"/>
          <w:sz w:val="24"/>
          <w:szCs w:val="24"/>
        </w:rPr>
        <w:t>IN.</w:t>
      </w:r>
    </w:p>
    <w:p w14:paraId="3C1957DB" w14:textId="77777777" w:rsidR="005654E2" w:rsidRDefault="00AF5EB1" w:rsidP="005654E2">
      <w:pPr>
        <w:ind w:left="720" w:right="144" w:hanging="720"/>
        <w:contextualSpacing/>
        <w:rPr>
          <w:rFonts w:ascii="Times New Roman" w:hAnsi="Times New Roman" w:cs="Times New Roman"/>
          <w:w w:val="115"/>
          <w:sz w:val="24"/>
          <w:szCs w:val="24"/>
        </w:rPr>
      </w:pPr>
      <w:proofErr w:type="spellStart"/>
      <w:r w:rsidRPr="00F91951">
        <w:rPr>
          <w:rFonts w:ascii="Times New Roman" w:hAnsi="Times New Roman" w:cs="Times New Roman"/>
          <w:w w:val="115"/>
          <w:sz w:val="24"/>
          <w:szCs w:val="24"/>
        </w:rPr>
        <w:t>Salajan</w:t>
      </w:r>
      <w:proofErr w:type="spellEnd"/>
      <w:r w:rsidRPr="00F91951">
        <w:rPr>
          <w:rFonts w:ascii="Times New Roman" w:hAnsi="Times New Roman" w:cs="Times New Roman"/>
          <w:w w:val="115"/>
          <w:sz w:val="24"/>
          <w:szCs w:val="24"/>
        </w:rPr>
        <w:t xml:space="preserve">, F., Welch, A., </w:t>
      </w:r>
      <w:proofErr w:type="spellStart"/>
      <w:r w:rsidRPr="009C6C4E">
        <w:rPr>
          <w:rFonts w:ascii="Times New Roman" w:hAnsi="Times New Roman" w:cs="Times New Roman"/>
          <w:b/>
          <w:color w:val="632423" w:themeColor="accent2" w:themeShade="80"/>
          <w:w w:val="115"/>
          <w:sz w:val="24"/>
          <w:szCs w:val="24"/>
        </w:rPr>
        <w:t>Erichsen</w:t>
      </w:r>
      <w:proofErr w:type="spellEnd"/>
      <w:r w:rsidRPr="00F91951">
        <w:rPr>
          <w:rFonts w:ascii="Times New Roman" w:hAnsi="Times New Roman" w:cs="Times New Roman"/>
          <w:w w:val="115"/>
          <w:sz w:val="24"/>
          <w:szCs w:val="24"/>
        </w:rPr>
        <w:t xml:space="preserve">, E. A., Peterson, C., &amp; Ray, C. (2011, October). </w:t>
      </w:r>
      <w:r w:rsidRPr="00F91951">
        <w:rPr>
          <w:rFonts w:ascii="Times New Roman" w:hAnsi="Times New Roman" w:cs="Times New Roman"/>
          <w:i/>
          <w:w w:val="115"/>
          <w:sz w:val="24"/>
          <w:szCs w:val="24"/>
        </w:rPr>
        <w:t xml:space="preserve">A </w:t>
      </w:r>
      <w:r w:rsidRPr="00F91951">
        <w:rPr>
          <w:rFonts w:ascii="Times New Roman" w:hAnsi="Times New Roman" w:cs="Times New Roman"/>
          <w:i/>
          <w:w w:val="110"/>
          <w:sz w:val="24"/>
          <w:szCs w:val="24"/>
        </w:rPr>
        <w:t xml:space="preserve">measurement of faculty perceptions and usage of learning technologies through </w:t>
      </w:r>
      <w:r w:rsidRPr="00F91951">
        <w:rPr>
          <w:rFonts w:ascii="Times New Roman" w:hAnsi="Times New Roman" w:cs="Times New Roman"/>
          <w:i/>
          <w:w w:val="115"/>
          <w:sz w:val="24"/>
          <w:szCs w:val="24"/>
        </w:rPr>
        <w:t>authentic</w:t>
      </w:r>
      <w:r w:rsidRPr="00F91951">
        <w:rPr>
          <w:rFonts w:ascii="Times New Roman" w:hAnsi="Times New Roman" w:cs="Times New Roman"/>
          <w:i/>
          <w:spacing w:val="-29"/>
          <w:w w:val="115"/>
          <w:sz w:val="24"/>
          <w:szCs w:val="24"/>
        </w:rPr>
        <w:t xml:space="preserve"> </w:t>
      </w:r>
      <w:r w:rsidRPr="00F91951">
        <w:rPr>
          <w:rFonts w:ascii="Times New Roman" w:hAnsi="Times New Roman" w:cs="Times New Roman"/>
          <w:i/>
          <w:w w:val="115"/>
          <w:sz w:val="24"/>
          <w:szCs w:val="24"/>
        </w:rPr>
        <w:t>testing</w:t>
      </w:r>
      <w:r w:rsidRPr="00F91951">
        <w:rPr>
          <w:rFonts w:ascii="Times New Roman" w:hAnsi="Times New Roman" w:cs="Times New Roman"/>
          <w:i/>
          <w:spacing w:val="-31"/>
          <w:w w:val="115"/>
          <w:sz w:val="24"/>
          <w:szCs w:val="24"/>
        </w:rPr>
        <w:t xml:space="preserve"> </w:t>
      </w:r>
      <w:r w:rsidRPr="00F91951">
        <w:rPr>
          <w:rFonts w:ascii="Times New Roman" w:hAnsi="Times New Roman" w:cs="Times New Roman"/>
          <w:i/>
          <w:w w:val="115"/>
          <w:sz w:val="24"/>
          <w:szCs w:val="24"/>
        </w:rPr>
        <w:t>and</w:t>
      </w:r>
      <w:r w:rsidRPr="00F91951">
        <w:rPr>
          <w:rFonts w:ascii="Times New Roman" w:hAnsi="Times New Roman" w:cs="Times New Roman"/>
          <w:i/>
          <w:spacing w:val="-30"/>
          <w:w w:val="115"/>
          <w:sz w:val="24"/>
          <w:szCs w:val="24"/>
        </w:rPr>
        <w:t xml:space="preserve"> </w:t>
      </w:r>
      <w:r w:rsidRPr="00F91951">
        <w:rPr>
          <w:rFonts w:ascii="Times New Roman" w:hAnsi="Times New Roman" w:cs="Times New Roman"/>
          <w:i/>
          <w:w w:val="115"/>
          <w:sz w:val="24"/>
          <w:szCs w:val="24"/>
        </w:rPr>
        <w:t>qualitative</w:t>
      </w:r>
      <w:r w:rsidRPr="00F91951">
        <w:rPr>
          <w:rFonts w:ascii="Times New Roman" w:hAnsi="Times New Roman" w:cs="Times New Roman"/>
          <w:i/>
          <w:spacing w:val="-30"/>
          <w:w w:val="115"/>
          <w:sz w:val="24"/>
          <w:szCs w:val="24"/>
        </w:rPr>
        <w:t xml:space="preserve"> </w:t>
      </w:r>
      <w:r w:rsidRPr="00F91951">
        <w:rPr>
          <w:rFonts w:ascii="Times New Roman" w:hAnsi="Times New Roman" w:cs="Times New Roman"/>
          <w:i/>
          <w:w w:val="115"/>
          <w:sz w:val="24"/>
          <w:szCs w:val="24"/>
        </w:rPr>
        <w:t>assessment</w:t>
      </w:r>
      <w:r w:rsidRPr="00F91951">
        <w:rPr>
          <w:rFonts w:ascii="Times New Roman" w:hAnsi="Times New Roman" w:cs="Times New Roman"/>
          <w:w w:val="115"/>
          <w:sz w:val="24"/>
          <w:szCs w:val="24"/>
        </w:rPr>
        <w:t>.</w:t>
      </w:r>
      <w:r w:rsidRPr="00F91951">
        <w:rPr>
          <w:rFonts w:ascii="Times New Roman" w:hAnsi="Times New Roman" w:cs="Times New Roman"/>
          <w:spacing w:val="-29"/>
          <w:w w:val="115"/>
          <w:sz w:val="24"/>
          <w:szCs w:val="24"/>
        </w:rPr>
        <w:t xml:space="preserve"> </w:t>
      </w:r>
      <w:r w:rsidRPr="00F91951">
        <w:rPr>
          <w:rFonts w:ascii="Times New Roman" w:hAnsi="Times New Roman" w:cs="Times New Roman"/>
          <w:w w:val="115"/>
          <w:sz w:val="24"/>
          <w:szCs w:val="24"/>
        </w:rPr>
        <w:t>Paper</w:t>
      </w:r>
      <w:r w:rsidRPr="00F91951">
        <w:rPr>
          <w:rFonts w:ascii="Times New Roman" w:hAnsi="Times New Roman" w:cs="Times New Roman"/>
          <w:spacing w:val="-30"/>
          <w:w w:val="115"/>
          <w:sz w:val="24"/>
          <w:szCs w:val="24"/>
        </w:rPr>
        <w:t xml:space="preserve"> </w:t>
      </w:r>
      <w:r w:rsidRPr="00F91951">
        <w:rPr>
          <w:rFonts w:ascii="Times New Roman" w:hAnsi="Times New Roman" w:cs="Times New Roman"/>
          <w:w w:val="115"/>
          <w:sz w:val="24"/>
          <w:szCs w:val="24"/>
        </w:rPr>
        <w:t>presented</w:t>
      </w:r>
      <w:r w:rsidRPr="00F91951">
        <w:rPr>
          <w:rFonts w:ascii="Times New Roman" w:hAnsi="Times New Roman" w:cs="Times New Roman"/>
          <w:spacing w:val="-29"/>
          <w:w w:val="115"/>
          <w:sz w:val="24"/>
          <w:szCs w:val="24"/>
        </w:rPr>
        <w:t xml:space="preserve"> </w:t>
      </w:r>
      <w:r w:rsidRPr="00F91951">
        <w:rPr>
          <w:rFonts w:ascii="Times New Roman" w:hAnsi="Times New Roman" w:cs="Times New Roman"/>
          <w:w w:val="115"/>
          <w:sz w:val="24"/>
          <w:szCs w:val="24"/>
        </w:rPr>
        <w:t>at</w:t>
      </w:r>
      <w:r w:rsidRPr="00F91951">
        <w:rPr>
          <w:rFonts w:ascii="Times New Roman" w:hAnsi="Times New Roman" w:cs="Times New Roman"/>
          <w:spacing w:val="-30"/>
          <w:w w:val="115"/>
          <w:sz w:val="24"/>
          <w:szCs w:val="24"/>
        </w:rPr>
        <w:t xml:space="preserve"> </w:t>
      </w:r>
      <w:r w:rsidRPr="00F91951">
        <w:rPr>
          <w:rFonts w:ascii="Times New Roman" w:hAnsi="Times New Roman" w:cs="Times New Roman"/>
          <w:w w:val="115"/>
          <w:sz w:val="24"/>
          <w:szCs w:val="24"/>
        </w:rPr>
        <w:t>the</w:t>
      </w:r>
      <w:r w:rsidRPr="00F91951">
        <w:rPr>
          <w:rFonts w:ascii="Times New Roman" w:hAnsi="Times New Roman" w:cs="Times New Roman"/>
          <w:spacing w:val="-30"/>
          <w:w w:val="115"/>
          <w:sz w:val="24"/>
          <w:szCs w:val="24"/>
        </w:rPr>
        <w:t xml:space="preserve"> </w:t>
      </w:r>
      <w:r w:rsidRPr="00F91951">
        <w:rPr>
          <w:rFonts w:ascii="Times New Roman" w:hAnsi="Times New Roman" w:cs="Times New Roman"/>
          <w:w w:val="115"/>
          <w:sz w:val="24"/>
          <w:szCs w:val="24"/>
        </w:rPr>
        <w:t xml:space="preserve">E-LEARN </w:t>
      </w:r>
      <w:r w:rsidRPr="00F91951">
        <w:rPr>
          <w:rFonts w:ascii="Times New Roman" w:hAnsi="Times New Roman" w:cs="Times New Roman"/>
          <w:w w:val="110"/>
          <w:sz w:val="24"/>
          <w:szCs w:val="24"/>
        </w:rPr>
        <w:t>16th World Conference on E-Learning</w:t>
      </w:r>
      <w:r w:rsidRPr="00F91951">
        <w:rPr>
          <w:rFonts w:ascii="Times New Roman" w:hAnsi="Times New Roman" w:cs="Times New Roman"/>
          <w:w w:val="115"/>
          <w:sz w:val="24"/>
          <w:szCs w:val="24"/>
        </w:rPr>
        <w:t>,</w:t>
      </w:r>
      <w:r w:rsidRPr="00F91951">
        <w:rPr>
          <w:rFonts w:ascii="Times New Roman" w:hAnsi="Times New Roman" w:cs="Times New Roman"/>
          <w:spacing w:val="-19"/>
          <w:w w:val="115"/>
          <w:sz w:val="24"/>
          <w:szCs w:val="24"/>
        </w:rPr>
        <w:t xml:space="preserve"> </w:t>
      </w:r>
      <w:r w:rsidRPr="00F91951">
        <w:rPr>
          <w:rFonts w:ascii="Times New Roman" w:hAnsi="Times New Roman" w:cs="Times New Roman"/>
          <w:w w:val="115"/>
          <w:sz w:val="24"/>
          <w:szCs w:val="24"/>
        </w:rPr>
        <w:t>Honolulu,</w:t>
      </w:r>
      <w:r w:rsidRPr="00F91951">
        <w:rPr>
          <w:rFonts w:ascii="Times New Roman" w:hAnsi="Times New Roman" w:cs="Times New Roman"/>
          <w:spacing w:val="-19"/>
          <w:w w:val="115"/>
          <w:sz w:val="24"/>
          <w:szCs w:val="24"/>
        </w:rPr>
        <w:t xml:space="preserve"> </w:t>
      </w:r>
      <w:r w:rsidRPr="00F91951">
        <w:rPr>
          <w:rFonts w:ascii="Times New Roman" w:hAnsi="Times New Roman" w:cs="Times New Roman"/>
          <w:w w:val="115"/>
          <w:sz w:val="24"/>
          <w:szCs w:val="24"/>
        </w:rPr>
        <w:t>HI.</w:t>
      </w:r>
    </w:p>
    <w:p w14:paraId="71E0C800" w14:textId="1A9AB4DE" w:rsidR="0081286F" w:rsidRPr="005654E2" w:rsidRDefault="00AF5EB1" w:rsidP="005654E2">
      <w:pPr>
        <w:ind w:left="720" w:right="144" w:hanging="720"/>
        <w:contextualSpacing/>
        <w:rPr>
          <w:rFonts w:ascii="Times New Roman" w:hAnsi="Times New Roman" w:cs="Times New Roman"/>
          <w:w w:val="115"/>
          <w:sz w:val="24"/>
          <w:szCs w:val="24"/>
        </w:rPr>
      </w:pPr>
      <w:proofErr w:type="spellStart"/>
      <w:r w:rsidRPr="009C6C4E">
        <w:rPr>
          <w:rFonts w:ascii="Times New Roman" w:hAnsi="Times New Roman" w:cs="Times New Roman"/>
          <w:b/>
          <w:color w:val="632423" w:themeColor="accent2" w:themeShade="80"/>
          <w:w w:val="110"/>
          <w:sz w:val="24"/>
          <w:szCs w:val="24"/>
        </w:rPr>
        <w:lastRenderedPageBreak/>
        <w:t>Erichsen</w:t>
      </w:r>
      <w:proofErr w:type="spellEnd"/>
      <w:r w:rsidRPr="00F91951">
        <w:rPr>
          <w:rFonts w:ascii="Times New Roman" w:hAnsi="Times New Roman" w:cs="Times New Roman"/>
          <w:w w:val="110"/>
          <w:sz w:val="24"/>
          <w:szCs w:val="24"/>
        </w:rPr>
        <w:t xml:space="preserve">, E. A. &amp; </w:t>
      </w:r>
      <w:proofErr w:type="spellStart"/>
      <w:r w:rsidRPr="00F91951">
        <w:rPr>
          <w:rFonts w:ascii="Times New Roman" w:hAnsi="Times New Roman" w:cs="Times New Roman"/>
          <w:w w:val="110"/>
          <w:sz w:val="24"/>
          <w:szCs w:val="24"/>
        </w:rPr>
        <w:t>Salajan</w:t>
      </w:r>
      <w:proofErr w:type="spellEnd"/>
      <w:r w:rsidRPr="00F91951">
        <w:rPr>
          <w:rFonts w:ascii="Times New Roman" w:hAnsi="Times New Roman" w:cs="Times New Roman"/>
          <w:w w:val="110"/>
          <w:sz w:val="24"/>
          <w:szCs w:val="24"/>
        </w:rPr>
        <w:t xml:space="preserve">, F. D. (2011, May) </w:t>
      </w:r>
      <w:r w:rsidRPr="00F91951">
        <w:rPr>
          <w:rFonts w:ascii="Times New Roman" w:hAnsi="Times New Roman" w:cs="Times New Roman"/>
          <w:i/>
          <w:w w:val="110"/>
          <w:sz w:val="24"/>
          <w:szCs w:val="24"/>
        </w:rPr>
        <w:t xml:space="preserve">Policy formulation in the European Union and the United States: A comparative analysis framework. </w:t>
      </w:r>
      <w:r w:rsidRPr="00F91951">
        <w:rPr>
          <w:rFonts w:ascii="Times New Roman" w:hAnsi="Times New Roman" w:cs="Times New Roman"/>
          <w:w w:val="110"/>
          <w:sz w:val="24"/>
          <w:szCs w:val="24"/>
        </w:rPr>
        <w:t>Paper presented at the International Education Technology Conference (IETC), Istanbul,</w:t>
      </w:r>
      <w:r w:rsidRPr="00F91951">
        <w:rPr>
          <w:rFonts w:ascii="Times New Roman" w:hAnsi="Times New Roman" w:cs="Times New Roman"/>
          <w:spacing w:val="29"/>
          <w:w w:val="110"/>
          <w:sz w:val="24"/>
          <w:szCs w:val="24"/>
        </w:rPr>
        <w:t xml:space="preserve"> </w:t>
      </w:r>
      <w:r w:rsidRPr="00F91951">
        <w:rPr>
          <w:rFonts w:ascii="Times New Roman" w:hAnsi="Times New Roman" w:cs="Times New Roman"/>
          <w:w w:val="110"/>
          <w:sz w:val="24"/>
          <w:szCs w:val="24"/>
        </w:rPr>
        <w:t>Turkey.</w:t>
      </w:r>
    </w:p>
    <w:p w14:paraId="57658C2E" w14:textId="18226551" w:rsidR="0081286F" w:rsidRDefault="00AF5EB1" w:rsidP="005D360D">
      <w:pPr>
        <w:ind w:left="720" w:right="167" w:hanging="720"/>
        <w:contextualSpacing/>
        <w:rPr>
          <w:rFonts w:ascii="Times New Roman" w:eastAsia="Cambria" w:hAnsi="Times New Roman" w:cs="Times New Roman"/>
          <w:w w:val="110"/>
          <w:sz w:val="24"/>
          <w:szCs w:val="24"/>
        </w:rPr>
      </w:pPr>
      <w:proofErr w:type="spellStart"/>
      <w:r w:rsidRPr="009C6C4E">
        <w:rPr>
          <w:rFonts w:ascii="Times New Roman" w:eastAsia="Cambria" w:hAnsi="Times New Roman" w:cs="Times New Roman"/>
          <w:b/>
          <w:bCs/>
          <w:color w:val="632423" w:themeColor="accent2" w:themeShade="80"/>
          <w:w w:val="110"/>
          <w:sz w:val="24"/>
          <w:szCs w:val="24"/>
        </w:rPr>
        <w:t>Erichsen</w:t>
      </w:r>
      <w:proofErr w:type="spellEnd"/>
      <w:r w:rsidRPr="00F91951">
        <w:rPr>
          <w:rFonts w:ascii="Times New Roman" w:eastAsia="Cambria" w:hAnsi="Times New Roman" w:cs="Times New Roman"/>
          <w:bCs/>
          <w:w w:val="110"/>
          <w:sz w:val="24"/>
          <w:szCs w:val="24"/>
        </w:rPr>
        <w:t xml:space="preserve">, E. A. </w:t>
      </w:r>
      <w:r w:rsidRPr="00F91951">
        <w:rPr>
          <w:rFonts w:ascii="Times New Roman" w:eastAsia="Cambria" w:hAnsi="Times New Roman" w:cs="Times New Roman"/>
          <w:w w:val="110"/>
          <w:sz w:val="24"/>
          <w:szCs w:val="24"/>
        </w:rPr>
        <w:t xml:space="preserve">(2010, November). </w:t>
      </w:r>
      <w:r w:rsidRPr="00F91951">
        <w:rPr>
          <w:rFonts w:ascii="Times New Roman" w:eastAsia="Cambria" w:hAnsi="Times New Roman" w:cs="Times New Roman"/>
          <w:i/>
          <w:w w:val="110"/>
          <w:sz w:val="24"/>
          <w:szCs w:val="24"/>
        </w:rPr>
        <w:t xml:space="preserve">Political polarization: Fox News and the Daily </w:t>
      </w:r>
      <w:r w:rsidRPr="00F91951">
        <w:rPr>
          <w:rFonts w:ascii="Times New Roman" w:eastAsia="Georgia" w:hAnsi="Times New Roman" w:cs="Times New Roman"/>
          <w:i/>
          <w:w w:val="110"/>
          <w:sz w:val="24"/>
          <w:szCs w:val="24"/>
        </w:rPr>
        <w:t>Show are stifling America’s social imagination</w:t>
      </w:r>
      <w:r w:rsidRPr="00F91951">
        <w:rPr>
          <w:rFonts w:ascii="Times New Roman" w:eastAsia="Cambria" w:hAnsi="Times New Roman" w:cs="Times New Roman"/>
          <w:w w:val="110"/>
          <w:sz w:val="24"/>
          <w:szCs w:val="24"/>
        </w:rPr>
        <w:t>. Paper presented at the American Association of Adult and Continuing Education, National Conference, Clearwater,</w:t>
      </w:r>
      <w:r w:rsidRPr="00F91951">
        <w:rPr>
          <w:rFonts w:ascii="Times New Roman" w:eastAsia="Cambria" w:hAnsi="Times New Roman" w:cs="Times New Roman"/>
          <w:spacing w:val="44"/>
          <w:w w:val="110"/>
          <w:sz w:val="24"/>
          <w:szCs w:val="24"/>
        </w:rPr>
        <w:t xml:space="preserve"> </w:t>
      </w:r>
      <w:r w:rsidRPr="00F91951">
        <w:rPr>
          <w:rFonts w:ascii="Times New Roman" w:eastAsia="Cambria" w:hAnsi="Times New Roman" w:cs="Times New Roman"/>
          <w:w w:val="110"/>
          <w:sz w:val="24"/>
          <w:szCs w:val="24"/>
        </w:rPr>
        <w:t>FL.</w:t>
      </w:r>
    </w:p>
    <w:p w14:paraId="69C42E76" w14:textId="77777777" w:rsidR="006A08ED" w:rsidRPr="00F91951" w:rsidRDefault="006A08ED" w:rsidP="005D360D">
      <w:pPr>
        <w:ind w:left="720" w:right="167" w:hanging="720"/>
        <w:contextualSpacing/>
        <w:rPr>
          <w:rFonts w:ascii="Times New Roman" w:eastAsia="Cambria" w:hAnsi="Times New Roman" w:cs="Times New Roman"/>
          <w:sz w:val="24"/>
          <w:szCs w:val="24"/>
        </w:rPr>
      </w:pPr>
      <w:proofErr w:type="spellStart"/>
      <w:r w:rsidRPr="009C6C4E">
        <w:rPr>
          <w:rFonts w:ascii="Times New Roman" w:eastAsia="Cambria" w:hAnsi="Times New Roman" w:cs="Times New Roman"/>
          <w:b/>
          <w:color w:val="632423" w:themeColor="accent2" w:themeShade="80"/>
          <w:sz w:val="24"/>
          <w:szCs w:val="24"/>
        </w:rPr>
        <w:t>Erichsen</w:t>
      </w:r>
      <w:proofErr w:type="spellEnd"/>
      <w:r>
        <w:rPr>
          <w:rFonts w:ascii="Times New Roman" w:eastAsia="Cambria" w:hAnsi="Times New Roman" w:cs="Times New Roman"/>
          <w:sz w:val="24"/>
          <w:szCs w:val="24"/>
        </w:rPr>
        <w:t>, E. A.</w:t>
      </w:r>
      <w:r w:rsidRPr="006A08ED">
        <w:rPr>
          <w:rFonts w:ascii="Times New Roman" w:eastAsia="Cambria" w:hAnsi="Times New Roman" w:cs="Times New Roman"/>
          <w:sz w:val="24"/>
          <w:szCs w:val="24"/>
        </w:rPr>
        <w:t xml:space="preserve">, &amp; </w:t>
      </w:r>
      <w:proofErr w:type="spellStart"/>
      <w:r w:rsidRPr="006A08ED">
        <w:rPr>
          <w:rFonts w:ascii="Times New Roman" w:eastAsia="Cambria" w:hAnsi="Times New Roman" w:cs="Times New Roman"/>
          <w:sz w:val="24"/>
          <w:szCs w:val="24"/>
        </w:rPr>
        <w:t>Bolliger</w:t>
      </w:r>
      <w:proofErr w:type="spellEnd"/>
      <w:r w:rsidRPr="006A08ED">
        <w:rPr>
          <w:rFonts w:ascii="Times New Roman" w:eastAsia="Cambria" w:hAnsi="Times New Roman" w:cs="Times New Roman"/>
          <w:sz w:val="24"/>
          <w:szCs w:val="24"/>
        </w:rPr>
        <w:t xml:space="preserve">, D. U. (2009, April). </w:t>
      </w:r>
      <w:r w:rsidRPr="006A08ED">
        <w:rPr>
          <w:rFonts w:ascii="Times New Roman" w:eastAsia="Cambria" w:hAnsi="Times New Roman" w:cs="Times New Roman"/>
          <w:i/>
          <w:sz w:val="24"/>
          <w:szCs w:val="24"/>
        </w:rPr>
        <w:t>Understanding of international graduate students’ level of isolation in traditional and online programs</w:t>
      </w:r>
      <w:r w:rsidRPr="006A08ED">
        <w:rPr>
          <w:rFonts w:ascii="Times New Roman" w:eastAsia="Cambria" w:hAnsi="Times New Roman" w:cs="Times New Roman"/>
          <w:sz w:val="24"/>
          <w:szCs w:val="24"/>
        </w:rPr>
        <w:t>. Paper presented for the Learning and Instruction Division at the annual convention of the American Educational Research Association, San Diego, CA.</w:t>
      </w:r>
    </w:p>
    <w:p w14:paraId="340A50F8" w14:textId="77777777" w:rsidR="009B5D51" w:rsidRPr="00255067" w:rsidRDefault="009B5D51" w:rsidP="00C04BA5">
      <w:pPr>
        <w:pStyle w:val="Heading3"/>
        <w:ind w:right="167" w:hanging="100"/>
        <w:contextualSpacing/>
        <w:rPr>
          <w:rFonts w:ascii="Times New Roman" w:hAnsi="Times New Roman" w:cs="Times New Roman"/>
          <w:w w:val="115"/>
          <w:sz w:val="12"/>
          <w:szCs w:val="24"/>
          <w:u w:val="single" w:color="A6A6A6"/>
        </w:rPr>
      </w:pPr>
    </w:p>
    <w:p w14:paraId="35D1395A" w14:textId="569AC224" w:rsidR="0081286F" w:rsidRPr="00AB6113" w:rsidRDefault="00AF5EB1" w:rsidP="00C04BA5">
      <w:pPr>
        <w:pStyle w:val="Heading3"/>
        <w:ind w:right="167" w:hanging="100"/>
        <w:contextualSpacing/>
        <w:rPr>
          <w:rFonts w:ascii="Times New Roman" w:hAnsi="Times New Roman" w:cs="Times New Roman"/>
          <w:b w:val="0"/>
          <w:bCs w:val="0"/>
          <w:sz w:val="24"/>
          <w:szCs w:val="24"/>
        </w:rPr>
      </w:pPr>
      <w:r w:rsidRPr="00AB6113">
        <w:rPr>
          <w:rFonts w:ascii="Times New Roman" w:hAnsi="Times New Roman" w:cs="Times New Roman"/>
          <w:w w:val="115"/>
          <w:sz w:val="24"/>
          <w:szCs w:val="24"/>
          <w:u w:val="single" w:color="A6A6A6"/>
        </w:rPr>
        <w:t>National and</w:t>
      </w:r>
      <w:r w:rsidRPr="00AB6113">
        <w:rPr>
          <w:rFonts w:ascii="Times New Roman" w:hAnsi="Times New Roman" w:cs="Times New Roman"/>
          <w:spacing w:val="-2"/>
          <w:w w:val="115"/>
          <w:sz w:val="24"/>
          <w:szCs w:val="24"/>
          <w:u w:val="single" w:color="A6A6A6"/>
        </w:rPr>
        <w:t xml:space="preserve"> </w:t>
      </w:r>
      <w:r w:rsidRPr="00AB6113">
        <w:rPr>
          <w:rFonts w:ascii="Times New Roman" w:hAnsi="Times New Roman" w:cs="Times New Roman"/>
          <w:w w:val="115"/>
          <w:sz w:val="24"/>
          <w:szCs w:val="24"/>
          <w:u w:val="single" w:color="A6A6A6"/>
        </w:rPr>
        <w:t>Regional</w:t>
      </w:r>
    </w:p>
    <w:p w14:paraId="3691F582" w14:textId="25C1E015" w:rsidR="00510C9F" w:rsidRPr="00510C9F" w:rsidRDefault="00510C9F" w:rsidP="00C04BA5">
      <w:pPr>
        <w:spacing w:before="72"/>
        <w:ind w:left="720" w:right="167" w:hanging="720"/>
        <w:contextualSpacing/>
        <w:rPr>
          <w:rFonts w:ascii="Times New Roman" w:hAnsi="Times New Roman" w:cs="Times New Roman"/>
          <w:b/>
          <w:w w:val="115"/>
          <w:sz w:val="24"/>
          <w:szCs w:val="24"/>
        </w:rPr>
      </w:pPr>
      <w:r w:rsidRPr="005E29EA">
        <w:rPr>
          <w:rFonts w:ascii="Times New Roman" w:hAnsi="Times New Roman" w:cs="Times New Roman"/>
          <w:b/>
          <w:i/>
          <w:w w:val="115"/>
          <w:sz w:val="24"/>
          <w:szCs w:val="24"/>
        </w:rPr>
        <w:t>While at TAMU</w:t>
      </w:r>
      <w:r w:rsidR="00BF416E">
        <w:rPr>
          <w:rFonts w:ascii="Times New Roman" w:hAnsi="Times New Roman" w:cs="Times New Roman"/>
          <w:b/>
          <w:w w:val="115"/>
          <w:sz w:val="24"/>
          <w:szCs w:val="24"/>
        </w:rPr>
        <w:t xml:space="preserve"> </w:t>
      </w:r>
    </w:p>
    <w:p w14:paraId="7393EE0C" w14:textId="3D52156F" w:rsidR="00485262" w:rsidRDefault="00485262" w:rsidP="005D360D">
      <w:pPr>
        <w:spacing w:before="72"/>
        <w:ind w:left="720" w:right="167" w:hanging="720"/>
        <w:contextualSpacing/>
        <w:rPr>
          <w:rFonts w:ascii="Times New Roman" w:hAnsi="Times New Roman" w:cs="Times New Roman"/>
          <w:b/>
          <w:color w:val="632423" w:themeColor="accent2" w:themeShade="80"/>
          <w:w w:val="115"/>
          <w:sz w:val="24"/>
          <w:szCs w:val="24"/>
        </w:rPr>
      </w:pPr>
      <w:r>
        <w:rPr>
          <w:rFonts w:ascii="Times New Roman" w:hAnsi="Times New Roman" w:cs="Times New Roman"/>
          <w:b/>
          <w:color w:val="632423" w:themeColor="accent2" w:themeShade="80"/>
          <w:w w:val="115"/>
          <w:sz w:val="24"/>
          <w:szCs w:val="24"/>
        </w:rPr>
        <w:t xml:space="preserve">Roumell, E. A. </w:t>
      </w:r>
      <w:r w:rsidRPr="00467B4C">
        <w:rPr>
          <w:rFonts w:ascii="Times New Roman" w:hAnsi="Times New Roman" w:cs="Times New Roman"/>
          <w:w w:val="115"/>
          <w:sz w:val="24"/>
          <w:szCs w:val="24"/>
        </w:rPr>
        <w:t>(</w:t>
      </w:r>
      <w:r w:rsidR="00467B4C" w:rsidRPr="00467B4C">
        <w:rPr>
          <w:rFonts w:ascii="Times New Roman" w:hAnsi="Times New Roman" w:cs="Times New Roman"/>
          <w:w w:val="115"/>
          <w:sz w:val="24"/>
          <w:szCs w:val="24"/>
        </w:rPr>
        <w:t>2018, November).</w:t>
      </w:r>
      <w:r w:rsidR="00467B4C">
        <w:rPr>
          <w:rFonts w:ascii="Times New Roman" w:hAnsi="Times New Roman" w:cs="Times New Roman"/>
          <w:b/>
          <w:color w:val="632423" w:themeColor="accent2" w:themeShade="80"/>
          <w:w w:val="115"/>
          <w:sz w:val="24"/>
          <w:szCs w:val="24"/>
        </w:rPr>
        <w:t xml:space="preserve"> </w:t>
      </w:r>
      <w:r w:rsidR="00467B4C" w:rsidRPr="00467B4C">
        <w:rPr>
          <w:rFonts w:ascii="Times New Roman" w:hAnsi="Times New Roman" w:cs="Times New Roman"/>
          <w:i/>
          <w:w w:val="115"/>
          <w:sz w:val="24"/>
          <w:szCs w:val="24"/>
        </w:rPr>
        <w:t>Policy pathways: Adult and workforce education.</w:t>
      </w:r>
      <w:r w:rsidR="00467B4C">
        <w:rPr>
          <w:rFonts w:ascii="Times New Roman" w:hAnsi="Times New Roman" w:cs="Times New Roman"/>
          <w:b/>
          <w:color w:val="632423" w:themeColor="accent2" w:themeShade="80"/>
          <w:w w:val="115"/>
          <w:sz w:val="24"/>
          <w:szCs w:val="24"/>
        </w:rPr>
        <w:t xml:space="preserve"> </w:t>
      </w:r>
      <w:r w:rsidR="00467B4C" w:rsidRPr="00467B4C">
        <w:rPr>
          <w:rFonts w:ascii="Times New Roman" w:hAnsi="Times New Roman" w:cs="Times New Roman"/>
          <w:w w:val="115"/>
          <w:sz w:val="24"/>
          <w:szCs w:val="24"/>
        </w:rPr>
        <w:t>Poster presentation, P</w:t>
      </w:r>
      <w:r w:rsidR="00467B4C">
        <w:rPr>
          <w:rFonts w:ascii="Times New Roman" w:hAnsi="Times New Roman" w:cs="Times New Roman"/>
          <w:w w:val="115"/>
          <w:sz w:val="24"/>
          <w:szCs w:val="24"/>
        </w:rPr>
        <w:t xml:space="preserve">ublic </w:t>
      </w:r>
      <w:r w:rsidR="00467B4C" w:rsidRPr="00467B4C">
        <w:rPr>
          <w:rFonts w:ascii="Times New Roman" w:hAnsi="Times New Roman" w:cs="Times New Roman"/>
          <w:w w:val="115"/>
          <w:sz w:val="24"/>
          <w:szCs w:val="24"/>
        </w:rPr>
        <w:t>P</w:t>
      </w:r>
      <w:r w:rsidR="00467B4C">
        <w:rPr>
          <w:rFonts w:ascii="Times New Roman" w:hAnsi="Times New Roman" w:cs="Times New Roman"/>
          <w:w w:val="115"/>
          <w:sz w:val="24"/>
          <w:szCs w:val="24"/>
        </w:rPr>
        <w:t xml:space="preserve">olicy </w:t>
      </w:r>
      <w:r w:rsidR="00467B4C" w:rsidRPr="00467B4C">
        <w:rPr>
          <w:rFonts w:ascii="Times New Roman" w:hAnsi="Times New Roman" w:cs="Times New Roman"/>
          <w:w w:val="115"/>
          <w:sz w:val="24"/>
          <w:szCs w:val="24"/>
        </w:rPr>
        <w:t>R</w:t>
      </w:r>
      <w:r w:rsidR="00467B4C">
        <w:rPr>
          <w:rFonts w:ascii="Times New Roman" w:hAnsi="Times New Roman" w:cs="Times New Roman"/>
          <w:w w:val="115"/>
          <w:sz w:val="24"/>
          <w:szCs w:val="24"/>
        </w:rPr>
        <w:t>esearch Institute (PPRI)</w:t>
      </w:r>
      <w:r w:rsidR="00467B4C" w:rsidRPr="00467B4C">
        <w:rPr>
          <w:rFonts w:ascii="Times New Roman" w:hAnsi="Times New Roman" w:cs="Times New Roman"/>
          <w:w w:val="115"/>
          <w:sz w:val="24"/>
          <w:szCs w:val="24"/>
        </w:rPr>
        <w:t xml:space="preserve"> 35th Anniversary Conference</w:t>
      </w:r>
      <w:r w:rsidR="00467B4C">
        <w:rPr>
          <w:rFonts w:ascii="Times New Roman" w:hAnsi="Times New Roman" w:cs="Times New Roman"/>
          <w:w w:val="115"/>
          <w:sz w:val="24"/>
          <w:szCs w:val="24"/>
        </w:rPr>
        <w:t>. College Station, TX.</w:t>
      </w:r>
    </w:p>
    <w:p w14:paraId="18843E77" w14:textId="344FC70C" w:rsidR="00EE2D7F" w:rsidRDefault="009C6C4E" w:rsidP="005D360D">
      <w:pPr>
        <w:spacing w:before="72"/>
        <w:ind w:left="720" w:right="167" w:hanging="720"/>
        <w:contextualSpacing/>
        <w:rPr>
          <w:rFonts w:ascii="Times New Roman" w:hAnsi="Times New Roman" w:cs="Times New Roman"/>
          <w:w w:val="115"/>
          <w:sz w:val="24"/>
          <w:szCs w:val="24"/>
        </w:rPr>
      </w:pPr>
      <w:r w:rsidRPr="009C6C4E">
        <w:rPr>
          <w:rFonts w:ascii="Times New Roman" w:hAnsi="Times New Roman" w:cs="Times New Roman"/>
          <w:b/>
          <w:color w:val="632423" w:themeColor="accent2" w:themeShade="80"/>
          <w:w w:val="115"/>
          <w:sz w:val="24"/>
          <w:szCs w:val="24"/>
        </w:rPr>
        <w:t>Roumell</w:t>
      </w:r>
      <w:r>
        <w:rPr>
          <w:rFonts w:ascii="Times New Roman" w:hAnsi="Times New Roman" w:cs="Times New Roman"/>
          <w:w w:val="115"/>
          <w:sz w:val="24"/>
          <w:szCs w:val="24"/>
        </w:rPr>
        <w:t>,</w:t>
      </w:r>
      <w:r w:rsidR="00EE2D7F" w:rsidRPr="00444353">
        <w:rPr>
          <w:rFonts w:ascii="Times New Roman" w:hAnsi="Times New Roman" w:cs="Times New Roman"/>
          <w:w w:val="115"/>
          <w:sz w:val="24"/>
          <w:szCs w:val="24"/>
        </w:rPr>
        <w:t xml:space="preserve"> E. A. (2017, October).</w:t>
      </w:r>
      <w:r w:rsidR="00EE2D7F" w:rsidRPr="00F91951">
        <w:rPr>
          <w:rFonts w:ascii="Times New Roman" w:hAnsi="Times New Roman" w:cs="Times New Roman"/>
          <w:b/>
          <w:w w:val="115"/>
          <w:sz w:val="24"/>
          <w:szCs w:val="24"/>
        </w:rPr>
        <w:t xml:space="preserve"> </w:t>
      </w:r>
      <w:r w:rsidR="00EE2D7F" w:rsidRPr="00F91951">
        <w:rPr>
          <w:rFonts w:ascii="Times New Roman" w:hAnsi="Times New Roman" w:cs="Times New Roman"/>
          <w:i/>
          <w:w w:val="115"/>
          <w:sz w:val="24"/>
          <w:szCs w:val="24"/>
        </w:rPr>
        <w:t>An Implementation Model for Community Capacity Building</w:t>
      </w:r>
      <w:r w:rsidR="00EE2D7F" w:rsidRPr="00704E4E">
        <w:rPr>
          <w:rFonts w:ascii="Times New Roman" w:hAnsi="Times New Roman" w:cs="Times New Roman"/>
          <w:w w:val="115"/>
          <w:sz w:val="24"/>
          <w:szCs w:val="24"/>
        </w:rPr>
        <w:t>.</w:t>
      </w:r>
      <w:r w:rsidR="00EE2D7F" w:rsidRPr="00F91951">
        <w:rPr>
          <w:rFonts w:ascii="Times New Roman" w:hAnsi="Times New Roman" w:cs="Times New Roman"/>
          <w:b/>
          <w:w w:val="115"/>
          <w:sz w:val="24"/>
          <w:szCs w:val="24"/>
        </w:rPr>
        <w:t xml:space="preserve">  </w:t>
      </w:r>
      <w:r w:rsidR="00EE2D7F" w:rsidRPr="00F91951">
        <w:rPr>
          <w:rFonts w:ascii="Times New Roman" w:hAnsi="Times New Roman" w:cs="Times New Roman"/>
          <w:w w:val="115"/>
          <w:sz w:val="24"/>
          <w:szCs w:val="24"/>
        </w:rPr>
        <w:t>Paper presentation at the conference for the Northern Rocky Mountain Educational Research Association, Boulder, CO.</w:t>
      </w:r>
    </w:p>
    <w:p w14:paraId="245D2496" w14:textId="3AEB2971" w:rsidR="00510C9F" w:rsidRPr="00BF416E" w:rsidRDefault="00510C9F" w:rsidP="00C04BA5">
      <w:pPr>
        <w:spacing w:before="72"/>
        <w:ind w:left="820" w:right="167" w:hanging="820"/>
        <w:contextualSpacing/>
        <w:rPr>
          <w:rFonts w:ascii="Times New Roman" w:hAnsi="Times New Roman" w:cs="Times New Roman"/>
          <w:w w:val="115"/>
          <w:sz w:val="24"/>
          <w:szCs w:val="24"/>
        </w:rPr>
      </w:pPr>
      <w:r w:rsidRPr="005E29EA">
        <w:rPr>
          <w:rFonts w:ascii="Times New Roman" w:hAnsi="Times New Roman" w:cs="Times New Roman"/>
          <w:b/>
          <w:i/>
          <w:w w:val="115"/>
          <w:sz w:val="24"/>
          <w:szCs w:val="24"/>
        </w:rPr>
        <w:t>While at NDSU</w:t>
      </w:r>
      <w:r w:rsidR="00BF416E">
        <w:rPr>
          <w:rFonts w:ascii="Times New Roman" w:hAnsi="Times New Roman" w:cs="Times New Roman"/>
          <w:b/>
          <w:w w:val="115"/>
          <w:sz w:val="24"/>
          <w:szCs w:val="24"/>
        </w:rPr>
        <w:t xml:space="preserve"> </w:t>
      </w:r>
    </w:p>
    <w:p w14:paraId="245161AA" w14:textId="09AC583A" w:rsidR="0081286F" w:rsidRDefault="00AF5EB1" w:rsidP="005D360D">
      <w:pPr>
        <w:spacing w:before="72"/>
        <w:ind w:left="720" w:right="167" w:hanging="720"/>
        <w:contextualSpacing/>
        <w:rPr>
          <w:rFonts w:ascii="Times New Roman" w:hAnsi="Times New Roman" w:cs="Times New Roman"/>
          <w:w w:val="115"/>
          <w:sz w:val="24"/>
          <w:szCs w:val="24"/>
        </w:rPr>
      </w:pPr>
      <w:r w:rsidRPr="009C6C4E">
        <w:rPr>
          <w:rFonts w:ascii="Times New Roman" w:hAnsi="Times New Roman" w:cs="Times New Roman"/>
          <w:b/>
          <w:color w:val="632423" w:themeColor="accent2" w:themeShade="80"/>
          <w:w w:val="115"/>
          <w:sz w:val="24"/>
          <w:szCs w:val="24"/>
        </w:rPr>
        <w:t>Roumell</w:t>
      </w:r>
      <w:r w:rsidRPr="00F91951">
        <w:rPr>
          <w:rFonts w:ascii="Times New Roman" w:hAnsi="Times New Roman" w:cs="Times New Roman"/>
          <w:w w:val="115"/>
          <w:sz w:val="24"/>
          <w:szCs w:val="24"/>
        </w:rPr>
        <w:t xml:space="preserve">, E. A., Archuleta, K., Nabb, L. W., Dodd, B. </w:t>
      </w:r>
      <w:r w:rsidRPr="00F91951">
        <w:rPr>
          <w:rFonts w:ascii="Times New Roman" w:hAnsi="Times New Roman" w:cs="Times New Roman"/>
          <w:w w:val="125"/>
          <w:sz w:val="24"/>
          <w:szCs w:val="24"/>
        </w:rPr>
        <w:t>J.,</w:t>
      </w:r>
      <w:r w:rsidRPr="00F91951">
        <w:rPr>
          <w:rFonts w:ascii="Times New Roman" w:hAnsi="Times New Roman" w:cs="Times New Roman"/>
          <w:spacing w:val="-41"/>
          <w:w w:val="125"/>
          <w:sz w:val="24"/>
          <w:szCs w:val="24"/>
        </w:rPr>
        <w:t xml:space="preserve"> </w:t>
      </w:r>
      <w:r w:rsidRPr="00F91951">
        <w:rPr>
          <w:rFonts w:ascii="Times New Roman" w:hAnsi="Times New Roman" w:cs="Times New Roman"/>
          <w:w w:val="115"/>
          <w:sz w:val="24"/>
          <w:szCs w:val="24"/>
        </w:rPr>
        <w:t xml:space="preserve">Tan, F., </w:t>
      </w:r>
      <w:proofErr w:type="spellStart"/>
      <w:r w:rsidRPr="00F91951">
        <w:rPr>
          <w:rFonts w:ascii="Times New Roman" w:hAnsi="Times New Roman" w:cs="Times New Roman"/>
          <w:w w:val="115"/>
          <w:sz w:val="24"/>
          <w:szCs w:val="24"/>
        </w:rPr>
        <w:t>Roessger</w:t>
      </w:r>
      <w:proofErr w:type="spellEnd"/>
      <w:r w:rsidRPr="00F91951">
        <w:rPr>
          <w:rFonts w:ascii="Times New Roman" w:hAnsi="Times New Roman" w:cs="Times New Roman"/>
          <w:w w:val="115"/>
          <w:sz w:val="24"/>
          <w:szCs w:val="24"/>
        </w:rPr>
        <w:t>. (2015, November).</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i/>
          <w:w w:val="115"/>
          <w:sz w:val="24"/>
          <w:szCs w:val="24"/>
        </w:rPr>
        <w:t>Reorienting</w:t>
      </w:r>
      <w:r w:rsidRPr="00F91951">
        <w:rPr>
          <w:rFonts w:ascii="Times New Roman" w:hAnsi="Times New Roman" w:cs="Times New Roman"/>
          <w:i/>
          <w:spacing w:val="-33"/>
          <w:w w:val="115"/>
          <w:sz w:val="24"/>
          <w:szCs w:val="24"/>
        </w:rPr>
        <w:t xml:space="preserve"> </w:t>
      </w:r>
      <w:r w:rsidRPr="00F91951">
        <w:rPr>
          <w:rFonts w:ascii="Times New Roman" w:hAnsi="Times New Roman" w:cs="Times New Roman"/>
          <w:i/>
          <w:w w:val="115"/>
          <w:sz w:val="24"/>
          <w:szCs w:val="24"/>
        </w:rPr>
        <w:t>our</w:t>
      </w:r>
      <w:r w:rsidRPr="00F91951">
        <w:rPr>
          <w:rFonts w:ascii="Times New Roman" w:hAnsi="Times New Roman" w:cs="Times New Roman"/>
          <w:i/>
          <w:spacing w:val="-33"/>
          <w:w w:val="115"/>
          <w:sz w:val="24"/>
          <w:szCs w:val="24"/>
        </w:rPr>
        <w:t xml:space="preserve"> </w:t>
      </w:r>
      <w:r w:rsidRPr="00F91951">
        <w:rPr>
          <w:rFonts w:ascii="Times New Roman" w:hAnsi="Times New Roman" w:cs="Times New Roman"/>
          <w:i/>
          <w:w w:val="115"/>
          <w:sz w:val="24"/>
          <w:szCs w:val="24"/>
        </w:rPr>
        <w:t>approach</w:t>
      </w:r>
      <w:r w:rsidRPr="00F91951">
        <w:rPr>
          <w:rFonts w:ascii="Times New Roman" w:hAnsi="Times New Roman" w:cs="Times New Roman"/>
          <w:i/>
          <w:spacing w:val="-32"/>
          <w:w w:val="115"/>
          <w:sz w:val="24"/>
          <w:szCs w:val="24"/>
        </w:rPr>
        <w:t xml:space="preserve"> </w:t>
      </w:r>
      <w:r w:rsidRPr="00F91951">
        <w:rPr>
          <w:rFonts w:ascii="Times New Roman" w:hAnsi="Times New Roman" w:cs="Times New Roman"/>
          <w:i/>
          <w:w w:val="115"/>
          <w:sz w:val="24"/>
          <w:szCs w:val="24"/>
        </w:rPr>
        <w:t>to</w:t>
      </w:r>
      <w:r w:rsidRPr="00F91951">
        <w:rPr>
          <w:rFonts w:ascii="Times New Roman" w:hAnsi="Times New Roman" w:cs="Times New Roman"/>
          <w:i/>
          <w:spacing w:val="-33"/>
          <w:w w:val="115"/>
          <w:sz w:val="24"/>
          <w:szCs w:val="24"/>
        </w:rPr>
        <w:t xml:space="preserve"> </w:t>
      </w:r>
      <w:r w:rsidRPr="00F91951">
        <w:rPr>
          <w:rFonts w:ascii="Times New Roman" w:hAnsi="Times New Roman" w:cs="Times New Roman"/>
          <w:i/>
          <w:w w:val="115"/>
          <w:sz w:val="24"/>
          <w:szCs w:val="24"/>
        </w:rPr>
        <w:t>adult</w:t>
      </w:r>
      <w:r w:rsidRPr="00F91951">
        <w:rPr>
          <w:rFonts w:ascii="Times New Roman" w:hAnsi="Times New Roman" w:cs="Times New Roman"/>
          <w:i/>
          <w:spacing w:val="-33"/>
          <w:w w:val="115"/>
          <w:sz w:val="24"/>
          <w:szCs w:val="24"/>
        </w:rPr>
        <w:t xml:space="preserve"> </w:t>
      </w:r>
      <w:r w:rsidRPr="00F91951">
        <w:rPr>
          <w:rFonts w:ascii="Times New Roman" w:hAnsi="Times New Roman" w:cs="Times New Roman"/>
          <w:i/>
          <w:w w:val="115"/>
          <w:sz w:val="24"/>
          <w:szCs w:val="24"/>
        </w:rPr>
        <w:t>education</w:t>
      </w:r>
      <w:r w:rsidRPr="00F91951">
        <w:rPr>
          <w:rFonts w:ascii="Times New Roman" w:hAnsi="Times New Roman" w:cs="Times New Roman"/>
          <w:i/>
          <w:spacing w:val="-32"/>
          <w:w w:val="115"/>
          <w:sz w:val="24"/>
          <w:szCs w:val="24"/>
        </w:rPr>
        <w:t xml:space="preserve"> </w:t>
      </w:r>
      <w:r w:rsidRPr="00F91951">
        <w:rPr>
          <w:rFonts w:ascii="Times New Roman" w:hAnsi="Times New Roman" w:cs="Times New Roman"/>
          <w:i/>
          <w:w w:val="115"/>
          <w:sz w:val="24"/>
          <w:szCs w:val="24"/>
        </w:rPr>
        <w:t>toward</w:t>
      </w:r>
      <w:r w:rsidRPr="00F91951">
        <w:rPr>
          <w:rFonts w:ascii="Times New Roman" w:hAnsi="Times New Roman" w:cs="Times New Roman"/>
          <w:i/>
          <w:spacing w:val="-33"/>
          <w:w w:val="115"/>
          <w:sz w:val="24"/>
          <w:szCs w:val="24"/>
        </w:rPr>
        <w:t xml:space="preserve"> </w:t>
      </w:r>
      <w:r w:rsidRPr="00F91951">
        <w:rPr>
          <w:rFonts w:ascii="Times New Roman" w:hAnsi="Times New Roman" w:cs="Times New Roman"/>
          <w:i/>
          <w:w w:val="115"/>
          <w:sz w:val="24"/>
          <w:szCs w:val="24"/>
        </w:rPr>
        <w:t>greater integration.</w:t>
      </w:r>
      <w:r w:rsidRPr="00F91951">
        <w:rPr>
          <w:rFonts w:ascii="Times New Roman" w:hAnsi="Times New Roman" w:cs="Times New Roman"/>
          <w:i/>
          <w:spacing w:val="-32"/>
          <w:w w:val="115"/>
          <w:sz w:val="24"/>
          <w:szCs w:val="24"/>
        </w:rPr>
        <w:t xml:space="preserve"> </w:t>
      </w:r>
      <w:r w:rsidRPr="00F91951">
        <w:rPr>
          <w:rFonts w:ascii="Times New Roman" w:hAnsi="Times New Roman" w:cs="Times New Roman"/>
          <w:w w:val="115"/>
          <w:sz w:val="24"/>
          <w:szCs w:val="24"/>
        </w:rPr>
        <w:t>Research</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15"/>
          <w:sz w:val="24"/>
          <w:szCs w:val="24"/>
        </w:rPr>
        <w:t>to</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15"/>
          <w:sz w:val="24"/>
          <w:szCs w:val="24"/>
        </w:rPr>
        <w:t>Practice</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15"/>
          <w:sz w:val="24"/>
          <w:szCs w:val="24"/>
        </w:rPr>
        <w:t>Discussion</w:t>
      </w:r>
      <w:r w:rsidRPr="00F91951">
        <w:rPr>
          <w:rFonts w:ascii="Times New Roman" w:hAnsi="Times New Roman" w:cs="Times New Roman"/>
          <w:spacing w:val="-33"/>
          <w:w w:val="115"/>
          <w:sz w:val="24"/>
          <w:szCs w:val="24"/>
        </w:rPr>
        <w:t xml:space="preserve"> </w:t>
      </w:r>
      <w:r w:rsidR="0043078E" w:rsidRPr="00F91951">
        <w:rPr>
          <w:rFonts w:ascii="Times New Roman" w:hAnsi="Times New Roman" w:cs="Times New Roman"/>
          <w:w w:val="115"/>
          <w:sz w:val="24"/>
          <w:szCs w:val="24"/>
        </w:rPr>
        <w:t>Forum</w:t>
      </w:r>
      <w:r w:rsidRPr="00F91951">
        <w:rPr>
          <w:rFonts w:ascii="Times New Roman" w:hAnsi="Times New Roman" w:cs="Times New Roman"/>
          <w:w w:val="115"/>
          <w:sz w:val="24"/>
          <w:szCs w:val="24"/>
        </w:rPr>
        <w:t>,</w:t>
      </w:r>
      <w:r w:rsidRPr="00F91951">
        <w:rPr>
          <w:rFonts w:ascii="Times New Roman" w:hAnsi="Times New Roman" w:cs="Times New Roman"/>
          <w:spacing w:val="-22"/>
          <w:w w:val="115"/>
          <w:sz w:val="24"/>
          <w:szCs w:val="24"/>
        </w:rPr>
        <w:t xml:space="preserve"> </w:t>
      </w:r>
      <w:r w:rsidRPr="00F91951">
        <w:rPr>
          <w:rFonts w:ascii="Times New Roman" w:hAnsi="Times New Roman" w:cs="Times New Roman"/>
          <w:w w:val="115"/>
          <w:sz w:val="24"/>
          <w:szCs w:val="24"/>
        </w:rPr>
        <w:t>Norman,</w:t>
      </w:r>
      <w:r w:rsidRPr="00F91951">
        <w:rPr>
          <w:rFonts w:ascii="Times New Roman" w:hAnsi="Times New Roman" w:cs="Times New Roman"/>
          <w:spacing w:val="-24"/>
          <w:w w:val="115"/>
          <w:sz w:val="24"/>
          <w:szCs w:val="24"/>
        </w:rPr>
        <w:t xml:space="preserve"> </w:t>
      </w:r>
      <w:r w:rsidRPr="00F91951">
        <w:rPr>
          <w:rFonts w:ascii="Times New Roman" w:hAnsi="Times New Roman" w:cs="Times New Roman"/>
          <w:w w:val="115"/>
          <w:sz w:val="24"/>
          <w:szCs w:val="24"/>
        </w:rPr>
        <w:t>OK.</w:t>
      </w:r>
    </w:p>
    <w:p w14:paraId="55D2E6E7" w14:textId="77777777" w:rsidR="00310BDA" w:rsidRDefault="00AF5EB1" w:rsidP="00310BDA">
      <w:pPr>
        <w:pStyle w:val="BodyText"/>
        <w:ind w:left="720" w:right="714"/>
        <w:contextualSpacing/>
        <w:rPr>
          <w:rFonts w:ascii="Times New Roman" w:hAnsi="Times New Roman" w:cs="Times New Roman"/>
          <w:w w:val="110"/>
          <w:sz w:val="24"/>
          <w:szCs w:val="24"/>
        </w:rPr>
      </w:pPr>
      <w:r w:rsidRPr="009C6C4E">
        <w:rPr>
          <w:rFonts w:ascii="Times New Roman" w:hAnsi="Times New Roman" w:cs="Times New Roman"/>
          <w:b/>
          <w:color w:val="632423" w:themeColor="accent2" w:themeShade="80"/>
          <w:w w:val="110"/>
          <w:sz w:val="24"/>
          <w:szCs w:val="24"/>
        </w:rPr>
        <w:t>Roumell</w:t>
      </w:r>
      <w:r w:rsidRPr="00F91951">
        <w:rPr>
          <w:rFonts w:ascii="Times New Roman" w:hAnsi="Times New Roman" w:cs="Times New Roman"/>
          <w:w w:val="110"/>
          <w:sz w:val="24"/>
          <w:szCs w:val="24"/>
        </w:rPr>
        <w:t xml:space="preserve">, E. A. (2015, October). </w:t>
      </w:r>
      <w:r w:rsidRPr="00873606">
        <w:rPr>
          <w:rFonts w:ascii="Times New Roman" w:hAnsi="Times New Roman" w:cs="Times New Roman"/>
          <w:i/>
          <w:w w:val="110"/>
          <w:sz w:val="24"/>
          <w:szCs w:val="24"/>
        </w:rPr>
        <w:t>Perceptions of distance and blended doctoral supervisors: A qualitative</w:t>
      </w:r>
      <w:r w:rsidR="005972E8">
        <w:rPr>
          <w:rFonts w:ascii="Times New Roman" w:hAnsi="Times New Roman" w:cs="Times New Roman"/>
          <w:i/>
          <w:w w:val="110"/>
          <w:sz w:val="24"/>
          <w:szCs w:val="24"/>
        </w:rPr>
        <w:t xml:space="preserve"> study</w:t>
      </w:r>
      <w:r w:rsidRPr="00F91951">
        <w:rPr>
          <w:rFonts w:ascii="Times New Roman" w:hAnsi="Times New Roman" w:cs="Times New Roman"/>
          <w:w w:val="110"/>
          <w:sz w:val="24"/>
          <w:szCs w:val="24"/>
        </w:rPr>
        <w:t>. Paper presentation at the conference for the Northern Rocky Mountain Educational Research Association, Boise,</w:t>
      </w:r>
      <w:r w:rsidRPr="00F91951">
        <w:rPr>
          <w:rFonts w:ascii="Times New Roman" w:hAnsi="Times New Roman" w:cs="Times New Roman"/>
          <w:spacing w:val="-1"/>
          <w:w w:val="110"/>
          <w:sz w:val="24"/>
          <w:szCs w:val="24"/>
        </w:rPr>
        <w:t xml:space="preserve"> </w:t>
      </w:r>
      <w:r w:rsidRPr="00F91951">
        <w:rPr>
          <w:rFonts w:ascii="Times New Roman" w:hAnsi="Times New Roman" w:cs="Times New Roman"/>
          <w:w w:val="110"/>
          <w:sz w:val="24"/>
          <w:szCs w:val="24"/>
        </w:rPr>
        <w:t>ID.</w:t>
      </w:r>
    </w:p>
    <w:p w14:paraId="74DF0347" w14:textId="77777777" w:rsidR="00310BDA" w:rsidRDefault="002027FB" w:rsidP="00310BDA">
      <w:pPr>
        <w:pStyle w:val="BodyText"/>
        <w:ind w:left="720" w:right="714"/>
        <w:contextualSpacing/>
        <w:rPr>
          <w:rFonts w:ascii="Times New Roman" w:hAnsi="Times New Roman" w:cs="Times New Roman"/>
          <w:w w:val="115"/>
          <w:sz w:val="24"/>
          <w:szCs w:val="24"/>
        </w:rPr>
      </w:pPr>
      <w:r w:rsidRPr="00F91951">
        <w:rPr>
          <w:rFonts w:ascii="Times New Roman" w:hAnsi="Times New Roman" w:cs="Times New Roman"/>
          <w:w w:val="115"/>
          <w:sz w:val="24"/>
          <w:szCs w:val="24"/>
        </w:rPr>
        <w:t xml:space="preserve">Kirwan, J. R., &amp; </w:t>
      </w:r>
      <w:r w:rsidRPr="009C6C4E">
        <w:rPr>
          <w:rFonts w:ascii="Times New Roman" w:hAnsi="Times New Roman" w:cs="Times New Roman"/>
          <w:b/>
          <w:color w:val="632423" w:themeColor="accent2" w:themeShade="80"/>
          <w:w w:val="115"/>
          <w:sz w:val="24"/>
          <w:szCs w:val="24"/>
        </w:rPr>
        <w:t>Roumell</w:t>
      </w:r>
      <w:r w:rsidRPr="00F91951">
        <w:rPr>
          <w:rFonts w:ascii="Times New Roman" w:hAnsi="Times New Roman" w:cs="Times New Roman"/>
          <w:w w:val="115"/>
          <w:sz w:val="24"/>
          <w:szCs w:val="24"/>
        </w:rPr>
        <w:t xml:space="preserve">, E. A. (2014, August). </w:t>
      </w:r>
      <w:r w:rsidRPr="00873606">
        <w:rPr>
          <w:rFonts w:ascii="Times New Roman" w:hAnsi="Times New Roman" w:cs="Times New Roman"/>
          <w:i/>
          <w:w w:val="115"/>
          <w:sz w:val="24"/>
          <w:szCs w:val="24"/>
        </w:rPr>
        <w:t>Is personality related to career and life satisfaction of online instructors</w:t>
      </w:r>
      <w:r w:rsidRPr="00F91951">
        <w:rPr>
          <w:rFonts w:ascii="Times New Roman" w:hAnsi="Times New Roman" w:cs="Times New Roman"/>
          <w:w w:val="115"/>
          <w:sz w:val="24"/>
          <w:szCs w:val="24"/>
        </w:rPr>
        <w:t>? Presentation at the 30</w:t>
      </w:r>
      <w:r w:rsidRPr="00F91951">
        <w:rPr>
          <w:rFonts w:ascii="Times New Roman" w:hAnsi="Times New Roman" w:cs="Times New Roman"/>
          <w:w w:val="115"/>
          <w:sz w:val="24"/>
          <w:szCs w:val="24"/>
          <w:vertAlign w:val="superscript"/>
        </w:rPr>
        <w:t>th</w:t>
      </w:r>
      <w:r w:rsidRPr="00F91951">
        <w:rPr>
          <w:rFonts w:ascii="Times New Roman" w:hAnsi="Times New Roman" w:cs="Times New Roman"/>
          <w:w w:val="115"/>
          <w:sz w:val="24"/>
          <w:szCs w:val="24"/>
        </w:rPr>
        <w:t xml:space="preserve"> Annual Conference on Distance Teaching and Learning, Madison, WI. </w:t>
      </w:r>
    </w:p>
    <w:p w14:paraId="79CDCB36" w14:textId="39A47310" w:rsidR="0081286F" w:rsidRPr="00310BDA" w:rsidRDefault="00AF5EB1" w:rsidP="00310BDA">
      <w:pPr>
        <w:pStyle w:val="BodyText"/>
        <w:ind w:left="720" w:right="714"/>
        <w:contextualSpacing/>
        <w:rPr>
          <w:rFonts w:ascii="Times New Roman" w:hAnsi="Times New Roman" w:cs="Times New Roman"/>
          <w:w w:val="110"/>
          <w:sz w:val="24"/>
          <w:szCs w:val="24"/>
        </w:rPr>
      </w:pPr>
      <w:r w:rsidRPr="00F91951">
        <w:rPr>
          <w:rFonts w:ascii="Times New Roman" w:hAnsi="Times New Roman" w:cs="Times New Roman"/>
          <w:w w:val="115"/>
          <w:sz w:val="24"/>
          <w:szCs w:val="24"/>
        </w:rPr>
        <w:t>Kirwan,</w:t>
      </w:r>
      <w:r w:rsidRPr="00F91951">
        <w:rPr>
          <w:rFonts w:ascii="Times New Roman" w:hAnsi="Times New Roman" w:cs="Times New Roman"/>
          <w:spacing w:val="-7"/>
          <w:w w:val="115"/>
          <w:sz w:val="24"/>
          <w:szCs w:val="24"/>
        </w:rPr>
        <w:t xml:space="preserve"> </w:t>
      </w:r>
      <w:r w:rsidRPr="00F91951">
        <w:rPr>
          <w:rFonts w:ascii="Times New Roman" w:hAnsi="Times New Roman" w:cs="Times New Roman"/>
          <w:w w:val="135"/>
          <w:sz w:val="24"/>
          <w:szCs w:val="24"/>
        </w:rPr>
        <w:t>J.</w:t>
      </w:r>
      <w:r w:rsidRPr="00F91951">
        <w:rPr>
          <w:rFonts w:ascii="Times New Roman" w:hAnsi="Times New Roman" w:cs="Times New Roman"/>
          <w:spacing w:val="-17"/>
          <w:w w:val="135"/>
          <w:sz w:val="24"/>
          <w:szCs w:val="24"/>
        </w:rPr>
        <w:t xml:space="preserve"> </w:t>
      </w:r>
      <w:r w:rsidRPr="00F91951">
        <w:rPr>
          <w:rFonts w:ascii="Times New Roman" w:hAnsi="Times New Roman" w:cs="Times New Roman"/>
          <w:w w:val="115"/>
          <w:sz w:val="24"/>
          <w:szCs w:val="24"/>
        </w:rPr>
        <w:t>R.,</w:t>
      </w:r>
      <w:r w:rsidRPr="00F91951">
        <w:rPr>
          <w:rFonts w:ascii="Times New Roman" w:hAnsi="Times New Roman" w:cs="Times New Roman"/>
          <w:spacing w:val="-7"/>
          <w:w w:val="115"/>
          <w:sz w:val="24"/>
          <w:szCs w:val="24"/>
        </w:rPr>
        <w:t xml:space="preserve"> </w:t>
      </w:r>
      <w:r w:rsidRPr="00F91951">
        <w:rPr>
          <w:rFonts w:ascii="Times New Roman" w:hAnsi="Times New Roman" w:cs="Times New Roman"/>
          <w:w w:val="115"/>
          <w:sz w:val="24"/>
          <w:szCs w:val="24"/>
        </w:rPr>
        <w:t>&amp;</w:t>
      </w:r>
      <w:r w:rsidRPr="00F91951">
        <w:rPr>
          <w:rFonts w:ascii="Times New Roman" w:hAnsi="Times New Roman" w:cs="Times New Roman"/>
          <w:spacing w:val="-5"/>
          <w:w w:val="115"/>
          <w:sz w:val="24"/>
          <w:szCs w:val="24"/>
        </w:rPr>
        <w:t xml:space="preserve"> </w:t>
      </w:r>
      <w:r w:rsidRPr="009C6C4E">
        <w:rPr>
          <w:rFonts w:ascii="Times New Roman" w:hAnsi="Times New Roman" w:cs="Times New Roman"/>
          <w:b/>
          <w:color w:val="632423" w:themeColor="accent2" w:themeShade="80"/>
          <w:w w:val="115"/>
          <w:sz w:val="24"/>
          <w:szCs w:val="24"/>
        </w:rPr>
        <w:t>Roumell</w:t>
      </w:r>
      <w:r w:rsidRPr="00F91951">
        <w:rPr>
          <w:rFonts w:ascii="Times New Roman" w:hAnsi="Times New Roman" w:cs="Times New Roman"/>
          <w:w w:val="115"/>
          <w:sz w:val="24"/>
          <w:szCs w:val="24"/>
        </w:rPr>
        <w:t>,</w:t>
      </w:r>
      <w:r w:rsidRPr="00F91951">
        <w:rPr>
          <w:rFonts w:ascii="Times New Roman" w:hAnsi="Times New Roman" w:cs="Times New Roman"/>
          <w:spacing w:val="-5"/>
          <w:w w:val="115"/>
          <w:sz w:val="24"/>
          <w:szCs w:val="24"/>
        </w:rPr>
        <w:t xml:space="preserve"> </w:t>
      </w:r>
      <w:r w:rsidRPr="00F91951">
        <w:rPr>
          <w:rFonts w:ascii="Times New Roman" w:hAnsi="Times New Roman" w:cs="Times New Roman"/>
          <w:w w:val="115"/>
          <w:sz w:val="24"/>
          <w:szCs w:val="24"/>
        </w:rPr>
        <w:t>E.</w:t>
      </w:r>
      <w:r w:rsidRPr="00F91951">
        <w:rPr>
          <w:rFonts w:ascii="Times New Roman" w:hAnsi="Times New Roman" w:cs="Times New Roman"/>
          <w:spacing w:val="-5"/>
          <w:w w:val="115"/>
          <w:sz w:val="24"/>
          <w:szCs w:val="24"/>
        </w:rPr>
        <w:t xml:space="preserve"> </w:t>
      </w:r>
      <w:r w:rsidRPr="00F91951">
        <w:rPr>
          <w:rFonts w:ascii="Times New Roman" w:hAnsi="Times New Roman" w:cs="Times New Roman"/>
          <w:w w:val="115"/>
          <w:sz w:val="24"/>
          <w:szCs w:val="24"/>
        </w:rPr>
        <w:t>A.</w:t>
      </w:r>
      <w:r w:rsidRPr="00F91951">
        <w:rPr>
          <w:rFonts w:ascii="Times New Roman" w:hAnsi="Times New Roman" w:cs="Times New Roman"/>
          <w:spacing w:val="-6"/>
          <w:w w:val="115"/>
          <w:sz w:val="24"/>
          <w:szCs w:val="24"/>
        </w:rPr>
        <w:t xml:space="preserve"> </w:t>
      </w:r>
      <w:r w:rsidRPr="00F91951">
        <w:rPr>
          <w:rFonts w:ascii="Times New Roman" w:hAnsi="Times New Roman" w:cs="Times New Roman"/>
          <w:w w:val="115"/>
          <w:sz w:val="24"/>
          <w:szCs w:val="24"/>
        </w:rPr>
        <w:t>(2014,</w:t>
      </w:r>
      <w:r w:rsidRPr="00F91951">
        <w:rPr>
          <w:rFonts w:ascii="Times New Roman" w:hAnsi="Times New Roman" w:cs="Times New Roman"/>
          <w:spacing w:val="-7"/>
          <w:w w:val="115"/>
          <w:sz w:val="24"/>
          <w:szCs w:val="24"/>
        </w:rPr>
        <w:t xml:space="preserve"> </w:t>
      </w:r>
      <w:r w:rsidRPr="00F91951">
        <w:rPr>
          <w:rFonts w:ascii="Times New Roman" w:hAnsi="Times New Roman" w:cs="Times New Roman"/>
          <w:w w:val="115"/>
          <w:sz w:val="24"/>
          <w:szCs w:val="24"/>
        </w:rPr>
        <w:t>April).</w:t>
      </w:r>
      <w:r w:rsidRPr="00F91951">
        <w:rPr>
          <w:rFonts w:ascii="Times New Roman" w:hAnsi="Times New Roman" w:cs="Times New Roman"/>
          <w:spacing w:val="-9"/>
          <w:w w:val="115"/>
          <w:sz w:val="24"/>
          <w:szCs w:val="24"/>
        </w:rPr>
        <w:t xml:space="preserve"> </w:t>
      </w:r>
      <w:r w:rsidRPr="00F91951">
        <w:rPr>
          <w:rFonts w:ascii="Times New Roman" w:hAnsi="Times New Roman" w:cs="Times New Roman"/>
          <w:i/>
          <w:w w:val="115"/>
          <w:sz w:val="24"/>
          <w:szCs w:val="24"/>
        </w:rPr>
        <w:t>Online</w:t>
      </w:r>
      <w:r w:rsidRPr="00F91951">
        <w:rPr>
          <w:rFonts w:ascii="Times New Roman" w:hAnsi="Times New Roman" w:cs="Times New Roman"/>
          <w:i/>
          <w:spacing w:val="-6"/>
          <w:w w:val="115"/>
          <w:sz w:val="24"/>
          <w:szCs w:val="24"/>
        </w:rPr>
        <w:t xml:space="preserve"> </w:t>
      </w:r>
      <w:r w:rsidR="007F04AA">
        <w:rPr>
          <w:rFonts w:ascii="Times New Roman" w:hAnsi="Times New Roman" w:cs="Times New Roman"/>
          <w:i/>
          <w:w w:val="115"/>
          <w:sz w:val="24"/>
          <w:szCs w:val="24"/>
        </w:rPr>
        <w:t>e</w:t>
      </w:r>
      <w:r w:rsidRPr="00F91951">
        <w:rPr>
          <w:rFonts w:ascii="Times New Roman" w:hAnsi="Times New Roman" w:cs="Times New Roman"/>
          <w:i/>
          <w:w w:val="115"/>
          <w:sz w:val="24"/>
          <w:szCs w:val="24"/>
        </w:rPr>
        <w:t>ducator</w:t>
      </w:r>
      <w:r w:rsidRPr="00F91951">
        <w:rPr>
          <w:rFonts w:ascii="Times New Roman" w:hAnsi="Times New Roman" w:cs="Times New Roman"/>
          <w:i/>
          <w:spacing w:val="-8"/>
          <w:w w:val="115"/>
          <w:sz w:val="24"/>
          <w:szCs w:val="24"/>
        </w:rPr>
        <w:t xml:space="preserve"> </w:t>
      </w:r>
      <w:r w:rsidR="007F04AA">
        <w:rPr>
          <w:rFonts w:ascii="Times New Roman" w:hAnsi="Times New Roman" w:cs="Times New Roman"/>
          <w:i/>
          <w:w w:val="115"/>
          <w:sz w:val="24"/>
          <w:szCs w:val="24"/>
        </w:rPr>
        <w:t>d</w:t>
      </w:r>
      <w:r w:rsidRPr="00F91951">
        <w:rPr>
          <w:rFonts w:ascii="Times New Roman" w:hAnsi="Times New Roman" w:cs="Times New Roman"/>
          <w:i/>
          <w:w w:val="115"/>
          <w:sz w:val="24"/>
          <w:szCs w:val="24"/>
        </w:rPr>
        <w:t>ispositions:</w:t>
      </w:r>
      <w:r w:rsidRPr="00F91951">
        <w:rPr>
          <w:rFonts w:ascii="Times New Roman" w:hAnsi="Times New Roman" w:cs="Times New Roman"/>
          <w:i/>
          <w:spacing w:val="-7"/>
          <w:w w:val="115"/>
          <w:sz w:val="24"/>
          <w:szCs w:val="24"/>
        </w:rPr>
        <w:t xml:space="preserve"> </w:t>
      </w:r>
      <w:r w:rsidRPr="00F91951">
        <w:rPr>
          <w:rFonts w:ascii="Times New Roman" w:hAnsi="Times New Roman" w:cs="Times New Roman"/>
          <w:i/>
          <w:w w:val="115"/>
          <w:sz w:val="24"/>
          <w:szCs w:val="24"/>
        </w:rPr>
        <w:t xml:space="preserve">A </w:t>
      </w:r>
      <w:r w:rsidR="007F04AA">
        <w:rPr>
          <w:rFonts w:ascii="Times New Roman" w:hAnsi="Times New Roman" w:cs="Times New Roman"/>
          <w:i/>
          <w:w w:val="115"/>
          <w:sz w:val="24"/>
          <w:szCs w:val="24"/>
        </w:rPr>
        <w:t>f</w:t>
      </w:r>
      <w:r w:rsidRPr="00F91951">
        <w:rPr>
          <w:rFonts w:ascii="Times New Roman" w:hAnsi="Times New Roman" w:cs="Times New Roman"/>
          <w:i/>
          <w:w w:val="115"/>
          <w:sz w:val="24"/>
          <w:szCs w:val="24"/>
        </w:rPr>
        <w:t>ramework</w:t>
      </w:r>
      <w:r w:rsidRPr="00F91951">
        <w:rPr>
          <w:rFonts w:ascii="Times New Roman" w:hAnsi="Times New Roman" w:cs="Times New Roman"/>
          <w:i/>
          <w:spacing w:val="-36"/>
          <w:w w:val="115"/>
          <w:sz w:val="24"/>
          <w:szCs w:val="24"/>
        </w:rPr>
        <w:t xml:space="preserve"> </w:t>
      </w:r>
      <w:r w:rsidRPr="00F91951">
        <w:rPr>
          <w:rFonts w:ascii="Times New Roman" w:hAnsi="Times New Roman" w:cs="Times New Roman"/>
          <w:i/>
          <w:w w:val="115"/>
          <w:sz w:val="24"/>
          <w:szCs w:val="24"/>
        </w:rPr>
        <w:t>for</w:t>
      </w:r>
      <w:r w:rsidRPr="00F91951">
        <w:rPr>
          <w:rFonts w:ascii="Times New Roman" w:hAnsi="Times New Roman" w:cs="Times New Roman"/>
          <w:i/>
          <w:spacing w:val="-36"/>
          <w:w w:val="115"/>
          <w:sz w:val="24"/>
          <w:szCs w:val="24"/>
        </w:rPr>
        <w:t xml:space="preserve"> </w:t>
      </w:r>
      <w:r w:rsidR="007F04AA">
        <w:rPr>
          <w:rFonts w:ascii="Times New Roman" w:hAnsi="Times New Roman" w:cs="Times New Roman"/>
          <w:i/>
          <w:w w:val="115"/>
          <w:sz w:val="24"/>
          <w:szCs w:val="24"/>
        </w:rPr>
        <w:t>s</w:t>
      </w:r>
      <w:r w:rsidRPr="00F91951">
        <w:rPr>
          <w:rFonts w:ascii="Times New Roman" w:hAnsi="Times New Roman" w:cs="Times New Roman"/>
          <w:i/>
          <w:w w:val="115"/>
          <w:sz w:val="24"/>
          <w:szCs w:val="24"/>
        </w:rPr>
        <w:t>elf-</w:t>
      </w:r>
      <w:r w:rsidR="007F04AA">
        <w:rPr>
          <w:rFonts w:ascii="Times New Roman" w:hAnsi="Times New Roman" w:cs="Times New Roman"/>
          <w:i/>
          <w:w w:val="115"/>
          <w:sz w:val="24"/>
          <w:szCs w:val="24"/>
        </w:rPr>
        <w:t>a</w:t>
      </w:r>
      <w:r w:rsidRPr="00F91951">
        <w:rPr>
          <w:rFonts w:ascii="Times New Roman" w:hAnsi="Times New Roman" w:cs="Times New Roman"/>
          <w:i/>
          <w:w w:val="115"/>
          <w:sz w:val="24"/>
          <w:szCs w:val="24"/>
        </w:rPr>
        <w:t>ssessment</w:t>
      </w:r>
      <w:r w:rsidRPr="00F91951">
        <w:rPr>
          <w:rFonts w:ascii="Times New Roman" w:hAnsi="Times New Roman" w:cs="Times New Roman"/>
          <w:w w:val="115"/>
          <w:sz w:val="24"/>
          <w:szCs w:val="24"/>
        </w:rPr>
        <w:t>.</w:t>
      </w:r>
      <w:r w:rsidRPr="00F91951">
        <w:rPr>
          <w:rFonts w:ascii="Times New Roman" w:hAnsi="Times New Roman" w:cs="Times New Roman"/>
          <w:spacing w:val="-35"/>
          <w:w w:val="115"/>
          <w:sz w:val="24"/>
          <w:szCs w:val="24"/>
        </w:rPr>
        <w:t xml:space="preserve"> </w:t>
      </w:r>
      <w:r w:rsidRPr="00F91951">
        <w:rPr>
          <w:rFonts w:ascii="Times New Roman" w:hAnsi="Times New Roman" w:cs="Times New Roman"/>
          <w:w w:val="115"/>
          <w:sz w:val="24"/>
          <w:szCs w:val="24"/>
        </w:rPr>
        <w:t>Paper</w:t>
      </w:r>
      <w:r w:rsidR="0043078E" w:rsidRPr="00F91951">
        <w:rPr>
          <w:rFonts w:ascii="Times New Roman" w:hAnsi="Times New Roman" w:cs="Times New Roman"/>
          <w:w w:val="115"/>
          <w:sz w:val="24"/>
          <w:szCs w:val="24"/>
        </w:rPr>
        <w:t>,</w:t>
      </w:r>
      <w:r w:rsidRPr="00F91951">
        <w:rPr>
          <w:rFonts w:ascii="Times New Roman" w:hAnsi="Times New Roman" w:cs="Times New Roman"/>
          <w:spacing w:val="-36"/>
          <w:w w:val="115"/>
          <w:sz w:val="24"/>
          <w:szCs w:val="24"/>
        </w:rPr>
        <w:t xml:space="preserve"> </w:t>
      </w:r>
      <w:r w:rsidRPr="00F91951">
        <w:rPr>
          <w:rFonts w:ascii="Times New Roman" w:hAnsi="Times New Roman" w:cs="Times New Roman"/>
          <w:w w:val="115"/>
          <w:sz w:val="24"/>
          <w:szCs w:val="24"/>
        </w:rPr>
        <w:t>Mountain</w:t>
      </w:r>
      <w:r w:rsidRPr="00F91951">
        <w:rPr>
          <w:rFonts w:ascii="Times New Roman" w:hAnsi="Times New Roman" w:cs="Times New Roman"/>
          <w:spacing w:val="-36"/>
          <w:w w:val="115"/>
          <w:sz w:val="24"/>
          <w:szCs w:val="24"/>
        </w:rPr>
        <w:t xml:space="preserve"> </w:t>
      </w:r>
      <w:r w:rsidRPr="00F91951">
        <w:rPr>
          <w:rFonts w:ascii="Times New Roman" w:hAnsi="Times New Roman" w:cs="Times New Roman"/>
          <w:w w:val="115"/>
          <w:sz w:val="24"/>
          <w:szCs w:val="24"/>
        </w:rPr>
        <w:t>Plains Adult</w:t>
      </w:r>
      <w:r w:rsidRPr="00F91951">
        <w:rPr>
          <w:rFonts w:ascii="Times New Roman" w:hAnsi="Times New Roman" w:cs="Times New Roman"/>
          <w:spacing w:val="-34"/>
          <w:w w:val="115"/>
          <w:sz w:val="24"/>
          <w:szCs w:val="24"/>
        </w:rPr>
        <w:t xml:space="preserve"> </w:t>
      </w:r>
      <w:r w:rsidRPr="00F91951">
        <w:rPr>
          <w:rFonts w:ascii="Times New Roman" w:hAnsi="Times New Roman" w:cs="Times New Roman"/>
          <w:w w:val="115"/>
          <w:sz w:val="24"/>
          <w:szCs w:val="24"/>
        </w:rPr>
        <w:t>Education</w:t>
      </w:r>
      <w:r w:rsidRPr="00F91951">
        <w:rPr>
          <w:rFonts w:ascii="Times New Roman" w:hAnsi="Times New Roman" w:cs="Times New Roman"/>
          <w:spacing w:val="-35"/>
          <w:w w:val="115"/>
          <w:sz w:val="24"/>
          <w:szCs w:val="24"/>
        </w:rPr>
        <w:t xml:space="preserve"> </w:t>
      </w:r>
      <w:r w:rsidRPr="00F91951">
        <w:rPr>
          <w:rFonts w:ascii="Times New Roman" w:hAnsi="Times New Roman" w:cs="Times New Roman"/>
          <w:w w:val="115"/>
          <w:sz w:val="24"/>
          <w:szCs w:val="24"/>
        </w:rPr>
        <w:t>Association</w:t>
      </w:r>
      <w:r w:rsidRPr="00F91951">
        <w:rPr>
          <w:rFonts w:ascii="Times New Roman" w:hAnsi="Times New Roman" w:cs="Times New Roman"/>
          <w:spacing w:val="-34"/>
          <w:w w:val="115"/>
          <w:sz w:val="24"/>
          <w:szCs w:val="24"/>
        </w:rPr>
        <w:t xml:space="preserve"> </w:t>
      </w:r>
      <w:r w:rsidRPr="00F91951">
        <w:rPr>
          <w:rFonts w:ascii="Times New Roman" w:hAnsi="Times New Roman" w:cs="Times New Roman"/>
          <w:w w:val="115"/>
          <w:sz w:val="24"/>
          <w:szCs w:val="24"/>
        </w:rPr>
        <w:t>annual</w:t>
      </w:r>
      <w:r w:rsidRPr="00F91951">
        <w:rPr>
          <w:rFonts w:ascii="Times New Roman" w:hAnsi="Times New Roman" w:cs="Times New Roman"/>
          <w:spacing w:val="-35"/>
          <w:w w:val="115"/>
          <w:sz w:val="24"/>
          <w:szCs w:val="24"/>
        </w:rPr>
        <w:t xml:space="preserve"> </w:t>
      </w:r>
      <w:r w:rsidRPr="00F91951">
        <w:rPr>
          <w:rFonts w:ascii="Times New Roman" w:hAnsi="Times New Roman" w:cs="Times New Roman"/>
          <w:w w:val="115"/>
          <w:sz w:val="24"/>
          <w:szCs w:val="24"/>
        </w:rPr>
        <w:t>conference,</w:t>
      </w:r>
      <w:r w:rsidRPr="00F91951">
        <w:rPr>
          <w:rFonts w:ascii="Times New Roman" w:hAnsi="Times New Roman" w:cs="Times New Roman"/>
          <w:spacing w:val="-34"/>
          <w:w w:val="115"/>
          <w:sz w:val="24"/>
          <w:szCs w:val="24"/>
        </w:rPr>
        <w:t xml:space="preserve"> </w:t>
      </w:r>
      <w:r w:rsidRPr="00F91951">
        <w:rPr>
          <w:rFonts w:ascii="Times New Roman" w:hAnsi="Times New Roman" w:cs="Times New Roman"/>
          <w:w w:val="115"/>
          <w:sz w:val="24"/>
          <w:szCs w:val="24"/>
        </w:rPr>
        <w:t>Santa</w:t>
      </w:r>
      <w:r w:rsidRPr="00F91951">
        <w:rPr>
          <w:rFonts w:ascii="Times New Roman" w:hAnsi="Times New Roman" w:cs="Times New Roman"/>
          <w:spacing w:val="-34"/>
          <w:w w:val="115"/>
          <w:sz w:val="24"/>
          <w:szCs w:val="24"/>
        </w:rPr>
        <w:t xml:space="preserve"> </w:t>
      </w:r>
      <w:r w:rsidRPr="00F91951">
        <w:rPr>
          <w:rFonts w:ascii="Times New Roman" w:hAnsi="Times New Roman" w:cs="Times New Roman"/>
          <w:w w:val="115"/>
          <w:sz w:val="24"/>
          <w:szCs w:val="24"/>
        </w:rPr>
        <w:t>Fe,</w:t>
      </w:r>
      <w:r w:rsidRPr="00F91951">
        <w:rPr>
          <w:rFonts w:ascii="Times New Roman" w:hAnsi="Times New Roman" w:cs="Times New Roman"/>
          <w:spacing w:val="-34"/>
          <w:w w:val="115"/>
          <w:sz w:val="24"/>
          <w:szCs w:val="24"/>
        </w:rPr>
        <w:t xml:space="preserve"> </w:t>
      </w:r>
      <w:r w:rsidRPr="00F91951">
        <w:rPr>
          <w:rFonts w:ascii="Times New Roman" w:hAnsi="Times New Roman" w:cs="Times New Roman"/>
          <w:w w:val="115"/>
          <w:sz w:val="24"/>
          <w:szCs w:val="24"/>
        </w:rPr>
        <w:t>NM.</w:t>
      </w:r>
    </w:p>
    <w:p w14:paraId="66F9CF40" w14:textId="29E39EB1" w:rsidR="0081286F" w:rsidRDefault="00AF5EB1" w:rsidP="005D360D">
      <w:pPr>
        <w:ind w:left="720" w:right="167" w:hanging="720"/>
        <w:contextualSpacing/>
        <w:rPr>
          <w:rFonts w:ascii="Times New Roman" w:hAnsi="Times New Roman" w:cs="Times New Roman"/>
          <w:spacing w:val="-2"/>
          <w:w w:val="110"/>
          <w:sz w:val="24"/>
          <w:szCs w:val="24"/>
        </w:rPr>
      </w:pPr>
      <w:proofErr w:type="spellStart"/>
      <w:r w:rsidRPr="00F91951">
        <w:rPr>
          <w:rFonts w:ascii="Times New Roman" w:hAnsi="Times New Roman" w:cs="Times New Roman"/>
          <w:w w:val="115"/>
          <w:sz w:val="24"/>
          <w:szCs w:val="24"/>
        </w:rPr>
        <w:t>Bolliger</w:t>
      </w:r>
      <w:proofErr w:type="spellEnd"/>
      <w:r w:rsidRPr="00F91951">
        <w:rPr>
          <w:rFonts w:ascii="Times New Roman" w:hAnsi="Times New Roman" w:cs="Times New Roman"/>
          <w:w w:val="115"/>
          <w:sz w:val="24"/>
          <w:szCs w:val="24"/>
        </w:rPr>
        <w:t xml:space="preserve">, D. U., </w:t>
      </w:r>
      <w:proofErr w:type="spellStart"/>
      <w:r w:rsidRPr="009C6C4E">
        <w:rPr>
          <w:rFonts w:ascii="Times New Roman" w:hAnsi="Times New Roman" w:cs="Times New Roman"/>
          <w:b/>
          <w:color w:val="632423" w:themeColor="accent2" w:themeShade="80"/>
          <w:w w:val="115"/>
          <w:sz w:val="24"/>
          <w:szCs w:val="24"/>
        </w:rPr>
        <w:t>Erichsen</w:t>
      </w:r>
      <w:proofErr w:type="spellEnd"/>
      <w:r w:rsidRPr="009C6C4E">
        <w:rPr>
          <w:rFonts w:ascii="Times New Roman" w:hAnsi="Times New Roman" w:cs="Times New Roman"/>
          <w:b/>
          <w:color w:val="632423" w:themeColor="accent2" w:themeShade="80"/>
          <w:w w:val="115"/>
          <w:sz w:val="24"/>
          <w:szCs w:val="24"/>
        </w:rPr>
        <w:t xml:space="preserve"> </w:t>
      </w:r>
      <w:proofErr w:type="spellStart"/>
      <w:r w:rsidRPr="009C6C4E">
        <w:rPr>
          <w:rFonts w:ascii="Times New Roman" w:hAnsi="Times New Roman" w:cs="Times New Roman"/>
          <w:b/>
          <w:color w:val="632423" w:themeColor="accent2" w:themeShade="80"/>
          <w:w w:val="115"/>
          <w:sz w:val="24"/>
          <w:szCs w:val="24"/>
        </w:rPr>
        <w:t>Roumell</w:t>
      </w:r>
      <w:proofErr w:type="spellEnd"/>
      <w:r w:rsidRPr="00F91951">
        <w:rPr>
          <w:rFonts w:ascii="Times New Roman" w:hAnsi="Times New Roman" w:cs="Times New Roman"/>
          <w:w w:val="115"/>
          <w:sz w:val="24"/>
          <w:szCs w:val="24"/>
        </w:rPr>
        <w:t xml:space="preserve">, E. A., Des </w:t>
      </w:r>
      <w:proofErr w:type="spellStart"/>
      <w:r w:rsidRPr="00F91951">
        <w:rPr>
          <w:rFonts w:ascii="Times New Roman" w:hAnsi="Times New Roman" w:cs="Times New Roman"/>
          <w:w w:val="115"/>
          <w:sz w:val="24"/>
          <w:szCs w:val="24"/>
        </w:rPr>
        <w:t>Armier</w:t>
      </w:r>
      <w:proofErr w:type="spellEnd"/>
      <w:r w:rsidRPr="00F91951">
        <w:rPr>
          <w:rFonts w:ascii="Times New Roman" w:hAnsi="Times New Roman" w:cs="Times New Roman"/>
          <w:w w:val="115"/>
          <w:sz w:val="24"/>
          <w:szCs w:val="24"/>
        </w:rPr>
        <w:t>, Jr.</w:t>
      </w:r>
      <w:r w:rsidR="00DA1F25">
        <w:rPr>
          <w:rFonts w:ascii="Times New Roman" w:hAnsi="Times New Roman" w:cs="Times New Roman"/>
          <w:w w:val="115"/>
          <w:sz w:val="24"/>
          <w:szCs w:val="24"/>
        </w:rPr>
        <w:t>*</w:t>
      </w:r>
      <w:r w:rsidRPr="00F91951">
        <w:rPr>
          <w:rFonts w:ascii="Times New Roman" w:hAnsi="Times New Roman" w:cs="Times New Roman"/>
          <w:w w:val="115"/>
          <w:sz w:val="24"/>
          <w:szCs w:val="24"/>
        </w:rPr>
        <w:t xml:space="preserve">, D., </w:t>
      </w:r>
      <w:proofErr w:type="spellStart"/>
      <w:r w:rsidRPr="00F91951">
        <w:rPr>
          <w:rFonts w:ascii="Times New Roman" w:hAnsi="Times New Roman" w:cs="Times New Roman"/>
          <w:w w:val="115"/>
          <w:sz w:val="24"/>
          <w:szCs w:val="24"/>
        </w:rPr>
        <w:t>Supanakorn</w:t>
      </w:r>
      <w:proofErr w:type="spellEnd"/>
      <w:r w:rsidRPr="00F91951">
        <w:rPr>
          <w:rFonts w:ascii="Times New Roman" w:hAnsi="Times New Roman" w:cs="Times New Roman"/>
          <w:w w:val="115"/>
          <w:sz w:val="24"/>
          <w:szCs w:val="24"/>
        </w:rPr>
        <w:t>-Davila, S.</w:t>
      </w:r>
      <w:r w:rsidR="00DA1F25">
        <w:rPr>
          <w:rFonts w:ascii="Times New Roman" w:hAnsi="Times New Roman" w:cs="Times New Roman"/>
          <w:w w:val="115"/>
          <w:sz w:val="24"/>
          <w:szCs w:val="24"/>
        </w:rPr>
        <w:t>*</w:t>
      </w:r>
      <w:r w:rsidRPr="00F91951">
        <w:rPr>
          <w:rFonts w:ascii="Times New Roman" w:hAnsi="Times New Roman" w:cs="Times New Roman"/>
          <w:w w:val="115"/>
          <w:sz w:val="24"/>
          <w:szCs w:val="24"/>
        </w:rPr>
        <w:t>,</w:t>
      </w:r>
      <w:r w:rsidRPr="00F91951">
        <w:rPr>
          <w:rFonts w:ascii="Times New Roman" w:hAnsi="Times New Roman" w:cs="Times New Roman"/>
          <w:spacing w:val="-22"/>
          <w:w w:val="115"/>
          <w:sz w:val="24"/>
          <w:szCs w:val="24"/>
        </w:rPr>
        <w:t xml:space="preserve"> </w:t>
      </w:r>
      <w:r w:rsidRPr="00F91951">
        <w:rPr>
          <w:rFonts w:ascii="Times New Roman" w:hAnsi="Times New Roman" w:cs="Times New Roman"/>
          <w:w w:val="115"/>
          <w:sz w:val="24"/>
          <w:szCs w:val="24"/>
        </w:rPr>
        <w:t>Walker,</w:t>
      </w:r>
      <w:r w:rsidRPr="00F91951">
        <w:rPr>
          <w:rFonts w:ascii="Times New Roman" w:hAnsi="Times New Roman" w:cs="Times New Roman"/>
          <w:spacing w:val="-21"/>
          <w:w w:val="115"/>
          <w:sz w:val="24"/>
          <w:szCs w:val="24"/>
        </w:rPr>
        <w:t xml:space="preserve"> </w:t>
      </w:r>
      <w:r w:rsidRPr="00F91951">
        <w:rPr>
          <w:rFonts w:ascii="Times New Roman" w:hAnsi="Times New Roman" w:cs="Times New Roman"/>
          <w:w w:val="120"/>
          <w:sz w:val="24"/>
          <w:szCs w:val="24"/>
        </w:rPr>
        <w:t>J.</w:t>
      </w:r>
      <w:r w:rsidR="00DA1F25">
        <w:rPr>
          <w:rFonts w:ascii="Times New Roman" w:hAnsi="Times New Roman" w:cs="Times New Roman"/>
          <w:w w:val="120"/>
          <w:sz w:val="24"/>
          <w:szCs w:val="24"/>
        </w:rPr>
        <w:t>*</w:t>
      </w:r>
      <w:r w:rsidRPr="00F91951">
        <w:rPr>
          <w:rFonts w:ascii="Times New Roman" w:hAnsi="Times New Roman" w:cs="Times New Roman"/>
          <w:w w:val="120"/>
          <w:sz w:val="24"/>
          <w:szCs w:val="24"/>
        </w:rPr>
        <w:t>,</w:t>
      </w:r>
      <w:r w:rsidRPr="00F91951">
        <w:rPr>
          <w:rFonts w:ascii="Times New Roman" w:hAnsi="Times New Roman" w:cs="Times New Roman"/>
          <w:spacing w:val="-24"/>
          <w:w w:val="120"/>
          <w:sz w:val="24"/>
          <w:szCs w:val="24"/>
        </w:rPr>
        <w:t xml:space="preserve"> </w:t>
      </w:r>
      <w:r w:rsidRPr="00F91951">
        <w:rPr>
          <w:rFonts w:ascii="Times New Roman" w:hAnsi="Times New Roman" w:cs="Times New Roman"/>
          <w:w w:val="115"/>
          <w:sz w:val="24"/>
          <w:szCs w:val="24"/>
        </w:rPr>
        <w:t>&amp;</w:t>
      </w:r>
      <w:r w:rsidRPr="00F91951">
        <w:rPr>
          <w:rFonts w:ascii="Times New Roman" w:hAnsi="Times New Roman" w:cs="Times New Roman"/>
          <w:spacing w:val="-22"/>
          <w:w w:val="115"/>
          <w:sz w:val="24"/>
          <w:szCs w:val="24"/>
        </w:rPr>
        <w:t xml:space="preserve"> </w:t>
      </w:r>
      <w:r w:rsidRPr="00F91951">
        <w:rPr>
          <w:rFonts w:ascii="Times New Roman" w:hAnsi="Times New Roman" w:cs="Times New Roman"/>
          <w:w w:val="115"/>
          <w:sz w:val="24"/>
          <w:szCs w:val="24"/>
        </w:rPr>
        <w:t>Wilson,</w:t>
      </w:r>
      <w:r w:rsidRPr="00F91951">
        <w:rPr>
          <w:rFonts w:ascii="Times New Roman" w:hAnsi="Times New Roman" w:cs="Times New Roman"/>
          <w:spacing w:val="-22"/>
          <w:w w:val="115"/>
          <w:sz w:val="24"/>
          <w:szCs w:val="24"/>
        </w:rPr>
        <w:t xml:space="preserve"> </w:t>
      </w:r>
      <w:r w:rsidRPr="00F91951">
        <w:rPr>
          <w:rFonts w:ascii="Times New Roman" w:hAnsi="Times New Roman" w:cs="Times New Roman"/>
          <w:w w:val="115"/>
          <w:sz w:val="24"/>
          <w:szCs w:val="24"/>
        </w:rPr>
        <w:t>M.</w:t>
      </w:r>
      <w:r w:rsidR="00DA1F25">
        <w:rPr>
          <w:rFonts w:ascii="Times New Roman" w:hAnsi="Times New Roman" w:cs="Times New Roman"/>
          <w:w w:val="115"/>
          <w:sz w:val="24"/>
          <w:szCs w:val="24"/>
        </w:rPr>
        <w:t>*</w:t>
      </w:r>
      <w:r w:rsidRPr="00F91951">
        <w:rPr>
          <w:rFonts w:ascii="Times New Roman" w:hAnsi="Times New Roman" w:cs="Times New Roman"/>
          <w:spacing w:val="-22"/>
          <w:w w:val="115"/>
          <w:sz w:val="24"/>
          <w:szCs w:val="24"/>
        </w:rPr>
        <w:t xml:space="preserve"> </w:t>
      </w:r>
      <w:r w:rsidRPr="00F91951">
        <w:rPr>
          <w:rFonts w:ascii="Times New Roman" w:hAnsi="Times New Roman" w:cs="Times New Roman"/>
          <w:w w:val="115"/>
          <w:sz w:val="24"/>
          <w:szCs w:val="24"/>
        </w:rPr>
        <w:t>(2013,</w:t>
      </w:r>
      <w:r w:rsidRPr="00F91951">
        <w:rPr>
          <w:rFonts w:ascii="Times New Roman" w:hAnsi="Times New Roman" w:cs="Times New Roman"/>
          <w:spacing w:val="-22"/>
          <w:w w:val="115"/>
          <w:sz w:val="24"/>
          <w:szCs w:val="24"/>
        </w:rPr>
        <w:t xml:space="preserve"> </w:t>
      </w:r>
      <w:r w:rsidRPr="00F91951">
        <w:rPr>
          <w:rFonts w:ascii="Times New Roman" w:hAnsi="Times New Roman" w:cs="Times New Roman"/>
          <w:w w:val="115"/>
          <w:sz w:val="24"/>
          <w:szCs w:val="24"/>
        </w:rPr>
        <w:t>October).</w:t>
      </w:r>
      <w:r w:rsidRPr="00F91951">
        <w:rPr>
          <w:rFonts w:ascii="Times New Roman" w:hAnsi="Times New Roman" w:cs="Times New Roman"/>
          <w:spacing w:val="-20"/>
          <w:w w:val="115"/>
          <w:sz w:val="24"/>
          <w:szCs w:val="24"/>
        </w:rPr>
        <w:t xml:space="preserve"> </w:t>
      </w:r>
      <w:r w:rsidRPr="00F91951">
        <w:rPr>
          <w:rFonts w:ascii="Times New Roman" w:hAnsi="Times New Roman" w:cs="Times New Roman"/>
          <w:i/>
          <w:w w:val="115"/>
          <w:sz w:val="24"/>
          <w:szCs w:val="24"/>
        </w:rPr>
        <w:t>Supervision</w:t>
      </w:r>
      <w:r w:rsidRPr="00F91951">
        <w:rPr>
          <w:rFonts w:ascii="Times New Roman" w:hAnsi="Times New Roman" w:cs="Times New Roman"/>
          <w:i/>
          <w:spacing w:val="-22"/>
          <w:w w:val="115"/>
          <w:sz w:val="24"/>
          <w:szCs w:val="24"/>
        </w:rPr>
        <w:t xml:space="preserve"> </w:t>
      </w:r>
      <w:r w:rsidRPr="00F91951">
        <w:rPr>
          <w:rFonts w:ascii="Times New Roman" w:hAnsi="Times New Roman" w:cs="Times New Roman"/>
          <w:i/>
          <w:w w:val="115"/>
          <w:sz w:val="24"/>
          <w:szCs w:val="24"/>
        </w:rPr>
        <w:t>of</w:t>
      </w:r>
      <w:r w:rsidRPr="00F91951">
        <w:rPr>
          <w:rFonts w:ascii="Times New Roman" w:hAnsi="Times New Roman" w:cs="Times New Roman"/>
          <w:i/>
          <w:spacing w:val="-22"/>
          <w:w w:val="115"/>
          <w:sz w:val="24"/>
          <w:szCs w:val="24"/>
        </w:rPr>
        <w:t xml:space="preserve"> </w:t>
      </w:r>
      <w:r w:rsidRPr="00F91951">
        <w:rPr>
          <w:rFonts w:ascii="Times New Roman" w:hAnsi="Times New Roman" w:cs="Times New Roman"/>
          <w:i/>
          <w:w w:val="115"/>
          <w:sz w:val="24"/>
          <w:szCs w:val="24"/>
        </w:rPr>
        <w:t>doctoral</w:t>
      </w:r>
      <w:r w:rsidRPr="00F91951">
        <w:rPr>
          <w:rFonts w:ascii="Times New Roman" w:hAnsi="Times New Roman" w:cs="Times New Roman"/>
          <w:i/>
          <w:spacing w:val="-22"/>
          <w:w w:val="115"/>
          <w:sz w:val="24"/>
          <w:szCs w:val="24"/>
        </w:rPr>
        <w:t xml:space="preserve"> </w:t>
      </w:r>
      <w:r w:rsidRPr="00F91951">
        <w:rPr>
          <w:rFonts w:ascii="Times New Roman" w:hAnsi="Times New Roman" w:cs="Times New Roman"/>
          <w:i/>
          <w:w w:val="115"/>
          <w:sz w:val="24"/>
          <w:szCs w:val="24"/>
        </w:rPr>
        <w:t xml:space="preserve">students in programs delivered via distance: Lived experiences of supervisors and </w:t>
      </w:r>
      <w:r w:rsidRPr="00F91951">
        <w:rPr>
          <w:rFonts w:ascii="Times New Roman" w:hAnsi="Times New Roman" w:cs="Times New Roman"/>
          <w:i/>
          <w:w w:val="110"/>
          <w:sz w:val="24"/>
          <w:szCs w:val="24"/>
        </w:rPr>
        <w:t>students</w:t>
      </w:r>
      <w:r w:rsidRPr="00F91951">
        <w:rPr>
          <w:rFonts w:ascii="Times New Roman" w:hAnsi="Times New Roman" w:cs="Times New Roman"/>
          <w:w w:val="110"/>
          <w:sz w:val="24"/>
          <w:szCs w:val="24"/>
        </w:rPr>
        <w:t>.</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Symposium</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for</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the</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Northern</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Rocky Mountain Educational Research Association, Jackson Hole,</w:t>
      </w:r>
      <w:r w:rsidRPr="00F91951">
        <w:rPr>
          <w:rFonts w:ascii="Times New Roman" w:hAnsi="Times New Roman" w:cs="Times New Roman"/>
          <w:spacing w:val="50"/>
          <w:w w:val="110"/>
          <w:sz w:val="24"/>
          <w:szCs w:val="24"/>
        </w:rPr>
        <w:t xml:space="preserve"> </w:t>
      </w:r>
      <w:r w:rsidRPr="00F91951">
        <w:rPr>
          <w:rFonts w:ascii="Times New Roman" w:hAnsi="Times New Roman" w:cs="Times New Roman"/>
          <w:spacing w:val="-2"/>
          <w:w w:val="110"/>
          <w:sz w:val="24"/>
          <w:szCs w:val="24"/>
        </w:rPr>
        <w:t>WY.</w:t>
      </w:r>
    </w:p>
    <w:p w14:paraId="1890B52D" w14:textId="4293B106" w:rsidR="0081286F" w:rsidRDefault="00AF5EB1" w:rsidP="005D360D">
      <w:pPr>
        <w:ind w:left="720" w:right="611" w:hanging="720"/>
        <w:contextualSpacing/>
        <w:rPr>
          <w:rFonts w:ascii="Times New Roman" w:hAnsi="Times New Roman" w:cs="Times New Roman"/>
          <w:w w:val="115"/>
          <w:sz w:val="24"/>
          <w:szCs w:val="24"/>
        </w:rPr>
      </w:pPr>
      <w:r w:rsidRPr="00F91951">
        <w:rPr>
          <w:rFonts w:ascii="Times New Roman" w:hAnsi="Times New Roman" w:cs="Times New Roman"/>
          <w:w w:val="115"/>
          <w:sz w:val="24"/>
          <w:szCs w:val="24"/>
        </w:rPr>
        <w:t>Walsh, R. L.</w:t>
      </w:r>
      <w:r w:rsidR="00DA1F25">
        <w:rPr>
          <w:rFonts w:ascii="Times New Roman" w:hAnsi="Times New Roman" w:cs="Times New Roman"/>
          <w:w w:val="115"/>
          <w:sz w:val="24"/>
          <w:szCs w:val="24"/>
        </w:rPr>
        <w:t>*</w:t>
      </w:r>
      <w:r w:rsidRPr="00F91951">
        <w:rPr>
          <w:rFonts w:ascii="Times New Roman" w:hAnsi="Times New Roman" w:cs="Times New Roman"/>
          <w:w w:val="115"/>
          <w:sz w:val="24"/>
          <w:szCs w:val="24"/>
        </w:rPr>
        <w:t xml:space="preserve">, Patterson, L., </w:t>
      </w:r>
      <w:proofErr w:type="spellStart"/>
      <w:r w:rsidRPr="009C6C4E">
        <w:rPr>
          <w:rFonts w:ascii="Times New Roman" w:hAnsi="Times New Roman" w:cs="Times New Roman"/>
          <w:b/>
          <w:color w:val="632423" w:themeColor="accent2" w:themeShade="80"/>
          <w:w w:val="115"/>
          <w:sz w:val="24"/>
          <w:szCs w:val="24"/>
        </w:rPr>
        <w:t>Erichsen</w:t>
      </w:r>
      <w:proofErr w:type="spellEnd"/>
      <w:r w:rsidRPr="00F91951">
        <w:rPr>
          <w:rFonts w:ascii="Times New Roman" w:hAnsi="Times New Roman" w:cs="Times New Roman"/>
          <w:w w:val="115"/>
          <w:sz w:val="24"/>
          <w:szCs w:val="24"/>
        </w:rPr>
        <w:t xml:space="preserve">, E. A. (2013, May). </w:t>
      </w:r>
      <w:r w:rsidRPr="00F91951">
        <w:rPr>
          <w:rFonts w:ascii="Times New Roman" w:hAnsi="Times New Roman" w:cs="Times New Roman"/>
          <w:i/>
          <w:w w:val="115"/>
          <w:sz w:val="24"/>
          <w:szCs w:val="24"/>
        </w:rPr>
        <w:t xml:space="preserve">Service </w:t>
      </w:r>
      <w:r w:rsidR="007F04AA">
        <w:rPr>
          <w:rFonts w:ascii="Times New Roman" w:hAnsi="Times New Roman" w:cs="Times New Roman"/>
          <w:i/>
          <w:w w:val="115"/>
          <w:sz w:val="24"/>
          <w:szCs w:val="24"/>
        </w:rPr>
        <w:t>l</w:t>
      </w:r>
      <w:r w:rsidRPr="00F91951">
        <w:rPr>
          <w:rFonts w:ascii="Times New Roman" w:hAnsi="Times New Roman" w:cs="Times New Roman"/>
          <w:i/>
          <w:w w:val="115"/>
          <w:sz w:val="24"/>
          <w:szCs w:val="24"/>
        </w:rPr>
        <w:t xml:space="preserve">earning for </w:t>
      </w:r>
      <w:r w:rsidR="007F04AA">
        <w:rPr>
          <w:rFonts w:ascii="Times New Roman" w:hAnsi="Times New Roman" w:cs="Times New Roman"/>
          <w:i/>
          <w:w w:val="115"/>
          <w:sz w:val="24"/>
          <w:szCs w:val="24"/>
        </w:rPr>
        <w:t>h</w:t>
      </w:r>
      <w:r w:rsidRPr="00F91951">
        <w:rPr>
          <w:rFonts w:ascii="Times New Roman" w:hAnsi="Times New Roman" w:cs="Times New Roman"/>
          <w:i/>
          <w:w w:val="115"/>
          <w:sz w:val="24"/>
          <w:szCs w:val="24"/>
        </w:rPr>
        <w:t>igher</w:t>
      </w:r>
      <w:r w:rsidRPr="00F91951">
        <w:rPr>
          <w:rFonts w:ascii="Times New Roman" w:hAnsi="Times New Roman" w:cs="Times New Roman"/>
          <w:i/>
          <w:spacing w:val="-29"/>
          <w:w w:val="115"/>
          <w:sz w:val="24"/>
          <w:szCs w:val="24"/>
        </w:rPr>
        <w:t xml:space="preserve"> </w:t>
      </w:r>
      <w:r w:rsidR="007F04AA">
        <w:rPr>
          <w:rFonts w:ascii="Times New Roman" w:hAnsi="Times New Roman" w:cs="Times New Roman"/>
          <w:i/>
          <w:w w:val="115"/>
          <w:sz w:val="24"/>
          <w:szCs w:val="24"/>
        </w:rPr>
        <w:t>e</w:t>
      </w:r>
      <w:r w:rsidRPr="00F91951">
        <w:rPr>
          <w:rFonts w:ascii="Times New Roman" w:hAnsi="Times New Roman" w:cs="Times New Roman"/>
          <w:i/>
          <w:w w:val="115"/>
          <w:sz w:val="24"/>
          <w:szCs w:val="24"/>
        </w:rPr>
        <w:t>ducation</w:t>
      </w:r>
      <w:r w:rsidRPr="00F91951">
        <w:rPr>
          <w:rFonts w:ascii="Times New Roman" w:hAnsi="Times New Roman" w:cs="Times New Roman"/>
          <w:i/>
          <w:spacing w:val="-29"/>
          <w:w w:val="115"/>
          <w:sz w:val="24"/>
          <w:szCs w:val="24"/>
        </w:rPr>
        <w:t xml:space="preserve"> </w:t>
      </w:r>
      <w:r w:rsidRPr="00F91951">
        <w:rPr>
          <w:rFonts w:ascii="Times New Roman" w:hAnsi="Times New Roman" w:cs="Times New Roman"/>
          <w:i/>
          <w:w w:val="115"/>
          <w:sz w:val="24"/>
          <w:szCs w:val="24"/>
        </w:rPr>
        <w:t>in</w:t>
      </w:r>
      <w:r w:rsidRPr="00F91951">
        <w:rPr>
          <w:rFonts w:ascii="Times New Roman" w:hAnsi="Times New Roman" w:cs="Times New Roman"/>
          <w:i/>
          <w:spacing w:val="-28"/>
          <w:w w:val="115"/>
          <w:sz w:val="24"/>
          <w:szCs w:val="24"/>
        </w:rPr>
        <w:t xml:space="preserve"> </w:t>
      </w:r>
      <w:r w:rsidRPr="00F91951">
        <w:rPr>
          <w:rFonts w:ascii="Times New Roman" w:hAnsi="Times New Roman" w:cs="Times New Roman"/>
          <w:i/>
          <w:w w:val="115"/>
          <w:sz w:val="24"/>
          <w:szCs w:val="24"/>
        </w:rPr>
        <w:t>South</w:t>
      </w:r>
      <w:r w:rsidRPr="00F91951">
        <w:rPr>
          <w:rFonts w:ascii="Times New Roman" w:hAnsi="Times New Roman" w:cs="Times New Roman"/>
          <w:i/>
          <w:spacing w:val="-28"/>
          <w:w w:val="115"/>
          <w:sz w:val="24"/>
          <w:szCs w:val="24"/>
        </w:rPr>
        <w:t xml:space="preserve"> </w:t>
      </w:r>
      <w:r w:rsidRPr="00F91951">
        <w:rPr>
          <w:rFonts w:ascii="Times New Roman" w:hAnsi="Times New Roman" w:cs="Times New Roman"/>
          <w:i/>
          <w:w w:val="115"/>
          <w:sz w:val="24"/>
          <w:szCs w:val="24"/>
        </w:rPr>
        <w:t>Korea</w:t>
      </w:r>
      <w:r w:rsidRPr="00F91951">
        <w:rPr>
          <w:rFonts w:ascii="Times New Roman" w:hAnsi="Times New Roman" w:cs="Times New Roman"/>
          <w:w w:val="115"/>
          <w:sz w:val="24"/>
          <w:szCs w:val="24"/>
        </w:rPr>
        <w:t>.</w:t>
      </w:r>
      <w:r w:rsidRPr="00F91951">
        <w:rPr>
          <w:rFonts w:ascii="Times New Roman" w:hAnsi="Times New Roman" w:cs="Times New Roman"/>
          <w:spacing w:val="-27"/>
          <w:w w:val="115"/>
          <w:sz w:val="24"/>
          <w:szCs w:val="24"/>
        </w:rPr>
        <w:t xml:space="preserve"> </w:t>
      </w:r>
      <w:r w:rsidRPr="00F91951">
        <w:rPr>
          <w:rFonts w:ascii="Times New Roman" w:hAnsi="Times New Roman" w:cs="Times New Roman"/>
          <w:w w:val="115"/>
          <w:sz w:val="24"/>
          <w:szCs w:val="24"/>
        </w:rPr>
        <w:t>Asian</w:t>
      </w:r>
      <w:r w:rsidRPr="00F91951">
        <w:rPr>
          <w:rFonts w:ascii="Times New Roman" w:hAnsi="Times New Roman" w:cs="Times New Roman"/>
          <w:spacing w:val="-29"/>
          <w:w w:val="115"/>
          <w:sz w:val="24"/>
          <w:szCs w:val="24"/>
        </w:rPr>
        <w:t xml:space="preserve"> </w:t>
      </w:r>
      <w:r w:rsidRPr="00F91951">
        <w:rPr>
          <w:rFonts w:ascii="Times New Roman" w:hAnsi="Times New Roman" w:cs="Times New Roman"/>
          <w:w w:val="115"/>
          <w:sz w:val="24"/>
          <w:szCs w:val="24"/>
        </w:rPr>
        <w:t>Diaspora</w:t>
      </w:r>
      <w:r w:rsidRPr="00F91951">
        <w:rPr>
          <w:rFonts w:ascii="Times New Roman" w:hAnsi="Times New Roman" w:cs="Times New Roman"/>
          <w:spacing w:val="-28"/>
          <w:w w:val="115"/>
          <w:sz w:val="24"/>
          <w:szCs w:val="24"/>
        </w:rPr>
        <w:t xml:space="preserve"> </w:t>
      </w:r>
      <w:r w:rsidRPr="00F91951">
        <w:rPr>
          <w:rFonts w:ascii="Times New Roman" w:hAnsi="Times New Roman" w:cs="Times New Roman"/>
          <w:w w:val="115"/>
          <w:sz w:val="24"/>
          <w:szCs w:val="24"/>
        </w:rPr>
        <w:t>Pre-Conference,</w:t>
      </w:r>
      <w:r w:rsidRPr="00F91951">
        <w:rPr>
          <w:rFonts w:ascii="Times New Roman" w:hAnsi="Times New Roman" w:cs="Times New Roman"/>
          <w:spacing w:val="-27"/>
          <w:w w:val="115"/>
          <w:sz w:val="24"/>
          <w:szCs w:val="24"/>
        </w:rPr>
        <w:t xml:space="preserve"> </w:t>
      </w:r>
      <w:r w:rsidRPr="00F91951">
        <w:rPr>
          <w:rFonts w:ascii="Times New Roman" w:hAnsi="Times New Roman" w:cs="Times New Roman"/>
          <w:w w:val="115"/>
          <w:sz w:val="24"/>
          <w:szCs w:val="24"/>
        </w:rPr>
        <w:t>Adult Education</w:t>
      </w:r>
      <w:r w:rsidRPr="00F91951">
        <w:rPr>
          <w:rFonts w:ascii="Times New Roman" w:hAnsi="Times New Roman" w:cs="Times New Roman"/>
          <w:spacing w:val="-32"/>
          <w:w w:val="115"/>
          <w:sz w:val="24"/>
          <w:szCs w:val="24"/>
        </w:rPr>
        <w:t xml:space="preserve"> </w:t>
      </w:r>
      <w:r w:rsidRPr="00F91951">
        <w:rPr>
          <w:rFonts w:ascii="Times New Roman" w:hAnsi="Times New Roman" w:cs="Times New Roman"/>
          <w:w w:val="115"/>
          <w:sz w:val="24"/>
          <w:szCs w:val="24"/>
        </w:rPr>
        <w:t>Research</w:t>
      </w:r>
      <w:r w:rsidRPr="00F91951">
        <w:rPr>
          <w:rFonts w:ascii="Times New Roman" w:hAnsi="Times New Roman" w:cs="Times New Roman"/>
          <w:spacing w:val="-32"/>
          <w:w w:val="115"/>
          <w:sz w:val="24"/>
          <w:szCs w:val="24"/>
        </w:rPr>
        <w:t xml:space="preserve"> </w:t>
      </w:r>
      <w:r w:rsidRPr="00F91951">
        <w:rPr>
          <w:rFonts w:ascii="Times New Roman" w:hAnsi="Times New Roman" w:cs="Times New Roman"/>
          <w:w w:val="115"/>
          <w:sz w:val="24"/>
          <w:szCs w:val="24"/>
        </w:rPr>
        <w:t>Conference,</w:t>
      </w:r>
      <w:r w:rsidRPr="00F91951">
        <w:rPr>
          <w:rFonts w:ascii="Times New Roman" w:hAnsi="Times New Roman" w:cs="Times New Roman"/>
          <w:spacing w:val="-32"/>
          <w:w w:val="115"/>
          <w:sz w:val="24"/>
          <w:szCs w:val="24"/>
        </w:rPr>
        <w:t xml:space="preserve"> </w:t>
      </w:r>
      <w:r w:rsidRPr="00F91951">
        <w:rPr>
          <w:rFonts w:ascii="Times New Roman" w:hAnsi="Times New Roman" w:cs="Times New Roman"/>
          <w:w w:val="115"/>
          <w:sz w:val="24"/>
          <w:szCs w:val="24"/>
        </w:rPr>
        <w:t>St.</w:t>
      </w:r>
      <w:r w:rsidRPr="00F91951">
        <w:rPr>
          <w:rFonts w:ascii="Times New Roman" w:hAnsi="Times New Roman" w:cs="Times New Roman"/>
          <w:spacing w:val="-31"/>
          <w:w w:val="115"/>
          <w:sz w:val="24"/>
          <w:szCs w:val="24"/>
        </w:rPr>
        <w:t xml:space="preserve"> </w:t>
      </w:r>
      <w:r w:rsidRPr="00F91951">
        <w:rPr>
          <w:rFonts w:ascii="Times New Roman" w:hAnsi="Times New Roman" w:cs="Times New Roman"/>
          <w:w w:val="115"/>
          <w:sz w:val="24"/>
          <w:szCs w:val="24"/>
        </w:rPr>
        <w:t>Louis,</w:t>
      </w:r>
      <w:r w:rsidRPr="00F91951">
        <w:rPr>
          <w:rFonts w:ascii="Times New Roman" w:hAnsi="Times New Roman" w:cs="Times New Roman"/>
          <w:spacing w:val="-32"/>
          <w:w w:val="115"/>
          <w:sz w:val="24"/>
          <w:szCs w:val="24"/>
        </w:rPr>
        <w:t xml:space="preserve"> </w:t>
      </w:r>
      <w:r w:rsidRPr="00F91951">
        <w:rPr>
          <w:rFonts w:ascii="Times New Roman" w:hAnsi="Times New Roman" w:cs="Times New Roman"/>
          <w:w w:val="115"/>
          <w:sz w:val="24"/>
          <w:szCs w:val="24"/>
        </w:rPr>
        <w:t>MO.</w:t>
      </w:r>
    </w:p>
    <w:p w14:paraId="02833A8C" w14:textId="1AF1BFD2" w:rsidR="0081286F" w:rsidRDefault="00AF5EB1" w:rsidP="005D360D">
      <w:pPr>
        <w:ind w:left="720" w:right="167" w:hanging="720"/>
        <w:contextualSpacing/>
        <w:rPr>
          <w:rFonts w:ascii="Times New Roman" w:hAnsi="Times New Roman" w:cs="Times New Roman"/>
          <w:w w:val="110"/>
          <w:sz w:val="24"/>
          <w:szCs w:val="24"/>
        </w:rPr>
      </w:pPr>
      <w:proofErr w:type="spellStart"/>
      <w:r w:rsidRPr="009C6C4E">
        <w:rPr>
          <w:rFonts w:ascii="Times New Roman" w:hAnsi="Times New Roman" w:cs="Times New Roman"/>
          <w:b/>
          <w:color w:val="632423" w:themeColor="accent2" w:themeShade="80"/>
          <w:w w:val="115"/>
          <w:sz w:val="24"/>
          <w:szCs w:val="24"/>
        </w:rPr>
        <w:t>Erichsen</w:t>
      </w:r>
      <w:proofErr w:type="spellEnd"/>
      <w:r w:rsidRPr="00F91951">
        <w:rPr>
          <w:rFonts w:ascii="Times New Roman" w:hAnsi="Times New Roman" w:cs="Times New Roman"/>
          <w:w w:val="115"/>
          <w:sz w:val="24"/>
          <w:szCs w:val="24"/>
        </w:rPr>
        <w:t>,</w:t>
      </w:r>
      <w:r w:rsidRPr="00F91951">
        <w:rPr>
          <w:rFonts w:ascii="Times New Roman" w:hAnsi="Times New Roman" w:cs="Times New Roman"/>
          <w:spacing w:val="-10"/>
          <w:w w:val="115"/>
          <w:sz w:val="24"/>
          <w:szCs w:val="24"/>
        </w:rPr>
        <w:t xml:space="preserve"> </w:t>
      </w:r>
      <w:r w:rsidRPr="00F91951">
        <w:rPr>
          <w:rFonts w:ascii="Times New Roman" w:hAnsi="Times New Roman" w:cs="Times New Roman"/>
          <w:w w:val="115"/>
          <w:sz w:val="24"/>
          <w:szCs w:val="24"/>
        </w:rPr>
        <w:t>E.</w:t>
      </w:r>
      <w:r w:rsidRPr="00F91951">
        <w:rPr>
          <w:rFonts w:ascii="Times New Roman" w:hAnsi="Times New Roman" w:cs="Times New Roman"/>
          <w:spacing w:val="-7"/>
          <w:w w:val="115"/>
          <w:sz w:val="24"/>
          <w:szCs w:val="24"/>
        </w:rPr>
        <w:t xml:space="preserve"> </w:t>
      </w:r>
      <w:r w:rsidRPr="00F91951">
        <w:rPr>
          <w:rFonts w:ascii="Times New Roman" w:hAnsi="Times New Roman" w:cs="Times New Roman"/>
          <w:w w:val="115"/>
          <w:sz w:val="24"/>
          <w:szCs w:val="24"/>
        </w:rPr>
        <w:t>A.,</w:t>
      </w:r>
      <w:r w:rsidRPr="00F91951">
        <w:rPr>
          <w:rFonts w:ascii="Times New Roman" w:hAnsi="Times New Roman" w:cs="Times New Roman"/>
          <w:spacing w:val="-10"/>
          <w:w w:val="115"/>
          <w:sz w:val="24"/>
          <w:szCs w:val="24"/>
        </w:rPr>
        <w:t xml:space="preserve"> </w:t>
      </w:r>
      <w:proofErr w:type="spellStart"/>
      <w:r w:rsidRPr="00F91951">
        <w:rPr>
          <w:rFonts w:ascii="Times New Roman" w:hAnsi="Times New Roman" w:cs="Times New Roman"/>
          <w:w w:val="115"/>
          <w:sz w:val="24"/>
          <w:szCs w:val="24"/>
        </w:rPr>
        <w:t>Bolliger</w:t>
      </w:r>
      <w:proofErr w:type="spellEnd"/>
      <w:r w:rsidRPr="00F91951">
        <w:rPr>
          <w:rFonts w:ascii="Times New Roman" w:hAnsi="Times New Roman" w:cs="Times New Roman"/>
          <w:w w:val="115"/>
          <w:sz w:val="24"/>
          <w:szCs w:val="24"/>
        </w:rPr>
        <w:t>,</w:t>
      </w:r>
      <w:r w:rsidRPr="00F91951">
        <w:rPr>
          <w:rFonts w:ascii="Times New Roman" w:hAnsi="Times New Roman" w:cs="Times New Roman"/>
          <w:spacing w:val="-10"/>
          <w:w w:val="115"/>
          <w:sz w:val="24"/>
          <w:szCs w:val="24"/>
        </w:rPr>
        <w:t xml:space="preserve"> </w:t>
      </w:r>
      <w:r w:rsidRPr="00F91951">
        <w:rPr>
          <w:rFonts w:ascii="Times New Roman" w:hAnsi="Times New Roman" w:cs="Times New Roman"/>
          <w:w w:val="115"/>
          <w:sz w:val="24"/>
          <w:szCs w:val="24"/>
        </w:rPr>
        <w:t>D.</w:t>
      </w:r>
      <w:r w:rsidRPr="00F91951">
        <w:rPr>
          <w:rFonts w:ascii="Times New Roman" w:hAnsi="Times New Roman" w:cs="Times New Roman"/>
          <w:spacing w:val="-10"/>
          <w:w w:val="115"/>
          <w:sz w:val="24"/>
          <w:szCs w:val="24"/>
        </w:rPr>
        <w:t xml:space="preserve"> </w:t>
      </w:r>
      <w:r w:rsidRPr="00F91951">
        <w:rPr>
          <w:rFonts w:ascii="Times New Roman" w:hAnsi="Times New Roman" w:cs="Times New Roman"/>
          <w:w w:val="115"/>
          <w:sz w:val="24"/>
          <w:szCs w:val="24"/>
        </w:rPr>
        <w:t>U.,</w:t>
      </w:r>
      <w:r w:rsidRPr="00F91951">
        <w:rPr>
          <w:rFonts w:ascii="Times New Roman" w:hAnsi="Times New Roman" w:cs="Times New Roman"/>
          <w:spacing w:val="-8"/>
          <w:w w:val="115"/>
          <w:sz w:val="24"/>
          <w:szCs w:val="24"/>
        </w:rPr>
        <w:t xml:space="preserve"> </w:t>
      </w:r>
      <w:r w:rsidRPr="00F91951">
        <w:rPr>
          <w:rFonts w:ascii="Times New Roman" w:hAnsi="Times New Roman" w:cs="Times New Roman"/>
          <w:w w:val="115"/>
          <w:sz w:val="24"/>
          <w:szCs w:val="24"/>
        </w:rPr>
        <w:t>&amp;</w:t>
      </w:r>
      <w:r w:rsidRPr="00F91951">
        <w:rPr>
          <w:rFonts w:ascii="Times New Roman" w:hAnsi="Times New Roman" w:cs="Times New Roman"/>
          <w:spacing w:val="-12"/>
          <w:w w:val="115"/>
          <w:sz w:val="24"/>
          <w:szCs w:val="24"/>
        </w:rPr>
        <w:t xml:space="preserve"> </w:t>
      </w:r>
      <w:proofErr w:type="spellStart"/>
      <w:r w:rsidR="004B4573">
        <w:rPr>
          <w:rFonts w:ascii="Times New Roman" w:hAnsi="Times New Roman" w:cs="Times New Roman"/>
          <w:w w:val="115"/>
          <w:sz w:val="24"/>
          <w:szCs w:val="24"/>
        </w:rPr>
        <w:t>Hal</w:t>
      </w:r>
      <w:r w:rsidRPr="00F91951">
        <w:rPr>
          <w:rFonts w:ascii="Times New Roman" w:hAnsi="Times New Roman" w:cs="Times New Roman"/>
          <w:w w:val="115"/>
          <w:sz w:val="24"/>
          <w:szCs w:val="24"/>
        </w:rPr>
        <w:t>upa</w:t>
      </w:r>
      <w:proofErr w:type="spellEnd"/>
      <w:r w:rsidRPr="00F91951">
        <w:rPr>
          <w:rFonts w:ascii="Times New Roman" w:hAnsi="Times New Roman" w:cs="Times New Roman"/>
          <w:w w:val="115"/>
          <w:sz w:val="24"/>
          <w:szCs w:val="24"/>
        </w:rPr>
        <w:t>,</w:t>
      </w:r>
      <w:r w:rsidRPr="00F91951">
        <w:rPr>
          <w:rFonts w:ascii="Times New Roman" w:hAnsi="Times New Roman" w:cs="Times New Roman"/>
          <w:spacing w:val="-8"/>
          <w:w w:val="115"/>
          <w:sz w:val="24"/>
          <w:szCs w:val="24"/>
        </w:rPr>
        <w:t xml:space="preserve"> </w:t>
      </w:r>
      <w:r w:rsidRPr="00F91951">
        <w:rPr>
          <w:rFonts w:ascii="Times New Roman" w:hAnsi="Times New Roman" w:cs="Times New Roman"/>
          <w:w w:val="115"/>
          <w:sz w:val="24"/>
          <w:szCs w:val="24"/>
        </w:rPr>
        <w:t>C.</w:t>
      </w:r>
      <w:r w:rsidRPr="00F91951">
        <w:rPr>
          <w:rFonts w:ascii="Times New Roman" w:hAnsi="Times New Roman" w:cs="Times New Roman"/>
          <w:spacing w:val="-10"/>
          <w:w w:val="115"/>
          <w:sz w:val="24"/>
          <w:szCs w:val="24"/>
        </w:rPr>
        <w:t xml:space="preserve"> </w:t>
      </w:r>
      <w:r w:rsidRPr="00F91951">
        <w:rPr>
          <w:rFonts w:ascii="Times New Roman" w:hAnsi="Times New Roman" w:cs="Times New Roman"/>
          <w:w w:val="115"/>
          <w:sz w:val="24"/>
          <w:szCs w:val="24"/>
        </w:rPr>
        <w:t>(2012,</w:t>
      </w:r>
      <w:r w:rsidRPr="00F91951">
        <w:rPr>
          <w:rFonts w:ascii="Times New Roman" w:hAnsi="Times New Roman" w:cs="Times New Roman"/>
          <w:spacing w:val="-10"/>
          <w:w w:val="115"/>
          <w:sz w:val="24"/>
          <w:szCs w:val="24"/>
        </w:rPr>
        <w:t xml:space="preserve"> </w:t>
      </w:r>
      <w:r w:rsidRPr="00F91951">
        <w:rPr>
          <w:rFonts w:ascii="Times New Roman" w:hAnsi="Times New Roman" w:cs="Times New Roman"/>
          <w:w w:val="115"/>
          <w:sz w:val="24"/>
          <w:szCs w:val="24"/>
        </w:rPr>
        <w:t>October).</w:t>
      </w:r>
      <w:r w:rsidRPr="00F91951">
        <w:rPr>
          <w:rFonts w:ascii="Times New Roman" w:hAnsi="Times New Roman" w:cs="Times New Roman"/>
          <w:spacing w:val="-7"/>
          <w:w w:val="115"/>
          <w:sz w:val="24"/>
          <w:szCs w:val="24"/>
        </w:rPr>
        <w:t xml:space="preserve"> </w:t>
      </w:r>
      <w:r w:rsidRPr="00F91951">
        <w:rPr>
          <w:rFonts w:ascii="Times New Roman" w:hAnsi="Times New Roman" w:cs="Times New Roman"/>
          <w:i/>
          <w:w w:val="115"/>
          <w:sz w:val="24"/>
          <w:szCs w:val="24"/>
        </w:rPr>
        <w:t>Student</w:t>
      </w:r>
      <w:r w:rsidRPr="00F91951">
        <w:rPr>
          <w:rFonts w:ascii="Times New Roman" w:hAnsi="Times New Roman" w:cs="Times New Roman"/>
          <w:i/>
          <w:spacing w:val="-10"/>
          <w:w w:val="115"/>
          <w:sz w:val="24"/>
          <w:szCs w:val="24"/>
        </w:rPr>
        <w:t xml:space="preserve"> </w:t>
      </w:r>
      <w:r w:rsidRPr="00F91951">
        <w:rPr>
          <w:rFonts w:ascii="Times New Roman" w:hAnsi="Times New Roman" w:cs="Times New Roman"/>
          <w:i/>
          <w:w w:val="115"/>
          <w:sz w:val="24"/>
          <w:szCs w:val="24"/>
        </w:rPr>
        <w:t>satisfaction with graduate supervision in doctoral programs primarily delivered in distance education settings</w:t>
      </w:r>
      <w:r w:rsidRPr="00F91951">
        <w:rPr>
          <w:rFonts w:ascii="Times New Roman" w:hAnsi="Times New Roman" w:cs="Times New Roman"/>
          <w:w w:val="115"/>
          <w:sz w:val="24"/>
          <w:szCs w:val="24"/>
        </w:rPr>
        <w:t xml:space="preserve">. Paper presented at the conference for the </w:t>
      </w:r>
      <w:r w:rsidRPr="00F91951">
        <w:rPr>
          <w:rFonts w:ascii="Times New Roman" w:hAnsi="Times New Roman" w:cs="Times New Roman"/>
          <w:w w:val="110"/>
          <w:sz w:val="24"/>
          <w:szCs w:val="24"/>
        </w:rPr>
        <w:t>Northern Rocky Mountain Educational Research Association, Park City, UT.</w:t>
      </w:r>
    </w:p>
    <w:p w14:paraId="2A1EFA69" w14:textId="77777777" w:rsidR="00C93C4B" w:rsidRDefault="00C93C4B" w:rsidP="005D360D">
      <w:pPr>
        <w:ind w:left="720" w:right="167" w:hanging="720"/>
        <w:contextualSpacing/>
        <w:rPr>
          <w:rFonts w:ascii="Times New Roman" w:hAnsi="Times New Roman" w:cs="Times New Roman"/>
          <w:b/>
          <w:color w:val="632423" w:themeColor="accent2" w:themeShade="80"/>
          <w:w w:val="115"/>
          <w:sz w:val="24"/>
          <w:szCs w:val="24"/>
        </w:rPr>
      </w:pPr>
    </w:p>
    <w:p w14:paraId="076D9DDB" w14:textId="77777777" w:rsidR="00C93C4B" w:rsidRDefault="00C93C4B" w:rsidP="005D360D">
      <w:pPr>
        <w:ind w:left="720" w:right="167" w:hanging="720"/>
        <w:contextualSpacing/>
        <w:rPr>
          <w:rFonts w:ascii="Times New Roman" w:hAnsi="Times New Roman" w:cs="Times New Roman"/>
          <w:b/>
          <w:color w:val="632423" w:themeColor="accent2" w:themeShade="80"/>
          <w:w w:val="115"/>
          <w:sz w:val="24"/>
          <w:szCs w:val="24"/>
        </w:rPr>
      </w:pPr>
    </w:p>
    <w:p w14:paraId="7F69AD00" w14:textId="1A7EA431" w:rsidR="0081286F" w:rsidRDefault="00AF5EB1" w:rsidP="005D360D">
      <w:pPr>
        <w:ind w:left="720" w:right="167" w:hanging="720"/>
        <w:contextualSpacing/>
        <w:rPr>
          <w:rFonts w:ascii="Times New Roman" w:hAnsi="Times New Roman" w:cs="Times New Roman"/>
          <w:w w:val="115"/>
          <w:sz w:val="24"/>
          <w:szCs w:val="24"/>
        </w:rPr>
      </w:pPr>
      <w:proofErr w:type="spellStart"/>
      <w:r w:rsidRPr="009C6C4E">
        <w:rPr>
          <w:rFonts w:ascii="Times New Roman" w:hAnsi="Times New Roman" w:cs="Times New Roman"/>
          <w:b/>
          <w:color w:val="632423" w:themeColor="accent2" w:themeShade="80"/>
          <w:w w:val="115"/>
          <w:sz w:val="24"/>
          <w:szCs w:val="24"/>
        </w:rPr>
        <w:lastRenderedPageBreak/>
        <w:t>Erichsen</w:t>
      </w:r>
      <w:proofErr w:type="spellEnd"/>
      <w:r w:rsidRPr="00F91951">
        <w:rPr>
          <w:rFonts w:ascii="Times New Roman" w:hAnsi="Times New Roman" w:cs="Times New Roman"/>
          <w:w w:val="115"/>
          <w:sz w:val="24"/>
          <w:szCs w:val="24"/>
        </w:rPr>
        <w:t xml:space="preserve">, E. A., </w:t>
      </w:r>
      <w:proofErr w:type="spellStart"/>
      <w:r w:rsidRPr="00F91951">
        <w:rPr>
          <w:rFonts w:ascii="Times New Roman" w:hAnsi="Times New Roman" w:cs="Times New Roman"/>
          <w:w w:val="115"/>
          <w:sz w:val="24"/>
          <w:szCs w:val="24"/>
        </w:rPr>
        <w:t>Connelley</w:t>
      </w:r>
      <w:proofErr w:type="spellEnd"/>
      <w:r w:rsidRPr="00F91951">
        <w:rPr>
          <w:rFonts w:ascii="Times New Roman" w:hAnsi="Times New Roman" w:cs="Times New Roman"/>
          <w:w w:val="115"/>
          <w:sz w:val="24"/>
          <w:szCs w:val="24"/>
        </w:rPr>
        <w:t>, R.</w:t>
      </w:r>
      <w:r w:rsidR="00DA1F25">
        <w:rPr>
          <w:rFonts w:ascii="Times New Roman" w:hAnsi="Times New Roman" w:cs="Times New Roman"/>
          <w:w w:val="115"/>
          <w:sz w:val="24"/>
          <w:szCs w:val="24"/>
        </w:rPr>
        <w:t>*</w:t>
      </w:r>
      <w:r w:rsidRPr="00F91951">
        <w:rPr>
          <w:rFonts w:ascii="Times New Roman" w:hAnsi="Times New Roman" w:cs="Times New Roman"/>
          <w:w w:val="115"/>
          <w:sz w:val="24"/>
          <w:szCs w:val="24"/>
        </w:rPr>
        <w:t xml:space="preserve">, </w:t>
      </w:r>
      <w:proofErr w:type="spellStart"/>
      <w:r w:rsidRPr="00F91951">
        <w:rPr>
          <w:rFonts w:ascii="Times New Roman" w:hAnsi="Times New Roman" w:cs="Times New Roman"/>
          <w:w w:val="115"/>
          <w:sz w:val="24"/>
          <w:szCs w:val="24"/>
        </w:rPr>
        <w:t>Okurut-Ibore</w:t>
      </w:r>
      <w:proofErr w:type="spellEnd"/>
      <w:r w:rsidRPr="00F91951">
        <w:rPr>
          <w:rFonts w:ascii="Times New Roman" w:hAnsi="Times New Roman" w:cs="Times New Roman"/>
          <w:w w:val="115"/>
          <w:sz w:val="24"/>
          <w:szCs w:val="24"/>
        </w:rPr>
        <w:t>, C.</w:t>
      </w:r>
      <w:r w:rsidR="00DA1F25">
        <w:rPr>
          <w:rFonts w:ascii="Times New Roman" w:hAnsi="Times New Roman" w:cs="Times New Roman"/>
          <w:w w:val="115"/>
          <w:sz w:val="24"/>
          <w:szCs w:val="24"/>
        </w:rPr>
        <w:t>*</w:t>
      </w:r>
      <w:r w:rsidRPr="00F91951">
        <w:rPr>
          <w:rFonts w:ascii="Times New Roman" w:hAnsi="Times New Roman" w:cs="Times New Roman"/>
          <w:w w:val="115"/>
          <w:sz w:val="24"/>
          <w:szCs w:val="24"/>
        </w:rPr>
        <w:t xml:space="preserve">, </w:t>
      </w:r>
      <w:proofErr w:type="spellStart"/>
      <w:r w:rsidRPr="00F91951">
        <w:rPr>
          <w:rFonts w:ascii="Times New Roman" w:hAnsi="Times New Roman" w:cs="Times New Roman"/>
          <w:w w:val="115"/>
          <w:sz w:val="24"/>
          <w:szCs w:val="24"/>
        </w:rPr>
        <w:t>DeLorme</w:t>
      </w:r>
      <w:proofErr w:type="spellEnd"/>
      <w:r w:rsidRPr="00F91951">
        <w:rPr>
          <w:rFonts w:ascii="Times New Roman" w:hAnsi="Times New Roman" w:cs="Times New Roman"/>
          <w:w w:val="115"/>
          <w:sz w:val="24"/>
          <w:szCs w:val="24"/>
        </w:rPr>
        <w:t>, L.</w:t>
      </w:r>
      <w:r w:rsidR="00DA1F25">
        <w:rPr>
          <w:rFonts w:ascii="Times New Roman" w:hAnsi="Times New Roman" w:cs="Times New Roman"/>
          <w:w w:val="115"/>
          <w:sz w:val="24"/>
          <w:szCs w:val="24"/>
        </w:rPr>
        <w:t>*,</w:t>
      </w:r>
      <w:r w:rsidRPr="00F91951">
        <w:rPr>
          <w:rFonts w:ascii="Times New Roman" w:hAnsi="Times New Roman" w:cs="Times New Roman"/>
          <w:w w:val="115"/>
          <w:sz w:val="24"/>
          <w:szCs w:val="24"/>
        </w:rPr>
        <w:t xml:space="preserve"> McNamara, L.</w:t>
      </w:r>
      <w:r w:rsidR="00DA1F25">
        <w:rPr>
          <w:rFonts w:ascii="Times New Roman" w:hAnsi="Times New Roman" w:cs="Times New Roman"/>
          <w:w w:val="115"/>
          <w:sz w:val="24"/>
          <w:szCs w:val="24"/>
        </w:rPr>
        <w:t>*</w:t>
      </w:r>
      <w:r w:rsidRPr="00F91951">
        <w:rPr>
          <w:rFonts w:ascii="Times New Roman" w:hAnsi="Times New Roman" w:cs="Times New Roman"/>
          <w:w w:val="115"/>
          <w:sz w:val="24"/>
          <w:szCs w:val="24"/>
        </w:rPr>
        <w:t xml:space="preserve">, &amp; </w:t>
      </w:r>
      <w:proofErr w:type="spellStart"/>
      <w:r w:rsidRPr="00F91951">
        <w:rPr>
          <w:rFonts w:ascii="Times New Roman" w:hAnsi="Times New Roman" w:cs="Times New Roman"/>
          <w:w w:val="110"/>
          <w:sz w:val="24"/>
          <w:szCs w:val="24"/>
        </w:rPr>
        <w:t>Aljohani</w:t>
      </w:r>
      <w:proofErr w:type="spellEnd"/>
      <w:r w:rsidRPr="00F91951">
        <w:rPr>
          <w:rFonts w:ascii="Times New Roman" w:hAnsi="Times New Roman" w:cs="Times New Roman"/>
          <w:w w:val="110"/>
          <w:sz w:val="24"/>
          <w:szCs w:val="24"/>
        </w:rPr>
        <w:t>,</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O.</w:t>
      </w:r>
      <w:r w:rsidR="00DA1F25">
        <w:rPr>
          <w:rFonts w:ascii="Times New Roman" w:hAnsi="Times New Roman" w:cs="Times New Roman"/>
          <w:w w:val="110"/>
          <w:sz w:val="24"/>
          <w:szCs w:val="24"/>
        </w:rPr>
        <w:t>*</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(2011,</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October)</w:t>
      </w:r>
      <w:r w:rsidR="00695C09" w:rsidRPr="00F91951">
        <w:rPr>
          <w:rFonts w:ascii="Times New Roman" w:hAnsi="Times New Roman" w:cs="Times New Roman"/>
          <w:w w:val="110"/>
          <w:sz w:val="24"/>
          <w:szCs w:val="24"/>
        </w:rPr>
        <w:t>.</w:t>
      </w:r>
      <w:r w:rsidRPr="00F91951">
        <w:rPr>
          <w:rFonts w:ascii="Times New Roman" w:hAnsi="Times New Roman" w:cs="Times New Roman"/>
          <w:spacing w:val="-5"/>
          <w:w w:val="110"/>
          <w:sz w:val="24"/>
          <w:szCs w:val="24"/>
        </w:rPr>
        <w:t xml:space="preserve"> </w:t>
      </w:r>
      <w:r w:rsidRPr="00F91951">
        <w:rPr>
          <w:rFonts w:ascii="Times New Roman" w:hAnsi="Times New Roman" w:cs="Times New Roman"/>
          <w:i/>
          <w:w w:val="110"/>
          <w:sz w:val="24"/>
          <w:szCs w:val="24"/>
        </w:rPr>
        <w:t>A</w:t>
      </w:r>
      <w:r w:rsidRPr="00F91951">
        <w:rPr>
          <w:rFonts w:ascii="Times New Roman" w:hAnsi="Times New Roman" w:cs="Times New Roman"/>
          <w:i/>
          <w:spacing w:val="-7"/>
          <w:w w:val="110"/>
          <w:sz w:val="24"/>
          <w:szCs w:val="24"/>
        </w:rPr>
        <w:t xml:space="preserve"> </w:t>
      </w:r>
      <w:r w:rsidRPr="00F91951">
        <w:rPr>
          <w:rFonts w:ascii="Times New Roman" w:hAnsi="Times New Roman" w:cs="Times New Roman"/>
          <w:i/>
          <w:w w:val="110"/>
          <w:sz w:val="24"/>
          <w:szCs w:val="24"/>
        </w:rPr>
        <w:t>sociotechnical</w:t>
      </w:r>
      <w:r w:rsidRPr="00F91951">
        <w:rPr>
          <w:rFonts w:ascii="Times New Roman" w:hAnsi="Times New Roman" w:cs="Times New Roman"/>
          <w:i/>
          <w:spacing w:val="-7"/>
          <w:w w:val="110"/>
          <w:sz w:val="24"/>
          <w:szCs w:val="24"/>
        </w:rPr>
        <w:t xml:space="preserve"> </w:t>
      </w:r>
      <w:r w:rsidRPr="00F91951">
        <w:rPr>
          <w:rFonts w:ascii="Times New Roman" w:hAnsi="Times New Roman" w:cs="Times New Roman"/>
          <w:i/>
          <w:w w:val="110"/>
          <w:sz w:val="24"/>
          <w:szCs w:val="24"/>
        </w:rPr>
        <w:t>systems</w:t>
      </w:r>
      <w:r w:rsidRPr="00F91951">
        <w:rPr>
          <w:rFonts w:ascii="Times New Roman" w:hAnsi="Times New Roman" w:cs="Times New Roman"/>
          <w:i/>
          <w:spacing w:val="-8"/>
          <w:w w:val="110"/>
          <w:sz w:val="24"/>
          <w:szCs w:val="24"/>
        </w:rPr>
        <w:t xml:space="preserve"> </w:t>
      </w:r>
      <w:r w:rsidRPr="00F91951">
        <w:rPr>
          <w:rFonts w:ascii="Times New Roman" w:hAnsi="Times New Roman" w:cs="Times New Roman"/>
          <w:i/>
          <w:w w:val="110"/>
          <w:sz w:val="24"/>
          <w:szCs w:val="24"/>
        </w:rPr>
        <w:t>approach</w:t>
      </w:r>
      <w:r w:rsidRPr="00F91951">
        <w:rPr>
          <w:rFonts w:ascii="Times New Roman" w:hAnsi="Times New Roman" w:cs="Times New Roman"/>
          <w:i/>
          <w:spacing w:val="-7"/>
          <w:w w:val="110"/>
          <w:sz w:val="24"/>
          <w:szCs w:val="24"/>
        </w:rPr>
        <w:t xml:space="preserve"> </w:t>
      </w:r>
      <w:r w:rsidRPr="00F91951">
        <w:rPr>
          <w:rFonts w:ascii="Times New Roman" w:hAnsi="Times New Roman" w:cs="Times New Roman"/>
          <w:i/>
          <w:w w:val="110"/>
          <w:sz w:val="24"/>
          <w:szCs w:val="24"/>
        </w:rPr>
        <w:t>to</w:t>
      </w:r>
      <w:r w:rsidRPr="00F91951">
        <w:rPr>
          <w:rFonts w:ascii="Times New Roman" w:hAnsi="Times New Roman" w:cs="Times New Roman"/>
          <w:i/>
          <w:spacing w:val="-8"/>
          <w:w w:val="110"/>
          <w:sz w:val="24"/>
          <w:szCs w:val="24"/>
        </w:rPr>
        <w:t xml:space="preserve"> </w:t>
      </w:r>
      <w:r w:rsidRPr="00F91951">
        <w:rPr>
          <w:rFonts w:ascii="Times New Roman" w:hAnsi="Times New Roman" w:cs="Times New Roman"/>
          <w:i/>
          <w:w w:val="110"/>
          <w:sz w:val="24"/>
          <w:szCs w:val="24"/>
        </w:rPr>
        <w:t>a</w:t>
      </w:r>
      <w:r w:rsidRPr="00F91951">
        <w:rPr>
          <w:rFonts w:ascii="Times New Roman" w:hAnsi="Times New Roman" w:cs="Times New Roman"/>
          <w:i/>
          <w:spacing w:val="-5"/>
          <w:w w:val="110"/>
          <w:sz w:val="24"/>
          <w:szCs w:val="24"/>
        </w:rPr>
        <w:t xml:space="preserve"> </w:t>
      </w:r>
      <w:r w:rsidRPr="00F91951">
        <w:rPr>
          <w:rFonts w:ascii="Times New Roman" w:hAnsi="Times New Roman" w:cs="Times New Roman"/>
          <w:i/>
          <w:w w:val="110"/>
          <w:sz w:val="24"/>
          <w:szCs w:val="24"/>
        </w:rPr>
        <w:t xml:space="preserve">blended </w:t>
      </w:r>
      <w:r w:rsidRPr="00F91951">
        <w:rPr>
          <w:rFonts w:ascii="Times New Roman" w:hAnsi="Times New Roman" w:cs="Times New Roman"/>
          <w:i/>
          <w:w w:val="115"/>
          <w:sz w:val="24"/>
          <w:szCs w:val="24"/>
        </w:rPr>
        <w:t>doctoral program: An action research project</w:t>
      </w:r>
      <w:r w:rsidRPr="00F91951">
        <w:rPr>
          <w:rFonts w:ascii="Times New Roman" w:hAnsi="Times New Roman" w:cs="Times New Roman"/>
          <w:w w:val="115"/>
          <w:sz w:val="24"/>
          <w:szCs w:val="24"/>
        </w:rPr>
        <w:t xml:space="preserve">. </w:t>
      </w:r>
      <w:r w:rsidR="00C46304">
        <w:rPr>
          <w:rFonts w:ascii="Times New Roman" w:hAnsi="Times New Roman" w:cs="Times New Roman"/>
          <w:w w:val="115"/>
          <w:sz w:val="24"/>
          <w:szCs w:val="24"/>
        </w:rPr>
        <w:t>Con</w:t>
      </w:r>
      <w:r w:rsidR="00C46304" w:rsidRPr="00F91951">
        <w:rPr>
          <w:rFonts w:ascii="Times New Roman" w:hAnsi="Times New Roman" w:cs="Times New Roman"/>
          <w:w w:val="115"/>
          <w:sz w:val="24"/>
          <w:szCs w:val="24"/>
        </w:rPr>
        <w:t xml:space="preserve">ference </w:t>
      </w:r>
      <w:r w:rsidR="00C46304">
        <w:rPr>
          <w:rFonts w:ascii="Times New Roman" w:hAnsi="Times New Roman" w:cs="Times New Roman"/>
          <w:w w:val="115"/>
          <w:sz w:val="24"/>
          <w:szCs w:val="24"/>
        </w:rPr>
        <w:t>p</w:t>
      </w:r>
      <w:r w:rsidRPr="00F91951">
        <w:rPr>
          <w:rFonts w:ascii="Times New Roman" w:hAnsi="Times New Roman" w:cs="Times New Roman"/>
          <w:w w:val="115"/>
          <w:sz w:val="24"/>
          <w:szCs w:val="24"/>
        </w:rPr>
        <w:t>aper presented</w:t>
      </w:r>
      <w:r w:rsidR="00C46304">
        <w:rPr>
          <w:rFonts w:ascii="Times New Roman" w:hAnsi="Times New Roman" w:cs="Times New Roman"/>
          <w:w w:val="115"/>
          <w:sz w:val="24"/>
          <w:szCs w:val="24"/>
        </w:rPr>
        <w:t>,</w:t>
      </w:r>
      <w:r w:rsidRPr="00F91951">
        <w:rPr>
          <w:rFonts w:ascii="Times New Roman" w:hAnsi="Times New Roman" w:cs="Times New Roman"/>
          <w:w w:val="115"/>
          <w:sz w:val="24"/>
          <w:szCs w:val="24"/>
        </w:rPr>
        <w:t xml:space="preserve"> Northern Rocky Mountain Educational Research Association,</w:t>
      </w:r>
      <w:r w:rsidRPr="00F91951">
        <w:rPr>
          <w:rFonts w:ascii="Times New Roman" w:hAnsi="Times New Roman" w:cs="Times New Roman"/>
          <w:spacing w:val="-31"/>
          <w:w w:val="115"/>
          <w:sz w:val="24"/>
          <w:szCs w:val="24"/>
        </w:rPr>
        <w:t xml:space="preserve"> </w:t>
      </w:r>
      <w:r w:rsidRPr="00F91951">
        <w:rPr>
          <w:rFonts w:ascii="Times New Roman" w:hAnsi="Times New Roman" w:cs="Times New Roman"/>
          <w:w w:val="115"/>
          <w:sz w:val="24"/>
          <w:szCs w:val="24"/>
        </w:rPr>
        <w:t>Jackson</w:t>
      </w:r>
      <w:r w:rsidRPr="00F91951">
        <w:rPr>
          <w:rFonts w:ascii="Times New Roman" w:hAnsi="Times New Roman" w:cs="Times New Roman"/>
          <w:spacing w:val="-32"/>
          <w:w w:val="115"/>
          <w:sz w:val="24"/>
          <w:szCs w:val="24"/>
        </w:rPr>
        <w:t xml:space="preserve"> </w:t>
      </w:r>
      <w:r w:rsidRPr="00F91951">
        <w:rPr>
          <w:rFonts w:ascii="Times New Roman" w:hAnsi="Times New Roman" w:cs="Times New Roman"/>
          <w:w w:val="115"/>
          <w:sz w:val="24"/>
          <w:szCs w:val="24"/>
        </w:rPr>
        <w:t>Hole,</w:t>
      </w:r>
      <w:r w:rsidRPr="00F91951">
        <w:rPr>
          <w:rFonts w:ascii="Times New Roman" w:hAnsi="Times New Roman" w:cs="Times New Roman"/>
          <w:spacing w:val="-32"/>
          <w:w w:val="115"/>
          <w:sz w:val="24"/>
          <w:szCs w:val="24"/>
        </w:rPr>
        <w:t xml:space="preserve"> </w:t>
      </w:r>
      <w:r w:rsidRPr="00F91951">
        <w:rPr>
          <w:rFonts w:ascii="Times New Roman" w:hAnsi="Times New Roman" w:cs="Times New Roman"/>
          <w:w w:val="115"/>
          <w:sz w:val="24"/>
          <w:szCs w:val="24"/>
        </w:rPr>
        <w:t>WY.</w:t>
      </w:r>
    </w:p>
    <w:p w14:paraId="141ED649" w14:textId="33ED489F" w:rsidR="0081286F" w:rsidRPr="00F91951" w:rsidRDefault="00AF5EB1" w:rsidP="005D360D">
      <w:pPr>
        <w:ind w:left="720" w:right="232" w:hanging="720"/>
        <w:contextualSpacing/>
        <w:rPr>
          <w:rFonts w:ascii="Times New Roman" w:eastAsia="Cambria" w:hAnsi="Times New Roman" w:cs="Times New Roman"/>
          <w:sz w:val="24"/>
          <w:szCs w:val="24"/>
        </w:rPr>
      </w:pPr>
      <w:proofErr w:type="spellStart"/>
      <w:r w:rsidRPr="009C6C4E">
        <w:rPr>
          <w:rFonts w:ascii="Times New Roman" w:hAnsi="Times New Roman" w:cs="Times New Roman"/>
          <w:b/>
          <w:color w:val="632423" w:themeColor="accent2" w:themeShade="80"/>
          <w:w w:val="115"/>
          <w:sz w:val="24"/>
          <w:szCs w:val="24"/>
        </w:rPr>
        <w:t>Erichsen</w:t>
      </w:r>
      <w:proofErr w:type="spellEnd"/>
      <w:r w:rsidRPr="00F91951">
        <w:rPr>
          <w:rFonts w:ascii="Times New Roman" w:hAnsi="Times New Roman" w:cs="Times New Roman"/>
          <w:w w:val="115"/>
          <w:sz w:val="24"/>
          <w:szCs w:val="24"/>
        </w:rPr>
        <w:t>,</w:t>
      </w:r>
      <w:r w:rsidRPr="00F91951">
        <w:rPr>
          <w:rFonts w:ascii="Times New Roman" w:hAnsi="Times New Roman" w:cs="Times New Roman"/>
          <w:spacing w:val="-22"/>
          <w:w w:val="115"/>
          <w:sz w:val="24"/>
          <w:szCs w:val="24"/>
        </w:rPr>
        <w:t xml:space="preserve"> </w:t>
      </w:r>
      <w:r w:rsidRPr="00F91951">
        <w:rPr>
          <w:rFonts w:ascii="Times New Roman" w:hAnsi="Times New Roman" w:cs="Times New Roman"/>
          <w:w w:val="115"/>
          <w:sz w:val="24"/>
          <w:szCs w:val="24"/>
        </w:rPr>
        <w:t>E.</w:t>
      </w:r>
      <w:r w:rsidRPr="00F91951">
        <w:rPr>
          <w:rFonts w:ascii="Times New Roman" w:hAnsi="Times New Roman" w:cs="Times New Roman"/>
          <w:spacing w:val="-20"/>
          <w:w w:val="115"/>
          <w:sz w:val="24"/>
          <w:szCs w:val="24"/>
        </w:rPr>
        <w:t xml:space="preserve"> </w:t>
      </w:r>
      <w:r w:rsidRPr="00F91951">
        <w:rPr>
          <w:rFonts w:ascii="Times New Roman" w:hAnsi="Times New Roman" w:cs="Times New Roman"/>
          <w:w w:val="115"/>
          <w:sz w:val="24"/>
          <w:szCs w:val="24"/>
        </w:rPr>
        <w:t>A.,</w:t>
      </w:r>
      <w:r w:rsidRPr="00F91951">
        <w:rPr>
          <w:rFonts w:ascii="Times New Roman" w:hAnsi="Times New Roman" w:cs="Times New Roman"/>
          <w:spacing w:val="-22"/>
          <w:w w:val="115"/>
          <w:sz w:val="24"/>
          <w:szCs w:val="24"/>
        </w:rPr>
        <w:t xml:space="preserve"> </w:t>
      </w:r>
      <w:r w:rsidRPr="00F91951">
        <w:rPr>
          <w:rFonts w:ascii="Times New Roman" w:hAnsi="Times New Roman" w:cs="Times New Roman"/>
          <w:w w:val="115"/>
          <w:sz w:val="24"/>
          <w:szCs w:val="24"/>
        </w:rPr>
        <w:t>&amp;</w:t>
      </w:r>
      <w:r w:rsidRPr="00F91951">
        <w:rPr>
          <w:rFonts w:ascii="Times New Roman" w:hAnsi="Times New Roman" w:cs="Times New Roman"/>
          <w:spacing w:val="-23"/>
          <w:w w:val="115"/>
          <w:sz w:val="24"/>
          <w:szCs w:val="24"/>
        </w:rPr>
        <w:t xml:space="preserve"> </w:t>
      </w:r>
      <w:proofErr w:type="spellStart"/>
      <w:r w:rsidRPr="00F91951">
        <w:rPr>
          <w:rFonts w:ascii="Times New Roman" w:hAnsi="Times New Roman" w:cs="Times New Roman"/>
          <w:w w:val="115"/>
          <w:sz w:val="24"/>
          <w:szCs w:val="24"/>
        </w:rPr>
        <w:t>Goldenstein</w:t>
      </w:r>
      <w:proofErr w:type="spellEnd"/>
      <w:r w:rsidRPr="00F91951">
        <w:rPr>
          <w:rFonts w:ascii="Times New Roman" w:hAnsi="Times New Roman" w:cs="Times New Roman"/>
          <w:w w:val="115"/>
          <w:sz w:val="24"/>
          <w:szCs w:val="24"/>
        </w:rPr>
        <w:t>,</w:t>
      </w:r>
      <w:r w:rsidRPr="00F91951">
        <w:rPr>
          <w:rFonts w:ascii="Times New Roman" w:hAnsi="Times New Roman" w:cs="Times New Roman"/>
          <w:spacing w:val="-22"/>
          <w:w w:val="115"/>
          <w:sz w:val="24"/>
          <w:szCs w:val="24"/>
        </w:rPr>
        <w:t xml:space="preserve"> </w:t>
      </w:r>
      <w:r w:rsidRPr="00F91951">
        <w:rPr>
          <w:rFonts w:ascii="Times New Roman" w:hAnsi="Times New Roman" w:cs="Times New Roman"/>
          <w:w w:val="115"/>
          <w:sz w:val="24"/>
          <w:szCs w:val="24"/>
        </w:rPr>
        <w:t>C.</w:t>
      </w:r>
      <w:r w:rsidRPr="00F91951">
        <w:rPr>
          <w:rFonts w:ascii="Times New Roman" w:hAnsi="Times New Roman" w:cs="Times New Roman"/>
          <w:spacing w:val="-22"/>
          <w:w w:val="115"/>
          <w:sz w:val="24"/>
          <w:szCs w:val="24"/>
        </w:rPr>
        <w:t xml:space="preserve"> </w:t>
      </w:r>
      <w:r w:rsidRPr="00F91951">
        <w:rPr>
          <w:rFonts w:ascii="Times New Roman" w:hAnsi="Times New Roman" w:cs="Times New Roman"/>
          <w:w w:val="115"/>
          <w:sz w:val="24"/>
          <w:szCs w:val="24"/>
        </w:rPr>
        <w:t>(2010,</w:t>
      </w:r>
      <w:r w:rsidRPr="00F91951">
        <w:rPr>
          <w:rFonts w:ascii="Times New Roman" w:hAnsi="Times New Roman" w:cs="Times New Roman"/>
          <w:spacing w:val="-21"/>
          <w:w w:val="115"/>
          <w:sz w:val="24"/>
          <w:szCs w:val="24"/>
        </w:rPr>
        <w:t xml:space="preserve"> </w:t>
      </w:r>
      <w:r w:rsidRPr="00F91951">
        <w:rPr>
          <w:rFonts w:ascii="Times New Roman" w:hAnsi="Times New Roman" w:cs="Times New Roman"/>
          <w:w w:val="115"/>
          <w:sz w:val="24"/>
          <w:szCs w:val="24"/>
        </w:rPr>
        <w:t>September).</w:t>
      </w:r>
      <w:r w:rsidRPr="00F91951">
        <w:rPr>
          <w:rFonts w:ascii="Times New Roman" w:hAnsi="Times New Roman" w:cs="Times New Roman"/>
          <w:spacing w:val="-21"/>
          <w:w w:val="115"/>
          <w:sz w:val="24"/>
          <w:szCs w:val="24"/>
        </w:rPr>
        <w:t xml:space="preserve"> </w:t>
      </w:r>
      <w:r w:rsidRPr="00F91951">
        <w:rPr>
          <w:rFonts w:ascii="Times New Roman" w:hAnsi="Times New Roman" w:cs="Times New Roman"/>
          <w:i/>
          <w:w w:val="115"/>
          <w:sz w:val="24"/>
          <w:szCs w:val="24"/>
        </w:rPr>
        <w:t>Fostering</w:t>
      </w:r>
      <w:r w:rsidRPr="00F91951">
        <w:rPr>
          <w:rFonts w:ascii="Times New Roman" w:hAnsi="Times New Roman" w:cs="Times New Roman"/>
          <w:i/>
          <w:spacing w:val="-22"/>
          <w:w w:val="115"/>
          <w:sz w:val="24"/>
          <w:szCs w:val="24"/>
        </w:rPr>
        <w:t xml:space="preserve"> </w:t>
      </w:r>
      <w:r w:rsidRPr="00F91951">
        <w:rPr>
          <w:rFonts w:ascii="Times New Roman" w:hAnsi="Times New Roman" w:cs="Times New Roman"/>
          <w:i/>
          <w:w w:val="115"/>
          <w:sz w:val="24"/>
          <w:szCs w:val="24"/>
        </w:rPr>
        <w:t>collaborative</w:t>
      </w:r>
      <w:r w:rsidRPr="00F91951">
        <w:rPr>
          <w:rFonts w:ascii="Times New Roman" w:hAnsi="Times New Roman" w:cs="Times New Roman"/>
          <w:i/>
          <w:spacing w:val="-23"/>
          <w:w w:val="115"/>
          <w:sz w:val="24"/>
          <w:szCs w:val="24"/>
        </w:rPr>
        <w:t xml:space="preserve"> </w:t>
      </w:r>
      <w:r w:rsidRPr="00F91951">
        <w:rPr>
          <w:rFonts w:ascii="Times New Roman" w:hAnsi="Times New Roman" w:cs="Times New Roman"/>
          <w:i/>
          <w:w w:val="115"/>
          <w:sz w:val="24"/>
          <w:szCs w:val="24"/>
        </w:rPr>
        <w:t xml:space="preserve">and </w:t>
      </w:r>
      <w:r w:rsidRPr="00F91951">
        <w:rPr>
          <w:rFonts w:ascii="Times New Roman" w:hAnsi="Times New Roman" w:cs="Times New Roman"/>
          <w:i/>
          <w:w w:val="110"/>
          <w:sz w:val="24"/>
          <w:szCs w:val="24"/>
        </w:rPr>
        <w:t>interdisciplinary research in adult education: Interactive resource guides and tools</w:t>
      </w:r>
      <w:r w:rsidRPr="00F91951">
        <w:rPr>
          <w:rFonts w:ascii="Times New Roman" w:hAnsi="Times New Roman" w:cs="Times New Roman"/>
          <w:w w:val="110"/>
          <w:sz w:val="24"/>
          <w:szCs w:val="24"/>
        </w:rPr>
        <w:t xml:space="preserve">. Paper presented at the Northern Rocky Mountain Education Research </w:t>
      </w:r>
      <w:r w:rsidRPr="00F91951">
        <w:rPr>
          <w:rFonts w:ascii="Times New Roman" w:hAnsi="Times New Roman" w:cs="Times New Roman"/>
          <w:w w:val="115"/>
          <w:sz w:val="24"/>
          <w:szCs w:val="24"/>
        </w:rPr>
        <w:t>Association,</w:t>
      </w:r>
      <w:r w:rsidRPr="00F91951">
        <w:rPr>
          <w:rFonts w:ascii="Times New Roman" w:hAnsi="Times New Roman" w:cs="Times New Roman"/>
          <w:spacing w:val="-17"/>
          <w:w w:val="115"/>
          <w:sz w:val="24"/>
          <w:szCs w:val="24"/>
        </w:rPr>
        <w:t xml:space="preserve"> </w:t>
      </w:r>
      <w:r w:rsidRPr="00F91951">
        <w:rPr>
          <w:rFonts w:ascii="Times New Roman" w:hAnsi="Times New Roman" w:cs="Times New Roman"/>
          <w:w w:val="115"/>
          <w:sz w:val="24"/>
          <w:szCs w:val="24"/>
        </w:rPr>
        <w:t>Big</w:t>
      </w:r>
      <w:r w:rsidRPr="00F91951">
        <w:rPr>
          <w:rFonts w:ascii="Times New Roman" w:hAnsi="Times New Roman" w:cs="Times New Roman"/>
          <w:spacing w:val="-20"/>
          <w:w w:val="115"/>
          <w:sz w:val="24"/>
          <w:szCs w:val="24"/>
        </w:rPr>
        <w:t xml:space="preserve"> </w:t>
      </w:r>
      <w:r w:rsidRPr="00F91951">
        <w:rPr>
          <w:rFonts w:ascii="Times New Roman" w:hAnsi="Times New Roman" w:cs="Times New Roman"/>
          <w:w w:val="115"/>
          <w:sz w:val="24"/>
          <w:szCs w:val="24"/>
        </w:rPr>
        <w:t>Sky,</w:t>
      </w:r>
      <w:r w:rsidRPr="00F91951">
        <w:rPr>
          <w:rFonts w:ascii="Times New Roman" w:hAnsi="Times New Roman" w:cs="Times New Roman"/>
          <w:spacing w:val="-19"/>
          <w:w w:val="115"/>
          <w:sz w:val="24"/>
          <w:szCs w:val="24"/>
        </w:rPr>
        <w:t xml:space="preserve"> </w:t>
      </w:r>
      <w:proofErr w:type="gramStart"/>
      <w:r w:rsidRPr="00F91951">
        <w:rPr>
          <w:rFonts w:ascii="Times New Roman" w:hAnsi="Times New Roman" w:cs="Times New Roman"/>
          <w:w w:val="115"/>
          <w:sz w:val="24"/>
          <w:szCs w:val="24"/>
        </w:rPr>
        <w:t>MT</w:t>
      </w:r>
      <w:proofErr w:type="gramEnd"/>
      <w:r w:rsidRPr="00F91951">
        <w:rPr>
          <w:rFonts w:ascii="Times New Roman" w:hAnsi="Times New Roman" w:cs="Times New Roman"/>
          <w:w w:val="115"/>
          <w:sz w:val="24"/>
          <w:szCs w:val="24"/>
        </w:rPr>
        <w:t>.</w:t>
      </w:r>
    </w:p>
    <w:p w14:paraId="30EFB123" w14:textId="2D0E23A0" w:rsidR="00FD0A08" w:rsidRPr="00AB6113" w:rsidRDefault="00FD0A08" w:rsidP="00C46304">
      <w:pPr>
        <w:pStyle w:val="Heading3"/>
        <w:ind w:left="0" w:right="167"/>
        <w:contextualSpacing/>
        <w:rPr>
          <w:rFonts w:ascii="Times New Roman" w:hAnsi="Times New Roman" w:cs="Times New Roman"/>
          <w:b w:val="0"/>
          <w:bCs w:val="0"/>
          <w:i/>
          <w:sz w:val="24"/>
          <w:szCs w:val="24"/>
        </w:rPr>
      </w:pPr>
      <w:r w:rsidRPr="00AB6113">
        <w:rPr>
          <w:rFonts w:ascii="Times New Roman" w:hAnsi="Times New Roman" w:cs="Times New Roman"/>
          <w:i/>
          <w:w w:val="115"/>
          <w:sz w:val="24"/>
          <w:szCs w:val="24"/>
          <w:u w:color="A6A6A6"/>
        </w:rPr>
        <w:t>Other Presentations</w:t>
      </w:r>
    </w:p>
    <w:p w14:paraId="0CBCFCF5" w14:textId="77777777" w:rsidR="00596D40" w:rsidRPr="005E29EA" w:rsidRDefault="00510C9F" w:rsidP="00C04BA5">
      <w:pPr>
        <w:spacing w:before="72"/>
        <w:ind w:left="720" w:right="167" w:hanging="720"/>
        <w:contextualSpacing/>
        <w:rPr>
          <w:rFonts w:ascii="Times New Roman" w:hAnsi="Times New Roman" w:cs="Times New Roman"/>
          <w:b/>
          <w:i/>
          <w:w w:val="115"/>
          <w:sz w:val="24"/>
          <w:szCs w:val="24"/>
        </w:rPr>
      </w:pPr>
      <w:r w:rsidRPr="005E29EA">
        <w:rPr>
          <w:rFonts w:ascii="Times New Roman" w:hAnsi="Times New Roman" w:cs="Times New Roman"/>
          <w:b/>
          <w:i/>
          <w:w w:val="115"/>
          <w:sz w:val="24"/>
          <w:szCs w:val="24"/>
        </w:rPr>
        <w:t xml:space="preserve">While at </w:t>
      </w:r>
      <w:r w:rsidR="00596D40" w:rsidRPr="005E29EA">
        <w:rPr>
          <w:rFonts w:ascii="Times New Roman" w:hAnsi="Times New Roman" w:cs="Times New Roman"/>
          <w:b/>
          <w:i/>
          <w:w w:val="115"/>
          <w:sz w:val="24"/>
          <w:szCs w:val="24"/>
        </w:rPr>
        <w:t>TAMU</w:t>
      </w:r>
    </w:p>
    <w:p w14:paraId="4940FA60" w14:textId="0FD271E5" w:rsidR="00596D40" w:rsidRDefault="00596D40" w:rsidP="005D360D">
      <w:pPr>
        <w:spacing w:before="72"/>
        <w:ind w:left="720" w:right="167" w:hanging="720"/>
        <w:contextualSpacing/>
        <w:rPr>
          <w:rFonts w:ascii="Times New Roman" w:hAnsi="Times New Roman" w:cs="Times New Roman"/>
          <w:sz w:val="24"/>
        </w:rPr>
      </w:pPr>
      <w:r w:rsidRPr="009C6C4E">
        <w:rPr>
          <w:rFonts w:ascii="Times New Roman" w:hAnsi="Times New Roman" w:cs="Times New Roman"/>
          <w:b/>
          <w:color w:val="632423" w:themeColor="accent2" w:themeShade="80"/>
          <w:w w:val="115"/>
          <w:sz w:val="24"/>
          <w:szCs w:val="24"/>
        </w:rPr>
        <w:t>Roumell</w:t>
      </w:r>
      <w:r>
        <w:rPr>
          <w:rFonts w:ascii="Times New Roman" w:hAnsi="Times New Roman" w:cs="Times New Roman"/>
          <w:w w:val="115"/>
          <w:sz w:val="24"/>
          <w:szCs w:val="24"/>
        </w:rPr>
        <w:t xml:space="preserve">, E. A. (2018, March). </w:t>
      </w:r>
      <w:r w:rsidRPr="00596D40">
        <w:rPr>
          <w:rFonts w:ascii="Times New Roman" w:hAnsi="Times New Roman" w:cs="Times New Roman"/>
          <w:w w:val="115"/>
          <w:sz w:val="24"/>
          <w:szCs w:val="24"/>
        </w:rPr>
        <w:t>9th Annual</w:t>
      </w:r>
      <w:r>
        <w:rPr>
          <w:rFonts w:ascii="Times New Roman" w:hAnsi="Times New Roman" w:cs="Times New Roman"/>
          <w:w w:val="115"/>
          <w:sz w:val="24"/>
          <w:szCs w:val="24"/>
        </w:rPr>
        <w:t xml:space="preserve"> </w:t>
      </w:r>
      <w:r w:rsidRPr="00596D40">
        <w:rPr>
          <w:rFonts w:ascii="Times New Roman" w:hAnsi="Times New Roman" w:cs="Times New Roman"/>
          <w:w w:val="115"/>
          <w:sz w:val="24"/>
          <w:szCs w:val="24"/>
        </w:rPr>
        <w:t xml:space="preserve">Texas </w:t>
      </w:r>
      <w:proofErr w:type="gramStart"/>
      <w:r w:rsidRPr="00596D40">
        <w:rPr>
          <w:rFonts w:ascii="Times New Roman" w:hAnsi="Times New Roman" w:cs="Times New Roman"/>
          <w:w w:val="115"/>
          <w:sz w:val="24"/>
          <w:szCs w:val="24"/>
        </w:rPr>
        <w:t>A&amp;M</w:t>
      </w:r>
      <w:proofErr w:type="gramEnd"/>
      <w:r w:rsidRPr="00596D40">
        <w:rPr>
          <w:rFonts w:ascii="Times New Roman" w:hAnsi="Times New Roman" w:cs="Times New Roman"/>
          <w:w w:val="115"/>
          <w:sz w:val="24"/>
          <w:szCs w:val="24"/>
        </w:rPr>
        <w:t xml:space="preserve"> History Conference</w:t>
      </w:r>
      <w:r>
        <w:rPr>
          <w:rFonts w:ascii="Times New Roman" w:hAnsi="Times New Roman" w:cs="Times New Roman"/>
          <w:w w:val="115"/>
          <w:sz w:val="24"/>
          <w:szCs w:val="24"/>
        </w:rPr>
        <w:t xml:space="preserve">, theme: </w:t>
      </w:r>
      <w:r w:rsidRPr="00596D40">
        <w:rPr>
          <w:rFonts w:ascii="Times New Roman" w:hAnsi="Times New Roman" w:cs="Times New Roman"/>
          <w:i/>
          <w:w w:val="115"/>
          <w:sz w:val="24"/>
          <w:szCs w:val="24"/>
        </w:rPr>
        <w:t>Conflicts and Resolutions</w:t>
      </w:r>
      <w:r>
        <w:rPr>
          <w:rFonts w:ascii="Times New Roman" w:hAnsi="Times New Roman" w:cs="Times New Roman"/>
          <w:i/>
          <w:w w:val="115"/>
          <w:sz w:val="24"/>
          <w:szCs w:val="24"/>
        </w:rPr>
        <w:t>.</w:t>
      </w:r>
      <w:r>
        <w:rPr>
          <w:rFonts w:ascii="Times New Roman" w:hAnsi="Times New Roman" w:cs="Times New Roman"/>
          <w:w w:val="115"/>
          <w:sz w:val="24"/>
          <w:szCs w:val="24"/>
        </w:rPr>
        <w:t xml:space="preserve"> Roundtable discussion: </w:t>
      </w:r>
      <w:r w:rsidRPr="003B1CFB">
        <w:rPr>
          <w:rFonts w:ascii="Times New Roman" w:hAnsi="Times New Roman" w:cs="Times New Roman"/>
          <w:i/>
          <w:sz w:val="24"/>
        </w:rPr>
        <w:t>Education and scholarly activism</w:t>
      </w:r>
      <w:r>
        <w:rPr>
          <w:rFonts w:ascii="Times New Roman" w:hAnsi="Times New Roman" w:cs="Times New Roman"/>
          <w:sz w:val="24"/>
        </w:rPr>
        <w:t>.</w:t>
      </w:r>
    </w:p>
    <w:p w14:paraId="5CD217A1" w14:textId="788F485C" w:rsidR="00004622" w:rsidRDefault="00004622" w:rsidP="005D360D">
      <w:pPr>
        <w:spacing w:before="72"/>
        <w:ind w:left="720" w:right="167" w:hanging="720"/>
        <w:contextualSpacing/>
        <w:rPr>
          <w:rFonts w:ascii="Times New Roman" w:hAnsi="Times New Roman" w:cs="Times New Roman"/>
          <w:w w:val="115"/>
          <w:sz w:val="24"/>
          <w:szCs w:val="24"/>
        </w:rPr>
      </w:pPr>
      <w:r w:rsidRPr="009C6C4E">
        <w:rPr>
          <w:rFonts w:ascii="Times New Roman" w:hAnsi="Times New Roman" w:cs="Times New Roman"/>
          <w:b/>
          <w:color w:val="632423" w:themeColor="accent2" w:themeShade="80"/>
          <w:w w:val="115"/>
          <w:sz w:val="24"/>
          <w:szCs w:val="24"/>
        </w:rPr>
        <w:t>Roumell</w:t>
      </w:r>
      <w:r>
        <w:rPr>
          <w:rFonts w:ascii="Times New Roman" w:hAnsi="Times New Roman" w:cs="Times New Roman"/>
          <w:w w:val="115"/>
          <w:sz w:val="24"/>
          <w:szCs w:val="24"/>
        </w:rPr>
        <w:t xml:space="preserve">, E. A., </w:t>
      </w:r>
      <w:r w:rsidR="00890110" w:rsidRPr="00890110">
        <w:rPr>
          <w:rFonts w:ascii="Times New Roman" w:hAnsi="Times New Roman" w:cs="Times New Roman"/>
          <w:w w:val="115"/>
          <w:sz w:val="24"/>
          <w:szCs w:val="24"/>
        </w:rPr>
        <w:t>Irby</w:t>
      </w:r>
      <w:r w:rsidR="00890110">
        <w:rPr>
          <w:rFonts w:ascii="Times New Roman" w:hAnsi="Times New Roman" w:cs="Times New Roman"/>
          <w:w w:val="115"/>
          <w:sz w:val="24"/>
          <w:szCs w:val="24"/>
        </w:rPr>
        <w:t>,</w:t>
      </w:r>
      <w:r w:rsidR="00890110" w:rsidRPr="00890110">
        <w:rPr>
          <w:rFonts w:ascii="Times New Roman" w:hAnsi="Times New Roman" w:cs="Times New Roman"/>
          <w:w w:val="115"/>
          <w:sz w:val="24"/>
          <w:szCs w:val="24"/>
        </w:rPr>
        <w:t xml:space="preserve"> B</w:t>
      </w:r>
      <w:r w:rsidR="00890110">
        <w:rPr>
          <w:rFonts w:ascii="Times New Roman" w:hAnsi="Times New Roman" w:cs="Times New Roman"/>
          <w:w w:val="115"/>
          <w:sz w:val="24"/>
          <w:szCs w:val="24"/>
        </w:rPr>
        <w:t>.</w:t>
      </w:r>
      <w:r w:rsidR="00890110" w:rsidRPr="00890110">
        <w:rPr>
          <w:rFonts w:ascii="Times New Roman" w:hAnsi="Times New Roman" w:cs="Times New Roman"/>
          <w:w w:val="115"/>
          <w:sz w:val="24"/>
          <w:szCs w:val="24"/>
        </w:rPr>
        <w:t>, Rios</w:t>
      </w:r>
      <w:r w:rsidR="00890110">
        <w:rPr>
          <w:rFonts w:ascii="Times New Roman" w:hAnsi="Times New Roman" w:cs="Times New Roman"/>
          <w:w w:val="115"/>
          <w:sz w:val="24"/>
          <w:szCs w:val="24"/>
        </w:rPr>
        <w:t>,</w:t>
      </w:r>
      <w:r w:rsidR="00890110" w:rsidRPr="00890110">
        <w:rPr>
          <w:rFonts w:ascii="Times New Roman" w:hAnsi="Times New Roman" w:cs="Times New Roman"/>
          <w:w w:val="115"/>
          <w:sz w:val="24"/>
          <w:szCs w:val="24"/>
        </w:rPr>
        <w:t xml:space="preserve"> A</w:t>
      </w:r>
      <w:r w:rsidR="00890110">
        <w:rPr>
          <w:rFonts w:ascii="Times New Roman" w:hAnsi="Times New Roman" w:cs="Times New Roman"/>
          <w:w w:val="115"/>
          <w:sz w:val="24"/>
          <w:szCs w:val="24"/>
        </w:rPr>
        <w:t>.</w:t>
      </w:r>
      <w:r w:rsidR="00890110" w:rsidRPr="00890110">
        <w:rPr>
          <w:rFonts w:ascii="Times New Roman" w:hAnsi="Times New Roman" w:cs="Times New Roman"/>
          <w:w w:val="115"/>
          <w:sz w:val="24"/>
          <w:szCs w:val="24"/>
        </w:rPr>
        <w:t>, Sweany</w:t>
      </w:r>
      <w:r w:rsidR="00890110">
        <w:rPr>
          <w:rFonts w:ascii="Times New Roman" w:hAnsi="Times New Roman" w:cs="Times New Roman"/>
          <w:w w:val="115"/>
          <w:sz w:val="24"/>
          <w:szCs w:val="24"/>
        </w:rPr>
        <w:t>,</w:t>
      </w:r>
      <w:r w:rsidR="00890110" w:rsidRPr="00890110">
        <w:rPr>
          <w:rFonts w:ascii="Times New Roman" w:hAnsi="Times New Roman" w:cs="Times New Roman"/>
          <w:w w:val="115"/>
          <w:sz w:val="24"/>
          <w:szCs w:val="24"/>
        </w:rPr>
        <w:t xml:space="preserve"> N</w:t>
      </w:r>
      <w:r w:rsidR="00890110">
        <w:rPr>
          <w:rFonts w:ascii="Times New Roman" w:hAnsi="Times New Roman" w:cs="Times New Roman"/>
          <w:w w:val="115"/>
          <w:sz w:val="24"/>
          <w:szCs w:val="24"/>
        </w:rPr>
        <w:t>.</w:t>
      </w:r>
      <w:r w:rsidR="00890110" w:rsidRPr="00890110">
        <w:rPr>
          <w:rFonts w:ascii="Times New Roman" w:hAnsi="Times New Roman" w:cs="Times New Roman"/>
          <w:w w:val="115"/>
          <w:sz w:val="24"/>
          <w:szCs w:val="24"/>
        </w:rPr>
        <w:t>, Viruru</w:t>
      </w:r>
      <w:r w:rsidR="00890110">
        <w:rPr>
          <w:rFonts w:ascii="Times New Roman" w:hAnsi="Times New Roman" w:cs="Times New Roman"/>
          <w:w w:val="115"/>
          <w:sz w:val="24"/>
          <w:szCs w:val="24"/>
        </w:rPr>
        <w:t>,</w:t>
      </w:r>
      <w:r w:rsidR="00890110" w:rsidRPr="00890110">
        <w:rPr>
          <w:rFonts w:ascii="Times New Roman" w:hAnsi="Times New Roman" w:cs="Times New Roman"/>
          <w:w w:val="115"/>
          <w:sz w:val="24"/>
          <w:szCs w:val="24"/>
        </w:rPr>
        <w:t xml:space="preserve"> R</w:t>
      </w:r>
      <w:r w:rsidR="00890110">
        <w:rPr>
          <w:rFonts w:ascii="Times New Roman" w:hAnsi="Times New Roman" w:cs="Times New Roman"/>
          <w:w w:val="115"/>
          <w:sz w:val="24"/>
          <w:szCs w:val="24"/>
        </w:rPr>
        <w:t>.</w:t>
      </w:r>
      <w:r w:rsidR="00890110" w:rsidRPr="00890110">
        <w:rPr>
          <w:rFonts w:ascii="Times New Roman" w:hAnsi="Times New Roman" w:cs="Times New Roman"/>
          <w:w w:val="115"/>
          <w:sz w:val="24"/>
          <w:szCs w:val="24"/>
        </w:rPr>
        <w:t xml:space="preserve">, </w:t>
      </w:r>
      <w:r w:rsidR="00890110">
        <w:rPr>
          <w:rFonts w:ascii="Times New Roman" w:hAnsi="Times New Roman" w:cs="Times New Roman"/>
          <w:w w:val="115"/>
          <w:sz w:val="24"/>
          <w:szCs w:val="24"/>
        </w:rPr>
        <w:t>&amp;</w:t>
      </w:r>
      <w:r w:rsidR="00890110" w:rsidRPr="00890110">
        <w:rPr>
          <w:rFonts w:ascii="Times New Roman" w:hAnsi="Times New Roman" w:cs="Times New Roman"/>
          <w:w w:val="115"/>
          <w:sz w:val="24"/>
          <w:szCs w:val="24"/>
        </w:rPr>
        <w:t xml:space="preserve"> Newton</w:t>
      </w:r>
      <w:r w:rsidR="00890110">
        <w:rPr>
          <w:rFonts w:ascii="Times New Roman" w:hAnsi="Times New Roman" w:cs="Times New Roman"/>
          <w:w w:val="115"/>
          <w:sz w:val="24"/>
          <w:szCs w:val="24"/>
        </w:rPr>
        <w:t>.</w:t>
      </w:r>
      <w:r w:rsidR="00890110" w:rsidRPr="00004622">
        <w:rPr>
          <w:rFonts w:ascii="Times New Roman" w:hAnsi="Times New Roman" w:cs="Times New Roman"/>
          <w:w w:val="115"/>
          <w:sz w:val="24"/>
          <w:szCs w:val="24"/>
        </w:rPr>
        <w:t xml:space="preserve"> </w:t>
      </w:r>
      <w:r w:rsidR="00890110">
        <w:rPr>
          <w:rFonts w:ascii="Times New Roman" w:hAnsi="Times New Roman" w:cs="Times New Roman"/>
          <w:w w:val="115"/>
          <w:sz w:val="24"/>
          <w:szCs w:val="24"/>
        </w:rPr>
        <w:t xml:space="preserve">(2018, April). </w:t>
      </w:r>
      <w:r w:rsidR="00890110" w:rsidRPr="00890110">
        <w:rPr>
          <w:rFonts w:ascii="Times New Roman" w:hAnsi="Times New Roman" w:cs="Times New Roman"/>
          <w:i/>
          <w:w w:val="115"/>
          <w:sz w:val="24"/>
          <w:szCs w:val="24"/>
        </w:rPr>
        <w:t xml:space="preserve">Developing </w:t>
      </w:r>
      <w:r w:rsidR="00890110">
        <w:rPr>
          <w:rFonts w:ascii="Times New Roman" w:hAnsi="Times New Roman" w:cs="Times New Roman"/>
          <w:i/>
          <w:w w:val="115"/>
          <w:sz w:val="24"/>
          <w:szCs w:val="24"/>
        </w:rPr>
        <w:t>h</w:t>
      </w:r>
      <w:r w:rsidR="00890110" w:rsidRPr="00890110">
        <w:rPr>
          <w:rFonts w:ascii="Times New Roman" w:hAnsi="Times New Roman" w:cs="Times New Roman"/>
          <w:i/>
          <w:w w:val="115"/>
          <w:sz w:val="24"/>
          <w:szCs w:val="24"/>
        </w:rPr>
        <w:t xml:space="preserve">igh </w:t>
      </w:r>
      <w:r w:rsidR="00890110">
        <w:rPr>
          <w:rFonts w:ascii="Times New Roman" w:hAnsi="Times New Roman" w:cs="Times New Roman"/>
          <w:i/>
          <w:w w:val="115"/>
          <w:sz w:val="24"/>
          <w:szCs w:val="24"/>
        </w:rPr>
        <w:t>q</w:t>
      </w:r>
      <w:r w:rsidR="00890110" w:rsidRPr="00890110">
        <w:rPr>
          <w:rFonts w:ascii="Times New Roman" w:hAnsi="Times New Roman" w:cs="Times New Roman"/>
          <w:i/>
          <w:w w:val="115"/>
          <w:sz w:val="24"/>
          <w:szCs w:val="24"/>
        </w:rPr>
        <w:t xml:space="preserve">uality </w:t>
      </w:r>
      <w:r w:rsidR="00704E4E">
        <w:rPr>
          <w:rFonts w:ascii="Times New Roman" w:hAnsi="Times New Roman" w:cs="Times New Roman"/>
          <w:i/>
          <w:w w:val="115"/>
          <w:sz w:val="24"/>
          <w:szCs w:val="24"/>
        </w:rPr>
        <w:t>o</w:t>
      </w:r>
      <w:r w:rsidR="00890110" w:rsidRPr="00890110">
        <w:rPr>
          <w:rFonts w:ascii="Times New Roman" w:hAnsi="Times New Roman" w:cs="Times New Roman"/>
          <w:i/>
          <w:w w:val="115"/>
          <w:sz w:val="24"/>
          <w:szCs w:val="24"/>
        </w:rPr>
        <w:t>nl</w:t>
      </w:r>
      <w:r w:rsidR="00890110">
        <w:rPr>
          <w:rFonts w:ascii="Times New Roman" w:hAnsi="Times New Roman" w:cs="Times New Roman"/>
          <w:i/>
          <w:w w:val="115"/>
          <w:sz w:val="24"/>
          <w:szCs w:val="24"/>
        </w:rPr>
        <w:t>i</w:t>
      </w:r>
      <w:r w:rsidR="00890110" w:rsidRPr="00890110">
        <w:rPr>
          <w:rFonts w:ascii="Times New Roman" w:hAnsi="Times New Roman" w:cs="Times New Roman"/>
          <w:i/>
          <w:w w:val="115"/>
          <w:sz w:val="24"/>
          <w:szCs w:val="24"/>
        </w:rPr>
        <w:t xml:space="preserve">ne </w:t>
      </w:r>
      <w:r w:rsidR="00890110">
        <w:rPr>
          <w:rFonts w:ascii="Times New Roman" w:hAnsi="Times New Roman" w:cs="Times New Roman"/>
          <w:i/>
          <w:w w:val="115"/>
          <w:sz w:val="24"/>
          <w:szCs w:val="24"/>
        </w:rPr>
        <w:t>e</w:t>
      </w:r>
      <w:r w:rsidR="00890110" w:rsidRPr="00890110">
        <w:rPr>
          <w:rFonts w:ascii="Times New Roman" w:hAnsi="Times New Roman" w:cs="Times New Roman"/>
          <w:i/>
          <w:w w:val="115"/>
          <w:sz w:val="24"/>
          <w:szCs w:val="24"/>
        </w:rPr>
        <w:t xml:space="preserve">ducation </w:t>
      </w:r>
      <w:r w:rsidR="00890110">
        <w:rPr>
          <w:rFonts w:ascii="Times New Roman" w:hAnsi="Times New Roman" w:cs="Times New Roman"/>
          <w:i/>
          <w:w w:val="115"/>
          <w:sz w:val="24"/>
          <w:szCs w:val="24"/>
        </w:rPr>
        <w:t>c</w:t>
      </w:r>
      <w:r w:rsidR="00890110" w:rsidRPr="00890110">
        <w:rPr>
          <w:rFonts w:ascii="Times New Roman" w:hAnsi="Times New Roman" w:cs="Times New Roman"/>
          <w:i/>
          <w:w w:val="115"/>
          <w:sz w:val="24"/>
          <w:szCs w:val="24"/>
        </w:rPr>
        <w:t xml:space="preserve">ourses and </w:t>
      </w:r>
      <w:r w:rsidR="00890110">
        <w:rPr>
          <w:rFonts w:ascii="Times New Roman" w:hAnsi="Times New Roman" w:cs="Times New Roman"/>
          <w:i/>
          <w:w w:val="115"/>
          <w:sz w:val="24"/>
          <w:szCs w:val="24"/>
        </w:rPr>
        <w:t>p</w:t>
      </w:r>
      <w:r w:rsidR="00890110" w:rsidRPr="00890110">
        <w:rPr>
          <w:rFonts w:ascii="Times New Roman" w:hAnsi="Times New Roman" w:cs="Times New Roman"/>
          <w:i/>
          <w:w w:val="115"/>
          <w:sz w:val="24"/>
          <w:szCs w:val="24"/>
        </w:rPr>
        <w:t>rograms</w:t>
      </w:r>
      <w:r w:rsidR="00890110">
        <w:rPr>
          <w:rFonts w:ascii="Times New Roman" w:hAnsi="Times New Roman" w:cs="Times New Roman"/>
          <w:w w:val="115"/>
          <w:sz w:val="24"/>
          <w:szCs w:val="24"/>
        </w:rPr>
        <w:t xml:space="preserve">. </w:t>
      </w:r>
      <w:r w:rsidRPr="00004622">
        <w:rPr>
          <w:rFonts w:ascii="Times New Roman" w:hAnsi="Times New Roman" w:cs="Times New Roman"/>
          <w:w w:val="115"/>
          <w:sz w:val="24"/>
          <w:szCs w:val="24"/>
        </w:rPr>
        <w:t>Transformational Teaching and Learning Conference</w:t>
      </w:r>
      <w:r w:rsidR="00890110">
        <w:rPr>
          <w:rFonts w:ascii="Times New Roman" w:hAnsi="Times New Roman" w:cs="Times New Roman"/>
          <w:w w:val="115"/>
          <w:sz w:val="24"/>
          <w:szCs w:val="24"/>
        </w:rPr>
        <w:t>, Texas A&amp;M University, College Station, TX.</w:t>
      </w:r>
    </w:p>
    <w:p w14:paraId="1BE36E8D" w14:textId="088148E7" w:rsidR="00596D40" w:rsidRPr="005E29EA" w:rsidRDefault="00510C9F" w:rsidP="00C04BA5">
      <w:pPr>
        <w:spacing w:before="72"/>
        <w:ind w:left="720" w:right="167" w:hanging="720"/>
        <w:contextualSpacing/>
        <w:rPr>
          <w:rFonts w:ascii="Times New Roman" w:hAnsi="Times New Roman" w:cs="Times New Roman"/>
          <w:b/>
          <w:i/>
          <w:w w:val="115"/>
          <w:sz w:val="24"/>
          <w:szCs w:val="24"/>
        </w:rPr>
      </w:pPr>
      <w:r w:rsidRPr="005E29EA">
        <w:rPr>
          <w:rFonts w:ascii="Times New Roman" w:hAnsi="Times New Roman" w:cs="Times New Roman"/>
          <w:b/>
          <w:i/>
          <w:w w:val="115"/>
          <w:sz w:val="24"/>
          <w:szCs w:val="24"/>
        </w:rPr>
        <w:t xml:space="preserve">While at </w:t>
      </w:r>
      <w:r w:rsidR="00596D40" w:rsidRPr="005E29EA">
        <w:rPr>
          <w:rFonts w:ascii="Times New Roman" w:hAnsi="Times New Roman" w:cs="Times New Roman"/>
          <w:b/>
          <w:i/>
          <w:w w:val="115"/>
          <w:sz w:val="24"/>
          <w:szCs w:val="24"/>
        </w:rPr>
        <w:t>NDSU</w:t>
      </w:r>
    </w:p>
    <w:p w14:paraId="7F14C54D" w14:textId="79D3E926" w:rsidR="0081286F" w:rsidRDefault="00AF5EB1" w:rsidP="005D360D">
      <w:pPr>
        <w:spacing w:before="72"/>
        <w:ind w:left="720" w:right="167" w:hanging="720"/>
        <w:contextualSpacing/>
        <w:rPr>
          <w:rFonts w:ascii="Times New Roman" w:hAnsi="Times New Roman" w:cs="Times New Roman"/>
          <w:i/>
          <w:w w:val="115"/>
          <w:sz w:val="24"/>
          <w:szCs w:val="24"/>
        </w:rPr>
      </w:pPr>
      <w:proofErr w:type="spellStart"/>
      <w:r w:rsidRPr="00F91951">
        <w:rPr>
          <w:rFonts w:ascii="Times New Roman" w:hAnsi="Times New Roman" w:cs="Times New Roman"/>
          <w:w w:val="115"/>
          <w:sz w:val="24"/>
          <w:szCs w:val="24"/>
        </w:rPr>
        <w:t>Salajan</w:t>
      </w:r>
      <w:proofErr w:type="spellEnd"/>
      <w:r w:rsidRPr="00F91951">
        <w:rPr>
          <w:rFonts w:ascii="Times New Roman" w:hAnsi="Times New Roman" w:cs="Times New Roman"/>
          <w:w w:val="115"/>
          <w:sz w:val="24"/>
          <w:szCs w:val="24"/>
        </w:rPr>
        <w:t>,</w:t>
      </w:r>
      <w:r w:rsidRPr="00F91951">
        <w:rPr>
          <w:rFonts w:ascii="Times New Roman" w:hAnsi="Times New Roman" w:cs="Times New Roman"/>
          <w:spacing w:val="-11"/>
          <w:w w:val="115"/>
          <w:sz w:val="24"/>
          <w:szCs w:val="24"/>
        </w:rPr>
        <w:t xml:space="preserve"> </w:t>
      </w:r>
      <w:r w:rsidRPr="00F91951">
        <w:rPr>
          <w:rFonts w:ascii="Times New Roman" w:hAnsi="Times New Roman" w:cs="Times New Roman"/>
          <w:w w:val="115"/>
          <w:sz w:val="24"/>
          <w:szCs w:val="24"/>
        </w:rPr>
        <w:t>F.</w:t>
      </w:r>
      <w:r w:rsidRPr="00F91951">
        <w:rPr>
          <w:rFonts w:ascii="Times New Roman" w:hAnsi="Times New Roman" w:cs="Times New Roman"/>
          <w:spacing w:val="-13"/>
          <w:w w:val="115"/>
          <w:sz w:val="24"/>
          <w:szCs w:val="24"/>
        </w:rPr>
        <w:t xml:space="preserve"> </w:t>
      </w:r>
      <w:r w:rsidRPr="00F91951">
        <w:rPr>
          <w:rFonts w:ascii="Times New Roman" w:hAnsi="Times New Roman" w:cs="Times New Roman"/>
          <w:w w:val="115"/>
          <w:sz w:val="24"/>
          <w:szCs w:val="24"/>
        </w:rPr>
        <w:t>D.,</w:t>
      </w:r>
      <w:r w:rsidRPr="00F91951">
        <w:rPr>
          <w:rFonts w:ascii="Times New Roman" w:hAnsi="Times New Roman" w:cs="Times New Roman"/>
          <w:spacing w:val="-11"/>
          <w:w w:val="115"/>
          <w:sz w:val="24"/>
          <w:szCs w:val="24"/>
        </w:rPr>
        <w:t xml:space="preserve"> </w:t>
      </w:r>
      <w:r w:rsidRPr="009C6C4E">
        <w:rPr>
          <w:rFonts w:ascii="Times New Roman" w:hAnsi="Times New Roman" w:cs="Times New Roman"/>
          <w:b/>
          <w:color w:val="632423" w:themeColor="accent2" w:themeShade="80"/>
          <w:w w:val="115"/>
          <w:sz w:val="24"/>
          <w:szCs w:val="24"/>
        </w:rPr>
        <w:t>Roumell</w:t>
      </w:r>
      <w:r w:rsidRPr="00F91951">
        <w:rPr>
          <w:rFonts w:ascii="Times New Roman" w:hAnsi="Times New Roman" w:cs="Times New Roman"/>
          <w:w w:val="115"/>
          <w:sz w:val="24"/>
          <w:szCs w:val="24"/>
        </w:rPr>
        <w:t>,</w:t>
      </w:r>
      <w:r w:rsidRPr="00F91951">
        <w:rPr>
          <w:rFonts w:ascii="Times New Roman" w:hAnsi="Times New Roman" w:cs="Times New Roman"/>
          <w:spacing w:val="-11"/>
          <w:w w:val="115"/>
          <w:sz w:val="24"/>
          <w:szCs w:val="24"/>
        </w:rPr>
        <w:t xml:space="preserve"> </w:t>
      </w:r>
      <w:r w:rsidRPr="00F91951">
        <w:rPr>
          <w:rFonts w:ascii="Times New Roman" w:hAnsi="Times New Roman" w:cs="Times New Roman"/>
          <w:w w:val="115"/>
          <w:sz w:val="24"/>
          <w:szCs w:val="24"/>
        </w:rPr>
        <w:t>E.</w:t>
      </w:r>
      <w:r w:rsidRPr="00F91951">
        <w:rPr>
          <w:rFonts w:ascii="Times New Roman" w:hAnsi="Times New Roman" w:cs="Times New Roman"/>
          <w:spacing w:val="-10"/>
          <w:w w:val="115"/>
          <w:sz w:val="24"/>
          <w:szCs w:val="24"/>
        </w:rPr>
        <w:t xml:space="preserve"> </w:t>
      </w:r>
      <w:r w:rsidRPr="00F91951">
        <w:rPr>
          <w:rFonts w:ascii="Times New Roman" w:hAnsi="Times New Roman" w:cs="Times New Roman"/>
          <w:w w:val="115"/>
          <w:sz w:val="24"/>
          <w:szCs w:val="24"/>
        </w:rPr>
        <w:t>A.</w:t>
      </w:r>
      <w:r w:rsidRPr="00F91951">
        <w:rPr>
          <w:rFonts w:ascii="Times New Roman" w:hAnsi="Times New Roman" w:cs="Times New Roman"/>
          <w:spacing w:val="-10"/>
          <w:w w:val="115"/>
          <w:sz w:val="24"/>
          <w:szCs w:val="24"/>
        </w:rPr>
        <w:t xml:space="preserve"> </w:t>
      </w:r>
      <w:r w:rsidRPr="00F91951">
        <w:rPr>
          <w:rFonts w:ascii="Times New Roman" w:hAnsi="Times New Roman" w:cs="Times New Roman"/>
          <w:w w:val="115"/>
          <w:sz w:val="24"/>
          <w:szCs w:val="24"/>
        </w:rPr>
        <w:t>(2014,</w:t>
      </w:r>
      <w:r w:rsidRPr="00F91951">
        <w:rPr>
          <w:rFonts w:ascii="Times New Roman" w:hAnsi="Times New Roman" w:cs="Times New Roman"/>
          <w:spacing w:val="-13"/>
          <w:w w:val="115"/>
          <w:sz w:val="24"/>
          <w:szCs w:val="24"/>
        </w:rPr>
        <w:t xml:space="preserve"> </w:t>
      </w:r>
      <w:r w:rsidRPr="00F91951">
        <w:rPr>
          <w:rFonts w:ascii="Times New Roman" w:hAnsi="Times New Roman" w:cs="Times New Roman"/>
          <w:w w:val="115"/>
          <w:sz w:val="24"/>
          <w:szCs w:val="24"/>
        </w:rPr>
        <w:t>February).</w:t>
      </w:r>
      <w:r w:rsidRPr="00F91951">
        <w:rPr>
          <w:rFonts w:ascii="Times New Roman" w:hAnsi="Times New Roman" w:cs="Times New Roman"/>
          <w:spacing w:val="-10"/>
          <w:w w:val="115"/>
          <w:sz w:val="24"/>
          <w:szCs w:val="24"/>
        </w:rPr>
        <w:t xml:space="preserve"> </w:t>
      </w:r>
      <w:r w:rsidRPr="00F91951">
        <w:rPr>
          <w:rFonts w:ascii="Times New Roman" w:hAnsi="Times New Roman" w:cs="Times New Roman"/>
          <w:w w:val="115"/>
          <w:sz w:val="24"/>
          <w:szCs w:val="24"/>
        </w:rPr>
        <w:t>North</w:t>
      </w:r>
      <w:r w:rsidRPr="00F91951">
        <w:rPr>
          <w:rFonts w:ascii="Times New Roman" w:hAnsi="Times New Roman" w:cs="Times New Roman"/>
          <w:spacing w:val="-13"/>
          <w:w w:val="115"/>
          <w:sz w:val="24"/>
          <w:szCs w:val="24"/>
        </w:rPr>
        <w:t xml:space="preserve"> </w:t>
      </w:r>
      <w:r w:rsidRPr="00F91951">
        <w:rPr>
          <w:rFonts w:ascii="Times New Roman" w:hAnsi="Times New Roman" w:cs="Times New Roman"/>
          <w:w w:val="115"/>
          <w:sz w:val="24"/>
          <w:szCs w:val="24"/>
        </w:rPr>
        <w:t>Dakota</w:t>
      </w:r>
      <w:r w:rsidRPr="00F91951">
        <w:rPr>
          <w:rFonts w:ascii="Times New Roman" w:hAnsi="Times New Roman" w:cs="Times New Roman"/>
          <w:spacing w:val="-13"/>
          <w:w w:val="115"/>
          <w:sz w:val="24"/>
          <w:szCs w:val="24"/>
        </w:rPr>
        <w:t xml:space="preserve"> </w:t>
      </w:r>
      <w:r w:rsidRPr="00F91951">
        <w:rPr>
          <w:rFonts w:ascii="Times New Roman" w:hAnsi="Times New Roman" w:cs="Times New Roman"/>
          <w:w w:val="115"/>
          <w:sz w:val="24"/>
          <w:szCs w:val="24"/>
        </w:rPr>
        <w:t>State</w:t>
      </w:r>
      <w:r w:rsidRPr="00F91951">
        <w:rPr>
          <w:rFonts w:ascii="Times New Roman" w:hAnsi="Times New Roman" w:cs="Times New Roman"/>
          <w:spacing w:val="-13"/>
          <w:w w:val="115"/>
          <w:sz w:val="24"/>
          <w:szCs w:val="24"/>
        </w:rPr>
        <w:t xml:space="preserve"> </w:t>
      </w:r>
      <w:r w:rsidRPr="00F91951">
        <w:rPr>
          <w:rFonts w:ascii="Times New Roman" w:hAnsi="Times New Roman" w:cs="Times New Roman"/>
          <w:w w:val="115"/>
          <w:sz w:val="24"/>
          <w:szCs w:val="24"/>
        </w:rPr>
        <w:t xml:space="preserve">University, Pedagogical Luncheon Series. </w:t>
      </w:r>
      <w:r w:rsidRPr="00F91951">
        <w:rPr>
          <w:rFonts w:ascii="Times New Roman" w:hAnsi="Times New Roman" w:cs="Times New Roman"/>
          <w:i/>
          <w:w w:val="115"/>
          <w:sz w:val="24"/>
          <w:szCs w:val="24"/>
        </w:rPr>
        <w:t>Bringing International Perspectives on Education</w:t>
      </w:r>
      <w:r w:rsidRPr="00F91951">
        <w:rPr>
          <w:rFonts w:ascii="Times New Roman" w:hAnsi="Times New Roman" w:cs="Times New Roman"/>
          <w:i/>
          <w:spacing w:val="-20"/>
          <w:w w:val="115"/>
          <w:sz w:val="24"/>
          <w:szCs w:val="24"/>
        </w:rPr>
        <w:t xml:space="preserve"> </w:t>
      </w:r>
      <w:r w:rsidRPr="00F91951">
        <w:rPr>
          <w:rFonts w:ascii="Times New Roman" w:hAnsi="Times New Roman" w:cs="Times New Roman"/>
          <w:i/>
          <w:w w:val="115"/>
          <w:sz w:val="24"/>
          <w:szCs w:val="24"/>
        </w:rPr>
        <w:t>into</w:t>
      </w:r>
      <w:r w:rsidRPr="00F91951">
        <w:rPr>
          <w:rFonts w:ascii="Times New Roman" w:hAnsi="Times New Roman" w:cs="Times New Roman"/>
          <w:i/>
          <w:spacing w:val="-19"/>
          <w:w w:val="115"/>
          <w:sz w:val="24"/>
          <w:szCs w:val="24"/>
        </w:rPr>
        <w:t xml:space="preserve"> </w:t>
      </w:r>
      <w:r w:rsidRPr="00F91951">
        <w:rPr>
          <w:rFonts w:ascii="Times New Roman" w:hAnsi="Times New Roman" w:cs="Times New Roman"/>
          <w:i/>
          <w:w w:val="115"/>
          <w:sz w:val="24"/>
          <w:szCs w:val="24"/>
        </w:rPr>
        <w:t>the</w:t>
      </w:r>
      <w:r w:rsidRPr="00F91951">
        <w:rPr>
          <w:rFonts w:ascii="Times New Roman" w:hAnsi="Times New Roman" w:cs="Times New Roman"/>
          <w:i/>
          <w:spacing w:val="-20"/>
          <w:w w:val="115"/>
          <w:sz w:val="24"/>
          <w:szCs w:val="24"/>
        </w:rPr>
        <w:t xml:space="preserve"> </w:t>
      </w:r>
      <w:r w:rsidRPr="00F91951">
        <w:rPr>
          <w:rFonts w:ascii="Times New Roman" w:hAnsi="Times New Roman" w:cs="Times New Roman"/>
          <w:i/>
          <w:w w:val="115"/>
          <w:sz w:val="24"/>
          <w:szCs w:val="24"/>
        </w:rPr>
        <w:t>Curriculum:</w:t>
      </w:r>
      <w:r w:rsidRPr="00F91951">
        <w:rPr>
          <w:rFonts w:ascii="Times New Roman" w:hAnsi="Times New Roman" w:cs="Times New Roman"/>
          <w:i/>
          <w:spacing w:val="-19"/>
          <w:w w:val="115"/>
          <w:sz w:val="24"/>
          <w:szCs w:val="24"/>
        </w:rPr>
        <w:t xml:space="preserve"> </w:t>
      </w:r>
      <w:r w:rsidRPr="00F91951">
        <w:rPr>
          <w:rFonts w:ascii="Times New Roman" w:hAnsi="Times New Roman" w:cs="Times New Roman"/>
          <w:i/>
          <w:w w:val="115"/>
          <w:sz w:val="24"/>
          <w:szCs w:val="24"/>
        </w:rPr>
        <w:t>Possibilities</w:t>
      </w:r>
      <w:r w:rsidRPr="00F91951">
        <w:rPr>
          <w:rFonts w:ascii="Times New Roman" w:hAnsi="Times New Roman" w:cs="Times New Roman"/>
          <w:i/>
          <w:spacing w:val="-19"/>
          <w:w w:val="115"/>
          <w:sz w:val="24"/>
          <w:szCs w:val="24"/>
        </w:rPr>
        <w:t xml:space="preserve"> </w:t>
      </w:r>
      <w:r w:rsidRPr="00F91951">
        <w:rPr>
          <w:rFonts w:ascii="Times New Roman" w:hAnsi="Times New Roman" w:cs="Times New Roman"/>
          <w:i/>
          <w:w w:val="115"/>
          <w:sz w:val="24"/>
          <w:szCs w:val="24"/>
        </w:rPr>
        <w:t>and</w:t>
      </w:r>
      <w:r w:rsidRPr="00F91951">
        <w:rPr>
          <w:rFonts w:ascii="Times New Roman" w:hAnsi="Times New Roman" w:cs="Times New Roman"/>
          <w:i/>
          <w:spacing w:val="-19"/>
          <w:w w:val="115"/>
          <w:sz w:val="24"/>
          <w:szCs w:val="24"/>
        </w:rPr>
        <w:t xml:space="preserve"> </w:t>
      </w:r>
      <w:r w:rsidRPr="00F91951">
        <w:rPr>
          <w:rFonts w:ascii="Times New Roman" w:hAnsi="Times New Roman" w:cs="Times New Roman"/>
          <w:i/>
          <w:w w:val="115"/>
          <w:sz w:val="24"/>
          <w:szCs w:val="24"/>
        </w:rPr>
        <w:t>Challenges.</w:t>
      </w:r>
    </w:p>
    <w:p w14:paraId="5AE22703" w14:textId="69C78C72" w:rsidR="0081286F" w:rsidRPr="00F91951" w:rsidRDefault="00AF5EB1" w:rsidP="005D360D">
      <w:pPr>
        <w:pStyle w:val="BodyText"/>
        <w:ind w:left="720" w:right="121"/>
        <w:contextualSpacing/>
        <w:rPr>
          <w:rFonts w:ascii="Times New Roman" w:hAnsi="Times New Roman" w:cs="Times New Roman"/>
          <w:sz w:val="24"/>
          <w:szCs w:val="24"/>
        </w:rPr>
      </w:pPr>
      <w:proofErr w:type="spellStart"/>
      <w:r w:rsidRPr="009C6C4E">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E. A., &amp; Wood, N. B. (2012, March 2). Co</w:t>
      </w:r>
      <w:r w:rsidR="00D97EF6">
        <w:rPr>
          <w:rFonts w:ascii="Times New Roman" w:hAnsi="Times New Roman" w:cs="Times New Roman"/>
          <w:w w:val="110"/>
          <w:sz w:val="24"/>
          <w:szCs w:val="24"/>
        </w:rPr>
        <w:t xml:space="preserve">-Chaired presentation session </w:t>
      </w:r>
      <w:r w:rsidRPr="00F91951">
        <w:rPr>
          <w:rFonts w:ascii="Times New Roman" w:hAnsi="Times New Roman" w:cs="Times New Roman"/>
          <w:w w:val="110"/>
          <w:sz w:val="24"/>
          <w:szCs w:val="24"/>
        </w:rPr>
        <w:t>for</w:t>
      </w:r>
      <w:r w:rsidRPr="00F91951">
        <w:rPr>
          <w:rFonts w:ascii="Times New Roman" w:hAnsi="Times New Roman" w:cs="Times New Roman"/>
          <w:spacing w:val="-2"/>
          <w:w w:val="110"/>
          <w:sz w:val="24"/>
          <w:szCs w:val="24"/>
        </w:rPr>
        <w:t xml:space="preserve"> </w:t>
      </w:r>
      <w:r w:rsidRPr="00F91951">
        <w:rPr>
          <w:rFonts w:ascii="Times New Roman" w:hAnsi="Times New Roman" w:cs="Times New Roman"/>
          <w:w w:val="110"/>
          <w:sz w:val="24"/>
          <w:szCs w:val="24"/>
        </w:rPr>
        <w:t>action</w:t>
      </w:r>
      <w:r w:rsidRPr="00F91951">
        <w:rPr>
          <w:rFonts w:ascii="Times New Roman" w:hAnsi="Times New Roman" w:cs="Times New Roman"/>
          <w:spacing w:val="-5"/>
          <w:w w:val="110"/>
          <w:sz w:val="24"/>
          <w:szCs w:val="24"/>
        </w:rPr>
        <w:t xml:space="preserve"> </w:t>
      </w:r>
      <w:r w:rsidRPr="00F91951">
        <w:rPr>
          <w:rFonts w:ascii="Times New Roman" w:hAnsi="Times New Roman" w:cs="Times New Roman"/>
          <w:w w:val="110"/>
          <w:sz w:val="24"/>
          <w:szCs w:val="24"/>
        </w:rPr>
        <w:t>research</w:t>
      </w:r>
      <w:r w:rsidRPr="00F91951">
        <w:rPr>
          <w:rFonts w:ascii="Times New Roman" w:hAnsi="Times New Roman" w:cs="Times New Roman"/>
          <w:spacing w:val="-5"/>
          <w:w w:val="110"/>
          <w:sz w:val="24"/>
          <w:szCs w:val="24"/>
        </w:rPr>
        <w:t xml:space="preserve"> </w:t>
      </w:r>
      <w:r w:rsidRPr="00F91951">
        <w:rPr>
          <w:rFonts w:ascii="Times New Roman" w:hAnsi="Times New Roman" w:cs="Times New Roman"/>
          <w:w w:val="110"/>
          <w:sz w:val="24"/>
          <w:szCs w:val="24"/>
        </w:rPr>
        <w:t>for</w:t>
      </w:r>
      <w:r w:rsidRPr="00F91951">
        <w:rPr>
          <w:rFonts w:ascii="Times New Roman" w:hAnsi="Times New Roman" w:cs="Times New Roman"/>
          <w:spacing w:val="-5"/>
          <w:w w:val="110"/>
          <w:sz w:val="24"/>
          <w:szCs w:val="24"/>
        </w:rPr>
        <w:t xml:space="preserve"> </w:t>
      </w:r>
      <w:r w:rsidRPr="00F91951">
        <w:rPr>
          <w:rFonts w:ascii="Times New Roman" w:hAnsi="Times New Roman" w:cs="Times New Roman"/>
          <w:w w:val="110"/>
          <w:sz w:val="24"/>
          <w:szCs w:val="24"/>
        </w:rPr>
        <w:t>the</w:t>
      </w:r>
      <w:r w:rsidRPr="00F91951">
        <w:rPr>
          <w:rFonts w:ascii="Times New Roman" w:hAnsi="Times New Roman" w:cs="Times New Roman"/>
          <w:spacing w:val="-4"/>
          <w:w w:val="110"/>
          <w:sz w:val="24"/>
          <w:szCs w:val="24"/>
        </w:rPr>
        <w:t xml:space="preserve"> </w:t>
      </w:r>
      <w:r w:rsidRPr="00F91951">
        <w:rPr>
          <w:rFonts w:ascii="Times New Roman" w:hAnsi="Times New Roman" w:cs="Times New Roman"/>
          <w:w w:val="110"/>
          <w:sz w:val="24"/>
          <w:szCs w:val="24"/>
        </w:rPr>
        <w:t>Ties</w:t>
      </w:r>
      <w:r w:rsidRPr="00F91951">
        <w:rPr>
          <w:rFonts w:ascii="Times New Roman" w:hAnsi="Times New Roman" w:cs="Times New Roman"/>
          <w:spacing w:val="-4"/>
          <w:w w:val="110"/>
          <w:sz w:val="24"/>
          <w:szCs w:val="24"/>
        </w:rPr>
        <w:t xml:space="preserve"> </w:t>
      </w:r>
      <w:r w:rsidRPr="00F91951">
        <w:rPr>
          <w:rFonts w:ascii="Times New Roman" w:hAnsi="Times New Roman" w:cs="Times New Roman"/>
          <w:w w:val="110"/>
          <w:sz w:val="24"/>
          <w:szCs w:val="24"/>
        </w:rPr>
        <w:t>that</w:t>
      </w:r>
      <w:r w:rsidRPr="00F91951">
        <w:rPr>
          <w:rFonts w:ascii="Times New Roman" w:hAnsi="Times New Roman" w:cs="Times New Roman"/>
          <w:spacing w:val="-2"/>
          <w:w w:val="110"/>
          <w:sz w:val="24"/>
          <w:szCs w:val="24"/>
        </w:rPr>
        <w:t xml:space="preserve"> </w:t>
      </w:r>
      <w:r w:rsidRPr="00F91951">
        <w:rPr>
          <w:rFonts w:ascii="Times New Roman" w:hAnsi="Times New Roman" w:cs="Times New Roman"/>
          <w:w w:val="110"/>
          <w:sz w:val="24"/>
          <w:szCs w:val="24"/>
        </w:rPr>
        <w:t>Bind:</w:t>
      </w:r>
      <w:r w:rsidRPr="00F91951">
        <w:rPr>
          <w:rFonts w:ascii="Times New Roman" w:hAnsi="Times New Roman" w:cs="Times New Roman"/>
          <w:spacing w:val="-2"/>
          <w:w w:val="110"/>
          <w:sz w:val="24"/>
          <w:szCs w:val="24"/>
        </w:rPr>
        <w:t xml:space="preserve"> </w:t>
      </w:r>
      <w:r w:rsidRPr="00F91951">
        <w:rPr>
          <w:rFonts w:ascii="Times New Roman" w:hAnsi="Times New Roman" w:cs="Times New Roman"/>
          <w:w w:val="110"/>
          <w:sz w:val="24"/>
          <w:szCs w:val="24"/>
        </w:rPr>
        <w:t>Research</w:t>
      </w:r>
      <w:r w:rsidRPr="00F91951">
        <w:rPr>
          <w:rFonts w:ascii="Times New Roman" w:hAnsi="Times New Roman" w:cs="Times New Roman"/>
          <w:spacing w:val="-5"/>
          <w:w w:val="110"/>
          <w:sz w:val="24"/>
          <w:szCs w:val="24"/>
        </w:rPr>
        <w:t xml:space="preserve"> </w:t>
      </w:r>
      <w:r w:rsidRPr="00F91951">
        <w:rPr>
          <w:rFonts w:ascii="Times New Roman" w:hAnsi="Times New Roman" w:cs="Times New Roman"/>
          <w:w w:val="110"/>
          <w:sz w:val="24"/>
          <w:szCs w:val="24"/>
        </w:rPr>
        <w:t>Methods</w:t>
      </w:r>
      <w:r w:rsidRPr="00F91951">
        <w:rPr>
          <w:rFonts w:ascii="Times New Roman" w:hAnsi="Times New Roman" w:cs="Times New Roman"/>
          <w:spacing w:val="-4"/>
          <w:w w:val="110"/>
          <w:sz w:val="24"/>
          <w:szCs w:val="24"/>
        </w:rPr>
        <w:t xml:space="preserve"> </w:t>
      </w:r>
      <w:r w:rsidRPr="00F91951">
        <w:rPr>
          <w:rFonts w:ascii="Times New Roman" w:hAnsi="Times New Roman" w:cs="Times New Roman"/>
          <w:w w:val="110"/>
          <w:sz w:val="24"/>
          <w:szCs w:val="24"/>
        </w:rPr>
        <w:t>in</w:t>
      </w:r>
      <w:r w:rsidRPr="00F91951">
        <w:rPr>
          <w:rFonts w:ascii="Times New Roman" w:hAnsi="Times New Roman" w:cs="Times New Roman"/>
          <w:spacing w:val="-5"/>
          <w:w w:val="110"/>
          <w:sz w:val="24"/>
          <w:szCs w:val="24"/>
        </w:rPr>
        <w:t xml:space="preserve"> </w:t>
      </w:r>
      <w:r w:rsidRPr="00F91951">
        <w:rPr>
          <w:rFonts w:ascii="Times New Roman" w:hAnsi="Times New Roman" w:cs="Times New Roman"/>
          <w:w w:val="110"/>
          <w:sz w:val="24"/>
          <w:szCs w:val="24"/>
        </w:rPr>
        <w:t>the</w:t>
      </w:r>
      <w:r w:rsidRPr="00F91951">
        <w:rPr>
          <w:rFonts w:ascii="Times New Roman" w:hAnsi="Times New Roman" w:cs="Times New Roman"/>
          <w:spacing w:val="-5"/>
          <w:w w:val="110"/>
          <w:sz w:val="24"/>
          <w:szCs w:val="24"/>
        </w:rPr>
        <w:t xml:space="preserve"> </w:t>
      </w:r>
      <w:r w:rsidRPr="00F91951">
        <w:rPr>
          <w:rFonts w:ascii="Times New Roman" w:hAnsi="Times New Roman" w:cs="Times New Roman"/>
          <w:w w:val="110"/>
          <w:sz w:val="24"/>
          <w:szCs w:val="24"/>
        </w:rPr>
        <w:t>Social</w:t>
      </w:r>
      <w:r w:rsidRPr="00F91951">
        <w:rPr>
          <w:rFonts w:ascii="Times New Roman" w:hAnsi="Times New Roman" w:cs="Times New Roman"/>
          <w:spacing w:val="-3"/>
          <w:w w:val="110"/>
          <w:sz w:val="24"/>
          <w:szCs w:val="24"/>
        </w:rPr>
        <w:t xml:space="preserve"> </w:t>
      </w:r>
      <w:r w:rsidRPr="00F91951">
        <w:rPr>
          <w:rFonts w:ascii="Times New Roman" w:hAnsi="Times New Roman" w:cs="Times New Roman"/>
          <w:w w:val="110"/>
          <w:sz w:val="24"/>
          <w:szCs w:val="24"/>
        </w:rPr>
        <w:t>and Behav</w:t>
      </w:r>
      <w:r w:rsidR="004D542C" w:rsidRPr="00F91951">
        <w:rPr>
          <w:rFonts w:ascii="Times New Roman" w:hAnsi="Times New Roman" w:cs="Times New Roman"/>
          <w:w w:val="110"/>
          <w:sz w:val="24"/>
          <w:szCs w:val="24"/>
        </w:rPr>
        <w:t xml:space="preserve">ioral Sciences at NDSU, Fargo, </w:t>
      </w:r>
      <w:r w:rsidRPr="00F91951">
        <w:rPr>
          <w:rFonts w:ascii="Times New Roman" w:hAnsi="Times New Roman" w:cs="Times New Roman"/>
          <w:w w:val="110"/>
          <w:sz w:val="24"/>
          <w:szCs w:val="24"/>
        </w:rPr>
        <w:t>ND.</w:t>
      </w:r>
    </w:p>
    <w:p w14:paraId="30FF8AAA" w14:textId="77F3CF0F" w:rsidR="00D02D05" w:rsidRDefault="00AF5EB1" w:rsidP="005D360D">
      <w:pPr>
        <w:spacing w:before="72"/>
        <w:ind w:left="720" w:right="167" w:hanging="720"/>
        <w:contextualSpacing/>
        <w:rPr>
          <w:rFonts w:ascii="Times New Roman" w:hAnsi="Times New Roman" w:cs="Times New Roman"/>
          <w:w w:val="110"/>
          <w:sz w:val="24"/>
          <w:szCs w:val="24"/>
        </w:rPr>
      </w:pPr>
      <w:r w:rsidRPr="00F91951">
        <w:rPr>
          <w:rFonts w:ascii="Times New Roman" w:hAnsi="Times New Roman" w:cs="Times New Roman"/>
          <w:w w:val="110"/>
          <w:sz w:val="24"/>
          <w:szCs w:val="24"/>
        </w:rPr>
        <w:t>Martinez-Freeman, A.</w:t>
      </w:r>
      <w:r w:rsidR="00DA1F25">
        <w:rPr>
          <w:rFonts w:ascii="Times New Roman" w:hAnsi="Times New Roman" w:cs="Times New Roman"/>
          <w:w w:val="110"/>
          <w:sz w:val="24"/>
          <w:szCs w:val="24"/>
        </w:rPr>
        <w:t>*</w:t>
      </w:r>
      <w:r w:rsidRPr="00F91951">
        <w:rPr>
          <w:rFonts w:ascii="Times New Roman" w:hAnsi="Times New Roman" w:cs="Times New Roman"/>
          <w:w w:val="110"/>
          <w:sz w:val="24"/>
          <w:szCs w:val="24"/>
        </w:rPr>
        <w:t xml:space="preserve">, Wood, N. B., &amp; </w:t>
      </w:r>
      <w:proofErr w:type="spellStart"/>
      <w:r w:rsidRPr="009C6C4E">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xml:space="preserve">, E. A. (2011, October). </w:t>
      </w:r>
      <w:r w:rsidRPr="00F91951">
        <w:rPr>
          <w:rFonts w:ascii="Times New Roman" w:hAnsi="Times New Roman" w:cs="Times New Roman"/>
          <w:i/>
          <w:w w:val="110"/>
          <w:sz w:val="24"/>
          <w:szCs w:val="24"/>
        </w:rPr>
        <w:t>An open forum discussion on critical and other standpoint perspectives in interpretive and qualitative research</w:t>
      </w:r>
      <w:r w:rsidRPr="00F91951">
        <w:rPr>
          <w:rFonts w:ascii="Times New Roman" w:hAnsi="Times New Roman" w:cs="Times New Roman"/>
          <w:w w:val="110"/>
          <w:sz w:val="24"/>
          <w:szCs w:val="24"/>
        </w:rPr>
        <w:t>. North Dakota State University, School of Education Colloquium Seri</w:t>
      </w:r>
      <w:r w:rsidR="00C51093">
        <w:rPr>
          <w:rFonts w:ascii="Times New Roman" w:hAnsi="Times New Roman" w:cs="Times New Roman"/>
          <w:w w:val="110"/>
          <w:sz w:val="24"/>
          <w:szCs w:val="24"/>
        </w:rPr>
        <w:t>es.</w:t>
      </w:r>
      <w:r w:rsidRPr="00F91951">
        <w:rPr>
          <w:rFonts w:ascii="Times New Roman" w:hAnsi="Times New Roman" w:cs="Times New Roman"/>
          <w:w w:val="110"/>
          <w:sz w:val="24"/>
          <w:szCs w:val="24"/>
        </w:rPr>
        <w:t xml:space="preserve"> </w:t>
      </w:r>
    </w:p>
    <w:p w14:paraId="567756CD" w14:textId="3E31A098" w:rsidR="0081286F" w:rsidRDefault="00AF5EB1" w:rsidP="005D360D">
      <w:pPr>
        <w:ind w:left="720" w:right="450" w:hanging="720"/>
        <w:contextualSpacing/>
        <w:rPr>
          <w:rFonts w:ascii="Times New Roman" w:hAnsi="Times New Roman" w:cs="Times New Roman"/>
          <w:w w:val="115"/>
          <w:sz w:val="24"/>
          <w:szCs w:val="24"/>
        </w:rPr>
      </w:pPr>
      <w:proofErr w:type="spellStart"/>
      <w:r w:rsidRPr="009C6C4E">
        <w:rPr>
          <w:rFonts w:ascii="Times New Roman" w:hAnsi="Times New Roman" w:cs="Times New Roman"/>
          <w:b/>
          <w:color w:val="632423" w:themeColor="accent2" w:themeShade="80"/>
          <w:w w:val="115"/>
          <w:sz w:val="24"/>
          <w:szCs w:val="24"/>
        </w:rPr>
        <w:t>Erichsen</w:t>
      </w:r>
      <w:proofErr w:type="spellEnd"/>
      <w:r w:rsidRPr="00F91951">
        <w:rPr>
          <w:rFonts w:ascii="Times New Roman" w:hAnsi="Times New Roman" w:cs="Times New Roman"/>
          <w:w w:val="115"/>
          <w:sz w:val="24"/>
          <w:szCs w:val="24"/>
        </w:rPr>
        <w:t xml:space="preserve">, E. A., </w:t>
      </w:r>
      <w:proofErr w:type="spellStart"/>
      <w:r w:rsidRPr="00F91951">
        <w:rPr>
          <w:rFonts w:ascii="Times New Roman" w:hAnsi="Times New Roman" w:cs="Times New Roman"/>
          <w:w w:val="115"/>
          <w:sz w:val="24"/>
          <w:szCs w:val="24"/>
        </w:rPr>
        <w:t>Connelley</w:t>
      </w:r>
      <w:proofErr w:type="spellEnd"/>
      <w:r w:rsidRPr="00F91951">
        <w:rPr>
          <w:rFonts w:ascii="Times New Roman" w:hAnsi="Times New Roman" w:cs="Times New Roman"/>
          <w:w w:val="115"/>
          <w:sz w:val="24"/>
          <w:szCs w:val="24"/>
        </w:rPr>
        <w:t>, R.</w:t>
      </w:r>
      <w:r w:rsidR="00F041D9">
        <w:rPr>
          <w:rFonts w:ascii="Times New Roman" w:hAnsi="Times New Roman" w:cs="Times New Roman"/>
          <w:w w:val="115"/>
          <w:sz w:val="24"/>
          <w:szCs w:val="24"/>
        </w:rPr>
        <w:t>*</w:t>
      </w:r>
      <w:r w:rsidRPr="00F91951">
        <w:rPr>
          <w:rFonts w:ascii="Times New Roman" w:hAnsi="Times New Roman" w:cs="Times New Roman"/>
          <w:w w:val="115"/>
          <w:sz w:val="24"/>
          <w:szCs w:val="24"/>
        </w:rPr>
        <w:t xml:space="preserve">, </w:t>
      </w:r>
      <w:proofErr w:type="spellStart"/>
      <w:r w:rsidRPr="00F91951">
        <w:rPr>
          <w:rFonts w:ascii="Times New Roman" w:hAnsi="Times New Roman" w:cs="Times New Roman"/>
          <w:w w:val="115"/>
          <w:sz w:val="24"/>
          <w:szCs w:val="24"/>
        </w:rPr>
        <w:t>DeLorme</w:t>
      </w:r>
      <w:proofErr w:type="spellEnd"/>
      <w:r w:rsidRPr="00F91951">
        <w:rPr>
          <w:rFonts w:ascii="Times New Roman" w:hAnsi="Times New Roman" w:cs="Times New Roman"/>
          <w:w w:val="115"/>
          <w:sz w:val="24"/>
          <w:szCs w:val="24"/>
        </w:rPr>
        <w:t>, C.</w:t>
      </w:r>
      <w:r w:rsidR="00F041D9">
        <w:rPr>
          <w:rFonts w:ascii="Times New Roman" w:hAnsi="Times New Roman" w:cs="Times New Roman"/>
          <w:w w:val="115"/>
          <w:sz w:val="24"/>
          <w:szCs w:val="24"/>
        </w:rPr>
        <w:t>*</w:t>
      </w:r>
      <w:r w:rsidRPr="00F91951">
        <w:rPr>
          <w:rFonts w:ascii="Times New Roman" w:hAnsi="Times New Roman" w:cs="Times New Roman"/>
          <w:w w:val="115"/>
          <w:sz w:val="24"/>
          <w:szCs w:val="24"/>
        </w:rPr>
        <w:t xml:space="preserve">, </w:t>
      </w:r>
      <w:proofErr w:type="spellStart"/>
      <w:r w:rsidRPr="00F91951">
        <w:rPr>
          <w:rFonts w:ascii="Times New Roman" w:hAnsi="Times New Roman" w:cs="Times New Roman"/>
          <w:w w:val="115"/>
          <w:sz w:val="24"/>
          <w:szCs w:val="24"/>
        </w:rPr>
        <w:t>Okurut-Ibore</w:t>
      </w:r>
      <w:proofErr w:type="spellEnd"/>
      <w:r w:rsidRPr="00F91951">
        <w:rPr>
          <w:rFonts w:ascii="Times New Roman" w:hAnsi="Times New Roman" w:cs="Times New Roman"/>
          <w:w w:val="115"/>
          <w:sz w:val="24"/>
          <w:szCs w:val="24"/>
        </w:rPr>
        <w:t>, C.</w:t>
      </w:r>
      <w:r w:rsidR="00F041D9">
        <w:rPr>
          <w:rFonts w:ascii="Times New Roman" w:hAnsi="Times New Roman" w:cs="Times New Roman"/>
          <w:w w:val="115"/>
          <w:sz w:val="24"/>
          <w:szCs w:val="24"/>
        </w:rPr>
        <w:t>*</w:t>
      </w:r>
      <w:r w:rsidRPr="00F91951">
        <w:rPr>
          <w:rFonts w:ascii="Times New Roman" w:hAnsi="Times New Roman" w:cs="Times New Roman"/>
          <w:w w:val="115"/>
          <w:sz w:val="24"/>
          <w:szCs w:val="24"/>
        </w:rPr>
        <w:t>, McNamara, L.</w:t>
      </w:r>
      <w:r w:rsidR="00F041D9">
        <w:rPr>
          <w:rFonts w:ascii="Times New Roman" w:hAnsi="Times New Roman" w:cs="Times New Roman"/>
          <w:w w:val="115"/>
          <w:sz w:val="24"/>
          <w:szCs w:val="24"/>
        </w:rPr>
        <w:t>*</w:t>
      </w:r>
      <w:r w:rsidRPr="00F91951">
        <w:rPr>
          <w:rFonts w:ascii="Times New Roman" w:hAnsi="Times New Roman" w:cs="Times New Roman"/>
          <w:w w:val="115"/>
          <w:sz w:val="24"/>
          <w:szCs w:val="24"/>
        </w:rPr>
        <w:t xml:space="preserve">, </w:t>
      </w:r>
      <w:proofErr w:type="spellStart"/>
      <w:r w:rsidRPr="00F91951">
        <w:rPr>
          <w:rFonts w:ascii="Times New Roman" w:hAnsi="Times New Roman" w:cs="Times New Roman"/>
          <w:w w:val="115"/>
          <w:sz w:val="24"/>
          <w:szCs w:val="24"/>
        </w:rPr>
        <w:t>Aljohani</w:t>
      </w:r>
      <w:proofErr w:type="spellEnd"/>
      <w:r w:rsidRPr="00F91951">
        <w:rPr>
          <w:rFonts w:ascii="Times New Roman" w:hAnsi="Times New Roman" w:cs="Times New Roman"/>
          <w:w w:val="115"/>
          <w:sz w:val="24"/>
          <w:szCs w:val="24"/>
        </w:rPr>
        <w:t>,</w:t>
      </w:r>
      <w:r w:rsidRPr="00F91951">
        <w:rPr>
          <w:rFonts w:ascii="Times New Roman" w:hAnsi="Times New Roman" w:cs="Times New Roman"/>
          <w:spacing w:val="-28"/>
          <w:w w:val="115"/>
          <w:sz w:val="24"/>
          <w:szCs w:val="24"/>
        </w:rPr>
        <w:t xml:space="preserve"> </w:t>
      </w:r>
      <w:r w:rsidRPr="00F91951">
        <w:rPr>
          <w:rFonts w:ascii="Times New Roman" w:hAnsi="Times New Roman" w:cs="Times New Roman"/>
          <w:w w:val="115"/>
          <w:sz w:val="24"/>
          <w:szCs w:val="24"/>
        </w:rPr>
        <w:t>O.</w:t>
      </w:r>
      <w:r w:rsidR="00F041D9">
        <w:rPr>
          <w:rFonts w:ascii="Times New Roman" w:hAnsi="Times New Roman" w:cs="Times New Roman"/>
          <w:w w:val="115"/>
          <w:sz w:val="24"/>
          <w:szCs w:val="24"/>
        </w:rPr>
        <w:t>*</w:t>
      </w:r>
      <w:r w:rsidRPr="00F91951">
        <w:rPr>
          <w:rFonts w:ascii="Times New Roman" w:hAnsi="Times New Roman" w:cs="Times New Roman"/>
          <w:spacing w:val="-28"/>
          <w:w w:val="115"/>
          <w:sz w:val="24"/>
          <w:szCs w:val="24"/>
        </w:rPr>
        <w:t xml:space="preserve"> </w:t>
      </w:r>
      <w:r w:rsidRPr="00F91951">
        <w:rPr>
          <w:rFonts w:ascii="Times New Roman" w:hAnsi="Times New Roman" w:cs="Times New Roman"/>
          <w:w w:val="115"/>
          <w:sz w:val="24"/>
          <w:szCs w:val="24"/>
        </w:rPr>
        <w:t>(2011,</w:t>
      </w:r>
      <w:r w:rsidRPr="00F91951">
        <w:rPr>
          <w:rFonts w:ascii="Times New Roman" w:hAnsi="Times New Roman" w:cs="Times New Roman"/>
          <w:spacing w:val="-27"/>
          <w:w w:val="115"/>
          <w:sz w:val="24"/>
          <w:szCs w:val="24"/>
        </w:rPr>
        <w:t xml:space="preserve"> </w:t>
      </w:r>
      <w:r w:rsidRPr="00F91951">
        <w:rPr>
          <w:rFonts w:ascii="Times New Roman" w:hAnsi="Times New Roman" w:cs="Times New Roman"/>
          <w:w w:val="115"/>
          <w:sz w:val="24"/>
          <w:szCs w:val="24"/>
        </w:rPr>
        <w:t>September).</w:t>
      </w:r>
      <w:r w:rsidRPr="00F91951">
        <w:rPr>
          <w:rFonts w:ascii="Times New Roman" w:hAnsi="Times New Roman" w:cs="Times New Roman"/>
          <w:spacing w:val="-28"/>
          <w:w w:val="115"/>
          <w:sz w:val="24"/>
          <w:szCs w:val="24"/>
        </w:rPr>
        <w:t xml:space="preserve"> </w:t>
      </w:r>
      <w:r w:rsidRPr="00F91951">
        <w:rPr>
          <w:rFonts w:ascii="Times New Roman" w:hAnsi="Times New Roman" w:cs="Times New Roman"/>
          <w:i/>
          <w:w w:val="115"/>
          <w:sz w:val="24"/>
          <w:szCs w:val="24"/>
        </w:rPr>
        <w:t>Sociotechnical</w:t>
      </w:r>
      <w:r w:rsidRPr="00F91951">
        <w:rPr>
          <w:rFonts w:ascii="Times New Roman" w:hAnsi="Times New Roman" w:cs="Times New Roman"/>
          <w:i/>
          <w:spacing w:val="-27"/>
          <w:w w:val="115"/>
          <w:sz w:val="24"/>
          <w:szCs w:val="24"/>
        </w:rPr>
        <w:t xml:space="preserve"> </w:t>
      </w:r>
      <w:r w:rsidRPr="00F91951">
        <w:rPr>
          <w:rFonts w:ascii="Times New Roman" w:hAnsi="Times New Roman" w:cs="Times New Roman"/>
          <w:i/>
          <w:w w:val="115"/>
          <w:sz w:val="24"/>
          <w:szCs w:val="24"/>
        </w:rPr>
        <w:t>systems</w:t>
      </w:r>
      <w:r w:rsidRPr="00F91951">
        <w:rPr>
          <w:rFonts w:ascii="Times New Roman" w:hAnsi="Times New Roman" w:cs="Times New Roman"/>
          <w:i/>
          <w:spacing w:val="-28"/>
          <w:w w:val="115"/>
          <w:sz w:val="24"/>
          <w:szCs w:val="24"/>
        </w:rPr>
        <w:t xml:space="preserve"> </w:t>
      </w:r>
      <w:r w:rsidRPr="00F91951">
        <w:rPr>
          <w:rFonts w:ascii="Times New Roman" w:hAnsi="Times New Roman" w:cs="Times New Roman"/>
          <w:i/>
          <w:w w:val="115"/>
          <w:sz w:val="24"/>
          <w:szCs w:val="24"/>
        </w:rPr>
        <w:t>approach:</w:t>
      </w:r>
      <w:r w:rsidRPr="00F91951">
        <w:rPr>
          <w:rFonts w:ascii="Times New Roman" w:hAnsi="Times New Roman" w:cs="Times New Roman"/>
          <w:i/>
          <w:spacing w:val="-28"/>
          <w:w w:val="115"/>
          <w:sz w:val="24"/>
          <w:szCs w:val="24"/>
        </w:rPr>
        <w:t xml:space="preserve"> </w:t>
      </w:r>
      <w:r w:rsidRPr="00F91951">
        <w:rPr>
          <w:rFonts w:ascii="Times New Roman" w:hAnsi="Times New Roman" w:cs="Times New Roman"/>
          <w:i/>
          <w:w w:val="115"/>
          <w:sz w:val="24"/>
          <w:szCs w:val="24"/>
        </w:rPr>
        <w:t>A</w:t>
      </w:r>
      <w:r w:rsidRPr="00F91951">
        <w:rPr>
          <w:rFonts w:ascii="Times New Roman" w:hAnsi="Times New Roman" w:cs="Times New Roman"/>
          <w:i/>
          <w:spacing w:val="-27"/>
          <w:w w:val="115"/>
          <w:sz w:val="24"/>
          <w:szCs w:val="24"/>
        </w:rPr>
        <w:t xml:space="preserve"> </w:t>
      </w:r>
      <w:r w:rsidRPr="00F91951">
        <w:rPr>
          <w:rFonts w:ascii="Times New Roman" w:hAnsi="Times New Roman" w:cs="Times New Roman"/>
          <w:i/>
          <w:w w:val="115"/>
          <w:sz w:val="24"/>
          <w:szCs w:val="24"/>
        </w:rPr>
        <w:t>case analysis</w:t>
      </w:r>
      <w:r w:rsidRPr="00F91951">
        <w:rPr>
          <w:rFonts w:ascii="Times New Roman" w:hAnsi="Times New Roman" w:cs="Times New Roman"/>
          <w:i/>
          <w:spacing w:val="-33"/>
          <w:w w:val="115"/>
          <w:sz w:val="24"/>
          <w:szCs w:val="24"/>
        </w:rPr>
        <w:t xml:space="preserve"> </w:t>
      </w:r>
      <w:r w:rsidRPr="00F91951">
        <w:rPr>
          <w:rFonts w:ascii="Times New Roman" w:hAnsi="Times New Roman" w:cs="Times New Roman"/>
          <w:i/>
          <w:w w:val="115"/>
          <w:sz w:val="24"/>
          <w:szCs w:val="24"/>
        </w:rPr>
        <w:t>of</w:t>
      </w:r>
      <w:r w:rsidRPr="00F91951">
        <w:rPr>
          <w:rFonts w:ascii="Times New Roman" w:hAnsi="Times New Roman" w:cs="Times New Roman"/>
          <w:i/>
          <w:spacing w:val="-33"/>
          <w:w w:val="115"/>
          <w:sz w:val="24"/>
          <w:szCs w:val="24"/>
        </w:rPr>
        <w:t xml:space="preserve"> </w:t>
      </w:r>
      <w:r w:rsidRPr="00F91951">
        <w:rPr>
          <w:rFonts w:ascii="Times New Roman" w:hAnsi="Times New Roman" w:cs="Times New Roman"/>
          <w:i/>
          <w:w w:val="115"/>
          <w:sz w:val="24"/>
          <w:szCs w:val="24"/>
        </w:rPr>
        <w:t>a</w:t>
      </w:r>
      <w:r w:rsidRPr="00F91951">
        <w:rPr>
          <w:rFonts w:ascii="Times New Roman" w:hAnsi="Times New Roman" w:cs="Times New Roman"/>
          <w:i/>
          <w:spacing w:val="-32"/>
          <w:w w:val="115"/>
          <w:sz w:val="24"/>
          <w:szCs w:val="24"/>
        </w:rPr>
        <w:t xml:space="preserve"> </w:t>
      </w:r>
      <w:r w:rsidRPr="00F91951">
        <w:rPr>
          <w:rFonts w:ascii="Times New Roman" w:hAnsi="Times New Roman" w:cs="Times New Roman"/>
          <w:i/>
          <w:w w:val="115"/>
          <w:sz w:val="24"/>
          <w:szCs w:val="24"/>
        </w:rPr>
        <w:t>blended</w:t>
      </w:r>
      <w:r w:rsidRPr="00F91951">
        <w:rPr>
          <w:rFonts w:ascii="Times New Roman" w:hAnsi="Times New Roman" w:cs="Times New Roman"/>
          <w:i/>
          <w:spacing w:val="-34"/>
          <w:w w:val="115"/>
          <w:sz w:val="24"/>
          <w:szCs w:val="24"/>
        </w:rPr>
        <w:t xml:space="preserve"> </w:t>
      </w:r>
      <w:r w:rsidRPr="00F91951">
        <w:rPr>
          <w:rFonts w:ascii="Times New Roman" w:hAnsi="Times New Roman" w:cs="Times New Roman"/>
          <w:i/>
          <w:w w:val="115"/>
          <w:sz w:val="24"/>
          <w:szCs w:val="24"/>
        </w:rPr>
        <w:t>doctoral</w:t>
      </w:r>
      <w:r w:rsidRPr="00F91951">
        <w:rPr>
          <w:rFonts w:ascii="Times New Roman" w:hAnsi="Times New Roman" w:cs="Times New Roman"/>
          <w:i/>
          <w:spacing w:val="-33"/>
          <w:w w:val="115"/>
          <w:sz w:val="24"/>
          <w:szCs w:val="24"/>
        </w:rPr>
        <w:t xml:space="preserve"> </w:t>
      </w:r>
      <w:r w:rsidRPr="00F91951">
        <w:rPr>
          <w:rFonts w:ascii="Times New Roman" w:hAnsi="Times New Roman" w:cs="Times New Roman"/>
          <w:i/>
          <w:w w:val="115"/>
          <w:sz w:val="24"/>
          <w:szCs w:val="24"/>
        </w:rPr>
        <w:t>program</w:t>
      </w:r>
      <w:r w:rsidRPr="00F91951">
        <w:rPr>
          <w:rFonts w:ascii="Times New Roman" w:hAnsi="Times New Roman" w:cs="Times New Roman"/>
          <w:w w:val="115"/>
          <w:sz w:val="24"/>
          <w:szCs w:val="24"/>
        </w:rPr>
        <w:t>.</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15"/>
          <w:sz w:val="24"/>
          <w:szCs w:val="24"/>
        </w:rPr>
        <w:t>Presentation</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15"/>
          <w:sz w:val="24"/>
          <w:szCs w:val="24"/>
        </w:rPr>
        <w:t>for</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15"/>
          <w:sz w:val="24"/>
          <w:szCs w:val="24"/>
        </w:rPr>
        <w:t>the</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15"/>
          <w:sz w:val="24"/>
          <w:szCs w:val="24"/>
        </w:rPr>
        <w:t>North</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15"/>
          <w:sz w:val="24"/>
          <w:szCs w:val="24"/>
        </w:rPr>
        <w:t>Dakota State</w:t>
      </w:r>
      <w:r w:rsidRPr="00F91951">
        <w:rPr>
          <w:rFonts w:ascii="Times New Roman" w:hAnsi="Times New Roman" w:cs="Times New Roman"/>
          <w:spacing w:val="-31"/>
          <w:w w:val="115"/>
          <w:sz w:val="24"/>
          <w:szCs w:val="24"/>
        </w:rPr>
        <w:t xml:space="preserve"> </w:t>
      </w:r>
      <w:r w:rsidRPr="00F91951">
        <w:rPr>
          <w:rFonts w:ascii="Times New Roman" w:hAnsi="Times New Roman" w:cs="Times New Roman"/>
          <w:w w:val="115"/>
          <w:sz w:val="24"/>
          <w:szCs w:val="24"/>
        </w:rPr>
        <w:t>University,</w:t>
      </w:r>
      <w:r w:rsidRPr="00F91951">
        <w:rPr>
          <w:rFonts w:ascii="Times New Roman" w:hAnsi="Times New Roman" w:cs="Times New Roman"/>
          <w:spacing w:val="-29"/>
          <w:w w:val="115"/>
          <w:sz w:val="24"/>
          <w:szCs w:val="24"/>
        </w:rPr>
        <w:t xml:space="preserve"> </w:t>
      </w:r>
      <w:r w:rsidRPr="00F91951">
        <w:rPr>
          <w:rFonts w:ascii="Times New Roman" w:hAnsi="Times New Roman" w:cs="Times New Roman"/>
          <w:w w:val="115"/>
          <w:sz w:val="24"/>
          <w:szCs w:val="24"/>
        </w:rPr>
        <w:t>School</w:t>
      </w:r>
      <w:r w:rsidRPr="00F91951">
        <w:rPr>
          <w:rFonts w:ascii="Times New Roman" w:hAnsi="Times New Roman" w:cs="Times New Roman"/>
          <w:spacing w:val="-30"/>
          <w:w w:val="115"/>
          <w:sz w:val="24"/>
          <w:szCs w:val="24"/>
        </w:rPr>
        <w:t xml:space="preserve"> </w:t>
      </w:r>
      <w:r w:rsidRPr="00F91951">
        <w:rPr>
          <w:rFonts w:ascii="Times New Roman" w:hAnsi="Times New Roman" w:cs="Times New Roman"/>
          <w:w w:val="115"/>
          <w:sz w:val="24"/>
          <w:szCs w:val="24"/>
        </w:rPr>
        <w:t>of</w:t>
      </w:r>
      <w:r w:rsidRPr="00F91951">
        <w:rPr>
          <w:rFonts w:ascii="Times New Roman" w:hAnsi="Times New Roman" w:cs="Times New Roman"/>
          <w:spacing w:val="-30"/>
          <w:w w:val="115"/>
          <w:sz w:val="24"/>
          <w:szCs w:val="24"/>
        </w:rPr>
        <w:t xml:space="preserve"> </w:t>
      </w:r>
      <w:r w:rsidRPr="00F91951">
        <w:rPr>
          <w:rFonts w:ascii="Times New Roman" w:hAnsi="Times New Roman" w:cs="Times New Roman"/>
          <w:w w:val="115"/>
          <w:sz w:val="24"/>
          <w:szCs w:val="24"/>
        </w:rPr>
        <w:t>Education</w:t>
      </w:r>
      <w:r w:rsidRPr="00F91951">
        <w:rPr>
          <w:rFonts w:ascii="Times New Roman" w:hAnsi="Times New Roman" w:cs="Times New Roman"/>
          <w:spacing w:val="-29"/>
          <w:w w:val="115"/>
          <w:sz w:val="24"/>
          <w:szCs w:val="24"/>
        </w:rPr>
        <w:t xml:space="preserve"> </w:t>
      </w:r>
      <w:r w:rsidRPr="00F91951">
        <w:rPr>
          <w:rFonts w:ascii="Times New Roman" w:hAnsi="Times New Roman" w:cs="Times New Roman"/>
          <w:w w:val="115"/>
          <w:sz w:val="24"/>
          <w:szCs w:val="24"/>
        </w:rPr>
        <w:t>Colloquium</w:t>
      </w:r>
      <w:r w:rsidRPr="00F91951">
        <w:rPr>
          <w:rFonts w:ascii="Times New Roman" w:hAnsi="Times New Roman" w:cs="Times New Roman"/>
          <w:spacing w:val="-29"/>
          <w:w w:val="115"/>
          <w:sz w:val="24"/>
          <w:szCs w:val="24"/>
        </w:rPr>
        <w:t xml:space="preserve"> </w:t>
      </w:r>
      <w:r w:rsidRPr="00F91951">
        <w:rPr>
          <w:rFonts w:ascii="Times New Roman" w:hAnsi="Times New Roman" w:cs="Times New Roman"/>
          <w:w w:val="115"/>
          <w:sz w:val="24"/>
          <w:szCs w:val="24"/>
        </w:rPr>
        <w:t>Series,</w:t>
      </w:r>
      <w:r w:rsidRPr="00F91951">
        <w:rPr>
          <w:rFonts w:ascii="Times New Roman" w:hAnsi="Times New Roman" w:cs="Times New Roman"/>
          <w:spacing w:val="-30"/>
          <w:w w:val="115"/>
          <w:sz w:val="24"/>
          <w:szCs w:val="24"/>
        </w:rPr>
        <w:t xml:space="preserve"> </w:t>
      </w:r>
      <w:r w:rsidRPr="00F91951">
        <w:rPr>
          <w:rFonts w:ascii="Times New Roman" w:hAnsi="Times New Roman" w:cs="Times New Roman"/>
          <w:w w:val="115"/>
          <w:sz w:val="24"/>
          <w:szCs w:val="24"/>
        </w:rPr>
        <w:t>Fargo,</w:t>
      </w:r>
      <w:r w:rsidRPr="00F91951">
        <w:rPr>
          <w:rFonts w:ascii="Times New Roman" w:hAnsi="Times New Roman" w:cs="Times New Roman"/>
          <w:spacing w:val="-30"/>
          <w:w w:val="115"/>
          <w:sz w:val="24"/>
          <w:szCs w:val="24"/>
        </w:rPr>
        <w:t xml:space="preserve"> </w:t>
      </w:r>
      <w:r w:rsidRPr="00F91951">
        <w:rPr>
          <w:rFonts w:ascii="Times New Roman" w:hAnsi="Times New Roman" w:cs="Times New Roman"/>
          <w:w w:val="115"/>
          <w:sz w:val="24"/>
          <w:szCs w:val="24"/>
        </w:rPr>
        <w:t>ND.</w:t>
      </w:r>
    </w:p>
    <w:p w14:paraId="3B49D568" w14:textId="21FBD9BA" w:rsidR="0081286F" w:rsidRDefault="00AF5EB1" w:rsidP="005D360D">
      <w:pPr>
        <w:ind w:left="720" w:right="167" w:hanging="720"/>
        <w:contextualSpacing/>
        <w:rPr>
          <w:rFonts w:ascii="Times New Roman" w:hAnsi="Times New Roman" w:cs="Times New Roman"/>
          <w:w w:val="110"/>
          <w:sz w:val="24"/>
          <w:szCs w:val="24"/>
        </w:rPr>
      </w:pPr>
      <w:proofErr w:type="spellStart"/>
      <w:r w:rsidRPr="009C6C4E">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xml:space="preserve">, E. A. (2011, February). </w:t>
      </w:r>
      <w:r w:rsidRPr="00F91951">
        <w:rPr>
          <w:rFonts w:ascii="Times New Roman" w:hAnsi="Times New Roman" w:cs="Times New Roman"/>
          <w:i/>
          <w:w w:val="110"/>
          <w:sz w:val="24"/>
          <w:szCs w:val="24"/>
        </w:rPr>
        <w:t>Narrative tools for facilitating research and learning for transformation</w:t>
      </w:r>
      <w:r w:rsidRPr="00F91951">
        <w:rPr>
          <w:rFonts w:ascii="Times New Roman" w:hAnsi="Times New Roman" w:cs="Times New Roman"/>
          <w:w w:val="110"/>
          <w:sz w:val="24"/>
          <w:szCs w:val="24"/>
        </w:rPr>
        <w:t>. Presentation for the North Dakota State University, School of Education Colloquium Series, Fargo,</w:t>
      </w:r>
      <w:r w:rsidRPr="00F91951">
        <w:rPr>
          <w:rFonts w:ascii="Times New Roman" w:hAnsi="Times New Roman" w:cs="Times New Roman"/>
          <w:spacing w:val="46"/>
          <w:w w:val="110"/>
          <w:sz w:val="24"/>
          <w:szCs w:val="24"/>
        </w:rPr>
        <w:t xml:space="preserve"> </w:t>
      </w:r>
      <w:r w:rsidRPr="00F91951">
        <w:rPr>
          <w:rFonts w:ascii="Times New Roman" w:hAnsi="Times New Roman" w:cs="Times New Roman"/>
          <w:w w:val="110"/>
          <w:sz w:val="24"/>
          <w:szCs w:val="24"/>
        </w:rPr>
        <w:t>ND.</w:t>
      </w:r>
    </w:p>
    <w:p w14:paraId="1A8CD5F1" w14:textId="4EC0D6D4" w:rsidR="0081286F" w:rsidRDefault="00AF5EB1" w:rsidP="005D360D">
      <w:pPr>
        <w:ind w:left="720" w:right="303" w:hanging="720"/>
        <w:contextualSpacing/>
        <w:rPr>
          <w:rFonts w:ascii="Times New Roman" w:hAnsi="Times New Roman" w:cs="Times New Roman"/>
          <w:w w:val="115"/>
          <w:sz w:val="24"/>
          <w:szCs w:val="24"/>
        </w:rPr>
      </w:pPr>
      <w:proofErr w:type="spellStart"/>
      <w:r w:rsidRPr="009C6C4E">
        <w:rPr>
          <w:rFonts w:ascii="Times New Roman" w:hAnsi="Times New Roman" w:cs="Times New Roman"/>
          <w:b/>
          <w:color w:val="632423" w:themeColor="accent2" w:themeShade="80"/>
          <w:w w:val="115"/>
          <w:sz w:val="24"/>
          <w:szCs w:val="24"/>
        </w:rPr>
        <w:t>Erichsen</w:t>
      </w:r>
      <w:proofErr w:type="spellEnd"/>
      <w:r w:rsidRPr="00F91951">
        <w:rPr>
          <w:rFonts w:ascii="Times New Roman" w:hAnsi="Times New Roman" w:cs="Times New Roman"/>
          <w:w w:val="115"/>
          <w:sz w:val="24"/>
          <w:szCs w:val="24"/>
        </w:rPr>
        <w:t>,</w:t>
      </w:r>
      <w:r w:rsidRPr="00F91951">
        <w:rPr>
          <w:rFonts w:ascii="Times New Roman" w:hAnsi="Times New Roman" w:cs="Times New Roman"/>
          <w:spacing w:val="-15"/>
          <w:w w:val="115"/>
          <w:sz w:val="24"/>
          <w:szCs w:val="24"/>
        </w:rPr>
        <w:t xml:space="preserve"> </w:t>
      </w:r>
      <w:r w:rsidRPr="00F91951">
        <w:rPr>
          <w:rFonts w:ascii="Times New Roman" w:hAnsi="Times New Roman" w:cs="Times New Roman"/>
          <w:w w:val="115"/>
          <w:sz w:val="24"/>
          <w:szCs w:val="24"/>
        </w:rPr>
        <w:t>E.</w:t>
      </w:r>
      <w:r w:rsidRPr="00F91951">
        <w:rPr>
          <w:rFonts w:ascii="Times New Roman" w:hAnsi="Times New Roman" w:cs="Times New Roman"/>
          <w:spacing w:val="-13"/>
          <w:w w:val="115"/>
          <w:sz w:val="24"/>
          <w:szCs w:val="24"/>
        </w:rPr>
        <w:t xml:space="preserve"> </w:t>
      </w:r>
      <w:r w:rsidRPr="00F91951">
        <w:rPr>
          <w:rFonts w:ascii="Times New Roman" w:hAnsi="Times New Roman" w:cs="Times New Roman"/>
          <w:w w:val="115"/>
          <w:sz w:val="24"/>
          <w:szCs w:val="24"/>
        </w:rPr>
        <w:t>A.,</w:t>
      </w:r>
      <w:r w:rsidRPr="00F91951">
        <w:rPr>
          <w:rFonts w:ascii="Times New Roman" w:hAnsi="Times New Roman" w:cs="Times New Roman"/>
          <w:spacing w:val="-15"/>
          <w:w w:val="115"/>
          <w:sz w:val="24"/>
          <w:szCs w:val="24"/>
        </w:rPr>
        <w:t xml:space="preserve"> </w:t>
      </w:r>
      <w:r w:rsidRPr="00F91951">
        <w:rPr>
          <w:rFonts w:ascii="Times New Roman" w:hAnsi="Times New Roman" w:cs="Times New Roman"/>
          <w:w w:val="115"/>
          <w:sz w:val="24"/>
          <w:szCs w:val="24"/>
        </w:rPr>
        <w:t>Welch</w:t>
      </w:r>
      <w:r w:rsidRPr="00F91951">
        <w:rPr>
          <w:rFonts w:ascii="Times New Roman" w:hAnsi="Times New Roman" w:cs="Times New Roman"/>
          <w:spacing w:val="-16"/>
          <w:w w:val="115"/>
          <w:sz w:val="24"/>
          <w:szCs w:val="24"/>
        </w:rPr>
        <w:t xml:space="preserve"> </w:t>
      </w:r>
      <w:r w:rsidRPr="00F91951">
        <w:rPr>
          <w:rFonts w:ascii="Times New Roman" w:hAnsi="Times New Roman" w:cs="Times New Roman"/>
          <w:w w:val="115"/>
          <w:sz w:val="24"/>
          <w:szCs w:val="24"/>
        </w:rPr>
        <w:t>A.,</w:t>
      </w:r>
      <w:r w:rsidRPr="00F91951">
        <w:rPr>
          <w:rFonts w:ascii="Times New Roman" w:hAnsi="Times New Roman" w:cs="Times New Roman"/>
          <w:spacing w:val="-15"/>
          <w:w w:val="115"/>
          <w:sz w:val="24"/>
          <w:szCs w:val="24"/>
        </w:rPr>
        <w:t xml:space="preserve"> </w:t>
      </w:r>
      <w:proofErr w:type="spellStart"/>
      <w:r w:rsidRPr="00F91951">
        <w:rPr>
          <w:rFonts w:ascii="Times New Roman" w:hAnsi="Times New Roman" w:cs="Times New Roman"/>
          <w:w w:val="115"/>
          <w:sz w:val="24"/>
          <w:szCs w:val="24"/>
        </w:rPr>
        <w:t>Enger</w:t>
      </w:r>
      <w:proofErr w:type="spellEnd"/>
      <w:r w:rsidRPr="00F91951">
        <w:rPr>
          <w:rFonts w:ascii="Times New Roman" w:hAnsi="Times New Roman" w:cs="Times New Roman"/>
          <w:w w:val="115"/>
          <w:sz w:val="24"/>
          <w:szCs w:val="24"/>
        </w:rPr>
        <w:t>,</w:t>
      </w:r>
      <w:r w:rsidRPr="00F91951">
        <w:rPr>
          <w:rFonts w:ascii="Times New Roman" w:hAnsi="Times New Roman" w:cs="Times New Roman"/>
          <w:spacing w:val="-16"/>
          <w:w w:val="115"/>
          <w:sz w:val="24"/>
          <w:szCs w:val="24"/>
        </w:rPr>
        <w:t xml:space="preserve"> </w:t>
      </w:r>
      <w:r w:rsidRPr="00F91951">
        <w:rPr>
          <w:rFonts w:ascii="Times New Roman" w:hAnsi="Times New Roman" w:cs="Times New Roman"/>
          <w:w w:val="115"/>
          <w:sz w:val="24"/>
          <w:szCs w:val="24"/>
        </w:rPr>
        <w:t>K.</w:t>
      </w:r>
      <w:r w:rsidRPr="00F91951">
        <w:rPr>
          <w:rFonts w:ascii="Times New Roman" w:hAnsi="Times New Roman" w:cs="Times New Roman"/>
          <w:spacing w:val="-15"/>
          <w:w w:val="115"/>
          <w:sz w:val="24"/>
          <w:szCs w:val="24"/>
        </w:rPr>
        <w:t xml:space="preserve"> </w:t>
      </w:r>
      <w:r w:rsidRPr="00F91951">
        <w:rPr>
          <w:rFonts w:ascii="Times New Roman" w:hAnsi="Times New Roman" w:cs="Times New Roman"/>
          <w:w w:val="115"/>
          <w:sz w:val="24"/>
          <w:szCs w:val="24"/>
        </w:rPr>
        <w:t>(2010,</w:t>
      </w:r>
      <w:r w:rsidRPr="00F91951">
        <w:rPr>
          <w:rFonts w:ascii="Times New Roman" w:hAnsi="Times New Roman" w:cs="Times New Roman"/>
          <w:spacing w:val="-15"/>
          <w:w w:val="115"/>
          <w:sz w:val="24"/>
          <w:szCs w:val="24"/>
        </w:rPr>
        <w:t xml:space="preserve"> </w:t>
      </w:r>
      <w:r w:rsidRPr="00F91951">
        <w:rPr>
          <w:rFonts w:ascii="Times New Roman" w:hAnsi="Times New Roman" w:cs="Times New Roman"/>
          <w:w w:val="115"/>
          <w:sz w:val="24"/>
          <w:szCs w:val="24"/>
        </w:rPr>
        <w:t>October).</w:t>
      </w:r>
      <w:r w:rsidRPr="00F91951">
        <w:rPr>
          <w:rFonts w:ascii="Times New Roman" w:hAnsi="Times New Roman" w:cs="Times New Roman"/>
          <w:spacing w:val="-13"/>
          <w:w w:val="115"/>
          <w:sz w:val="24"/>
          <w:szCs w:val="24"/>
        </w:rPr>
        <w:t xml:space="preserve"> </w:t>
      </w:r>
      <w:r w:rsidRPr="00F91951">
        <w:rPr>
          <w:rFonts w:ascii="Times New Roman" w:hAnsi="Times New Roman" w:cs="Times New Roman"/>
          <w:i/>
          <w:w w:val="115"/>
          <w:sz w:val="24"/>
          <w:szCs w:val="24"/>
        </w:rPr>
        <w:t>How</w:t>
      </w:r>
      <w:r w:rsidRPr="00F91951">
        <w:rPr>
          <w:rFonts w:ascii="Times New Roman" w:hAnsi="Times New Roman" w:cs="Times New Roman"/>
          <w:i/>
          <w:spacing w:val="-15"/>
          <w:w w:val="115"/>
          <w:sz w:val="24"/>
          <w:szCs w:val="24"/>
        </w:rPr>
        <w:t xml:space="preserve"> </w:t>
      </w:r>
      <w:r w:rsidRPr="00F91951">
        <w:rPr>
          <w:rFonts w:ascii="Times New Roman" w:hAnsi="Times New Roman" w:cs="Times New Roman"/>
          <w:i/>
          <w:w w:val="115"/>
          <w:sz w:val="24"/>
          <w:szCs w:val="24"/>
        </w:rPr>
        <w:t>to</w:t>
      </w:r>
      <w:r w:rsidRPr="00F91951">
        <w:rPr>
          <w:rFonts w:ascii="Times New Roman" w:hAnsi="Times New Roman" w:cs="Times New Roman"/>
          <w:i/>
          <w:spacing w:val="-14"/>
          <w:w w:val="115"/>
          <w:sz w:val="24"/>
          <w:szCs w:val="24"/>
        </w:rPr>
        <w:t xml:space="preserve"> </w:t>
      </w:r>
      <w:r w:rsidRPr="00F91951">
        <w:rPr>
          <w:rFonts w:ascii="Times New Roman" w:hAnsi="Times New Roman" w:cs="Times New Roman"/>
          <w:i/>
          <w:w w:val="115"/>
          <w:sz w:val="24"/>
          <w:szCs w:val="24"/>
        </w:rPr>
        <w:t>get</w:t>
      </w:r>
      <w:r w:rsidRPr="00F91951">
        <w:rPr>
          <w:rFonts w:ascii="Times New Roman" w:hAnsi="Times New Roman" w:cs="Times New Roman"/>
          <w:i/>
          <w:spacing w:val="-15"/>
          <w:w w:val="115"/>
          <w:sz w:val="24"/>
          <w:szCs w:val="24"/>
        </w:rPr>
        <w:t xml:space="preserve"> </w:t>
      </w:r>
      <w:r w:rsidRPr="00F91951">
        <w:rPr>
          <w:rFonts w:ascii="Times New Roman" w:hAnsi="Times New Roman" w:cs="Times New Roman"/>
          <w:i/>
          <w:w w:val="115"/>
          <w:sz w:val="24"/>
          <w:szCs w:val="24"/>
        </w:rPr>
        <w:t>the</w:t>
      </w:r>
      <w:r w:rsidRPr="00F91951">
        <w:rPr>
          <w:rFonts w:ascii="Times New Roman" w:hAnsi="Times New Roman" w:cs="Times New Roman"/>
          <w:i/>
          <w:spacing w:val="-15"/>
          <w:w w:val="115"/>
          <w:sz w:val="24"/>
          <w:szCs w:val="24"/>
        </w:rPr>
        <w:t xml:space="preserve"> </w:t>
      </w:r>
      <w:r w:rsidRPr="00F91951">
        <w:rPr>
          <w:rFonts w:ascii="Times New Roman" w:hAnsi="Times New Roman" w:cs="Times New Roman"/>
          <w:i/>
          <w:w w:val="115"/>
          <w:sz w:val="24"/>
          <w:szCs w:val="24"/>
        </w:rPr>
        <w:t>dissertation write</w:t>
      </w:r>
      <w:r w:rsidRPr="00F91951">
        <w:rPr>
          <w:rFonts w:ascii="Times New Roman" w:hAnsi="Times New Roman" w:cs="Times New Roman"/>
          <w:w w:val="115"/>
          <w:sz w:val="24"/>
          <w:szCs w:val="24"/>
        </w:rPr>
        <w:t>,</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15"/>
          <w:sz w:val="24"/>
          <w:szCs w:val="24"/>
        </w:rPr>
        <w:t>and</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i/>
          <w:w w:val="115"/>
          <w:sz w:val="24"/>
          <w:szCs w:val="24"/>
        </w:rPr>
        <w:t>mastering</w:t>
      </w:r>
      <w:r w:rsidRPr="00F91951">
        <w:rPr>
          <w:rFonts w:ascii="Times New Roman" w:hAnsi="Times New Roman" w:cs="Times New Roman"/>
          <w:i/>
          <w:spacing w:val="-35"/>
          <w:w w:val="115"/>
          <w:sz w:val="24"/>
          <w:szCs w:val="24"/>
        </w:rPr>
        <w:t xml:space="preserve"> </w:t>
      </w:r>
      <w:r w:rsidRPr="00F91951">
        <w:rPr>
          <w:rFonts w:ascii="Times New Roman" w:hAnsi="Times New Roman" w:cs="Times New Roman"/>
          <w:i/>
          <w:w w:val="115"/>
          <w:sz w:val="24"/>
          <w:szCs w:val="24"/>
        </w:rPr>
        <w:t>the</w:t>
      </w:r>
      <w:r w:rsidRPr="00F91951">
        <w:rPr>
          <w:rFonts w:ascii="Times New Roman" w:hAnsi="Times New Roman" w:cs="Times New Roman"/>
          <w:i/>
          <w:spacing w:val="-33"/>
          <w:w w:val="115"/>
          <w:sz w:val="24"/>
          <w:szCs w:val="24"/>
        </w:rPr>
        <w:t xml:space="preserve"> </w:t>
      </w:r>
      <w:r w:rsidRPr="00F91951">
        <w:rPr>
          <w:rFonts w:ascii="Times New Roman" w:hAnsi="Times New Roman" w:cs="Times New Roman"/>
          <w:i/>
          <w:w w:val="115"/>
          <w:sz w:val="24"/>
          <w:szCs w:val="24"/>
        </w:rPr>
        <w:t>art</w:t>
      </w:r>
      <w:r w:rsidRPr="00F91951">
        <w:rPr>
          <w:rFonts w:ascii="Times New Roman" w:hAnsi="Times New Roman" w:cs="Times New Roman"/>
          <w:i/>
          <w:spacing w:val="-33"/>
          <w:w w:val="115"/>
          <w:sz w:val="24"/>
          <w:szCs w:val="24"/>
        </w:rPr>
        <w:t xml:space="preserve"> </w:t>
      </w:r>
      <w:r w:rsidRPr="00F91951">
        <w:rPr>
          <w:rFonts w:ascii="Times New Roman" w:hAnsi="Times New Roman" w:cs="Times New Roman"/>
          <w:i/>
          <w:w w:val="115"/>
          <w:sz w:val="24"/>
          <w:szCs w:val="24"/>
        </w:rPr>
        <w:t>of</w:t>
      </w:r>
      <w:r w:rsidRPr="00F91951">
        <w:rPr>
          <w:rFonts w:ascii="Times New Roman" w:hAnsi="Times New Roman" w:cs="Times New Roman"/>
          <w:i/>
          <w:spacing w:val="-33"/>
          <w:w w:val="115"/>
          <w:sz w:val="24"/>
          <w:szCs w:val="24"/>
        </w:rPr>
        <w:t xml:space="preserve"> </w:t>
      </w:r>
      <w:r w:rsidRPr="00F91951">
        <w:rPr>
          <w:rFonts w:ascii="Times New Roman" w:hAnsi="Times New Roman" w:cs="Times New Roman"/>
          <w:i/>
          <w:w w:val="115"/>
          <w:sz w:val="24"/>
          <w:szCs w:val="24"/>
        </w:rPr>
        <w:t>academic</w:t>
      </w:r>
      <w:r w:rsidRPr="00F91951">
        <w:rPr>
          <w:rFonts w:ascii="Times New Roman" w:hAnsi="Times New Roman" w:cs="Times New Roman"/>
          <w:i/>
          <w:spacing w:val="-34"/>
          <w:w w:val="115"/>
          <w:sz w:val="24"/>
          <w:szCs w:val="24"/>
        </w:rPr>
        <w:t xml:space="preserve"> </w:t>
      </w:r>
      <w:r w:rsidRPr="00F91951">
        <w:rPr>
          <w:rFonts w:ascii="Times New Roman" w:hAnsi="Times New Roman" w:cs="Times New Roman"/>
          <w:i/>
          <w:w w:val="115"/>
          <w:sz w:val="24"/>
          <w:szCs w:val="24"/>
        </w:rPr>
        <w:t>writing</w:t>
      </w:r>
      <w:r w:rsidRPr="00F91951">
        <w:rPr>
          <w:rFonts w:ascii="Times New Roman" w:hAnsi="Times New Roman" w:cs="Times New Roman"/>
          <w:w w:val="115"/>
          <w:sz w:val="24"/>
          <w:szCs w:val="24"/>
        </w:rPr>
        <w:t>.</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15"/>
          <w:sz w:val="24"/>
          <w:szCs w:val="24"/>
        </w:rPr>
        <w:t>Presentation</w:t>
      </w:r>
      <w:r w:rsidRPr="00F91951">
        <w:rPr>
          <w:rFonts w:ascii="Times New Roman" w:hAnsi="Times New Roman" w:cs="Times New Roman"/>
          <w:spacing w:val="-34"/>
          <w:w w:val="115"/>
          <w:sz w:val="24"/>
          <w:szCs w:val="24"/>
        </w:rPr>
        <w:t xml:space="preserve"> </w:t>
      </w:r>
      <w:r w:rsidRPr="00F91951">
        <w:rPr>
          <w:rFonts w:ascii="Times New Roman" w:hAnsi="Times New Roman" w:cs="Times New Roman"/>
          <w:w w:val="115"/>
          <w:sz w:val="24"/>
          <w:szCs w:val="24"/>
        </w:rPr>
        <w:t>for</w:t>
      </w:r>
      <w:r w:rsidRPr="00F91951">
        <w:rPr>
          <w:rFonts w:ascii="Times New Roman" w:hAnsi="Times New Roman" w:cs="Times New Roman"/>
          <w:spacing w:val="-34"/>
          <w:w w:val="115"/>
          <w:sz w:val="24"/>
          <w:szCs w:val="24"/>
        </w:rPr>
        <w:t xml:space="preserve"> </w:t>
      </w:r>
      <w:r w:rsidRPr="00F91951">
        <w:rPr>
          <w:rFonts w:ascii="Times New Roman" w:hAnsi="Times New Roman" w:cs="Times New Roman"/>
          <w:w w:val="115"/>
          <w:sz w:val="24"/>
          <w:szCs w:val="24"/>
        </w:rPr>
        <w:t>the</w:t>
      </w:r>
      <w:r w:rsidRPr="00F91951">
        <w:rPr>
          <w:rFonts w:ascii="Times New Roman" w:hAnsi="Times New Roman" w:cs="Times New Roman"/>
          <w:spacing w:val="-35"/>
          <w:w w:val="115"/>
          <w:sz w:val="24"/>
          <w:szCs w:val="24"/>
        </w:rPr>
        <w:t xml:space="preserve"> </w:t>
      </w:r>
      <w:r w:rsidRPr="00F91951">
        <w:rPr>
          <w:rFonts w:ascii="Times New Roman" w:hAnsi="Times New Roman" w:cs="Times New Roman"/>
          <w:w w:val="115"/>
          <w:sz w:val="24"/>
          <w:szCs w:val="24"/>
        </w:rPr>
        <w:t>North Dakota State University Education Doctoral Programs Fall Conference, Fargo,</w:t>
      </w:r>
      <w:r w:rsidRPr="00F91951">
        <w:rPr>
          <w:rFonts w:ascii="Times New Roman" w:hAnsi="Times New Roman" w:cs="Times New Roman"/>
          <w:spacing w:val="2"/>
          <w:w w:val="115"/>
          <w:sz w:val="24"/>
          <w:szCs w:val="24"/>
        </w:rPr>
        <w:t xml:space="preserve"> </w:t>
      </w:r>
      <w:r w:rsidRPr="00F91951">
        <w:rPr>
          <w:rFonts w:ascii="Times New Roman" w:hAnsi="Times New Roman" w:cs="Times New Roman"/>
          <w:w w:val="115"/>
          <w:sz w:val="24"/>
          <w:szCs w:val="24"/>
        </w:rPr>
        <w:t>ND.</w:t>
      </w:r>
    </w:p>
    <w:p w14:paraId="44A814E0" w14:textId="49A1CE0A" w:rsidR="00040D90" w:rsidRDefault="00040D90" w:rsidP="005D360D">
      <w:pPr>
        <w:ind w:left="720" w:right="303" w:hanging="720"/>
        <w:contextualSpacing/>
        <w:rPr>
          <w:rFonts w:ascii="Times New Roman" w:eastAsia="Cambria" w:hAnsi="Times New Roman" w:cs="Times New Roman"/>
          <w:sz w:val="24"/>
          <w:szCs w:val="24"/>
        </w:rPr>
      </w:pPr>
      <w:r w:rsidRPr="00040D90">
        <w:rPr>
          <w:rFonts w:ascii="Times New Roman" w:eastAsia="Cambria" w:hAnsi="Times New Roman" w:cs="Times New Roman"/>
          <w:sz w:val="24"/>
          <w:szCs w:val="24"/>
        </w:rPr>
        <w:t xml:space="preserve">Nielsen, B., Welch, A., </w:t>
      </w:r>
      <w:proofErr w:type="spellStart"/>
      <w:r w:rsidRPr="00040D90">
        <w:rPr>
          <w:rFonts w:ascii="Times New Roman" w:eastAsia="Cambria" w:hAnsi="Times New Roman" w:cs="Times New Roman"/>
          <w:sz w:val="24"/>
          <w:szCs w:val="24"/>
        </w:rPr>
        <w:t>Salajan</w:t>
      </w:r>
      <w:proofErr w:type="spellEnd"/>
      <w:r w:rsidRPr="00040D90">
        <w:rPr>
          <w:rFonts w:ascii="Times New Roman" w:eastAsia="Cambria" w:hAnsi="Times New Roman" w:cs="Times New Roman"/>
          <w:sz w:val="24"/>
          <w:szCs w:val="24"/>
        </w:rPr>
        <w:t xml:space="preserve">, F. D., </w:t>
      </w:r>
      <w:proofErr w:type="spellStart"/>
      <w:r w:rsidRPr="009C6C4E">
        <w:rPr>
          <w:rFonts w:ascii="Times New Roman" w:eastAsia="Cambria" w:hAnsi="Times New Roman" w:cs="Times New Roman"/>
          <w:b/>
          <w:color w:val="632423" w:themeColor="accent2" w:themeShade="80"/>
          <w:sz w:val="24"/>
          <w:szCs w:val="24"/>
        </w:rPr>
        <w:t>Erichsen</w:t>
      </w:r>
      <w:proofErr w:type="spellEnd"/>
      <w:r w:rsidRPr="00040D90">
        <w:rPr>
          <w:rFonts w:ascii="Times New Roman" w:eastAsia="Cambria" w:hAnsi="Times New Roman" w:cs="Times New Roman"/>
          <w:sz w:val="24"/>
          <w:szCs w:val="24"/>
        </w:rPr>
        <w:t xml:space="preserve">, E. A. (2010, October 21). </w:t>
      </w:r>
      <w:r w:rsidRPr="00040D90">
        <w:rPr>
          <w:rFonts w:ascii="Times New Roman" w:eastAsia="Cambria" w:hAnsi="Times New Roman" w:cs="Times New Roman"/>
          <w:i/>
          <w:sz w:val="24"/>
          <w:szCs w:val="24"/>
        </w:rPr>
        <w:t>The not so scary features of WIMBA</w:t>
      </w:r>
      <w:r w:rsidRPr="00040D90">
        <w:rPr>
          <w:rFonts w:ascii="Times New Roman" w:eastAsia="Cambria" w:hAnsi="Times New Roman" w:cs="Times New Roman"/>
          <w:sz w:val="24"/>
          <w:szCs w:val="24"/>
        </w:rPr>
        <w:t xml:space="preserve">. Training workshop presented by NDSU’s College of Human Development and Education’s Hybrid Teaching Group. </w:t>
      </w:r>
    </w:p>
    <w:p w14:paraId="0F42B071" w14:textId="77777777" w:rsidR="00B24CEE" w:rsidRPr="00B24CEE" w:rsidRDefault="00B24CEE" w:rsidP="00C04BA5">
      <w:pPr>
        <w:pStyle w:val="Heading3"/>
        <w:ind w:right="167" w:hanging="100"/>
        <w:contextualSpacing/>
        <w:rPr>
          <w:rFonts w:ascii="Times New Roman" w:hAnsi="Times New Roman" w:cs="Times New Roman"/>
          <w:w w:val="115"/>
          <w:sz w:val="12"/>
          <w:szCs w:val="24"/>
          <w:u w:val="single" w:color="A6A6A6"/>
        </w:rPr>
      </w:pPr>
    </w:p>
    <w:p w14:paraId="7B921AF3" w14:textId="3814C126" w:rsidR="00FD0A08" w:rsidRPr="00AB6113" w:rsidRDefault="00FD0A08" w:rsidP="00C04BA5">
      <w:pPr>
        <w:pStyle w:val="Heading3"/>
        <w:ind w:right="167" w:hanging="100"/>
        <w:contextualSpacing/>
        <w:rPr>
          <w:rFonts w:ascii="Times New Roman" w:hAnsi="Times New Roman" w:cs="Times New Roman"/>
          <w:b w:val="0"/>
          <w:bCs w:val="0"/>
          <w:sz w:val="24"/>
          <w:szCs w:val="24"/>
        </w:rPr>
      </w:pPr>
      <w:r w:rsidRPr="00AB6113">
        <w:rPr>
          <w:rFonts w:ascii="Times New Roman" w:hAnsi="Times New Roman" w:cs="Times New Roman"/>
          <w:w w:val="115"/>
          <w:sz w:val="24"/>
          <w:szCs w:val="24"/>
          <w:u w:val="single" w:color="A6A6A6"/>
        </w:rPr>
        <w:t>Presentations (Invited)</w:t>
      </w:r>
    </w:p>
    <w:p w14:paraId="56C7FE0C" w14:textId="2617EF79" w:rsidR="00111DBC" w:rsidRPr="00111DBC" w:rsidRDefault="00111DBC" w:rsidP="005D360D">
      <w:pPr>
        <w:spacing w:before="72"/>
        <w:ind w:left="720" w:right="173" w:hanging="720"/>
        <w:contextualSpacing/>
        <w:rPr>
          <w:rFonts w:ascii="Times New Roman" w:hAnsi="Times New Roman" w:cs="Times New Roman"/>
          <w:bCs/>
          <w:color w:val="632423" w:themeColor="accent2" w:themeShade="80"/>
          <w:w w:val="110"/>
          <w:sz w:val="24"/>
          <w:szCs w:val="24"/>
        </w:rPr>
      </w:pPr>
      <w:r>
        <w:rPr>
          <w:rFonts w:ascii="Times New Roman" w:hAnsi="Times New Roman" w:cs="Times New Roman"/>
          <w:b/>
          <w:bCs/>
          <w:color w:val="632423" w:themeColor="accent2" w:themeShade="80"/>
          <w:w w:val="110"/>
          <w:sz w:val="24"/>
          <w:szCs w:val="24"/>
        </w:rPr>
        <w:t xml:space="preserve">Roumell, </w:t>
      </w:r>
      <w:r w:rsidRPr="00111DBC">
        <w:rPr>
          <w:rFonts w:ascii="Times New Roman" w:hAnsi="Times New Roman" w:cs="Times New Roman"/>
          <w:bCs/>
          <w:w w:val="110"/>
          <w:sz w:val="24"/>
          <w:szCs w:val="24"/>
        </w:rPr>
        <w:t>E. A. (2018, November)</w:t>
      </w:r>
      <w:r>
        <w:rPr>
          <w:rFonts w:ascii="Times New Roman" w:hAnsi="Times New Roman" w:cs="Times New Roman"/>
          <w:bCs/>
          <w:w w:val="110"/>
          <w:sz w:val="24"/>
          <w:szCs w:val="24"/>
        </w:rPr>
        <w:t>.</w:t>
      </w:r>
      <w:r w:rsidRPr="00111DBC">
        <w:rPr>
          <w:rFonts w:ascii="Times New Roman" w:hAnsi="Times New Roman" w:cs="Times New Roman"/>
          <w:bCs/>
          <w:w w:val="110"/>
          <w:sz w:val="24"/>
          <w:szCs w:val="24"/>
        </w:rPr>
        <w:t xml:space="preserve"> </w:t>
      </w:r>
      <w:r w:rsidRPr="00111DBC">
        <w:rPr>
          <w:rFonts w:ascii="Times New Roman" w:hAnsi="Times New Roman" w:cs="Times New Roman"/>
          <w:bCs/>
          <w:i/>
          <w:w w:val="110"/>
          <w:sz w:val="24"/>
          <w:szCs w:val="24"/>
        </w:rPr>
        <w:t>Levelling up: Thoughts on the gap between research and practice</w:t>
      </w:r>
      <w:r>
        <w:rPr>
          <w:rFonts w:ascii="Times New Roman" w:hAnsi="Times New Roman" w:cs="Times New Roman"/>
          <w:bCs/>
          <w:w w:val="110"/>
          <w:sz w:val="24"/>
          <w:szCs w:val="24"/>
        </w:rPr>
        <w:t xml:space="preserve">. </w:t>
      </w:r>
      <w:r w:rsidRPr="00111DBC">
        <w:rPr>
          <w:rFonts w:ascii="Times New Roman" w:hAnsi="Times New Roman" w:cs="Times New Roman"/>
          <w:bCs/>
          <w:w w:val="110"/>
          <w:sz w:val="24"/>
          <w:szCs w:val="24"/>
        </w:rPr>
        <w:t>Brazos Valley Chapter, Association for Talent Development.</w:t>
      </w:r>
      <w:r w:rsidRPr="00111DBC">
        <w:rPr>
          <w:rFonts w:ascii="Times New Roman" w:hAnsi="Times New Roman" w:cs="Times New Roman"/>
          <w:b/>
          <w:bCs/>
          <w:w w:val="110"/>
          <w:sz w:val="24"/>
          <w:szCs w:val="24"/>
        </w:rPr>
        <w:t xml:space="preserve"> </w:t>
      </w:r>
      <w:r w:rsidRPr="00111DBC">
        <w:rPr>
          <w:rFonts w:ascii="Times New Roman" w:hAnsi="Times New Roman" w:cs="Times New Roman"/>
          <w:bCs/>
          <w:w w:val="110"/>
          <w:sz w:val="24"/>
          <w:szCs w:val="24"/>
        </w:rPr>
        <w:t>Bryan, Texas.</w:t>
      </w:r>
    </w:p>
    <w:p w14:paraId="7AFB0B91" w14:textId="5158CD47" w:rsidR="006B7E04" w:rsidRDefault="006B7E04" w:rsidP="005D360D">
      <w:pPr>
        <w:spacing w:before="72"/>
        <w:ind w:left="720" w:right="173" w:hanging="720"/>
        <w:contextualSpacing/>
        <w:rPr>
          <w:rFonts w:ascii="Times New Roman" w:hAnsi="Times New Roman" w:cs="Times New Roman"/>
          <w:sz w:val="24"/>
          <w:szCs w:val="24"/>
        </w:rPr>
      </w:pPr>
      <w:r>
        <w:rPr>
          <w:rFonts w:ascii="Times New Roman" w:hAnsi="Times New Roman" w:cs="Times New Roman"/>
          <w:b/>
          <w:bCs/>
          <w:color w:val="632423" w:themeColor="accent2" w:themeShade="80"/>
          <w:w w:val="110"/>
          <w:sz w:val="24"/>
          <w:szCs w:val="24"/>
        </w:rPr>
        <w:t xml:space="preserve">Roumell, </w:t>
      </w:r>
      <w:r w:rsidRPr="006B7E04">
        <w:rPr>
          <w:rFonts w:ascii="Times New Roman" w:hAnsi="Times New Roman" w:cs="Times New Roman"/>
          <w:bCs/>
          <w:w w:val="110"/>
          <w:sz w:val="24"/>
          <w:szCs w:val="24"/>
        </w:rPr>
        <w:t>E. A. (2018, April).</w:t>
      </w:r>
      <w:r>
        <w:rPr>
          <w:rFonts w:ascii="Times New Roman" w:hAnsi="Times New Roman" w:cs="Times New Roman"/>
          <w:b/>
          <w:bCs/>
          <w:color w:val="632423" w:themeColor="accent2" w:themeShade="80"/>
          <w:w w:val="110"/>
          <w:sz w:val="24"/>
          <w:szCs w:val="24"/>
        </w:rPr>
        <w:t xml:space="preserve"> </w:t>
      </w:r>
      <w:r w:rsidRPr="006B7E04">
        <w:rPr>
          <w:rFonts w:ascii="Times New Roman" w:hAnsi="Times New Roman" w:cs="Times New Roman"/>
          <w:i/>
          <w:sz w:val="24"/>
          <w:szCs w:val="24"/>
        </w:rPr>
        <w:t xml:space="preserve">Applying </w:t>
      </w:r>
      <w:r>
        <w:rPr>
          <w:rFonts w:ascii="Times New Roman" w:hAnsi="Times New Roman" w:cs="Times New Roman"/>
          <w:i/>
          <w:sz w:val="24"/>
          <w:szCs w:val="24"/>
        </w:rPr>
        <w:t>d</w:t>
      </w:r>
      <w:r w:rsidRPr="006B7E04">
        <w:rPr>
          <w:rFonts w:ascii="Times New Roman" w:hAnsi="Times New Roman" w:cs="Times New Roman"/>
          <w:i/>
          <w:sz w:val="24"/>
          <w:szCs w:val="24"/>
        </w:rPr>
        <w:t xml:space="preserve">iscursive </w:t>
      </w:r>
      <w:r>
        <w:rPr>
          <w:rFonts w:ascii="Times New Roman" w:hAnsi="Times New Roman" w:cs="Times New Roman"/>
          <w:i/>
          <w:sz w:val="24"/>
          <w:szCs w:val="24"/>
        </w:rPr>
        <w:t>i</w:t>
      </w:r>
      <w:r w:rsidRPr="006B7E04">
        <w:rPr>
          <w:rFonts w:ascii="Times New Roman" w:hAnsi="Times New Roman" w:cs="Times New Roman"/>
          <w:i/>
          <w:sz w:val="24"/>
          <w:szCs w:val="24"/>
        </w:rPr>
        <w:t xml:space="preserve">nstitutionalism to U.S. </w:t>
      </w:r>
      <w:r>
        <w:rPr>
          <w:rFonts w:ascii="Times New Roman" w:hAnsi="Times New Roman" w:cs="Times New Roman"/>
          <w:i/>
          <w:sz w:val="24"/>
          <w:szCs w:val="24"/>
        </w:rPr>
        <w:t>f</w:t>
      </w:r>
      <w:r w:rsidRPr="006B7E04">
        <w:rPr>
          <w:rFonts w:ascii="Times New Roman" w:hAnsi="Times New Roman" w:cs="Times New Roman"/>
          <w:i/>
          <w:sz w:val="24"/>
          <w:szCs w:val="24"/>
        </w:rPr>
        <w:t xml:space="preserve">ederal </w:t>
      </w:r>
      <w:r>
        <w:rPr>
          <w:rFonts w:ascii="Times New Roman" w:hAnsi="Times New Roman" w:cs="Times New Roman"/>
          <w:i/>
          <w:sz w:val="24"/>
          <w:szCs w:val="24"/>
        </w:rPr>
        <w:t>p</w:t>
      </w:r>
      <w:r w:rsidRPr="006B7E04">
        <w:rPr>
          <w:rFonts w:ascii="Times New Roman" w:hAnsi="Times New Roman" w:cs="Times New Roman"/>
          <w:i/>
          <w:sz w:val="24"/>
          <w:szCs w:val="24"/>
        </w:rPr>
        <w:t xml:space="preserve">olicy </w:t>
      </w:r>
      <w:r>
        <w:rPr>
          <w:rFonts w:ascii="Times New Roman" w:hAnsi="Times New Roman" w:cs="Times New Roman"/>
          <w:i/>
          <w:sz w:val="24"/>
          <w:szCs w:val="24"/>
        </w:rPr>
        <w:t>on a</w:t>
      </w:r>
      <w:r w:rsidRPr="006B7E04">
        <w:rPr>
          <w:rFonts w:ascii="Times New Roman" w:hAnsi="Times New Roman" w:cs="Times New Roman"/>
          <w:i/>
          <w:sz w:val="24"/>
          <w:szCs w:val="24"/>
        </w:rPr>
        <w:t>dult learning</w:t>
      </w:r>
      <w:r>
        <w:rPr>
          <w:rFonts w:ascii="Times New Roman" w:hAnsi="Times New Roman" w:cs="Times New Roman"/>
          <w:sz w:val="24"/>
          <w:szCs w:val="24"/>
        </w:rPr>
        <w:t>. University of Arkansas, College of Education &amp; Health Professions.</w:t>
      </w:r>
    </w:p>
    <w:p w14:paraId="131C2308" w14:textId="77777777" w:rsidR="00C93C4B" w:rsidRDefault="00C93C4B" w:rsidP="005D360D">
      <w:pPr>
        <w:spacing w:before="72"/>
        <w:ind w:left="720" w:right="173" w:hanging="720"/>
        <w:contextualSpacing/>
        <w:rPr>
          <w:rFonts w:ascii="Times New Roman" w:hAnsi="Times New Roman" w:cs="Times New Roman"/>
          <w:b/>
          <w:bCs/>
          <w:color w:val="632423" w:themeColor="accent2" w:themeShade="80"/>
          <w:w w:val="110"/>
          <w:sz w:val="24"/>
          <w:szCs w:val="24"/>
        </w:rPr>
      </w:pPr>
    </w:p>
    <w:p w14:paraId="49B0C3B9" w14:textId="77777777" w:rsidR="00C93C4B" w:rsidRDefault="00C93C4B" w:rsidP="005D360D">
      <w:pPr>
        <w:spacing w:before="72"/>
        <w:ind w:left="720" w:right="173" w:hanging="720"/>
        <w:contextualSpacing/>
        <w:rPr>
          <w:rFonts w:ascii="Times New Roman" w:hAnsi="Times New Roman" w:cs="Times New Roman"/>
          <w:b/>
          <w:bCs/>
          <w:color w:val="632423" w:themeColor="accent2" w:themeShade="80"/>
          <w:w w:val="110"/>
          <w:sz w:val="24"/>
          <w:szCs w:val="24"/>
        </w:rPr>
      </w:pPr>
    </w:p>
    <w:p w14:paraId="6F29D254" w14:textId="5388FF23" w:rsidR="006B7E04" w:rsidRDefault="006B7E04" w:rsidP="005D360D">
      <w:pPr>
        <w:spacing w:before="72"/>
        <w:ind w:left="720" w:right="173" w:hanging="720"/>
        <w:contextualSpacing/>
        <w:rPr>
          <w:rFonts w:ascii="Times New Roman" w:hAnsi="Times New Roman" w:cs="Times New Roman"/>
          <w:sz w:val="24"/>
          <w:szCs w:val="24"/>
        </w:rPr>
      </w:pPr>
      <w:r>
        <w:rPr>
          <w:rFonts w:ascii="Times New Roman" w:hAnsi="Times New Roman" w:cs="Times New Roman"/>
          <w:b/>
          <w:bCs/>
          <w:color w:val="632423" w:themeColor="accent2" w:themeShade="80"/>
          <w:w w:val="110"/>
          <w:sz w:val="24"/>
          <w:szCs w:val="24"/>
        </w:rPr>
        <w:lastRenderedPageBreak/>
        <w:t xml:space="preserve">Roumell, </w:t>
      </w:r>
      <w:r w:rsidRPr="006B7E04">
        <w:rPr>
          <w:rFonts w:ascii="Times New Roman" w:hAnsi="Times New Roman" w:cs="Times New Roman"/>
          <w:bCs/>
          <w:w w:val="110"/>
          <w:sz w:val="24"/>
          <w:szCs w:val="24"/>
        </w:rPr>
        <w:t>E. A. (2018, April).</w:t>
      </w:r>
      <w:r>
        <w:rPr>
          <w:rFonts w:ascii="Times New Roman" w:hAnsi="Times New Roman" w:cs="Times New Roman"/>
          <w:bCs/>
          <w:w w:val="110"/>
          <w:sz w:val="24"/>
          <w:szCs w:val="24"/>
        </w:rPr>
        <w:t xml:space="preserve"> </w:t>
      </w:r>
      <w:r w:rsidRPr="0007096E">
        <w:rPr>
          <w:rFonts w:ascii="Times New Roman" w:hAnsi="Times New Roman" w:cs="Times New Roman"/>
          <w:bCs/>
          <w:i/>
          <w:w w:val="110"/>
          <w:sz w:val="24"/>
          <w:szCs w:val="24"/>
        </w:rPr>
        <w:t>Policy analysis workshop: Inductive, deductive, and other techniques for analyzing policy</w:t>
      </w:r>
      <w:r>
        <w:rPr>
          <w:rFonts w:ascii="Times New Roman" w:hAnsi="Times New Roman" w:cs="Times New Roman"/>
          <w:bCs/>
          <w:w w:val="110"/>
          <w:sz w:val="24"/>
          <w:szCs w:val="24"/>
        </w:rPr>
        <w:t>.</w:t>
      </w:r>
      <w:r w:rsidR="0007096E">
        <w:rPr>
          <w:rFonts w:ascii="Times New Roman" w:hAnsi="Times New Roman" w:cs="Times New Roman"/>
          <w:bCs/>
          <w:w w:val="110"/>
          <w:sz w:val="24"/>
          <w:szCs w:val="24"/>
        </w:rPr>
        <w:t xml:space="preserve"> </w:t>
      </w:r>
      <w:r w:rsidR="0007096E">
        <w:rPr>
          <w:rFonts w:ascii="Times New Roman" w:hAnsi="Times New Roman" w:cs="Times New Roman"/>
          <w:sz w:val="24"/>
          <w:szCs w:val="24"/>
        </w:rPr>
        <w:t>University of Arkansas, College of Education &amp; Health Professions.</w:t>
      </w:r>
    </w:p>
    <w:p w14:paraId="173654C8" w14:textId="2D1E3599" w:rsidR="00C34A93" w:rsidRDefault="00C34A93" w:rsidP="005D360D">
      <w:pPr>
        <w:spacing w:before="72"/>
        <w:ind w:left="720" w:right="173" w:hanging="720"/>
        <w:contextualSpacing/>
        <w:rPr>
          <w:rFonts w:ascii="Times New Roman" w:hAnsi="Times New Roman" w:cs="Times New Roman"/>
          <w:bCs/>
          <w:w w:val="110"/>
          <w:sz w:val="24"/>
          <w:szCs w:val="24"/>
        </w:rPr>
      </w:pPr>
      <w:r w:rsidRPr="009C6C4E">
        <w:rPr>
          <w:rFonts w:ascii="Times New Roman" w:hAnsi="Times New Roman" w:cs="Times New Roman"/>
          <w:b/>
          <w:bCs/>
          <w:color w:val="632423" w:themeColor="accent2" w:themeShade="80"/>
          <w:w w:val="110"/>
          <w:sz w:val="24"/>
          <w:szCs w:val="24"/>
        </w:rPr>
        <w:t>Roumell</w:t>
      </w:r>
      <w:r w:rsidRPr="00444353">
        <w:rPr>
          <w:rFonts w:ascii="Times New Roman" w:hAnsi="Times New Roman" w:cs="Times New Roman"/>
          <w:bCs/>
          <w:w w:val="110"/>
          <w:sz w:val="24"/>
          <w:szCs w:val="24"/>
        </w:rPr>
        <w:t xml:space="preserve">, E. A. (2017, May). </w:t>
      </w:r>
      <w:r w:rsidRPr="00444353">
        <w:rPr>
          <w:rFonts w:ascii="Times New Roman" w:hAnsi="Times New Roman" w:cs="Times New Roman"/>
          <w:bCs/>
          <w:i/>
          <w:w w:val="110"/>
          <w:sz w:val="24"/>
          <w:szCs w:val="24"/>
        </w:rPr>
        <w:t>Facilitation Strategies for Adult Learners</w:t>
      </w:r>
      <w:r w:rsidRPr="00444353">
        <w:rPr>
          <w:rFonts w:ascii="Times New Roman" w:hAnsi="Times New Roman" w:cs="Times New Roman"/>
          <w:bCs/>
          <w:w w:val="110"/>
          <w:sz w:val="24"/>
          <w:szCs w:val="24"/>
        </w:rPr>
        <w:t>. Adult Centered Education Con</w:t>
      </w:r>
      <w:r w:rsidR="00C51093">
        <w:rPr>
          <w:rFonts w:ascii="Times New Roman" w:hAnsi="Times New Roman" w:cs="Times New Roman"/>
          <w:bCs/>
          <w:w w:val="110"/>
          <w:sz w:val="24"/>
          <w:szCs w:val="24"/>
        </w:rPr>
        <w:t>ference. Vancouver, BC, Canada.</w:t>
      </w:r>
    </w:p>
    <w:p w14:paraId="1A5F4A6F" w14:textId="7EF3A3DD" w:rsidR="00C34A93" w:rsidRPr="00F91951" w:rsidRDefault="00C34A93" w:rsidP="005D360D">
      <w:pPr>
        <w:spacing w:before="72"/>
        <w:ind w:left="720" w:right="173" w:hanging="720"/>
        <w:contextualSpacing/>
        <w:rPr>
          <w:rFonts w:ascii="Times New Roman" w:hAnsi="Times New Roman" w:cs="Times New Roman"/>
          <w:bCs/>
          <w:w w:val="110"/>
          <w:sz w:val="24"/>
          <w:szCs w:val="24"/>
        </w:rPr>
      </w:pPr>
      <w:r w:rsidRPr="009C6C4E">
        <w:rPr>
          <w:rFonts w:ascii="Times New Roman" w:hAnsi="Times New Roman" w:cs="Times New Roman"/>
          <w:b/>
          <w:bCs/>
          <w:color w:val="632423" w:themeColor="accent2" w:themeShade="80"/>
          <w:w w:val="110"/>
          <w:sz w:val="24"/>
          <w:szCs w:val="24"/>
        </w:rPr>
        <w:t>Roumell</w:t>
      </w:r>
      <w:r w:rsidRPr="00444353">
        <w:rPr>
          <w:rFonts w:ascii="Times New Roman" w:hAnsi="Times New Roman" w:cs="Times New Roman"/>
          <w:bCs/>
          <w:w w:val="110"/>
          <w:sz w:val="24"/>
          <w:szCs w:val="24"/>
        </w:rPr>
        <w:t>, E. A. (2017, May).</w:t>
      </w:r>
      <w:r w:rsidRPr="00F91951">
        <w:rPr>
          <w:rFonts w:ascii="Times New Roman" w:hAnsi="Times New Roman" w:cs="Times New Roman"/>
          <w:bCs/>
          <w:w w:val="110"/>
          <w:sz w:val="24"/>
          <w:szCs w:val="24"/>
        </w:rPr>
        <w:t xml:space="preserve"> </w:t>
      </w:r>
      <w:r w:rsidRPr="00F91951">
        <w:rPr>
          <w:rFonts w:ascii="Times New Roman" w:hAnsi="Times New Roman" w:cs="Times New Roman"/>
          <w:bCs/>
          <w:i/>
          <w:w w:val="110"/>
          <w:sz w:val="24"/>
          <w:szCs w:val="24"/>
        </w:rPr>
        <w:t>Motivational Aspects of Adult Learning</w:t>
      </w:r>
      <w:r w:rsidRPr="00F91951">
        <w:rPr>
          <w:rFonts w:ascii="Times New Roman" w:hAnsi="Times New Roman" w:cs="Times New Roman"/>
          <w:bCs/>
          <w:w w:val="110"/>
          <w:sz w:val="24"/>
          <w:szCs w:val="24"/>
        </w:rPr>
        <w:t>. Adult Centered Education Conference. Vancouver, BC, Canada.</w:t>
      </w:r>
    </w:p>
    <w:p w14:paraId="4E0730EF" w14:textId="5F6943DF" w:rsidR="00C926C6" w:rsidRDefault="00C926C6" w:rsidP="005D360D">
      <w:pPr>
        <w:ind w:left="720" w:right="167" w:hanging="720"/>
        <w:contextualSpacing/>
        <w:rPr>
          <w:rFonts w:ascii="Times New Roman" w:hAnsi="Times New Roman" w:cs="Times New Roman"/>
          <w:w w:val="110"/>
          <w:sz w:val="24"/>
          <w:szCs w:val="24"/>
        </w:rPr>
      </w:pPr>
      <w:r w:rsidRPr="00F91951">
        <w:rPr>
          <w:rFonts w:ascii="Times New Roman" w:hAnsi="Times New Roman" w:cs="Times New Roman"/>
          <w:w w:val="120"/>
          <w:sz w:val="24"/>
          <w:szCs w:val="24"/>
        </w:rPr>
        <w:t>Welch,</w:t>
      </w:r>
      <w:r w:rsidRPr="00F91951">
        <w:rPr>
          <w:rFonts w:ascii="Times New Roman" w:hAnsi="Times New Roman" w:cs="Times New Roman"/>
          <w:spacing w:val="-36"/>
          <w:w w:val="120"/>
          <w:sz w:val="24"/>
          <w:szCs w:val="24"/>
        </w:rPr>
        <w:t xml:space="preserve"> </w:t>
      </w:r>
      <w:r w:rsidRPr="00F91951">
        <w:rPr>
          <w:rFonts w:ascii="Times New Roman" w:hAnsi="Times New Roman" w:cs="Times New Roman"/>
          <w:w w:val="120"/>
          <w:sz w:val="24"/>
          <w:szCs w:val="24"/>
        </w:rPr>
        <w:t>A.,</w:t>
      </w:r>
      <w:r w:rsidRPr="00F91951">
        <w:rPr>
          <w:rFonts w:ascii="Times New Roman" w:hAnsi="Times New Roman" w:cs="Times New Roman"/>
          <w:spacing w:val="-36"/>
          <w:w w:val="120"/>
          <w:sz w:val="24"/>
          <w:szCs w:val="24"/>
        </w:rPr>
        <w:t xml:space="preserve"> </w:t>
      </w:r>
      <w:r w:rsidRPr="00F91951">
        <w:rPr>
          <w:rFonts w:ascii="Times New Roman" w:hAnsi="Times New Roman" w:cs="Times New Roman"/>
          <w:w w:val="120"/>
          <w:sz w:val="24"/>
          <w:szCs w:val="24"/>
        </w:rPr>
        <w:t>Napoleon,</w:t>
      </w:r>
      <w:r w:rsidRPr="00F91951">
        <w:rPr>
          <w:rFonts w:ascii="Times New Roman" w:hAnsi="Times New Roman" w:cs="Times New Roman"/>
          <w:spacing w:val="-36"/>
          <w:w w:val="120"/>
          <w:sz w:val="24"/>
          <w:szCs w:val="24"/>
        </w:rPr>
        <w:t xml:space="preserve"> </w:t>
      </w:r>
      <w:r w:rsidRPr="00F91951">
        <w:rPr>
          <w:rFonts w:ascii="Times New Roman" w:hAnsi="Times New Roman" w:cs="Times New Roman"/>
          <w:w w:val="120"/>
          <w:sz w:val="24"/>
          <w:szCs w:val="24"/>
        </w:rPr>
        <w:t>L.,</w:t>
      </w:r>
      <w:r w:rsidRPr="00F91951">
        <w:rPr>
          <w:rFonts w:ascii="Times New Roman" w:hAnsi="Times New Roman" w:cs="Times New Roman"/>
          <w:spacing w:val="-36"/>
          <w:w w:val="120"/>
          <w:sz w:val="24"/>
          <w:szCs w:val="24"/>
        </w:rPr>
        <w:t xml:space="preserve"> </w:t>
      </w:r>
      <w:proofErr w:type="spellStart"/>
      <w:r w:rsidRPr="009C6C4E">
        <w:rPr>
          <w:rFonts w:ascii="Times New Roman" w:hAnsi="Times New Roman" w:cs="Times New Roman"/>
          <w:b/>
          <w:color w:val="632423" w:themeColor="accent2" w:themeShade="80"/>
          <w:w w:val="120"/>
          <w:sz w:val="24"/>
          <w:szCs w:val="24"/>
        </w:rPr>
        <w:t>Erichsen</w:t>
      </w:r>
      <w:proofErr w:type="spellEnd"/>
      <w:r w:rsidRPr="009C6C4E">
        <w:rPr>
          <w:rFonts w:ascii="Times New Roman" w:hAnsi="Times New Roman" w:cs="Times New Roman"/>
          <w:b/>
          <w:color w:val="632423" w:themeColor="accent2" w:themeShade="80"/>
          <w:spacing w:val="-36"/>
          <w:w w:val="120"/>
          <w:sz w:val="24"/>
          <w:szCs w:val="24"/>
        </w:rPr>
        <w:t xml:space="preserve"> </w:t>
      </w:r>
      <w:proofErr w:type="spellStart"/>
      <w:r w:rsidRPr="009C6C4E">
        <w:rPr>
          <w:rFonts w:ascii="Times New Roman" w:hAnsi="Times New Roman" w:cs="Times New Roman"/>
          <w:b/>
          <w:color w:val="632423" w:themeColor="accent2" w:themeShade="80"/>
          <w:w w:val="120"/>
          <w:sz w:val="24"/>
          <w:szCs w:val="24"/>
        </w:rPr>
        <w:t>Roumell</w:t>
      </w:r>
      <w:proofErr w:type="spellEnd"/>
      <w:r w:rsidRPr="00F91951">
        <w:rPr>
          <w:rFonts w:ascii="Times New Roman" w:hAnsi="Times New Roman" w:cs="Times New Roman"/>
          <w:w w:val="120"/>
          <w:sz w:val="24"/>
          <w:szCs w:val="24"/>
        </w:rPr>
        <w:t>,</w:t>
      </w:r>
      <w:r w:rsidRPr="00F91951">
        <w:rPr>
          <w:rFonts w:ascii="Times New Roman" w:hAnsi="Times New Roman" w:cs="Times New Roman"/>
          <w:spacing w:val="-36"/>
          <w:w w:val="120"/>
          <w:sz w:val="24"/>
          <w:szCs w:val="24"/>
        </w:rPr>
        <w:t xml:space="preserve"> </w:t>
      </w:r>
      <w:r w:rsidRPr="00F91951">
        <w:rPr>
          <w:rFonts w:ascii="Times New Roman" w:hAnsi="Times New Roman" w:cs="Times New Roman"/>
          <w:w w:val="120"/>
          <w:sz w:val="24"/>
          <w:szCs w:val="24"/>
        </w:rPr>
        <w:t>E.</w:t>
      </w:r>
      <w:r w:rsidRPr="00F91951">
        <w:rPr>
          <w:rFonts w:ascii="Times New Roman" w:hAnsi="Times New Roman" w:cs="Times New Roman"/>
          <w:spacing w:val="-35"/>
          <w:w w:val="120"/>
          <w:sz w:val="24"/>
          <w:szCs w:val="24"/>
        </w:rPr>
        <w:t xml:space="preserve"> </w:t>
      </w:r>
      <w:r w:rsidRPr="00F91951">
        <w:rPr>
          <w:rFonts w:ascii="Times New Roman" w:hAnsi="Times New Roman" w:cs="Times New Roman"/>
          <w:w w:val="120"/>
          <w:sz w:val="24"/>
          <w:szCs w:val="24"/>
        </w:rPr>
        <w:t>A.,</w:t>
      </w:r>
      <w:r w:rsidRPr="00F91951">
        <w:rPr>
          <w:rFonts w:ascii="Times New Roman" w:hAnsi="Times New Roman" w:cs="Times New Roman"/>
          <w:spacing w:val="-35"/>
          <w:w w:val="120"/>
          <w:sz w:val="24"/>
          <w:szCs w:val="24"/>
        </w:rPr>
        <w:t xml:space="preserve"> </w:t>
      </w:r>
      <w:r>
        <w:rPr>
          <w:rFonts w:ascii="Times New Roman" w:hAnsi="Times New Roman" w:cs="Times New Roman"/>
          <w:w w:val="120"/>
          <w:sz w:val="24"/>
          <w:szCs w:val="24"/>
        </w:rPr>
        <w:t>&amp;</w:t>
      </w:r>
      <w:r w:rsidRPr="00F91951">
        <w:rPr>
          <w:rFonts w:ascii="Times New Roman" w:hAnsi="Times New Roman" w:cs="Times New Roman"/>
          <w:spacing w:val="-36"/>
          <w:w w:val="120"/>
          <w:sz w:val="24"/>
          <w:szCs w:val="24"/>
        </w:rPr>
        <w:t xml:space="preserve"> </w:t>
      </w:r>
      <w:r w:rsidRPr="00F91951">
        <w:rPr>
          <w:rFonts w:ascii="Times New Roman" w:hAnsi="Times New Roman" w:cs="Times New Roman"/>
          <w:w w:val="120"/>
          <w:sz w:val="24"/>
          <w:szCs w:val="24"/>
        </w:rPr>
        <w:t>Hill,</w:t>
      </w:r>
      <w:r w:rsidRPr="00F91951">
        <w:rPr>
          <w:rFonts w:ascii="Times New Roman" w:hAnsi="Times New Roman" w:cs="Times New Roman"/>
          <w:spacing w:val="-36"/>
          <w:w w:val="120"/>
          <w:sz w:val="24"/>
          <w:szCs w:val="24"/>
        </w:rPr>
        <w:t xml:space="preserve"> </w:t>
      </w:r>
      <w:r w:rsidRPr="00F91951">
        <w:rPr>
          <w:rFonts w:ascii="Times New Roman" w:hAnsi="Times New Roman" w:cs="Times New Roman"/>
          <w:w w:val="120"/>
          <w:sz w:val="24"/>
          <w:szCs w:val="24"/>
        </w:rPr>
        <w:t>B.</w:t>
      </w:r>
      <w:r w:rsidRPr="00F91951">
        <w:rPr>
          <w:rFonts w:ascii="Times New Roman" w:hAnsi="Times New Roman" w:cs="Times New Roman"/>
          <w:spacing w:val="-36"/>
          <w:w w:val="120"/>
          <w:sz w:val="24"/>
          <w:szCs w:val="24"/>
        </w:rPr>
        <w:t xml:space="preserve"> </w:t>
      </w:r>
      <w:r w:rsidRPr="00F91951">
        <w:rPr>
          <w:rFonts w:ascii="Times New Roman" w:hAnsi="Times New Roman" w:cs="Times New Roman"/>
          <w:w w:val="120"/>
          <w:sz w:val="24"/>
          <w:szCs w:val="24"/>
        </w:rPr>
        <w:t>(2013, October).</w:t>
      </w:r>
      <w:r>
        <w:rPr>
          <w:rFonts w:ascii="Times New Roman" w:eastAsia="Cambria" w:hAnsi="Times New Roman" w:cs="Times New Roman"/>
          <w:sz w:val="24"/>
          <w:szCs w:val="24"/>
        </w:rPr>
        <w:t xml:space="preserve"> </w:t>
      </w:r>
      <w:r w:rsidRPr="00F91951">
        <w:rPr>
          <w:rFonts w:ascii="Times New Roman" w:hAnsi="Times New Roman" w:cs="Times New Roman"/>
          <w:i/>
          <w:w w:val="110"/>
          <w:sz w:val="24"/>
          <w:szCs w:val="24"/>
        </w:rPr>
        <w:t xml:space="preserve">Readiness for </w:t>
      </w:r>
      <w:r>
        <w:rPr>
          <w:rFonts w:ascii="Times New Roman" w:hAnsi="Times New Roman" w:cs="Times New Roman"/>
          <w:i/>
          <w:w w:val="110"/>
          <w:sz w:val="24"/>
          <w:szCs w:val="24"/>
        </w:rPr>
        <w:t>v</w:t>
      </w:r>
      <w:r w:rsidRPr="00F91951">
        <w:rPr>
          <w:rFonts w:ascii="Times New Roman" w:hAnsi="Times New Roman" w:cs="Times New Roman"/>
          <w:i/>
          <w:w w:val="110"/>
          <w:sz w:val="24"/>
          <w:szCs w:val="24"/>
        </w:rPr>
        <w:t xml:space="preserve">irtual </w:t>
      </w:r>
      <w:r>
        <w:rPr>
          <w:rFonts w:ascii="Times New Roman" w:hAnsi="Times New Roman" w:cs="Times New Roman"/>
          <w:i/>
          <w:w w:val="110"/>
          <w:sz w:val="24"/>
          <w:szCs w:val="24"/>
        </w:rPr>
        <w:t>m</w:t>
      </w:r>
      <w:r w:rsidRPr="00F91951">
        <w:rPr>
          <w:rFonts w:ascii="Times New Roman" w:hAnsi="Times New Roman" w:cs="Times New Roman"/>
          <w:i/>
          <w:w w:val="110"/>
          <w:sz w:val="24"/>
          <w:szCs w:val="24"/>
        </w:rPr>
        <w:t xml:space="preserve">ediated </w:t>
      </w:r>
      <w:r>
        <w:rPr>
          <w:rFonts w:ascii="Times New Roman" w:hAnsi="Times New Roman" w:cs="Times New Roman"/>
          <w:i/>
          <w:w w:val="110"/>
          <w:sz w:val="24"/>
          <w:szCs w:val="24"/>
        </w:rPr>
        <w:t>i</w:t>
      </w:r>
      <w:r w:rsidRPr="00F91951">
        <w:rPr>
          <w:rFonts w:ascii="Times New Roman" w:hAnsi="Times New Roman" w:cs="Times New Roman"/>
          <w:i/>
          <w:w w:val="110"/>
          <w:sz w:val="24"/>
          <w:szCs w:val="24"/>
        </w:rPr>
        <w:t xml:space="preserve">nstruction (RVMI): An </w:t>
      </w:r>
      <w:r>
        <w:rPr>
          <w:rFonts w:ascii="Times New Roman" w:hAnsi="Times New Roman" w:cs="Times New Roman"/>
          <w:i/>
          <w:w w:val="110"/>
          <w:sz w:val="24"/>
          <w:szCs w:val="24"/>
        </w:rPr>
        <w:t>i</w:t>
      </w:r>
      <w:r w:rsidRPr="00F91951">
        <w:rPr>
          <w:rFonts w:ascii="Times New Roman" w:hAnsi="Times New Roman" w:cs="Times New Roman"/>
          <w:i/>
          <w:w w:val="110"/>
          <w:sz w:val="24"/>
          <w:szCs w:val="24"/>
        </w:rPr>
        <w:t xml:space="preserve">nstrument to </w:t>
      </w:r>
      <w:r>
        <w:rPr>
          <w:rFonts w:ascii="Times New Roman" w:hAnsi="Times New Roman" w:cs="Times New Roman"/>
          <w:i/>
          <w:w w:val="110"/>
          <w:sz w:val="24"/>
          <w:szCs w:val="24"/>
        </w:rPr>
        <w:t>a</w:t>
      </w:r>
      <w:r w:rsidRPr="00F91951">
        <w:rPr>
          <w:rFonts w:ascii="Times New Roman" w:hAnsi="Times New Roman" w:cs="Times New Roman"/>
          <w:i/>
          <w:w w:val="110"/>
          <w:sz w:val="24"/>
          <w:szCs w:val="24"/>
        </w:rPr>
        <w:t xml:space="preserve">ssess the </w:t>
      </w:r>
      <w:r>
        <w:rPr>
          <w:rFonts w:ascii="Times New Roman" w:hAnsi="Times New Roman" w:cs="Times New Roman"/>
          <w:i/>
          <w:w w:val="110"/>
          <w:sz w:val="24"/>
          <w:szCs w:val="24"/>
        </w:rPr>
        <w:t>professional d</w:t>
      </w:r>
      <w:r w:rsidRPr="00F91951">
        <w:rPr>
          <w:rFonts w:ascii="Times New Roman" w:hAnsi="Times New Roman" w:cs="Times New Roman"/>
          <w:i/>
          <w:w w:val="110"/>
          <w:sz w:val="24"/>
          <w:szCs w:val="24"/>
        </w:rPr>
        <w:t xml:space="preserve">ispositions of </w:t>
      </w:r>
      <w:r>
        <w:rPr>
          <w:rFonts w:ascii="Times New Roman" w:hAnsi="Times New Roman" w:cs="Times New Roman"/>
          <w:i/>
          <w:w w:val="110"/>
          <w:sz w:val="24"/>
          <w:szCs w:val="24"/>
        </w:rPr>
        <w:t>s</w:t>
      </w:r>
      <w:r w:rsidRPr="00F91951">
        <w:rPr>
          <w:rFonts w:ascii="Times New Roman" w:hAnsi="Times New Roman" w:cs="Times New Roman"/>
          <w:i/>
          <w:w w:val="110"/>
          <w:sz w:val="24"/>
          <w:szCs w:val="24"/>
        </w:rPr>
        <w:t xml:space="preserve">uccessful </w:t>
      </w:r>
      <w:r>
        <w:rPr>
          <w:rFonts w:ascii="Times New Roman" w:hAnsi="Times New Roman" w:cs="Times New Roman"/>
          <w:i/>
          <w:w w:val="110"/>
          <w:sz w:val="24"/>
          <w:szCs w:val="24"/>
        </w:rPr>
        <w:t>e</w:t>
      </w:r>
      <w:r w:rsidRPr="00F91951">
        <w:rPr>
          <w:rFonts w:ascii="Times New Roman" w:hAnsi="Times New Roman" w:cs="Times New Roman"/>
          <w:i/>
          <w:w w:val="110"/>
          <w:sz w:val="24"/>
          <w:szCs w:val="24"/>
        </w:rPr>
        <w:t xml:space="preserve">ducators in the </w:t>
      </w:r>
      <w:r>
        <w:rPr>
          <w:rFonts w:ascii="Times New Roman" w:hAnsi="Times New Roman" w:cs="Times New Roman"/>
          <w:i/>
          <w:w w:val="110"/>
          <w:sz w:val="24"/>
          <w:szCs w:val="24"/>
        </w:rPr>
        <w:t>v</w:t>
      </w:r>
      <w:r w:rsidRPr="00F91951">
        <w:rPr>
          <w:rFonts w:ascii="Times New Roman" w:hAnsi="Times New Roman" w:cs="Times New Roman"/>
          <w:i/>
          <w:w w:val="110"/>
          <w:sz w:val="24"/>
          <w:szCs w:val="24"/>
        </w:rPr>
        <w:t xml:space="preserve">irtual </w:t>
      </w:r>
      <w:r>
        <w:rPr>
          <w:rFonts w:ascii="Times New Roman" w:hAnsi="Times New Roman" w:cs="Times New Roman"/>
          <w:i/>
          <w:w w:val="110"/>
          <w:sz w:val="24"/>
          <w:szCs w:val="24"/>
        </w:rPr>
        <w:t>c</w:t>
      </w:r>
      <w:r w:rsidRPr="00F91951">
        <w:rPr>
          <w:rFonts w:ascii="Times New Roman" w:hAnsi="Times New Roman" w:cs="Times New Roman"/>
          <w:i/>
          <w:w w:val="110"/>
          <w:sz w:val="24"/>
          <w:szCs w:val="24"/>
        </w:rPr>
        <w:t>lassroom</w:t>
      </w:r>
      <w:r w:rsidRPr="00F91951">
        <w:rPr>
          <w:rFonts w:ascii="Times New Roman" w:hAnsi="Times New Roman" w:cs="Times New Roman"/>
          <w:w w:val="110"/>
          <w:sz w:val="24"/>
          <w:szCs w:val="24"/>
        </w:rPr>
        <w:t>. Invited workshop in conjunction with the International Conference on Education and Educational Psychology (ICEEPSY), Antalya, Turkey.</w:t>
      </w:r>
    </w:p>
    <w:p w14:paraId="014BB370" w14:textId="4DBB9231" w:rsidR="0081286F" w:rsidRDefault="00AF5EB1" w:rsidP="005D360D">
      <w:pPr>
        <w:spacing w:before="72"/>
        <w:ind w:left="720" w:right="380" w:hanging="720"/>
        <w:contextualSpacing/>
        <w:rPr>
          <w:rFonts w:ascii="Times New Roman" w:hAnsi="Times New Roman" w:cs="Times New Roman"/>
          <w:w w:val="110"/>
          <w:sz w:val="24"/>
          <w:szCs w:val="24"/>
        </w:rPr>
      </w:pPr>
      <w:proofErr w:type="spellStart"/>
      <w:r w:rsidRPr="009C6C4E">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xml:space="preserve">, E. A. (2012, August). </w:t>
      </w:r>
      <w:proofErr w:type="spellStart"/>
      <w:r w:rsidRPr="00F91951">
        <w:rPr>
          <w:rFonts w:ascii="Times New Roman" w:hAnsi="Times New Roman" w:cs="Times New Roman"/>
          <w:i/>
          <w:w w:val="110"/>
          <w:sz w:val="24"/>
          <w:szCs w:val="24"/>
        </w:rPr>
        <w:t>Gesprächsrunde</w:t>
      </w:r>
      <w:proofErr w:type="spellEnd"/>
      <w:r w:rsidRPr="00F91951">
        <w:rPr>
          <w:rFonts w:ascii="Times New Roman" w:hAnsi="Times New Roman" w:cs="Times New Roman"/>
          <w:i/>
          <w:w w:val="110"/>
          <w:sz w:val="24"/>
          <w:szCs w:val="24"/>
        </w:rPr>
        <w:t>: The American Education System and Teacher Training</w:t>
      </w:r>
      <w:r w:rsidRPr="00F91951">
        <w:rPr>
          <w:rFonts w:ascii="Times New Roman" w:hAnsi="Times New Roman" w:cs="Times New Roman"/>
          <w:w w:val="110"/>
          <w:sz w:val="24"/>
          <w:szCs w:val="24"/>
        </w:rPr>
        <w:t>. Guest presentation at Johan</w:t>
      </w:r>
      <w:r w:rsidR="00A72C57">
        <w:rPr>
          <w:rFonts w:ascii="Times New Roman" w:hAnsi="Times New Roman" w:cs="Times New Roman"/>
          <w:w w:val="110"/>
          <w:sz w:val="24"/>
          <w:szCs w:val="24"/>
        </w:rPr>
        <w:t>n Wolfgang Goethe-</w:t>
      </w:r>
      <w:r w:rsidR="00695C09" w:rsidRPr="00F91951">
        <w:rPr>
          <w:rFonts w:ascii="Times New Roman" w:hAnsi="Times New Roman" w:cs="Times New Roman"/>
          <w:w w:val="110"/>
          <w:sz w:val="24"/>
          <w:szCs w:val="24"/>
        </w:rPr>
        <w:t xml:space="preserve">University, </w:t>
      </w:r>
      <w:r w:rsidRPr="00F91951">
        <w:rPr>
          <w:rFonts w:ascii="Times New Roman" w:hAnsi="Times New Roman" w:cs="Times New Roman"/>
          <w:w w:val="110"/>
          <w:sz w:val="24"/>
          <w:szCs w:val="24"/>
        </w:rPr>
        <w:t>Frankfurt,</w:t>
      </w:r>
      <w:r w:rsidRPr="00F91951">
        <w:rPr>
          <w:rFonts w:ascii="Times New Roman" w:hAnsi="Times New Roman" w:cs="Times New Roman"/>
          <w:spacing w:val="25"/>
          <w:w w:val="110"/>
          <w:sz w:val="24"/>
          <w:szCs w:val="24"/>
        </w:rPr>
        <w:t xml:space="preserve"> </w:t>
      </w:r>
      <w:r w:rsidRPr="00F91951">
        <w:rPr>
          <w:rFonts w:ascii="Times New Roman" w:hAnsi="Times New Roman" w:cs="Times New Roman"/>
          <w:w w:val="110"/>
          <w:sz w:val="24"/>
          <w:szCs w:val="24"/>
        </w:rPr>
        <w:t>Germany.</w:t>
      </w:r>
    </w:p>
    <w:p w14:paraId="502F92F9" w14:textId="2FCABDB1" w:rsidR="0081286F" w:rsidRDefault="00AF5EB1" w:rsidP="005D360D">
      <w:pPr>
        <w:spacing w:before="72"/>
        <w:ind w:left="720" w:right="170" w:hanging="720"/>
        <w:contextualSpacing/>
        <w:rPr>
          <w:rFonts w:ascii="Times New Roman" w:eastAsia="Cambria" w:hAnsi="Times New Roman" w:cs="Times New Roman"/>
          <w:w w:val="110"/>
          <w:sz w:val="24"/>
          <w:szCs w:val="24"/>
        </w:rPr>
      </w:pPr>
      <w:proofErr w:type="spellStart"/>
      <w:r w:rsidRPr="009C6C4E">
        <w:rPr>
          <w:rFonts w:ascii="Times New Roman" w:eastAsia="Cambria" w:hAnsi="Times New Roman" w:cs="Times New Roman"/>
          <w:b/>
          <w:bCs/>
          <w:color w:val="632423" w:themeColor="accent2" w:themeShade="80"/>
          <w:w w:val="110"/>
          <w:sz w:val="24"/>
          <w:szCs w:val="24"/>
        </w:rPr>
        <w:t>Erichsen</w:t>
      </w:r>
      <w:proofErr w:type="spellEnd"/>
      <w:r w:rsidRPr="00F91951">
        <w:rPr>
          <w:rFonts w:ascii="Times New Roman" w:eastAsia="Cambria" w:hAnsi="Times New Roman" w:cs="Times New Roman"/>
          <w:bCs/>
          <w:w w:val="110"/>
          <w:sz w:val="24"/>
          <w:szCs w:val="24"/>
        </w:rPr>
        <w:t xml:space="preserve">, E. A. </w:t>
      </w:r>
      <w:r w:rsidRPr="00F91951">
        <w:rPr>
          <w:rFonts w:ascii="Times New Roman" w:eastAsia="Cambria" w:hAnsi="Times New Roman" w:cs="Times New Roman"/>
          <w:w w:val="110"/>
          <w:sz w:val="24"/>
          <w:szCs w:val="24"/>
        </w:rPr>
        <w:t xml:space="preserve">(2012, October). </w:t>
      </w:r>
      <w:r w:rsidRPr="00F91951">
        <w:rPr>
          <w:rFonts w:ascii="Times New Roman" w:eastAsia="Cambria" w:hAnsi="Times New Roman" w:cs="Times New Roman"/>
          <w:i/>
          <w:w w:val="110"/>
          <w:sz w:val="24"/>
          <w:szCs w:val="24"/>
        </w:rPr>
        <w:t xml:space="preserve">North Dakota strategic prevention framework state incentive grant (SPF SIG) infrastructure baseline evaluation. </w:t>
      </w:r>
      <w:r w:rsidRPr="00F91951">
        <w:rPr>
          <w:rFonts w:ascii="Times New Roman" w:eastAsia="Cambria" w:hAnsi="Times New Roman" w:cs="Times New Roman"/>
          <w:w w:val="110"/>
          <w:sz w:val="24"/>
          <w:szCs w:val="24"/>
        </w:rPr>
        <w:t xml:space="preserve">Report presented </w:t>
      </w:r>
      <w:r w:rsidRPr="00F91951">
        <w:rPr>
          <w:rFonts w:ascii="Times New Roman" w:eastAsia="Times New Roman" w:hAnsi="Times New Roman" w:cs="Times New Roman"/>
          <w:w w:val="110"/>
          <w:sz w:val="24"/>
          <w:szCs w:val="24"/>
        </w:rPr>
        <w:t xml:space="preserve">to North Dakota’s State Epidemiological Outcomes Workgroup and </w:t>
      </w:r>
      <w:r w:rsidRPr="00F91951">
        <w:rPr>
          <w:rFonts w:ascii="Times New Roman" w:eastAsia="Cambria" w:hAnsi="Times New Roman" w:cs="Times New Roman"/>
          <w:w w:val="110"/>
          <w:sz w:val="24"/>
          <w:szCs w:val="24"/>
        </w:rPr>
        <w:t>the Department of Human Services administrators, Bismarck,</w:t>
      </w:r>
      <w:r w:rsidRPr="00F91951">
        <w:rPr>
          <w:rFonts w:ascii="Times New Roman" w:eastAsia="Cambria" w:hAnsi="Times New Roman" w:cs="Times New Roman"/>
          <w:spacing w:val="36"/>
          <w:w w:val="110"/>
          <w:sz w:val="24"/>
          <w:szCs w:val="24"/>
        </w:rPr>
        <w:t xml:space="preserve"> </w:t>
      </w:r>
      <w:r w:rsidRPr="00F91951">
        <w:rPr>
          <w:rFonts w:ascii="Times New Roman" w:eastAsia="Cambria" w:hAnsi="Times New Roman" w:cs="Times New Roman"/>
          <w:w w:val="110"/>
          <w:sz w:val="24"/>
          <w:szCs w:val="24"/>
        </w:rPr>
        <w:t>ND.</w:t>
      </w:r>
    </w:p>
    <w:p w14:paraId="4C2638A5" w14:textId="6DB52DBE" w:rsidR="000F799A" w:rsidRPr="00F91951" w:rsidRDefault="000F799A" w:rsidP="005D360D">
      <w:pPr>
        <w:ind w:left="720" w:right="250" w:hanging="720"/>
        <w:contextualSpacing/>
        <w:rPr>
          <w:rFonts w:ascii="Times New Roman" w:eastAsia="Cambria" w:hAnsi="Times New Roman" w:cs="Times New Roman"/>
          <w:sz w:val="24"/>
          <w:szCs w:val="24"/>
        </w:rPr>
      </w:pPr>
      <w:proofErr w:type="spellStart"/>
      <w:r w:rsidRPr="0096110F">
        <w:rPr>
          <w:rFonts w:ascii="Times New Roman" w:hAnsi="Times New Roman" w:cs="Times New Roman"/>
          <w:b/>
          <w:color w:val="632423" w:themeColor="accent2" w:themeShade="80"/>
          <w:w w:val="115"/>
          <w:sz w:val="24"/>
          <w:szCs w:val="24"/>
        </w:rPr>
        <w:t>Erichsen</w:t>
      </w:r>
      <w:proofErr w:type="spellEnd"/>
      <w:r w:rsidRPr="00F91951">
        <w:rPr>
          <w:rFonts w:ascii="Times New Roman" w:hAnsi="Times New Roman" w:cs="Times New Roman"/>
          <w:w w:val="115"/>
          <w:sz w:val="24"/>
          <w:szCs w:val="24"/>
        </w:rPr>
        <w:t xml:space="preserve">, E. A., </w:t>
      </w:r>
      <w:proofErr w:type="spellStart"/>
      <w:r w:rsidRPr="00F91951">
        <w:rPr>
          <w:rFonts w:ascii="Times New Roman" w:hAnsi="Times New Roman" w:cs="Times New Roman"/>
          <w:w w:val="115"/>
          <w:sz w:val="24"/>
          <w:szCs w:val="24"/>
        </w:rPr>
        <w:t>Goldenstein</w:t>
      </w:r>
      <w:proofErr w:type="spellEnd"/>
      <w:r w:rsidRPr="00F91951">
        <w:rPr>
          <w:rFonts w:ascii="Times New Roman" w:hAnsi="Times New Roman" w:cs="Times New Roman"/>
          <w:w w:val="115"/>
          <w:sz w:val="24"/>
          <w:szCs w:val="24"/>
        </w:rPr>
        <w:t xml:space="preserve">, C., </w:t>
      </w:r>
      <w:r w:rsidR="00FC5387">
        <w:rPr>
          <w:rFonts w:ascii="Times New Roman" w:hAnsi="Times New Roman" w:cs="Times New Roman"/>
          <w:w w:val="115"/>
          <w:sz w:val="24"/>
          <w:szCs w:val="24"/>
        </w:rPr>
        <w:t xml:space="preserve">&amp; </w:t>
      </w:r>
      <w:r w:rsidRPr="00F91951">
        <w:rPr>
          <w:rFonts w:ascii="Times New Roman" w:hAnsi="Times New Roman" w:cs="Times New Roman"/>
          <w:w w:val="115"/>
          <w:sz w:val="24"/>
          <w:szCs w:val="24"/>
        </w:rPr>
        <w:t xml:space="preserve">Kaiser, L. M. R. (2011, August). </w:t>
      </w:r>
      <w:r w:rsidRPr="00F91951">
        <w:rPr>
          <w:rFonts w:ascii="Times New Roman" w:hAnsi="Times New Roman" w:cs="Times New Roman"/>
          <w:i/>
          <w:w w:val="115"/>
          <w:sz w:val="24"/>
          <w:szCs w:val="24"/>
        </w:rPr>
        <w:t>Fostering Collaborative</w:t>
      </w:r>
      <w:r w:rsidRPr="00F91951">
        <w:rPr>
          <w:rFonts w:ascii="Times New Roman" w:hAnsi="Times New Roman" w:cs="Times New Roman"/>
          <w:i/>
          <w:spacing w:val="-31"/>
          <w:w w:val="115"/>
          <w:sz w:val="24"/>
          <w:szCs w:val="24"/>
        </w:rPr>
        <w:t xml:space="preserve"> </w:t>
      </w:r>
      <w:r w:rsidRPr="00F91951">
        <w:rPr>
          <w:rFonts w:ascii="Times New Roman" w:hAnsi="Times New Roman" w:cs="Times New Roman"/>
          <w:i/>
          <w:w w:val="115"/>
          <w:sz w:val="24"/>
          <w:szCs w:val="24"/>
        </w:rPr>
        <w:t>and</w:t>
      </w:r>
      <w:r w:rsidRPr="00F91951">
        <w:rPr>
          <w:rFonts w:ascii="Times New Roman" w:hAnsi="Times New Roman" w:cs="Times New Roman"/>
          <w:i/>
          <w:spacing w:val="-31"/>
          <w:w w:val="115"/>
          <w:sz w:val="24"/>
          <w:szCs w:val="24"/>
        </w:rPr>
        <w:t xml:space="preserve"> </w:t>
      </w:r>
      <w:r w:rsidRPr="00F91951">
        <w:rPr>
          <w:rFonts w:ascii="Times New Roman" w:hAnsi="Times New Roman" w:cs="Times New Roman"/>
          <w:i/>
          <w:w w:val="115"/>
          <w:sz w:val="24"/>
          <w:szCs w:val="24"/>
        </w:rPr>
        <w:t>Interdisciplinary</w:t>
      </w:r>
      <w:r w:rsidRPr="00F91951">
        <w:rPr>
          <w:rFonts w:ascii="Times New Roman" w:hAnsi="Times New Roman" w:cs="Times New Roman"/>
          <w:i/>
          <w:spacing w:val="-30"/>
          <w:w w:val="115"/>
          <w:sz w:val="24"/>
          <w:szCs w:val="24"/>
        </w:rPr>
        <w:t xml:space="preserve"> </w:t>
      </w:r>
      <w:r w:rsidRPr="00F91951">
        <w:rPr>
          <w:rFonts w:ascii="Times New Roman" w:hAnsi="Times New Roman" w:cs="Times New Roman"/>
          <w:i/>
          <w:w w:val="115"/>
          <w:sz w:val="24"/>
          <w:szCs w:val="24"/>
        </w:rPr>
        <w:t>Research</w:t>
      </w:r>
      <w:r w:rsidRPr="00F91951">
        <w:rPr>
          <w:rFonts w:ascii="Times New Roman" w:hAnsi="Times New Roman" w:cs="Times New Roman"/>
          <w:i/>
          <w:spacing w:val="-32"/>
          <w:w w:val="115"/>
          <w:sz w:val="24"/>
          <w:szCs w:val="24"/>
        </w:rPr>
        <w:t xml:space="preserve"> </w:t>
      </w:r>
      <w:r w:rsidRPr="00F91951">
        <w:rPr>
          <w:rFonts w:ascii="Times New Roman" w:hAnsi="Times New Roman" w:cs="Times New Roman"/>
          <w:i/>
          <w:w w:val="115"/>
          <w:sz w:val="24"/>
          <w:szCs w:val="24"/>
        </w:rPr>
        <w:t>in</w:t>
      </w:r>
      <w:r w:rsidRPr="00F91951">
        <w:rPr>
          <w:rFonts w:ascii="Times New Roman" w:hAnsi="Times New Roman" w:cs="Times New Roman"/>
          <w:i/>
          <w:spacing w:val="-31"/>
          <w:w w:val="115"/>
          <w:sz w:val="24"/>
          <w:szCs w:val="24"/>
        </w:rPr>
        <w:t xml:space="preserve"> </w:t>
      </w:r>
      <w:r w:rsidRPr="00F91951">
        <w:rPr>
          <w:rFonts w:ascii="Times New Roman" w:hAnsi="Times New Roman" w:cs="Times New Roman"/>
          <w:i/>
          <w:w w:val="115"/>
          <w:sz w:val="24"/>
          <w:szCs w:val="24"/>
        </w:rPr>
        <w:t>Adult</w:t>
      </w:r>
      <w:r w:rsidRPr="00F91951">
        <w:rPr>
          <w:rFonts w:ascii="Times New Roman" w:hAnsi="Times New Roman" w:cs="Times New Roman"/>
          <w:i/>
          <w:spacing w:val="-32"/>
          <w:w w:val="115"/>
          <w:sz w:val="24"/>
          <w:szCs w:val="24"/>
        </w:rPr>
        <w:t xml:space="preserve"> </w:t>
      </w:r>
      <w:r w:rsidRPr="00F91951">
        <w:rPr>
          <w:rFonts w:ascii="Times New Roman" w:hAnsi="Times New Roman" w:cs="Times New Roman"/>
          <w:i/>
          <w:w w:val="115"/>
          <w:sz w:val="24"/>
          <w:szCs w:val="24"/>
        </w:rPr>
        <w:t>Education:</w:t>
      </w:r>
      <w:r w:rsidRPr="00F91951">
        <w:rPr>
          <w:rFonts w:ascii="Times New Roman" w:hAnsi="Times New Roman" w:cs="Times New Roman"/>
          <w:i/>
          <w:spacing w:val="-32"/>
          <w:w w:val="115"/>
          <w:sz w:val="24"/>
          <w:szCs w:val="24"/>
        </w:rPr>
        <w:t xml:space="preserve"> </w:t>
      </w:r>
      <w:r w:rsidRPr="00F91951">
        <w:rPr>
          <w:rFonts w:ascii="Times New Roman" w:hAnsi="Times New Roman" w:cs="Times New Roman"/>
          <w:i/>
          <w:w w:val="115"/>
          <w:sz w:val="24"/>
          <w:szCs w:val="24"/>
        </w:rPr>
        <w:t>Interactive Resource</w:t>
      </w:r>
      <w:r w:rsidRPr="00F91951">
        <w:rPr>
          <w:rFonts w:ascii="Times New Roman" w:hAnsi="Times New Roman" w:cs="Times New Roman"/>
          <w:i/>
          <w:spacing w:val="-18"/>
          <w:w w:val="115"/>
          <w:sz w:val="24"/>
          <w:szCs w:val="24"/>
        </w:rPr>
        <w:t xml:space="preserve"> </w:t>
      </w:r>
      <w:r w:rsidRPr="00F91951">
        <w:rPr>
          <w:rFonts w:ascii="Times New Roman" w:hAnsi="Times New Roman" w:cs="Times New Roman"/>
          <w:i/>
          <w:w w:val="115"/>
          <w:sz w:val="24"/>
          <w:szCs w:val="24"/>
        </w:rPr>
        <w:t>Guides</w:t>
      </w:r>
      <w:r w:rsidRPr="00F91951">
        <w:rPr>
          <w:rFonts w:ascii="Times New Roman" w:hAnsi="Times New Roman" w:cs="Times New Roman"/>
          <w:i/>
          <w:spacing w:val="-18"/>
          <w:w w:val="115"/>
          <w:sz w:val="24"/>
          <w:szCs w:val="24"/>
        </w:rPr>
        <w:t xml:space="preserve"> </w:t>
      </w:r>
      <w:r w:rsidRPr="00F91951">
        <w:rPr>
          <w:rFonts w:ascii="Times New Roman" w:hAnsi="Times New Roman" w:cs="Times New Roman"/>
          <w:i/>
          <w:w w:val="115"/>
          <w:sz w:val="24"/>
          <w:szCs w:val="24"/>
        </w:rPr>
        <w:t>and</w:t>
      </w:r>
      <w:r w:rsidRPr="00F91951">
        <w:rPr>
          <w:rFonts w:ascii="Times New Roman" w:hAnsi="Times New Roman" w:cs="Times New Roman"/>
          <w:i/>
          <w:spacing w:val="-18"/>
          <w:w w:val="115"/>
          <w:sz w:val="24"/>
          <w:szCs w:val="24"/>
        </w:rPr>
        <w:t xml:space="preserve"> </w:t>
      </w:r>
      <w:r w:rsidRPr="00F91951">
        <w:rPr>
          <w:rFonts w:ascii="Times New Roman" w:hAnsi="Times New Roman" w:cs="Times New Roman"/>
          <w:i/>
          <w:w w:val="115"/>
          <w:sz w:val="24"/>
          <w:szCs w:val="24"/>
        </w:rPr>
        <w:t>Tools</w:t>
      </w:r>
      <w:r w:rsidRPr="00F91951">
        <w:rPr>
          <w:rFonts w:ascii="Times New Roman" w:hAnsi="Times New Roman" w:cs="Times New Roman"/>
          <w:w w:val="115"/>
          <w:sz w:val="24"/>
          <w:szCs w:val="24"/>
        </w:rPr>
        <w:t>,</w:t>
      </w:r>
      <w:r w:rsidRPr="00F91951">
        <w:rPr>
          <w:rFonts w:ascii="Times New Roman" w:hAnsi="Times New Roman" w:cs="Times New Roman"/>
          <w:spacing w:val="-16"/>
          <w:w w:val="115"/>
          <w:sz w:val="24"/>
          <w:szCs w:val="24"/>
        </w:rPr>
        <w:t xml:space="preserve"> </w:t>
      </w:r>
      <w:r w:rsidRPr="00F91951">
        <w:rPr>
          <w:rFonts w:ascii="Times New Roman" w:hAnsi="Times New Roman" w:cs="Times New Roman"/>
          <w:w w:val="115"/>
          <w:sz w:val="24"/>
          <w:szCs w:val="24"/>
        </w:rPr>
        <w:t>Podcast</w:t>
      </w:r>
      <w:r w:rsidRPr="00F91951">
        <w:rPr>
          <w:rFonts w:ascii="Times New Roman" w:hAnsi="Times New Roman" w:cs="Times New Roman"/>
          <w:spacing w:val="-18"/>
          <w:w w:val="115"/>
          <w:sz w:val="24"/>
          <w:szCs w:val="24"/>
        </w:rPr>
        <w:t xml:space="preserve"> </w:t>
      </w:r>
      <w:r w:rsidRPr="00F91951">
        <w:rPr>
          <w:rFonts w:ascii="Times New Roman" w:hAnsi="Times New Roman" w:cs="Times New Roman"/>
          <w:w w:val="115"/>
          <w:sz w:val="24"/>
          <w:szCs w:val="24"/>
        </w:rPr>
        <w:t>with</w:t>
      </w:r>
      <w:r w:rsidRPr="00F91951">
        <w:rPr>
          <w:rFonts w:ascii="Times New Roman" w:hAnsi="Times New Roman" w:cs="Times New Roman"/>
          <w:spacing w:val="-18"/>
          <w:w w:val="115"/>
          <w:sz w:val="24"/>
          <w:szCs w:val="24"/>
        </w:rPr>
        <w:t xml:space="preserve"> </w:t>
      </w:r>
      <w:r w:rsidRPr="00F91951">
        <w:rPr>
          <w:rFonts w:ascii="Times New Roman" w:hAnsi="Times New Roman" w:cs="Times New Roman"/>
          <w:w w:val="115"/>
          <w:sz w:val="24"/>
          <w:szCs w:val="24"/>
        </w:rPr>
        <w:t>Sage</w:t>
      </w:r>
      <w:r w:rsidRPr="00F91951">
        <w:rPr>
          <w:rFonts w:ascii="Times New Roman" w:hAnsi="Times New Roman" w:cs="Times New Roman"/>
          <w:spacing w:val="-18"/>
          <w:w w:val="115"/>
          <w:sz w:val="24"/>
          <w:szCs w:val="24"/>
        </w:rPr>
        <w:t xml:space="preserve"> </w:t>
      </w:r>
      <w:r w:rsidRPr="00F91951">
        <w:rPr>
          <w:rFonts w:ascii="Times New Roman" w:hAnsi="Times New Roman" w:cs="Times New Roman"/>
          <w:w w:val="115"/>
          <w:sz w:val="24"/>
          <w:szCs w:val="24"/>
        </w:rPr>
        <w:t>Journals</w:t>
      </w:r>
      <w:r w:rsidRPr="00F91951">
        <w:rPr>
          <w:rFonts w:ascii="Times New Roman" w:hAnsi="Times New Roman" w:cs="Times New Roman"/>
          <w:spacing w:val="-18"/>
          <w:w w:val="115"/>
          <w:sz w:val="24"/>
          <w:szCs w:val="24"/>
        </w:rPr>
        <w:t xml:space="preserve"> </w:t>
      </w:r>
      <w:r w:rsidRPr="00F91951">
        <w:rPr>
          <w:rFonts w:ascii="Times New Roman" w:hAnsi="Times New Roman" w:cs="Times New Roman"/>
          <w:w w:val="115"/>
          <w:sz w:val="24"/>
          <w:szCs w:val="24"/>
        </w:rPr>
        <w:t>Online,</w:t>
      </w:r>
      <w:r w:rsidRPr="00F91951">
        <w:rPr>
          <w:rFonts w:ascii="Times New Roman" w:hAnsi="Times New Roman" w:cs="Times New Roman"/>
          <w:spacing w:val="-18"/>
          <w:w w:val="115"/>
          <w:sz w:val="24"/>
          <w:szCs w:val="24"/>
        </w:rPr>
        <w:t xml:space="preserve"> </w:t>
      </w:r>
      <w:r w:rsidRPr="00F91951">
        <w:rPr>
          <w:rFonts w:ascii="Times New Roman" w:hAnsi="Times New Roman" w:cs="Times New Roman"/>
          <w:w w:val="115"/>
          <w:sz w:val="24"/>
          <w:szCs w:val="24"/>
        </w:rPr>
        <w:t>available</w:t>
      </w:r>
      <w:r w:rsidRPr="00F91951">
        <w:rPr>
          <w:rFonts w:ascii="Times New Roman" w:hAnsi="Times New Roman" w:cs="Times New Roman"/>
          <w:spacing w:val="-17"/>
          <w:w w:val="115"/>
          <w:sz w:val="24"/>
          <w:szCs w:val="24"/>
        </w:rPr>
        <w:t xml:space="preserve"> </w:t>
      </w:r>
      <w:r w:rsidR="005D360D">
        <w:rPr>
          <w:rFonts w:ascii="Times New Roman" w:hAnsi="Times New Roman" w:cs="Times New Roman"/>
          <w:w w:val="115"/>
          <w:sz w:val="24"/>
          <w:szCs w:val="24"/>
        </w:rPr>
        <w:t xml:space="preserve">at: </w:t>
      </w:r>
      <w:hyperlink r:id="rId10">
        <w:r w:rsidRPr="0095071C">
          <w:rPr>
            <w:rFonts w:ascii="Times New Roman" w:hAnsi="Times New Roman" w:cs="Times New Roman"/>
            <w:spacing w:val="-1"/>
            <w:w w:val="98"/>
            <w:sz w:val="24"/>
            <w:szCs w:val="24"/>
          </w:rPr>
          <w:t>http://sgo.sagepub.com/content/early/2011/04/28/2158244011403804/suppl/DC1.</w:t>
        </w:r>
      </w:hyperlink>
    </w:p>
    <w:p w14:paraId="7DCB161D" w14:textId="77777777" w:rsidR="0081286F" w:rsidRDefault="00AF5EB1" w:rsidP="005D360D">
      <w:pPr>
        <w:ind w:left="720" w:right="242" w:hanging="720"/>
        <w:contextualSpacing/>
        <w:rPr>
          <w:rFonts w:ascii="Times New Roman" w:hAnsi="Times New Roman" w:cs="Times New Roman"/>
          <w:spacing w:val="-2"/>
          <w:w w:val="110"/>
          <w:sz w:val="24"/>
          <w:szCs w:val="24"/>
        </w:rPr>
      </w:pPr>
      <w:proofErr w:type="spellStart"/>
      <w:r w:rsidRPr="009C6C4E">
        <w:rPr>
          <w:rFonts w:ascii="Times New Roman" w:eastAsia="Cambria" w:hAnsi="Times New Roman" w:cs="Times New Roman"/>
          <w:b/>
          <w:bCs/>
          <w:color w:val="632423" w:themeColor="accent2" w:themeShade="80"/>
          <w:w w:val="110"/>
          <w:sz w:val="24"/>
          <w:szCs w:val="24"/>
        </w:rPr>
        <w:t>Erichsen</w:t>
      </w:r>
      <w:proofErr w:type="spellEnd"/>
      <w:r w:rsidRPr="00F91951">
        <w:rPr>
          <w:rFonts w:ascii="Times New Roman" w:eastAsia="Cambria" w:hAnsi="Times New Roman" w:cs="Times New Roman"/>
          <w:bCs/>
          <w:w w:val="110"/>
          <w:sz w:val="24"/>
          <w:szCs w:val="24"/>
        </w:rPr>
        <w:t xml:space="preserve">, E. A. </w:t>
      </w:r>
      <w:r w:rsidRPr="00F91951">
        <w:rPr>
          <w:rFonts w:ascii="Times New Roman" w:eastAsia="Cambria" w:hAnsi="Times New Roman" w:cs="Times New Roman"/>
          <w:w w:val="110"/>
          <w:sz w:val="24"/>
          <w:szCs w:val="24"/>
        </w:rPr>
        <w:t xml:space="preserve">(2007, April 2). </w:t>
      </w:r>
      <w:r w:rsidRPr="00F91951">
        <w:rPr>
          <w:rFonts w:ascii="Times New Roman" w:eastAsia="Cambria" w:hAnsi="Times New Roman" w:cs="Times New Roman"/>
          <w:i/>
          <w:w w:val="110"/>
          <w:sz w:val="24"/>
          <w:szCs w:val="24"/>
        </w:rPr>
        <w:t>State, non-need, merit-based scholarship programs: What</w:t>
      </w:r>
      <w:r w:rsidRPr="00F91951">
        <w:rPr>
          <w:rFonts w:ascii="Times New Roman" w:eastAsia="Cambria" w:hAnsi="Times New Roman" w:cs="Times New Roman"/>
          <w:i/>
          <w:spacing w:val="-26"/>
          <w:w w:val="110"/>
          <w:sz w:val="24"/>
          <w:szCs w:val="24"/>
        </w:rPr>
        <w:t xml:space="preserve"> </w:t>
      </w:r>
      <w:r w:rsidRPr="00F91951">
        <w:rPr>
          <w:rFonts w:ascii="Times New Roman" w:eastAsia="Cambria" w:hAnsi="Times New Roman" w:cs="Times New Roman"/>
          <w:i/>
          <w:w w:val="110"/>
          <w:sz w:val="24"/>
          <w:szCs w:val="24"/>
        </w:rPr>
        <w:t>d</w:t>
      </w:r>
      <w:r w:rsidRPr="00F91951">
        <w:rPr>
          <w:rFonts w:ascii="Times New Roman" w:eastAsia="Georgia" w:hAnsi="Times New Roman" w:cs="Times New Roman"/>
          <w:i/>
          <w:w w:val="110"/>
          <w:sz w:val="24"/>
          <w:szCs w:val="24"/>
        </w:rPr>
        <w:t>oes</w:t>
      </w:r>
      <w:r w:rsidRPr="00F91951">
        <w:rPr>
          <w:rFonts w:ascii="Times New Roman" w:eastAsia="Georgia" w:hAnsi="Times New Roman" w:cs="Times New Roman"/>
          <w:i/>
          <w:spacing w:val="-31"/>
          <w:w w:val="110"/>
          <w:sz w:val="24"/>
          <w:szCs w:val="24"/>
        </w:rPr>
        <w:t xml:space="preserve"> </w:t>
      </w:r>
      <w:r w:rsidRPr="00F91951">
        <w:rPr>
          <w:rFonts w:ascii="Times New Roman" w:eastAsia="Georgia" w:hAnsi="Times New Roman" w:cs="Times New Roman"/>
          <w:i/>
          <w:w w:val="110"/>
          <w:sz w:val="24"/>
          <w:szCs w:val="24"/>
        </w:rPr>
        <w:t>Wyoming’s</w:t>
      </w:r>
      <w:r w:rsidRPr="00F91951">
        <w:rPr>
          <w:rFonts w:ascii="Times New Roman" w:eastAsia="Georgia" w:hAnsi="Times New Roman" w:cs="Times New Roman"/>
          <w:i/>
          <w:spacing w:val="-32"/>
          <w:w w:val="110"/>
          <w:sz w:val="24"/>
          <w:szCs w:val="24"/>
        </w:rPr>
        <w:t xml:space="preserve"> </w:t>
      </w:r>
      <w:r w:rsidRPr="00F91951">
        <w:rPr>
          <w:rFonts w:ascii="Times New Roman" w:eastAsia="Georgia" w:hAnsi="Times New Roman" w:cs="Times New Roman"/>
          <w:i/>
          <w:w w:val="110"/>
          <w:sz w:val="24"/>
          <w:szCs w:val="24"/>
        </w:rPr>
        <w:t>Hathaway</w:t>
      </w:r>
      <w:r w:rsidRPr="00F91951">
        <w:rPr>
          <w:rFonts w:ascii="Times New Roman" w:eastAsia="Georgia" w:hAnsi="Times New Roman" w:cs="Times New Roman"/>
          <w:i/>
          <w:spacing w:val="-32"/>
          <w:w w:val="110"/>
          <w:sz w:val="24"/>
          <w:szCs w:val="24"/>
        </w:rPr>
        <w:t xml:space="preserve"> </w:t>
      </w:r>
      <w:r w:rsidRPr="00F91951">
        <w:rPr>
          <w:rFonts w:ascii="Times New Roman" w:eastAsia="Cambria" w:hAnsi="Times New Roman" w:cs="Times New Roman"/>
          <w:i/>
          <w:w w:val="110"/>
          <w:sz w:val="24"/>
          <w:szCs w:val="24"/>
        </w:rPr>
        <w:t>scholarship</w:t>
      </w:r>
      <w:r w:rsidRPr="00F91951">
        <w:rPr>
          <w:rFonts w:ascii="Times New Roman" w:eastAsia="Cambria" w:hAnsi="Times New Roman" w:cs="Times New Roman"/>
          <w:i/>
          <w:spacing w:val="-27"/>
          <w:w w:val="110"/>
          <w:sz w:val="24"/>
          <w:szCs w:val="24"/>
        </w:rPr>
        <w:t xml:space="preserve"> </w:t>
      </w:r>
      <w:r w:rsidRPr="00F91951">
        <w:rPr>
          <w:rFonts w:ascii="Times New Roman" w:eastAsia="Cambria" w:hAnsi="Times New Roman" w:cs="Times New Roman"/>
          <w:i/>
          <w:w w:val="110"/>
          <w:sz w:val="24"/>
          <w:szCs w:val="24"/>
        </w:rPr>
        <w:t>program</w:t>
      </w:r>
      <w:r w:rsidRPr="00F91951">
        <w:rPr>
          <w:rFonts w:ascii="Times New Roman" w:eastAsia="Cambria" w:hAnsi="Times New Roman" w:cs="Times New Roman"/>
          <w:i/>
          <w:spacing w:val="-27"/>
          <w:w w:val="110"/>
          <w:sz w:val="24"/>
          <w:szCs w:val="24"/>
        </w:rPr>
        <w:t xml:space="preserve"> </w:t>
      </w:r>
      <w:r w:rsidRPr="00F91951">
        <w:rPr>
          <w:rFonts w:ascii="Times New Roman" w:eastAsia="Cambria" w:hAnsi="Times New Roman" w:cs="Times New Roman"/>
          <w:i/>
          <w:w w:val="110"/>
          <w:sz w:val="24"/>
          <w:szCs w:val="24"/>
        </w:rPr>
        <w:t>need</w:t>
      </w:r>
      <w:r w:rsidRPr="00F91951">
        <w:rPr>
          <w:rFonts w:ascii="Times New Roman" w:eastAsia="Cambria" w:hAnsi="Times New Roman" w:cs="Times New Roman"/>
          <w:i/>
          <w:spacing w:val="-27"/>
          <w:w w:val="110"/>
          <w:sz w:val="24"/>
          <w:szCs w:val="24"/>
        </w:rPr>
        <w:t xml:space="preserve"> </w:t>
      </w:r>
      <w:r w:rsidRPr="00F91951">
        <w:rPr>
          <w:rFonts w:ascii="Times New Roman" w:eastAsia="Cambria" w:hAnsi="Times New Roman" w:cs="Times New Roman"/>
          <w:i/>
          <w:w w:val="110"/>
          <w:sz w:val="24"/>
          <w:szCs w:val="24"/>
        </w:rPr>
        <w:t>to</w:t>
      </w:r>
      <w:r w:rsidRPr="00F91951">
        <w:rPr>
          <w:rFonts w:ascii="Times New Roman" w:eastAsia="Cambria" w:hAnsi="Times New Roman" w:cs="Times New Roman"/>
          <w:i/>
          <w:spacing w:val="-27"/>
          <w:w w:val="110"/>
          <w:sz w:val="24"/>
          <w:szCs w:val="24"/>
        </w:rPr>
        <w:t xml:space="preserve"> </w:t>
      </w:r>
      <w:r w:rsidRPr="00F91951">
        <w:rPr>
          <w:rFonts w:ascii="Times New Roman" w:eastAsia="Cambria" w:hAnsi="Times New Roman" w:cs="Times New Roman"/>
          <w:i/>
          <w:w w:val="110"/>
          <w:sz w:val="24"/>
          <w:szCs w:val="24"/>
        </w:rPr>
        <w:t>watch</w:t>
      </w:r>
      <w:r w:rsidRPr="00F91951">
        <w:rPr>
          <w:rFonts w:ascii="Times New Roman" w:eastAsia="Cambria" w:hAnsi="Times New Roman" w:cs="Times New Roman"/>
          <w:i/>
          <w:spacing w:val="-27"/>
          <w:w w:val="110"/>
          <w:sz w:val="24"/>
          <w:szCs w:val="24"/>
        </w:rPr>
        <w:t xml:space="preserve"> </w:t>
      </w:r>
      <w:r w:rsidRPr="00F91951">
        <w:rPr>
          <w:rFonts w:ascii="Times New Roman" w:eastAsia="Cambria" w:hAnsi="Times New Roman" w:cs="Times New Roman"/>
          <w:i/>
          <w:w w:val="110"/>
          <w:sz w:val="24"/>
          <w:szCs w:val="24"/>
        </w:rPr>
        <w:t>out</w:t>
      </w:r>
      <w:r w:rsidRPr="00F91951">
        <w:rPr>
          <w:rFonts w:ascii="Times New Roman" w:eastAsia="Cambria" w:hAnsi="Times New Roman" w:cs="Times New Roman"/>
          <w:i/>
          <w:spacing w:val="-26"/>
          <w:w w:val="110"/>
          <w:sz w:val="24"/>
          <w:szCs w:val="24"/>
        </w:rPr>
        <w:t xml:space="preserve"> </w:t>
      </w:r>
      <w:r w:rsidRPr="00F91951">
        <w:rPr>
          <w:rFonts w:ascii="Times New Roman" w:eastAsia="Cambria" w:hAnsi="Times New Roman" w:cs="Times New Roman"/>
          <w:i/>
          <w:w w:val="110"/>
          <w:sz w:val="24"/>
          <w:szCs w:val="24"/>
        </w:rPr>
        <w:t>for? Do such scholarship programs improve access to higher</w:t>
      </w:r>
      <w:r w:rsidRPr="00F91951">
        <w:rPr>
          <w:rFonts w:ascii="Times New Roman" w:eastAsia="Cambria" w:hAnsi="Times New Roman" w:cs="Times New Roman"/>
          <w:i/>
          <w:spacing w:val="-14"/>
          <w:w w:val="110"/>
          <w:sz w:val="24"/>
          <w:szCs w:val="24"/>
        </w:rPr>
        <w:t xml:space="preserve"> </w:t>
      </w:r>
      <w:r w:rsidRPr="00F91951">
        <w:rPr>
          <w:rFonts w:ascii="Times New Roman" w:eastAsia="Cambria" w:hAnsi="Times New Roman" w:cs="Times New Roman"/>
          <w:i/>
          <w:w w:val="110"/>
          <w:sz w:val="24"/>
          <w:szCs w:val="24"/>
        </w:rPr>
        <w:t>education?</w:t>
      </w:r>
      <w:r w:rsidR="004E4D68" w:rsidRPr="00F91951">
        <w:rPr>
          <w:rFonts w:ascii="Times New Roman" w:eastAsia="Cambria" w:hAnsi="Times New Roman" w:cs="Times New Roman"/>
          <w:i/>
          <w:w w:val="110"/>
          <w:sz w:val="24"/>
          <w:szCs w:val="24"/>
        </w:rPr>
        <w:t xml:space="preserve"> </w:t>
      </w:r>
      <w:r w:rsidRPr="00F91951">
        <w:rPr>
          <w:rFonts w:ascii="Times New Roman" w:hAnsi="Times New Roman" w:cs="Times New Roman"/>
          <w:w w:val="110"/>
          <w:sz w:val="24"/>
          <w:szCs w:val="24"/>
        </w:rPr>
        <w:t>ASPIRE</w:t>
      </w:r>
      <w:r w:rsidR="00EB2A13" w:rsidRPr="00F91951">
        <w:rPr>
          <w:rFonts w:ascii="Times New Roman" w:hAnsi="Times New Roman" w:cs="Times New Roman"/>
          <w:w w:val="110"/>
          <w:sz w:val="24"/>
          <w:szCs w:val="24"/>
        </w:rPr>
        <w:t>,</w:t>
      </w:r>
      <w:r w:rsidRPr="00F91951">
        <w:rPr>
          <w:rFonts w:ascii="Times New Roman" w:hAnsi="Times New Roman" w:cs="Times New Roman"/>
          <w:w w:val="110"/>
          <w:sz w:val="24"/>
          <w:szCs w:val="24"/>
        </w:rPr>
        <w:t xml:space="preserve"> </w:t>
      </w:r>
      <w:r w:rsidR="00DA1F25">
        <w:rPr>
          <w:rFonts w:ascii="Times New Roman" w:hAnsi="Times New Roman" w:cs="Times New Roman"/>
          <w:w w:val="110"/>
          <w:sz w:val="24"/>
          <w:szCs w:val="24"/>
        </w:rPr>
        <w:t xml:space="preserve">University of </w:t>
      </w:r>
      <w:r w:rsidRPr="00F91951">
        <w:rPr>
          <w:rFonts w:ascii="Times New Roman" w:hAnsi="Times New Roman" w:cs="Times New Roman"/>
          <w:w w:val="110"/>
          <w:sz w:val="24"/>
          <w:szCs w:val="24"/>
        </w:rPr>
        <w:t xml:space="preserve">Wyoming </w:t>
      </w:r>
      <w:proofErr w:type="spellStart"/>
      <w:r w:rsidRPr="00F91951">
        <w:rPr>
          <w:rFonts w:ascii="Times New Roman" w:hAnsi="Times New Roman" w:cs="Times New Roman"/>
          <w:w w:val="110"/>
          <w:sz w:val="24"/>
          <w:szCs w:val="24"/>
        </w:rPr>
        <w:t>TRiO</w:t>
      </w:r>
      <w:proofErr w:type="spellEnd"/>
      <w:r w:rsidRPr="00F91951">
        <w:rPr>
          <w:rFonts w:ascii="Times New Roman" w:hAnsi="Times New Roman" w:cs="Times New Roman"/>
          <w:w w:val="110"/>
          <w:sz w:val="24"/>
          <w:szCs w:val="24"/>
        </w:rPr>
        <w:t xml:space="preserve"> spring conference, Laramie,</w:t>
      </w:r>
      <w:r w:rsidRPr="00F91951">
        <w:rPr>
          <w:rFonts w:ascii="Times New Roman" w:hAnsi="Times New Roman" w:cs="Times New Roman"/>
          <w:spacing w:val="-1"/>
          <w:w w:val="110"/>
          <w:sz w:val="24"/>
          <w:szCs w:val="24"/>
        </w:rPr>
        <w:t xml:space="preserve"> </w:t>
      </w:r>
      <w:r w:rsidRPr="00F91951">
        <w:rPr>
          <w:rFonts w:ascii="Times New Roman" w:hAnsi="Times New Roman" w:cs="Times New Roman"/>
          <w:spacing w:val="-2"/>
          <w:w w:val="110"/>
          <w:sz w:val="24"/>
          <w:szCs w:val="24"/>
        </w:rPr>
        <w:t>WY.</w:t>
      </w:r>
    </w:p>
    <w:p w14:paraId="731C4F2B" w14:textId="77777777" w:rsidR="003D4E3B" w:rsidRPr="00255067" w:rsidRDefault="003D4E3B" w:rsidP="00B135AB">
      <w:pPr>
        <w:ind w:left="720" w:right="242" w:hanging="620"/>
        <w:contextualSpacing/>
        <w:rPr>
          <w:rFonts w:ascii="Times New Roman" w:hAnsi="Times New Roman" w:cs="Times New Roman"/>
          <w:sz w:val="24"/>
          <w:szCs w:val="24"/>
        </w:rPr>
      </w:pPr>
    </w:p>
    <w:p w14:paraId="095F2922" w14:textId="7A8EC799" w:rsidR="0081286F" w:rsidRPr="009C6C4E" w:rsidRDefault="00AF5EB1" w:rsidP="00B135AB">
      <w:pPr>
        <w:pStyle w:val="Heading1"/>
        <w:ind w:left="0" w:right="167"/>
        <w:contextualSpacing/>
        <w:rPr>
          <w:rFonts w:ascii="Times New Roman" w:hAnsi="Times New Roman" w:cs="Times New Roman"/>
          <w:b w:val="0"/>
          <w:bCs w:val="0"/>
          <w:color w:val="632423" w:themeColor="accent2" w:themeShade="80"/>
          <w:szCs w:val="24"/>
        </w:rPr>
      </w:pPr>
      <w:r w:rsidRPr="009C6C4E">
        <w:rPr>
          <w:rFonts w:ascii="Times New Roman" w:hAnsi="Times New Roman" w:cs="Times New Roman"/>
          <w:color w:val="632423" w:themeColor="accent2" w:themeShade="80"/>
          <w:w w:val="115"/>
          <w:szCs w:val="24"/>
        </w:rPr>
        <w:t>Grants, Contracts, and</w:t>
      </w:r>
      <w:r w:rsidRPr="009C6C4E">
        <w:rPr>
          <w:rFonts w:ascii="Times New Roman" w:hAnsi="Times New Roman" w:cs="Times New Roman"/>
          <w:color w:val="632423" w:themeColor="accent2" w:themeShade="80"/>
          <w:spacing w:val="20"/>
          <w:w w:val="115"/>
          <w:szCs w:val="24"/>
        </w:rPr>
        <w:t xml:space="preserve"> </w:t>
      </w:r>
      <w:r w:rsidRPr="009C6C4E">
        <w:rPr>
          <w:rFonts w:ascii="Times New Roman" w:hAnsi="Times New Roman" w:cs="Times New Roman"/>
          <w:color w:val="632423" w:themeColor="accent2" w:themeShade="80"/>
          <w:w w:val="115"/>
          <w:szCs w:val="24"/>
        </w:rPr>
        <w:t>Awards</w:t>
      </w:r>
    </w:p>
    <w:p w14:paraId="22B9A477" w14:textId="68AA1507" w:rsidR="0081286F" w:rsidRPr="00AB6113" w:rsidRDefault="00AF5EB1" w:rsidP="00B135AB">
      <w:pPr>
        <w:pStyle w:val="Heading3"/>
        <w:ind w:left="0" w:right="167"/>
        <w:contextualSpacing/>
        <w:rPr>
          <w:rFonts w:ascii="Times New Roman" w:hAnsi="Times New Roman" w:cs="Times New Roman"/>
          <w:b w:val="0"/>
          <w:bCs w:val="0"/>
          <w:sz w:val="24"/>
          <w:szCs w:val="24"/>
        </w:rPr>
      </w:pPr>
      <w:r w:rsidRPr="00AB6113">
        <w:rPr>
          <w:rFonts w:ascii="Times New Roman" w:hAnsi="Times New Roman" w:cs="Times New Roman"/>
          <w:w w:val="115"/>
          <w:sz w:val="24"/>
          <w:szCs w:val="24"/>
          <w:u w:val="single" w:color="A6A6A6"/>
        </w:rPr>
        <w:t>Funded</w:t>
      </w:r>
      <w:r w:rsidRPr="00AB6113">
        <w:rPr>
          <w:rFonts w:ascii="Times New Roman" w:hAnsi="Times New Roman" w:cs="Times New Roman"/>
          <w:spacing w:val="-24"/>
          <w:w w:val="115"/>
          <w:sz w:val="24"/>
          <w:szCs w:val="24"/>
          <w:u w:val="single" w:color="A6A6A6"/>
        </w:rPr>
        <w:t xml:space="preserve"> </w:t>
      </w:r>
      <w:r w:rsidRPr="00AB6113">
        <w:rPr>
          <w:rFonts w:ascii="Times New Roman" w:hAnsi="Times New Roman" w:cs="Times New Roman"/>
          <w:w w:val="115"/>
          <w:sz w:val="24"/>
          <w:szCs w:val="24"/>
          <w:u w:val="single" w:color="A6A6A6"/>
        </w:rPr>
        <w:t>(External)</w:t>
      </w:r>
      <w:r w:rsidR="007E219F" w:rsidRPr="007E219F">
        <w:rPr>
          <w:rFonts w:ascii="Times New Roman" w:hAnsi="Times New Roman" w:cs="Times New Roman"/>
          <w:b w:val="0"/>
          <w:w w:val="115"/>
          <w:sz w:val="24"/>
          <w:szCs w:val="24"/>
          <w:u w:color="A6A6A6"/>
        </w:rPr>
        <w:t xml:space="preserve"> (</w:t>
      </w:r>
      <w:r w:rsidR="007E219F">
        <w:rPr>
          <w:rFonts w:ascii="Times New Roman" w:hAnsi="Times New Roman" w:cs="Times New Roman"/>
          <w:b w:val="0"/>
          <w:w w:val="115"/>
          <w:sz w:val="24"/>
          <w:szCs w:val="24"/>
          <w:u w:color="A6A6A6"/>
        </w:rPr>
        <w:t xml:space="preserve">Sum </w:t>
      </w:r>
      <w:r w:rsidR="00136A4F">
        <w:rPr>
          <w:rFonts w:ascii="Times New Roman" w:hAnsi="Times New Roman" w:cs="Times New Roman"/>
          <w:b w:val="0"/>
          <w:w w:val="115"/>
          <w:sz w:val="24"/>
          <w:szCs w:val="24"/>
          <w:u w:color="A6A6A6"/>
        </w:rPr>
        <w:t>$1,425,272</w:t>
      </w:r>
      <w:r w:rsidR="007E219F" w:rsidRPr="007E219F">
        <w:rPr>
          <w:rFonts w:ascii="Times New Roman" w:hAnsi="Times New Roman" w:cs="Times New Roman"/>
          <w:b w:val="0"/>
          <w:w w:val="115"/>
          <w:sz w:val="24"/>
          <w:szCs w:val="24"/>
          <w:u w:color="A6A6A6"/>
        </w:rPr>
        <w:t>)</w:t>
      </w:r>
      <w:r w:rsidR="00DA2513">
        <w:rPr>
          <w:rFonts w:ascii="Times New Roman" w:hAnsi="Times New Roman" w:cs="Times New Roman"/>
          <w:b w:val="0"/>
          <w:w w:val="115"/>
          <w:sz w:val="24"/>
          <w:szCs w:val="24"/>
          <w:u w:color="A6A6A6"/>
        </w:rPr>
        <w:t xml:space="preserve"> (projected additional $150,000)</w:t>
      </w:r>
    </w:p>
    <w:p w14:paraId="30A8138B" w14:textId="77777777" w:rsidR="002118FB" w:rsidRDefault="00AF5EB1" w:rsidP="005D360D">
      <w:pPr>
        <w:pStyle w:val="BodyText"/>
        <w:spacing w:before="72"/>
        <w:ind w:left="720" w:right="162"/>
        <w:contextualSpacing/>
        <w:rPr>
          <w:rFonts w:ascii="Times New Roman" w:hAnsi="Times New Roman" w:cs="Times New Roman"/>
          <w:w w:val="110"/>
          <w:sz w:val="24"/>
          <w:szCs w:val="24"/>
        </w:rPr>
      </w:pPr>
      <w:r w:rsidRPr="009C6C4E">
        <w:rPr>
          <w:rFonts w:ascii="Times New Roman" w:hAnsi="Times New Roman" w:cs="Times New Roman"/>
          <w:b/>
          <w:color w:val="632423" w:themeColor="accent2" w:themeShade="80"/>
          <w:w w:val="110"/>
          <w:sz w:val="24"/>
          <w:szCs w:val="24"/>
        </w:rPr>
        <w:t>Roumell</w:t>
      </w:r>
      <w:r w:rsidRPr="00444353">
        <w:rPr>
          <w:rFonts w:ascii="Times New Roman" w:hAnsi="Times New Roman" w:cs="Times New Roman"/>
          <w:w w:val="110"/>
          <w:sz w:val="24"/>
          <w:szCs w:val="24"/>
        </w:rPr>
        <w:t>, E. A.,</w:t>
      </w:r>
      <w:r w:rsidRPr="00AB6113">
        <w:rPr>
          <w:rFonts w:ascii="Times New Roman" w:hAnsi="Times New Roman" w:cs="Times New Roman"/>
          <w:w w:val="110"/>
          <w:sz w:val="24"/>
          <w:szCs w:val="24"/>
        </w:rPr>
        <w:t xml:space="preserve"> </w:t>
      </w:r>
      <w:r w:rsidRPr="00F91951">
        <w:rPr>
          <w:rFonts w:ascii="Times New Roman" w:hAnsi="Times New Roman" w:cs="Times New Roman"/>
          <w:w w:val="110"/>
          <w:sz w:val="24"/>
          <w:szCs w:val="24"/>
        </w:rPr>
        <w:t xml:space="preserve">&amp; </w:t>
      </w:r>
      <w:proofErr w:type="spellStart"/>
      <w:r w:rsidRPr="00F91951">
        <w:rPr>
          <w:rFonts w:ascii="Times New Roman" w:hAnsi="Times New Roman" w:cs="Times New Roman"/>
          <w:w w:val="110"/>
          <w:sz w:val="24"/>
          <w:szCs w:val="24"/>
        </w:rPr>
        <w:t>Canen</w:t>
      </w:r>
      <w:proofErr w:type="spellEnd"/>
      <w:r w:rsidRPr="00F91951">
        <w:rPr>
          <w:rFonts w:ascii="Times New Roman" w:hAnsi="Times New Roman" w:cs="Times New Roman"/>
          <w:w w:val="110"/>
          <w:sz w:val="24"/>
          <w:szCs w:val="24"/>
        </w:rPr>
        <w:t>, E. (October 2011</w:t>
      </w:r>
      <w:r w:rsidR="003F39F9" w:rsidRPr="00F91951">
        <w:rPr>
          <w:rFonts w:ascii="Times New Roman" w:eastAsia="Times New Roman" w:hAnsi="Times New Roman" w:cs="Times New Roman"/>
          <w:w w:val="105"/>
          <w:sz w:val="24"/>
          <w:szCs w:val="24"/>
        </w:rPr>
        <w:t>–</w:t>
      </w:r>
      <w:r w:rsidRPr="00F91951">
        <w:rPr>
          <w:rFonts w:ascii="Times New Roman" w:hAnsi="Times New Roman" w:cs="Times New Roman"/>
          <w:w w:val="110"/>
          <w:sz w:val="24"/>
          <w:szCs w:val="24"/>
        </w:rPr>
        <w:t xml:space="preserve">September 2016). </w:t>
      </w:r>
      <w:r w:rsidR="000B3556" w:rsidRPr="00F91951">
        <w:rPr>
          <w:rFonts w:ascii="Times New Roman" w:hAnsi="Times New Roman" w:cs="Times New Roman"/>
          <w:w w:val="110"/>
          <w:sz w:val="24"/>
          <w:szCs w:val="24"/>
        </w:rPr>
        <w:t>($1</w:t>
      </w:r>
      <w:r w:rsidR="002118FB">
        <w:rPr>
          <w:rFonts w:ascii="Times New Roman" w:hAnsi="Times New Roman" w:cs="Times New Roman"/>
          <w:w w:val="110"/>
          <w:sz w:val="24"/>
          <w:szCs w:val="24"/>
        </w:rPr>
        <w:t>, 425,272</w:t>
      </w:r>
      <w:r w:rsidR="00810986">
        <w:rPr>
          <w:rFonts w:ascii="Times New Roman" w:hAnsi="Times New Roman" w:cs="Times New Roman"/>
          <w:w w:val="110"/>
          <w:sz w:val="24"/>
          <w:szCs w:val="24"/>
        </w:rPr>
        <w:t xml:space="preserve"> </w:t>
      </w:r>
      <w:r w:rsidR="00904768">
        <w:rPr>
          <w:rFonts w:ascii="Times New Roman" w:hAnsi="Times New Roman" w:cs="Times New Roman"/>
          <w:w w:val="110"/>
          <w:sz w:val="24"/>
          <w:szCs w:val="24"/>
        </w:rPr>
        <w:t>total. M</w:t>
      </w:r>
      <w:r w:rsidR="006132B7">
        <w:rPr>
          <w:rFonts w:ascii="Times New Roman" w:hAnsi="Times New Roman" w:cs="Times New Roman"/>
          <w:w w:val="110"/>
          <w:sz w:val="24"/>
          <w:szCs w:val="24"/>
        </w:rPr>
        <w:t xml:space="preserve">y share = </w:t>
      </w:r>
      <w:r w:rsidR="000B3556" w:rsidRPr="00F91951">
        <w:rPr>
          <w:rFonts w:ascii="Times New Roman" w:hAnsi="Times New Roman" w:cs="Times New Roman"/>
          <w:w w:val="110"/>
          <w:sz w:val="24"/>
          <w:szCs w:val="24"/>
        </w:rPr>
        <w:t>$2</w:t>
      </w:r>
      <w:r w:rsidR="00810986">
        <w:rPr>
          <w:rFonts w:ascii="Times New Roman" w:hAnsi="Times New Roman" w:cs="Times New Roman"/>
          <w:w w:val="110"/>
          <w:sz w:val="24"/>
          <w:szCs w:val="24"/>
        </w:rPr>
        <w:t>6</w:t>
      </w:r>
      <w:r w:rsidR="000B3556" w:rsidRPr="00F91951">
        <w:rPr>
          <w:rFonts w:ascii="Times New Roman" w:hAnsi="Times New Roman" w:cs="Times New Roman"/>
          <w:w w:val="110"/>
          <w:sz w:val="24"/>
          <w:szCs w:val="24"/>
        </w:rPr>
        <w:t>8,558</w:t>
      </w:r>
      <w:r w:rsidR="00136A4F">
        <w:rPr>
          <w:rFonts w:ascii="Times New Roman" w:hAnsi="Times New Roman" w:cs="Times New Roman"/>
          <w:w w:val="110"/>
          <w:sz w:val="24"/>
          <w:szCs w:val="24"/>
        </w:rPr>
        <w:t xml:space="preserve"> (approx.)</w:t>
      </w:r>
      <w:r w:rsidR="000B3556" w:rsidRPr="00F91951">
        <w:rPr>
          <w:rFonts w:ascii="Times New Roman" w:hAnsi="Times New Roman" w:cs="Times New Roman"/>
          <w:w w:val="110"/>
          <w:sz w:val="24"/>
          <w:szCs w:val="24"/>
        </w:rPr>
        <w:t xml:space="preserve"> annual contract</w:t>
      </w:r>
      <w:r w:rsidR="000B3556" w:rsidRPr="00F91951">
        <w:rPr>
          <w:rFonts w:ascii="Times New Roman" w:hAnsi="Times New Roman" w:cs="Times New Roman"/>
          <w:spacing w:val="-5"/>
          <w:w w:val="110"/>
          <w:sz w:val="24"/>
          <w:szCs w:val="24"/>
        </w:rPr>
        <w:t xml:space="preserve"> </w:t>
      </w:r>
      <w:r w:rsidR="000B3556" w:rsidRPr="00F91951">
        <w:rPr>
          <w:rFonts w:ascii="Times New Roman" w:hAnsi="Times New Roman" w:cs="Times New Roman"/>
          <w:w w:val="110"/>
          <w:sz w:val="24"/>
          <w:szCs w:val="24"/>
        </w:rPr>
        <w:t>funded</w:t>
      </w:r>
      <w:r w:rsidR="000B3556" w:rsidRPr="00F91951">
        <w:rPr>
          <w:rFonts w:ascii="Times New Roman" w:hAnsi="Times New Roman" w:cs="Times New Roman"/>
          <w:spacing w:val="-5"/>
          <w:w w:val="110"/>
          <w:sz w:val="24"/>
          <w:szCs w:val="24"/>
        </w:rPr>
        <w:t xml:space="preserve"> </w:t>
      </w:r>
      <w:r w:rsidR="000B3556" w:rsidRPr="00F91951">
        <w:rPr>
          <w:rFonts w:ascii="Times New Roman" w:hAnsi="Times New Roman" w:cs="Times New Roman"/>
          <w:w w:val="110"/>
          <w:sz w:val="24"/>
          <w:szCs w:val="24"/>
        </w:rPr>
        <w:t>with</w:t>
      </w:r>
      <w:r w:rsidR="000B3556" w:rsidRPr="00F91951">
        <w:rPr>
          <w:rFonts w:ascii="Times New Roman" w:hAnsi="Times New Roman" w:cs="Times New Roman"/>
          <w:spacing w:val="-6"/>
          <w:w w:val="110"/>
          <w:sz w:val="24"/>
          <w:szCs w:val="24"/>
        </w:rPr>
        <w:t xml:space="preserve"> </w:t>
      </w:r>
      <w:r w:rsidR="000B3556" w:rsidRPr="00F91951">
        <w:rPr>
          <w:rFonts w:ascii="Times New Roman" w:hAnsi="Times New Roman" w:cs="Times New Roman"/>
          <w:w w:val="110"/>
          <w:sz w:val="24"/>
          <w:szCs w:val="24"/>
        </w:rPr>
        <w:t>ND</w:t>
      </w:r>
      <w:r w:rsidR="000B3556" w:rsidRPr="00F91951">
        <w:rPr>
          <w:rFonts w:ascii="Times New Roman" w:hAnsi="Times New Roman" w:cs="Times New Roman"/>
          <w:spacing w:val="-5"/>
          <w:w w:val="110"/>
          <w:sz w:val="24"/>
          <w:szCs w:val="24"/>
        </w:rPr>
        <w:t xml:space="preserve"> </w:t>
      </w:r>
      <w:r w:rsidR="000B3556" w:rsidRPr="00F91951">
        <w:rPr>
          <w:rFonts w:ascii="Times New Roman" w:hAnsi="Times New Roman" w:cs="Times New Roman"/>
          <w:w w:val="110"/>
          <w:sz w:val="24"/>
          <w:szCs w:val="24"/>
        </w:rPr>
        <w:t>DHS</w:t>
      </w:r>
      <w:r w:rsidR="000B3556" w:rsidRPr="00F91951">
        <w:rPr>
          <w:rFonts w:ascii="Times New Roman" w:hAnsi="Times New Roman" w:cs="Times New Roman"/>
          <w:spacing w:val="-6"/>
          <w:w w:val="110"/>
          <w:sz w:val="24"/>
          <w:szCs w:val="24"/>
        </w:rPr>
        <w:t xml:space="preserve"> </w:t>
      </w:r>
      <w:r w:rsidR="000B3556" w:rsidRPr="00F91951">
        <w:rPr>
          <w:rFonts w:ascii="Times New Roman" w:hAnsi="Times New Roman" w:cs="Times New Roman"/>
          <w:w w:val="110"/>
          <w:sz w:val="24"/>
          <w:szCs w:val="24"/>
        </w:rPr>
        <w:t>for</w:t>
      </w:r>
      <w:r w:rsidR="000B3556" w:rsidRPr="00F91951">
        <w:rPr>
          <w:rFonts w:ascii="Times New Roman" w:hAnsi="Times New Roman" w:cs="Times New Roman"/>
          <w:spacing w:val="-6"/>
          <w:w w:val="110"/>
          <w:sz w:val="24"/>
          <w:szCs w:val="24"/>
        </w:rPr>
        <w:t xml:space="preserve"> </w:t>
      </w:r>
      <w:r w:rsidR="000B3556" w:rsidRPr="00F91951">
        <w:rPr>
          <w:rFonts w:ascii="Times New Roman" w:hAnsi="Times New Roman" w:cs="Times New Roman"/>
          <w:w w:val="110"/>
          <w:sz w:val="24"/>
          <w:szCs w:val="24"/>
        </w:rPr>
        <w:t>5</w:t>
      </w:r>
      <w:r w:rsidR="000B3556" w:rsidRPr="00F91951">
        <w:rPr>
          <w:rFonts w:ascii="Times New Roman" w:hAnsi="Times New Roman" w:cs="Times New Roman"/>
          <w:spacing w:val="-5"/>
          <w:w w:val="110"/>
          <w:sz w:val="24"/>
          <w:szCs w:val="24"/>
        </w:rPr>
        <w:t xml:space="preserve"> </w:t>
      </w:r>
      <w:r w:rsidR="000B3556" w:rsidRPr="00F91951">
        <w:rPr>
          <w:rFonts w:ascii="Times New Roman" w:hAnsi="Times New Roman" w:cs="Times New Roman"/>
          <w:w w:val="110"/>
          <w:sz w:val="24"/>
          <w:szCs w:val="24"/>
        </w:rPr>
        <w:t>years</w:t>
      </w:r>
      <w:r w:rsidR="002118FB">
        <w:rPr>
          <w:rFonts w:ascii="Times New Roman" w:hAnsi="Times New Roman" w:cs="Times New Roman"/>
          <w:w w:val="110"/>
          <w:sz w:val="24"/>
          <w:szCs w:val="24"/>
        </w:rPr>
        <w:t>)</w:t>
      </w:r>
      <w:r w:rsidR="000B3556" w:rsidRPr="00F91951">
        <w:rPr>
          <w:rFonts w:ascii="Times New Roman" w:hAnsi="Times New Roman" w:cs="Times New Roman"/>
          <w:w w:val="110"/>
          <w:sz w:val="24"/>
          <w:szCs w:val="24"/>
        </w:rPr>
        <w:t>.</w:t>
      </w:r>
      <w:r w:rsidR="000B3556">
        <w:rPr>
          <w:rFonts w:ascii="Times New Roman" w:hAnsi="Times New Roman" w:cs="Times New Roman"/>
          <w:w w:val="110"/>
          <w:sz w:val="24"/>
          <w:szCs w:val="24"/>
        </w:rPr>
        <w:t xml:space="preserve"> </w:t>
      </w:r>
    </w:p>
    <w:p w14:paraId="6A30F80E" w14:textId="6637EFBD" w:rsidR="002118FB" w:rsidRPr="002118FB" w:rsidRDefault="002118FB" w:rsidP="002118FB">
      <w:pPr>
        <w:pStyle w:val="BodyText"/>
        <w:spacing w:before="72"/>
        <w:ind w:left="720" w:right="162" w:firstLine="0"/>
        <w:contextualSpacing/>
        <w:rPr>
          <w:rFonts w:ascii="Times New Roman" w:hAnsi="Times New Roman" w:cs="Times New Roman"/>
          <w:w w:val="110"/>
          <w:sz w:val="24"/>
          <w:szCs w:val="24"/>
        </w:rPr>
      </w:pPr>
      <w:r>
        <w:rPr>
          <w:rFonts w:ascii="Times New Roman" w:hAnsi="Times New Roman" w:cs="Times New Roman"/>
          <w:b/>
          <w:color w:val="632423" w:themeColor="accent2" w:themeShade="80"/>
          <w:w w:val="110"/>
          <w:sz w:val="24"/>
          <w:szCs w:val="24"/>
        </w:rPr>
        <w:tab/>
      </w:r>
      <w:r w:rsidRPr="002118FB">
        <w:rPr>
          <w:rFonts w:ascii="Times New Roman" w:hAnsi="Times New Roman" w:cs="Times New Roman"/>
          <w:w w:val="110"/>
          <w:sz w:val="24"/>
          <w:szCs w:val="24"/>
        </w:rPr>
        <w:t>2011/2012 - $239,394</w:t>
      </w:r>
    </w:p>
    <w:p w14:paraId="0AF5169E" w14:textId="5FED582F" w:rsidR="002118FB" w:rsidRPr="002118FB" w:rsidRDefault="002118FB" w:rsidP="002118FB">
      <w:pPr>
        <w:pStyle w:val="BodyText"/>
        <w:spacing w:before="72"/>
        <w:ind w:left="720" w:right="162" w:firstLine="0"/>
        <w:contextualSpacing/>
        <w:rPr>
          <w:rFonts w:ascii="Times New Roman" w:hAnsi="Times New Roman" w:cs="Times New Roman"/>
          <w:w w:val="110"/>
          <w:sz w:val="24"/>
          <w:szCs w:val="24"/>
        </w:rPr>
      </w:pPr>
      <w:r w:rsidRPr="002118FB">
        <w:rPr>
          <w:rFonts w:ascii="Times New Roman" w:hAnsi="Times New Roman" w:cs="Times New Roman"/>
          <w:w w:val="110"/>
          <w:sz w:val="24"/>
          <w:szCs w:val="24"/>
        </w:rPr>
        <w:tab/>
        <w:t>2012/2013 - $239,621</w:t>
      </w:r>
    </w:p>
    <w:p w14:paraId="2F5CEBFA" w14:textId="33B54824" w:rsidR="002118FB" w:rsidRPr="002118FB" w:rsidRDefault="002118FB" w:rsidP="002118FB">
      <w:pPr>
        <w:pStyle w:val="BodyText"/>
        <w:spacing w:before="72"/>
        <w:ind w:right="162" w:firstLine="620"/>
        <w:contextualSpacing/>
        <w:rPr>
          <w:rFonts w:ascii="Times New Roman" w:hAnsi="Times New Roman" w:cs="Times New Roman"/>
          <w:w w:val="110"/>
          <w:sz w:val="24"/>
          <w:szCs w:val="24"/>
        </w:rPr>
      </w:pPr>
      <w:r w:rsidRPr="002118FB">
        <w:rPr>
          <w:rFonts w:ascii="Times New Roman" w:hAnsi="Times New Roman" w:cs="Times New Roman"/>
          <w:w w:val="110"/>
          <w:sz w:val="24"/>
          <w:szCs w:val="24"/>
        </w:rPr>
        <w:t>2013/2014 - $362,034</w:t>
      </w:r>
    </w:p>
    <w:p w14:paraId="4C9D5BC1" w14:textId="66ECED45" w:rsidR="002118FB" w:rsidRPr="002118FB" w:rsidRDefault="002118FB" w:rsidP="002118FB">
      <w:pPr>
        <w:pStyle w:val="BodyText"/>
        <w:spacing w:before="72"/>
        <w:ind w:right="162" w:firstLine="620"/>
        <w:contextualSpacing/>
        <w:rPr>
          <w:rFonts w:ascii="Times New Roman" w:hAnsi="Times New Roman" w:cs="Times New Roman"/>
          <w:w w:val="110"/>
          <w:sz w:val="24"/>
          <w:szCs w:val="24"/>
        </w:rPr>
      </w:pPr>
      <w:r w:rsidRPr="002118FB">
        <w:rPr>
          <w:rFonts w:ascii="Times New Roman" w:hAnsi="Times New Roman" w:cs="Times New Roman"/>
          <w:w w:val="110"/>
          <w:sz w:val="24"/>
          <w:szCs w:val="24"/>
        </w:rPr>
        <w:t>2014/2015 - $282,844</w:t>
      </w:r>
    </w:p>
    <w:p w14:paraId="2A575D9D" w14:textId="219F3BF9" w:rsidR="002118FB" w:rsidRPr="002118FB" w:rsidRDefault="002118FB" w:rsidP="002118FB">
      <w:pPr>
        <w:pStyle w:val="BodyText"/>
        <w:spacing w:before="72"/>
        <w:ind w:right="162" w:firstLine="620"/>
        <w:contextualSpacing/>
        <w:rPr>
          <w:rFonts w:ascii="Times New Roman" w:hAnsi="Times New Roman" w:cs="Times New Roman"/>
          <w:w w:val="110"/>
          <w:sz w:val="24"/>
          <w:szCs w:val="24"/>
        </w:rPr>
      </w:pPr>
      <w:r w:rsidRPr="002118FB">
        <w:rPr>
          <w:rFonts w:ascii="Times New Roman" w:hAnsi="Times New Roman" w:cs="Times New Roman"/>
          <w:w w:val="110"/>
          <w:sz w:val="24"/>
          <w:szCs w:val="24"/>
        </w:rPr>
        <w:t>2015/2016 - $301,379</w:t>
      </w:r>
    </w:p>
    <w:p w14:paraId="46E73C07" w14:textId="3B02818E" w:rsidR="0081286F" w:rsidRDefault="00D01E94" w:rsidP="002118FB">
      <w:pPr>
        <w:pStyle w:val="BodyText"/>
        <w:spacing w:before="72"/>
        <w:ind w:left="720" w:right="162" w:firstLine="0"/>
        <w:contextualSpacing/>
        <w:rPr>
          <w:rFonts w:ascii="Times New Roman" w:hAnsi="Times New Roman" w:cs="Times New Roman"/>
          <w:w w:val="110"/>
          <w:sz w:val="24"/>
          <w:szCs w:val="24"/>
        </w:rPr>
      </w:pPr>
      <w:r w:rsidRPr="00F91951">
        <w:rPr>
          <w:rFonts w:ascii="Times New Roman" w:hAnsi="Times New Roman" w:cs="Times New Roman"/>
          <w:w w:val="110"/>
          <w:sz w:val="24"/>
          <w:szCs w:val="24"/>
        </w:rPr>
        <w:t xml:space="preserve">Co-PI and </w:t>
      </w:r>
      <w:r w:rsidR="00AF5EB1" w:rsidRPr="00F91951">
        <w:rPr>
          <w:rFonts w:ascii="Times New Roman" w:hAnsi="Times New Roman" w:cs="Times New Roman"/>
          <w:w w:val="110"/>
          <w:sz w:val="24"/>
          <w:szCs w:val="24"/>
        </w:rPr>
        <w:t>Evaluation partner with the Wyoming Survey &amp; Analysis Center for the North Dakota Strategic Prevention Framework State Incentive Grant (SPF SIG) with the North Dakota Department of Human Services. ~</w:t>
      </w:r>
      <w:r w:rsidR="00AF5EB1" w:rsidRPr="00F91951">
        <w:rPr>
          <w:rFonts w:ascii="Times New Roman" w:hAnsi="Times New Roman" w:cs="Times New Roman"/>
          <w:spacing w:val="-2"/>
          <w:w w:val="110"/>
          <w:sz w:val="24"/>
          <w:szCs w:val="24"/>
        </w:rPr>
        <w:t xml:space="preserve"> </w:t>
      </w:r>
      <w:r w:rsidR="00AF5EB1" w:rsidRPr="00F91951">
        <w:rPr>
          <w:rFonts w:ascii="Times New Roman" w:hAnsi="Times New Roman" w:cs="Times New Roman"/>
          <w:i/>
          <w:w w:val="110"/>
          <w:sz w:val="24"/>
          <w:szCs w:val="24"/>
        </w:rPr>
        <w:t>Scope</w:t>
      </w:r>
      <w:r w:rsidR="00AF5EB1" w:rsidRPr="00F91951">
        <w:rPr>
          <w:rFonts w:ascii="Times New Roman" w:hAnsi="Times New Roman" w:cs="Times New Roman"/>
          <w:i/>
          <w:spacing w:val="-6"/>
          <w:w w:val="110"/>
          <w:sz w:val="24"/>
          <w:szCs w:val="24"/>
        </w:rPr>
        <w:t xml:space="preserve"> </w:t>
      </w:r>
      <w:r w:rsidR="00AF5EB1" w:rsidRPr="00F91951">
        <w:rPr>
          <w:rFonts w:ascii="Times New Roman" w:hAnsi="Times New Roman" w:cs="Times New Roman"/>
          <w:i/>
          <w:w w:val="110"/>
          <w:sz w:val="24"/>
          <w:szCs w:val="24"/>
        </w:rPr>
        <w:t>of</w:t>
      </w:r>
      <w:r w:rsidR="00AF5EB1" w:rsidRPr="00F91951">
        <w:rPr>
          <w:rFonts w:ascii="Times New Roman" w:hAnsi="Times New Roman" w:cs="Times New Roman"/>
          <w:i/>
          <w:spacing w:val="-5"/>
          <w:w w:val="110"/>
          <w:sz w:val="24"/>
          <w:szCs w:val="24"/>
        </w:rPr>
        <w:t xml:space="preserve"> </w:t>
      </w:r>
      <w:r w:rsidR="00AF5EB1" w:rsidRPr="00F91951">
        <w:rPr>
          <w:rFonts w:ascii="Times New Roman" w:hAnsi="Times New Roman" w:cs="Times New Roman"/>
          <w:i/>
          <w:w w:val="110"/>
          <w:sz w:val="24"/>
          <w:szCs w:val="24"/>
        </w:rPr>
        <w:t>Work:</w:t>
      </w:r>
      <w:r w:rsidR="00AF5EB1" w:rsidRPr="00F91951">
        <w:rPr>
          <w:rFonts w:ascii="Times New Roman" w:hAnsi="Times New Roman" w:cs="Times New Roman"/>
          <w:i/>
          <w:spacing w:val="-4"/>
          <w:w w:val="110"/>
          <w:sz w:val="24"/>
          <w:szCs w:val="24"/>
        </w:rPr>
        <w:t xml:space="preserve"> </w:t>
      </w:r>
      <w:r w:rsidR="006B7993" w:rsidRPr="00F91951">
        <w:rPr>
          <w:rFonts w:ascii="Times New Roman" w:hAnsi="Times New Roman" w:cs="Times New Roman"/>
          <w:w w:val="110"/>
          <w:sz w:val="24"/>
          <w:szCs w:val="24"/>
        </w:rPr>
        <w:t>State- and community-level</w:t>
      </w:r>
      <w:r w:rsidR="00AF5EB1" w:rsidRPr="00F91951">
        <w:rPr>
          <w:rFonts w:ascii="Times New Roman" w:hAnsi="Times New Roman" w:cs="Times New Roman"/>
          <w:w w:val="110"/>
          <w:sz w:val="24"/>
          <w:szCs w:val="24"/>
        </w:rPr>
        <w:t xml:space="preserve"> evaluation of the strategic prevention framework planning and implementation for the SPF SIF grant for the </w:t>
      </w:r>
      <w:r w:rsidR="00E978B2" w:rsidRPr="00F91951">
        <w:rPr>
          <w:rFonts w:ascii="Times New Roman" w:hAnsi="Times New Roman" w:cs="Times New Roman"/>
          <w:w w:val="110"/>
          <w:sz w:val="24"/>
          <w:szCs w:val="24"/>
        </w:rPr>
        <w:t>State of North Dakota</w:t>
      </w:r>
      <w:r w:rsidR="00AF5EB1" w:rsidRPr="00F91951">
        <w:rPr>
          <w:rFonts w:ascii="Times New Roman" w:hAnsi="Times New Roman" w:cs="Times New Roman"/>
          <w:w w:val="110"/>
          <w:sz w:val="24"/>
          <w:szCs w:val="24"/>
        </w:rPr>
        <w:t xml:space="preserve">. </w:t>
      </w:r>
      <w:r w:rsidR="006B7993" w:rsidRPr="00F91951">
        <w:rPr>
          <w:rFonts w:ascii="Times New Roman" w:hAnsi="Times New Roman" w:cs="Times New Roman"/>
          <w:w w:val="110"/>
          <w:sz w:val="24"/>
          <w:szCs w:val="24"/>
        </w:rPr>
        <w:t>D</w:t>
      </w:r>
      <w:r w:rsidR="00AF5EB1" w:rsidRPr="00F91951">
        <w:rPr>
          <w:rFonts w:ascii="Times New Roman" w:hAnsi="Times New Roman" w:cs="Times New Roman"/>
          <w:w w:val="110"/>
          <w:sz w:val="24"/>
          <w:szCs w:val="24"/>
        </w:rPr>
        <w:t>esign and conduct both state-level infrastructure baseline assessments, and coordinat</w:t>
      </w:r>
      <w:r w:rsidR="006B7993" w:rsidRPr="00F91951">
        <w:rPr>
          <w:rFonts w:ascii="Times New Roman" w:hAnsi="Times New Roman" w:cs="Times New Roman"/>
          <w:w w:val="110"/>
          <w:sz w:val="24"/>
          <w:szCs w:val="24"/>
        </w:rPr>
        <w:t>e</w:t>
      </w:r>
      <w:r w:rsidR="00AF5EB1" w:rsidRPr="00F91951">
        <w:rPr>
          <w:rFonts w:ascii="Times New Roman" w:hAnsi="Times New Roman" w:cs="Times New Roman"/>
          <w:w w:val="110"/>
          <w:sz w:val="24"/>
          <w:szCs w:val="24"/>
        </w:rPr>
        <w:t xml:space="preserve"> and train people for the community needs analysis and evaluation reports for Tribal</w:t>
      </w:r>
      <w:r w:rsidR="00AF5EB1" w:rsidRPr="00F91951">
        <w:rPr>
          <w:rFonts w:ascii="Times New Roman" w:hAnsi="Times New Roman" w:cs="Times New Roman"/>
          <w:spacing w:val="3"/>
          <w:w w:val="110"/>
          <w:sz w:val="24"/>
          <w:szCs w:val="24"/>
        </w:rPr>
        <w:t xml:space="preserve"> </w:t>
      </w:r>
      <w:r w:rsidR="00AF5EB1" w:rsidRPr="00F91951">
        <w:rPr>
          <w:rFonts w:ascii="Times New Roman" w:hAnsi="Times New Roman" w:cs="Times New Roman"/>
          <w:w w:val="110"/>
          <w:sz w:val="24"/>
          <w:szCs w:val="24"/>
        </w:rPr>
        <w:t>Communities.</w:t>
      </w:r>
    </w:p>
    <w:p w14:paraId="6829E063" w14:textId="77777777" w:rsidR="00255067" w:rsidRDefault="00255067" w:rsidP="00B135AB">
      <w:pPr>
        <w:pStyle w:val="Heading3"/>
        <w:ind w:left="0" w:right="167"/>
        <w:contextualSpacing/>
        <w:rPr>
          <w:rFonts w:ascii="Times New Roman" w:hAnsi="Times New Roman" w:cs="Times New Roman"/>
          <w:w w:val="110"/>
          <w:sz w:val="24"/>
          <w:szCs w:val="24"/>
          <w:u w:val="single" w:color="A6A6A6"/>
        </w:rPr>
      </w:pPr>
    </w:p>
    <w:p w14:paraId="55371332" w14:textId="3BEE3CB8" w:rsidR="001C55A3" w:rsidRDefault="001C55A3" w:rsidP="001C55A3">
      <w:pPr>
        <w:pStyle w:val="Heading3"/>
        <w:ind w:left="720" w:right="167" w:hanging="720"/>
        <w:contextualSpacing/>
        <w:rPr>
          <w:rFonts w:ascii="Times New Roman" w:hAnsi="Times New Roman" w:cs="Times New Roman"/>
          <w:b w:val="0"/>
          <w:w w:val="110"/>
          <w:sz w:val="24"/>
          <w:szCs w:val="24"/>
          <w:u w:color="A6A6A6"/>
        </w:rPr>
      </w:pPr>
      <w:r w:rsidRPr="009C6C4E">
        <w:rPr>
          <w:rFonts w:ascii="Times New Roman" w:hAnsi="Times New Roman" w:cs="Times New Roman"/>
          <w:color w:val="632423" w:themeColor="accent2" w:themeShade="80"/>
          <w:w w:val="110"/>
          <w:sz w:val="24"/>
          <w:szCs w:val="24"/>
        </w:rPr>
        <w:lastRenderedPageBreak/>
        <w:t>Roumell</w:t>
      </w:r>
      <w:r w:rsidRPr="001C55A3">
        <w:rPr>
          <w:rFonts w:ascii="Times New Roman" w:hAnsi="Times New Roman" w:cs="Times New Roman"/>
          <w:w w:val="110"/>
          <w:sz w:val="24"/>
          <w:szCs w:val="24"/>
          <w:u w:color="A6A6A6"/>
        </w:rPr>
        <w:t>,</w:t>
      </w:r>
      <w:r w:rsidRPr="001C55A3">
        <w:rPr>
          <w:rFonts w:ascii="Times New Roman" w:hAnsi="Times New Roman" w:cs="Times New Roman"/>
          <w:b w:val="0"/>
          <w:w w:val="110"/>
          <w:sz w:val="24"/>
          <w:szCs w:val="24"/>
          <w:u w:color="A6A6A6"/>
        </w:rPr>
        <w:t xml:space="preserve"> E. A. (</w:t>
      </w:r>
      <w:r w:rsidR="00DA2513">
        <w:rPr>
          <w:rFonts w:ascii="Times New Roman" w:hAnsi="Times New Roman" w:cs="Times New Roman"/>
          <w:b w:val="0"/>
          <w:w w:val="110"/>
          <w:sz w:val="24"/>
          <w:szCs w:val="24"/>
          <w:u w:color="A6A6A6"/>
        </w:rPr>
        <w:t xml:space="preserve">In </w:t>
      </w:r>
      <w:r w:rsidR="00B76A7E">
        <w:rPr>
          <w:rFonts w:ascii="Times New Roman" w:hAnsi="Times New Roman" w:cs="Times New Roman"/>
          <w:b w:val="0"/>
          <w:w w:val="110"/>
          <w:sz w:val="24"/>
          <w:szCs w:val="24"/>
          <w:u w:color="A6A6A6"/>
        </w:rPr>
        <w:t>review</w:t>
      </w:r>
      <w:r w:rsidR="00DA2513">
        <w:rPr>
          <w:rFonts w:ascii="Times New Roman" w:hAnsi="Times New Roman" w:cs="Times New Roman"/>
          <w:b w:val="0"/>
          <w:w w:val="110"/>
          <w:sz w:val="24"/>
          <w:szCs w:val="24"/>
          <w:u w:color="A6A6A6"/>
        </w:rPr>
        <w:t>, p</w:t>
      </w:r>
      <w:r w:rsidRPr="001C55A3">
        <w:rPr>
          <w:rFonts w:ascii="Times New Roman" w:hAnsi="Times New Roman" w:cs="Times New Roman"/>
          <w:b w:val="0"/>
          <w:w w:val="110"/>
          <w:sz w:val="24"/>
          <w:szCs w:val="24"/>
          <w:u w:color="A6A6A6"/>
        </w:rPr>
        <w:t>rojected 2 years beginning 2020).</w:t>
      </w:r>
      <w:r>
        <w:rPr>
          <w:rFonts w:ascii="Times New Roman" w:hAnsi="Times New Roman" w:cs="Times New Roman"/>
          <w:b w:val="0"/>
          <w:w w:val="110"/>
          <w:sz w:val="24"/>
          <w:szCs w:val="24"/>
          <w:u w:color="A6A6A6"/>
        </w:rPr>
        <w:t xml:space="preserve"> Barbara Bush Family Literacy</w:t>
      </w:r>
      <w:r w:rsidR="00DA2513">
        <w:rPr>
          <w:rFonts w:ascii="Times New Roman" w:hAnsi="Times New Roman" w:cs="Times New Roman"/>
          <w:b w:val="0"/>
          <w:w w:val="110"/>
          <w:sz w:val="24"/>
          <w:szCs w:val="24"/>
          <w:u w:color="A6A6A6"/>
        </w:rPr>
        <w:t xml:space="preserve"> </w:t>
      </w:r>
      <w:r>
        <w:rPr>
          <w:rFonts w:ascii="Times New Roman" w:hAnsi="Times New Roman" w:cs="Times New Roman"/>
          <w:b w:val="0"/>
          <w:w w:val="110"/>
          <w:sz w:val="24"/>
          <w:szCs w:val="24"/>
          <w:u w:color="A6A6A6"/>
        </w:rPr>
        <w:t xml:space="preserve">Foundation Research Fellowship. </w:t>
      </w:r>
      <w:r w:rsidR="00DA2513">
        <w:rPr>
          <w:rFonts w:ascii="Times New Roman" w:hAnsi="Times New Roman" w:cs="Times New Roman"/>
          <w:b w:val="0"/>
          <w:w w:val="110"/>
          <w:sz w:val="24"/>
          <w:szCs w:val="24"/>
          <w:u w:color="A6A6A6"/>
        </w:rPr>
        <w:t xml:space="preserve">$75,000 a year for 2 years. Scope of work~ conduct </w:t>
      </w:r>
      <w:r>
        <w:rPr>
          <w:rFonts w:ascii="Times New Roman" w:hAnsi="Times New Roman" w:cs="Times New Roman"/>
          <w:b w:val="0"/>
          <w:w w:val="110"/>
          <w:sz w:val="24"/>
          <w:szCs w:val="24"/>
          <w:u w:color="A6A6A6"/>
        </w:rPr>
        <w:t xml:space="preserve"> </w:t>
      </w:r>
      <w:r w:rsidR="00DA2513">
        <w:rPr>
          <w:rFonts w:ascii="Times New Roman" w:hAnsi="Times New Roman" w:cs="Times New Roman"/>
          <w:b w:val="0"/>
          <w:w w:val="110"/>
          <w:sz w:val="24"/>
          <w:szCs w:val="24"/>
          <w:u w:color="A6A6A6"/>
        </w:rPr>
        <w:t xml:space="preserve"> mixed-methods research to explore and identify barriers to the development of digital literacy skills for low-literate adult populations. </w:t>
      </w:r>
    </w:p>
    <w:p w14:paraId="3BAD216B" w14:textId="77777777" w:rsidR="00C93C4B" w:rsidRPr="00C93C4B" w:rsidRDefault="00C93C4B" w:rsidP="001C55A3">
      <w:pPr>
        <w:pStyle w:val="Heading3"/>
        <w:ind w:left="720" w:right="167" w:hanging="720"/>
        <w:contextualSpacing/>
        <w:rPr>
          <w:rFonts w:ascii="Times New Roman" w:hAnsi="Times New Roman" w:cs="Times New Roman"/>
          <w:b w:val="0"/>
          <w:w w:val="110"/>
          <w:sz w:val="12"/>
          <w:szCs w:val="24"/>
          <w:u w:color="A6A6A6"/>
        </w:rPr>
      </w:pPr>
    </w:p>
    <w:p w14:paraId="247F9E49" w14:textId="7B55B423" w:rsidR="0081286F" w:rsidRPr="007E219F" w:rsidRDefault="00695C09" w:rsidP="00B135AB">
      <w:pPr>
        <w:pStyle w:val="Heading3"/>
        <w:ind w:left="0" w:right="167"/>
        <w:contextualSpacing/>
        <w:rPr>
          <w:rFonts w:ascii="Times New Roman" w:hAnsi="Times New Roman" w:cs="Times New Roman"/>
          <w:b w:val="0"/>
          <w:bCs w:val="0"/>
          <w:sz w:val="24"/>
          <w:szCs w:val="24"/>
        </w:rPr>
      </w:pPr>
      <w:r w:rsidRPr="00AB6113">
        <w:rPr>
          <w:rFonts w:ascii="Times New Roman" w:hAnsi="Times New Roman" w:cs="Times New Roman"/>
          <w:w w:val="110"/>
          <w:sz w:val="24"/>
          <w:szCs w:val="24"/>
          <w:u w:val="single" w:color="A6A6A6"/>
        </w:rPr>
        <w:t xml:space="preserve">Funded </w:t>
      </w:r>
      <w:r w:rsidRPr="00AB6113">
        <w:rPr>
          <w:rFonts w:ascii="Times New Roman" w:hAnsi="Times New Roman" w:cs="Times New Roman"/>
          <w:spacing w:val="1"/>
          <w:w w:val="110"/>
          <w:sz w:val="24"/>
          <w:szCs w:val="24"/>
          <w:u w:val="single" w:color="A6A6A6"/>
        </w:rPr>
        <w:t>(</w:t>
      </w:r>
      <w:r w:rsidR="00AF5EB1" w:rsidRPr="00AB6113">
        <w:rPr>
          <w:rFonts w:ascii="Times New Roman" w:hAnsi="Times New Roman" w:cs="Times New Roman"/>
          <w:w w:val="110"/>
          <w:sz w:val="24"/>
          <w:szCs w:val="24"/>
          <w:u w:val="single" w:color="A6A6A6"/>
        </w:rPr>
        <w:t>Internal)</w:t>
      </w:r>
      <w:r w:rsidR="007E219F">
        <w:rPr>
          <w:rFonts w:ascii="Times New Roman" w:hAnsi="Times New Roman" w:cs="Times New Roman"/>
          <w:b w:val="0"/>
          <w:w w:val="110"/>
          <w:sz w:val="24"/>
          <w:szCs w:val="24"/>
        </w:rPr>
        <w:t xml:space="preserve"> (Sum $</w:t>
      </w:r>
      <w:r w:rsidR="001C55A3">
        <w:rPr>
          <w:rFonts w:ascii="Times New Roman" w:hAnsi="Times New Roman" w:cs="Times New Roman"/>
          <w:b w:val="0"/>
          <w:w w:val="110"/>
          <w:sz w:val="24"/>
          <w:szCs w:val="24"/>
        </w:rPr>
        <w:t>7</w:t>
      </w:r>
      <w:r w:rsidR="007E219F">
        <w:rPr>
          <w:rFonts w:ascii="Times New Roman" w:hAnsi="Times New Roman" w:cs="Times New Roman"/>
          <w:b w:val="0"/>
          <w:w w:val="110"/>
          <w:sz w:val="24"/>
          <w:szCs w:val="24"/>
        </w:rPr>
        <w:t>7,500)</w:t>
      </w:r>
    </w:p>
    <w:p w14:paraId="44D9B80F" w14:textId="0401A512" w:rsidR="001C55A3" w:rsidRDefault="001C55A3" w:rsidP="005D360D">
      <w:pPr>
        <w:pStyle w:val="BodyText"/>
        <w:spacing w:before="72"/>
        <w:ind w:left="720" w:right="167"/>
        <w:contextualSpacing/>
        <w:rPr>
          <w:rFonts w:ascii="Times New Roman" w:hAnsi="Times New Roman" w:cs="Times New Roman"/>
          <w:w w:val="110"/>
          <w:sz w:val="24"/>
          <w:szCs w:val="24"/>
        </w:rPr>
      </w:pPr>
      <w:r>
        <w:rPr>
          <w:rFonts w:ascii="Times New Roman" w:hAnsi="Times New Roman" w:cs="Times New Roman"/>
          <w:b/>
          <w:color w:val="632423" w:themeColor="accent2" w:themeShade="80"/>
          <w:w w:val="110"/>
          <w:sz w:val="24"/>
          <w:szCs w:val="24"/>
        </w:rPr>
        <w:t xml:space="preserve">Roumell, </w:t>
      </w:r>
      <w:r>
        <w:rPr>
          <w:rFonts w:ascii="Times New Roman" w:hAnsi="Times New Roman" w:cs="Times New Roman"/>
          <w:w w:val="110"/>
          <w:sz w:val="24"/>
          <w:szCs w:val="24"/>
        </w:rPr>
        <w:t>E. A., Viruru, R., Sweany, N., Mendoza Diaz, N., Rios, A. (2020). TAMU College of Education and Human Development, Catapult Grant. ($30,000, 17 month project). Role~ Project PI and lead research team in developing programmatic suggestions for improving research skills development and transfer for CEHD graduate students.</w:t>
      </w:r>
    </w:p>
    <w:p w14:paraId="5B415471" w14:textId="154DADA1" w:rsidR="001C55A3" w:rsidRPr="001C55A3" w:rsidRDefault="001C55A3" w:rsidP="005D360D">
      <w:pPr>
        <w:pStyle w:val="BodyText"/>
        <w:spacing w:before="72"/>
        <w:ind w:left="720" w:right="167"/>
        <w:contextualSpacing/>
        <w:rPr>
          <w:rFonts w:ascii="Times New Roman" w:hAnsi="Times New Roman" w:cs="Times New Roman"/>
          <w:w w:val="110"/>
          <w:sz w:val="24"/>
          <w:szCs w:val="24"/>
        </w:rPr>
      </w:pPr>
      <w:r w:rsidRPr="001C55A3">
        <w:rPr>
          <w:rFonts w:ascii="Times New Roman" w:hAnsi="Times New Roman" w:cs="Times New Roman"/>
          <w:w w:val="110"/>
          <w:sz w:val="24"/>
          <w:szCs w:val="24"/>
        </w:rPr>
        <w:t xml:space="preserve">Johnson, M. D. (engineering), </w:t>
      </w:r>
      <w:proofErr w:type="spellStart"/>
      <w:r w:rsidRPr="001C55A3">
        <w:rPr>
          <w:rFonts w:ascii="Times New Roman" w:hAnsi="Times New Roman" w:cs="Times New Roman"/>
          <w:w w:val="110"/>
          <w:sz w:val="24"/>
          <w:szCs w:val="24"/>
        </w:rPr>
        <w:t>Morkovic</w:t>
      </w:r>
      <w:proofErr w:type="spellEnd"/>
      <w:r w:rsidRPr="001C55A3">
        <w:rPr>
          <w:rFonts w:ascii="Times New Roman" w:hAnsi="Times New Roman" w:cs="Times New Roman"/>
          <w:w w:val="110"/>
          <w:sz w:val="24"/>
          <w:szCs w:val="24"/>
        </w:rPr>
        <w:t>, M. (law),</w:t>
      </w:r>
      <w:r w:rsidRPr="001C55A3">
        <w:rPr>
          <w:rFonts w:ascii="Times New Roman" w:hAnsi="Times New Roman" w:cs="Times New Roman"/>
          <w:b/>
          <w:w w:val="110"/>
          <w:sz w:val="24"/>
          <w:szCs w:val="24"/>
        </w:rPr>
        <w:t xml:space="preserve"> </w:t>
      </w:r>
      <w:r>
        <w:rPr>
          <w:rFonts w:ascii="Times New Roman" w:hAnsi="Times New Roman" w:cs="Times New Roman"/>
          <w:b/>
          <w:color w:val="632423" w:themeColor="accent2" w:themeShade="80"/>
          <w:w w:val="110"/>
          <w:sz w:val="24"/>
          <w:szCs w:val="24"/>
        </w:rPr>
        <w:t>Roumell</w:t>
      </w:r>
      <w:r w:rsidRPr="000C709C">
        <w:rPr>
          <w:rFonts w:ascii="Times New Roman" w:hAnsi="Times New Roman" w:cs="Times New Roman"/>
          <w:w w:val="110"/>
          <w:sz w:val="24"/>
          <w:szCs w:val="24"/>
        </w:rPr>
        <w:t>,</w:t>
      </w:r>
      <w:r>
        <w:rPr>
          <w:rFonts w:ascii="Times New Roman" w:hAnsi="Times New Roman" w:cs="Times New Roman"/>
          <w:b/>
          <w:color w:val="632423" w:themeColor="accent2" w:themeShade="80"/>
          <w:w w:val="110"/>
          <w:sz w:val="24"/>
          <w:szCs w:val="24"/>
        </w:rPr>
        <w:t xml:space="preserve"> </w:t>
      </w:r>
      <w:r w:rsidRPr="001C55A3">
        <w:rPr>
          <w:rFonts w:ascii="Times New Roman" w:hAnsi="Times New Roman" w:cs="Times New Roman"/>
          <w:w w:val="110"/>
          <w:sz w:val="24"/>
          <w:szCs w:val="24"/>
        </w:rPr>
        <w:t>E. A. (EAHR)</w:t>
      </w:r>
      <w:r>
        <w:rPr>
          <w:rFonts w:ascii="Times New Roman" w:hAnsi="Times New Roman" w:cs="Times New Roman"/>
          <w:w w:val="110"/>
          <w:sz w:val="24"/>
          <w:szCs w:val="24"/>
        </w:rPr>
        <w:t>. (2020). TAMU T3: Texas A&amp;M Triads for Transformation. ($30,000</w:t>
      </w:r>
      <w:r w:rsidRPr="001C55A3">
        <w:rPr>
          <w:rFonts w:ascii="Times New Roman" w:hAnsi="Times New Roman" w:cs="Times New Roman"/>
          <w:w w:val="110"/>
          <w:sz w:val="24"/>
          <w:szCs w:val="24"/>
        </w:rPr>
        <w:t xml:space="preserve">). Role~ </w:t>
      </w:r>
      <w:r w:rsidRPr="001C55A3">
        <w:rPr>
          <w:rFonts w:ascii="Times New Roman" w:hAnsi="Times New Roman" w:cs="Times New Roman"/>
          <w:sz w:val="24"/>
          <w:szCs w:val="24"/>
        </w:rPr>
        <w:t>Contribute to understanding and developing recommendations for policy that will help with training the workforce for Industry 4.0.</w:t>
      </w:r>
      <w:r w:rsidRPr="001C55A3">
        <w:rPr>
          <w:rFonts w:ascii="Times New Roman" w:hAnsi="Times New Roman" w:cs="Times New Roman"/>
          <w:w w:val="110"/>
          <w:sz w:val="24"/>
          <w:szCs w:val="24"/>
        </w:rPr>
        <w:t xml:space="preserve"> </w:t>
      </w:r>
    </w:p>
    <w:p w14:paraId="4EE827E4" w14:textId="5F25B691" w:rsidR="0081286F" w:rsidRDefault="00AF5EB1" w:rsidP="005D360D">
      <w:pPr>
        <w:pStyle w:val="BodyText"/>
        <w:spacing w:before="72"/>
        <w:ind w:left="720" w:right="167"/>
        <w:contextualSpacing/>
        <w:rPr>
          <w:rFonts w:ascii="Times New Roman" w:hAnsi="Times New Roman" w:cs="Times New Roman"/>
          <w:w w:val="110"/>
          <w:sz w:val="24"/>
          <w:szCs w:val="24"/>
        </w:rPr>
      </w:pPr>
      <w:r w:rsidRPr="009C6C4E">
        <w:rPr>
          <w:rFonts w:ascii="Times New Roman" w:hAnsi="Times New Roman" w:cs="Times New Roman"/>
          <w:b/>
          <w:color w:val="632423" w:themeColor="accent2" w:themeShade="80"/>
          <w:w w:val="110"/>
          <w:sz w:val="24"/>
          <w:szCs w:val="24"/>
        </w:rPr>
        <w:t>Roumell</w:t>
      </w:r>
      <w:r w:rsidRPr="00F91951">
        <w:rPr>
          <w:rFonts w:ascii="Times New Roman" w:hAnsi="Times New Roman" w:cs="Times New Roman"/>
          <w:w w:val="110"/>
          <w:sz w:val="24"/>
          <w:szCs w:val="24"/>
        </w:rPr>
        <w:t>, E. A. (2014). NDSU College of Human Development &amp; Education Research Support Award ($3,000). Summer support funding received to support research and writing</w:t>
      </w:r>
      <w:r w:rsidRPr="00F91951">
        <w:rPr>
          <w:rFonts w:ascii="Times New Roman" w:hAnsi="Times New Roman" w:cs="Times New Roman"/>
          <w:spacing w:val="-29"/>
          <w:w w:val="110"/>
          <w:sz w:val="24"/>
          <w:szCs w:val="24"/>
        </w:rPr>
        <w:t xml:space="preserve"> </w:t>
      </w:r>
      <w:r w:rsidRPr="00F91951">
        <w:rPr>
          <w:rFonts w:ascii="Times New Roman" w:hAnsi="Times New Roman" w:cs="Times New Roman"/>
          <w:w w:val="110"/>
          <w:sz w:val="24"/>
          <w:szCs w:val="24"/>
        </w:rPr>
        <w:t>activities.</w:t>
      </w:r>
    </w:p>
    <w:p w14:paraId="6965B376" w14:textId="0BB35AF9" w:rsidR="0081286F" w:rsidRPr="005D360D" w:rsidRDefault="00AF5EB1" w:rsidP="005D360D">
      <w:pPr>
        <w:pStyle w:val="BodyText"/>
        <w:ind w:left="720" w:right="167"/>
        <w:contextualSpacing/>
        <w:rPr>
          <w:rFonts w:ascii="Times New Roman" w:hAnsi="Times New Roman" w:cs="Times New Roman"/>
          <w:sz w:val="24"/>
          <w:szCs w:val="24"/>
        </w:rPr>
      </w:pPr>
      <w:r w:rsidRPr="009C6C4E">
        <w:rPr>
          <w:rFonts w:ascii="Times New Roman" w:hAnsi="Times New Roman" w:cs="Times New Roman"/>
          <w:b/>
          <w:color w:val="632423" w:themeColor="accent2" w:themeShade="80"/>
          <w:w w:val="115"/>
          <w:sz w:val="24"/>
          <w:szCs w:val="24"/>
        </w:rPr>
        <w:t>Roumell</w:t>
      </w:r>
      <w:r w:rsidRPr="00F91951">
        <w:rPr>
          <w:rFonts w:ascii="Times New Roman" w:hAnsi="Times New Roman" w:cs="Times New Roman"/>
          <w:w w:val="115"/>
          <w:sz w:val="24"/>
          <w:szCs w:val="24"/>
        </w:rPr>
        <w:t>,</w:t>
      </w:r>
      <w:r w:rsidRPr="00F91951">
        <w:rPr>
          <w:rFonts w:ascii="Times New Roman" w:hAnsi="Times New Roman" w:cs="Times New Roman"/>
          <w:spacing w:val="-21"/>
          <w:w w:val="115"/>
          <w:sz w:val="24"/>
          <w:szCs w:val="24"/>
        </w:rPr>
        <w:t xml:space="preserve"> </w:t>
      </w:r>
      <w:r w:rsidRPr="00F91951">
        <w:rPr>
          <w:rFonts w:ascii="Times New Roman" w:hAnsi="Times New Roman" w:cs="Times New Roman"/>
          <w:w w:val="115"/>
          <w:sz w:val="24"/>
          <w:szCs w:val="24"/>
        </w:rPr>
        <w:t>E.</w:t>
      </w:r>
      <w:r w:rsidRPr="00F91951">
        <w:rPr>
          <w:rFonts w:ascii="Times New Roman" w:hAnsi="Times New Roman" w:cs="Times New Roman"/>
          <w:spacing w:val="-21"/>
          <w:w w:val="115"/>
          <w:sz w:val="24"/>
          <w:szCs w:val="24"/>
        </w:rPr>
        <w:t xml:space="preserve"> </w:t>
      </w:r>
      <w:r w:rsidRPr="00F91951">
        <w:rPr>
          <w:rFonts w:ascii="Times New Roman" w:hAnsi="Times New Roman" w:cs="Times New Roman"/>
          <w:w w:val="115"/>
          <w:sz w:val="24"/>
          <w:szCs w:val="24"/>
        </w:rPr>
        <w:t>A.</w:t>
      </w:r>
      <w:r w:rsidRPr="00F91951">
        <w:rPr>
          <w:rFonts w:ascii="Times New Roman" w:hAnsi="Times New Roman" w:cs="Times New Roman"/>
          <w:spacing w:val="-21"/>
          <w:w w:val="115"/>
          <w:sz w:val="24"/>
          <w:szCs w:val="24"/>
        </w:rPr>
        <w:t xml:space="preserve"> </w:t>
      </w:r>
      <w:r w:rsidRPr="00F91951">
        <w:rPr>
          <w:rFonts w:ascii="Times New Roman" w:hAnsi="Times New Roman" w:cs="Times New Roman"/>
          <w:w w:val="115"/>
          <w:sz w:val="24"/>
          <w:szCs w:val="24"/>
        </w:rPr>
        <w:t>(2014).</w:t>
      </w:r>
      <w:r w:rsidRPr="00F91951">
        <w:rPr>
          <w:rFonts w:ascii="Times New Roman" w:hAnsi="Times New Roman" w:cs="Times New Roman"/>
          <w:spacing w:val="-22"/>
          <w:w w:val="115"/>
          <w:sz w:val="24"/>
          <w:szCs w:val="24"/>
        </w:rPr>
        <w:t xml:space="preserve"> </w:t>
      </w:r>
      <w:r w:rsidRPr="00F91951">
        <w:rPr>
          <w:rFonts w:ascii="Times New Roman" w:hAnsi="Times New Roman" w:cs="Times New Roman"/>
          <w:w w:val="115"/>
          <w:sz w:val="24"/>
          <w:szCs w:val="24"/>
        </w:rPr>
        <w:t>NDSU</w:t>
      </w:r>
      <w:r w:rsidRPr="00F91951">
        <w:rPr>
          <w:rFonts w:ascii="Times New Roman" w:hAnsi="Times New Roman" w:cs="Times New Roman"/>
          <w:spacing w:val="-21"/>
          <w:w w:val="115"/>
          <w:sz w:val="24"/>
          <w:szCs w:val="24"/>
        </w:rPr>
        <w:t xml:space="preserve"> </w:t>
      </w:r>
      <w:r w:rsidRPr="00F91951">
        <w:rPr>
          <w:rFonts w:ascii="Times New Roman" w:hAnsi="Times New Roman" w:cs="Times New Roman"/>
          <w:w w:val="115"/>
          <w:sz w:val="24"/>
          <w:szCs w:val="24"/>
        </w:rPr>
        <w:t>FORWARD</w:t>
      </w:r>
      <w:r w:rsidRPr="00F91951">
        <w:rPr>
          <w:rFonts w:ascii="Times New Roman" w:hAnsi="Times New Roman" w:cs="Times New Roman"/>
          <w:spacing w:val="-21"/>
          <w:w w:val="115"/>
          <w:sz w:val="24"/>
          <w:szCs w:val="24"/>
        </w:rPr>
        <w:t xml:space="preserve"> </w:t>
      </w:r>
      <w:r w:rsidRPr="00F91951">
        <w:rPr>
          <w:rFonts w:ascii="Times New Roman" w:hAnsi="Times New Roman" w:cs="Times New Roman"/>
          <w:w w:val="115"/>
          <w:sz w:val="24"/>
          <w:szCs w:val="24"/>
        </w:rPr>
        <w:t>NSF</w:t>
      </w:r>
      <w:r w:rsidRPr="00F91951">
        <w:rPr>
          <w:rFonts w:ascii="Times New Roman" w:hAnsi="Times New Roman" w:cs="Times New Roman"/>
          <w:spacing w:val="-22"/>
          <w:w w:val="115"/>
          <w:sz w:val="24"/>
          <w:szCs w:val="24"/>
        </w:rPr>
        <w:t xml:space="preserve"> </w:t>
      </w:r>
      <w:r w:rsidRPr="00F91951">
        <w:rPr>
          <w:rFonts w:ascii="Times New Roman" w:hAnsi="Times New Roman" w:cs="Times New Roman"/>
          <w:w w:val="115"/>
          <w:sz w:val="24"/>
          <w:szCs w:val="24"/>
        </w:rPr>
        <w:t>Mentor</w:t>
      </w:r>
      <w:r w:rsidRPr="00F91951">
        <w:rPr>
          <w:rFonts w:ascii="Times New Roman" w:hAnsi="Times New Roman" w:cs="Times New Roman"/>
          <w:spacing w:val="-20"/>
          <w:w w:val="115"/>
          <w:sz w:val="24"/>
          <w:szCs w:val="24"/>
        </w:rPr>
        <w:t xml:space="preserve"> </w:t>
      </w:r>
      <w:r w:rsidRPr="00F91951">
        <w:rPr>
          <w:rFonts w:ascii="Times New Roman" w:hAnsi="Times New Roman" w:cs="Times New Roman"/>
          <w:w w:val="115"/>
          <w:sz w:val="24"/>
          <w:szCs w:val="24"/>
        </w:rPr>
        <w:t>Relationship</w:t>
      </w:r>
      <w:r w:rsidRPr="00F91951">
        <w:rPr>
          <w:rFonts w:ascii="Times New Roman" w:hAnsi="Times New Roman" w:cs="Times New Roman"/>
          <w:spacing w:val="-22"/>
          <w:w w:val="115"/>
          <w:sz w:val="24"/>
          <w:szCs w:val="24"/>
        </w:rPr>
        <w:t xml:space="preserve"> </w:t>
      </w:r>
      <w:r w:rsidRPr="00F91951">
        <w:rPr>
          <w:rFonts w:ascii="Times New Roman" w:hAnsi="Times New Roman" w:cs="Times New Roman"/>
          <w:w w:val="115"/>
          <w:sz w:val="24"/>
          <w:szCs w:val="24"/>
        </w:rPr>
        <w:t>Travel</w:t>
      </w:r>
      <w:r w:rsidRPr="00F91951">
        <w:rPr>
          <w:rFonts w:ascii="Times New Roman" w:hAnsi="Times New Roman" w:cs="Times New Roman"/>
          <w:spacing w:val="-21"/>
          <w:w w:val="115"/>
          <w:sz w:val="24"/>
          <w:szCs w:val="24"/>
        </w:rPr>
        <w:t xml:space="preserve"> </w:t>
      </w:r>
      <w:r w:rsidRPr="00F91951">
        <w:rPr>
          <w:rFonts w:ascii="Times New Roman" w:hAnsi="Times New Roman" w:cs="Times New Roman"/>
          <w:w w:val="115"/>
          <w:sz w:val="24"/>
          <w:szCs w:val="24"/>
        </w:rPr>
        <w:t>Award.</w:t>
      </w:r>
      <w:r w:rsidR="005D360D">
        <w:rPr>
          <w:rFonts w:ascii="Times New Roman" w:hAnsi="Times New Roman" w:cs="Times New Roman"/>
          <w:sz w:val="24"/>
          <w:szCs w:val="24"/>
        </w:rPr>
        <w:t xml:space="preserve"> </w:t>
      </w:r>
      <w:r w:rsidRPr="00F91951">
        <w:rPr>
          <w:rFonts w:ascii="Times New Roman" w:hAnsi="Times New Roman" w:cs="Times New Roman"/>
          <w:w w:val="110"/>
          <w:sz w:val="24"/>
          <w:szCs w:val="24"/>
        </w:rPr>
        <w:t>Grant funded travel to the Mountain Plains Adult Education Association conference in Santa Fe, NM.</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($1,500).</w:t>
      </w:r>
    </w:p>
    <w:p w14:paraId="7DA2A67B" w14:textId="7BC62820" w:rsidR="0081286F" w:rsidRDefault="00AF5EB1" w:rsidP="005D360D">
      <w:pPr>
        <w:pStyle w:val="BodyText"/>
        <w:ind w:left="720" w:right="167"/>
        <w:contextualSpacing/>
        <w:rPr>
          <w:rFonts w:ascii="Times New Roman" w:hAnsi="Times New Roman" w:cs="Times New Roman"/>
          <w:w w:val="110"/>
          <w:sz w:val="24"/>
          <w:szCs w:val="24"/>
        </w:rPr>
      </w:pPr>
      <w:proofErr w:type="spellStart"/>
      <w:r w:rsidRPr="009C6C4E">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E. A. (2013). NDSU Provost Travel and Research Award. Grant funded international travel to the Internation</w:t>
      </w:r>
      <w:r w:rsidR="00C51093">
        <w:rPr>
          <w:rFonts w:ascii="Times New Roman" w:hAnsi="Times New Roman" w:cs="Times New Roman"/>
          <w:w w:val="110"/>
          <w:sz w:val="24"/>
          <w:szCs w:val="24"/>
        </w:rPr>
        <w:t>al Conference on e-Commerce, e-</w:t>
      </w:r>
      <w:r w:rsidRPr="00F91951">
        <w:rPr>
          <w:rFonts w:ascii="Times New Roman" w:hAnsi="Times New Roman" w:cs="Times New Roman"/>
          <w:w w:val="110"/>
          <w:sz w:val="24"/>
          <w:szCs w:val="24"/>
        </w:rPr>
        <w:t>Administration, e-Society, e-Education (</w:t>
      </w:r>
      <w:proofErr w:type="spellStart"/>
      <w:r w:rsidRPr="00F91951">
        <w:rPr>
          <w:rFonts w:ascii="Times New Roman" w:hAnsi="Times New Roman" w:cs="Times New Roman"/>
          <w:w w:val="110"/>
          <w:sz w:val="24"/>
          <w:szCs w:val="24"/>
        </w:rPr>
        <w:t>eCASE</w:t>
      </w:r>
      <w:proofErr w:type="spellEnd"/>
      <w:r w:rsidRPr="00F91951">
        <w:rPr>
          <w:rFonts w:ascii="Times New Roman" w:hAnsi="Times New Roman" w:cs="Times New Roman"/>
          <w:w w:val="110"/>
          <w:sz w:val="24"/>
          <w:szCs w:val="24"/>
        </w:rPr>
        <w:t>) and e-Technology in Kitakyushu, Japan.</w:t>
      </w:r>
      <w:r w:rsidRPr="00F91951">
        <w:rPr>
          <w:rFonts w:ascii="Times New Roman" w:hAnsi="Times New Roman" w:cs="Times New Roman"/>
          <w:spacing w:val="41"/>
          <w:w w:val="110"/>
          <w:sz w:val="24"/>
          <w:szCs w:val="24"/>
        </w:rPr>
        <w:t xml:space="preserve"> </w:t>
      </w:r>
      <w:r w:rsidRPr="00F91951">
        <w:rPr>
          <w:rFonts w:ascii="Times New Roman" w:hAnsi="Times New Roman" w:cs="Times New Roman"/>
          <w:w w:val="110"/>
          <w:sz w:val="24"/>
          <w:szCs w:val="24"/>
        </w:rPr>
        <w:t>($200).</w:t>
      </w:r>
    </w:p>
    <w:p w14:paraId="63D9BD1C" w14:textId="5DBBC8F6" w:rsidR="0081286F" w:rsidRDefault="00AF5EB1" w:rsidP="005D360D">
      <w:pPr>
        <w:pStyle w:val="BodyText"/>
        <w:spacing w:before="72"/>
        <w:ind w:left="720" w:right="167"/>
        <w:contextualSpacing/>
        <w:rPr>
          <w:rFonts w:ascii="Times New Roman" w:hAnsi="Times New Roman" w:cs="Times New Roman"/>
          <w:w w:val="110"/>
          <w:sz w:val="24"/>
          <w:szCs w:val="24"/>
        </w:rPr>
      </w:pPr>
      <w:proofErr w:type="spellStart"/>
      <w:r w:rsidRPr="009C6C4E">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E. A (2012). NDSU College of Human Development &amp; Education Research Support Award ($3,000). Grant fun</w:t>
      </w:r>
      <w:r w:rsidR="00B554E4" w:rsidRPr="00F91951">
        <w:rPr>
          <w:rFonts w:ascii="Times New Roman" w:hAnsi="Times New Roman" w:cs="Times New Roman"/>
          <w:w w:val="110"/>
          <w:sz w:val="24"/>
          <w:szCs w:val="24"/>
        </w:rPr>
        <w:t xml:space="preserve">ded a fall course buy out for </w:t>
      </w:r>
      <w:r w:rsidRPr="00F91951">
        <w:rPr>
          <w:rFonts w:ascii="Times New Roman" w:hAnsi="Times New Roman" w:cs="Times New Roman"/>
          <w:w w:val="110"/>
          <w:sz w:val="24"/>
          <w:szCs w:val="24"/>
        </w:rPr>
        <w:t>research</w:t>
      </w:r>
      <w:r w:rsidR="00B554E4" w:rsidRPr="00F91951">
        <w:rPr>
          <w:rFonts w:ascii="Times New Roman" w:hAnsi="Times New Roman" w:cs="Times New Roman"/>
          <w:w w:val="110"/>
          <w:sz w:val="24"/>
          <w:szCs w:val="24"/>
        </w:rPr>
        <w:t>.</w:t>
      </w:r>
    </w:p>
    <w:p w14:paraId="3338C1E6" w14:textId="5F477149" w:rsidR="0081286F" w:rsidRDefault="00AF5EB1" w:rsidP="005D360D">
      <w:pPr>
        <w:pStyle w:val="BodyText"/>
        <w:ind w:left="720" w:right="289"/>
        <w:contextualSpacing/>
        <w:rPr>
          <w:rFonts w:ascii="Times New Roman" w:hAnsi="Times New Roman" w:cs="Times New Roman"/>
          <w:w w:val="110"/>
          <w:sz w:val="24"/>
          <w:szCs w:val="24"/>
        </w:rPr>
      </w:pPr>
      <w:proofErr w:type="spellStart"/>
      <w:r w:rsidRPr="009C6C4E">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xml:space="preserve">, E. A. (2012) NDSU </w:t>
      </w:r>
      <w:proofErr w:type="spellStart"/>
      <w:r w:rsidRPr="00F91951">
        <w:rPr>
          <w:rFonts w:ascii="Times New Roman" w:hAnsi="Times New Roman" w:cs="Times New Roman"/>
          <w:w w:val="110"/>
          <w:sz w:val="24"/>
          <w:szCs w:val="24"/>
        </w:rPr>
        <w:t>Sudhir</w:t>
      </w:r>
      <w:proofErr w:type="spellEnd"/>
      <w:r w:rsidRPr="00F91951">
        <w:rPr>
          <w:rFonts w:ascii="Times New Roman" w:hAnsi="Times New Roman" w:cs="Times New Roman"/>
          <w:w w:val="110"/>
          <w:sz w:val="24"/>
          <w:szCs w:val="24"/>
        </w:rPr>
        <w:t xml:space="preserve"> Mehta Memorial Faculty International Travel Award. </w:t>
      </w:r>
      <w:r w:rsidR="00DB55FA">
        <w:rPr>
          <w:rFonts w:ascii="Times New Roman" w:hAnsi="Times New Roman" w:cs="Times New Roman"/>
          <w:w w:val="110"/>
          <w:sz w:val="24"/>
          <w:szCs w:val="24"/>
        </w:rPr>
        <w:t>I</w:t>
      </w:r>
      <w:r w:rsidRPr="00F91951">
        <w:rPr>
          <w:rFonts w:ascii="Times New Roman" w:hAnsi="Times New Roman" w:cs="Times New Roman"/>
          <w:w w:val="110"/>
          <w:sz w:val="24"/>
          <w:szCs w:val="24"/>
        </w:rPr>
        <w:t>nternational travel to present in Frankfurt, Germany</w:t>
      </w:r>
      <w:r w:rsidRPr="00F91951">
        <w:rPr>
          <w:rFonts w:ascii="Times New Roman" w:hAnsi="Times New Roman" w:cs="Times New Roman"/>
          <w:spacing w:val="-12"/>
          <w:w w:val="110"/>
          <w:sz w:val="24"/>
          <w:szCs w:val="24"/>
        </w:rPr>
        <w:t xml:space="preserve"> </w:t>
      </w:r>
      <w:r w:rsidRPr="00F91951">
        <w:rPr>
          <w:rFonts w:ascii="Times New Roman" w:hAnsi="Times New Roman" w:cs="Times New Roman"/>
          <w:w w:val="110"/>
          <w:sz w:val="24"/>
          <w:szCs w:val="24"/>
        </w:rPr>
        <w:t>($1,000).</w:t>
      </w:r>
    </w:p>
    <w:p w14:paraId="23736F85" w14:textId="31FEB327" w:rsidR="0081286F" w:rsidRDefault="00AF5EB1" w:rsidP="005D360D">
      <w:pPr>
        <w:pStyle w:val="BodyText"/>
        <w:ind w:left="720" w:right="167"/>
        <w:contextualSpacing/>
        <w:rPr>
          <w:rFonts w:ascii="Times New Roman" w:hAnsi="Times New Roman" w:cs="Times New Roman"/>
          <w:spacing w:val="-1"/>
          <w:w w:val="105"/>
          <w:sz w:val="24"/>
          <w:szCs w:val="24"/>
        </w:rPr>
      </w:pPr>
      <w:proofErr w:type="spellStart"/>
      <w:r w:rsidRPr="009C6C4E">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xml:space="preserve">, E. A. (2012). NDSU Provost Travel and Research Award. Grant funded travel to the American Association for Adult and Continuing Education </w:t>
      </w:r>
      <w:r w:rsidRPr="00F91951">
        <w:rPr>
          <w:rFonts w:ascii="Times New Roman" w:hAnsi="Times New Roman" w:cs="Times New Roman"/>
          <w:spacing w:val="-1"/>
          <w:w w:val="105"/>
          <w:sz w:val="24"/>
          <w:szCs w:val="24"/>
        </w:rPr>
        <w:t>conference.</w:t>
      </w:r>
      <w:r w:rsidRPr="00F91951">
        <w:rPr>
          <w:rFonts w:ascii="Times New Roman" w:hAnsi="Times New Roman" w:cs="Times New Roman"/>
          <w:spacing w:val="-3"/>
          <w:w w:val="105"/>
          <w:sz w:val="24"/>
          <w:szCs w:val="24"/>
        </w:rPr>
        <w:t xml:space="preserve"> </w:t>
      </w:r>
      <w:r w:rsidRPr="00F91951">
        <w:rPr>
          <w:rFonts w:ascii="Times New Roman" w:hAnsi="Times New Roman" w:cs="Times New Roman"/>
          <w:spacing w:val="-1"/>
          <w:w w:val="105"/>
          <w:sz w:val="24"/>
          <w:szCs w:val="24"/>
        </w:rPr>
        <w:t>($300).</w:t>
      </w:r>
    </w:p>
    <w:p w14:paraId="3071FF89" w14:textId="02EC9492" w:rsidR="0081286F" w:rsidRPr="007F04AA" w:rsidRDefault="00AF5EB1" w:rsidP="007F04AA">
      <w:pPr>
        <w:pStyle w:val="BodyText"/>
        <w:ind w:left="720" w:right="167"/>
        <w:contextualSpacing/>
        <w:rPr>
          <w:rFonts w:ascii="Times New Roman" w:hAnsi="Times New Roman" w:cs="Times New Roman"/>
          <w:sz w:val="24"/>
          <w:szCs w:val="24"/>
        </w:rPr>
      </w:pPr>
      <w:proofErr w:type="spellStart"/>
      <w:r w:rsidRPr="009C6C4E">
        <w:rPr>
          <w:rFonts w:ascii="Times New Roman" w:hAnsi="Times New Roman" w:cs="Times New Roman"/>
          <w:b/>
          <w:color w:val="632423" w:themeColor="accent2" w:themeShade="80"/>
          <w:w w:val="115"/>
          <w:sz w:val="24"/>
          <w:szCs w:val="24"/>
        </w:rPr>
        <w:t>Erichsen</w:t>
      </w:r>
      <w:proofErr w:type="spellEnd"/>
      <w:r w:rsidRPr="00F91951">
        <w:rPr>
          <w:rFonts w:ascii="Times New Roman" w:hAnsi="Times New Roman" w:cs="Times New Roman"/>
          <w:w w:val="115"/>
          <w:sz w:val="24"/>
          <w:szCs w:val="24"/>
        </w:rPr>
        <w:t>,</w:t>
      </w:r>
      <w:r w:rsidRPr="00F91951">
        <w:rPr>
          <w:rFonts w:ascii="Times New Roman" w:hAnsi="Times New Roman" w:cs="Times New Roman"/>
          <w:spacing w:val="-18"/>
          <w:w w:val="115"/>
          <w:sz w:val="24"/>
          <w:szCs w:val="24"/>
        </w:rPr>
        <w:t xml:space="preserve"> </w:t>
      </w:r>
      <w:r w:rsidRPr="00F91951">
        <w:rPr>
          <w:rFonts w:ascii="Times New Roman" w:hAnsi="Times New Roman" w:cs="Times New Roman"/>
          <w:w w:val="115"/>
          <w:sz w:val="24"/>
          <w:szCs w:val="24"/>
        </w:rPr>
        <w:t>E.</w:t>
      </w:r>
      <w:r w:rsidRPr="00F91951">
        <w:rPr>
          <w:rFonts w:ascii="Times New Roman" w:hAnsi="Times New Roman" w:cs="Times New Roman"/>
          <w:spacing w:val="-18"/>
          <w:w w:val="115"/>
          <w:sz w:val="24"/>
          <w:szCs w:val="24"/>
        </w:rPr>
        <w:t xml:space="preserve"> </w:t>
      </w:r>
      <w:r w:rsidRPr="00F91951">
        <w:rPr>
          <w:rFonts w:ascii="Times New Roman" w:hAnsi="Times New Roman" w:cs="Times New Roman"/>
          <w:w w:val="115"/>
          <w:sz w:val="24"/>
          <w:szCs w:val="24"/>
        </w:rPr>
        <w:t>A.</w:t>
      </w:r>
      <w:r w:rsidRPr="00F91951">
        <w:rPr>
          <w:rFonts w:ascii="Times New Roman" w:hAnsi="Times New Roman" w:cs="Times New Roman"/>
          <w:spacing w:val="-18"/>
          <w:w w:val="115"/>
          <w:sz w:val="24"/>
          <w:szCs w:val="24"/>
        </w:rPr>
        <w:t xml:space="preserve"> </w:t>
      </w:r>
      <w:r w:rsidRPr="00F91951">
        <w:rPr>
          <w:rFonts w:ascii="Times New Roman" w:hAnsi="Times New Roman" w:cs="Times New Roman"/>
          <w:w w:val="115"/>
          <w:sz w:val="24"/>
          <w:szCs w:val="24"/>
        </w:rPr>
        <w:t>(2012).</w:t>
      </w:r>
      <w:r w:rsidRPr="00F91951">
        <w:rPr>
          <w:rFonts w:ascii="Times New Roman" w:hAnsi="Times New Roman" w:cs="Times New Roman"/>
          <w:spacing w:val="-20"/>
          <w:w w:val="115"/>
          <w:sz w:val="24"/>
          <w:szCs w:val="24"/>
        </w:rPr>
        <w:t xml:space="preserve"> </w:t>
      </w:r>
      <w:r w:rsidRPr="00F91951">
        <w:rPr>
          <w:rFonts w:ascii="Times New Roman" w:hAnsi="Times New Roman" w:cs="Times New Roman"/>
          <w:w w:val="115"/>
          <w:sz w:val="24"/>
          <w:szCs w:val="24"/>
        </w:rPr>
        <w:t>NDSU</w:t>
      </w:r>
      <w:r w:rsidRPr="00F91951">
        <w:rPr>
          <w:rFonts w:ascii="Times New Roman" w:hAnsi="Times New Roman" w:cs="Times New Roman"/>
          <w:spacing w:val="-19"/>
          <w:w w:val="115"/>
          <w:sz w:val="24"/>
          <w:szCs w:val="24"/>
        </w:rPr>
        <w:t xml:space="preserve"> </w:t>
      </w:r>
      <w:r w:rsidRPr="00F91951">
        <w:rPr>
          <w:rFonts w:ascii="Times New Roman" w:hAnsi="Times New Roman" w:cs="Times New Roman"/>
          <w:w w:val="115"/>
          <w:sz w:val="24"/>
          <w:szCs w:val="24"/>
        </w:rPr>
        <w:t>FORWARD</w:t>
      </w:r>
      <w:r w:rsidRPr="00F91951">
        <w:rPr>
          <w:rFonts w:ascii="Times New Roman" w:hAnsi="Times New Roman" w:cs="Times New Roman"/>
          <w:spacing w:val="-20"/>
          <w:w w:val="115"/>
          <w:sz w:val="24"/>
          <w:szCs w:val="24"/>
        </w:rPr>
        <w:t xml:space="preserve"> </w:t>
      </w:r>
      <w:r w:rsidRPr="00F91951">
        <w:rPr>
          <w:rFonts w:ascii="Times New Roman" w:hAnsi="Times New Roman" w:cs="Times New Roman"/>
          <w:w w:val="115"/>
          <w:sz w:val="24"/>
          <w:szCs w:val="24"/>
        </w:rPr>
        <w:t>NSF</w:t>
      </w:r>
      <w:r w:rsidRPr="00F91951">
        <w:rPr>
          <w:rFonts w:ascii="Times New Roman" w:hAnsi="Times New Roman" w:cs="Times New Roman"/>
          <w:spacing w:val="-21"/>
          <w:w w:val="115"/>
          <w:sz w:val="24"/>
          <w:szCs w:val="24"/>
        </w:rPr>
        <w:t xml:space="preserve"> </w:t>
      </w:r>
      <w:r w:rsidRPr="00F91951">
        <w:rPr>
          <w:rFonts w:ascii="Times New Roman" w:hAnsi="Times New Roman" w:cs="Times New Roman"/>
          <w:w w:val="115"/>
          <w:sz w:val="24"/>
          <w:szCs w:val="24"/>
        </w:rPr>
        <w:t>Mentor</w:t>
      </w:r>
      <w:r w:rsidRPr="00F91951">
        <w:rPr>
          <w:rFonts w:ascii="Times New Roman" w:hAnsi="Times New Roman" w:cs="Times New Roman"/>
          <w:spacing w:val="-18"/>
          <w:w w:val="115"/>
          <w:sz w:val="24"/>
          <w:szCs w:val="24"/>
        </w:rPr>
        <w:t xml:space="preserve"> </w:t>
      </w:r>
      <w:r w:rsidRPr="00F91951">
        <w:rPr>
          <w:rFonts w:ascii="Times New Roman" w:hAnsi="Times New Roman" w:cs="Times New Roman"/>
          <w:w w:val="115"/>
          <w:sz w:val="24"/>
          <w:szCs w:val="24"/>
        </w:rPr>
        <w:t>Relationship</w:t>
      </w:r>
      <w:r w:rsidRPr="00F91951">
        <w:rPr>
          <w:rFonts w:ascii="Times New Roman" w:hAnsi="Times New Roman" w:cs="Times New Roman"/>
          <w:spacing w:val="-20"/>
          <w:w w:val="115"/>
          <w:sz w:val="24"/>
          <w:szCs w:val="24"/>
        </w:rPr>
        <w:t xml:space="preserve"> </w:t>
      </w:r>
      <w:r w:rsidRPr="00F91951">
        <w:rPr>
          <w:rFonts w:ascii="Times New Roman" w:hAnsi="Times New Roman" w:cs="Times New Roman"/>
          <w:w w:val="115"/>
          <w:sz w:val="24"/>
          <w:szCs w:val="24"/>
        </w:rPr>
        <w:t>Travel</w:t>
      </w:r>
      <w:r w:rsidRPr="00F91951">
        <w:rPr>
          <w:rFonts w:ascii="Times New Roman" w:hAnsi="Times New Roman" w:cs="Times New Roman"/>
          <w:spacing w:val="-19"/>
          <w:w w:val="115"/>
          <w:sz w:val="24"/>
          <w:szCs w:val="24"/>
        </w:rPr>
        <w:t xml:space="preserve"> </w:t>
      </w:r>
      <w:r w:rsidRPr="00F91951">
        <w:rPr>
          <w:rFonts w:ascii="Times New Roman" w:hAnsi="Times New Roman" w:cs="Times New Roman"/>
          <w:w w:val="115"/>
          <w:sz w:val="24"/>
          <w:szCs w:val="24"/>
        </w:rPr>
        <w:t>Award.</w:t>
      </w:r>
      <w:r w:rsidR="007F04AA">
        <w:rPr>
          <w:rFonts w:ascii="Times New Roman" w:hAnsi="Times New Roman" w:cs="Times New Roman"/>
          <w:sz w:val="24"/>
          <w:szCs w:val="24"/>
        </w:rPr>
        <w:t xml:space="preserve"> </w:t>
      </w:r>
      <w:r w:rsidRPr="00F91951">
        <w:rPr>
          <w:rFonts w:ascii="Times New Roman" w:hAnsi="Times New Roman" w:cs="Times New Roman"/>
          <w:w w:val="110"/>
          <w:sz w:val="24"/>
          <w:szCs w:val="24"/>
        </w:rPr>
        <w:t>Grant funded travel to the American Educational Research</w:t>
      </w:r>
      <w:r w:rsidRPr="00F91951">
        <w:rPr>
          <w:rFonts w:ascii="Times New Roman" w:hAnsi="Times New Roman" w:cs="Times New Roman"/>
          <w:spacing w:val="-33"/>
          <w:w w:val="110"/>
          <w:sz w:val="24"/>
          <w:szCs w:val="24"/>
        </w:rPr>
        <w:t xml:space="preserve"> </w:t>
      </w:r>
      <w:r w:rsidRPr="00F91951">
        <w:rPr>
          <w:rFonts w:ascii="Times New Roman" w:hAnsi="Times New Roman" w:cs="Times New Roman"/>
          <w:w w:val="110"/>
          <w:sz w:val="24"/>
          <w:szCs w:val="24"/>
        </w:rPr>
        <w:t>Association international</w:t>
      </w:r>
      <w:r w:rsidRPr="00F91951">
        <w:rPr>
          <w:rFonts w:ascii="Times New Roman" w:hAnsi="Times New Roman" w:cs="Times New Roman"/>
          <w:spacing w:val="-17"/>
          <w:w w:val="110"/>
          <w:sz w:val="24"/>
          <w:szCs w:val="24"/>
        </w:rPr>
        <w:t xml:space="preserve"> </w:t>
      </w:r>
      <w:r w:rsidRPr="00F91951">
        <w:rPr>
          <w:rFonts w:ascii="Times New Roman" w:hAnsi="Times New Roman" w:cs="Times New Roman"/>
          <w:w w:val="110"/>
          <w:sz w:val="24"/>
          <w:szCs w:val="24"/>
        </w:rPr>
        <w:t>conference</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in</w:t>
      </w:r>
      <w:r w:rsidRPr="00F91951">
        <w:rPr>
          <w:rFonts w:ascii="Times New Roman" w:hAnsi="Times New Roman" w:cs="Times New Roman"/>
          <w:spacing w:val="-16"/>
          <w:w w:val="110"/>
          <w:sz w:val="24"/>
          <w:szCs w:val="24"/>
        </w:rPr>
        <w:t xml:space="preserve"> </w:t>
      </w:r>
      <w:r w:rsidRPr="00F91951">
        <w:rPr>
          <w:rFonts w:ascii="Times New Roman" w:hAnsi="Times New Roman" w:cs="Times New Roman"/>
          <w:w w:val="110"/>
          <w:sz w:val="24"/>
          <w:szCs w:val="24"/>
        </w:rPr>
        <w:t>Vancouver,</w:t>
      </w:r>
      <w:r w:rsidRPr="00F91951">
        <w:rPr>
          <w:rFonts w:ascii="Times New Roman" w:hAnsi="Times New Roman" w:cs="Times New Roman"/>
          <w:spacing w:val="-16"/>
          <w:w w:val="110"/>
          <w:sz w:val="24"/>
          <w:szCs w:val="24"/>
        </w:rPr>
        <w:t xml:space="preserve"> </w:t>
      </w:r>
      <w:r w:rsidRPr="00F91951">
        <w:rPr>
          <w:rFonts w:ascii="Times New Roman" w:hAnsi="Times New Roman" w:cs="Times New Roman"/>
          <w:w w:val="110"/>
          <w:sz w:val="24"/>
          <w:szCs w:val="24"/>
        </w:rPr>
        <w:t>BC.</w:t>
      </w:r>
      <w:r w:rsidRPr="00F91951">
        <w:rPr>
          <w:rFonts w:ascii="Times New Roman" w:hAnsi="Times New Roman" w:cs="Times New Roman"/>
          <w:spacing w:val="-16"/>
          <w:w w:val="110"/>
          <w:sz w:val="24"/>
          <w:szCs w:val="24"/>
        </w:rPr>
        <w:t xml:space="preserve"> </w:t>
      </w:r>
      <w:r w:rsidRPr="00F91951">
        <w:rPr>
          <w:rFonts w:ascii="Times New Roman" w:hAnsi="Times New Roman" w:cs="Times New Roman"/>
          <w:w w:val="110"/>
          <w:sz w:val="24"/>
          <w:szCs w:val="24"/>
        </w:rPr>
        <w:t>($1,500).</w:t>
      </w:r>
    </w:p>
    <w:p w14:paraId="5D88B0B0" w14:textId="1B06B374" w:rsidR="0081286F" w:rsidRPr="005D360D" w:rsidRDefault="005219B1" w:rsidP="005D360D">
      <w:pPr>
        <w:pStyle w:val="BodyText"/>
        <w:ind w:left="720" w:right="167"/>
        <w:contextualSpacing/>
        <w:rPr>
          <w:rFonts w:ascii="Times New Roman" w:hAnsi="Times New Roman" w:cs="Times New Roman"/>
          <w:sz w:val="24"/>
          <w:szCs w:val="24"/>
        </w:rPr>
      </w:pPr>
      <w:proofErr w:type="spellStart"/>
      <w:r w:rsidRPr="009C6C4E">
        <w:rPr>
          <w:rFonts w:ascii="Times New Roman" w:hAnsi="Times New Roman" w:cs="Times New Roman"/>
          <w:b/>
          <w:color w:val="632423" w:themeColor="accent2" w:themeShade="80"/>
          <w:w w:val="115"/>
          <w:sz w:val="24"/>
          <w:szCs w:val="24"/>
        </w:rPr>
        <w:t>E</w:t>
      </w:r>
      <w:r w:rsidR="00AF5EB1" w:rsidRPr="009C6C4E">
        <w:rPr>
          <w:rFonts w:ascii="Times New Roman" w:hAnsi="Times New Roman" w:cs="Times New Roman"/>
          <w:b/>
          <w:color w:val="632423" w:themeColor="accent2" w:themeShade="80"/>
          <w:w w:val="115"/>
          <w:sz w:val="24"/>
          <w:szCs w:val="24"/>
        </w:rPr>
        <w:t>richsen</w:t>
      </w:r>
      <w:proofErr w:type="spellEnd"/>
      <w:r w:rsidR="00AF5EB1" w:rsidRPr="00F91951">
        <w:rPr>
          <w:rFonts w:ascii="Times New Roman" w:hAnsi="Times New Roman" w:cs="Times New Roman"/>
          <w:w w:val="115"/>
          <w:sz w:val="24"/>
          <w:szCs w:val="24"/>
        </w:rPr>
        <w:t>,</w:t>
      </w:r>
      <w:r w:rsidR="00AF5EB1" w:rsidRPr="00F91951">
        <w:rPr>
          <w:rFonts w:ascii="Times New Roman" w:hAnsi="Times New Roman" w:cs="Times New Roman"/>
          <w:spacing w:val="-20"/>
          <w:w w:val="115"/>
          <w:sz w:val="24"/>
          <w:szCs w:val="24"/>
        </w:rPr>
        <w:t xml:space="preserve"> </w:t>
      </w:r>
      <w:r w:rsidR="00AF5EB1" w:rsidRPr="00F91951">
        <w:rPr>
          <w:rFonts w:ascii="Times New Roman" w:hAnsi="Times New Roman" w:cs="Times New Roman"/>
          <w:w w:val="115"/>
          <w:sz w:val="24"/>
          <w:szCs w:val="24"/>
        </w:rPr>
        <w:t>E.</w:t>
      </w:r>
      <w:r w:rsidR="00AF5EB1" w:rsidRPr="00F91951">
        <w:rPr>
          <w:rFonts w:ascii="Times New Roman" w:hAnsi="Times New Roman" w:cs="Times New Roman"/>
          <w:spacing w:val="-20"/>
          <w:w w:val="115"/>
          <w:sz w:val="24"/>
          <w:szCs w:val="24"/>
        </w:rPr>
        <w:t xml:space="preserve"> </w:t>
      </w:r>
      <w:r w:rsidR="00AF5EB1" w:rsidRPr="00F91951">
        <w:rPr>
          <w:rFonts w:ascii="Times New Roman" w:hAnsi="Times New Roman" w:cs="Times New Roman"/>
          <w:w w:val="115"/>
          <w:sz w:val="24"/>
          <w:szCs w:val="24"/>
        </w:rPr>
        <w:t>A</w:t>
      </w:r>
      <w:r w:rsidR="00AF5EB1" w:rsidRPr="00F91951">
        <w:rPr>
          <w:rFonts w:ascii="Times New Roman" w:hAnsi="Times New Roman" w:cs="Times New Roman"/>
          <w:spacing w:val="-23"/>
          <w:w w:val="115"/>
          <w:sz w:val="24"/>
          <w:szCs w:val="24"/>
        </w:rPr>
        <w:t xml:space="preserve"> </w:t>
      </w:r>
      <w:r w:rsidR="00AF5EB1" w:rsidRPr="00F91951">
        <w:rPr>
          <w:rFonts w:ascii="Times New Roman" w:hAnsi="Times New Roman" w:cs="Times New Roman"/>
          <w:w w:val="115"/>
          <w:sz w:val="24"/>
          <w:szCs w:val="24"/>
        </w:rPr>
        <w:t>(2011)</w:t>
      </w:r>
      <w:r w:rsidR="00AF5EB1" w:rsidRPr="00F91951">
        <w:rPr>
          <w:rFonts w:ascii="Times New Roman" w:hAnsi="Times New Roman" w:cs="Times New Roman"/>
          <w:spacing w:val="-20"/>
          <w:w w:val="115"/>
          <w:sz w:val="24"/>
          <w:szCs w:val="24"/>
        </w:rPr>
        <w:t xml:space="preserve"> </w:t>
      </w:r>
      <w:r w:rsidR="00AF5EB1" w:rsidRPr="00F91951">
        <w:rPr>
          <w:rFonts w:ascii="Times New Roman" w:hAnsi="Times New Roman" w:cs="Times New Roman"/>
          <w:w w:val="115"/>
          <w:sz w:val="24"/>
          <w:szCs w:val="24"/>
        </w:rPr>
        <w:t>NDSU</w:t>
      </w:r>
      <w:r w:rsidR="00AF5EB1" w:rsidRPr="00F91951">
        <w:rPr>
          <w:rFonts w:ascii="Times New Roman" w:hAnsi="Times New Roman" w:cs="Times New Roman"/>
          <w:spacing w:val="-22"/>
          <w:w w:val="115"/>
          <w:sz w:val="24"/>
          <w:szCs w:val="24"/>
        </w:rPr>
        <w:t xml:space="preserve"> </w:t>
      </w:r>
      <w:r w:rsidR="00AF5EB1" w:rsidRPr="00F91951">
        <w:rPr>
          <w:rFonts w:ascii="Times New Roman" w:hAnsi="Times New Roman" w:cs="Times New Roman"/>
          <w:w w:val="115"/>
          <w:sz w:val="24"/>
          <w:szCs w:val="24"/>
        </w:rPr>
        <w:t>FORWARD</w:t>
      </w:r>
      <w:r w:rsidR="00AF5EB1" w:rsidRPr="00F91951">
        <w:rPr>
          <w:rFonts w:ascii="Times New Roman" w:hAnsi="Times New Roman" w:cs="Times New Roman"/>
          <w:spacing w:val="-22"/>
          <w:w w:val="115"/>
          <w:sz w:val="24"/>
          <w:szCs w:val="24"/>
        </w:rPr>
        <w:t xml:space="preserve"> </w:t>
      </w:r>
      <w:r w:rsidR="00AF5EB1" w:rsidRPr="00F91951">
        <w:rPr>
          <w:rFonts w:ascii="Times New Roman" w:hAnsi="Times New Roman" w:cs="Times New Roman"/>
          <w:w w:val="115"/>
          <w:sz w:val="24"/>
          <w:szCs w:val="24"/>
        </w:rPr>
        <w:t>NSF</w:t>
      </w:r>
      <w:r w:rsidR="00AF5EB1" w:rsidRPr="00F91951">
        <w:rPr>
          <w:rFonts w:ascii="Times New Roman" w:hAnsi="Times New Roman" w:cs="Times New Roman"/>
          <w:spacing w:val="-23"/>
          <w:w w:val="115"/>
          <w:sz w:val="24"/>
          <w:szCs w:val="24"/>
        </w:rPr>
        <w:t xml:space="preserve"> </w:t>
      </w:r>
      <w:r w:rsidR="00AF5EB1" w:rsidRPr="00F91951">
        <w:rPr>
          <w:rFonts w:ascii="Times New Roman" w:hAnsi="Times New Roman" w:cs="Times New Roman"/>
          <w:w w:val="115"/>
          <w:sz w:val="24"/>
          <w:szCs w:val="24"/>
        </w:rPr>
        <w:t>Mentor</w:t>
      </w:r>
      <w:r w:rsidR="00AF5EB1" w:rsidRPr="00F91951">
        <w:rPr>
          <w:rFonts w:ascii="Times New Roman" w:hAnsi="Times New Roman" w:cs="Times New Roman"/>
          <w:spacing w:val="-22"/>
          <w:w w:val="115"/>
          <w:sz w:val="24"/>
          <w:szCs w:val="24"/>
        </w:rPr>
        <w:t xml:space="preserve"> </w:t>
      </w:r>
      <w:r w:rsidR="00AF5EB1" w:rsidRPr="00F91951">
        <w:rPr>
          <w:rFonts w:ascii="Times New Roman" w:hAnsi="Times New Roman" w:cs="Times New Roman"/>
          <w:w w:val="115"/>
          <w:sz w:val="24"/>
          <w:szCs w:val="24"/>
        </w:rPr>
        <w:t>Relationship</w:t>
      </w:r>
      <w:r w:rsidR="00AF5EB1" w:rsidRPr="00F91951">
        <w:rPr>
          <w:rFonts w:ascii="Times New Roman" w:hAnsi="Times New Roman" w:cs="Times New Roman"/>
          <w:spacing w:val="-20"/>
          <w:w w:val="115"/>
          <w:sz w:val="24"/>
          <w:szCs w:val="24"/>
        </w:rPr>
        <w:t xml:space="preserve"> </w:t>
      </w:r>
      <w:r w:rsidR="00AF5EB1" w:rsidRPr="00F91951">
        <w:rPr>
          <w:rFonts w:ascii="Times New Roman" w:hAnsi="Times New Roman" w:cs="Times New Roman"/>
          <w:w w:val="115"/>
          <w:sz w:val="24"/>
          <w:szCs w:val="24"/>
        </w:rPr>
        <w:t>Travel</w:t>
      </w:r>
      <w:r w:rsidR="00AF5EB1" w:rsidRPr="00F91951">
        <w:rPr>
          <w:rFonts w:ascii="Times New Roman" w:hAnsi="Times New Roman" w:cs="Times New Roman"/>
          <w:spacing w:val="-21"/>
          <w:w w:val="115"/>
          <w:sz w:val="24"/>
          <w:szCs w:val="24"/>
        </w:rPr>
        <w:t xml:space="preserve"> </w:t>
      </w:r>
      <w:r w:rsidR="00AF5EB1" w:rsidRPr="00F91951">
        <w:rPr>
          <w:rFonts w:ascii="Times New Roman" w:hAnsi="Times New Roman" w:cs="Times New Roman"/>
          <w:w w:val="115"/>
          <w:sz w:val="24"/>
          <w:szCs w:val="24"/>
        </w:rPr>
        <w:t>Award.</w:t>
      </w:r>
      <w:r w:rsidR="005D360D">
        <w:rPr>
          <w:rFonts w:ascii="Times New Roman" w:hAnsi="Times New Roman" w:cs="Times New Roman"/>
          <w:sz w:val="24"/>
          <w:szCs w:val="24"/>
        </w:rPr>
        <w:t xml:space="preserve"> </w:t>
      </w:r>
      <w:r w:rsidR="00AF5EB1" w:rsidRPr="00F91951">
        <w:rPr>
          <w:rFonts w:ascii="Times New Roman" w:hAnsi="Times New Roman" w:cs="Times New Roman"/>
          <w:w w:val="110"/>
          <w:sz w:val="24"/>
          <w:szCs w:val="24"/>
        </w:rPr>
        <w:t>Grant funded international travel to the International Education</w:t>
      </w:r>
      <w:r w:rsidR="00AF5EB1" w:rsidRPr="00F91951">
        <w:rPr>
          <w:rFonts w:ascii="Times New Roman" w:hAnsi="Times New Roman" w:cs="Times New Roman"/>
          <w:spacing w:val="-37"/>
          <w:w w:val="110"/>
          <w:sz w:val="24"/>
          <w:szCs w:val="24"/>
        </w:rPr>
        <w:t xml:space="preserve"> </w:t>
      </w:r>
      <w:r w:rsidR="00AF5EB1" w:rsidRPr="00F91951">
        <w:rPr>
          <w:rFonts w:ascii="Times New Roman" w:hAnsi="Times New Roman" w:cs="Times New Roman"/>
          <w:w w:val="110"/>
          <w:sz w:val="24"/>
          <w:szCs w:val="24"/>
        </w:rPr>
        <w:t>Technology Conference (IETC) in Istanbul, Turkey.</w:t>
      </w:r>
      <w:r w:rsidR="00AF5EB1" w:rsidRPr="00F91951">
        <w:rPr>
          <w:rFonts w:ascii="Times New Roman" w:hAnsi="Times New Roman" w:cs="Times New Roman"/>
          <w:spacing w:val="-25"/>
          <w:w w:val="110"/>
          <w:sz w:val="24"/>
          <w:szCs w:val="24"/>
        </w:rPr>
        <w:t xml:space="preserve"> </w:t>
      </w:r>
      <w:r w:rsidR="00AF5EB1" w:rsidRPr="00F91951">
        <w:rPr>
          <w:rFonts w:ascii="Times New Roman" w:hAnsi="Times New Roman" w:cs="Times New Roman"/>
          <w:w w:val="110"/>
          <w:sz w:val="24"/>
          <w:szCs w:val="24"/>
        </w:rPr>
        <w:t>($1,500).</w:t>
      </w:r>
    </w:p>
    <w:p w14:paraId="2CCEC202" w14:textId="10E96034" w:rsidR="003423FE" w:rsidRDefault="00AF5EB1" w:rsidP="005D360D">
      <w:pPr>
        <w:pStyle w:val="BodyText"/>
        <w:ind w:left="720" w:right="167"/>
        <w:contextualSpacing/>
        <w:rPr>
          <w:rFonts w:ascii="Times New Roman" w:hAnsi="Times New Roman" w:cs="Times New Roman"/>
          <w:w w:val="110"/>
          <w:sz w:val="24"/>
          <w:szCs w:val="24"/>
        </w:rPr>
      </w:pPr>
      <w:r w:rsidRPr="00F91951">
        <w:rPr>
          <w:rFonts w:ascii="Times New Roman" w:hAnsi="Times New Roman" w:cs="Times New Roman"/>
          <w:w w:val="110"/>
          <w:sz w:val="24"/>
          <w:szCs w:val="24"/>
        </w:rPr>
        <w:t xml:space="preserve">Ray, C., &amp; </w:t>
      </w:r>
      <w:proofErr w:type="spellStart"/>
      <w:r w:rsidRPr="009C6C4E">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E. A. (Co-PI). (2010, November). NDSU Instructional Development</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Grant,</w:t>
      </w:r>
      <w:r w:rsidRPr="00F91951">
        <w:rPr>
          <w:rFonts w:ascii="Times New Roman" w:hAnsi="Times New Roman" w:cs="Times New Roman"/>
          <w:spacing w:val="-5"/>
          <w:w w:val="110"/>
          <w:sz w:val="24"/>
          <w:szCs w:val="24"/>
        </w:rPr>
        <w:t xml:space="preserve"> </w:t>
      </w:r>
      <w:r w:rsidRPr="00F91951">
        <w:rPr>
          <w:rFonts w:ascii="Times New Roman" w:hAnsi="Times New Roman" w:cs="Times New Roman"/>
          <w:w w:val="110"/>
          <w:sz w:val="24"/>
          <w:szCs w:val="24"/>
        </w:rPr>
        <w:t>Academic</w:t>
      </w:r>
      <w:r w:rsidRPr="00F91951">
        <w:rPr>
          <w:rFonts w:ascii="Times New Roman" w:hAnsi="Times New Roman" w:cs="Times New Roman"/>
          <w:spacing w:val="-6"/>
          <w:w w:val="110"/>
          <w:sz w:val="24"/>
          <w:szCs w:val="24"/>
        </w:rPr>
        <w:t xml:space="preserve"> </w:t>
      </w:r>
      <w:r w:rsidRPr="00F91951">
        <w:rPr>
          <w:rFonts w:ascii="Times New Roman" w:hAnsi="Times New Roman" w:cs="Times New Roman"/>
          <w:w w:val="110"/>
          <w:sz w:val="24"/>
          <w:szCs w:val="24"/>
        </w:rPr>
        <w:t>Affairs</w:t>
      </w:r>
      <w:r w:rsidRPr="00F91951">
        <w:rPr>
          <w:rFonts w:ascii="Times New Roman" w:hAnsi="Times New Roman" w:cs="Times New Roman"/>
          <w:spacing w:val="-6"/>
          <w:w w:val="110"/>
          <w:sz w:val="24"/>
          <w:szCs w:val="24"/>
        </w:rPr>
        <w:t xml:space="preserve"> </w:t>
      </w:r>
      <w:r w:rsidRPr="00F91951">
        <w:rPr>
          <w:rFonts w:ascii="Times New Roman" w:hAnsi="Times New Roman" w:cs="Times New Roman"/>
          <w:w w:val="110"/>
          <w:sz w:val="24"/>
          <w:szCs w:val="24"/>
        </w:rPr>
        <w:t>($4,500</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funded;</w:t>
      </w:r>
      <w:r w:rsidRPr="00F91951">
        <w:rPr>
          <w:rFonts w:ascii="Times New Roman" w:hAnsi="Times New Roman" w:cs="Times New Roman"/>
          <w:spacing w:val="-6"/>
          <w:w w:val="110"/>
          <w:sz w:val="24"/>
          <w:szCs w:val="24"/>
        </w:rPr>
        <w:t xml:space="preserve"> </w:t>
      </w:r>
      <w:r w:rsidRPr="00F91951">
        <w:rPr>
          <w:rFonts w:ascii="Times New Roman" w:hAnsi="Times New Roman" w:cs="Times New Roman"/>
          <w:w w:val="110"/>
          <w:sz w:val="24"/>
          <w:szCs w:val="24"/>
        </w:rPr>
        <w:t>$1,000</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match</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by</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SOE and HD&amp;E). Grant funded the development of graduate promotional materials</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for</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the</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Education</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Doctoral</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Programs.</w:t>
      </w:r>
    </w:p>
    <w:p w14:paraId="641C5FB7" w14:textId="77777777" w:rsidR="00C93C4B" w:rsidRPr="00C93C4B" w:rsidRDefault="00C93C4B" w:rsidP="005D360D">
      <w:pPr>
        <w:pStyle w:val="BodyText"/>
        <w:ind w:left="720" w:right="167"/>
        <w:contextualSpacing/>
        <w:rPr>
          <w:rFonts w:ascii="Times New Roman" w:hAnsi="Times New Roman" w:cs="Times New Roman"/>
          <w:w w:val="110"/>
          <w:sz w:val="12"/>
          <w:szCs w:val="24"/>
        </w:rPr>
      </w:pPr>
    </w:p>
    <w:p w14:paraId="26E4888A" w14:textId="66E2D54F" w:rsidR="000B3556" w:rsidRDefault="000B3556" w:rsidP="00B135AB">
      <w:pPr>
        <w:pStyle w:val="Heading3"/>
        <w:ind w:left="0" w:right="167"/>
        <w:contextualSpacing/>
        <w:rPr>
          <w:rFonts w:ascii="Times New Roman" w:hAnsi="Times New Roman" w:cs="Times New Roman"/>
          <w:w w:val="115"/>
          <w:sz w:val="24"/>
          <w:szCs w:val="24"/>
          <w:u w:val="single" w:color="A6A6A6"/>
        </w:rPr>
      </w:pPr>
      <w:r>
        <w:rPr>
          <w:rFonts w:ascii="Times New Roman" w:hAnsi="Times New Roman" w:cs="Times New Roman"/>
          <w:w w:val="115"/>
          <w:sz w:val="24"/>
          <w:szCs w:val="24"/>
          <w:u w:val="single" w:color="A6A6A6"/>
        </w:rPr>
        <w:t xml:space="preserve">In </w:t>
      </w:r>
      <w:r w:rsidR="00562355">
        <w:rPr>
          <w:rFonts w:ascii="Times New Roman" w:hAnsi="Times New Roman" w:cs="Times New Roman"/>
          <w:w w:val="115"/>
          <w:sz w:val="24"/>
          <w:szCs w:val="24"/>
          <w:u w:val="single" w:color="A6A6A6"/>
        </w:rPr>
        <w:t>Development</w:t>
      </w:r>
    </w:p>
    <w:p w14:paraId="7A37B0AE" w14:textId="5612A1ED" w:rsidR="00255067" w:rsidRDefault="00562355" w:rsidP="00562355">
      <w:pPr>
        <w:pStyle w:val="Heading3"/>
        <w:ind w:left="720" w:right="167" w:hanging="720"/>
        <w:contextualSpacing/>
        <w:rPr>
          <w:rFonts w:ascii="Times New Roman" w:hAnsi="Times New Roman" w:cs="Times New Roman"/>
          <w:b w:val="0"/>
          <w:w w:val="115"/>
          <w:sz w:val="24"/>
          <w:szCs w:val="24"/>
        </w:rPr>
      </w:pPr>
      <w:proofErr w:type="spellStart"/>
      <w:r w:rsidRPr="00562355">
        <w:rPr>
          <w:rFonts w:ascii="Times New Roman" w:hAnsi="Times New Roman" w:cs="Times New Roman"/>
          <w:b w:val="0"/>
          <w:w w:val="115"/>
          <w:sz w:val="24"/>
          <w:szCs w:val="24"/>
        </w:rPr>
        <w:t>Machuca</w:t>
      </w:r>
      <w:proofErr w:type="spellEnd"/>
      <w:r w:rsidRPr="00562355">
        <w:rPr>
          <w:rFonts w:ascii="Times New Roman" w:hAnsi="Times New Roman" w:cs="Times New Roman"/>
          <w:b w:val="0"/>
          <w:w w:val="115"/>
          <w:sz w:val="24"/>
          <w:szCs w:val="24"/>
        </w:rPr>
        <w:t>, W.,</w:t>
      </w:r>
      <w:r>
        <w:rPr>
          <w:rFonts w:ascii="Times New Roman" w:hAnsi="Times New Roman" w:cs="Times New Roman"/>
          <w:b w:val="0"/>
          <w:w w:val="115"/>
          <w:sz w:val="24"/>
          <w:szCs w:val="24"/>
        </w:rPr>
        <w:t xml:space="preserve"> </w:t>
      </w:r>
      <w:proofErr w:type="spellStart"/>
      <w:r>
        <w:rPr>
          <w:rFonts w:ascii="Times New Roman" w:hAnsi="Times New Roman" w:cs="Times New Roman"/>
          <w:b w:val="0"/>
          <w:w w:val="115"/>
          <w:sz w:val="24"/>
          <w:szCs w:val="24"/>
        </w:rPr>
        <w:t>Zernickow</w:t>
      </w:r>
      <w:proofErr w:type="spellEnd"/>
      <w:r>
        <w:rPr>
          <w:rFonts w:ascii="Times New Roman" w:hAnsi="Times New Roman" w:cs="Times New Roman"/>
          <w:b w:val="0"/>
          <w:w w:val="115"/>
          <w:sz w:val="24"/>
          <w:szCs w:val="24"/>
        </w:rPr>
        <w:t xml:space="preserve">, L., &amp; </w:t>
      </w:r>
      <w:r w:rsidR="000C709C">
        <w:rPr>
          <w:rFonts w:ascii="Times New Roman" w:hAnsi="Times New Roman" w:cs="Times New Roman"/>
          <w:bCs w:val="0"/>
          <w:color w:val="632423" w:themeColor="accent2" w:themeShade="80"/>
          <w:w w:val="110"/>
          <w:sz w:val="24"/>
          <w:szCs w:val="24"/>
        </w:rPr>
        <w:t>Ro</w:t>
      </w:r>
      <w:r w:rsidR="000C709C" w:rsidRPr="00225BF3">
        <w:rPr>
          <w:rFonts w:ascii="Times New Roman" w:hAnsi="Times New Roman" w:cs="Times New Roman"/>
          <w:bCs w:val="0"/>
          <w:color w:val="632423" w:themeColor="accent2" w:themeShade="80"/>
          <w:w w:val="110"/>
          <w:sz w:val="24"/>
          <w:szCs w:val="24"/>
        </w:rPr>
        <w:t>umell</w:t>
      </w:r>
      <w:r>
        <w:rPr>
          <w:rFonts w:ascii="Times New Roman" w:hAnsi="Times New Roman" w:cs="Times New Roman"/>
          <w:b w:val="0"/>
          <w:w w:val="115"/>
          <w:sz w:val="24"/>
          <w:szCs w:val="24"/>
        </w:rPr>
        <w:t>, E.A. (2020)</w:t>
      </w:r>
      <w:r w:rsidRPr="00562355">
        <w:rPr>
          <w:rFonts w:ascii="Times New Roman" w:hAnsi="Times New Roman" w:cs="Times New Roman"/>
          <w:b w:val="0"/>
          <w:w w:val="115"/>
          <w:sz w:val="24"/>
          <w:szCs w:val="24"/>
        </w:rPr>
        <w:t xml:space="preserve"> </w:t>
      </w:r>
      <w:r w:rsidR="00255067" w:rsidRPr="00562355">
        <w:rPr>
          <w:rFonts w:ascii="Times New Roman" w:hAnsi="Times New Roman" w:cs="Times New Roman"/>
          <w:b w:val="0"/>
          <w:w w:val="115"/>
          <w:sz w:val="24"/>
          <w:szCs w:val="24"/>
        </w:rPr>
        <w:t>NSF S-STEM</w:t>
      </w:r>
      <w:r>
        <w:rPr>
          <w:rFonts w:ascii="Times New Roman" w:hAnsi="Times New Roman" w:cs="Times New Roman"/>
          <w:b w:val="0"/>
          <w:w w:val="115"/>
          <w:sz w:val="24"/>
          <w:szCs w:val="24"/>
        </w:rPr>
        <w:t xml:space="preserve"> (</w:t>
      </w:r>
      <w:r w:rsidRPr="00562355">
        <w:rPr>
          <w:rFonts w:ascii="Times New Roman" w:hAnsi="Times New Roman" w:cs="Times New Roman"/>
          <w:b w:val="0"/>
          <w:w w:val="115"/>
          <w:sz w:val="24"/>
          <w:szCs w:val="24"/>
        </w:rPr>
        <w:t>Scholarships in Science, Technology, Engineering, and Mathematics</w:t>
      </w:r>
      <w:r>
        <w:rPr>
          <w:rFonts w:ascii="Times New Roman" w:hAnsi="Times New Roman" w:cs="Times New Roman"/>
          <w:b w:val="0"/>
          <w:w w:val="115"/>
          <w:sz w:val="24"/>
          <w:szCs w:val="24"/>
        </w:rPr>
        <w:t xml:space="preserve">). </w:t>
      </w:r>
      <w:r w:rsidR="000C709C">
        <w:rPr>
          <w:rFonts w:ascii="Times New Roman" w:hAnsi="Times New Roman" w:cs="Times New Roman"/>
          <w:b w:val="0"/>
          <w:w w:val="115"/>
          <w:sz w:val="24"/>
          <w:szCs w:val="24"/>
        </w:rPr>
        <w:t>(</w:t>
      </w:r>
      <w:r w:rsidR="000C709C" w:rsidRPr="000C709C">
        <w:rPr>
          <w:rFonts w:ascii="Times New Roman" w:hAnsi="Times New Roman" w:cs="Times New Roman"/>
          <w:b w:val="0"/>
          <w:w w:val="115"/>
          <w:sz w:val="24"/>
          <w:szCs w:val="24"/>
        </w:rPr>
        <w:t>$650,000 / 5 years</w:t>
      </w:r>
      <w:r w:rsidR="000C709C">
        <w:rPr>
          <w:rFonts w:ascii="Times New Roman" w:hAnsi="Times New Roman" w:cs="Times New Roman"/>
          <w:b w:val="0"/>
          <w:w w:val="115"/>
          <w:sz w:val="24"/>
          <w:szCs w:val="24"/>
        </w:rPr>
        <w:t xml:space="preserve">). An integrated framework for enhancing cyber security programs for adult learners in higher education institutions. </w:t>
      </w:r>
      <w:r>
        <w:rPr>
          <w:rFonts w:ascii="Times New Roman" w:hAnsi="Times New Roman" w:cs="Times New Roman"/>
          <w:b w:val="0"/>
          <w:w w:val="115"/>
          <w:sz w:val="24"/>
          <w:szCs w:val="24"/>
        </w:rPr>
        <w:t>Role~ Grant Writer</w:t>
      </w:r>
      <w:r w:rsidR="000C709C">
        <w:rPr>
          <w:rFonts w:ascii="Times New Roman" w:hAnsi="Times New Roman" w:cs="Times New Roman"/>
          <w:b w:val="0"/>
          <w:w w:val="115"/>
          <w:sz w:val="24"/>
          <w:szCs w:val="24"/>
        </w:rPr>
        <w:t>,</w:t>
      </w:r>
      <w:r w:rsidR="000C709C" w:rsidRPr="000C709C">
        <w:rPr>
          <w:rFonts w:ascii="Times New Roman" w:hAnsi="Times New Roman" w:cs="Times New Roman"/>
          <w:b w:val="0"/>
          <w:w w:val="115"/>
          <w:sz w:val="24"/>
          <w:szCs w:val="24"/>
        </w:rPr>
        <w:t xml:space="preserve"> </w:t>
      </w:r>
      <w:r w:rsidR="000C709C">
        <w:rPr>
          <w:rFonts w:ascii="Times New Roman" w:hAnsi="Times New Roman" w:cs="Times New Roman"/>
          <w:b w:val="0"/>
          <w:w w:val="115"/>
          <w:sz w:val="24"/>
          <w:szCs w:val="24"/>
        </w:rPr>
        <w:t>Evaluator</w:t>
      </w:r>
      <w:r>
        <w:rPr>
          <w:rFonts w:ascii="Times New Roman" w:hAnsi="Times New Roman" w:cs="Times New Roman"/>
          <w:b w:val="0"/>
          <w:w w:val="115"/>
          <w:sz w:val="24"/>
          <w:szCs w:val="24"/>
        </w:rPr>
        <w:t xml:space="preserve">. </w:t>
      </w:r>
    </w:p>
    <w:p w14:paraId="25C34327" w14:textId="77777777" w:rsidR="00C93C4B" w:rsidRDefault="00C93C4B" w:rsidP="00B135AB">
      <w:pPr>
        <w:pStyle w:val="Heading3"/>
        <w:ind w:left="0" w:right="167"/>
        <w:contextualSpacing/>
        <w:rPr>
          <w:rFonts w:ascii="Times New Roman" w:hAnsi="Times New Roman" w:cs="Times New Roman"/>
          <w:w w:val="115"/>
          <w:sz w:val="24"/>
          <w:szCs w:val="24"/>
          <w:u w:val="single" w:color="A6A6A6"/>
        </w:rPr>
      </w:pPr>
    </w:p>
    <w:p w14:paraId="4EE64638" w14:textId="77777777" w:rsidR="00C93C4B" w:rsidRDefault="00C93C4B" w:rsidP="00B135AB">
      <w:pPr>
        <w:pStyle w:val="Heading3"/>
        <w:ind w:left="0" w:right="167"/>
        <w:contextualSpacing/>
        <w:rPr>
          <w:rFonts w:ascii="Times New Roman" w:hAnsi="Times New Roman" w:cs="Times New Roman"/>
          <w:w w:val="115"/>
          <w:sz w:val="24"/>
          <w:szCs w:val="24"/>
          <w:u w:val="single" w:color="A6A6A6"/>
        </w:rPr>
      </w:pPr>
    </w:p>
    <w:p w14:paraId="7206123E" w14:textId="2A6A6660" w:rsidR="0081286F" w:rsidRPr="000B3556" w:rsidRDefault="00AF5EB1" w:rsidP="00B135AB">
      <w:pPr>
        <w:pStyle w:val="Heading3"/>
        <w:ind w:left="0" w:right="167"/>
        <w:contextualSpacing/>
        <w:rPr>
          <w:rFonts w:ascii="Times New Roman" w:hAnsi="Times New Roman" w:cs="Times New Roman"/>
          <w:bCs w:val="0"/>
          <w:sz w:val="24"/>
          <w:szCs w:val="24"/>
        </w:rPr>
      </w:pPr>
      <w:r w:rsidRPr="000B3556">
        <w:rPr>
          <w:rFonts w:ascii="Times New Roman" w:hAnsi="Times New Roman" w:cs="Times New Roman"/>
          <w:w w:val="115"/>
          <w:sz w:val="24"/>
          <w:szCs w:val="24"/>
          <w:u w:val="single" w:color="A6A6A6"/>
        </w:rPr>
        <w:lastRenderedPageBreak/>
        <w:t>Not</w:t>
      </w:r>
      <w:r w:rsidRPr="000B3556">
        <w:rPr>
          <w:rFonts w:ascii="Times New Roman" w:hAnsi="Times New Roman" w:cs="Times New Roman"/>
          <w:spacing w:val="8"/>
          <w:w w:val="115"/>
          <w:sz w:val="24"/>
          <w:szCs w:val="24"/>
          <w:u w:val="single" w:color="A6A6A6"/>
        </w:rPr>
        <w:t xml:space="preserve"> </w:t>
      </w:r>
      <w:r w:rsidRPr="000B3556">
        <w:rPr>
          <w:rFonts w:ascii="Times New Roman" w:hAnsi="Times New Roman" w:cs="Times New Roman"/>
          <w:w w:val="115"/>
          <w:sz w:val="24"/>
          <w:szCs w:val="24"/>
          <w:u w:val="single" w:color="A6A6A6"/>
        </w:rPr>
        <w:t>Funded</w:t>
      </w:r>
    </w:p>
    <w:p w14:paraId="2AED86DF" w14:textId="58256170" w:rsidR="00255067" w:rsidRDefault="00255067" w:rsidP="00255067">
      <w:pPr>
        <w:pStyle w:val="Heading3"/>
        <w:ind w:left="720" w:right="167" w:hanging="720"/>
        <w:rPr>
          <w:rFonts w:ascii="Times New Roman" w:hAnsi="Times New Roman" w:cs="Times New Roman"/>
          <w:b w:val="0"/>
          <w:w w:val="115"/>
          <w:sz w:val="24"/>
          <w:szCs w:val="24"/>
        </w:rPr>
      </w:pPr>
      <w:r>
        <w:rPr>
          <w:rFonts w:ascii="Times New Roman" w:hAnsi="Times New Roman" w:cs="Times New Roman"/>
          <w:bCs w:val="0"/>
          <w:color w:val="632423" w:themeColor="accent2" w:themeShade="80"/>
          <w:w w:val="110"/>
          <w:sz w:val="24"/>
          <w:szCs w:val="24"/>
        </w:rPr>
        <w:t>Ro</w:t>
      </w:r>
      <w:r w:rsidRPr="00225BF3">
        <w:rPr>
          <w:rFonts w:ascii="Times New Roman" w:hAnsi="Times New Roman" w:cs="Times New Roman"/>
          <w:bCs w:val="0"/>
          <w:color w:val="632423" w:themeColor="accent2" w:themeShade="80"/>
          <w:w w:val="110"/>
          <w:sz w:val="24"/>
          <w:szCs w:val="24"/>
        </w:rPr>
        <w:t xml:space="preserve">umell, </w:t>
      </w:r>
      <w:r w:rsidRPr="000C709C">
        <w:rPr>
          <w:rFonts w:ascii="Times New Roman" w:hAnsi="Times New Roman" w:cs="Times New Roman"/>
          <w:b w:val="0"/>
          <w:bCs w:val="0"/>
          <w:w w:val="110"/>
          <w:sz w:val="24"/>
          <w:szCs w:val="24"/>
        </w:rPr>
        <w:t>E. A.</w:t>
      </w:r>
      <w:r>
        <w:rPr>
          <w:rFonts w:ascii="Times New Roman" w:hAnsi="Times New Roman" w:cs="Times New Roman"/>
          <w:b w:val="0"/>
          <w:w w:val="115"/>
          <w:sz w:val="24"/>
          <w:szCs w:val="24"/>
        </w:rPr>
        <w:t xml:space="preserve">, </w:t>
      </w:r>
      <w:proofErr w:type="spellStart"/>
      <w:r>
        <w:rPr>
          <w:rFonts w:ascii="Times New Roman" w:hAnsi="Times New Roman" w:cs="Times New Roman"/>
          <w:b w:val="0"/>
          <w:w w:val="115"/>
          <w:sz w:val="24"/>
          <w:szCs w:val="24"/>
        </w:rPr>
        <w:t>Bolliger</w:t>
      </w:r>
      <w:proofErr w:type="spellEnd"/>
      <w:r>
        <w:rPr>
          <w:rFonts w:ascii="Times New Roman" w:hAnsi="Times New Roman" w:cs="Times New Roman"/>
          <w:b w:val="0"/>
          <w:w w:val="115"/>
          <w:sz w:val="24"/>
          <w:szCs w:val="24"/>
        </w:rPr>
        <w:t>, D. U. (Submitted, December 31, 2018). Spencer Foundation Small Grants Proposal. Online Programs Research Competencies and Learni</w:t>
      </w:r>
      <w:r w:rsidR="00A72C57">
        <w:rPr>
          <w:rFonts w:ascii="Times New Roman" w:hAnsi="Times New Roman" w:cs="Times New Roman"/>
          <w:b w:val="0"/>
          <w:w w:val="115"/>
          <w:sz w:val="24"/>
          <w:szCs w:val="24"/>
        </w:rPr>
        <w:t>ng Transfer. ($50,000, not funded</w:t>
      </w:r>
      <w:r>
        <w:rPr>
          <w:rFonts w:ascii="Times New Roman" w:hAnsi="Times New Roman" w:cs="Times New Roman"/>
          <w:b w:val="0"/>
          <w:w w:val="115"/>
          <w:sz w:val="24"/>
          <w:szCs w:val="24"/>
        </w:rPr>
        <w:t>)</w:t>
      </w:r>
    </w:p>
    <w:p w14:paraId="4BFAEB15" w14:textId="5A0C19D8" w:rsidR="00A674A0" w:rsidRDefault="00A674A0" w:rsidP="005D360D">
      <w:pPr>
        <w:pStyle w:val="Heading3"/>
        <w:ind w:left="720" w:right="167" w:hanging="720"/>
        <w:rPr>
          <w:rFonts w:ascii="Times New Roman" w:hAnsi="Times New Roman" w:cs="Times New Roman"/>
          <w:b w:val="0"/>
          <w:w w:val="115"/>
          <w:sz w:val="24"/>
          <w:szCs w:val="24"/>
        </w:rPr>
      </w:pPr>
      <w:r w:rsidRPr="009C6C4E">
        <w:rPr>
          <w:rFonts w:ascii="Times New Roman" w:hAnsi="Times New Roman" w:cs="Times New Roman"/>
          <w:color w:val="632423" w:themeColor="accent2" w:themeShade="80"/>
          <w:w w:val="115"/>
          <w:sz w:val="24"/>
          <w:szCs w:val="24"/>
        </w:rPr>
        <w:t>Roumell</w:t>
      </w:r>
      <w:r>
        <w:rPr>
          <w:rFonts w:ascii="Times New Roman" w:hAnsi="Times New Roman" w:cs="Times New Roman"/>
          <w:b w:val="0"/>
          <w:w w:val="115"/>
          <w:sz w:val="24"/>
          <w:szCs w:val="24"/>
        </w:rPr>
        <w:t>, E. A., Baumgartner, L., Cairns, D. (2018). (Internal</w:t>
      </w:r>
      <w:r w:rsidRPr="00F91951">
        <w:rPr>
          <w:rFonts w:ascii="Times New Roman" w:hAnsi="Times New Roman" w:cs="Times New Roman"/>
          <w:b w:val="0"/>
          <w:w w:val="110"/>
          <w:sz w:val="24"/>
          <w:szCs w:val="24"/>
        </w:rPr>
        <w:t>—</w:t>
      </w:r>
      <w:r>
        <w:rPr>
          <w:rFonts w:ascii="Times New Roman" w:hAnsi="Times New Roman" w:cs="Times New Roman"/>
          <w:b w:val="0"/>
          <w:w w:val="115"/>
          <w:sz w:val="24"/>
          <w:szCs w:val="24"/>
        </w:rPr>
        <w:t xml:space="preserve">TAMU) Texas </w:t>
      </w:r>
      <w:proofErr w:type="gramStart"/>
      <w:r>
        <w:rPr>
          <w:rFonts w:ascii="Times New Roman" w:hAnsi="Times New Roman" w:cs="Times New Roman"/>
          <w:b w:val="0"/>
          <w:w w:val="115"/>
          <w:sz w:val="24"/>
          <w:szCs w:val="24"/>
        </w:rPr>
        <w:t>A&amp;M</w:t>
      </w:r>
      <w:proofErr w:type="gramEnd"/>
      <w:r>
        <w:rPr>
          <w:rFonts w:ascii="Times New Roman" w:hAnsi="Times New Roman" w:cs="Times New Roman"/>
          <w:b w:val="0"/>
          <w:w w:val="115"/>
          <w:sz w:val="24"/>
          <w:szCs w:val="24"/>
        </w:rPr>
        <w:t xml:space="preserve"> Triads for Transformation grant proposal, </w:t>
      </w:r>
      <w:r w:rsidRPr="00FA69EF">
        <w:rPr>
          <w:rFonts w:ascii="Times New Roman" w:hAnsi="Times New Roman" w:cs="Times New Roman"/>
          <w:b w:val="0"/>
          <w:i/>
          <w:w w:val="115"/>
          <w:sz w:val="24"/>
          <w:szCs w:val="24"/>
        </w:rPr>
        <w:t>Using experiential learning to build community capacity in public science literacy</w:t>
      </w:r>
      <w:r>
        <w:rPr>
          <w:rFonts w:ascii="Times New Roman" w:hAnsi="Times New Roman" w:cs="Times New Roman"/>
          <w:b w:val="0"/>
          <w:i/>
          <w:w w:val="115"/>
          <w:sz w:val="24"/>
          <w:szCs w:val="24"/>
        </w:rPr>
        <w:t xml:space="preserve">. </w:t>
      </w:r>
      <w:r>
        <w:rPr>
          <w:rFonts w:ascii="Times New Roman" w:hAnsi="Times New Roman" w:cs="Times New Roman"/>
          <w:b w:val="0"/>
          <w:w w:val="115"/>
          <w:sz w:val="24"/>
          <w:szCs w:val="24"/>
        </w:rPr>
        <w:t xml:space="preserve">($30,000, </w:t>
      </w:r>
      <w:r w:rsidR="00156DE4">
        <w:rPr>
          <w:rFonts w:ascii="Times New Roman" w:hAnsi="Times New Roman" w:cs="Times New Roman"/>
          <w:b w:val="0"/>
          <w:w w:val="115"/>
          <w:sz w:val="24"/>
          <w:szCs w:val="24"/>
        </w:rPr>
        <w:t>not funded</w:t>
      </w:r>
      <w:r>
        <w:rPr>
          <w:rFonts w:ascii="Times New Roman" w:hAnsi="Times New Roman" w:cs="Times New Roman"/>
          <w:b w:val="0"/>
          <w:w w:val="115"/>
          <w:sz w:val="24"/>
          <w:szCs w:val="24"/>
        </w:rPr>
        <w:t>)</w:t>
      </w:r>
    </w:p>
    <w:p w14:paraId="6DF6CAE8" w14:textId="00E77EDF" w:rsidR="00F40AFC" w:rsidRDefault="00F40AFC" w:rsidP="005D360D">
      <w:pPr>
        <w:pStyle w:val="Heading3"/>
        <w:ind w:left="720" w:right="167" w:hanging="720"/>
        <w:rPr>
          <w:rFonts w:ascii="Times New Roman" w:hAnsi="Times New Roman" w:cs="Times New Roman"/>
          <w:b w:val="0"/>
          <w:w w:val="115"/>
          <w:sz w:val="24"/>
          <w:szCs w:val="24"/>
        </w:rPr>
      </w:pPr>
      <w:r w:rsidRPr="009C6C4E">
        <w:rPr>
          <w:rFonts w:ascii="Times New Roman" w:hAnsi="Times New Roman" w:cs="Times New Roman"/>
          <w:color w:val="632423" w:themeColor="accent2" w:themeShade="80"/>
          <w:w w:val="115"/>
          <w:sz w:val="24"/>
          <w:szCs w:val="24"/>
        </w:rPr>
        <w:t>Roumell</w:t>
      </w:r>
      <w:r w:rsidRPr="00F91951">
        <w:rPr>
          <w:rFonts w:ascii="Times New Roman" w:hAnsi="Times New Roman" w:cs="Times New Roman"/>
          <w:b w:val="0"/>
          <w:w w:val="115"/>
          <w:sz w:val="24"/>
          <w:szCs w:val="24"/>
        </w:rPr>
        <w:t>, E. A. (</w:t>
      </w:r>
      <w:r w:rsidR="001C0435">
        <w:rPr>
          <w:rFonts w:ascii="Times New Roman" w:hAnsi="Times New Roman" w:cs="Times New Roman"/>
          <w:b w:val="0"/>
          <w:w w:val="115"/>
          <w:sz w:val="24"/>
          <w:szCs w:val="24"/>
        </w:rPr>
        <w:t xml:space="preserve">September </w:t>
      </w:r>
      <w:r w:rsidRPr="00F91951">
        <w:rPr>
          <w:rFonts w:ascii="Times New Roman" w:hAnsi="Times New Roman" w:cs="Times New Roman"/>
          <w:b w:val="0"/>
          <w:w w:val="115"/>
          <w:sz w:val="24"/>
          <w:szCs w:val="24"/>
        </w:rPr>
        <w:t>2017).</w:t>
      </w:r>
      <w:r w:rsidRPr="00F91951">
        <w:rPr>
          <w:rFonts w:ascii="Times New Roman" w:hAnsi="Times New Roman" w:cs="Times New Roman"/>
          <w:w w:val="115"/>
          <w:sz w:val="24"/>
          <w:szCs w:val="24"/>
        </w:rPr>
        <w:t xml:space="preserve"> </w:t>
      </w:r>
      <w:r w:rsidR="00814F1B" w:rsidRPr="00F91951">
        <w:rPr>
          <w:rFonts w:ascii="Times New Roman" w:hAnsi="Times New Roman" w:cs="Times New Roman"/>
          <w:b w:val="0"/>
          <w:w w:val="115"/>
          <w:sz w:val="24"/>
          <w:szCs w:val="24"/>
        </w:rPr>
        <w:t>(External)</w:t>
      </w:r>
      <w:r w:rsidR="00814F1B" w:rsidRPr="00F91951">
        <w:rPr>
          <w:rFonts w:ascii="Times New Roman" w:hAnsi="Times New Roman" w:cs="Times New Roman"/>
          <w:w w:val="115"/>
          <w:sz w:val="24"/>
          <w:szCs w:val="24"/>
        </w:rPr>
        <w:t xml:space="preserve"> </w:t>
      </w:r>
      <w:r w:rsidRPr="00F91951">
        <w:rPr>
          <w:rFonts w:ascii="Times New Roman" w:hAnsi="Times New Roman" w:cs="Times New Roman"/>
          <w:b w:val="0"/>
          <w:w w:val="115"/>
          <w:sz w:val="24"/>
          <w:szCs w:val="24"/>
        </w:rPr>
        <w:t xml:space="preserve">Cantu Research Endowment Proposal, </w:t>
      </w:r>
      <w:r w:rsidRPr="00F91951">
        <w:rPr>
          <w:rFonts w:ascii="Times New Roman" w:hAnsi="Times New Roman" w:cs="Times New Roman"/>
          <w:b w:val="0"/>
          <w:i/>
          <w:w w:val="115"/>
          <w:sz w:val="24"/>
          <w:szCs w:val="24"/>
        </w:rPr>
        <w:t>Converging Pathways</w:t>
      </w:r>
      <w:r w:rsidRPr="00F91951">
        <w:rPr>
          <w:rFonts w:ascii="Times New Roman" w:hAnsi="Times New Roman" w:cs="Times New Roman"/>
          <w:b w:val="0"/>
          <w:w w:val="115"/>
          <w:sz w:val="24"/>
          <w:szCs w:val="24"/>
        </w:rPr>
        <w:t xml:space="preserve">: </w:t>
      </w:r>
      <w:r w:rsidRPr="00F91951">
        <w:rPr>
          <w:rFonts w:ascii="Times New Roman" w:hAnsi="Times New Roman" w:cs="Times New Roman"/>
          <w:b w:val="0"/>
          <w:i/>
          <w:w w:val="115"/>
          <w:sz w:val="24"/>
          <w:szCs w:val="24"/>
        </w:rPr>
        <w:t xml:space="preserve">Examining how Career Pathways legislation converges with learning and workforce development for </w:t>
      </w:r>
      <w:proofErr w:type="spellStart"/>
      <w:r w:rsidRPr="00F91951">
        <w:rPr>
          <w:rFonts w:ascii="Times New Roman" w:hAnsi="Times New Roman" w:cs="Times New Roman"/>
          <w:b w:val="0"/>
          <w:i/>
          <w:w w:val="115"/>
          <w:sz w:val="24"/>
          <w:szCs w:val="24"/>
        </w:rPr>
        <w:t>Latinx</w:t>
      </w:r>
      <w:proofErr w:type="spellEnd"/>
      <w:r w:rsidRPr="00F91951">
        <w:rPr>
          <w:rFonts w:ascii="Times New Roman" w:hAnsi="Times New Roman" w:cs="Times New Roman"/>
          <w:b w:val="0"/>
          <w:i/>
          <w:w w:val="115"/>
          <w:sz w:val="24"/>
          <w:szCs w:val="24"/>
        </w:rPr>
        <w:t xml:space="preserve"> populations.</w:t>
      </w:r>
      <w:r w:rsidRPr="00F91951">
        <w:rPr>
          <w:rFonts w:ascii="Times New Roman" w:hAnsi="Times New Roman" w:cs="Times New Roman"/>
          <w:b w:val="0"/>
          <w:w w:val="115"/>
          <w:sz w:val="24"/>
          <w:szCs w:val="24"/>
        </w:rPr>
        <w:t xml:space="preserve"> ($25,000, not funded)</w:t>
      </w:r>
    </w:p>
    <w:p w14:paraId="2FD3262F" w14:textId="66A9D6DA" w:rsidR="00796736" w:rsidRDefault="00F40AFC" w:rsidP="005D360D">
      <w:pPr>
        <w:pStyle w:val="Heading3"/>
        <w:ind w:left="720" w:right="167" w:hanging="720"/>
        <w:rPr>
          <w:rFonts w:ascii="Times New Roman" w:hAnsi="Times New Roman" w:cs="Times New Roman"/>
          <w:b w:val="0"/>
          <w:w w:val="110"/>
          <w:sz w:val="24"/>
          <w:szCs w:val="24"/>
        </w:rPr>
      </w:pPr>
      <w:r w:rsidRPr="009C6C4E">
        <w:rPr>
          <w:rFonts w:ascii="Times New Roman" w:hAnsi="Times New Roman" w:cs="Times New Roman"/>
          <w:color w:val="632423" w:themeColor="accent2" w:themeShade="80"/>
          <w:w w:val="115"/>
          <w:sz w:val="24"/>
          <w:szCs w:val="24"/>
        </w:rPr>
        <w:t>Roumell</w:t>
      </w:r>
      <w:r w:rsidRPr="00F91951">
        <w:rPr>
          <w:rFonts w:ascii="Times New Roman" w:hAnsi="Times New Roman" w:cs="Times New Roman"/>
          <w:b w:val="0"/>
          <w:w w:val="115"/>
          <w:sz w:val="24"/>
          <w:szCs w:val="24"/>
        </w:rPr>
        <w:t>, E. A</w:t>
      </w:r>
      <w:r w:rsidR="00796736" w:rsidRPr="00F91951">
        <w:rPr>
          <w:rFonts w:ascii="Times New Roman" w:hAnsi="Times New Roman" w:cs="Times New Roman"/>
          <w:b w:val="0"/>
          <w:w w:val="115"/>
          <w:sz w:val="24"/>
          <w:szCs w:val="24"/>
        </w:rPr>
        <w:t>.,</w:t>
      </w:r>
      <w:r w:rsidR="00796736" w:rsidRPr="00F91951">
        <w:rPr>
          <w:rFonts w:ascii="Times New Roman" w:hAnsi="Times New Roman" w:cs="Times New Roman"/>
          <w:w w:val="115"/>
          <w:sz w:val="24"/>
          <w:szCs w:val="24"/>
        </w:rPr>
        <w:t xml:space="preserve"> </w:t>
      </w:r>
      <w:r w:rsidR="00796736" w:rsidRPr="00F91951">
        <w:rPr>
          <w:rFonts w:ascii="Times New Roman" w:hAnsi="Times New Roman" w:cs="Times New Roman"/>
          <w:b w:val="0"/>
          <w:w w:val="115"/>
          <w:sz w:val="24"/>
          <w:szCs w:val="24"/>
        </w:rPr>
        <w:t>&amp; Baumgartner, L. (</w:t>
      </w:r>
      <w:r w:rsidR="001C0435">
        <w:rPr>
          <w:rFonts w:ascii="Times New Roman" w:hAnsi="Times New Roman" w:cs="Times New Roman"/>
          <w:b w:val="0"/>
          <w:w w:val="115"/>
          <w:sz w:val="24"/>
          <w:szCs w:val="24"/>
        </w:rPr>
        <w:t xml:space="preserve">November </w:t>
      </w:r>
      <w:r w:rsidR="00796736" w:rsidRPr="00F91951">
        <w:rPr>
          <w:rFonts w:ascii="Times New Roman" w:hAnsi="Times New Roman" w:cs="Times New Roman"/>
          <w:b w:val="0"/>
          <w:w w:val="115"/>
          <w:sz w:val="24"/>
          <w:szCs w:val="24"/>
        </w:rPr>
        <w:t>2016).</w:t>
      </w:r>
      <w:r w:rsidR="00796736" w:rsidRPr="00F91951">
        <w:rPr>
          <w:rFonts w:ascii="Times New Roman" w:hAnsi="Times New Roman" w:cs="Times New Roman"/>
          <w:b w:val="0"/>
          <w:w w:val="110"/>
          <w:sz w:val="24"/>
          <w:szCs w:val="24"/>
        </w:rPr>
        <w:t xml:space="preserve"> (Internal—TAMU) College of Education Catapult Grant (2016, October) </w:t>
      </w:r>
      <w:r w:rsidR="002E74EA" w:rsidRPr="00F91951">
        <w:rPr>
          <w:rFonts w:ascii="Times New Roman" w:hAnsi="Times New Roman" w:cs="Times New Roman"/>
          <w:b w:val="0"/>
          <w:i/>
          <w:w w:val="110"/>
          <w:sz w:val="24"/>
          <w:szCs w:val="24"/>
        </w:rPr>
        <w:t xml:space="preserve">Learning </w:t>
      </w:r>
      <w:r w:rsidR="002B6103">
        <w:rPr>
          <w:rFonts w:ascii="Times New Roman" w:hAnsi="Times New Roman" w:cs="Times New Roman"/>
          <w:b w:val="0"/>
          <w:i/>
          <w:w w:val="110"/>
          <w:sz w:val="24"/>
          <w:szCs w:val="24"/>
        </w:rPr>
        <w:t>h</w:t>
      </w:r>
      <w:r w:rsidR="002E74EA" w:rsidRPr="00F91951">
        <w:rPr>
          <w:rFonts w:ascii="Times New Roman" w:hAnsi="Times New Roman" w:cs="Times New Roman"/>
          <w:b w:val="0"/>
          <w:i/>
          <w:w w:val="110"/>
          <w:sz w:val="24"/>
          <w:szCs w:val="24"/>
        </w:rPr>
        <w:t xml:space="preserve">ow to </w:t>
      </w:r>
      <w:r w:rsidR="002B6103">
        <w:rPr>
          <w:rFonts w:ascii="Times New Roman" w:hAnsi="Times New Roman" w:cs="Times New Roman"/>
          <w:b w:val="0"/>
          <w:i/>
          <w:w w:val="110"/>
          <w:sz w:val="24"/>
          <w:szCs w:val="24"/>
        </w:rPr>
        <w:t>l</w:t>
      </w:r>
      <w:r w:rsidR="002E74EA" w:rsidRPr="00F91951">
        <w:rPr>
          <w:rFonts w:ascii="Times New Roman" w:hAnsi="Times New Roman" w:cs="Times New Roman"/>
          <w:b w:val="0"/>
          <w:i/>
          <w:w w:val="110"/>
          <w:sz w:val="24"/>
          <w:szCs w:val="24"/>
        </w:rPr>
        <w:t xml:space="preserve">ead </w:t>
      </w:r>
      <w:r w:rsidR="002B6103">
        <w:rPr>
          <w:rFonts w:ascii="Times New Roman" w:hAnsi="Times New Roman" w:cs="Times New Roman"/>
          <w:b w:val="0"/>
          <w:i/>
          <w:w w:val="110"/>
          <w:sz w:val="24"/>
          <w:szCs w:val="24"/>
        </w:rPr>
        <w:t>d</w:t>
      </w:r>
      <w:r w:rsidR="002E74EA" w:rsidRPr="00F91951">
        <w:rPr>
          <w:rFonts w:ascii="Times New Roman" w:hAnsi="Times New Roman" w:cs="Times New Roman"/>
          <w:b w:val="0"/>
          <w:i/>
          <w:w w:val="110"/>
          <w:sz w:val="24"/>
          <w:szCs w:val="24"/>
        </w:rPr>
        <w:t xml:space="preserve">issertation </w:t>
      </w:r>
      <w:r w:rsidR="002B6103">
        <w:rPr>
          <w:rFonts w:ascii="Times New Roman" w:hAnsi="Times New Roman" w:cs="Times New Roman"/>
          <w:b w:val="0"/>
          <w:i/>
          <w:w w:val="110"/>
          <w:sz w:val="24"/>
          <w:szCs w:val="24"/>
        </w:rPr>
        <w:t>r</w:t>
      </w:r>
      <w:r w:rsidR="002E74EA" w:rsidRPr="00F91951">
        <w:rPr>
          <w:rFonts w:ascii="Times New Roman" w:hAnsi="Times New Roman" w:cs="Times New Roman"/>
          <w:b w:val="0"/>
          <w:i/>
          <w:w w:val="110"/>
          <w:sz w:val="24"/>
          <w:szCs w:val="24"/>
        </w:rPr>
        <w:t>esearch</w:t>
      </w:r>
      <w:r w:rsidR="00796736" w:rsidRPr="00F91951">
        <w:rPr>
          <w:rFonts w:ascii="Times New Roman" w:hAnsi="Times New Roman" w:cs="Times New Roman"/>
          <w:b w:val="0"/>
          <w:w w:val="110"/>
          <w:sz w:val="24"/>
          <w:szCs w:val="24"/>
        </w:rPr>
        <w:t>.</w:t>
      </w:r>
      <w:r w:rsidR="00D64DD7" w:rsidRPr="00F91951">
        <w:rPr>
          <w:rFonts w:ascii="Times New Roman" w:hAnsi="Times New Roman" w:cs="Times New Roman"/>
          <w:b w:val="0"/>
          <w:w w:val="110"/>
          <w:sz w:val="24"/>
          <w:szCs w:val="24"/>
        </w:rPr>
        <w:t xml:space="preserve"> (</w:t>
      </w:r>
      <w:r w:rsidRPr="00F91951">
        <w:rPr>
          <w:rFonts w:ascii="Times New Roman" w:hAnsi="Times New Roman" w:cs="Times New Roman"/>
          <w:b w:val="0"/>
          <w:w w:val="110"/>
          <w:sz w:val="24"/>
          <w:szCs w:val="24"/>
        </w:rPr>
        <w:t>$</w:t>
      </w:r>
      <w:r w:rsidR="00D64DD7" w:rsidRPr="00F91951">
        <w:rPr>
          <w:rFonts w:ascii="Times New Roman" w:hAnsi="Times New Roman" w:cs="Times New Roman"/>
          <w:b w:val="0"/>
          <w:w w:val="110"/>
          <w:sz w:val="24"/>
          <w:szCs w:val="24"/>
        </w:rPr>
        <w:t>20,000, not funded)</w:t>
      </w:r>
    </w:p>
    <w:p w14:paraId="526CB54F" w14:textId="7183B644" w:rsidR="0081286F" w:rsidRPr="00F91951" w:rsidRDefault="00AF5EB1" w:rsidP="005D360D">
      <w:pPr>
        <w:pStyle w:val="BodyText"/>
        <w:spacing w:before="72"/>
        <w:ind w:left="720" w:right="167"/>
        <w:contextualSpacing/>
        <w:rPr>
          <w:rFonts w:ascii="Times New Roman" w:hAnsi="Times New Roman" w:cs="Times New Roman"/>
          <w:sz w:val="24"/>
          <w:szCs w:val="24"/>
        </w:rPr>
      </w:pPr>
      <w:r w:rsidRPr="00F91951">
        <w:rPr>
          <w:rFonts w:ascii="Times New Roman" w:hAnsi="Times New Roman" w:cs="Times New Roman"/>
          <w:w w:val="115"/>
          <w:sz w:val="24"/>
          <w:szCs w:val="24"/>
        </w:rPr>
        <w:t xml:space="preserve">Mara, M., Brooks, K., Mara, A., </w:t>
      </w:r>
      <w:proofErr w:type="spellStart"/>
      <w:r w:rsidRPr="00F91951">
        <w:rPr>
          <w:rFonts w:ascii="Times New Roman" w:hAnsi="Times New Roman" w:cs="Times New Roman"/>
          <w:w w:val="115"/>
          <w:sz w:val="24"/>
          <w:szCs w:val="24"/>
        </w:rPr>
        <w:t>Whitsel</w:t>
      </w:r>
      <w:proofErr w:type="spellEnd"/>
      <w:r w:rsidRPr="00F91951">
        <w:rPr>
          <w:rFonts w:ascii="Times New Roman" w:hAnsi="Times New Roman" w:cs="Times New Roman"/>
          <w:w w:val="115"/>
          <w:sz w:val="24"/>
          <w:szCs w:val="24"/>
        </w:rPr>
        <w:t xml:space="preserve">, C., </w:t>
      </w:r>
      <w:proofErr w:type="spellStart"/>
      <w:r w:rsidRPr="00F91951">
        <w:rPr>
          <w:rFonts w:ascii="Times New Roman" w:hAnsi="Times New Roman" w:cs="Times New Roman"/>
          <w:w w:val="115"/>
          <w:sz w:val="24"/>
          <w:szCs w:val="24"/>
        </w:rPr>
        <w:t>Rupiper</w:t>
      </w:r>
      <w:proofErr w:type="spellEnd"/>
      <w:r w:rsidRPr="00F91951">
        <w:rPr>
          <w:rFonts w:ascii="Times New Roman" w:hAnsi="Times New Roman" w:cs="Times New Roman"/>
          <w:w w:val="115"/>
          <w:sz w:val="24"/>
          <w:szCs w:val="24"/>
        </w:rPr>
        <w:t xml:space="preserve"> Taggart, A., Nelson, K., Birmingham, E., Burnett, A., Ray, C., </w:t>
      </w:r>
      <w:proofErr w:type="spellStart"/>
      <w:r w:rsidRPr="009C6C4E">
        <w:rPr>
          <w:rFonts w:ascii="Times New Roman" w:hAnsi="Times New Roman" w:cs="Times New Roman"/>
          <w:b/>
          <w:color w:val="632423" w:themeColor="accent2" w:themeShade="80"/>
          <w:w w:val="115"/>
          <w:sz w:val="24"/>
          <w:szCs w:val="24"/>
        </w:rPr>
        <w:t>Erichsen</w:t>
      </w:r>
      <w:proofErr w:type="spellEnd"/>
      <w:r w:rsidRPr="00F91951">
        <w:rPr>
          <w:rFonts w:ascii="Times New Roman" w:hAnsi="Times New Roman" w:cs="Times New Roman"/>
          <w:w w:val="115"/>
          <w:sz w:val="24"/>
          <w:szCs w:val="24"/>
        </w:rPr>
        <w:t xml:space="preserve">, E. A., &amp; </w:t>
      </w:r>
      <w:proofErr w:type="spellStart"/>
      <w:r w:rsidRPr="00F91951">
        <w:rPr>
          <w:rFonts w:ascii="Times New Roman" w:hAnsi="Times New Roman" w:cs="Times New Roman"/>
          <w:w w:val="115"/>
          <w:sz w:val="24"/>
          <w:szCs w:val="24"/>
        </w:rPr>
        <w:t>Cwiak</w:t>
      </w:r>
      <w:proofErr w:type="spellEnd"/>
      <w:r w:rsidRPr="00F91951">
        <w:rPr>
          <w:rFonts w:ascii="Times New Roman" w:hAnsi="Times New Roman" w:cs="Times New Roman"/>
          <w:w w:val="115"/>
          <w:sz w:val="24"/>
          <w:szCs w:val="24"/>
        </w:rPr>
        <w:t xml:space="preserve">, C. (October 2012). </w:t>
      </w:r>
      <w:r w:rsidRPr="002B6103">
        <w:rPr>
          <w:rFonts w:ascii="Times New Roman" w:hAnsi="Times New Roman" w:cs="Times New Roman"/>
          <w:i/>
          <w:w w:val="115"/>
          <w:sz w:val="24"/>
          <w:szCs w:val="24"/>
        </w:rPr>
        <w:t xml:space="preserve">NDSU SSWEET: A global outreach proposal for southern Sudan </w:t>
      </w:r>
      <w:r w:rsidR="002B6103" w:rsidRPr="002B6103">
        <w:rPr>
          <w:rFonts w:ascii="Times New Roman" w:eastAsia="Times New Roman" w:hAnsi="Times New Roman" w:cs="Times New Roman"/>
          <w:i/>
          <w:w w:val="115"/>
          <w:sz w:val="24"/>
          <w:szCs w:val="24"/>
        </w:rPr>
        <w:t>w</w:t>
      </w:r>
      <w:r w:rsidRPr="002B6103">
        <w:rPr>
          <w:rFonts w:ascii="Times New Roman" w:eastAsia="Times New Roman" w:hAnsi="Times New Roman" w:cs="Times New Roman"/>
          <w:i/>
          <w:w w:val="115"/>
          <w:sz w:val="24"/>
          <w:szCs w:val="24"/>
        </w:rPr>
        <w:t xml:space="preserve">omen’s </w:t>
      </w:r>
      <w:r w:rsidR="002B6103" w:rsidRPr="002B6103">
        <w:rPr>
          <w:rFonts w:ascii="Times New Roman" w:eastAsia="Times New Roman" w:hAnsi="Times New Roman" w:cs="Times New Roman"/>
          <w:i/>
          <w:w w:val="115"/>
          <w:sz w:val="24"/>
          <w:szCs w:val="24"/>
        </w:rPr>
        <w:t>e</w:t>
      </w:r>
      <w:r w:rsidRPr="002B6103">
        <w:rPr>
          <w:rFonts w:ascii="Times New Roman" w:eastAsia="Times New Roman" w:hAnsi="Times New Roman" w:cs="Times New Roman"/>
          <w:i/>
          <w:w w:val="115"/>
          <w:sz w:val="24"/>
          <w:szCs w:val="24"/>
        </w:rPr>
        <w:t>mpowerment, employment, and teaching</w:t>
      </w:r>
      <w:r w:rsidRPr="00F91951">
        <w:rPr>
          <w:rFonts w:ascii="Times New Roman" w:eastAsia="Times New Roman" w:hAnsi="Times New Roman" w:cs="Times New Roman"/>
          <w:w w:val="115"/>
          <w:sz w:val="24"/>
          <w:szCs w:val="24"/>
        </w:rPr>
        <w:t xml:space="preserve"> for the USAID</w:t>
      </w:r>
      <w:r w:rsidRPr="00F91951">
        <w:rPr>
          <w:rFonts w:ascii="Times New Roman" w:hAnsi="Times New Roman" w:cs="Times New Roman"/>
          <w:w w:val="115"/>
          <w:sz w:val="24"/>
          <w:szCs w:val="24"/>
        </w:rPr>
        <w:t xml:space="preserve">-HED </w:t>
      </w:r>
      <w:r w:rsidRPr="00F91951">
        <w:rPr>
          <w:rFonts w:ascii="Times New Roman" w:hAnsi="Times New Roman" w:cs="Times New Roman"/>
          <w:w w:val="110"/>
          <w:sz w:val="24"/>
          <w:szCs w:val="24"/>
        </w:rPr>
        <w:t>SSHEILD</w:t>
      </w:r>
      <w:r w:rsidRPr="00F91951">
        <w:rPr>
          <w:rFonts w:ascii="Times New Roman" w:hAnsi="Times New Roman" w:cs="Times New Roman"/>
          <w:spacing w:val="-14"/>
          <w:w w:val="110"/>
          <w:sz w:val="24"/>
          <w:szCs w:val="24"/>
        </w:rPr>
        <w:t xml:space="preserve"> </w:t>
      </w:r>
      <w:r w:rsidRPr="00F91951">
        <w:rPr>
          <w:rFonts w:ascii="Times New Roman" w:hAnsi="Times New Roman" w:cs="Times New Roman"/>
          <w:w w:val="110"/>
          <w:sz w:val="24"/>
          <w:szCs w:val="24"/>
        </w:rPr>
        <w:t>grant</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(2.5</w:t>
      </w:r>
      <w:r w:rsidRPr="00F91951">
        <w:rPr>
          <w:rFonts w:ascii="Times New Roman" w:hAnsi="Times New Roman" w:cs="Times New Roman"/>
          <w:spacing w:val="-14"/>
          <w:w w:val="110"/>
          <w:sz w:val="24"/>
          <w:szCs w:val="24"/>
        </w:rPr>
        <w:t xml:space="preserve"> </w:t>
      </w:r>
      <w:r w:rsidRPr="00F91951">
        <w:rPr>
          <w:rFonts w:ascii="Times New Roman" w:hAnsi="Times New Roman" w:cs="Times New Roman"/>
          <w:w w:val="110"/>
          <w:sz w:val="24"/>
          <w:szCs w:val="24"/>
        </w:rPr>
        <w:t>year</w:t>
      </w:r>
      <w:r w:rsidRPr="00F91951">
        <w:rPr>
          <w:rFonts w:ascii="Times New Roman" w:hAnsi="Times New Roman" w:cs="Times New Roman"/>
          <w:spacing w:val="-14"/>
          <w:w w:val="110"/>
          <w:sz w:val="24"/>
          <w:szCs w:val="24"/>
        </w:rPr>
        <w:t xml:space="preserve"> </w:t>
      </w:r>
      <w:r w:rsidRPr="00F91951">
        <w:rPr>
          <w:rFonts w:ascii="Times New Roman" w:hAnsi="Times New Roman" w:cs="Times New Roman"/>
          <w:w w:val="110"/>
          <w:sz w:val="24"/>
          <w:szCs w:val="24"/>
        </w:rPr>
        <w:t>$3,983,508.00)</w:t>
      </w:r>
      <w:r w:rsidRPr="00F91951">
        <w:rPr>
          <w:rFonts w:ascii="Times New Roman" w:eastAsia="Times New Roman" w:hAnsi="Times New Roman" w:cs="Times New Roman"/>
          <w:w w:val="110"/>
          <w:sz w:val="24"/>
          <w:szCs w:val="24"/>
        </w:rPr>
        <w:t>—</w:t>
      </w:r>
      <w:r w:rsidRPr="00F91951">
        <w:rPr>
          <w:rFonts w:ascii="Times New Roman" w:hAnsi="Times New Roman" w:cs="Times New Roman"/>
          <w:w w:val="110"/>
          <w:sz w:val="24"/>
          <w:szCs w:val="24"/>
        </w:rPr>
        <w:t>(not</w:t>
      </w:r>
      <w:r w:rsidRPr="00F91951">
        <w:rPr>
          <w:rFonts w:ascii="Times New Roman" w:hAnsi="Times New Roman" w:cs="Times New Roman"/>
          <w:spacing w:val="-16"/>
          <w:w w:val="110"/>
          <w:sz w:val="24"/>
          <w:szCs w:val="24"/>
        </w:rPr>
        <w:t xml:space="preserve"> </w:t>
      </w:r>
      <w:r w:rsidRPr="00F91951">
        <w:rPr>
          <w:rFonts w:ascii="Times New Roman" w:hAnsi="Times New Roman" w:cs="Times New Roman"/>
          <w:w w:val="110"/>
          <w:sz w:val="24"/>
          <w:szCs w:val="24"/>
        </w:rPr>
        <w:t>funded)</w:t>
      </w:r>
      <w:r w:rsidRPr="00F91951">
        <w:rPr>
          <w:rFonts w:ascii="Times New Roman" w:hAnsi="Times New Roman" w:cs="Times New Roman"/>
          <w:spacing w:val="-14"/>
          <w:w w:val="110"/>
          <w:sz w:val="24"/>
          <w:szCs w:val="24"/>
        </w:rPr>
        <w:t xml:space="preserve"> </w:t>
      </w:r>
      <w:r w:rsidRPr="00F91951">
        <w:rPr>
          <w:rFonts w:ascii="Times New Roman" w:hAnsi="Times New Roman" w:cs="Times New Roman"/>
          <w:w w:val="110"/>
          <w:sz w:val="24"/>
          <w:szCs w:val="24"/>
        </w:rPr>
        <w:t>~</w:t>
      </w:r>
      <w:r w:rsidRPr="00F91951">
        <w:rPr>
          <w:rFonts w:ascii="Times New Roman" w:hAnsi="Times New Roman" w:cs="Times New Roman"/>
          <w:spacing w:val="-13"/>
          <w:w w:val="110"/>
          <w:sz w:val="24"/>
          <w:szCs w:val="24"/>
        </w:rPr>
        <w:t xml:space="preserve"> </w:t>
      </w:r>
      <w:r w:rsidRPr="00F91951">
        <w:rPr>
          <w:rFonts w:ascii="Times New Roman" w:hAnsi="Times New Roman" w:cs="Times New Roman"/>
          <w:w w:val="110"/>
          <w:sz w:val="24"/>
          <w:szCs w:val="24"/>
        </w:rPr>
        <w:t>design</w:t>
      </w:r>
      <w:r w:rsidR="00490E4A">
        <w:rPr>
          <w:rFonts w:ascii="Times New Roman" w:hAnsi="Times New Roman" w:cs="Times New Roman"/>
          <w:w w:val="110"/>
          <w:sz w:val="24"/>
          <w:szCs w:val="24"/>
        </w:rPr>
        <w:t>ed</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the evaluation</w:t>
      </w:r>
      <w:r w:rsidRPr="00F91951">
        <w:rPr>
          <w:rFonts w:ascii="Times New Roman" w:hAnsi="Times New Roman" w:cs="Times New Roman"/>
          <w:spacing w:val="-20"/>
          <w:w w:val="110"/>
          <w:sz w:val="24"/>
          <w:szCs w:val="24"/>
        </w:rPr>
        <w:t xml:space="preserve"> </w:t>
      </w:r>
      <w:r w:rsidRPr="00F91951">
        <w:rPr>
          <w:rFonts w:ascii="Times New Roman" w:hAnsi="Times New Roman" w:cs="Times New Roman"/>
          <w:w w:val="110"/>
          <w:sz w:val="24"/>
          <w:szCs w:val="24"/>
        </w:rPr>
        <w:t>section</w:t>
      </w:r>
    </w:p>
    <w:p w14:paraId="24A7051B" w14:textId="1B5F6DA0" w:rsidR="0081286F" w:rsidRDefault="00AF5EB1" w:rsidP="005D360D">
      <w:pPr>
        <w:pStyle w:val="BodyText"/>
        <w:ind w:left="720" w:right="273"/>
        <w:contextualSpacing/>
        <w:rPr>
          <w:rFonts w:ascii="Times New Roman" w:hAnsi="Times New Roman" w:cs="Times New Roman"/>
          <w:w w:val="110"/>
          <w:sz w:val="24"/>
          <w:szCs w:val="24"/>
        </w:rPr>
      </w:pPr>
      <w:r w:rsidRPr="00F91951">
        <w:rPr>
          <w:rFonts w:ascii="Times New Roman" w:hAnsi="Times New Roman" w:cs="Times New Roman"/>
          <w:w w:val="110"/>
          <w:sz w:val="24"/>
          <w:szCs w:val="24"/>
        </w:rPr>
        <w:t xml:space="preserve">McClean, P., </w:t>
      </w:r>
      <w:proofErr w:type="spellStart"/>
      <w:r w:rsidRPr="00F91951">
        <w:rPr>
          <w:rFonts w:ascii="Times New Roman" w:hAnsi="Times New Roman" w:cs="Times New Roman"/>
          <w:w w:val="110"/>
          <w:sz w:val="24"/>
          <w:szCs w:val="24"/>
        </w:rPr>
        <w:t>Reindl</w:t>
      </w:r>
      <w:proofErr w:type="spellEnd"/>
      <w:r w:rsidRPr="00F91951">
        <w:rPr>
          <w:rFonts w:ascii="Times New Roman" w:hAnsi="Times New Roman" w:cs="Times New Roman"/>
          <w:w w:val="110"/>
          <w:sz w:val="24"/>
          <w:szCs w:val="24"/>
        </w:rPr>
        <w:t xml:space="preserve">, K., Wood, N., </w:t>
      </w:r>
      <w:r w:rsidR="002B6103">
        <w:rPr>
          <w:rFonts w:ascii="Times New Roman" w:hAnsi="Times New Roman" w:cs="Times New Roman"/>
          <w:w w:val="110"/>
          <w:sz w:val="24"/>
          <w:szCs w:val="24"/>
        </w:rPr>
        <w:t xml:space="preserve">&amp; </w:t>
      </w:r>
      <w:proofErr w:type="spellStart"/>
      <w:r w:rsidRPr="009C6C4E">
        <w:rPr>
          <w:rFonts w:ascii="Times New Roman" w:hAnsi="Times New Roman" w:cs="Times New Roman"/>
          <w:b/>
          <w:color w:val="632423" w:themeColor="accent2" w:themeShade="80"/>
          <w:w w:val="110"/>
          <w:sz w:val="24"/>
          <w:szCs w:val="24"/>
        </w:rPr>
        <w:t>Erichsen</w:t>
      </w:r>
      <w:proofErr w:type="spellEnd"/>
      <w:r w:rsidRPr="00F91951">
        <w:rPr>
          <w:rFonts w:ascii="Times New Roman" w:hAnsi="Times New Roman" w:cs="Times New Roman"/>
          <w:w w:val="110"/>
          <w:sz w:val="24"/>
          <w:szCs w:val="24"/>
        </w:rPr>
        <w:t xml:space="preserve">, E. A. (Co-PI). (2012, January) </w:t>
      </w:r>
      <w:r w:rsidRPr="002B6103">
        <w:rPr>
          <w:rFonts w:ascii="Times New Roman" w:hAnsi="Times New Roman" w:cs="Times New Roman"/>
          <w:i/>
          <w:w w:val="110"/>
          <w:sz w:val="24"/>
          <w:szCs w:val="24"/>
        </w:rPr>
        <w:t xml:space="preserve">Enhancing </w:t>
      </w:r>
      <w:r w:rsidR="002B6103">
        <w:rPr>
          <w:rFonts w:ascii="Times New Roman" w:hAnsi="Times New Roman" w:cs="Times New Roman"/>
          <w:i/>
          <w:w w:val="110"/>
          <w:sz w:val="24"/>
          <w:szCs w:val="24"/>
        </w:rPr>
        <w:t>b</w:t>
      </w:r>
      <w:r w:rsidRPr="002B6103">
        <w:rPr>
          <w:rFonts w:ascii="Times New Roman" w:hAnsi="Times New Roman" w:cs="Times New Roman"/>
          <w:i/>
          <w:w w:val="110"/>
          <w:sz w:val="24"/>
          <w:szCs w:val="24"/>
        </w:rPr>
        <w:t xml:space="preserve">iology </w:t>
      </w:r>
      <w:r w:rsidR="002B6103">
        <w:rPr>
          <w:rFonts w:ascii="Times New Roman" w:hAnsi="Times New Roman" w:cs="Times New Roman"/>
          <w:i/>
          <w:w w:val="110"/>
          <w:sz w:val="24"/>
          <w:szCs w:val="24"/>
        </w:rPr>
        <w:t>l</w:t>
      </w:r>
      <w:r w:rsidRPr="002B6103">
        <w:rPr>
          <w:rFonts w:ascii="Times New Roman" w:hAnsi="Times New Roman" w:cs="Times New Roman"/>
          <w:i/>
          <w:w w:val="110"/>
          <w:sz w:val="24"/>
          <w:szCs w:val="24"/>
        </w:rPr>
        <w:t xml:space="preserve">earning </w:t>
      </w:r>
      <w:r w:rsidR="002B6103">
        <w:rPr>
          <w:rFonts w:ascii="Times New Roman" w:hAnsi="Times New Roman" w:cs="Times New Roman"/>
          <w:i/>
          <w:w w:val="110"/>
          <w:sz w:val="24"/>
          <w:szCs w:val="24"/>
        </w:rPr>
        <w:t>u</w:t>
      </w:r>
      <w:r w:rsidRPr="002B6103">
        <w:rPr>
          <w:rFonts w:ascii="Times New Roman" w:hAnsi="Times New Roman" w:cs="Times New Roman"/>
          <w:i/>
          <w:w w:val="110"/>
          <w:sz w:val="24"/>
          <w:szCs w:val="24"/>
        </w:rPr>
        <w:t xml:space="preserve">sing </w:t>
      </w:r>
      <w:r w:rsidR="002B6103">
        <w:rPr>
          <w:rFonts w:ascii="Times New Roman" w:hAnsi="Times New Roman" w:cs="Times New Roman"/>
          <w:i/>
          <w:w w:val="110"/>
          <w:sz w:val="24"/>
          <w:szCs w:val="24"/>
        </w:rPr>
        <w:t>m</w:t>
      </w:r>
      <w:r w:rsidRPr="002B6103">
        <w:rPr>
          <w:rFonts w:ascii="Times New Roman" w:hAnsi="Times New Roman" w:cs="Times New Roman"/>
          <w:i/>
          <w:w w:val="110"/>
          <w:sz w:val="24"/>
          <w:szCs w:val="24"/>
        </w:rPr>
        <w:t xml:space="preserve">obile and </w:t>
      </w:r>
      <w:r w:rsidR="002B6103">
        <w:rPr>
          <w:rFonts w:ascii="Times New Roman" w:hAnsi="Times New Roman" w:cs="Times New Roman"/>
          <w:i/>
          <w:w w:val="110"/>
          <w:sz w:val="24"/>
          <w:szCs w:val="24"/>
        </w:rPr>
        <w:t>o</w:t>
      </w:r>
      <w:r w:rsidRPr="002B6103">
        <w:rPr>
          <w:rFonts w:ascii="Times New Roman" w:hAnsi="Times New Roman" w:cs="Times New Roman"/>
          <w:i/>
          <w:w w:val="110"/>
          <w:sz w:val="24"/>
          <w:szCs w:val="24"/>
        </w:rPr>
        <w:t xml:space="preserve">nline </w:t>
      </w:r>
      <w:r w:rsidR="002B6103">
        <w:rPr>
          <w:rFonts w:ascii="Times New Roman" w:hAnsi="Times New Roman" w:cs="Times New Roman"/>
          <w:i/>
          <w:w w:val="110"/>
          <w:sz w:val="24"/>
          <w:szCs w:val="24"/>
        </w:rPr>
        <w:t>a</w:t>
      </w:r>
      <w:r w:rsidRPr="002B6103">
        <w:rPr>
          <w:rFonts w:ascii="Times New Roman" w:hAnsi="Times New Roman" w:cs="Times New Roman"/>
          <w:i/>
          <w:w w:val="110"/>
          <w:sz w:val="24"/>
          <w:szCs w:val="24"/>
        </w:rPr>
        <w:t xml:space="preserve">nimation-based </w:t>
      </w:r>
      <w:r w:rsidR="002B6103">
        <w:rPr>
          <w:rFonts w:ascii="Times New Roman" w:eastAsia="Times New Roman" w:hAnsi="Times New Roman" w:cs="Times New Roman"/>
          <w:i/>
          <w:w w:val="110"/>
          <w:sz w:val="24"/>
          <w:szCs w:val="24"/>
        </w:rPr>
        <w:t>r</w:t>
      </w:r>
      <w:r w:rsidR="002B6103" w:rsidRPr="002B6103">
        <w:rPr>
          <w:rFonts w:ascii="Times New Roman" w:eastAsia="Times New Roman" w:hAnsi="Times New Roman" w:cs="Times New Roman"/>
          <w:i/>
          <w:w w:val="110"/>
          <w:sz w:val="24"/>
          <w:szCs w:val="24"/>
        </w:rPr>
        <w:t>esources</w:t>
      </w:r>
      <w:r w:rsidRPr="00F91951">
        <w:rPr>
          <w:rFonts w:ascii="Times New Roman" w:eastAsia="Times New Roman" w:hAnsi="Times New Roman" w:cs="Times New Roman"/>
          <w:w w:val="110"/>
          <w:sz w:val="24"/>
          <w:szCs w:val="24"/>
        </w:rPr>
        <w:t xml:space="preserve"> for the NSF TUES Phase 2 Proposa</w:t>
      </w:r>
      <w:r w:rsidR="001C0435">
        <w:rPr>
          <w:rFonts w:ascii="Times New Roman" w:eastAsia="Times New Roman" w:hAnsi="Times New Roman" w:cs="Times New Roman"/>
          <w:w w:val="110"/>
          <w:sz w:val="24"/>
          <w:szCs w:val="24"/>
        </w:rPr>
        <w:t xml:space="preserve">l (3 year $500,000 Sept 2012 </w:t>
      </w:r>
      <w:r w:rsidRPr="00F91951">
        <w:rPr>
          <w:rFonts w:ascii="Times New Roman" w:hAnsi="Times New Roman" w:cs="Times New Roman"/>
          <w:w w:val="110"/>
          <w:sz w:val="24"/>
          <w:szCs w:val="24"/>
        </w:rPr>
        <w:t>to</w:t>
      </w:r>
      <w:r w:rsidRPr="00F91951">
        <w:rPr>
          <w:rFonts w:ascii="Times New Roman" w:hAnsi="Times New Roman" w:cs="Times New Roman"/>
          <w:spacing w:val="-18"/>
          <w:w w:val="110"/>
          <w:sz w:val="24"/>
          <w:szCs w:val="24"/>
        </w:rPr>
        <w:t xml:space="preserve"> </w:t>
      </w:r>
      <w:r w:rsidRPr="00F91951">
        <w:rPr>
          <w:rFonts w:ascii="Times New Roman" w:hAnsi="Times New Roman" w:cs="Times New Roman"/>
          <w:w w:val="110"/>
          <w:sz w:val="24"/>
          <w:szCs w:val="24"/>
        </w:rPr>
        <w:t>Sept</w:t>
      </w:r>
      <w:r w:rsidRPr="00F91951">
        <w:rPr>
          <w:rFonts w:ascii="Times New Roman" w:hAnsi="Times New Roman" w:cs="Times New Roman"/>
          <w:spacing w:val="-19"/>
          <w:w w:val="110"/>
          <w:sz w:val="24"/>
          <w:szCs w:val="24"/>
        </w:rPr>
        <w:t xml:space="preserve"> </w:t>
      </w:r>
      <w:r w:rsidRPr="00F91951">
        <w:rPr>
          <w:rFonts w:ascii="Times New Roman" w:hAnsi="Times New Roman" w:cs="Times New Roman"/>
          <w:w w:val="110"/>
          <w:sz w:val="24"/>
          <w:szCs w:val="24"/>
        </w:rPr>
        <w:t>15)</w:t>
      </w:r>
      <w:r w:rsidRPr="00F91951">
        <w:rPr>
          <w:rFonts w:ascii="Times New Roman" w:eastAsia="Times New Roman" w:hAnsi="Times New Roman" w:cs="Times New Roman"/>
          <w:w w:val="110"/>
          <w:sz w:val="24"/>
          <w:szCs w:val="24"/>
        </w:rPr>
        <w:t>—</w:t>
      </w:r>
      <w:r w:rsidRPr="00F91951">
        <w:rPr>
          <w:rFonts w:ascii="Times New Roman" w:hAnsi="Times New Roman" w:cs="Times New Roman"/>
          <w:w w:val="110"/>
          <w:sz w:val="24"/>
          <w:szCs w:val="24"/>
        </w:rPr>
        <w:t>(not</w:t>
      </w:r>
      <w:r w:rsidRPr="00F91951">
        <w:rPr>
          <w:rFonts w:ascii="Times New Roman" w:hAnsi="Times New Roman" w:cs="Times New Roman"/>
          <w:spacing w:val="-20"/>
          <w:w w:val="110"/>
          <w:sz w:val="24"/>
          <w:szCs w:val="24"/>
        </w:rPr>
        <w:t xml:space="preserve"> </w:t>
      </w:r>
      <w:r w:rsidRPr="00F91951">
        <w:rPr>
          <w:rFonts w:ascii="Times New Roman" w:hAnsi="Times New Roman" w:cs="Times New Roman"/>
          <w:w w:val="110"/>
          <w:sz w:val="24"/>
          <w:szCs w:val="24"/>
        </w:rPr>
        <w:t>funded)</w:t>
      </w:r>
    </w:p>
    <w:p w14:paraId="367B90A9" w14:textId="713E3B46" w:rsidR="0081286F" w:rsidRDefault="00AF5EB1" w:rsidP="005D360D">
      <w:pPr>
        <w:ind w:left="720" w:right="254" w:hanging="720"/>
        <w:contextualSpacing/>
        <w:rPr>
          <w:rFonts w:ascii="Times New Roman" w:hAnsi="Times New Roman" w:cs="Times New Roman"/>
          <w:w w:val="110"/>
          <w:sz w:val="24"/>
          <w:szCs w:val="24"/>
        </w:rPr>
      </w:pPr>
      <w:proofErr w:type="spellStart"/>
      <w:r w:rsidRPr="00F91951">
        <w:rPr>
          <w:rFonts w:ascii="Times New Roman" w:hAnsi="Times New Roman" w:cs="Times New Roman"/>
          <w:w w:val="115"/>
          <w:sz w:val="24"/>
          <w:szCs w:val="24"/>
        </w:rPr>
        <w:t>Slator</w:t>
      </w:r>
      <w:proofErr w:type="spellEnd"/>
      <w:r w:rsidRPr="00F91951">
        <w:rPr>
          <w:rFonts w:ascii="Times New Roman" w:hAnsi="Times New Roman" w:cs="Times New Roman"/>
          <w:w w:val="115"/>
          <w:sz w:val="24"/>
          <w:szCs w:val="24"/>
        </w:rPr>
        <w:t xml:space="preserve">, B., </w:t>
      </w:r>
      <w:proofErr w:type="spellStart"/>
      <w:r w:rsidRPr="00F91951">
        <w:rPr>
          <w:rFonts w:ascii="Times New Roman" w:hAnsi="Times New Roman" w:cs="Times New Roman"/>
          <w:w w:val="115"/>
          <w:sz w:val="24"/>
          <w:szCs w:val="24"/>
        </w:rPr>
        <w:t>Borchert</w:t>
      </w:r>
      <w:proofErr w:type="spellEnd"/>
      <w:r w:rsidRPr="00F91951">
        <w:rPr>
          <w:rFonts w:ascii="Times New Roman" w:hAnsi="Times New Roman" w:cs="Times New Roman"/>
          <w:w w:val="115"/>
          <w:sz w:val="24"/>
          <w:szCs w:val="24"/>
        </w:rPr>
        <w:t xml:space="preserve">, O., </w:t>
      </w:r>
      <w:proofErr w:type="spellStart"/>
      <w:r w:rsidRPr="00F91951">
        <w:rPr>
          <w:rFonts w:ascii="Times New Roman" w:hAnsi="Times New Roman" w:cs="Times New Roman"/>
          <w:w w:val="115"/>
          <w:sz w:val="24"/>
          <w:szCs w:val="24"/>
        </w:rPr>
        <w:t>Hokanson</w:t>
      </w:r>
      <w:proofErr w:type="spellEnd"/>
      <w:r w:rsidRPr="00F91951">
        <w:rPr>
          <w:rFonts w:ascii="Times New Roman" w:hAnsi="Times New Roman" w:cs="Times New Roman"/>
          <w:w w:val="115"/>
          <w:sz w:val="24"/>
          <w:szCs w:val="24"/>
        </w:rPr>
        <w:t xml:space="preserve">, G., </w:t>
      </w:r>
      <w:proofErr w:type="spellStart"/>
      <w:r w:rsidRPr="009C6C4E">
        <w:rPr>
          <w:rFonts w:ascii="Times New Roman" w:hAnsi="Times New Roman" w:cs="Times New Roman"/>
          <w:b/>
          <w:color w:val="632423" w:themeColor="accent2" w:themeShade="80"/>
          <w:w w:val="115"/>
          <w:sz w:val="24"/>
          <w:szCs w:val="24"/>
        </w:rPr>
        <w:t>Erichsen</w:t>
      </w:r>
      <w:proofErr w:type="spellEnd"/>
      <w:r w:rsidRPr="00F91951">
        <w:rPr>
          <w:rFonts w:ascii="Times New Roman" w:hAnsi="Times New Roman" w:cs="Times New Roman"/>
          <w:w w:val="115"/>
          <w:sz w:val="24"/>
          <w:szCs w:val="24"/>
        </w:rPr>
        <w:t xml:space="preserve">, E. A., &amp; </w:t>
      </w:r>
      <w:proofErr w:type="spellStart"/>
      <w:r w:rsidRPr="00F91951">
        <w:rPr>
          <w:rFonts w:ascii="Times New Roman" w:hAnsi="Times New Roman" w:cs="Times New Roman"/>
          <w:w w:val="115"/>
          <w:sz w:val="24"/>
          <w:szCs w:val="24"/>
        </w:rPr>
        <w:t>Schewert</w:t>
      </w:r>
      <w:proofErr w:type="spellEnd"/>
      <w:r w:rsidRPr="00F91951">
        <w:rPr>
          <w:rFonts w:ascii="Times New Roman" w:hAnsi="Times New Roman" w:cs="Times New Roman"/>
          <w:w w:val="115"/>
          <w:sz w:val="24"/>
          <w:szCs w:val="24"/>
        </w:rPr>
        <w:t>, D. (Co-PI). (2011,</w:t>
      </w:r>
      <w:r w:rsidRPr="00F91951">
        <w:rPr>
          <w:rFonts w:ascii="Times New Roman" w:hAnsi="Times New Roman" w:cs="Times New Roman"/>
          <w:spacing w:val="-23"/>
          <w:w w:val="115"/>
          <w:sz w:val="24"/>
          <w:szCs w:val="24"/>
        </w:rPr>
        <w:t xml:space="preserve"> </w:t>
      </w:r>
      <w:r w:rsidRPr="00F91951">
        <w:rPr>
          <w:rFonts w:ascii="Times New Roman" w:hAnsi="Times New Roman" w:cs="Times New Roman"/>
          <w:w w:val="115"/>
          <w:sz w:val="24"/>
          <w:szCs w:val="24"/>
        </w:rPr>
        <w:t>March).</w:t>
      </w:r>
      <w:r w:rsidRPr="00F91951">
        <w:rPr>
          <w:rFonts w:ascii="Times New Roman" w:hAnsi="Times New Roman" w:cs="Times New Roman"/>
          <w:spacing w:val="-23"/>
          <w:w w:val="115"/>
          <w:sz w:val="24"/>
          <w:szCs w:val="24"/>
        </w:rPr>
        <w:t xml:space="preserve"> </w:t>
      </w:r>
      <w:r w:rsidRPr="00F91951">
        <w:rPr>
          <w:rFonts w:ascii="Times New Roman" w:hAnsi="Times New Roman" w:cs="Times New Roman"/>
          <w:i/>
          <w:w w:val="115"/>
          <w:sz w:val="24"/>
          <w:szCs w:val="24"/>
        </w:rPr>
        <w:t>Digital</w:t>
      </w:r>
      <w:r w:rsidRPr="00F91951">
        <w:rPr>
          <w:rFonts w:ascii="Times New Roman" w:hAnsi="Times New Roman" w:cs="Times New Roman"/>
          <w:i/>
          <w:spacing w:val="-24"/>
          <w:w w:val="115"/>
          <w:sz w:val="24"/>
          <w:szCs w:val="24"/>
        </w:rPr>
        <w:t xml:space="preserve"> </w:t>
      </w:r>
      <w:r w:rsidR="002B6103">
        <w:rPr>
          <w:rFonts w:ascii="Times New Roman" w:hAnsi="Times New Roman" w:cs="Times New Roman"/>
          <w:i/>
          <w:w w:val="115"/>
          <w:sz w:val="24"/>
          <w:szCs w:val="24"/>
        </w:rPr>
        <w:t>l</w:t>
      </w:r>
      <w:r w:rsidRPr="00F91951">
        <w:rPr>
          <w:rFonts w:ascii="Times New Roman" w:hAnsi="Times New Roman" w:cs="Times New Roman"/>
          <w:i/>
          <w:w w:val="115"/>
          <w:sz w:val="24"/>
          <w:szCs w:val="24"/>
        </w:rPr>
        <w:t>earning</w:t>
      </w:r>
      <w:r w:rsidRPr="00F91951">
        <w:rPr>
          <w:rFonts w:ascii="Times New Roman" w:hAnsi="Times New Roman" w:cs="Times New Roman"/>
          <w:i/>
          <w:spacing w:val="-24"/>
          <w:w w:val="115"/>
          <w:sz w:val="24"/>
          <w:szCs w:val="24"/>
        </w:rPr>
        <w:t xml:space="preserve"> </w:t>
      </w:r>
      <w:r w:rsidR="002B6103">
        <w:rPr>
          <w:rFonts w:ascii="Times New Roman" w:hAnsi="Times New Roman" w:cs="Times New Roman"/>
          <w:i/>
          <w:w w:val="115"/>
          <w:sz w:val="24"/>
          <w:szCs w:val="24"/>
        </w:rPr>
        <w:t>p</w:t>
      </w:r>
      <w:r w:rsidRPr="00F91951">
        <w:rPr>
          <w:rFonts w:ascii="Times New Roman" w:hAnsi="Times New Roman" w:cs="Times New Roman"/>
          <w:i/>
          <w:w w:val="115"/>
          <w:sz w:val="24"/>
          <w:szCs w:val="24"/>
        </w:rPr>
        <w:t>ortal:</w:t>
      </w:r>
      <w:r w:rsidRPr="00F91951">
        <w:rPr>
          <w:rFonts w:ascii="Times New Roman" w:hAnsi="Times New Roman" w:cs="Times New Roman"/>
          <w:i/>
          <w:spacing w:val="-23"/>
          <w:w w:val="115"/>
          <w:sz w:val="24"/>
          <w:szCs w:val="24"/>
        </w:rPr>
        <w:t xml:space="preserve"> </w:t>
      </w:r>
      <w:r w:rsidRPr="00F91951">
        <w:rPr>
          <w:rFonts w:ascii="Times New Roman" w:hAnsi="Times New Roman" w:cs="Times New Roman"/>
          <w:i/>
          <w:w w:val="115"/>
          <w:sz w:val="24"/>
          <w:szCs w:val="24"/>
        </w:rPr>
        <w:t>Facilitating</w:t>
      </w:r>
      <w:r w:rsidRPr="00F91951">
        <w:rPr>
          <w:rFonts w:ascii="Times New Roman" w:hAnsi="Times New Roman" w:cs="Times New Roman"/>
          <w:i/>
          <w:spacing w:val="-23"/>
          <w:w w:val="115"/>
          <w:sz w:val="24"/>
          <w:szCs w:val="24"/>
        </w:rPr>
        <w:t xml:space="preserve"> </w:t>
      </w:r>
      <w:r w:rsidRPr="00F91951">
        <w:rPr>
          <w:rFonts w:ascii="Times New Roman" w:hAnsi="Times New Roman" w:cs="Times New Roman"/>
          <w:i/>
          <w:w w:val="115"/>
          <w:sz w:val="24"/>
          <w:szCs w:val="24"/>
        </w:rPr>
        <w:t>STEM</w:t>
      </w:r>
      <w:r w:rsidRPr="00F91951">
        <w:rPr>
          <w:rFonts w:ascii="Times New Roman" w:hAnsi="Times New Roman" w:cs="Times New Roman"/>
          <w:i/>
          <w:spacing w:val="-23"/>
          <w:w w:val="115"/>
          <w:sz w:val="24"/>
          <w:szCs w:val="24"/>
        </w:rPr>
        <w:t xml:space="preserve"> </w:t>
      </w:r>
      <w:r w:rsidR="002B6103">
        <w:rPr>
          <w:rFonts w:ascii="Times New Roman" w:hAnsi="Times New Roman" w:cs="Times New Roman"/>
          <w:i/>
          <w:w w:val="115"/>
          <w:sz w:val="24"/>
          <w:szCs w:val="24"/>
        </w:rPr>
        <w:t>p</w:t>
      </w:r>
      <w:r w:rsidRPr="00F91951">
        <w:rPr>
          <w:rFonts w:ascii="Times New Roman" w:hAnsi="Times New Roman" w:cs="Times New Roman"/>
          <w:i/>
          <w:w w:val="115"/>
          <w:sz w:val="24"/>
          <w:szCs w:val="24"/>
        </w:rPr>
        <w:t>eer</w:t>
      </w:r>
      <w:r w:rsidRPr="00F91951">
        <w:rPr>
          <w:rFonts w:ascii="Times New Roman" w:hAnsi="Times New Roman" w:cs="Times New Roman"/>
          <w:i/>
          <w:spacing w:val="-23"/>
          <w:w w:val="115"/>
          <w:sz w:val="24"/>
          <w:szCs w:val="24"/>
        </w:rPr>
        <w:t xml:space="preserve"> </w:t>
      </w:r>
      <w:r w:rsidR="002B6103">
        <w:rPr>
          <w:rFonts w:ascii="Times New Roman" w:hAnsi="Times New Roman" w:cs="Times New Roman"/>
          <w:i/>
          <w:w w:val="115"/>
          <w:sz w:val="24"/>
          <w:szCs w:val="24"/>
        </w:rPr>
        <w:t>m</w:t>
      </w:r>
      <w:r w:rsidRPr="00F91951">
        <w:rPr>
          <w:rFonts w:ascii="Times New Roman" w:hAnsi="Times New Roman" w:cs="Times New Roman"/>
          <w:i/>
          <w:w w:val="115"/>
          <w:sz w:val="24"/>
          <w:szCs w:val="24"/>
        </w:rPr>
        <w:t>entorship and</w:t>
      </w:r>
      <w:r w:rsidRPr="00F91951">
        <w:rPr>
          <w:rFonts w:ascii="Times New Roman" w:hAnsi="Times New Roman" w:cs="Times New Roman"/>
          <w:i/>
          <w:spacing w:val="-23"/>
          <w:w w:val="115"/>
          <w:sz w:val="24"/>
          <w:szCs w:val="24"/>
        </w:rPr>
        <w:t xml:space="preserve"> </w:t>
      </w:r>
      <w:r w:rsidR="002B6103">
        <w:rPr>
          <w:rFonts w:ascii="Times New Roman" w:hAnsi="Times New Roman" w:cs="Times New Roman"/>
          <w:i/>
          <w:w w:val="115"/>
          <w:sz w:val="24"/>
          <w:szCs w:val="24"/>
        </w:rPr>
        <w:t>i</w:t>
      </w:r>
      <w:r w:rsidRPr="00F91951">
        <w:rPr>
          <w:rFonts w:ascii="Times New Roman" w:hAnsi="Times New Roman" w:cs="Times New Roman"/>
          <w:i/>
          <w:w w:val="115"/>
          <w:sz w:val="24"/>
          <w:szCs w:val="24"/>
        </w:rPr>
        <w:t>nformal</w:t>
      </w:r>
      <w:r w:rsidRPr="00F91951">
        <w:rPr>
          <w:rFonts w:ascii="Times New Roman" w:hAnsi="Times New Roman" w:cs="Times New Roman"/>
          <w:i/>
          <w:spacing w:val="-22"/>
          <w:w w:val="115"/>
          <w:sz w:val="24"/>
          <w:szCs w:val="24"/>
        </w:rPr>
        <w:t xml:space="preserve"> </w:t>
      </w:r>
      <w:r w:rsidR="002B6103">
        <w:rPr>
          <w:rFonts w:ascii="Times New Roman" w:hAnsi="Times New Roman" w:cs="Times New Roman"/>
          <w:i/>
          <w:w w:val="115"/>
          <w:sz w:val="24"/>
          <w:szCs w:val="24"/>
        </w:rPr>
        <w:t>l</w:t>
      </w:r>
      <w:r w:rsidRPr="00F91951">
        <w:rPr>
          <w:rFonts w:ascii="Times New Roman" w:hAnsi="Times New Roman" w:cs="Times New Roman"/>
          <w:i/>
          <w:w w:val="115"/>
          <w:sz w:val="24"/>
          <w:szCs w:val="24"/>
        </w:rPr>
        <w:t>earning</w:t>
      </w:r>
      <w:r w:rsidRPr="00F91951">
        <w:rPr>
          <w:rFonts w:ascii="Times New Roman" w:hAnsi="Times New Roman" w:cs="Times New Roman"/>
          <w:w w:val="115"/>
          <w:sz w:val="24"/>
          <w:szCs w:val="24"/>
        </w:rPr>
        <w:t>.</w:t>
      </w:r>
      <w:r w:rsidRPr="00F91951">
        <w:rPr>
          <w:rFonts w:ascii="Times New Roman" w:hAnsi="Times New Roman" w:cs="Times New Roman"/>
          <w:spacing w:val="-23"/>
          <w:w w:val="115"/>
          <w:sz w:val="24"/>
          <w:szCs w:val="24"/>
        </w:rPr>
        <w:t xml:space="preserve"> </w:t>
      </w:r>
      <w:r w:rsidRPr="00F91951">
        <w:rPr>
          <w:rFonts w:ascii="Times New Roman" w:hAnsi="Times New Roman" w:cs="Times New Roman"/>
          <w:w w:val="115"/>
          <w:sz w:val="24"/>
          <w:szCs w:val="24"/>
        </w:rPr>
        <w:t>Proposal</w:t>
      </w:r>
      <w:r w:rsidR="00704E4E">
        <w:rPr>
          <w:rFonts w:ascii="Times New Roman" w:hAnsi="Times New Roman" w:cs="Times New Roman"/>
          <w:spacing w:val="-24"/>
          <w:w w:val="115"/>
          <w:sz w:val="24"/>
          <w:szCs w:val="24"/>
        </w:rPr>
        <w:t xml:space="preserve"> </w:t>
      </w:r>
      <w:r w:rsidRPr="00F91951">
        <w:rPr>
          <w:rFonts w:ascii="Times New Roman" w:hAnsi="Times New Roman" w:cs="Times New Roman"/>
          <w:w w:val="115"/>
          <w:sz w:val="24"/>
          <w:szCs w:val="24"/>
        </w:rPr>
        <w:t>NSF</w:t>
      </w:r>
      <w:r w:rsidRPr="00F91951">
        <w:rPr>
          <w:rFonts w:ascii="Times New Roman" w:hAnsi="Times New Roman" w:cs="Times New Roman"/>
          <w:spacing w:val="-23"/>
          <w:w w:val="115"/>
          <w:sz w:val="24"/>
          <w:szCs w:val="24"/>
        </w:rPr>
        <w:t xml:space="preserve"> </w:t>
      </w:r>
      <w:r w:rsidRPr="00F91951">
        <w:rPr>
          <w:rFonts w:ascii="Times New Roman" w:hAnsi="Times New Roman" w:cs="Times New Roman"/>
          <w:w w:val="115"/>
          <w:sz w:val="24"/>
          <w:szCs w:val="24"/>
        </w:rPr>
        <w:t>Transforming</w:t>
      </w:r>
      <w:r w:rsidRPr="00F91951">
        <w:rPr>
          <w:rFonts w:ascii="Times New Roman" w:hAnsi="Times New Roman" w:cs="Times New Roman"/>
          <w:spacing w:val="-24"/>
          <w:w w:val="115"/>
          <w:sz w:val="24"/>
          <w:szCs w:val="24"/>
        </w:rPr>
        <w:t xml:space="preserve"> </w:t>
      </w:r>
      <w:r w:rsidRPr="00F91951">
        <w:rPr>
          <w:rFonts w:ascii="Times New Roman" w:hAnsi="Times New Roman" w:cs="Times New Roman"/>
          <w:w w:val="115"/>
          <w:sz w:val="24"/>
          <w:szCs w:val="24"/>
        </w:rPr>
        <w:t>STEM</w:t>
      </w:r>
      <w:r w:rsidRPr="00F91951">
        <w:rPr>
          <w:rFonts w:ascii="Times New Roman" w:hAnsi="Times New Roman" w:cs="Times New Roman"/>
          <w:spacing w:val="-24"/>
          <w:w w:val="115"/>
          <w:sz w:val="24"/>
          <w:szCs w:val="24"/>
        </w:rPr>
        <w:t xml:space="preserve"> </w:t>
      </w:r>
      <w:r w:rsidRPr="00F91951">
        <w:rPr>
          <w:rFonts w:ascii="Times New Roman" w:hAnsi="Times New Roman" w:cs="Times New Roman"/>
          <w:w w:val="115"/>
          <w:sz w:val="24"/>
          <w:szCs w:val="24"/>
        </w:rPr>
        <w:t xml:space="preserve">Learning </w:t>
      </w:r>
      <w:r w:rsidRPr="00F91951">
        <w:rPr>
          <w:rFonts w:ascii="Times New Roman" w:hAnsi="Times New Roman" w:cs="Times New Roman"/>
          <w:w w:val="110"/>
          <w:sz w:val="24"/>
          <w:szCs w:val="24"/>
        </w:rPr>
        <w:t>grant</w:t>
      </w:r>
      <w:r w:rsidRPr="00F91951">
        <w:rPr>
          <w:rFonts w:ascii="Times New Roman" w:hAnsi="Times New Roman" w:cs="Times New Roman"/>
          <w:spacing w:val="-25"/>
          <w:w w:val="110"/>
          <w:sz w:val="24"/>
          <w:szCs w:val="24"/>
        </w:rPr>
        <w:t xml:space="preserve"> </w:t>
      </w:r>
      <w:r w:rsidRPr="00F91951">
        <w:rPr>
          <w:rFonts w:ascii="Times New Roman" w:hAnsi="Times New Roman" w:cs="Times New Roman"/>
          <w:w w:val="110"/>
          <w:sz w:val="24"/>
          <w:szCs w:val="24"/>
        </w:rPr>
        <w:t>($500,000,</w:t>
      </w:r>
      <w:r w:rsidR="00704E4E">
        <w:rPr>
          <w:rFonts w:ascii="Times New Roman" w:hAnsi="Times New Roman" w:cs="Times New Roman"/>
          <w:w w:val="110"/>
          <w:sz w:val="24"/>
          <w:szCs w:val="24"/>
        </w:rPr>
        <w:t xml:space="preserve"> </w:t>
      </w:r>
      <w:r w:rsidRPr="00F91951">
        <w:rPr>
          <w:rFonts w:ascii="Times New Roman" w:hAnsi="Times New Roman" w:cs="Times New Roman"/>
          <w:w w:val="110"/>
          <w:sz w:val="24"/>
          <w:szCs w:val="24"/>
        </w:rPr>
        <w:t>not</w:t>
      </w:r>
      <w:r w:rsidRPr="00F91951">
        <w:rPr>
          <w:rFonts w:ascii="Times New Roman" w:hAnsi="Times New Roman" w:cs="Times New Roman"/>
          <w:spacing w:val="-26"/>
          <w:w w:val="110"/>
          <w:sz w:val="24"/>
          <w:szCs w:val="24"/>
        </w:rPr>
        <w:t xml:space="preserve"> </w:t>
      </w:r>
      <w:r w:rsidRPr="00F91951">
        <w:rPr>
          <w:rFonts w:ascii="Times New Roman" w:hAnsi="Times New Roman" w:cs="Times New Roman"/>
          <w:w w:val="110"/>
          <w:sz w:val="24"/>
          <w:szCs w:val="24"/>
        </w:rPr>
        <w:t>funded)</w:t>
      </w:r>
    </w:p>
    <w:p w14:paraId="3D69718C" w14:textId="2BFD004C" w:rsidR="0081286F" w:rsidRPr="00F91951" w:rsidRDefault="00AF5EB1" w:rsidP="005D360D">
      <w:pPr>
        <w:spacing w:before="72"/>
        <w:ind w:left="720" w:right="167" w:hanging="720"/>
        <w:contextualSpacing/>
        <w:rPr>
          <w:rFonts w:ascii="Times New Roman" w:eastAsia="Cambria" w:hAnsi="Times New Roman" w:cs="Times New Roman"/>
          <w:w w:val="110"/>
          <w:sz w:val="24"/>
          <w:szCs w:val="24"/>
        </w:rPr>
      </w:pPr>
      <w:r w:rsidRPr="00F91951">
        <w:rPr>
          <w:rFonts w:ascii="Times New Roman" w:eastAsia="Cambria" w:hAnsi="Times New Roman" w:cs="Times New Roman"/>
          <w:w w:val="115"/>
          <w:sz w:val="24"/>
          <w:szCs w:val="24"/>
        </w:rPr>
        <w:t>Ray,</w:t>
      </w:r>
      <w:r w:rsidRPr="00F91951">
        <w:rPr>
          <w:rFonts w:ascii="Times New Roman" w:eastAsia="Cambria" w:hAnsi="Times New Roman" w:cs="Times New Roman"/>
          <w:spacing w:val="-10"/>
          <w:w w:val="115"/>
          <w:sz w:val="24"/>
          <w:szCs w:val="24"/>
        </w:rPr>
        <w:t xml:space="preserve"> </w:t>
      </w:r>
      <w:r w:rsidRPr="00F91951">
        <w:rPr>
          <w:rFonts w:ascii="Times New Roman" w:eastAsia="Cambria" w:hAnsi="Times New Roman" w:cs="Times New Roman"/>
          <w:w w:val="115"/>
          <w:sz w:val="24"/>
          <w:szCs w:val="24"/>
        </w:rPr>
        <w:t>C.,</w:t>
      </w:r>
      <w:r w:rsidRPr="00F91951">
        <w:rPr>
          <w:rFonts w:ascii="Times New Roman" w:eastAsia="Cambria" w:hAnsi="Times New Roman" w:cs="Times New Roman"/>
          <w:spacing w:val="-12"/>
          <w:w w:val="115"/>
          <w:sz w:val="24"/>
          <w:szCs w:val="24"/>
        </w:rPr>
        <w:t xml:space="preserve"> </w:t>
      </w:r>
      <w:r w:rsidRPr="00F91951">
        <w:rPr>
          <w:rFonts w:ascii="Times New Roman" w:eastAsia="Cambria" w:hAnsi="Times New Roman" w:cs="Times New Roman"/>
          <w:w w:val="115"/>
          <w:sz w:val="24"/>
          <w:szCs w:val="24"/>
        </w:rPr>
        <w:t>Wood,</w:t>
      </w:r>
      <w:r w:rsidRPr="00F91951">
        <w:rPr>
          <w:rFonts w:ascii="Times New Roman" w:eastAsia="Cambria" w:hAnsi="Times New Roman" w:cs="Times New Roman"/>
          <w:spacing w:val="-12"/>
          <w:w w:val="115"/>
          <w:sz w:val="24"/>
          <w:szCs w:val="24"/>
        </w:rPr>
        <w:t xml:space="preserve"> </w:t>
      </w:r>
      <w:r w:rsidRPr="00F91951">
        <w:rPr>
          <w:rFonts w:ascii="Times New Roman" w:eastAsia="Cambria" w:hAnsi="Times New Roman" w:cs="Times New Roman"/>
          <w:w w:val="115"/>
          <w:sz w:val="24"/>
          <w:szCs w:val="24"/>
        </w:rPr>
        <w:t>N.,</w:t>
      </w:r>
      <w:r w:rsidRPr="00F91951">
        <w:rPr>
          <w:rFonts w:ascii="Times New Roman" w:eastAsia="Cambria" w:hAnsi="Times New Roman" w:cs="Times New Roman"/>
          <w:spacing w:val="-12"/>
          <w:w w:val="115"/>
          <w:sz w:val="24"/>
          <w:szCs w:val="24"/>
        </w:rPr>
        <w:t xml:space="preserve"> </w:t>
      </w:r>
      <w:proofErr w:type="spellStart"/>
      <w:r w:rsidRPr="009C6C4E">
        <w:rPr>
          <w:rFonts w:ascii="Times New Roman" w:eastAsia="Cambria" w:hAnsi="Times New Roman" w:cs="Times New Roman"/>
          <w:b/>
          <w:color w:val="632423" w:themeColor="accent2" w:themeShade="80"/>
          <w:w w:val="115"/>
          <w:sz w:val="24"/>
          <w:szCs w:val="24"/>
        </w:rPr>
        <w:t>Erichsen</w:t>
      </w:r>
      <w:proofErr w:type="spellEnd"/>
      <w:r w:rsidRPr="00F91951">
        <w:rPr>
          <w:rFonts w:ascii="Times New Roman" w:eastAsia="Cambria" w:hAnsi="Times New Roman" w:cs="Times New Roman"/>
          <w:w w:val="115"/>
          <w:sz w:val="24"/>
          <w:szCs w:val="24"/>
        </w:rPr>
        <w:t>,</w:t>
      </w:r>
      <w:r w:rsidRPr="00F91951">
        <w:rPr>
          <w:rFonts w:ascii="Times New Roman" w:eastAsia="Cambria" w:hAnsi="Times New Roman" w:cs="Times New Roman"/>
          <w:spacing w:val="-12"/>
          <w:w w:val="115"/>
          <w:sz w:val="24"/>
          <w:szCs w:val="24"/>
        </w:rPr>
        <w:t xml:space="preserve"> </w:t>
      </w:r>
      <w:r w:rsidRPr="00F91951">
        <w:rPr>
          <w:rFonts w:ascii="Times New Roman" w:eastAsia="Cambria" w:hAnsi="Times New Roman" w:cs="Times New Roman"/>
          <w:w w:val="115"/>
          <w:sz w:val="24"/>
          <w:szCs w:val="24"/>
        </w:rPr>
        <w:t>E.</w:t>
      </w:r>
      <w:r w:rsidRPr="00F91951">
        <w:rPr>
          <w:rFonts w:ascii="Times New Roman" w:eastAsia="Cambria" w:hAnsi="Times New Roman" w:cs="Times New Roman"/>
          <w:spacing w:val="-12"/>
          <w:w w:val="115"/>
          <w:sz w:val="24"/>
          <w:szCs w:val="24"/>
        </w:rPr>
        <w:t xml:space="preserve"> </w:t>
      </w:r>
      <w:r w:rsidRPr="00F91951">
        <w:rPr>
          <w:rFonts w:ascii="Times New Roman" w:eastAsia="Cambria" w:hAnsi="Times New Roman" w:cs="Times New Roman"/>
          <w:w w:val="115"/>
          <w:sz w:val="24"/>
          <w:szCs w:val="24"/>
        </w:rPr>
        <w:t>A.,</w:t>
      </w:r>
      <w:r w:rsidRPr="00F91951">
        <w:rPr>
          <w:rFonts w:ascii="Times New Roman" w:eastAsia="Cambria" w:hAnsi="Times New Roman" w:cs="Times New Roman"/>
          <w:spacing w:val="-10"/>
          <w:w w:val="115"/>
          <w:sz w:val="24"/>
          <w:szCs w:val="24"/>
        </w:rPr>
        <w:t xml:space="preserve"> </w:t>
      </w:r>
      <w:r w:rsidRPr="00F91951">
        <w:rPr>
          <w:rFonts w:ascii="Times New Roman" w:eastAsia="Cambria" w:hAnsi="Times New Roman" w:cs="Times New Roman"/>
          <w:w w:val="115"/>
          <w:sz w:val="24"/>
          <w:szCs w:val="24"/>
        </w:rPr>
        <w:t>&amp;</w:t>
      </w:r>
      <w:r w:rsidRPr="00F91951">
        <w:rPr>
          <w:rFonts w:ascii="Times New Roman" w:eastAsia="Cambria" w:hAnsi="Times New Roman" w:cs="Times New Roman"/>
          <w:spacing w:val="-13"/>
          <w:w w:val="115"/>
          <w:sz w:val="24"/>
          <w:szCs w:val="24"/>
        </w:rPr>
        <w:t xml:space="preserve"> </w:t>
      </w:r>
      <w:r w:rsidRPr="00F91951">
        <w:rPr>
          <w:rFonts w:ascii="Times New Roman" w:eastAsia="Cambria" w:hAnsi="Times New Roman" w:cs="Times New Roman"/>
          <w:w w:val="115"/>
          <w:sz w:val="24"/>
          <w:szCs w:val="24"/>
        </w:rPr>
        <w:t>Peterson,</w:t>
      </w:r>
      <w:r w:rsidRPr="00F91951">
        <w:rPr>
          <w:rFonts w:ascii="Times New Roman" w:eastAsia="Cambria" w:hAnsi="Times New Roman" w:cs="Times New Roman"/>
          <w:spacing w:val="-12"/>
          <w:w w:val="115"/>
          <w:sz w:val="24"/>
          <w:szCs w:val="24"/>
        </w:rPr>
        <w:t xml:space="preserve"> </w:t>
      </w:r>
      <w:r w:rsidRPr="00F91951">
        <w:rPr>
          <w:rFonts w:ascii="Times New Roman" w:eastAsia="Cambria" w:hAnsi="Times New Roman" w:cs="Times New Roman"/>
          <w:w w:val="115"/>
          <w:sz w:val="24"/>
          <w:szCs w:val="24"/>
        </w:rPr>
        <w:t>C.</w:t>
      </w:r>
      <w:r w:rsidRPr="00F91951">
        <w:rPr>
          <w:rFonts w:ascii="Times New Roman" w:eastAsia="Cambria" w:hAnsi="Times New Roman" w:cs="Times New Roman"/>
          <w:spacing w:val="-12"/>
          <w:w w:val="115"/>
          <w:sz w:val="24"/>
          <w:szCs w:val="24"/>
        </w:rPr>
        <w:t xml:space="preserve"> </w:t>
      </w:r>
      <w:r w:rsidRPr="00F91951">
        <w:rPr>
          <w:rFonts w:ascii="Times New Roman" w:eastAsia="Cambria" w:hAnsi="Times New Roman" w:cs="Times New Roman"/>
          <w:w w:val="115"/>
          <w:sz w:val="24"/>
          <w:szCs w:val="24"/>
        </w:rPr>
        <w:t>(Co-PI).</w:t>
      </w:r>
      <w:r w:rsidRPr="00F91951">
        <w:rPr>
          <w:rFonts w:ascii="Times New Roman" w:eastAsia="Cambria" w:hAnsi="Times New Roman" w:cs="Times New Roman"/>
          <w:spacing w:val="-12"/>
          <w:w w:val="115"/>
          <w:sz w:val="24"/>
          <w:szCs w:val="24"/>
        </w:rPr>
        <w:t xml:space="preserve"> </w:t>
      </w:r>
      <w:r w:rsidRPr="00F91951">
        <w:rPr>
          <w:rFonts w:ascii="Times New Roman" w:eastAsia="Cambria" w:hAnsi="Times New Roman" w:cs="Times New Roman"/>
          <w:w w:val="115"/>
          <w:sz w:val="24"/>
          <w:szCs w:val="24"/>
        </w:rPr>
        <w:t>(2011,</w:t>
      </w:r>
      <w:r w:rsidRPr="00F91951">
        <w:rPr>
          <w:rFonts w:ascii="Times New Roman" w:eastAsia="Cambria" w:hAnsi="Times New Roman" w:cs="Times New Roman"/>
          <w:spacing w:val="-12"/>
          <w:w w:val="115"/>
          <w:sz w:val="24"/>
          <w:szCs w:val="24"/>
        </w:rPr>
        <w:t xml:space="preserve"> </w:t>
      </w:r>
      <w:r w:rsidRPr="00F91951">
        <w:rPr>
          <w:rFonts w:ascii="Times New Roman" w:eastAsia="Cambria" w:hAnsi="Times New Roman" w:cs="Times New Roman"/>
          <w:w w:val="115"/>
          <w:sz w:val="24"/>
          <w:szCs w:val="24"/>
        </w:rPr>
        <w:t>Jan</w:t>
      </w:r>
      <w:r w:rsidRPr="00F91951">
        <w:rPr>
          <w:rFonts w:ascii="Times New Roman" w:eastAsia="Cambria" w:hAnsi="Times New Roman" w:cs="Times New Roman"/>
          <w:spacing w:val="-13"/>
          <w:w w:val="115"/>
          <w:sz w:val="24"/>
          <w:szCs w:val="24"/>
        </w:rPr>
        <w:t xml:space="preserve"> </w:t>
      </w:r>
      <w:r w:rsidRPr="00F91951">
        <w:rPr>
          <w:rFonts w:ascii="Times New Roman" w:eastAsia="Cambria" w:hAnsi="Times New Roman" w:cs="Times New Roman"/>
          <w:w w:val="115"/>
          <w:sz w:val="24"/>
          <w:szCs w:val="24"/>
        </w:rPr>
        <w:t>14)</w:t>
      </w:r>
      <w:r w:rsidRPr="00F91951">
        <w:rPr>
          <w:rFonts w:ascii="Times New Roman" w:eastAsia="Cambria" w:hAnsi="Times New Roman" w:cs="Times New Roman"/>
          <w:spacing w:val="-10"/>
          <w:w w:val="115"/>
          <w:sz w:val="24"/>
          <w:szCs w:val="24"/>
        </w:rPr>
        <w:t xml:space="preserve"> </w:t>
      </w:r>
      <w:r w:rsidRPr="00F91951">
        <w:rPr>
          <w:rFonts w:ascii="Times New Roman" w:eastAsia="Cambria" w:hAnsi="Times New Roman" w:cs="Times New Roman"/>
          <w:i/>
          <w:w w:val="115"/>
          <w:sz w:val="24"/>
          <w:szCs w:val="24"/>
        </w:rPr>
        <w:t xml:space="preserve">Beyond </w:t>
      </w:r>
      <w:r w:rsidR="002B6103">
        <w:rPr>
          <w:rFonts w:ascii="Times New Roman" w:eastAsia="Cambria" w:hAnsi="Times New Roman" w:cs="Times New Roman"/>
          <w:i/>
          <w:w w:val="115"/>
          <w:sz w:val="24"/>
          <w:szCs w:val="24"/>
        </w:rPr>
        <w:t>g</w:t>
      </w:r>
      <w:r w:rsidRPr="00F91951">
        <w:rPr>
          <w:rFonts w:ascii="Times New Roman" w:eastAsia="Cambria" w:hAnsi="Times New Roman" w:cs="Times New Roman"/>
          <w:i/>
          <w:w w:val="115"/>
          <w:sz w:val="24"/>
          <w:szCs w:val="24"/>
        </w:rPr>
        <w:t xml:space="preserve">raduation </w:t>
      </w:r>
      <w:r w:rsidR="002B6103">
        <w:rPr>
          <w:rFonts w:ascii="Times New Roman" w:eastAsia="Cambria" w:hAnsi="Times New Roman" w:cs="Times New Roman"/>
          <w:i/>
          <w:w w:val="115"/>
          <w:sz w:val="24"/>
          <w:szCs w:val="24"/>
        </w:rPr>
        <w:t>r</w:t>
      </w:r>
      <w:r w:rsidRPr="00F91951">
        <w:rPr>
          <w:rFonts w:ascii="Times New Roman" w:eastAsia="Cambria" w:hAnsi="Times New Roman" w:cs="Times New Roman"/>
          <w:i/>
          <w:w w:val="115"/>
          <w:sz w:val="24"/>
          <w:szCs w:val="24"/>
        </w:rPr>
        <w:t xml:space="preserve">ates in </w:t>
      </w:r>
      <w:r w:rsidR="002B6103">
        <w:rPr>
          <w:rFonts w:ascii="Times New Roman" w:eastAsia="Cambria" w:hAnsi="Times New Roman" w:cs="Times New Roman"/>
          <w:i/>
          <w:w w:val="115"/>
          <w:sz w:val="24"/>
          <w:szCs w:val="24"/>
        </w:rPr>
        <w:t>d</w:t>
      </w:r>
      <w:r w:rsidRPr="00F91951">
        <w:rPr>
          <w:rFonts w:ascii="Times New Roman" w:eastAsia="Cambria" w:hAnsi="Times New Roman" w:cs="Times New Roman"/>
          <w:i/>
          <w:w w:val="115"/>
          <w:sz w:val="24"/>
          <w:szCs w:val="24"/>
        </w:rPr>
        <w:t xml:space="preserve">octoral </w:t>
      </w:r>
      <w:r w:rsidR="002B6103">
        <w:rPr>
          <w:rFonts w:ascii="Times New Roman" w:eastAsia="Cambria" w:hAnsi="Times New Roman" w:cs="Times New Roman"/>
          <w:i/>
          <w:w w:val="115"/>
          <w:sz w:val="24"/>
          <w:szCs w:val="24"/>
        </w:rPr>
        <w:t>p</w:t>
      </w:r>
      <w:r w:rsidRPr="00F91951">
        <w:rPr>
          <w:rFonts w:ascii="Times New Roman" w:eastAsia="Cambria" w:hAnsi="Times New Roman" w:cs="Times New Roman"/>
          <w:i/>
          <w:w w:val="115"/>
          <w:sz w:val="24"/>
          <w:szCs w:val="24"/>
        </w:rPr>
        <w:t>rograms</w:t>
      </w:r>
      <w:r w:rsidRPr="00F91951">
        <w:rPr>
          <w:rFonts w:ascii="Times New Roman" w:eastAsia="Cambria" w:hAnsi="Times New Roman" w:cs="Times New Roman"/>
          <w:w w:val="115"/>
          <w:sz w:val="24"/>
          <w:szCs w:val="24"/>
        </w:rPr>
        <w:t>.</w:t>
      </w:r>
      <w:r w:rsidRPr="00F91951">
        <w:rPr>
          <w:rFonts w:ascii="Times New Roman" w:eastAsia="Cambria" w:hAnsi="Times New Roman" w:cs="Times New Roman"/>
          <w:spacing w:val="-20"/>
          <w:w w:val="115"/>
          <w:sz w:val="24"/>
          <w:szCs w:val="24"/>
        </w:rPr>
        <w:t xml:space="preserve"> </w:t>
      </w:r>
      <w:r w:rsidRPr="002B6103">
        <w:rPr>
          <w:rFonts w:ascii="Times New Roman" w:eastAsia="Cambria" w:hAnsi="Times New Roman" w:cs="Times New Roman"/>
          <w:w w:val="115"/>
          <w:sz w:val="24"/>
          <w:szCs w:val="24"/>
        </w:rPr>
        <w:t>Proposal</w:t>
      </w:r>
      <w:r w:rsidRPr="002B6103">
        <w:rPr>
          <w:rFonts w:ascii="Times New Roman" w:eastAsia="Cambria" w:hAnsi="Times New Roman" w:cs="Times New Roman"/>
          <w:spacing w:val="-20"/>
          <w:w w:val="115"/>
          <w:sz w:val="24"/>
          <w:szCs w:val="24"/>
        </w:rPr>
        <w:t xml:space="preserve"> </w:t>
      </w:r>
      <w:r w:rsidRPr="002B6103">
        <w:rPr>
          <w:rFonts w:ascii="Times New Roman" w:eastAsia="Cambria" w:hAnsi="Times New Roman" w:cs="Times New Roman"/>
          <w:w w:val="115"/>
          <w:sz w:val="24"/>
          <w:szCs w:val="24"/>
        </w:rPr>
        <w:t>for</w:t>
      </w:r>
      <w:r w:rsidRPr="002B6103">
        <w:rPr>
          <w:rFonts w:ascii="Times New Roman" w:eastAsia="Cambria" w:hAnsi="Times New Roman" w:cs="Times New Roman"/>
          <w:spacing w:val="-22"/>
          <w:w w:val="115"/>
          <w:sz w:val="24"/>
          <w:szCs w:val="24"/>
        </w:rPr>
        <w:t xml:space="preserve"> </w:t>
      </w:r>
      <w:r w:rsidRPr="002B6103">
        <w:rPr>
          <w:rFonts w:ascii="Times New Roman" w:eastAsia="Cambria" w:hAnsi="Times New Roman" w:cs="Times New Roman"/>
          <w:w w:val="115"/>
          <w:sz w:val="24"/>
          <w:szCs w:val="24"/>
        </w:rPr>
        <w:t>the</w:t>
      </w:r>
      <w:r w:rsidRPr="002B6103">
        <w:rPr>
          <w:rFonts w:ascii="Times New Roman" w:eastAsia="Cambria" w:hAnsi="Times New Roman" w:cs="Times New Roman"/>
          <w:spacing w:val="-19"/>
          <w:w w:val="115"/>
          <w:sz w:val="24"/>
          <w:szCs w:val="24"/>
        </w:rPr>
        <w:t xml:space="preserve"> </w:t>
      </w:r>
      <w:r w:rsidRPr="002B6103">
        <w:rPr>
          <w:rFonts w:ascii="Times New Roman" w:eastAsia="Cambria" w:hAnsi="Times New Roman" w:cs="Times New Roman"/>
          <w:w w:val="115"/>
          <w:sz w:val="24"/>
          <w:szCs w:val="24"/>
        </w:rPr>
        <w:t>2011</w:t>
      </w:r>
      <w:r w:rsidRPr="002B6103">
        <w:rPr>
          <w:rFonts w:ascii="Times New Roman" w:eastAsia="Cambria" w:hAnsi="Times New Roman" w:cs="Times New Roman"/>
          <w:spacing w:val="-21"/>
          <w:w w:val="115"/>
          <w:sz w:val="24"/>
          <w:szCs w:val="24"/>
        </w:rPr>
        <w:t xml:space="preserve"> </w:t>
      </w:r>
      <w:r w:rsidRPr="002B6103">
        <w:rPr>
          <w:rFonts w:ascii="Times New Roman" w:eastAsia="Cambria" w:hAnsi="Times New Roman" w:cs="Times New Roman"/>
          <w:w w:val="115"/>
          <w:sz w:val="24"/>
          <w:szCs w:val="24"/>
        </w:rPr>
        <w:t>Association</w:t>
      </w:r>
      <w:r w:rsidRPr="002B6103">
        <w:rPr>
          <w:rFonts w:ascii="Times New Roman" w:eastAsia="Cambria" w:hAnsi="Times New Roman" w:cs="Times New Roman"/>
          <w:spacing w:val="-20"/>
          <w:w w:val="115"/>
          <w:sz w:val="24"/>
          <w:szCs w:val="24"/>
        </w:rPr>
        <w:t xml:space="preserve"> </w:t>
      </w:r>
      <w:r w:rsidRPr="002B6103">
        <w:rPr>
          <w:rFonts w:ascii="Times New Roman" w:eastAsia="Cambria" w:hAnsi="Times New Roman" w:cs="Times New Roman"/>
          <w:w w:val="115"/>
          <w:sz w:val="24"/>
          <w:szCs w:val="24"/>
        </w:rPr>
        <w:t xml:space="preserve">for </w:t>
      </w:r>
      <w:r w:rsidRPr="002B6103">
        <w:rPr>
          <w:rFonts w:ascii="Times New Roman" w:eastAsia="Cambria" w:hAnsi="Times New Roman" w:cs="Times New Roman"/>
          <w:w w:val="110"/>
          <w:sz w:val="24"/>
          <w:szCs w:val="24"/>
        </w:rPr>
        <w:t>Institutional Research (AIR) Research Grant</w:t>
      </w:r>
      <w:r w:rsidRPr="00F91951">
        <w:rPr>
          <w:rFonts w:ascii="Times New Roman" w:eastAsia="Cambria" w:hAnsi="Times New Roman" w:cs="Times New Roman"/>
          <w:i/>
          <w:w w:val="110"/>
          <w:sz w:val="24"/>
          <w:szCs w:val="24"/>
        </w:rPr>
        <w:t xml:space="preserve">, </w:t>
      </w:r>
      <w:r w:rsidRPr="00F91951">
        <w:rPr>
          <w:rFonts w:ascii="Times New Roman" w:eastAsia="Cambria" w:hAnsi="Times New Roman" w:cs="Times New Roman"/>
          <w:w w:val="110"/>
          <w:sz w:val="24"/>
          <w:szCs w:val="24"/>
        </w:rPr>
        <w:t xml:space="preserve">submitted </w:t>
      </w:r>
      <w:r w:rsidRPr="00F91951">
        <w:rPr>
          <w:rFonts w:ascii="Times New Roman" w:eastAsia="Times New Roman" w:hAnsi="Times New Roman" w:cs="Times New Roman"/>
          <w:w w:val="110"/>
          <w:sz w:val="24"/>
          <w:szCs w:val="24"/>
        </w:rPr>
        <w:t xml:space="preserve">– </w:t>
      </w:r>
      <w:r w:rsidRPr="00F91951">
        <w:rPr>
          <w:rFonts w:ascii="Times New Roman" w:eastAsia="Cambria" w:hAnsi="Times New Roman" w:cs="Times New Roman"/>
          <w:w w:val="110"/>
          <w:sz w:val="24"/>
          <w:szCs w:val="24"/>
        </w:rPr>
        <w:t>(not</w:t>
      </w:r>
      <w:r w:rsidRPr="00F91951">
        <w:rPr>
          <w:rFonts w:ascii="Times New Roman" w:eastAsia="Cambria" w:hAnsi="Times New Roman" w:cs="Times New Roman"/>
          <w:spacing w:val="11"/>
          <w:w w:val="110"/>
          <w:sz w:val="24"/>
          <w:szCs w:val="24"/>
        </w:rPr>
        <w:t xml:space="preserve"> </w:t>
      </w:r>
      <w:r w:rsidRPr="00F91951">
        <w:rPr>
          <w:rFonts w:ascii="Times New Roman" w:eastAsia="Cambria" w:hAnsi="Times New Roman" w:cs="Times New Roman"/>
          <w:w w:val="110"/>
          <w:sz w:val="24"/>
          <w:szCs w:val="24"/>
        </w:rPr>
        <w:t>funded).</w:t>
      </w:r>
    </w:p>
    <w:p w14:paraId="1C836D4F" w14:textId="77777777" w:rsidR="00C23A74" w:rsidRPr="00C20300" w:rsidRDefault="00C23A74" w:rsidP="00B135AB">
      <w:pPr>
        <w:rPr>
          <w:rFonts w:ascii="Times New Roman" w:hAnsi="Times New Roman" w:cs="Times New Roman"/>
          <w:b/>
          <w:bCs/>
          <w:color w:val="632423" w:themeColor="accent2" w:themeShade="80"/>
          <w:w w:val="115"/>
          <w:sz w:val="16"/>
          <w:szCs w:val="24"/>
        </w:rPr>
      </w:pPr>
    </w:p>
    <w:p w14:paraId="7906AE23" w14:textId="5AB2E837" w:rsidR="00942A5D" w:rsidRPr="009C6C4E" w:rsidRDefault="00942A5D" w:rsidP="00B135AB">
      <w:pPr>
        <w:rPr>
          <w:rFonts w:ascii="Times New Roman" w:hAnsi="Times New Roman" w:cs="Times New Roman"/>
          <w:color w:val="632423" w:themeColor="accent2" w:themeShade="80"/>
          <w:w w:val="115"/>
          <w:szCs w:val="24"/>
        </w:rPr>
      </w:pPr>
      <w:r w:rsidRPr="009C6C4E">
        <w:rPr>
          <w:rFonts w:ascii="Times New Roman" w:hAnsi="Times New Roman" w:cs="Times New Roman"/>
          <w:b/>
          <w:bCs/>
          <w:color w:val="632423" w:themeColor="accent2" w:themeShade="80"/>
          <w:w w:val="115"/>
          <w:sz w:val="28"/>
          <w:szCs w:val="24"/>
        </w:rPr>
        <w:t>Honors and Awards</w:t>
      </w:r>
    </w:p>
    <w:p w14:paraId="22FC731F" w14:textId="739853B0" w:rsidR="003B1CFB" w:rsidRDefault="003B1CFB" w:rsidP="005D360D">
      <w:pPr>
        <w:ind w:left="720" w:hanging="720"/>
        <w:rPr>
          <w:rFonts w:ascii="Times New Roman" w:hAnsi="Times New Roman" w:cs="Times New Roman"/>
          <w:w w:val="115"/>
          <w:sz w:val="24"/>
          <w:szCs w:val="24"/>
        </w:rPr>
      </w:pPr>
      <w:r>
        <w:rPr>
          <w:rFonts w:ascii="Times New Roman" w:hAnsi="Times New Roman" w:cs="Times New Roman"/>
          <w:w w:val="115"/>
          <w:sz w:val="24"/>
          <w:szCs w:val="24"/>
        </w:rPr>
        <w:t xml:space="preserve">2019 Texas A&amp;M University, College of Education and Human Development, </w:t>
      </w:r>
      <w:r>
        <w:rPr>
          <w:rFonts w:ascii="Times New Roman" w:hAnsi="Times New Roman" w:cs="Times New Roman"/>
          <w:i/>
          <w:color w:val="632423" w:themeColor="accent2" w:themeShade="80"/>
          <w:w w:val="115"/>
          <w:sz w:val="24"/>
          <w:szCs w:val="24"/>
        </w:rPr>
        <w:t xml:space="preserve">Early Career Research Excellence Award. </w:t>
      </w:r>
      <w:r>
        <w:rPr>
          <w:rFonts w:ascii="Times New Roman" w:hAnsi="Times New Roman" w:cs="Times New Roman"/>
          <w:w w:val="115"/>
          <w:sz w:val="24"/>
          <w:szCs w:val="24"/>
        </w:rPr>
        <w:t>The CEHD award is awarded to one faculty member each year in recognition of research productivity and inc</w:t>
      </w:r>
      <w:r w:rsidR="00277C6B">
        <w:rPr>
          <w:rFonts w:ascii="Times New Roman" w:hAnsi="Times New Roman" w:cs="Times New Roman"/>
          <w:w w:val="115"/>
          <w:sz w:val="24"/>
          <w:szCs w:val="24"/>
        </w:rPr>
        <w:t>l</w:t>
      </w:r>
      <w:r>
        <w:rPr>
          <w:rFonts w:ascii="Times New Roman" w:hAnsi="Times New Roman" w:cs="Times New Roman"/>
          <w:w w:val="115"/>
          <w:sz w:val="24"/>
          <w:szCs w:val="24"/>
        </w:rPr>
        <w:t>udes $2,000 of professional development funds.</w:t>
      </w:r>
    </w:p>
    <w:p w14:paraId="5596840E" w14:textId="1812BEF9" w:rsidR="003B1CFB" w:rsidRDefault="00550F4A" w:rsidP="005D360D">
      <w:pPr>
        <w:ind w:left="720" w:hanging="720"/>
        <w:rPr>
          <w:rFonts w:ascii="Times New Roman" w:hAnsi="Times New Roman" w:cs="Times New Roman"/>
          <w:w w:val="115"/>
          <w:sz w:val="24"/>
          <w:szCs w:val="24"/>
        </w:rPr>
      </w:pPr>
      <w:r>
        <w:rPr>
          <w:rFonts w:ascii="Times New Roman" w:hAnsi="Times New Roman" w:cs="Times New Roman"/>
          <w:w w:val="115"/>
          <w:sz w:val="24"/>
          <w:szCs w:val="24"/>
        </w:rPr>
        <w:t xml:space="preserve">2019 Texas A&amp;M University, Department of Educational Administration &amp; Human Resource Development, </w:t>
      </w:r>
      <w:r>
        <w:rPr>
          <w:rFonts w:ascii="Times New Roman" w:hAnsi="Times New Roman" w:cs="Times New Roman"/>
          <w:i/>
          <w:color w:val="632423" w:themeColor="accent2" w:themeShade="80"/>
          <w:w w:val="115"/>
          <w:sz w:val="24"/>
          <w:szCs w:val="24"/>
        </w:rPr>
        <w:t>Research Excellence Award</w:t>
      </w:r>
      <w:r>
        <w:rPr>
          <w:rFonts w:ascii="Times New Roman" w:hAnsi="Times New Roman" w:cs="Times New Roman"/>
          <w:w w:val="115"/>
          <w:sz w:val="24"/>
          <w:szCs w:val="24"/>
        </w:rPr>
        <w:t xml:space="preserve">. </w:t>
      </w:r>
    </w:p>
    <w:p w14:paraId="6C743038" w14:textId="7F32A951" w:rsidR="00942A5D" w:rsidRPr="00942A5D" w:rsidRDefault="00942A5D" w:rsidP="005D360D">
      <w:pPr>
        <w:ind w:left="720" w:hanging="720"/>
        <w:rPr>
          <w:rFonts w:ascii="Times New Roman" w:hAnsi="Times New Roman" w:cs="Times New Roman"/>
          <w:w w:val="115"/>
          <w:sz w:val="24"/>
          <w:szCs w:val="24"/>
        </w:rPr>
      </w:pPr>
      <w:r w:rsidRPr="00942A5D">
        <w:rPr>
          <w:rFonts w:ascii="Times New Roman" w:hAnsi="Times New Roman" w:cs="Times New Roman"/>
          <w:w w:val="115"/>
          <w:sz w:val="24"/>
          <w:szCs w:val="24"/>
        </w:rPr>
        <w:t xml:space="preserve">2017 </w:t>
      </w:r>
      <w:r w:rsidRPr="009C6C4E">
        <w:rPr>
          <w:rFonts w:ascii="Times New Roman" w:hAnsi="Times New Roman" w:cs="Times New Roman"/>
          <w:b/>
          <w:i/>
          <w:color w:val="632423" w:themeColor="accent2" w:themeShade="80"/>
          <w:w w:val="115"/>
          <w:sz w:val="24"/>
          <w:szCs w:val="24"/>
        </w:rPr>
        <w:t>Early Career Award</w:t>
      </w:r>
      <w:r w:rsidRPr="00942A5D">
        <w:rPr>
          <w:rFonts w:ascii="Times New Roman" w:hAnsi="Times New Roman" w:cs="Times New Roman"/>
          <w:w w:val="115"/>
          <w:sz w:val="24"/>
          <w:szCs w:val="24"/>
        </w:rPr>
        <w:t xml:space="preserve">. Awarded by the Northern Rocky Mountain Educational Research Association, regional affiliate of AERA. </w:t>
      </w:r>
      <w:r w:rsidR="007E219F">
        <w:rPr>
          <w:rFonts w:ascii="Times New Roman" w:hAnsi="Times New Roman" w:cs="Times New Roman"/>
          <w:w w:val="115"/>
          <w:sz w:val="24"/>
          <w:szCs w:val="24"/>
        </w:rPr>
        <w:t>This</w:t>
      </w:r>
      <w:r>
        <w:rPr>
          <w:rFonts w:ascii="Times New Roman" w:hAnsi="Times New Roman" w:cs="Times New Roman"/>
          <w:w w:val="115"/>
          <w:sz w:val="24"/>
          <w:szCs w:val="24"/>
        </w:rPr>
        <w:t xml:space="preserve"> regional award</w:t>
      </w:r>
      <w:r w:rsidR="003D4E3B">
        <w:rPr>
          <w:rFonts w:ascii="Times New Roman" w:hAnsi="Times New Roman" w:cs="Times New Roman"/>
          <w:w w:val="115"/>
          <w:sz w:val="24"/>
          <w:szCs w:val="24"/>
        </w:rPr>
        <w:t xml:space="preserve"> annually recognizes</w:t>
      </w:r>
      <w:r>
        <w:rPr>
          <w:rFonts w:ascii="Times New Roman" w:hAnsi="Times New Roman" w:cs="Times New Roman"/>
          <w:w w:val="115"/>
          <w:sz w:val="24"/>
          <w:szCs w:val="24"/>
        </w:rPr>
        <w:t xml:space="preserve"> one faculty </w:t>
      </w:r>
      <w:r w:rsidR="008852A1">
        <w:rPr>
          <w:rFonts w:ascii="Times New Roman" w:hAnsi="Times New Roman" w:cs="Times New Roman"/>
          <w:w w:val="115"/>
          <w:sz w:val="24"/>
          <w:szCs w:val="24"/>
        </w:rPr>
        <w:t xml:space="preserve">member </w:t>
      </w:r>
      <w:r w:rsidR="003D4E3B">
        <w:rPr>
          <w:rFonts w:ascii="Times New Roman" w:hAnsi="Times New Roman" w:cs="Times New Roman"/>
          <w:w w:val="115"/>
          <w:sz w:val="24"/>
          <w:szCs w:val="24"/>
        </w:rPr>
        <w:t>in the field of education</w:t>
      </w:r>
      <w:r>
        <w:rPr>
          <w:rFonts w:ascii="Times New Roman" w:hAnsi="Times New Roman" w:cs="Times New Roman"/>
          <w:w w:val="115"/>
          <w:sz w:val="24"/>
          <w:szCs w:val="24"/>
        </w:rPr>
        <w:t>.</w:t>
      </w:r>
    </w:p>
    <w:p w14:paraId="5BF6015D" w14:textId="77777777" w:rsidR="00942A5D" w:rsidRPr="00942A5D" w:rsidRDefault="00942A5D" w:rsidP="005D360D">
      <w:pPr>
        <w:ind w:left="720" w:hanging="720"/>
        <w:rPr>
          <w:rFonts w:ascii="Times New Roman" w:hAnsi="Times New Roman" w:cs="Times New Roman"/>
          <w:w w:val="115"/>
          <w:sz w:val="24"/>
          <w:szCs w:val="24"/>
        </w:rPr>
      </w:pPr>
      <w:r w:rsidRPr="00942A5D">
        <w:rPr>
          <w:rFonts w:ascii="Times New Roman" w:hAnsi="Times New Roman" w:cs="Times New Roman"/>
          <w:w w:val="115"/>
          <w:sz w:val="24"/>
          <w:szCs w:val="24"/>
        </w:rPr>
        <w:t xml:space="preserve">2014 </w:t>
      </w:r>
      <w:r w:rsidRPr="009C6C4E">
        <w:rPr>
          <w:rFonts w:ascii="Times New Roman" w:hAnsi="Times New Roman" w:cs="Times New Roman"/>
          <w:i/>
          <w:color w:val="632423" w:themeColor="accent2" w:themeShade="80"/>
          <w:w w:val="115"/>
          <w:sz w:val="24"/>
          <w:szCs w:val="24"/>
        </w:rPr>
        <w:t>Exceptional Contributions as an Emerging Researcher</w:t>
      </w:r>
      <w:r w:rsidRPr="00942A5D">
        <w:rPr>
          <w:rFonts w:ascii="Times New Roman" w:hAnsi="Times New Roman" w:cs="Times New Roman"/>
          <w:w w:val="115"/>
          <w:sz w:val="24"/>
          <w:szCs w:val="24"/>
        </w:rPr>
        <w:t xml:space="preserve">. Awarded </w:t>
      </w:r>
      <w:r w:rsidR="003D4E3B">
        <w:rPr>
          <w:rFonts w:ascii="Times New Roman" w:hAnsi="Times New Roman" w:cs="Times New Roman"/>
          <w:w w:val="115"/>
          <w:sz w:val="24"/>
          <w:szCs w:val="24"/>
        </w:rPr>
        <w:t xml:space="preserve">annually to one faculty </w:t>
      </w:r>
      <w:r w:rsidR="008852A1">
        <w:rPr>
          <w:rFonts w:ascii="Times New Roman" w:hAnsi="Times New Roman" w:cs="Times New Roman"/>
          <w:w w:val="115"/>
          <w:sz w:val="24"/>
          <w:szCs w:val="24"/>
        </w:rPr>
        <w:t xml:space="preserve">member </w:t>
      </w:r>
      <w:r w:rsidRPr="00942A5D">
        <w:rPr>
          <w:rFonts w:ascii="Times New Roman" w:hAnsi="Times New Roman" w:cs="Times New Roman"/>
          <w:w w:val="115"/>
          <w:sz w:val="24"/>
          <w:szCs w:val="24"/>
        </w:rPr>
        <w:t>by the NDSU College of Human Development and Education</w:t>
      </w:r>
      <w:r w:rsidR="003D4E3B">
        <w:rPr>
          <w:rFonts w:ascii="Times New Roman" w:hAnsi="Times New Roman" w:cs="Times New Roman"/>
          <w:w w:val="115"/>
          <w:sz w:val="24"/>
          <w:szCs w:val="24"/>
        </w:rPr>
        <w:t>.</w:t>
      </w:r>
    </w:p>
    <w:p w14:paraId="00CD2BF7" w14:textId="68746B30" w:rsidR="00942A5D" w:rsidRPr="00942A5D" w:rsidRDefault="00942A5D" w:rsidP="00AB3140">
      <w:pPr>
        <w:ind w:left="720" w:hanging="720"/>
        <w:rPr>
          <w:rFonts w:ascii="Times New Roman" w:hAnsi="Times New Roman" w:cs="Times New Roman"/>
          <w:w w:val="115"/>
          <w:sz w:val="24"/>
          <w:szCs w:val="24"/>
        </w:rPr>
      </w:pPr>
      <w:r w:rsidRPr="00942A5D">
        <w:rPr>
          <w:rFonts w:ascii="Times New Roman" w:hAnsi="Times New Roman" w:cs="Times New Roman"/>
          <w:w w:val="115"/>
          <w:sz w:val="24"/>
          <w:szCs w:val="24"/>
        </w:rPr>
        <w:t xml:space="preserve">2013 </w:t>
      </w:r>
      <w:r w:rsidRPr="009C6C4E">
        <w:rPr>
          <w:rFonts w:ascii="Times New Roman" w:hAnsi="Times New Roman" w:cs="Times New Roman"/>
          <w:b/>
          <w:i/>
          <w:color w:val="632423" w:themeColor="accent2" w:themeShade="80"/>
          <w:w w:val="115"/>
          <w:sz w:val="24"/>
          <w:szCs w:val="24"/>
        </w:rPr>
        <w:t>Early Career Award</w:t>
      </w:r>
      <w:r w:rsidRPr="00942A5D">
        <w:rPr>
          <w:rFonts w:ascii="Times New Roman" w:hAnsi="Times New Roman" w:cs="Times New Roman"/>
          <w:w w:val="115"/>
          <w:sz w:val="24"/>
          <w:szCs w:val="24"/>
        </w:rPr>
        <w:t>. Awarded by the American Association for Adult and Continuing Education</w:t>
      </w:r>
      <w:r>
        <w:rPr>
          <w:rFonts w:ascii="Times New Roman" w:hAnsi="Times New Roman" w:cs="Times New Roman"/>
          <w:w w:val="115"/>
          <w:sz w:val="24"/>
          <w:szCs w:val="24"/>
        </w:rPr>
        <w:t xml:space="preserve"> </w:t>
      </w:r>
      <w:r w:rsidRPr="00942A5D">
        <w:rPr>
          <w:rFonts w:ascii="Times New Roman" w:hAnsi="Times New Roman" w:cs="Times New Roman"/>
          <w:bCs/>
          <w:w w:val="115"/>
          <w:sz w:val="24"/>
          <w:szCs w:val="24"/>
        </w:rPr>
        <w:t xml:space="preserve">on the basis of leadership, scholarship, and service to the profession in the early </w:t>
      </w:r>
      <w:r w:rsidR="00A72C57">
        <w:rPr>
          <w:rFonts w:ascii="Times New Roman" w:hAnsi="Times New Roman" w:cs="Times New Roman"/>
          <w:bCs/>
          <w:w w:val="115"/>
          <w:sz w:val="24"/>
          <w:szCs w:val="24"/>
        </w:rPr>
        <w:t xml:space="preserve">stages of the academic career. </w:t>
      </w:r>
      <w:r w:rsidRPr="00942A5D">
        <w:rPr>
          <w:rFonts w:ascii="Times New Roman" w:hAnsi="Times New Roman" w:cs="Times New Roman"/>
          <w:bCs/>
          <w:w w:val="115"/>
          <w:sz w:val="24"/>
          <w:szCs w:val="24"/>
        </w:rPr>
        <w:t>This is a national award</w:t>
      </w:r>
      <w:r w:rsidR="003D4E3B">
        <w:rPr>
          <w:rFonts w:ascii="Times New Roman" w:hAnsi="Times New Roman" w:cs="Times New Roman"/>
          <w:bCs/>
          <w:w w:val="115"/>
          <w:sz w:val="24"/>
          <w:szCs w:val="24"/>
        </w:rPr>
        <w:t xml:space="preserve"> is annually </w:t>
      </w:r>
      <w:r w:rsidR="008852A1">
        <w:rPr>
          <w:rFonts w:ascii="Times New Roman" w:hAnsi="Times New Roman" w:cs="Times New Roman"/>
          <w:bCs/>
          <w:w w:val="115"/>
          <w:sz w:val="24"/>
          <w:szCs w:val="24"/>
        </w:rPr>
        <w:t>awarded</w:t>
      </w:r>
      <w:r w:rsidR="003D4E3B">
        <w:rPr>
          <w:rFonts w:ascii="Times New Roman" w:hAnsi="Times New Roman" w:cs="Times New Roman"/>
          <w:bCs/>
          <w:w w:val="115"/>
          <w:sz w:val="24"/>
          <w:szCs w:val="24"/>
        </w:rPr>
        <w:t xml:space="preserve"> </w:t>
      </w:r>
      <w:r w:rsidR="008852A1">
        <w:rPr>
          <w:rFonts w:ascii="Times New Roman" w:hAnsi="Times New Roman" w:cs="Times New Roman"/>
          <w:bCs/>
          <w:w w:val="115"/>
          <w:sz w:val="24"/>
          <w:szCs w:val="24"/>
        </w:rPr>
        <w:t>recognizing</w:t>
      </w:r>
      <w:r w:rsidRPr="00942A5D">
        <w:rPr>
          <w:rFonts w:ascii="Times New Roman" w:hAnsi="Times New Roman" w:cs="Times New Roman"/>
          <w:bCs/>
          <w:w w:val="115"/>
          <w:sz w:val="24"/>
          <w:szCs w:val="24"/>
        </w:rPr>
        <w:t xml:space="preserve"> one faculty</w:t>
      </w:r>
      <w:r w:rsidR="003D4E3B">
        <w:rPr>
          <w:rFonts w:ascii="Times New Roman" w:hAnsi="Times New Roman" w:cs="Times New Roman"/>
          <w:bCs/>
          <w:w w:val="115"/>
          <w:sz w:val="24"/>
          <w:szCs w:val="24"/>
        </w:rPr>
        <w:t xml:space="preserve"> member in the field of Adult Education</w:t>
      </w:r>
      <w:r w:rsidRPr="00942A5D">
        <w:rPr>
          <w:rFonts w:ascii="Times New Roman" w:hAnsi="Times New Roman" w:cs="Times New Roman"/>
          <w:bCs/>
          <w:w w:val="115"/>
          <w:sz w:val="24"/>
          <w:szCs w:val="24"/>
        </w:rPr>
        <w:t>.</w:t>
      </w:r>
    </w:p>
    <w:p w14:paraId="77AD8068" w14:textId="77777777" w:rsidR="00565B67" w:rsidRPr="00565B67" w:rsidRDefault="00565B67" w:rsidP="00AB3140">
      <w:pPr>
        <w:ind w:left="720" w:hanging="720"/>
        <w:rPr>
          <w:rFonts w:ascii="Times New Roman" w:hAnsi="Times New Roman" w:cs="Times New Roman"/>
          <w:w w:val="115"/>
          <w:sz w:val="10"/>
          <w:szCs w:val="24"/>
        </w:rPr>
      </w:pPr>
    </w:p>
    <w:p w14:paraId="093B826D" w14:textId="50F5904B" w:rsidR="00942A5D" w:rsidRPr="003D4E3B" w:rsidRDefault="00942A5D" w:rsidP="00AB3140">
      <w:pPr>
        <w:ind w:left="720" w:hanging="720"/>
        <w:rPr>
          <w:rFonts w:ascii="Times New Roman" w:hAnsi="Times New Roman" w:cs="Times New Roman"/>
          <w:w w:val="115"/>
          <w:sz w:val="24"/>
          <w:szCs w:val="24"/>
        </w:rPr>
      </w:pPr>
      <w:r w:rsidRPr="00942A5D">
        <w:rPr>
          <w:rFonts w:ascii="Times New Roman" w:hAnsi="Times New Roman" w:cs="Times New Roman"/>
          <w:w w:val="115"/>
          <w:sz w:val="24"/>
          <w:szCs w:val="24"/>
        </w:rPr>
        <w:lastRenderedPageBreak/>
        <w:t xml:space="preserve">2012 NDSU College of Human Development &amp; Education </w:t>
      </w:r>
      <w:r w:rsidRPr="009C6C4E">
        <w:rPr>
          <w:rFonts w:ascii="Times New Roman" w:hAnsi="Times New Roman" w:cs="Times New Roman"/>
          <w:i/>
          <w:color w:val="632423" w:themeColor="accent2" w:themeShade="80"/>
          <w:w w:val="115"/>
          <w:sz w:val="24"/>
          <w:szCs w:val="24"/>
        </w:rPr>
        <w:t>Nomination for Exceptional Contributions as an Emerging Teacher</w:t>
      </w:r>
      <w:r w:rsidR="003D4E3B">
        <w:rPr>
          <w:rFonts w:ascii="Times New Roman" w:hAnsi="Times New Roman" w:cs="Times New Roman"/>
          <w:i/>
          <w:w w:val="115"/>
          <w:sz w:val="24"/>
          <w:szCs w:val="24"/>
        </w:rPr>
        <w:t xml:space="preserve">. </w:t>
      </w:r>
      <w:r w:rsidR="003D4E3B">
        <w:rPr>
          <w:rFonts w:ascii="Times New Roman" w:hAnsi="Times New Roman" w:cs="Times New Roman"/>
          <w:w w:val="115"/>
          <w:sz w:val="24"/>
          <w:szCs w:val="24"/>
        </w:rPr>
        <w:t>One faculty awarded annually.</w:t>
      </w:r>
    </w:p>
    <w:p w14:paraId="7145FA54" w14:textId="77777777" w:rsidR="00942A5D" w:rsidRPr="00942A5D" w:rsidRDefault="00942A5D" w:rsidP="00B135AB">
      <w:pPr>
        <w:rPr>
          <w:rFonts w:ascii="Times New Roman" w:hAnsi="Times New Roman" w:cs="Times New Roman"/>
          <w:w w:val="115"/>
          <w:sz w:val="24"/>
          <w:szCs w:val="24"/>
        </w:rPr>
      </w:pPr>
      <w:r w:rsidRPr="00942A5D">
        <w:rPr>
          <w:rFonts w:ascii="Times New Roman" w:hAnsi="Times New Roman" w:cs="Times New Roman"/>
          <w:w w:val="115"/>
          <w:sz w:val="24"/>
          <w:szCs w:val="24"/>
        </w:rPr>
        <w:t xml:space="preserve">2008 AAACE Annual Conference </w:t>
      </w:r>
      <w:r>
        <w:rPr>
          <w:rFonts w:ascii="Times New Roman" w:hAnsi="Times New Roman" w:cs="Times New Roman"/>
          <w:w w:val="115"/>
          <w:sz w:val="24"/>
          <w:szCs w:val="24"/>
        </w:rPr>
        <w:t xml:space="preserve">Graduate Student </w:t>
      </w:r>
      <w:r w:rsidRPr="00942A5D">
        <w:rPr>
          <w:rFonts w:ascii="Times New Roman" w:hAnsi="Times New Roman" w:cs="Times New Roman"/>
          <w:w w:val="115"/>
          <w:sz w:val="24"/>
          <w:szCs w:val="24"/>
        </w:rPr>
        <w:t>Scholarship</w:t>
      </w:r>
    </w:p>
    <w:p w14:paraId="24A167AC" w14:textId="77777777" w:rsidR="00942A5D" w:rsidRPr="0096586C" w:rsidRDefault="00942A5D" w:rsidP="00B135AB">
      <w:pPr>
        <w:rPr>
          <w:rFonts w:ascii="Times New Roman" w:hAnsi="Times New Roman" w:cs="Times New Roman"/>
          <w:w w:val="115"/>
          <w:sz w:val="10"/>
          <w:szCs w:val="24"/>
        </w:rPr>
      </w:pPr>
    </w:p>
    <w:p w14:paraId="5F12EE66" w14:textId="77777777" w:rsidR="00942A5D" w:rsidRPr="00942A5D" w:rsidRDefault="00942A5D" w:rsidP="00AB3140">
      <w:pPr>
        <w:ind w:left="720" w:hanging="720"/>
        <w:rPr>
          <w:rFonts w:ascii="Times New Roman" w:hAnsi="Times New Roman" w:cs="Times New Roman"/>
          <w:w w:val="115"/>
          <w:sz w:val="24"/>
          <w:szCs w:val="24"/>
        </w:rPr>
      </w:pPr>
      <w:r w:rsidRPr="00942A5D">
        <w:rPr>
          <w:rFonts w:ascii="Times New Roman" w:hAnsi="Times New Roman" w:cs="Times New Roman"/>
          <w:w w:val="115"/>
          <w:sz w:val="24"/>
          <w:szCs w:val="24"/>
        </w:rPr>
        <w:t>2008–2009 Mountain Plains Adult Education Association Scholarship for Graduate Studies</w:t>
      </w:r>
    </w:p>
    <w:p w14:paraId="56E60E3F" w14:textId="2E8B9B5D" w:rsidR="000F799A" w:rsidRDefault="00942A5D" w:rsidP="00AB3140">
      <w:pPr>
        <w:ind w:left="720" w:hanging="720"/>
        <w:rPr>
          <w:rFonts w:ascii="Times New Roman" w:hAnsi="Times New Roman" w:cs="Times New Roman"/>
          <w:w w:val="115"/>
          <w:sz w:val="24"/>
          <w:szCs w:val="24"/>
        </w:rPr>
      </w:pPr>
      <w:r w:rsidRPr="00942A5D">
        <w:rPr>
          <w:rFonts w:ascii="Times New Roman" w:hAnsi="Times New Roman" w:cs="Times New Roman"/>
          <w:w w:val="115"/>
          <w:sz w:val="24"/>
          <w:szCs w:val="24"/>
        </w:rPr>
        <w:t xml:space="preserve">2006–2007 and 2008–2009 Leona and Jeanette </w:t>
      </w:r>
      <w:proofErr w:type="spellStart"/>
      <w:r w:rsidRPr="00942A5D">
        <w:rPr>
          <w:rFonts w:ascii="Times New Roman" w:hAnsi="Times New Roman" w:cs="Times New Roman"/>
          <w:w w:val="115"/>
          <w:sz w:val="24"/>
          <w:szCs w:val="24"/>
        </w:rPr>
        <w:t>Heptner</w:t>
      </w:r>
      <w:proofErr w:type="spellEnd"/>
      <w:r w:rsidRPr="00942A5D">
        <w:rPr>
          <w:rFonts w:ascii="Times New Roman" w:hAnsi="Times New Roman" w:cs="Times New Roman"/>
          <w:w w:val="115"/>
          <w:sz w:val="24"/>
          <w:szCs w:val="24"/>
        </w:rPr>
        <w:t xml:space="preserve"> Merit Scholarship recipient</w:t>
      </w:r>
      <w:r>
        <w:rPr>
          <w:rFonts w:ascii="Times New Roman" w:hAnsi="Times New Roman" w:cs="Times New Roman"/>
          <w:w w:val="115"/>
          <w:sz w:val="24"/>
          <w:szCs w:val="24"/>
        </w:rPr>
        <w:t xml:space="preserve"> for graduate students in Education</w:t>
      </w:r>
    </w:p>
    <w:p w14:paraId="45CD15E6" w14:textId="77777777" w:rsidR="00942A5D" w:rsidRPr="00942A5D" w:rsidRDefault="00942A5D" w:rsidP="00AB3140">
      <w:pPr>
        <w:ind w:left="720" w:hanging="720"/>
        <w:rPr>
          <w:rFonts w:ascii="Times New Roman" w:hAnsi="Times New Roman" w:cs="Times New Roman"/>
          <w:w w:val="115"/>
          <w:sz w:val="24"/>
          <w:szCs w:val="24"/>
        </w:rPr>
      </w:pPr>
      <w:r w:rsidRPr="00942A5D">
        <w:rPr>
          <w:rFonts w:ascii="Times New Roman" w:hAnsi="Times New Roman" w:cs="Times New Roman"/>
          <w:w w:val="115"/>
          <w:sz w:val="24"/>
          <w:szCs w:val="24"/>
        </w:rPr>
        <w:t>2006 (May) Bud Roper Scholarship recipient for the American Association for Public</w:t>
      </w:r>
      <w:r>
        <w:rPr>
          <w:rFonts w:ascii="Times New Roman" w:hAnsi="Times New Roman" w:cs="Times New Roman"/>
          <w:w w:val="115"/>
          <w:sz w:val="24"/>
          <w:szCs w:val="24"/>
        </w:rPr>
        <w:t xml:space="preserve"> </w:t>
      </w:r>
      <w:r w:rsidRPr="00942A5D">
        <w:rPr>
          <w:rFonts w:ascii="Times New Roman" w:hAnsi="Times New Roman" w:cs="Times New Roman"/>
          <w:w w:val="115"/>
          <w:sz w:val="24"/>
          <w:szCs w:val="24"/>
        </w:rPr>
        <w:t>Opinion Research annual conference in Montreal</w:t>
      </w:r>
    </w:p>
    <w:p w14:paraId="620427EE" w14:textId="77777777" w:rsidR="00942A5D" w:rsidRPr="00942A5D" w:rsidRDefault="000B3556" w:rsidP="00B135AB">
      <w:pPr>
        <w:rPr>
          <w:rFonts w:ascii="Times New Roman" w:hAnsi="Times New Roman" w:cs="Times New Roman"/>
          <w:w w:val="115"/>
          <w:sz w:val="24"/>
          <w:szCs w:val="24"/>
        </w:rPr>
      </w:pPr>
      <w:r w:rsidRPr="00942A5D">
        <w:rPr>
          <w:rFonts w:ascii="Times New Roman" w:hAnsi="Times New Roman" w:cs="Times New Roman"/>
          <w:w w:val="115"/>
          <w:sz w:val="24"/>
          <w:szCs w:val="24"/>
        </w:rPr>
        <w:t>2001–2003</w:t>
      </w:r>
      <w:r>
        <w:rPr>
          <w:rFonts w:ascii="Times New Roman" w:hAnsi="Times New Roman" w:cs="Times New Roman"/>
          <w:w w:val="115"/>
          <w:sz w:val="24"/>
          <w:szCs w:val="24"/>
        </w:rPr>
        <w:t xml:space="preserve"> </w:t>
      </w:r>
      <w:r w:rsidR="00942A5D" w:rsidRPr="00942A5D">
        <w:rPr>
          <w:rFonts w:ascii="Times New Roman" w:hAnsi="Times New Roman" w:cs="Times New Roman"/>
          <w:w w:val="115"/>
          <w:sz w:val="24"/>
          <w:szCs w:val="24"/>
        </w:rPr>
        <w:t>Ne</w:t>
      </w:r>
      <w:r>
        <w:rPr>
          <w:rFonts w:ascii="Times New Roman" w:hAnsi="Times New Roman" w:cs="Times New Roman"/>
          <w:w w:val="115"/>
          <w:sz w:val="24"/>
          <w:szCs w:val="24"/>
        </w:rPr>
        <w:t>w Graduate Student Scholarship,</w:t>
      </w:r>
      <w:r w:rsidR="00942A5D" w:rsidRPr="00942A5D">
        <w:rPr>
          <w:rFonts w:ascii="Times New Roman" w:hAnsi="Times New Roman" w:cs="Times New Roman"/>
          <w:w w:val="115"/>
          <w:sz w:val="24"/>
          <w:szCs w:val="24"/>
        </w:rPr>
        <w:t xml:space="preserve"> Graduate School, University of</w:t>
      </w:r>
      <w:r w:rsidR="00942A5D">
        <w:rPr>
          <w:rFonts w:ascii="Times New Roman" w:hAnsi="Times New Roman" w:cs="Times New Roman"/>
          <w:w w:val="115"/>
          <w:sz w:val="24"/>
          <w:szCs w:val="24"/>
        </w:rPr>
        <w:t xml:space="preserve"> </w:t>
      </w:r>
      <w:r w:rsidR="00942A5D" w:rsidRPr="00942A5D">
        <w:rPr>
          <w:rFonts w:ascii="Times New Roman" w:hAnsi="Times New Roman" w:cs="Times New Roman"/>
          <w:w w:val="115"/>
          <w:sz w:val="24"/>
          <w:szCs w:val="24"/>
        </w:rPr>
        <w:t>Wyoming</w:t>
      </w:r>
    </w:p>
    <w:p w14:paraId="547CD344" w14:textId="46EB8010" w:rsidR="00942A5D" w:rsidRDefault="00942A5D" w:rsidP="00B135AB">
      <w:pPr>
        <w:rPr>
          <w:rFonts w:ascii="Times New Roman" w:hAnsi="Times New Roman" w:cs="Times New Roman"/>
          <w:w w:val="115"/>
          <w:sz w:val="16"/>
          <w:szCs w:val="16"/>
        </w:rPr>
      </w:pPr>
    </w:p>
    <w:p w14:paraId="539CB875" w14:textId="77777777" w:rsidR="00C93C4B" w:rsidRPr="00805822" w:rsidRDefault="00C93C4B" w:rsidP="00B135AB">
      <w:pPr>
        <w:rPr>
          <w:rFonts w:ascii="Times New Roman" w:hAnsi="Times New Roman" w:cs="Times New Roman"/>
          <w:w w:val="115"/>
          <w:sz w:val="16"/>
          <w:szCs w:val="16"/>
        </w:rPr>
      </w:pPr>
    </w:p>
    <w:p w14:paraId="7A5B38AD" w14:textId="11981B5F" w:rsidR="00FD0A08" w:rsidRPr="009C6C4E" w:rsidRDefault="00444353" w:rsidP="00B135AB">
      <w:pPr>
        <w:rPr>
          <w:rFonts w:ascii="Times New Roman" w:hAnsi="Times New Roman" w:cs="Times New Roman"/>
          <w:b/>
          <w:color w:val="632423" w:themeColor="accent2" w:themeShade="80"/>
          <w:w w:val="115"/>
          <w:sz w:val="28"/>
          <w:szCs w:val="24"/>
        </w:rPr>
      </w:pPr>
      <w:r w:rsidRPr="009C6C4E">
        <w:rPr>
          <w:rFonts w:ascii="Times New Roman" w:hAnsi="Times New Roman" w:cs="Times New Roman"/>
          <w:b/>
          <w:color w:val="632423" w:themeColor="accent2" w:themeShade="80"/>
          <w:w w:val="115"/>
          <w:sz w:val="28"/>
          <w:szCs w:val="24"/>
        </w:rPr>
        <w:t>Scholarship of Teaching</w:t>
      </w:r>
    </w:p>
    <w:p w14:paraId="765BA3DA" w14:textId="5065E577" w:rsidR="00D0706C" w:rsidRPr="007F04AA" w:rsidRDefault="00D0706C">
      <w:pPr>
        <w:rPr>
          <w:rFonts w:ascii="Times New Roman" w:hAnsi="Times New Roman"/>
          <w:b/>
          <w:sz w:val="24"/>
          <w:szCs w:val="24"/>
          <w:u w:val="single"/>
        </w:rPr>
      </w:pPr>
      <w:r w:rsidRPr="007F04AA">
        <w:rPr>
          <w:rFonts w:ascii="Times New Roman" w:hAnsi="Times New Roman"/>
          <w:b/>
          <w:sz w:val="24"/>
          <w:szCs w:val="24"/>
          <w:u w:val="single"/>
        </w:rPr>
        <w:t xml:space="preserve">Graduate Courses </w:t>
      </w:r>
      <w:r w:rsidR="00742C23">
        <w:rPr>
          <w:rFonts w:ascii="Times New Roman" w:hAnsi="Times New Roman"/>
          <w:b/>
          <w:sz w:val="24"/>
          <w:szCs w:val="24"/>
          <w:u w:val="single"/>
        </w:rPr>
        <w:t>Taught</w:t>
      </w:r>
    </w:p>
    <w:p w14:paraId="4C143E92" w14:textId="2B5BDCFA" w:rsidR="00D0706C" w:rsidRPr="007F04AA" w:rsidRDefault="00D0706C" w:rsidP="00D0706C">
      <w:pPr>
        <w:pStyle w:val="p34"/>
        <w:tabs>
          <w:tab w:val="clear" w:pos="740"/>
          <w:tab w:val="clear" w:pos="1240"/>
        </w:tabs>
        <w:spacing w:line="240" w:lineRule="auto"/>
        <w:ind w:left="720" w:hanging="720"/>
        <w:rPr>
          <w:rFonts w:ascii="Times New Roman" w:hAnsi="Times New Roman"/>
          <w:szCs w:val="24"/>
        </w:rPr>
      </w:pPr>
      <w:r w:rsidRPr="007F04AA">
        <w:rPr>
          <w:rFonts w:ascii="Times New Roman" w:hAnsi="Times New Roman"/>
          <w:b/>
          <w:i/>
          <w:szCs w:val="24"/>
        </w:rPr>
        <w:t>While at TAMU</w:t>
      </w:r>
      <w:r w:rsidR="00D979D5" w:rsidRPr="007F04AA">
        <w:rPr>
          <w:rFonts w:ascii="Times New Roman" w:hAnsi="Times New Roman"/>
          <w:b/>
          <w:i/>
          <w:szCs w:val="24"/>
        </w:rPr>
        <w:t xml:space="preserve"> </w:t>
      </w:r>
    </w:p>
    <w:p w14:paraId="74A16940" w14:textId="7020DA4C" w:rsidR="0027629F" w:rsidRPr="00B76B3A" w:rsidRDefault="0027629F" w:rsidP="0027629F">
      <w:pPr>
        <w:rPr>
          <w:rFonts w:ascii="Times New Roman" w:eastAsia="Times New Roman" w:hAnsi="Times New Roman" w:cs="Times New Roman"/>
          <w:color w:val="404040" w:themeColor="text1" w:themeTint="BF"/>
          <w:sz w:val="24"/>
          <w:szCs w:val="24"/>
        </w:rPr>
      </w:pPr>
      <w:r w:rsidRPr="00B76B3A">
        <w:rPr>
          <w:rFonts w:ascii="Times New Roman" w:hAnsi="Times New Roman"/>
          <w:color w:val="404040" w:themeColor="text1" w:themeTint="BF"/>
          <w:sz w:val="24"/>
          <w:szCs w:val="24"/>
        </w:rPr>
        <w:t xml:space="preserve">EHRD 616: </w:t>
      </w:r>
      <w:r w:rsidRPr="00B76B3A">
        <w:rPr>
          <w:rFonts w:ascii="Times New Roman" w:eastAsia="Times New Roman" w:hAnsi="Times New Roman" w:cs="Times New Roman"/>
          <w:color w:val="404040" w:themeColor="text1" w:themeTint="BF"/>
          <w:sz w:val="24"/>
          <w:szCs w:val="24"/>
        </w:rPr>
        <w:t>Methods of Teaching Adults</w:t>
      </w:r>
    </w:p>
    <w:p w14:paraId="0C60FA56" w14:textId="2D1BFC3D" w:rsidR="00550F4A" w:rsidRDefault="00550F4A" w:rsidP="00D0706C">
      <w:pPr>
        <w:rPr>
          <w:rFonts w:ascii="Times New Roman" w:hAnsi="Times New Roman"/>
          <w:color w:val="404040" w:themeColor="text1" w:themeTint="BF"/>
          <w:sz w:val="24"/>
          <w:szCs w:val="24"/>
        </w:rPr>
      </w:pPr>
      <w:r>
        <w:rPr>
          <w:rFonts w:ascii="Times New Roman" w:hAnsi="Times New Roman"/>
          <w:color w:val="404040" w:themeColor="text1" w:themeTint="BF"/>
          <w:sz w:val="24"/>
          <w:szCs w:val="24"/>
        </w:rPr>
        <w:t>EHRD 630: Adult Learning</w:t>
      </w:r>
    </w:p>
    <w:p w14:paraId="716B11A1" w14:textId="77777777" w:rsidR="00550F4A" w:rsidRDefault="00550F4A" w:rsidP="00D0706C">
      <w:pPr>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 xml:space="preserve">EHRD 673: Introduction to Distance Learning </w:t>
      </w:r>
    </w:p>
    <w:p w14:paraId="301005BF" w14:textId="2D74B5B1" w:rsidR="00D0706C" w:rsidRPr="00B76B3A" w:rsidRDefault="00D0706C" w:rsidP="00D0706C">
      <w:pPr>
        <w:rPr>
          <w:rFonts w:ascii="Times New Roman" w:eastAsia="Times New Roman" w:hAnsi="Times New Roman" w:cs="Times New Roman"/>
          <w:color w:val="404040" w:themeColor="text1" w:themeTint="BF"/>
          <w:sz w:val="24"/>
          <w:szCs w:val="24"/>
        </w:rPr>
      </w:pPr>
      <w:r w:rsidRPr="00B76B3A">
        <w:rPr>
          <w:rFonts w:ascii="Times New Roman" w:hAnsi="Times New Roman"/>
          <w:color w:val="404040" w:themeColor="text1" w:themeTint="BF"/>
          <w:sz w:val="24"/>
          <w:szCs w:val="24"/>
        </w:rPr>
        <w:t xml:space="preserve">EHRD 638: </w:t>
      </w:r>
      <w:r w:rsidRPr="00B76B3A">
        <w:rPr>
          <w:rFonts w:ascii="Times New Roman" w:eastAsia="Times New Roman" w:hAnsi="Times New Roman" w:cs="Times New Roman"/>
          <w:color w:val="404040" w:themeColor="text1" w:themeTint="BF"/>
          <w:sz w:val="24"/>
          <w:szCs w:val="24"/>
        </w:rPr>
        <w:t xml:space="preserve">Special Issues: </w:t>
      </w:r>
      <w:proofErr w:type="spellStart"/>
      <w:r w:rsidRPr="00B76B3A">
        <w:rPr>
          <w:rFonts w:ascii="Times New Roman" w:eastAsia="Times New Roman" w:hAnsi="Times New Roman" w:cs="Times New Roman"/>
          <w:color w:val="404040" w:themeColor="text1" w:themeTint="BF"/>
          <w:sz w:val="24"/>
          <w:szCs w:val="24"/>
        </w:rPr>
        <w:t>Intersectionalities</w:t>
      </w:r>
      <w:proofErr w:type="spellEnd"/>
      <w:r w:rsidRPr="00B76B3A">
        <w:rPr>
          <w:rFonts w:ascii="Times New Roman" w:eastAsia="Times New Roman" w:hAnsi="Times New Roman" w:cs="Times New Roman"/>
          <w:color w:val="404040" w:themeColor="text1" w:themeTint="BF"/>
          <w:sz w:val="24"/>
          <w:szCs w:val="24"/>
        </w:rPr>
        <w:t xml:space="preserve"> of Race, Class, Gender, Sexual Orientation, etc</w:t>
      </w:r>
      <w:r w:rsidR="00742C23" w:rsidRPr="00B76B3A">
        <w:rPr>
          <w:rFonts w:ascii="Times New Roman" w:eastAsia="Times New Roman" w:hAnsi="Times New Roman" w:cs="Times New Roman"/>
          <w:color w:val="404040" w:themeColor="text1" w:themeTint="BF"/>
          <w:sz w:val="24"/>
          <w:szCs w:val="24"/>
        </w:rPr>
        <w:t>.</w:t>
      </w:r>
    </w:p>
    <w:p w14:paraId="7C0E2584" w14:textId="74647E29" w:rsidR="00D0706C" w:rsidRDefault="00D0706C">
      <w:pPr>
        <w:rPr>
          <w:rFonts w:ascii="Times New Roman" w:eastAsia="Times New Roman" w:hAnsi="Times New Roman" w:cs="Times New Roman"/>
          <w:color w:val="404040" w:themeColor="text1" w:themeTint="BF"/>
          <w:sz w:val="24"/>
          <w:szCs w:val="24"/>
        </w:rPr>
      </w:pPr>
      <w:r w:rsidRPr="00B76B3A">
        <w:rPr>
          <w:rFonts w:ascii="Times New Roman" w:hAnsi="Times New Roman"/>
          <w:color w:val="404040" w:themeColor="text1" w:themeTint="BF"/>
          <w:sz w:val="24"/>
          <w:szCs w:val="24"/>
        </w:rPr>
        <w:t xml:space="preserve">EHRD </w:t>
      </w:r>
      <w:r w:rsidR="0027629F" w:rsidRPr="00B76B3A">
        <w:rPr>
          <w:rFonts w:ascii="Times New Roman" w:hAnsi="Times New Roman"/>
          <w:color w:val="404040" w:themeColor="text1" w:themeTint="BF"/>
          <w:sz w:val="24"/>
          <w:szCs w:val="24"/>
        </w:rPr>
        <w:t xml:space="preserve">643: </w:t>
      </w:r>
      <w:r w:rsidR="0027629F" w:rsidRPr="00B76B3A">
        <w:rPr>
          <w:rFonts w:ascii="Times New Roman" w:eastAsia="Times New Roman" w:hAnsi="Times New Roman" w:cs="Times New Roman"/>
          <w:color w:val="404040" w:themeColor="text1" w:themeTint="BF"/>
          <w:sz w:val="24"/>
          <w:szCs w:val="24"/>
        </w:rPr>
        <w:t>Adult Education, Globalization, and Social Justice</w:t>
      </w:r>
      <w:r w:rsidR="00556CB2" w:rsidRPr="00B76B3A">
        <w:rPr>
          <w:rFonts w:ascii="Times New Roman" w:eastAsia="Times New Roman" w:hAnsi="Times New Roman" w:cs="Times New Roman"/>
          <w:color w:val="404040" w:themeColor="text1" w:themeTint="BF"/>
          <w:sz w:val="24"/>
          <w:szCs w:val="24"/>
        </w:rPr>
        <w:t xml:space="preserve"> </w:t>
      </w:r>
    </w:p>
    <w:p w14:paraId="4E48D6F1" w14:textId="020EF7F8" w:rsidR="00550F4A" w:rsidRPr="00B76B3A" w:rsidRDefault="00550F4A" w:rsidP="00550F4A">
      <w:pPr>
        <w:rPr>
          <w:rFonts w:ascii="Times New Roman" w:hAnsi="Times New Roman"/>
          <w:color w:val="404040" w:themeColor="text1" w:themeTint="BF"/>
          <w:sz w:val="24"/>
          <w:szCs w:val="24"/>
        </w:rPr>
      </w:pPr>
      <w:r>
        <w:rPr>
          <w:rFonts w:ascii="Times New Roman" w:eastAsia="Times New Roman" w:hAnsi="Times New Roman" w:cs="Times New Roman"/>
          <w:color w:val="404040" w:themeColor="text1" w:themeTint="BF"/>
          <w:sz w:val="24"/>
          <w:szCs w:val="24"/>
        </w:rPr>
        <w:t xml:space="preserve">EHRD 627: </w:t>
      </w:r>
      <w:r w:rsidRPr="00550F4A">
        <w:rPr>
          <w:rFonts w:ascii="Times New Roman" w:eastAsia="Times New Roman" w:hAnsi="Times New Roman" w:cs="Times New Roman"/>
          <w:color w:val="404040" w:themeColor="text1" w:themeTint="BF"/>
          <w:sz w:val="24"/>
          <w:szCs w:val="24"/>
        </w:rPr>
        <w:t>Research and Development in</w:t>
      </w:r>
      <w:r>
        <w:rPr>
          <w:rFonts w:ascii="Times New Roman" w:eastAsia="Times New Roman" w:hAnsi="Times New Roman" w:cs="Times New Roman"/>
          <w:color w:val="404040" w:themeColor="text1" w:themeTint="BF"/>
          <w:sz w:val="24"/>
          <w:szCs w:val="24"/>
        </w:rPr>
        <w:t xml:space="preserve"> </w:t>
      </w:r>
      <w:r w:rsidRPr="00550F4A">
        <w:rPr>
          <w:rFonts w:ascii="Times New Roman" w:eastAsia="Times New Roman" w:hAnsi="Times New Roman" w:cs="Times New Roman"/>
          <w:color w:val="404040" w:themeColor="text1" w:themeTint="BF"/>
          <w:sz w:val="24"/>
          <w:szCs w:val="24"/>
        </w:rPr>
        <w:t>Educational Human Resource Development</w:t>
      </w:r>
    </w:p>
    <w:p w14:paraId="357C5E15" w14:textId="6B1ED98A" w:rsidR="00D0706C" w:rsidRPr="007F04AA" w:rsidRDefault="00D0706C">
      <w:pPr>
        <w:rPr>
          <w:rFonts w:ascii="Times New Roman" w:hAnsi="Times New Roman"/>
          <w:sz w:val="24"/>
          <w:szCs w:val="24"/>
        </w:rPr>
      </w:pPr>
      <w:r w:rsidRPr="007F04AA">
        <w:rPr>
          <w:rFonts w:ascii="Times New Roman" w:hAnsi="Times New Roman"/>
          <w:b/>
          <w:i/>
          <w:sz w:val="24"/>
          <w:szCs w:val="24"/>
        </w:rPr>
        <w:t>While at NDSU</w:t>
      </w:r>
      <w:r w:rsidRPr="007F04AA">
        <w:rPr>
          <w:rFonts w:ascii="Times New Roman" w:hAnsi="Times New Roman"/>
          <w:sz w:val="24"/>
          <w:szCs w:val="24"/>
        </w:rPr>
        <w:t xml:space="preserve"> </w:t>
      </w:r>
    </w:p>
    <w:p w14:paraId="71902DBA" w14:textId="198C61B2" w:rsidR="00D0706C" w:rsidRPr="00B76B3A" w:rsidRDefault="00D0706C">
      <w:pPr>
        <w:rPr>
          <w:rFonts w:ascii="Times New Roman" w:eastAsia="Times New Roman" w:hAnsi="Times New Roman" w:cs="Times New Roman"/>
          <w:color w:val="404040" w:themeColor="text1" w:themeTint="BF"/>
          <w:sz w:val="24"/>
          <w:szCs w:val="24"/>
        </w:rPr>
      </w:pPr>
      <w:r w:rsidRPr="00B76B3A">
        <w:rPr>
          <w:rFonts w:ascii="Times New Roman" w:hAnsi="Times New Roman"/>
          <w:color w:val="404040" w:themeColor="text1" w:themeTint="BF"/>
          <w:sz w:val="24"/>
          <w:szCs w:val="24"/>
        </w:rPr>
        <w:t xml:space="preserve">EDUC 803: </w:t>
      </w:r>
      <w:r w:rsidRPr="00B76B3A">
        <w:rPr>
          <w:rFonts w:ascii="Times New Roman" w:eastAsia="Times New Roman" w:hAnsi="Times New Roman" w:cs="Times New Roman"/>
          <w:color w:val="404040" w:themeColor="text1" w:themeTint="BF"/>
          <w:sz w:val="24"/>
          <w:szCs w:val="24"/>
        </w:rPr>
        <w:t>Philosophical Foundations of Education</w:t>
      </w:r>
      <w:r w:rsidR="00556CB2" w:rsidRPr="00B76B3A">
        <w:rPr>
          <w:rFonts w:ascii="Times New Roman" w:eastAsia="Times New Roman" w:hAnsi="Times New Roman" w:cs="Times New Roman"/>
          <w:color w:val="404040" w:themeColor="text1" w:themeTint="BF"/>
          <w:sz w:val="24"/>
          <w:szCs w:val="24"/>
        </w:rPr>
        <w:t xml:space="preserve"> </w:t>
      </w:r>
    </w:p>
    <w:p w14:paraId="6CE8CBC3" w14:textId="398CA622" w:rsidR="0027629F" w:rsidRPr="00B76B3A" w:rsidRDefault="0027629F">
      <w:pPr>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 xml:space="preserve">EDUC 728: </w:t>
      </w:r>
      <w:r w:rsidRPr="00B76B3A">
        <w:rPr>
          <w:rFonts w:ascii="Times New Roman" w:eastAsia="Times New Roman" w:hAnsi="Times New Roman" w:cs="Times New Roman"/>
          <w:color w:val="404040" w:themeColor="text1" w:themeTint="BF"/>
          <w:sz w:val="24"/>
          <w:szCs w:val="24"/>
        </w:rPr>
        <w:t>Instructional Technology for Teaching &amp; Learning</w:t>
      </w:r>
      <w:r w:rsidRPr="00B76B3A">
        <w:rPr>
          <w:rFonts w:ascii="Times New Roman" w:hAnsi="Times New Roman"/>
          <w:color w:val="404040" w:themeColor="text1" w:themeTint="BF"/>
          <w:sz w:val="24"/>
          <w:szCs w:val="24"/>
        </w:rPr>
        <w:t xml:space="preserve"> </w:t>
      </w:r>
    </w:p>
    <w:p w14:paraId="7505011A" w14:textId="63CE303B" w:rsidR="0027629F" w:rsidRPr="00B76B3A" w:rsidRDefault="0027629F">
      <w:pPr>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EDUC 729: Coordinating Connected Learning Environments</w:t>
      </w:r>
      <w:r w:rsidR="00B271C6" w:rsidRPr="00B76B3A">
        <w:rPr>
          <w:rFonts w:ascii="Times New Roman" w:hAnsi="Times New Roman"/>
          <w:color w:val="404040" w:themeColor="text1" w:themeTint="BF"/>
          <w:sz w:val="24"/>
          <w:szCs w:val="24"/>
        </w:rPr>
        <w:t xml:space="preserve"> </w:t>
      </w:r>
    </w:p>
    <w:p w14:paraId="4CB496A4" w14:textId="781D2504" w:rsidR="0027629F" w:rsidRPr="00B76B3A" w:rsidRDefault="0027629F">
      <w:pPr>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 xml:space="preserve">EDUC 770: </w:t>
      </w:r>
      <w:r w:rsidRPr="00B76B3A">
        <w:rPr>
          <w:rFonts w:ascii="Times New Roman" w:eastAsia="Times New Roman" w:hAnsi="Times New Roman" w:cs="Times New Roman"/>
          <w:color w:val="404040" w:themeColor="text1" w:themeTint="BF"/>
          <w:sz w:val="24"/>
          <w:szCs w:val="24"/>
        </w:rPr>
        <w:t>Empowerment &amp;Transformative</w:t>
      </w:r>
      <w:r w:rsidRPr="00B76B3A">
        <w:rPr>
          <w:rFonts w:ascii="Times New Roman" w:hAnsi="Times New Roman"/>
          <w:color w:val="404040" w:themeColor="text1" w:themeTint="BF"/>
          <w:sz w:val="24"/>
          <w:szCs w:val="24"/>
        </w:rPr>
        <w:t xml:space="preserve"> Education</w:t>
      </w:r>
    </w:p>
    <w:p w14:paraId="2DD75B4B" w14:textId="112205A3" w:rsidR="0027629F" w:rsidRPr="00B76B3A" w:rsidRDefault="0027629F">
      <w:pPr>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EDUC 773: Qualitative Research Methods I</w:t>
      </w:r>
    </w:p>
    <w:p w14:paraId="4171DA2B" w14:textId="613F095E" w:rsidR="0027629F" w:rsidRPr="00B76B3A" w:rsidRDefault="0027629F">
      <w:pPr>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EDUC 774: Advanced Qualitative Research Methods</w:t>
      </w:r>
    </w:p>
    <w:p w14:paraId="6E0DE7F4" w14:textId="2DCCC59F" w:rsidR="0027629F" w:rsidRPr="00B76B3A" w:rsidRDefault="0027629F">
      <w:pPr>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EDUC 804</w:t>
      </w:r>
      <w:r w:rsidR="00742C23" w:rsidRPr="00B76B3A">
        <w:rPr>
          <w:rFonts w:ascii="Times New Roman" w:hAnsi="Times New Roman"/>
          <w:color w:val="404040" w:themeColor="text1" w:themeTint="BF"/>
          <w:sz w:val="24"/>
          <w:szCs w:val="24"/>
        </w:rPr>
        <w:t>: International &amp; Comparative Education</w:t>
      </w:r>
    </w:p>
    <w:p w14:paraId="06EF7B0F" w14:textId="23C62294" w:rsidR="004C7491" w:rsidRPr="00B76B3A" w:rsidRDefault="0027629F" w:rsidP="00B135AB">
      <w:pPr>
        <w:rPr>
          <w:rFonts w:ascii="Times New Roman" w:eastAsia="Times New Roman" w:hAnsi="Times New Roman" w:cs="Times New Roman"/>
          <w:color w:val="404040" w:themeColor="text1" w:themeTint="BF"/>
        </w:rPr>
      </w:pPr>
      <w:r w:rsidRPr="00B76B3A">
        <w:rPr>
          <w:rFonts w:ascii="Times New Roman" w:hAnsi="Times New Roman"/>
          <w:color w:val="404040" w:themeColor="text1" w:themeTint="BF"/>
          <w:sz w:val="24"/>
          <w:szCs w:val="24"/>
        </w:rPr>
        <w:t xml:space="preserve">EDUC 884: </w:t>
      </w:r>
      <w:r w:rsidRPr="00B76B3A">
        <w:rPr>
          <w:rFonts w:ascii="Times New Roman" w:eastAsia="Times New Roman" w:hAnsi="Times New Roman" w:cs="Times New Roman"/>
          <w:color w:val="404040" w:themeColor="text1" w:themeTint="BF"/>
          <w:sz w:val="24"/>
          <w:szCs w:val="24"/>
        </w:rPr>
        <w:t>Program Evaluation Research</w:t>
      </w:r>
      <w:r w:rsidR="004C7491" w:rsidRPr="00B76B3A">
        <w:rPr>
          <w:rFonts w:ascii="Times New Roman" w:eastAsia="Times New Roman" w:hAnsi="Times New Roman" w:cs="Times New Roman"/>
          <w:color w:val="404040" w:themeColor="text1" w:themeTint="BF"/>
          <w:sz w:val="24"/>
          <w:szCs w:val="24"/>
        </w:rPr>
        <w:t xml:space="preserve"> </w:t>
      </w:r>
    </w:p>
    <w:p w14:paraId="1E9118D1" w14:textId="77777777" w:rsidR="00BD00E7" w:rsidRDefault="00BD00E7" w:rsidP="00F318CC">
      <w:pPr>
        <w:widowControl/>
        <w:autoSpaceDE w:val="0"/>
        <w:autoSpaceDN w:val="0"/>
        <w:adjustRightInd w:val="0"/>
        <w:rPr>
          <w:rFonts w:ascii="Times New Roman" w:hAnsi="Times New Roman"/>
          <w:b/>
          <w:color w:val="632423" w:themeColor="accent2" w:themeShade="80"/>
          <w:sz w:val="24"/>
          <w:szCs w:val="24"/>
        </w:rPr>
      </w:pPr>
    </w:p>
    <w:p w14:paraId="15C71CA0" w14:textId="4FCDC78A" w:rsidR="00F318CC" w:rsidRPr="00F318CC" w:rsidRDefault="00F318CC" w:rsidP="00F318CC">
      <w:pPr>
        <w:widowControl/>
        <w:autoSpaceDE w:val="0"/>
        <w:autoSpaceDN w:val="0"/>
        <w:adjustRightInd w:val="0"/>
        <w:rPr>
          <w:rFonts w:ascii="Times New Roman" w:hAnsi="Times New Roman" w:cs="Times New Roman"/>
          <w:b/>
          <w:bCs/>
          <w:sz w:val="24"/>
          <w:szCs w:val="24"/>
        </w:rPr>
      </w:pPr>
      <w:r w:rsidRPr="00F318CC">
        <w:rPr>
          <w:rFonts w:ascii="Times New Roman" w:hAnsi="Times New Roman"/>
          <w:b/>
          <w:color w:val="632423" w:themeColor="accent2" w:themeShade="80"/>
          <w:sz w:val="24"/>
          <w:szCs w:val="24"/>
        </w:rPr>
        <w:t>Graduate Advising TAMU</w:t>
      </w:r>
      <w:r w:rsidR="002406C4">
        <w:rPr>
          <w:rFonts w:ascii="Times New Roman" w:hAnsi="Times New Roman"/>
          <w:b/>
          <w:color w:val="632423" w:themeColor="accent2" w:themeShade="80"/>
          <w:sz w:val="24"/>
          <w:szCs w:val="24"/>
        </w:rPr>
        <w:t xml:space="preserve"> (September 2016—present)</w:t>
      </w:r>
    </w:p>
    <w:p w14:paraId="12A1DFDC" w14:textId="0CE5CE8A" w:rsidR="00F318CC" w:rsidRPr="00F318CC" w:rsidRDefault="00F318CC" w:rsidP="00F318CC">
      <w:pPr>
        <w:widowControl/>
        <w:autoSpaceDE w:val="0"/>
        <w:autoSpaceDN w:val="0"/>
        <w:adjustRightInd w:val="0"/>
        <w:rPr>
          <w:rFonts w:ascii="Times New Roman" w:hAnsi="Times New Roman" w:cs="Times New Roman"/>
          <w:sz w:val="24"/>
          <w:szCs w:val="24"/>
        </w:rPr>
      </w:pPr>
      <w:r w:rsidRPr="00F318CC">
        <w:rPr>
          <w:rFonts w:ascii="Times New Roman" w:hAnsi="Times New Roman" w:cs="Times New Roman"/>
          <w:b/>
          <w:bCs/>
          <w:sz w:val="24"/>
          <w:szCs w:val="24"/>
        </w:rPr>
        <w:t xml:space="preserve">Chair/co Doctoral Committee </w:t>
      </w:r>
      <w:r w:rsidRPr="00F318CC">
        <w:rPr>
          <w:rFonts w:ascii="Times New Roman" w:hAnsi="Times New Roman" w:cs="Times New Roman"/>
          <w:sz w:val="24"/>
          <w:szCs w:val="24"/>
        </w:rPr>
        <w:t>(</w:t>
      </w:r>
      <w:r w:rsidR="00BD00E7">
        <w:rPr>
          <w:rFonts w:ascii="Times New Roman" w:hAnsi="Times New Roman" w:cs="Times New Roman"/>
          <w:sz w:val="24"/>
          <w:szCs w:val="24"/>
        </w:rPr>
        <w:t>10</w:t>
      </w:r>
      <w:r w:rsidRPr="00F318CC">
        <w:rPr>
          <w:rFonts w:ascii="Times New Roman" w:hAnsi="Times New Roman" w:cs="Times New Roman"/>
          <w:sz w:val="24"/>
          <w:szCs w:val="24"/>
        </w:rPr>
        <w:t>)</w:t>
      </w:r>
    </w:p>
    <w:p w14:paraId="0A954995" w14:textId="67139676" w:rsidR="00BD00E7" w:rsidRDefault="00BD00E7" w:rsidP="00F318CC">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Bora </w:t>
      </w:r>
      <w:proofErr w:type="spellStart"/>
      <w:r>
        <w:rPr>
          <w:rFonts w:ascii="Times New Roman" w:hAnsi="Times New Roman" w:cs="Times New Roman"/>
          <w:sz w:val="24"/>
          <w:szCs w:val="24"/>
        </w:rPr>
        <w:t>Jin</w:t>
      </w:r>
      <w:proofErr w:type="spellEnd"/>
      <w:r>
        <w:rPr>
          <w:rFonts w:ascii="Times New Roman" w:hAnsi="Times New Roman" w:cs="Times New Roman"/>
          <w:sz w:val="24"/>
          <w:szCs w:val="24"/>
        </w:rPr>
        <w:t xml:space="preserve">, Adult Education, </w:t>
      </w:r>
      <w:r w:rsidR="00A72C57" w:rsidRPr="00A72C57">
        <w:rPr>
          <w:rFonts w:ascii="Times New Roman" w:hAnsi="Times New Roman"/>
          <w:sz w:val="24"/>
          <w:szCs w:val="24"/>
        </w:rPr>
        <w:t>dissertation proposal</w:t>
      </w:r>
    </w:p>
    <w:p w14:paraId="6715BFD1" w14:textId="3D4491AC" w:rsidR="00F318CC" w:rsidRPr="00F318CC" w:rsidRDefault="00F318CC" w:rsidP="00F318CC">
      <w:pPr>
        <w:widowControl/>
        <w:autoSpaceDE w:val="0"/>
        <w:autoSpaceDN w:val="0"/>
        <w:adjustRightInd w:val="0"/>
        <w:rPr>
          <w:rFonts w:ascii="Times New Roman" w:hAnsi="Times New Roman" w:cs="Times New Roman"/>
          <w:sz w:val="24"/>
          <w:szCs w:val="24"/>
        </w:rPr>
      </w:pPr>
      <w:r w:rsidRPr="00F318CC">
        <w:rPr>
          <w:rFonts w:ascii="Times New Roman" w:hAnsi="Times New Roman" w:cs="Times New Roman"/>
          <w:sz w:val="24"/>
          <w:szCs w:val="24"/>
        </w:rPr>
        <w:t>Donna S. Mancuso, Adult Education</w:t>
      </w:r>
      <w:r>
        <w:rPr>
          <w:rFonts w:ascii="Times New Roman" w:hAnsi="Times New Roman" w:cs="Times New Roman"/>
          <w:sz w:val="24"/>
          <w:szCs w:val="24"/>
        </w:rPr>
        <w:t>,</w:t>
      </w:r>
      <w:r w:rsidRPr="00F318CC">
        <w:rPr>
          <w:rFonts w:ascii="Times New Roman" w:hAnsi="Times New Roman" w:cs="Times New Roman"/>
          <w:sz w:val="24"/>
          <w:szCs w:val="24"/>
        </w:rPr>
        <w:t xml:space="preserve"> </w:t>
      </w:r>
      <w:r>
        <w:rPr>
          <w:rFonts w:ascii="Times New Roman" w:hAnsi="Times New Roman" w:cs="Times New Roman"/>
          <w:sz w:val="24"/>
          <w:szCs w:val="24"/>
        </w:rPr>
        <w:t>w</w:t>
      </w:r>
      <w:r w:rsidRPr="00F318CC">
        <w:rPr>
          <w:rFonts w:ascii="Times New Roman" w:hAnsi="Times New Roman" w:cs="Times New Roman"/>
          <w:sz w:val="24"/>
          <w:szCs w:val="24"/>
        </w:rPr>
        <w:t xml:space="preserve">riting </w:t>
      </w:r>
      <w:r w:rsidR="00A0787B">
        <w:rPr>
          <w:rFonts w:ascii="Times New Roman" w:hAnsi="Times New Roman" w:cs="Times New Roman"/>
          <w:sz w:val="24"/>
          <w:szCs w:val="24"/>
        </w:rPr>
        <w:t>proposal</w:t>
      </w:r>
    </w:p>
    <w:p w14:paraId="4C0BFACA" w14:textId="72D68A55" w:rsidR="00DE30C9" w:rsidRDefault="00F318CC" w:rsidP="009D05AA">
      <w:pPr>
        <w:widowControl/>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Merlissa</w:t>
      </w:r>
      <w:proofErr w:type="spellEnd"/>
      <w:r>
        <w:rPr>
          <w:rFonts w:ascii="Times New Roman" w:hAnsi="Times New Roman" w:cs="Times New Roman"/>
          <w:sz w:val="24"/>
          <w:szCs w:val="24"/>
        </w:rPr>
        <w:t xml:space="preserve"> Alfred, </w:t>
      </w:r>
      <w:r w:rsidR="00A0787B">
        <w:rPr>
          <w:rFonts w:ascii="Times New Roman" w:hAnsi="Times New Roman" w:cs="Times New Roman"/>
          <w:sz w:val="24"/>
          <w:szCs w:val="24"/>
        </w:rPr>
        <w:t>HRD</w:t>
      </w:r>
      <w:r>
        <w:rPr>
          <w:rFonts w:ascii="Times New Roman" w:hAnsi="Times New Roman" w:cs="Times New Roman"/>
          <w:sz w:val="24"/>
          <w:szCs w:val="24"/>
        </w:rPr>
        <w:t>, writing dissertation</w:t>
      </w:r>
    </w:p>
    <w:p w14:paraId="6A3DA212" w14:textId="5C7F9FF4" w:rsidR="00DE30C9" w:rsidRDefault="00DE30C9" w:rsidP="009D05AA">
      <w:pPr>
        <w:widowControl/>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Ovido</w:t>
      </w:r>
      <w:proofErr w:type="spellEnd"/>
      <w:r>
        <w:rPr>
          <w:rFonts w:ascii="Times New Roman" w:hAnsi="Times New Roman" w:cs="Times New Roman"/>
          <w:sz w:val="24"/>
          <w:szCs w:val="24"/>
        </w:rPr>
        <w:t xml:space="preserve"> Galvan, Adult Education, </w:t>
      </w:r>
      <w:r w:rsidR="00550F4A" w:rsidRPr="00A72C57">
        <w:rPr>
          <w:rFonts w:ascii="Times New Roman" w:hAnsi="Times New Roman"/>
          <w:sz w:val="24"/>
          <w:szCs w:val="24"/>
        </w:rPr>
        <w:t>preliminary exam</w:t>
      </w:r>
    </w:p>
    <w:p w14:paraId="6AA5D0AF" w14:textId="393C46D3" w:rsidR="00DE30C9" w:rsidRDefault="00DE30C9" w:rsidP="009D05AA">
      <w:pPr>
        <w:widowControl/>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Breinn</w:t>
      </w:r>
      <w:proofErr w:type="spellEnd"/>
      <w:r>
        <w:rPr>
          <w:rFonts w:ascii="Times New Roman" w:hAnsi="Times New Roman" w:cs="Times New Roman"/>
          <w:sz w:val="24"/>
          <w:szCs w:val="24"/>
        </w:rPr>
        <w:t xml:space="preserve"> Richter, HRD, </w:t>
      </w:r>
      <w:r w:rsidR="00A72C57">
        <w:rPr>
          <w:rFonts w:ascii="Times New Roman" w:hAnsi="Times New Roman"/>
          <w:sz w:val="24"/>
          <w:szCs w:val="24"/>
        </w:rPr>
        <w:t>dissertation proposal</w:t>
      </w:r>
    </w:p>
    <w:p w14:paraId="6551B54B" w14:textId="48183080" w:rsidR="00A0787B" w:rsidRDefault="00A0787B" w:rsidP="009D05AA">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Leslie </w:t>
      </w:r>
      <w:proofErr w:type="spellStart"/>
      <w:r w:rsidR="00550F4A">
        <w:rPr>
          <w:rFonts w:ascii="Times New Roman" w:hAnsi="Times New Roman" w:cs="Times New Roman"/>
          <w:sz w:val="24"/>
          <w:szCs w:val="24"/>
        </w:rPr>
        <w:t>Seipp</w:t>
      </w:r>
      <w:proofErr w:type="spellEnd"/>
      <w:r w:rsidR="00550F4A">
        <w:rPr>
          <w:rFonts w:ascii="Times New Roman" w:hAnsi="Times New Roman" w:cs="Times New Roman"/>
          <w:sz w:val="24"/>
          <w:szCs w:val="24"/>
        </w:rPr>
        <w:t xml:space="preserve">, Adult Education, </w:t>
      </w:r>
      <w:r w:rsidR="00A72C57">
        <w:rPr>
          <w:rFonts w:ascii="Times New Roman" w:hAnsi="Times New Roman" w:cs="Times New Roman"/>
          <w:sz w:val="24"/>
          <w:szCs w:val="24"/>
        </w:rPr>
        <w:t xml:space="preserve">dissertation </w:t>
      </w:r>
      <w:r>
        <w:rPr>
          <w:rFonts w:ascii="Times New Roman" w:hAnsi="Times New Roman" w:cs="Times New Roman"/>
          <w:sz w:val="24"/>
          <w:szCs w:val="24"/>
        </w:rPr>
        <w:t xml:space="preserve">proposal </w:t>
      </w:r>
    </w:p>
    <w:p w14:paraId="67889166" w14:textId="71282737" w:rsidR="00A0787B" w:rsidRPr="00550F4A" w:rsidRDefault="00A0787B" w:rsidP="00550F4A">
      <w:pPr>
        <w:autoSpaceDE w:val="0"/>
        <w:autoSpaceDN w:val="0"/>
        <w:adjustRightInd w:val="0"/>
        <w:rPr>
          <w:rFonts w:ascii="Times New Roman" w:hAnsi="Times New Roman"/>
          <w:color w:val="404040" w:themeColor="text1" w:themeTint="BF"/>
          <w:sz w:val="24"/>
          <w:szCs w:val="24"/>
        </w:rPr>
      </w:pPr>
      <w:r>
        <w:rPr>
          <w:rFonts w:ascii="Times New Roman" w:hAnsi="Times New Roman" w:cs="Times New Roman"/>
          <w:sz w:val="24"/>
          <w:szCs w:val="24"/>
        </w:rPr>
        <w:t xml:space="preserve">Steven </w:t>
      </w:r>
      <w:proofErr w:type="spellStart"/>
      <w:r>
        <w:rPr>
          <w:rFonts w:ascii="Times New Roman" w:hAnsi="Times New Roman" w:cs="Times New Roman"/>
          <w:sz w:val="24"/>
          <w:szCs w:val="24"/>
        </w:rPr>
        <w:t>Koether</w:t>
      </w:r>
      <w:proofErr w:type="spellEnd"/>
      <w:r>
        <w:rPr>
          <w:rFonts w:ascii="Times New Roman" w:hAnsi="Times New Roman" w:cs="Times New Roman"/>
          <w:sz w:val="24"/>
          <w:szCs w:val="24"/>
        </w:rPr>
        <w:t xml:space="preserve">, Adult Education, </w:t>
      </w:r>
      <w:r w:rsidR="00A72C57">
        <w:rPr>
          <w:rFonts w:ascii="Times New Roman" w:hAnsi="Times New Roman" w:cs="Times New Roman"/>
          <w:sz w:val="24"/>
          <w:szCs w:val="24"/>
        </w:rPr>
        <w:t>dissertation proposal</w:t>
      </w:r>
    </w:p>
    <w:p w14:paraId="706BA914" w14:textId="1FD6908C" w:rsidR="00A0787B" w:rsidRDefault="00BD00E7" w:rsidP="009D05AA">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Tracie Miller-Nobles,</w:t>
      </w:r>
      <w:r w:rsidR="00A0787B">
        <w:rPr>
          <w:rFonts w:ascii="Times New Roman" w:hAnsi="Times New Roman" w:cs="Times New Roman"/>
          <w:sz w:val="24"/>
          <w:szCs w:val="24"/>
        </w:rPr>
        <w:t xml:space="preserve"> Adult Education, proposal writing</w:t>
      </w:r>
    </w:p>
    <w:p w14:paraId="2CE287AD" w14:textId="0F8D53F7" w:rsidR="00A0787B" w:rsidRDefault="00A0787B" w:rsidP="009D05AA">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Jo Anne Settles, coursework</w:t>
      </w:r>
    </w:p>
    <w:p w14:paraId="756BC0E5" w14:textId="7430273E" w:rsidR="00C46304" w:rsidRPr="00DE30C9" w:rsidRDefault="00C46304" w:rsidP="009D05AA">
      <w:pPr>
        <w:widowControl/>
        <w:autoSpaceDE w:val="0"/>
        <w:autoSpaceDN w:val="0"/>
        <w:adjustRightInd w:val="0"/>
        <w:rPr>
          <w:rFonts w:ascii="Times New Roman" w:hAnsi="Times New Roman" w:cs="Times New Roman"/>
          <w:sz w:val="24"/>
          <w:szCs w:val="24"/>
        </w:rPr>
      </w:pPr>
      <w:r w:rsidRPr="00F318CC">
        <w:rPr>
          <w:rFonts w:ascii="Times New Roman" w:hAnsi="Times New Roman" w:cs="Times New Roman"/>
          <w:sz w:val="24"/>
          <w:szCs w:val="24"/>
        </w:rPr>
        <w:t>Felix Arnold III, HRD</w:t>
      </w:r>
      <w:r>
        <w:rPr>
          <w:rFonts w:ascii="Times New Roman" w:hAnsi="Times New Roman" w:cs="Times New Roman"/>
          <w:sz w:val="24"/>
          <w:szCs w:val="24"/>
        </w:rPr>
        <w:tab/>
        <w:t xml:space="preserve"> (co-chair)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Completed May 8, 2019</w:t>
      </w:r>
    </w:p>
    <w:p w14:paraId="75BA0DB3" w14:textId="77777777" w:rsidR="00DE30C9" w:rsidRPr="00565B67" w:rsidRDefault="00DE30C9" w:rsidP="009D05AA">
      <w:pPr>
        <w:widowControl/>
        <w:autoSpaceDE w:val="0"/>
        <w:autoSpaceDN w:val="0"/>
        <w:adjustRightInd w:val="0"/>
        <w:rPr>
          <w:rFonts w:ascii="Times New Roman" w:hAnsi="Times New Roman" w:cs="Times New Roman"/>
          <w:b/>
          <w:bCs/>
          <w:sz w:val="12"/>
          <w:szCs w:val="16"/>
        </w:rPr>
      </w:pPr>
    </w:p>
    <w:p w14:paraId="7F7C712D" w14:textId="19EB7D9A" w:rsidR="009D05AA" w:rsidRPr="00F318CC" w:rsidRDefault="009D05AA" w:rsidP="009D05AA">
      <w:pPr>
        <w:widowControl/>
        <w:autoSpaceDE w:val="0"/>
        <w:autoSpaceDN w:val="0"/>
        <w:adjustRightInd w:val="0"/>
        <w:rPr>
          <w:rFonts w:ascii="Times New Roman" w:hAnsi="Times New Roman" w:cs="Times New Roman"/>
          <w:sz w:val="24"/>
          <w:szCs w:val="24"/>
        </w:rPr>
      </w:pPr>
      <w:r w:rsidRPr="00F318CC">
        <w:rPr>
          <w:rFonts w:ascii="Times New Roman" w:hAnsi="Times New Roman" w:cs="Times New Roman"/>
          <w:b/>
          <w:bCs/>
          <w:sz w:val="24"/>
          <w:szCs w:val="24"/>
        </w:rPr>
        <w:t xml:space="preserve">Doctoral Student Adviser </w:t>
      </w:r>
      <w:r w:rsidRPr="00F318CC">
        <w:rPr>
          <w:rFonts w:ascii="Times New Roman" w:hAnsi="Times New Roman" w:cs="Times New Roman"/>
          <w:sz w:val="24"/>
          <w:szCs w:val="24"/>
        </w:rPr>
        <w:t>(</w:t>
      </w:r>
      <w:r w:rsidR="00BD00E7">
        <w:rPr>
          <w:rFonts w:ascii="Times New Roman" w:hAnsi="Times New Roman" w:cs="Times New Roman"/>
          <w:sz w:val="24"/>
          <w:szCs w:val="24"/>
        </w:rPr>
        <w:t>6</w:t>
      </w:r>
      <w:r w:rsidRPr="00F318CC">
        <w:rPr>
          <w:rFonts w:ascii="Times New Roman" w:hAnsi="Times New Roman" w:cs="Times New Roman"/>
          <w:sz w:val="24"/>
          <w:szCs w:val="24"/>
        </w:rPr>
        <w:t>)</w:t>
      </w:r>
    </w:p>
    <w:p w14:paraId="2C70350C" w14:textId="77777777" w:rsidR="00BD00E7" w:rsidRDefault="00BD00E7" w:rsidP="00BD00E7">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Miranda Livingston, Adult Education, coursework</w:t>
      </w:r>
    </w:p>
    <w:p w14:paraId="72BA2F23" w14:textId="77777777" w:rsidR="00BD00E7" w:rsidRDefault="00BD00E7" w:rsidP="00BD00E7">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Liam Sheppard, coursework</w:t>
      </w:r>
    </w:p>
    <w:p w14:paraId="640ECC99" w14:textId="23CB80EC" w:rsidR="009D05AA" w:rsidRDefault="009D05AA" w:rsidP="009D05AA">
      <w:pPr>
        <w:widowControl/>
        <w:autoSpaceDE w:val="0"/>
        <w:autoSpaceDN w:val="0"/>
        <w:adjustRightInd w:val="0"/>
        <w:rPr>
          <w:rFonts w:ascii="Times New Roman" w:hAnsi="Times New Roman" w:cs="Times New Roman"/>
          <w:sz w:val="24"/>
          <w:szCs w:val="24"/>
        </w:rPr>
      </w:pPr>
      <w:r w:rsidRPr="00F318CC">
        <w:rPr>
          <w:rFonts w:ascii="Times New Roman" w:hAnsi="Times New Roman" w:cs="Times New Roman"/>
          <w:sz w:val="24"/>
          <w:szCs w:val="24"/>
        </w:rPr>
        <w:lastRenderedPageBreak/>
        <w:t>E</w:t>
      </w:r>
      <w:r w:rsidR="00A0787B">
        <w:rPr>
          <w:rFonts w:ascii="Times New Roman" w:hAnsi="Times New Roman" w:cs="Times New Roman"/>
          <w:sz w:val="24"/>
          <w:szCs w:val="24"/>
        </w:rPr>
        <w:t>lizabeth Pena, Adult Education c</w:t>
      </w:r>
      <w:r w:rsidRPr="00F318CC">
        <w:rPr>
          <w:rFonts w:ascii="Times New Roman" w:hAnsi="Times New Roman" w:cs="Times New Roman"/>
          <w:sz w:val="24"/>
          <w:szCs w:val="24"/>
        </w:rPr>
        <w:t>oursework</w:t>
      </w:r>
    </w:p>
    <w:p w14:paraId="5733838D" w14:textId="0A36CDB5" w:rsidR="00A0787B" w:rsidRDefault="00A0787B" w:rsidP="009D05AA">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Karen </w:t>
      </w:r>
      <w:proofErr w:type="spellStart"/>
      <w:r>
        <w:rPr>
          <w:rFonts w:ascii="Times New Roman" w:hAnsi="Times New Roman" w:cs="Times New Roman"/>
          <w:sz w:val="24"/>
          <w:szCs w:val="24"/>
        </w:rPr>
        <w:t>Hentschel</w:t>
      </w:r>
      <w:proofErr w:type="spellEnd"/>
      <w:r>
        <w:rPr>
          <w:rFonts w:ascii="Times New Roman" w:hAnsi="Times New Roman" w:cs="Times New Roman"/>
          <w:sz w:val="24"/>
          <w:szCs w:val="24"/>
        </w:rPr>
        <w:t xml:space="preserve">, Adult Education, start fall 2019 </w:t>
      </w:r>
    </w:p>
    <w:p w14:paraId="737E45B5" w14:textId="5B57088C" w:rsidR="00A0787B" w:rsidRPr="00F318CC" w:rsidRDefault="00A0787B" w:rsidP="009D05AA">
      <w:pPr>
        <w:widowControl/>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Rahsaan</w:t>
      </w:r>
      <w:proofErr w:type="spellEnd"/>
      <w:r>
        <w:rPr>
          <w:rFonts w:ascii="Times New Roman" w:hAnsi="Times New Roman" w:cs="Times New Roman"/>
          <w:sz w:val="24"/>
          <w:szCs w:val="24"/>
        </w:rPr>
        <w:t xml:space="preserve"> Dawson, Adult Education, start fall 2019</w:t>
      </w:r>
    </w:p>
    <w:p w14:paraId="132FEDE8" w14:textId="77777777" w:rsidR="009D05AA" w:rsidRPr="008129D8" w:rsidRDefault="009D05AA" w:rsidP="00F318CC">
      <w:pPr>
        <w:widowControl/>
        <w:autoSpaceDE w:val="0"/>
        <w:autoSpaceDN w:val="0"/>
        <w:adjustRightInd w:val="0"/>
        <w:rPr>
          <w:rFonts w:ascii="Times New Roman" w:hAnsi="Times New Roman" w:cs="Times New Roman"/>
          <w:b/>
          <w:bCs/>
          <w:sz w:val="12"/>
          <w:szCs w:val="12"/>
        </w:rPr>
      </w:pPr>
    </w:p>
    <w:p w14:paraId="0AA8F494" w14:textId="42853AB9" w:rsidR="00F318CC" w:rsidRPr="00F318CC" w:rsidRDefault="00F318CC" w:rsidP="00F318CC">
      <w:pPr>
        <w:widowControl/>
        <w:autoSpaceDE w:val="0"/>
        <w:autoSpaceDN w:val="0"/>
        <w:adjustRightInd w:val="0"/>
        <w:rPr>
          <w:rFonts w:ascii="Times New Roman" w:hAnsi="Times New Roman" w:cs="Times New Roman"/>
          <w:sz w:val="24"/>
          <w:szCs w:val="24"/>
        </w:rPr>
      </w:pPr>
      <w:r w:rsidRPr="00F318CC">
        <w:rPr>
          <w:rFonts w:ascii="Times New Roman" w:hAnsi="Times New Roman" w:cs="Times New Roman"/>
          <w:b/>
          <w:bCs/>
          <w:sz w:val="24"/>
          <w:szCs w:val="24"/>
        </w:rPr>
        <w:t xml:space="preserve">Doctoral Committee Member </w:t>
      </w:r>
      <w:r w:rsidRPr="00F318CC">
        <w:rPr>
          <w:rFonts w:ascii="Times New Roman" w:hAnsi="Times New Roman" w:cs="Times New Roman"/>
          <w:sz w:val="24"/>
          <w:szCs w:val="24"/>
        </w:rPr>
        <w:t>(</w:t>
      </w:r>
      <w:r w:rsidR="00DE30C9">
        <w:rPr>
          <w:rFonts w:ascii="Times New Roman" w:hAnsi="Times New Roman" w:cs="Times New Roman"/>
          <w:sz w:val="24"/>
          <w:szCs w:val="24"/>
        </w:rPr>
        <w:t>9</w:t>
      </w:r>
      <w:r w:rsidRPr="00F318CC">
        <w:rPr>
          <w:rFonts w:ascii="Times New Roman" w:hAnsi="Times New Roman" w:cs="Times New Roman"/>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878"/>
        <w:gridCol w:w="2157"/>
        <w:gridCol w:w="2518"/>
      </w:tblGrid>
      <w:tr w:rsidR="00EF08A7" w14:paraId="1BD56059" w14:textId="77777777" w:rsidTr="005D5D62">
        <w:tc>
          <w:tcPr>
            <w:tcW w:w="2517" w:type="dxa"/>
            <w:tcBorders>
              <w:top w:val="single" w:sz="4" w:space="0" w:color="auto"/>
              <w:bottom w:val="single" w:sz="4" w:space="0" w:color="auto"/>
            </w:tcBorders>
          </w:tcPr>
          <w:p w14:paraId="7E7D186A" w14:textId="0D8F0463" w:rsidR="00EF08A7" w:rsidRDefault="005D5D62" w:rsidP="00F318CC">
            <w:pPr>
              <w:autoSpaceDE w:val="0"/>
              <w:autoSpaceDN w:val="0"/>
              <w:adjustRightInd w:val="0"/>
              <w:rPr>
                <w:rFonts w:ascii="Times New Roman" w:hAnsi="Times New Roman"/>
                <w:sz w:val="24"/>
                <w:szCs w:val="24"/>
              </w:rPr>
            </w:pPr>
            <w:r>
              <w:rPr>
                <w:rFonts w:ascii="Times New Roman" w:hAnsi="Times New Roman"/>
                <w:sz w:val="24"/>
                <w:szCs w:val="24"/>
              </w:rPr>
              <w:t xml:space="preserve">Student </w:t>
            </w:r>
            <w:r w:rsidR="00EF08A7">
              <w:rPr>
                <w:rFonts w:ascii="Times New Roman" w:hAnsi="Times New Roman"/>
                <w:sz w:val="24"/>
                <w:szCs w:val="24"/>
              </w:rPr>
              <w:t>Name</w:t>
            </w:r>
          </w:p>
        </w:tc>
        <w:tc>
          <w:tcPr>
            <w:tcW w:w="2878" w:type="dxa"/>
            <w:tcBorders>
              <w:top w:val="single" w:sz="4" w:space="0" w:color="auto"/>
              <w:bottom w:val="single" w:sz="4" w:space="0" w:color="auto"/>
            </w:tcBorders>
          </w:tcPr>
          <w:p w14:paraId="201E8C41" w14:textId="0ACD6C98" w:rsidR="00EF08A7" w:rsidRDefault="00EF08A7" w:rsidP="00F318CC">
            <w:pPr>
              <w:autoSpaceDE w:val="0"/>
              <w:autoSpaceDN w:val="0"/>
              <w:adjustRightInd w:val="0"/>
              <w:rPr>
                <w:rFonts w:ascii="Times New Roman" w:hAnsi="Times New Roman"/>
                <w:sz w:val="24"/>
                <w:szCs w:val="24"/>
              </w:rPr>
            </w:pPr>
            <w:r>
              <w:rPr>
                <w:rFonts w:ascii="Times New Roman" w:hAnsi="Times New Roman"/>
                <w:sz w:val="24"/>
                <w:szCs w:val="24"/>
              </w:rPr>
              <w:t>Program</w:t>
            </w:r>
          </w:p>
        </w:tc>
        <w:tc>
          <w:tcPr>
            <w:tcW w:w="2157" w:type="dxa"/>
            <w:tcBorders>
              <w:top w:val="single" w:sz="4" w:space="0" w:color="auto"/>
              <w:bottom w:val="single" w:sz="4" w:space="0" w:color="auto"/>
            </w:tcBorders>
          </w:tcPr>
          <w:p w14:paraId="4EF759D4" w14:textId="0071347C" w:rsidR="00EF08A7" w:rsidRDefault="00EF08A7" w:rsidP="00F318CC">
            <w:pPr>
              <w:autoSpaceDE w:val="0"/>
              <w:autoSpaceDN w:val="0"/>
              <w:adjustRightInd w:val="0"/>
              <w:rPr>
                <w:rFonts w:ascii="Times New Roman" w:hAnsi="Times New Roman"/>
                <w:sz w:val="24"/>
                <w:szCs w:val="24"/>
              </w:rPr>
            </w:pPr>
            <w:r>
              <w:rPr>
                <w:rFonts w:ascii="Times New Roman" w:hAnsi="Times New Roman"/>
                <w:sz w:val="24"/>
                <w:szCs w:val="24"/>
              </w:rPr>
              <w:t>Role</w:t>
            </w:r>
          </w:p>
        </w:tc>
        <w:tc>
          <w:tcPr>
            <w:tcW w:w="2518" w:type="dxa"/>
            <w:tcBorders>
              <w:top w:val="single" w:sz="4" w:space="0" w:color="auto"/>
              <w:bottom w:val="single" w:sz="4" w:space="0" w:color="auto"/>
            </w:tcBorders>
          </w:tcPr>
          <w:p w14:paraId="023DE70C" w14:textId="4B2193BC" w:rsidR="00EF08A7" w:rsidRDefault="00EF08A7" w:rsidP="00F318CC">
            <w:pPr>
              <w:autoSpaceDE w:val="0"/>
              <w:autoSpaceDN w:val="0"/>
              <w:adjustRightInd w:val="0"/>
              <w:rPr>
                <w:rFonts w:ascii="Times New Roman" w:hAnsi="Times New Roman"/>
                <w:sz w:val="24"/>
                <w:szCs w:val="24"/>
              </w:rPr>
            </w:pPr>
            <w:r>
              <w:rPr>
                <w:rFonts w:ascii="Times New Roman" w:hAnsi="Times New Roman"/>
                <w:sz w:val="24"/>
                <w:szCs w:val="24"/>
              </w:rPr>
              <w:t>Status/Date Completed</w:t>
            </w:r>
          </w:p>
        </w:tc>
      </w:tr>
      <w:tr w:rsidR="00EF08A7" w14:paraId="58A1E433" w14:textId="77777777" w:rsidTr="005D5D62">
        <w:tc>
          <w:tcPr>
            <w:tcW w:w="2517" w:type="dxa"/>
            <w:tcBorders>
              <w:top w:val="single" w:sz="4" w:space="0" w:color="auto"/>
            </w:tcBorders>
          </w:tcPr>
          <w:p w14:paraId="0B203F8F" w14:textId="398380BF" w:rsidR="00EF08A7" w:rsidRPr="00B76B3A" w:rsidRDefault="00EF08A7"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Pamela Womack</w:t>
            </w:r>
          </w:p>
        </w:tc>
        <w:tc>
          <w:tcPr>
            <w:tcW w:w="2878" w:type="dxa"/>
            <w:tcBorders>
              <w:top w:val="single" w:sz="4" w:space="0" w:color="auto"/>
            </w:tcBorders>
          </w:tcPr>
          <w:p w14:paraId="6F331A14" w14:textId="725A3243" w:rsidR="00EF08A7" w:rsidRPr="00B76B3A" w:rsidRDefault="009D05AA"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 xml:space="preserve">PhD </w:t>
            </w:r>
            <w:r w:rsidR="00EF08A7" w:rsidRPr="00B76B3A">
              <w:rPr>
                <w:rFonts w:ascii="Times New Roman" w:hAnsi="Times New Roman"/>
                <w:color w:val="404040" w:themeColor="text1" w:themeTint="BF"/>
                <w:sz w:val="24"/>
                <w:szCs w:val="24"/>
              </w:rPr>
              <w:t>Adult Education</w:t>
            </w:r>
          </w:p>
        </w:tc>
        <w:tc>
          <w:tcPr>
            <w:tcW w:w="2157" w:type="dxa"/>
            <w:tcBorders>
              <w:top w:val="single" w:sz="4" w:space="0" w:color="auto"/>
            </w:tcBorders>
          </w:tcPr>
          <w:p w14:paraId="167C55E6" w14:textId="7D609325" w:rsidR="00EF08A7" w:rsidRPr="00B76B3A" w:rsidRDefault="00EF08A7"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Committee Member</w:t>
            </w:r>
          </w:p>
        </w:tc>
        <w:tc>
          <w:tcPr>
            <w:tcW w:w="2518" w:type="dxa"/>
            <w:tcBorders>
              <w:top w:val="single" w:sz="4" w:space="0" w:color="auto"/>
            </w:tcBorders>
          </w:tcPr>
          <w:p w14:paraId="3AF809EF" w14:textId="2A1ECAC5" w:rsidR="00EF08A7" w:rsidRPr="00B76B3A" w:rsidRDefault="00EF08A7" w:rsidP="009D05AA">
            <w:pPr>
              <w:autoSpaceDE w:val="0"/>
              <w:autoSpaceDN w:val="0"/>
              <w:adjustRightInd w:val="0"/>
              <w:jc w:val="right"/>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03/06/2018</w:t>
            </w:r>
          </w:p>
        </w:tc>
      </w:tr>
      <w:tr w:rsidR="00EF08A7" w14:paraId="2C709C79" w14:textId="77777777" w:rsidTr="005D5D62">
        <w:tc>
          <w:tcPr>
            <w:tcW w:w="2517" w:type="dxa"/>
          </w:tcPr>
          <w:p w14:paraId="63DDF785" w14:textId="5DDB3E07" w:rsidR="00EF08A7" w:rsidRPr="00B76B3A" w:rsidRDefault="00EF08A7"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 xml:space="preserve">Julie </w:t>
            </w:r>
            <w:proofErr w:type="spellStart"/>
            <w:r w:rsidRPr="00B76B3A">
              <w:rPr>
                <w:rFonts w:ascii="Times New Roman" w:hAnsi="Times New Roman"/>
                <w:color w:val="404040" w:themeColor="text1" w:themeTint="BF"/>
                <w:sz w:val="24"/>
                <w:szCs w:val="24"/>
              </w:rPr>
              <w:t>Schillreff</w:t>
            </w:r>
            <w:proofErr w:type="spellEnd"/>
          </w:p>
        </w:tc>
        <w:tc>
          <w:tcPr>
            <w:tcW w:w="2878" w:type="dxa"/>
          </w:tcPr>
          <w:p w14:paraId="556D9B35" w14:textId="05666DAA" w:rsidR="00EF08A7" w:rsidRPr="00B76B3A" w:rsidRDefault="00EF08A7" w:rsidP="00A0787B">
            <w:pPr>
              <w:autoSpaceDE w:val="0"/>
              <w:autoSpaceDN w:val="0"/>
              <w:adjustRightInd w:val="0"/>
              <w:rPr>
                <w:rFonts w:ascii="Times New Roman" w:hAnsi="Times New Roman"/>
                <w:color w:val="404040" w:themeColor="text1" w:themeTint="BF"/>
                <w:sz w:val="24"/>
                <w:szCs w:val="24"/>
              </w:rPr>
            </w:pPr>
            <w:proofErr w:type="spellStart"/>
            <w:r w:rsidRPr="00B76B3A">
              <w:rPr>
                <w:rFonts w:ascii="Times New Roman" w:hAnsi="Times New Roman"/>
                <w:color w:val="404040" w:themeColor="text1" w:themeTint="BF"/>
                <w:sz w:val="24"/>
                <w:szCs w:val="24"/>
              </w:rPr>
              <w:t>EdD</w:t>
            </w:r>
            <w:proofErr w:type="spellEnd"/>
            <w:r w:rsidRPr="00B76B3A">
              <w:rPr>
                <w:rFonts w:ascii="Times New Roman" w:hAnsi="Times New Roman"/>
                <w:color w:val="404040" w:themeColor="text1" w:themeTint="BF"/>
                <w:sz w:val="24"/>
                <w:szCs w:val="24"/>
              </w:rPr>
              <w:t xml:space="preserve"> </w:t>
            </w:r>
            <w:r w:rsidR="00A0787B">
              <w:rPr>
                <w:rFonts w:ascii="Times New Roman" w:hAnsi="Times New Roman"/>
                <w:color w:val="404040" w:themeColor="text1" w:themeTint="BF"/>
                <w:sz w:val="24"/>
                <w:szCs w:val="24"/>
              </w:rPr>
              <w:t>EDCI</w:t>
            </w:r>
            <w:r w:rsidRPr="00B76B3A">
              <w:rPr>
                <w:rFonts w:ascii="Times New Roman" w:hAnsi="Times New Roman"/>
                <w:color w:val="404040" w:themeColor="text1" w:themeTint="BF"/>
                <w:sz w:val="24"/>
                <w:szCs w:val="24"/>
              </w:rPr>
              <w:t>, TLAC</w:t>
            </w:r>
          </w:p>
        </w:tc>
        <w:tc>
          <w:tcPr>
            <w:tcW w:w="2157" w:type="dxa"/>
          </w:tcPr>
          <w:p w14:paraId="68E81DB0" w14:textId="7AF1270A" w:rsidR="00EF08A7" w:rsidRPr="00B76B3A" w:rsidRDefault="00EF08A7"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Committee Member</w:t>
            </w:r>
          </w:p>
        </w:tc>
        <w:tc>
          <w:tcPr>
            <w:tcW w:w="2518" w:type="dxa"/>
          </w:tcPr>
          <w:p w14:paraId="2BC7D62F" w14:textId="1F44639F" w:rsidR="00EF08A7" w:rsidRPr="00B76B3A" w:rsidRDefault="00A0787B" w:rsidP="00A0787B">
            <w:pPr>
              <w:autoSpaceDE w:val="0"/>
              <w:autoSpaceDN w:val="0"/>
              <w:adjustRightInd w:val="0"/>
              <w:ind w:left="72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03/06/2019</w:t>
            </w:r>
          </w:p>
        </w:tc>
      </w:tr>
      <w:tr w:rsidR="00EF08A7" w14:paraId="7A416F71" w14:textId="77777777" w:rsidTr="005D5D62">
        <w:tc>
          <w:tcPr>
            <w:tcW w:w="2517" w:type="dxa"/>
          </w:tcPr>
          <w:p w14:paraId="772F87CC" w14:textId="7A40107E" w:rsidR="00EF08A7" w:rsidRPr="00B76B3A" w:rsidRDefault="00EF08A7"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Latoya Morris</w:t>
            </w:r>
          </w:p>
        </w:tc>
        <w:tc>
          <w:tcPr>
            <w:tcW w:w="2878" w:type="dxa"/>
          </w:tcPr>
          <w:p w14:paraId="7579A600" w14:textId="64C41EA5" w:rsidR="00EF08A7" w:rsidRPr="00B76B3A" w:rsidRDefault="009D05AA"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 xml:space="preserve">PhD </w:t>
            </w:r>
            <w:r w:rsidR="00EF08A7" w:rsidRPr="00B76B3A">
              <w:rPr>
                <w:rFonts w:ascii="Times New Roman" w:hAnsi="Times New Roman"/>
                <w:color w:val="404040" w:themeColor="text1" w:themeTint="BF"/>
                <w:sz w:val="24"/>
                <w:szCs w:val="24"/>
              </w:rPr>
              <w:t>HRD</w:t>
            </w:r>
          </w:p>
        </w:tc>
        <w:tc>
          <w:tcPr>
            <w:tcW w:w="2157" w:type="dxa"/>
          </w:tcPr>
          <w:p w14:paraId="56E248CE" w14:textId="6846BFCC" w:rsidR="00EF08A7" w:rsidRPr="00B76B3A" w:rsidRDefault="00EF08A7"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Committee Member</w:t>
            </w:r>
          </w:p>
        </w:tc>
        <w:tc>
          <w:tcPr>
            <w:tcW w:w="2518" w:type="dxa"/>
          </w:tcPr>
          <w:p w14:paraId="420FFBF3" w14:textId="019B0055" w:rsidR="00EF08A7" w:rsidRPr="00B76B3A" w:rsidRDefault="00A0787B"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02/25/2019</w:t>
            </w:r>
          </w:p>
        </w:tc>
      </w:tr>
      <w:tr w:rsidR="007745F5" w14:paraId="15C2A8F0" w14:textId="77777777" w:rsidTr="005D5D62">
        <w:tc>
          <w:tcPr>
            <w:tcW w:w="2517" w:type="dxa"/>
          </w:tcPr>
          <w:p w14:paraId="0A7665B4" w14:textId="63139D8B" w:rsidR="007745F5" w:rsidRPr="00B76B3A" w:rsidRDefault="007745F5"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Donald </w:t>
            </w:r>
            <w:proofErr w:type="spellStart"/>
            <w:r>
              <w:rPr>
                <w:rFonts w:ascii="Times New Roman" w:hAnsi="Times New Roman"/>
                <w:color w:val="404040" w:themeColor="text1" w:themeTint="BF"/>
                <w:sz w:val="24"/>
                <w:szCs w:val="24"/>
              </w:rPr>
              <w:t>Stoddart</w:t>
            </w:r>
            <w:proofErr w:type="spellEnd"/>
          </w:p>
        </w:tc>
        <w:tc>
          <w:tcPr>
            <w:tcW w:w="2878" w:type="dxa"/>
          </w:tcPr>
          <w:p w14:paraId="7B2866C8" w14:textId="4DCC50B1" w:rsidR="007745F5" w:rsidRPr="00B76B3A" w:rsidRDefault="007745F5"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PhD Adult Education</w:t>
            </w:r>
          </w:p>
        </w:tc>
        <w:tc>
          <w:tcPr>
            <w:tcW w:w="2157" w:type="dxa"/>
          </w:tcPr>
          <w:p w14:paraId="57FBEFEE" w14:textId="170E9E53" w:rsidR="007745F5" w:rsidRPr="00B76B3A" w:rsidRDefault="007745F5"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Committee Member</w:t>
            </w:r>
          </w:p>
        </w:tc>
        <w:tc>
          <w:tcPr>
            <w:tcW w:w="2518" w:type="dxa"/>
          </w:tcPr>
          <w:p w14:paraId="77305F3D" w14:textId="30569E58" w:rsidR="007745F5" w:rsidRDefault="00550F4A"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Writing </w:t>
            </w:r>
          </w:p>
        </w:tc>
      </w:tr>
      <w:tr w:rsidR="009C1DAA" w14:paraId="3C396142" w14:textId="77777777" w:rsidTr="005D5D62">
        <w:tc>
          <w:tcPr>
            <w:tcW w:w="2517" w:type="dxa"/>
          </w:tcPr>
          <w:p w14:paraId="6EAAFB62" w14:textId="60B62D43" w:rsidR="009C1DAA" w:rsidRDefault="009C1DAA"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Sarah Ray</w:t>
            </w:r>
          </w:p>
        </w:tc>
        <w:tc>
          <w:tcPr>
            <w:tcW w:w="2878" w:type="dxa"/>
          </w:tcPr>
          <w:p w14:paraId="307ACB66" w14:textId="2C6E966F" w:rsidR="009C1DAA" w:rsidRDefault="009C1DAA"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PhD Adult Education</w:t>
            </w:r>
          </w:p>
        </w:tc>
        <w:tc>
          <w:tcPr>
            <w:tcW w:w="2157" w:type="dxa"/>
          </w:tcPr>
          <w:p w14:paraId="71D9D800" w14:textId="2E8AC869" w:rsidR="009C1DAA" w:rsidRDefault="009C1DAA"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Committee Member</w:t>
            </w:r>
          </w:p>
        </w:tc>
        <w:tc>
          <w:tcPr>
            <w:tcW w:w="2518" w:type="dxa"/>
          </w:tcPr>
          <w:p w14:paraId="4D4070EF" w14:textId="68530E70" w:rsidR="009C1DAA" w:rsidRDefault="009C1DAA"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Writing</w:t>
            </w:r>
          </w:p>
        </w:tc>
      </w:tr>
      <w:tr w:rsidR="009C1DAA" w14:paraId="1EBAB47B" w14:textId="77777777" w:rsidTr="005D5D62">
        <w:tc>
          <w:tcPr>
            <w:tcW w:w="2517" w:type="dxa"/>
          </w:tcPr>
          <w:p w14:paraId="7FABD36B" w14:textId="6547252F" w:rsidR="009C1DAA" w:rsidRDefault="009C1DAA"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Patrice French</w:t>
            </w:r>
          </w:p>
        </w:tc>
        <w:tc>
          <w:tcPr>
            <w:tcW w:w="2878" w:type="dxa"/>
          </w:tcPr>
          <w:p w14:paraId="7DDA9FE3" w14:textId="768B9345" w:rsidR="009C1DAA" w:rsidRDefault="009C1DAA"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PhD Adult Education</w:t>
            </w:r>
          </w:p>
        </w:tc>
        <w:tc>
          <w:tcPr>
            <w:tcW w:w="2157" w:type="dxa"/>
          </w:tcPr>
          <w:p w14:paraId="4734CD83" w14:textId="71A5FC7E" w:rsidR="009C1DAA" w:rsidRDefault="009C1DAA"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Committee Member</w:t>
            </w:r>
          </w:p>
        </w:tc>
        <w:tc>
          <w:tcPr>
            <w:tcW w:w="2518" w:type="dxa"/>
          </w:tcPr>
          <w:p w14:paraId="4FBCF2C8" w14:textId="004704E9" w:rsidR="009C1DAA" w:rsidRDefault="009C1DAA"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Coursework</w:t>
            </w:r>
          </w:p>
        </w:tc>
      </w:tr>
      <w:tr w:rsidR="00550F4A" w14:paraId="6A1DD19C" w14:textId="77777777" w:rsidTr="005D5D62">
        <w:tc>
          <w:tcPr>
            <w:tcW w:w="2517" w:type="dxa"/>
          </w:tcPr>
          <w:p w14:paraId="6C92DAEA" w14:textId="221B64B2" w:rsidR="00550F4A" w:rsidRPr="00B76B3A" w:rsidRDefault="009C1DAA" w:rsidP="00550F4A">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Latoya Rainwater</w:t>
            </w:r>
          </w:p>
        </w:tc>
        <w:tc>
          <w:tcPr>
            <w:tcW w:w="2878" w:type="dxa"/>
          </w:tcPr>
          <w:p w14:paraId="58E52DB4" w14:textId="78E3E1B4" w:rsidR="00550F4A" w:rsidRPr="00B76B3A" w:rsidRDefault="00550F4A" w:rsidP="009C1DAA">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 xml:space="preserve">PhD </w:t>
            </w:r>
            <w:r w:rsidR="009C1DAA">
              <w:rPr>
                <w:rFonts w:ascii="Times New Roman" w:hAnsi="Times New Roman"/>
                <w:color w:val="404040" w:themeColor="text1" w:themeTint="BF"/>
                <w:sz w:val="24"/>
                <w:szCs w:val="24"/>
              </w:rPr>
              <w:t>HRD</w:t>
            </w:r>
          </w:p>
        </w:tc>
        <w:tc>
          <w:tcPr>
            <w:tcW w:w="2157" w:type="dxa"/>
          </w:tcPr>
          <w:p w14:paraId="6B174567" w14:textId="3EA56DAA" w:rsidR="00550F4A" w:rsidRPr="00B76B3A" w:rsidRDefault="00550F4A" w:rsidP="00550F4A">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Committee Member</w:t>
            </w:r>
          </w:p>
        </w:tc>
        <w:tc>
          <w:tcPr>
            <w:tcW w:w="2518" w:type="dxa"/>
          </w:tcPr>
          <w:p w14:paraId="76CE79A6" w14:textId="20A33EB7" w:rsidR="00550F4A" w:rsidRPr="00B76B3A" w:rsidRDefault="00550F4A" w:rsidP="009C1DAA">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Preliminary Exam</w:t>
            </w:r>
          </w:p>
        </w:tc>
      </w:tr>
      <w:tr w:rsidR="00550F4A" w14:paraId="100F1769" w14:textId="77777777" w:rsidTr="005D5D62">
        <w:tc>
          <w:tcPr>
            <w:tcW w:w="2517" w:type="dxa"/>
          </w:tcPr>
          <w:p w14:paraId="142F5C0B" w14:textId="7F1144F4" w:rsidR="00550F4A" w:rsidRPr="00B76B3A" w:rsidRDefault="00550F4A" w:rsidP="00550F4A">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Carlos Ordonez</w:t>
            </w:r>
          </w:p>
        </w:tc>
        <w:tc>
          <w:tcPr>
            <w:tcW w:w="2878" w:type="dxa"/>
          </w:tcPr>
          <w:p w14:paraId="77EAC2C5" w14:textId="13E7794A" w:rsidR="00550F4A" w:rsidRPr="00B76B3A" w:rsidRDefault="00550F4A" w:rsidP="00550F4A">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PhD EPSY</w:t>
            </w:r>
          </w:p>
        </w:tc>
        <w:tc>
          <w:tcPr>
            <w:tcW w:w="2157" w:type="dxa"/>
          </w:tcPr>
          <w:p w14:paraId="043F094A" w14:textId="40D691C4" w:rsidR="00550F4A" w:rsidRPr="00B76B3A" w:rsidRDefault="00550F4A" w:rsidP="00550F4A">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Committee Member</w:t>
            </w:r>
          </w:p>
        </w:tc>
        <w:tc>
          <w:tcPr>
            <w:tcW w:w="2518" w:type="dxa"/>
          </w:tcPr>
          <w:p w14:paraId="015409F8" w14:textId="6A449784" w:rsidR="00550F4A" w:rsidRPr="00B76B3A" w:rsidRDefault="00550F4A" w:rsidP="00550F4A">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Coursework</w:t>
            </w:r>
          </w:p>
        </w:tc>
      </w:tr>
    </w:tbl>
    <w:p w14:paraId="7A1CB69E" w14:textId="2BB778CE" w:rsidR="00CB5F8C" w:rsidRDefault="00CB5F8C" w:rsidP="00F318CC">
      <w:pPr>
        <w:widowControl/>
        <w:autoSpaceDE w:val="0"/>
        <w:autoSpaceDN w:val="0"/>
        <w:adjustRightInd w:val="0"/>
        <w:rPr>
          <w:rFonts w:ascii="Times New Roman" w:hAnsi="Times New Roman" w:cs="Times New Roman"/>
          <w:sz w:val="24"/>
          <w:szCs w:val="24"/>
        </w:rPr>
      </w:pPr>
    </w:p>
    <w:p w14:paraId="673296A5" w14:textId="0FFC2DDE" w:rsidR="00F318CC" w:rsidRPr="00F318CC" w:rsidRDefault="00F318CC" w:rsidP="00F318CC">
      <w:pPr>
        <w:widowControl/>
        <w:autoSpaceDE w:val="0"/>
        <w:autoSpaceDN w:val="0"/>
        <w:adjustRightInd w:val="0"/>
        <w:rPr>
          <w:rFonts w:ascii="Times New Roman" w:hAnsi="Times New Roman" w:cs="Times New Roman"/>
          <w:sz w:val="24"/>
          <w:szCs w:val="24"/>
        </w:rPr>
      </w:pPr>
      <w:r w:rsidRPr="00F318CC">
        <w:rPr>
          <w:rFonts w:ascii="Times New Roman" w:hAnsi="Times New Roman" w:cs="Times New Roman"/>
          <w:b/>
          <w:bCs/>
          <w:sz w:val="24"/>
          <w:szCs w:val="24"/>
        </w:rPr>
        <w:t xml:space="preserve">Masters Committee Member </w:t>
      </w:r>
      <w:r w:rsidRPr="00F318CC">
        <w:rPr>
          <w:rFonts w:ascii="Times New Roman" w:hAnsi="Times New Roman" w:cs="Times New Roman"/>
          <w:sz w:val="24"/>
          <w:szCs w:val="24"/>
        </w:rPr>
        <w:t>(</w:t>
      </w:r>
      <w:r w:rsidR="009D05AA">
        <w:rPr>
          <w:rFonts w:ascii="Times New Roman" w:hAnsi="Times New Roman" w:cs="Times New Roman"/>
          <w:sz w:val="24"/>
          <w:szCs w:val="24"/>
        </w:rPr>
        <w:t>5</w:t>
      </w:r>
      <w:r w:rsidRPr="00F318CC">
        <w:rPr>
          <w:rFonts w:ascii="Times New Roman" w:hAnsi="Times New Roman" w:cs="Times New Roman"/>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878"/>
        <w:gridCol w:w="2157"/>
        <w:gridCol w:w="2518"/>
      </w:tblGrid>
      <w:tr w:rsidR="00CB5F8C" w14:paraId="6D35F1E2" w14:textId="77777777" w:rsidTr="005D5D62">
        <w:tc>
          <w:tcPr>
            <w:tcW w:w="2517" w:type="dxa"/>
            <w:tcBorders>
              <w:top w:val="single" w:sz="4" w:space="0" w:color="auto"/>
              <w:bottom w:val="single" w:sz="4" w:space="0" w:color="auto"/>
            </w:tcBorders>
          </w:tcPr>
          <w:p w14:paraId="0CC58DA7" w14:textId="41F6D64B" w:rsidR="00CB5F8C" w:rsidRDefault="005D3901" w:rsidP="00F318CC">
            <w:pPr>
              <w:autoSpaceDE w:val="0"/>
              <w:autoSpaceDN w:val="0"/>
              <w:adjustRightInd w:val="0"/>
              <w:rPr>
                <w:rFonts w:ascii="Times New Roman" w:hAnsi="Times New Roman"/>
                <w:sz w:val="24"/>
                <w:szCs w:val="24"/>
              </w:rPr>
            </w:pPr>
            <w:r>
              <w:rPr>
                <w:rFonts w:ascii="Times New Roman" w:hAnsi="Times New Roman"/>
                <w:sz w:val="24"/>
                <w:szCs w:val="24"/>
              </w:rPr>
              <w:t xml:space="preserve">Student </w:t>
            </w:r>
            <w:r w:rsidR="00CB5F8C">
              <w:rPr>
                <w:rFonts w:ascii="Times New Roman" w:hAnsi="Times New Roman"/>
                <w:sz w:val="24"/>
                <w:szCs w:val="24"/>
              </w:rPr>
              <w:t>Name</w:t>
            </w:r>
          </w:p>
        </w:tc>
        <w:tc>
          <w:tcPr>
            <w:tcW w:w="2878" w:type="dxa"/>
            <w:tcBorders>
              <w:top w:val="single" w:sz="4" w:space="0" w:color="auto"/>
              <w:bottom w:val="single" w:sz="4" w:space="0" w:color="auto"/>
            </w:tcBorders>
          </w:tcPr>
          <w:p w14:paraId="11D7ECB4" w14:textId="51CCB9AE" w:rsidR="00CB5F8C" w:rsidRDefault="00CB5F8C" w:rsidP="00F318CC">
            <w:pPr>
              <w:autoSpaceDE w:val="0"/>
              <w:autoSpaceDN w:val="0"/>
              <w:adjustRightInd w:val="0"/>
              <w:rPr>
                <w:rFonts w:ascii="Times New Roman" w:hAnsi="Times New Roman"/>
                <w:sz w:val="24"/>
                <w:szCs w:val="24"/>
              </w:rPr>
            </w:pPr>
            <w:r>
              <w:rPr>
                <w:rFonts w:ascii="Times New Roman" w:hAnsi="Times New Roman"/>
                <w:sz w:val="24"/>
                <w:szCs w:val="24"/>
              </w:rPr>
              <w:t>Program</w:t>
            </w:r>
          </w:p>
        </w:tc>
        <w:tc>
          <w:tcPr>
            <w:tcW w:w="2157" w:type="dxa"/>
            <w:tcBorders>
              <w:top w:val="single" w:sz="4" w:space="0" w:color="auto"/>
              <w:bottom w:val="single" w:sz="4" w:space="0" w:color="auto"/>
            </w:tcBorders>
          </w:tcPr>
          <w:p w14:paraId="23A06F3D" w14:textId="18FEBAC0" w:rsidR="00CB5F8C" w:rsidRDefault="00CB5F8C" w:rsidP="00F318CC">
            <w:pPr>
              <w:autoSpaceDE w:val="0"/>
              <w:autoSpaceDN w:val="0"/>
              <w:adjustRightInd w:val="0"/>
              <w:rPr>
                <w:rFonts w:ascii="Times New Roman" w:hAnsi="Times New Roman"/>
                <w:sz w:val="24"/>
                <w:szCs w:val="24"/>
              </w:rPr>
            </w:pPr>
            <w:r>
              <w:rPr>
                <w:rFonts w:ascii="Times New Roman" w:hAnsi="Times New Roman"/>
                <w:sz w:val="24"/>
                <w:szCs w:val="24"/>
              </w:rPr>
              <w:t>Role</w:t>
            </w:r>
          </w:p>
        </w:tc>
        <w:tc>
          <w:tcPr>
            <w:tcW w:w="2518" w:type="dxa"/>
            <w:tcBorders>
              <w:top w:val="single" w:sz="4" w:space="0" w:color="auto"/>
              <w:bottom w:val="single" w:sz="4" w:space="0" w:color="auto"/>
            </w:tcBorders>
          </w:tcPr>
          <w:p w14:paraId="5CD83353" w14:textId="6B6A63C7" w:rsidR="00CB5F8C" w:rsidRDefault="00CB5F8C" w:rsidP="00F318CC">
            <w:pPr>
              <w:autoSpaceDE w:val="0"/>
              <w:autoSpaceDN w:val="0"/>
              <w:adjustRightInd w:val="0"/>
              <w:rPr>
                <w:rFonts w:ascii="Times New Roman" w:hAnsi="Times New Roman"/>
                <w:sz w:val="24"/>
                <w:szCs w:val="24"/>
              </w:rPr>
            </w:pPr>
            <w:r>
              <w:rPr>
                <w:rFonts w:ascii="Times New Roman" w:hAnsi="Times New Roman"/>
                <w:sz w:val="24"/>
                <w:szCs w:val="24"/>
              </w:rPr>
              <w:t>Date Completed</w:t>
            </w:r>
          </w:p>
        </w:tc>
      </w:tr>
      <w:tr w:rsidR="00CB5F8C" w14:paraId="7CBD3644" w14:textId="77777777" w:rsidTr="005D5D62">
        <w:tc>
          <w:tcPr>
            <w:tcW w:w="2517" w:type="dxa"/>
            <w:tcBorders>
              <w:top w:val="single" w:sz="4" w:space="0" w:color="auto"/>
            </w:tcBorders>
          </w:tcPr>
          <w:p w14:paraId="0C422ACE" w14:textId="3409FC22" w:rsidR="00CB5F8C" w:rsidRPr="00B76B3A" w:rsidRDefault="00EF08A7" w:rsidP="00F318CC">
            <w:pPr>
              <w:autoSpaceDE w:val="0"/>
              <w:autoSpaceDN w:val="0"/>
              <w:adjustRightInd w:val="0"/>
              <w:rPr>
                <w:rFonts w:ascii="Times New Roman" w:hAnsi="Times New Roman"/>
                <w:color w:val="404040" w:themeColor="text1" w:themeTint="BF"/>
                <w:sz w:val="24"/>
                <w:szCs w:val="24"/>
              </w:rPr>
            </w:pPr>
            <w:proofErr w:type="spellStart"/>
            <w:r w:rsidRPr="00B76B3A">
              <w:rPr>
                <w:rFonts w:ascii="Times New Roman" w:hAnsi="Times New Roman"/>
                <w:color w:val="404040" w:themeColor="text1" w:themeTint="BF"/>
                <w:sz w:val="24"/>
                <w:szCs w:val="24"/>
              </w:rPr>
              <w:t>Kelci</w:t>
            </w:r>
            <w:proofErr w:type="spellEnd"/>
            <w:r w:rsidRPr="00B76B3A">
              <w:rPr>
                <w:rFonts w:ascii="Times New Roman" w:hAnsi="Times New Roman"/>
                <w:color w:val="404040" w:themeColor="text1" w:themeTint="BF"/>
                <w:sz w:val="24"/>
                <w:szCs w:val="24"/>
              </w:rPr>
              <w:t xml:space="preserve"> Jacoby</w:t>
            </w:r>
          </w:p>
        </w:tc>
        <w:tc>
          <w:tcPr>
            <w:tcW w:w="2878" w:type="dxa"/>
            <w:tcBorders>
              <w:top w:val="single" w:sz="4" w:space="0" w:color="auto"/>
            </w:tcBorders>
          </w:tcPr>
          <w:p w14:paraId="6170E206" w14:textId="3033051D" w:rsidR="00CB5F8C" w:rsidRPr="00B76B3A" w:rsidRDefault="00EF08A7"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SAHE</w:t>
            </w:r>
          </w:p>
        </w:tc>
        <w:tc>
          <w:tcPr>
            <w:tcW w:w="2157" w:type="dxa"/>
            <w:tcBorders>
              <w:top w:val="single" w:sz="4" w:space="0" w:color="auto"/>
            </w:tcBorders>
          </w:tcPr>
          <w:p w14:paraId="429BDB11" w14:textId="2EAE7C20" w:rsidR="00CB5F8C" w:rsidRPr="00B76B3A" w:rsidRDefault="00EF08A7"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Committee Member</w:t>
            </w:r>
          </w:p>
        </w:tc>
        <w:tc>
          <w:tcPr>
            <w:tcW w:w="2518" w:type="dxa"/>
            <w:tcBorders>
              <w:top w:val="single" w:sz="4" w:space="0" w:color="auto"/>
            </w:tcBorders>
          </w:tcPr>
          <w:p w14:paraId="703001AD" w14:textId="03FD8AC7" w:rsidR="00CB5F8C" w:rsidRPr="00A0787B" w:rsidRDefault="00EF08A7" w:rsidP="005D5D62">
            <w:pPr>
              <w:autoSpaceDE w:val="0"/>
              <w:autoSpaceDN w:val="0"/>
              <w:adjustRightInd w:val="0"/>
              <w:jc w:val="right"/>
              <w:rPr>
                <w:rFonts w:ascii="Times New Roman" w:hAnsi="Times New Roman"/>
                <w:color w:val="262626" w:themeColor="text1" w:themeTint="D9"/>
                <w:sz w:val="24"/>
                <w:szCs w:val="24"/>
              </w:rPr>
            </w:pPr>
            <w:r w:rsidRPr="00A0787B">
              <w:rPr>
                <w:rFonts w:ascii="Times New Roman" w:hAnsi="Times New Roman"/>
                <w:color w:val="262626" w:themeColor="text1" w:themeTint="D9"/>
                <w:sz w:val="24"/>
                <w:szCs w:val="24"/>
              </w:rPr>
              <w:t>Spring 2018</w:t>
            </w:r>
          </w:p>
        </w:tc>
      </w:tr>
      <w:tr w:rsidR="00CB5F8C" w14:paraId="32F60449" w14:textId="77777777" w:rsidTr="005D5D62">
        <w:tc>
          <w:tcPr>
            <w:tcW w:w="2517" w:type="dxa"/>
          </w:tcPr>
          <w:p w14:paraId="498D592C" w14:textId="2ED4E5AC" w:rsidR="00CB5F8C" w:rsidRPr="00B76B3A" w:rsidRDefault="00EF08A7"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Alex Stewart</w:t>
            </w:r>
          </w:p>
        </w:tc>
        <w:tc>
          <w:tcPr>
            <w:tcW w:w="2878" w:type="dxa"/>
          </w:tcPr>
          <w:p w14:paraId="4EA2C061" w14:textId="0163B4E8" w:rsidR="00CB5F8C" w:rsidRPr="00B76B3A" w:rsidRDefault="00EF08A7"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Adult Education</w:t>
            </w:r>
          </w:p>
        </w:tc>
        <w:tc>
          <w:tcPr>
            <w:tcW w:w="2157" w:type="dxa"/>
          </w:tcPr>
          <w:p w14:paraId="54BB2972" w14:textId="3EDDE41F" w:rsidR="00CB5F8C" w:rsidRPr="00B76B3A" w:rsidRDefault="00EF08A7"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Committee Member</w:t>
            </w:r>
          </w:p>
        </w:tc>
        <w:tc>
          <w:tcPr>
            <w:tcW w:w="2518" w:type="dxa"/>
          </w:tcPr>
          <w:p w14:paraId="2B31DCF2" w14:textId="069729C9" w:rsidR="00CB5F8C" w:rsidRPr="00A0787B" w:rsidRDefault="00EF08A7" w:rsidP="005D5D62">
            <w:pPr>
              <w:autoSpaceDE w:val="0"/>
              <w:autoSpaceDN w:val="0"/>
              <w:adjustRightInd w:val="0"/>
              <w:jc w:val="right"/>
              <w:rPr>
                <w:rFonts w:ascii="Times New Roman" w:hAnsi="Times New Roman"/>
                <w:color w:val="262626" w:themeColor="text1" w:themeTint="D9"/>
                <w:sz w:val="24"/>
                <w:szCs w:val="24"/>
              </w:rPr>
            </w:pPr>
            <w:r w:rsidRPr="00A0787B">
              <w:rPr>
                <w:rFonts w:ascii="Times New Roman" w:hAnsi="Times New Roman"/>
                <w:color w:val="262626" w:themeColor="text1" w:themeTint="D9"/>
                <w:sz w:val="24"/>
                <w:szCs w:val="24"/>
              </w:rPr>
              <w:t>Summer 2018</w:t>
            </w:r>
          </w:p>
        </w:tc>
      </w:tr>
      <w:tr w:rsidR="00CB5F8C" w14:paraId="08653E86" w14:textId="77777777" w:rsidTr="005D5D62">
        <w:tc>
          <w:tcPr>
            <w:tcW w:w="2517" w:type="dxa"/>
          </w:tcPr>
          <w:p w14:paraId="09EC9A18" w14:textId="541DA2FB" w:rsidR="00CB5F8C" w:rsidRPr="00B76B3A" w:rsidRDefault="009D05AA" w:rsidP="00CB5F8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David Jones</w:t>
            </w:r>
          </w:p>
        </w:tc>
        <w:tc>
          <w:tcPr>
            <w:tcW w:w="2878" w:type="dxa"/>
          </w:tcPr>
          <w:p w14:paraId="54E03CB2" w14:textId="4C899E7A" w:rsidR="00CB5F8C" w:rsidRPr="00B76B3A" w:rsidRDefault="009D05AA" w:rsidP="00CB5F8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Math</w:t>
            </w:r>
          </w:p>
        </w:tc>
        <w:tc>
          <w:tcPr>
            <w:tcW w:w="2157" w:type="dxa"/>
          </w:tcPr>
          <w:p w14:paraId="3985586C" w14:textId="4EC73272" w:rsidR="00CB5F8C" w:rsidRPr="00B76B3A" w:rsidRDefault="00EF08A7" w:rsidP="00CB5F8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Committee Member</w:t>
            </w:r>
          </w:p>
        </w:tc>
        <w:tc>
          <w:tcPr>
            <w:tcW w:w="2518" w:type="dxa"/>
          </w:tcPr>
          <w:p w14:paraId="4B9E0651" w14:textId="6CAB66E4" w:rsidR="00CB5F8C" w:rsidRPr="00F318CC" w:rsidRDefault="00CB5F8C" w:rsidP="00CB5F8C">
            <w:pPr>
              <w:autoSpaceDE w:val="0"/>
              <w:autoSpaceDN w:val="0"/>
              <w:adjustRightInd w:val="0"/>
              <w:rPr>
                <w:rFonts w:ascii="Times New Roman" w:hAnsi="Times New Roman"/>
                <w:sz w:val="24"/>
                <w:szCs w:val="24"/>
              </w:rPr>
            </w:pPr>
          </w:p>
        </w:tc>
      </w:tr>
      <w:tr w:rsidR="00CB5F8C" w14:paraId="3751A483" w14:textId="77777777" w:rsidTr="005D5D62">
        <w:tc>
          <w:tcPr>
            <w:tcW w:w="2517" w:type="dxa"/>
          </w:tcPr>
          <w:p w14:paraId="230F2C3A" w14:textId="7872EE38" w:rsidR="00CB5F8C" w:rsidRPr="00B76B3A" w:rsidRDefault="009D05AA" w:rsidP="00CB5F8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Natalie Shaw</w:t>
            </w:r>
          </w:p>
        </w:tc>
        <w:tc>
          <w:tcPr>
            <w:tcW w:w="2878" w:type="dxa"/>
          </w:tcPr>
          <w:p w14:paraId="18208065" w14:textId="73FA8F02" w:rsidR="00CB5F8C" w:rsidRPr="00B76B3A" w:rsidRDefault="009D05AA" w:rsidP="00CB5F8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Adult Education</w:t>
            </w:r>
          </w:p>
        </w:tc>
        <w:tc>
          <w:tcPr>
            <w:tcW w:w="2157" w:type="dxa"/>
          </w:tcPr>
          <w:p w14:paraId="31EA5592" w14:textId="70598E90" w:rsidR="00CB5F8C" w:rsidRPr="00B76B3A" w:rsidRDefault="009D05AA" w:rsidP="00CB5F8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Chair</w:t>
            </w:r>
          </w:p>
        </w:tc>
        <w:tc>
          <w:tcPr>
            <w:tcW w:w="2518" w:type="dxa"/>
          </w:tcPr>
          <w:p w14:paraId="05E18255" w14:textId="77777777" w:rsidR="00CB5F8C" w:rsidRDefault="00CB5F8C" w:rsidP="00CB5F8C">
            <w:pPr>
              <w:autoSpaceDE w:val="0"/>
              <w:autoSpaceDN w:val="0"/>
              <w:adjustRightInd w:val="0"/>
              <w:rPr>
                <w:rFonts w:ascii="Times New Roman" w:hAnsi="Times New Roman"/>
                <w:sz w:val="24"/>
                <w:szCs w:val="24"/>
              </w:rPr>
            </w:pPr>
          </w:p>
        </w:tc>
      </w:tr>
      <w:tr w:rsidR="00CB5F8C" w14:paraId="7BD9074F" w14:textId="77777777" w:rsidTr="005D5D62">
        <w:tc>
          <w:tcPr>
            <w:tcW w:w="2517" w:type="dxa"/>
          </w:tcPr>
          <w:p w14:paraId="72AAA412" w14:textId="1D402A10" w:rsidR="00CB5F8C" w:rsidRPr="00B76B3A" w:rsidRDefault="00CB5F8C" w:rsidP="00CB5F8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Kelly Cummings</w:t>
            </w:r>
          </w:p>
        </w:tc>
        <w:tc>
          <w:tcPr>
            <w:tcW w:w="2878" w:type="dxa"/>
          </w:tcPr>
          <w:p w14:paraId="17652939" w14:textId="2A557CE6" w:rsidR="00CB5F8C" w:rsidRPr="00B76B3A" w:rsidRDefault="00A72C57" w:rsidP="00CB5F8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Math</w:t>
            </w:r>
            <w:r w:rsidR="005D5D62" w:rsidRPr="00B76B3A">
              <w:rPr>
                <w:rFonts w:ascii="Times New Roman" w:hAnsi="Times New Roman"/>
                <w:color w:val="404040" w:themeColor="text1" w:themeTint="BF"/>
                <w:sz w:val="24"/>
                <w:szCs w:val="24"/>
              </w:rPr>
              <w:t xml:space="preserve"> Education</w:t>
            </w:r>
          </w:p>
        </w:tc>
        <w:tc>
          <w:tcPr>
            <w:tcW w:w="2157" w:type="dxa"/>
          </w:tcPr>
          <w:p w14:paraId="1EEB2BBA" w14:textId="6A817194" w:rsidR="00CB5F8C" w:rsidRPr="00B76B3A" w:rsidRDefault="00CB5F8C" w:rsidP="00CB5F8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Committee Member</w:t>
            </w:r>
          </w:p>
        </w:tc>
        <w:tc>
          <w:tcPr>
            <w:tcW w:w="2518" w:type="dxa"/>
          </w:tcPr>
          <w:p w14:paraId="3EF94501" w14:textId="2D201BC9" w:rsidR="00CB5F8C" w:rsidRDefault="00A72C57" w:rsidP="00A72C57">
            <w:pPr>
              <w:autoSpaceDE w:val="0"/>
              <w:autoSpaceDN w:val="0"/>
              <w:adjustRightInd w:val="0"/>
              <w:jc w:val="right"/>
              <w:rPr>
                <w:rFonts w:ascii="Times New Roman" w:hAnsi="Times New Roman"/>
                <w:sz w:val="24"/>
                <w:szCs w:val="24"/>
              </w:rPr>
            </w:pPr>
            <w:r>
              <w:rPr>
                <w:rFonts w:ascii="Times New Roman" w:hAnsi="Times New Roman"/>
                <w:sz w:val="24"/>
                <w:szCs w:val="24"/>
              </w:rPr>
              <w:t>Fall 2019</w:t>
            </w:r>
          </w:p>
        </w:tc>
      </w:tr>
      <w:tr w:rsidR="003363A1" w14:paraId="2D3FBBFD" w14:textId="77777777" w:rsidTr="005D5D62">
        <w:tc>
          <w:tcPr>
            <w:tcW w:w="2517" w:type="dxa"/>
          </w:tcPr>
          <w:p w14:paraId="63884572" w14:textId="3A43A2F2" w:rsidR="003363A1" w:rsidRPr="00B76B3A" w:rsidRDefault="003363A1" w:rsidP="00CB5F8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Wayne Switzer</w:t>
            </w:r>
          </w:p>
        </w:tc>
        <w:tc>
          <w:tcPr>
            <w:tcW w:w="2878" w:type="dxa"/>
          </w:tcPr>
          <w:p w14:paraId="7DDD08CB" w14:textId="3B8BACEA" w:rsidR="003363A1" w:rsidRDefault="003363A1" w:rsidP="00CB5F8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Curriculum &amp; Instruction</w:t>
            </w:r>
          </w:p>
        </w:tc>
        <w:tc>
          <w:tcPr>
            <w:tcW w:w="2157" w:type="dxa"/>
          </w:tcPr>
          <w:p w14:paraId="23A7408B" w14:textId="7B58DD9D" w:rsidR="003363A1" w:rsidRPr="00B76B3A" w:rsidRDefault="003363A1" w:rsidP="00CB5F8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Committee Member</w:t>
            </w:r>
          </w:p>
        </w:tc>
        <w:tc>
          <w:tcPr>
            <w:tcW w:w="2518" w:type="dxa"/>
          </w:tcPr>
          <w:p w14:paraId="6263E471" w14:textId="77777777" w:rsidR="003363A1" w:rsidRDefault="003363A1" w:rsidP="00A72C57">
            <w:pPr>
              <w:autoSpaceDE w:val="0"/>
              <w:autoSpaceDN w:val="0"/>
              <w:adjustRightInd w:val="0"/>
              <w:jc w:val="right"/>
              <w:rPr>
                <w:rFonts w:ascii="Times New Roman" w:hAnsi="Times New Roman"/>
                <w:sz w:val="24"/>
                <w:szCs w:val="24"/>
              </w:rPr>
            </w:pPr>
          </w:p>
        </w:tc>
      </w:tr>
    </w:tbl>
    <w:p w14:paraId="2529255E" w14:textId="77777777" w:rsidR="00C46304" w:rsidRDefault="00C46304" w:rsidP="00F318CC">
      <w:pPr>
        <w:widowControl/>
        <w:autoSpaceDE w:val="0"/>
        <w:autoSpaceDN w:val="0"/>
        <w:adjustRightInd w:val="0"/>
        <w:rPr>
          <w:rFonts w:ascii="Times New Roman" w:hAnsi="Times New Roman" w:cs="Times New Roman"/>
          <w:b/>
          <w:bCs/>
          <w:sz w:val="24"/>
          <w:szCs w:val="24"/>
        </w:rPr>
      </w:pPr>
    </w:p>
    <w:p w14:paraId="6BC9280C" w14:textId="2550FF46" w:rsidR="00F318CC" w:rsidRPr="00F318CC" w:rsidRDefault="00F318CC" w:rsidP="00F318CC">
      <w:pPr>
        <w:widowControl/>
        <w:autoSpaceDE w:val="0"/>
        <w:autoSpaceDN w:val="0"/>
        <w:adjustRightInd w:val="0"/>
        <w:rPr>
          <w:rFonts w:ascii="Times New Roman" w:hAnsi="Times New Roman" w:cs="Times New Roman"/>
          <w:sz w:val="24"/>
          <w:szCs w:val="24"/>
        </w:rPr>
      </w:pPr>
      <w:r w:rsidRPr="00F318CC">
        <w:rPr>
          <w:rFonts w:ascii="Times New Roman" w:hAnsi="Times New Roman" w:cs="Times New Roman"/>
          <w:b/>
          <w:bCs/>
          <w:sz w:val="24"/>
          <w:szCs w:val="24"/>
        </w:rPr>
        <w:t xml:space="preserve">Masters Student Advisor </w:t>
      </w:r>
      <w:r w:rsidRPr="00F318CC">
        <w:rPr>
          <w:rFonts w:ascii="Times New Roman" w:hAnsi="Times New Roman" w:cs="Times New Roman"/>
          <w:sz w:val="24"/>
          <w:szCs w:val="24"/>
        </w:rPr>
        <w:t>(</w:t>
      </w:r>
      <w:r w:rsidR="004B3968">
        <w:rPr>
          <w:rFonts w:ascii="Times New Roman" w:hAnsi="Times New Roman" w:cs="Times New Roman"/>
          <w:sz w:val="24"/>
          <w:szCs w:val="24"/>
        </w:rPr>
        <w:t>50</w:t>
      </w:r>
      <w:r w:rsidRPr="00F318CC">
        <w:rPr>
          <w:rFonts w:ascii="Times New Roman" w:hAnsi="Times New Roman" w:cs="Times New Roman"/>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318CC" w14:paraId="6B90BAB3" w14:textId="77777777" w:rsidTr="005D5D62">
        <w:tc>
          <w:tcPr>
            <w:tcW w:w="5035" w:type="dxa"/>
            <w:tcBorders>
              <w:top w:val="single" w:sz="4" w:space="0" w:color="auto"/>
              <w:bottom w:val="single" w:sz="4" w:space="0" w:color="auto"/>
            </w:tcBorders>
          </w:tcPr>
          <w:p w14:paraId="04716E93" w14:textId="5AD8AF33" w:rsidR="00F318CC" w:rsidRDefault="005D5D62" w:rsidP="00F318CC">
            <w:pPr>
              <w:autoSpaceDE w:val="0"/>
              <w:autoSpaceDN w:val="0"/>
              <w:adjustRightInd w:val="0"/>
              <w:rPr>
                <w:rFonts w:ascii="Times New Roman" w:hAnsi="Times New Roman"/>
                <w:sz w:val="24"/>
                <w:szCs w:val="24"/>
              </w:rPr>
            </w:pPr>
            <w:r>
              <w:rPr>
                <w:rFonts w:ascii="Times New Roman" w:hAnsi="Times New Roman"/>
                <w:sz w:val="24"/>
                <w:szCs w:val="24"/>
              </w:rPr>
              <w:t>Student Name | Program</w:t>
            </w:r>
          </w:p>
        </w:tc>
        <w:tc>
          <w:tcPr>
            <w:tcW w:w="5035" w:type="dxa"/>
            <w:tcBorders>
              <w:top w:val="single" w:sz="4" w:space="0" w:color="auto"/>
              <w:bottom w:val="single" w:sz="4" w:space="0" w:color="auto"/>
            </w:tcBorders>
          </w:tcPr>
          <w:p w14:paraId="0EABB022" w14:textId="75A97427" w:rsidR="00F318CC" w:rsidRDefault="005D5D62" w:rsidP="00F318CC">
            <w:pPr>
              <w:autoSpaceDE w:val="0"/>
              <w:autoSpaceDN w:val="0"/>
              <w:adjustRightInd w:val="0"/>
              <w:rPr>
                <w:rFonts w:ascii="Times New Roman" w:hAnsi="Times New Roman"/>
                <w:sz w:val="24"/>
                <w:szCs w:val="24"/>
              </w:rPr>
            </w:pPr>
            <w:r>
              <w:rPr>
                <w:rFonts w:ascii="Times New Roman" w:hAnsi="Times New Roman"/>
                <w:sz w:val="24"/>
                <w:szCs w:val="24"/>
              </w:rPr>
              <w:t>Student Name | Program</w:t>
            </w:r>
          </w:p>
        </w:tc>
      </w:tr>
      <w:tr w:rsidR="005D5D62" w14:paraId="19E4FA26" w14:textId="77777777" w:rsidTr="005D5D62">
        <w:tc>
          <w:tcPr>
            <w:tcW w:w="5035" w:type="dxa"/>
            <w:tcBorders>
              <w:top w:val="single" w:sz="4" w:space="0" w:color="auto"/>
            </w:tcBorders>
          </w:tcPr>
          <w:p w14:paraId="76C89FA6" w14:textId="64824F38" w:rsidR="005D5D62" w:rsidRPr="00B76B3A" w:rsidRDefault="005D5D62"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Alex Stuart, Adult Education</w:t>
            </w:r>
          </w:p>
        </w:tc>
        <w:tc>
          <w:tcPr>
            <w:tcW w:w="5035" w:type="dxa"/>
            <w:tcBorders>
              <w:top w:val="single" w:sz="4" w:space="0" w:color="auto"/>
            </w:tcBorders>
          </w:tcPr>
          <w:p w14:paraId="09A1A935" w14:textId="5BD86E7E" w:rsidR="005D5D62" w:rsidRPr="00B76B3A" w:rsidRDefault="005D5D62"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Andre</w:t>
            </w:r>
            <w:r w:rsidR="00B76B3A">
              <w:rPr>
                <w:rFonts w:ascii="Times New Roman" w:hAnsi="Times New Roman"/>
                <w:color w:val="404040" w:themeColor="text1" w:themeTint="BF"/>
                <w:sz w:val="24"/>
                <w:szCs w:val="24"/>
              </w:rPr>
              <w:t>w</w:t>
            </w:r>
            <w:r w:rsidRPr="00B76B3A">
              <w:rPr>
                <w:rFonts w:ascii="Times New Roman" w:hAnsi="Times New Roman"/>
                <w:color w:val="404040" w:themeColor="text1" w:themeTint="BF"/>
                <w:sz w:val="24"/>
                <w:szCs w:val="24"/>
              </w:rPr>
              <w:t xml:space="preserve"> Rankin, Adult Education</w:t>
            </w:r>
          </w:p>
        </w:tc>
      </w:tr>
      <w:tr w:rsidR="00F318CC" w14:paraId="1104B393" w14:textId="77777777" w:rsidTr="005D5D62">
        <w:tc>
          <w:tcPr>
            <w:tcW w:w="5035" w:type="dxa"/>
          </w:tcPr>
          <w:p w14:paraId="2A5767A1" w14:textId="0289AA7C" w:rsidR="00F318CC" w:rsidRPr="00B76B3A" w:rsidRDefault="00F318CC"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Ann Clancy, Adult Education</w:t>
            </w:r>
          </w:p>
        </w:tc>
        <w:tc>
          <w:tcPr>
            <w:tcW w:w="5035" w:type="dxa"/>
          </w:tcPr>
          <w:p w14:paraId="762F560A" w14:textId="032E2E87" w:rsidR="00F318CC" w:rsidRPr="00B76B3A" w:rsidRDefault="00F318CC" w:rsidP="00F318CC">
            <w:pPr>
              <w:autoSpaceDE w:val="0"/>
              <w:autoSpaceDN w:val="0"/>
              <w:adjustRightInd w:val="0"/>
              <w:rPr>
                <w:rFonts w:ascii="Times New Roman" w:hAnsi="Times New Roman"/>
                <w:color w:val="404040" w:themeColor="text1" w:themeTint="BF"/>
                <w:sz w:val="24"/>
                <w:szCs w:val="24"/>
              </w:rPr>
            </w:pPr>
            <w:proofErr w:type="spellStart"/>
            <w:r w:rsidRPr="00B76B3A">
              <w:rPr>
                <w:rFonts w:ascii="Times New Roman" w:hAnsi="Times New Roman"/>
                <w:color w:val="404040" w:themeColor="text1" w:themeTint="BF"/>
                <w:sz w:val="24"/>
                <w:szCs w:val="24"/>
              </w:rPr>
              <w:t>Chiwila</w:t>
            </w:r>
            <w:proofErr w:type="spellEnd"/>
            <w:r w:rsidRPr="00B76B3A">
              <w:rPr>
                <w:rFonts w:ascii="Times New Roman" w:hAnsi="Times New Roman"/>
                <w:color w:val="404040" w:themeColor="text1" w:themeTint="BF"/>
                <w:sz w:val="24"/>
                <w:szCs w:val="24"/>
              </w:rPr>
              <w:t xml:space="preserve"> Mumba-Black, Adult Education</w:t>
            </w:r>
          </w:p>
        </w:tc>
      </w:tr>
      <w:tr w:rsidR="00F318CC" w14:paraId="77AC08EE" w14:textId="77777777" w:rsidTr="005D5D62">
        <w:tc>
          <w:tcPr>
            <w:tcW w:w="5035" w:type="dxa"/>
          </w:tcPr>
          <w:p w14:paraId="7C69BE47" w14:textId="52534861" w:rsidR="00F318CC" w:rsidRPr="00B76B3A" w:rsidRDefault="00F318CC"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Courtney Sager, Adult Education</w:t>
            </w:r>
          </w:p>
        </w:tc>
        <w:tc>
          <w:tcPr>
            <w:tcW w:w="5035" w:type="dxa"/>
          </w:tcPr>
          <w:p w14:paraId="7FB5AC9D" w14:textId="580C09AA" w:rsidR="00F318CC" w:rsidRPr="00B76B3A" w:rsidRDefault="00F318CC"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 xml:space="preserve">David </w:t>
            </w:r>
            <w:proofErr w:type="spellStart"/>
            <w:r w:rsidRPr="00B76B3A">
              <w:rPr>
                <w:rFonts w:ascii="Times New Roman" w:hAnsi="Times New Roman"/>
                <w:color w:val="404040" w:themeColor="text1" w:themeTint="BF"/>
                <w:sz w:val="24"/>
                <w:szCs w:val="24"/>
              </w:rPr>
              <w:t>Colunga</w:t>
            </w:r>
            <w:proofErr w:type="spellEnd"/>
            <w:r w:rsidRPr="00B76B3A">
              <w:rPr>
                <w:rFonts w:ascii="Times New Roman" w:hAnsi="Times New Roman"/>
                <w:color w:val="404040" w:themeColor="text1" w:themeTint="BF"/>
                <w:sz w:val="24"/>
                <w:szCs w:val="24"/>
              </w:rPr>
              <w:t>, Adult Education</w:t>
            </w:r>
          </w:p>
        </w:tc>
      </w:tr>
      <w:tr w:rsidR="00F318CC" w14:paraId="75A7E869" w14:textId="77777777" w:rsidTr="005D5D62">
        <w:tc>
          <w:tcPr>
            <w:tcW w:w="5035" w:type="dxa"/>
          </w:tcPr>
          <w:p w14:paraId="1A22B878" w14:textId="71221857" w:rsidR="00F318CC" w:rsidRPr="00B76B3A" w:rsidRDefault="00F318CC"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Janet McLaren, Adult Education</w:t>
            </w:r>
          </w:p>
        </w:tc>
        <w:tc>
          <w:tcPr>
            <w:tcW w:w="5035" w:type="dxa"/>
          </w:tcPr>
          <w:p w14:paraId="410B9D8C" w14:textId="6B58FA41" w:rsidR="00F318CC" w:rsidRPr="00B76B3A" w:rsidRDefault="00F318CC"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Jessica Stuart, Adult Education</w:t>
            </w:r>
          </w:p>
        </w:tc>
      </w:tr>
      <w:tr w:rsidR="00F318CC" w14:paraId="10ED5E49" w14:textId="77777777" w:rsidTr="005D5D62">
        <w:tc>
          <w:tcPr>
            <w:tcW w:w="5035" w:type="dxa"/>
          </w:tcPr>
          <w:p w14:paraId="32F1F688" w14:textId="6FD69653" w:rsidR="00F318CC" w:rsidRPr="00B76B3A" w:rsidRDefault="00F318CC"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 xml:space="preserve">Kristin </w:t>
            </w:r>
            <w:proofErr w:type="spellStart"/>
            <w:r w:rsidRPr="00B76B3A">
              <w:rPr>
                <w:rFonts w:ascii="Times New Roman" w:hAnsi="Times New Roman"/>
                <w:color w:val="404040" w:themeColor="text1" w:themeTint="BF"/>
                <w:sz w:val="24"/>
                <w:szCs w:val="24"/>
              </w:rPr>
              <w:t>Sanderford</w:t>
            </w:r>
            <w:proofErr w:type="spellEnd"/>
            <w:r w:rsidRPr="00B76B3A">
              <w:rPr>
                <w:rFonts w:ascii="Times New Roman" w:hAnsi="Times New Roman"/>
                <w:color w:val="404040" w:themeColor="text1" w:themeTint="BF"/>
                <w:sz w:val="24"/>
                <w:szCs w:val="24"/>
              </w:rPr>
              <w:t>, Adult Education</w:t>
            </w:r>
          </w:p>
        </w:tc>
        <w:tc>
          <w:tcPr>
            <w:tcW w:w="5035" w:type="dxa"/>
          </w:tcPr>
          <w:p w14:paraId="078B955A" w14:textId="5C3ECF8B" w:rsidR="00F318CC" w:rsidRPr="00B76B3A" w:rsidRDefault="00F318CC"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Laura Perez, Adult Education</w:t>
            </w:r>
          </w:p>
        </w:tc>
      </w:tr>
      <w:tr w:rsidR="00F318CC" w14:paraId="5D46B4A3" w14:textId="77777777" w:rsidTr="005D5D62">
        <w:tc>
          <w:tcPr>
            <w:tcW w:w="5035" w:type="dxa"/>
          </w:tcPr>
          <w:p w14:paraId="08BE7C18" w14:textId="2735D96A" w:rsidR="00F318CC" w:rsidRPr="00B76B3A" w:rsidRDefault="00CB5F8C"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Lydia Valenzuela, Adult Education</w:t>
            </w:r>
          </w:p>
        </w:tc>
        <w:tc>
          <w:tcPr>
            <w:tcW w:w="5035" w:type="dxa"/>
          </w:tcPr>
          <w:p w14:paraId="0EAB50C8" w14:textId="3C310BF6" w:rsidR="00F318CC" w:rsidRPr="00B76B3A" w:rsidRDefault="00CB5F8C"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Natalie Shaw, Adult Education</w:t>
            </w:r>
          </w:p>
        </w:tc>
      </w:tr>
      <w:tr w:rsidR="00CB5F8C" w14:paraId="40D90B9C" w14:textId="77777777" w:rsidTr="005D5D62">
        <w:tc>
          <w:tcPr>
            <w:tcW w:w="5035" w:type="dxa"/>
          </w:tcPr>
          <w:p w14:paraId="2728B9E2" w14:textId="35BBA13D" w:rsidR="00CB5F8C" w:rsidRPr="00B76B3A" w:rsidRDefault="00CB5F8C"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Patricia Alexander, Adult Education</w:t>
            </w:r>
          </w:p>
        </w:tc>
        <w:tc>
          <w:tcPr>
            <w:tcW w:w="5035" w:type="dxa"/>
          </w:tcPr>
          <w:p w14:paraId="606FECB7" w14:textId="05FF890A" w:rsidR="00CB5F8C" w:rsidRPr="00B76B3A" w:rsidRDefault="00CB5F8C"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Sherry Wilde, Adult Education</w:t>
            </w:r>
          </w:p>
        </w:tc>
      </w:tr>
      <w:tr w:rsidR="00CB5F8C" w14:paraId="6269FE87" w14:textId="77777777" w:rsidTr="005D5D62">
        <w:tc>
          <w:tcPr>
            <w:tcW w:w="5035" w:type="dxa"/>
          </w:tcPr>
          <w:p w14:paraId="41EB703F" w14:textId="1C7F7B9E" w:rsidR="00CB5F8C" w:rsidRPr="00B76B3A" w:rsidRDefault="00CB5F8C"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Sarah Solis, Adult Education</w:t>
            </w:r>
          </w:p>
        </w:tc>
        <w:tc>
          <w:tcPr>
            <w:tcW w:w="5035" w:type="dxa"/>
          </w:tcPr>
          <w:p w14:paraId="003DEAEC" w14:textId="1C2E5CBE" w:rsidR="00CB5F8C" w:rsidRPr="00B76B3A" w:rsidRDefault="009D05AA"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 xml:space="preserve">Laura </w:t>
            </w:r>
            <w:proofErr w:type="spellStart"/>
            <w:r w:rsidRPr="00B76B3A">
              <w:rPr>
                <w:rFonts w:ascii="Times New Roman" w:hAnsi="Times New Roman"/>
                <w:color w:val="404040" w:themeColor="text1" w:themeTint="BF"/>
                <w:sz w:val="24"/>
                <w:szCs w:val="24"/>
              </w:rPr>
              <w:t>Ampol</w:t>
            </w:r>
            <w:proofErr w:type="spellEnd"/>
            <w:r w:rsidRPr="00B76B3A">
              <w:rPr>
                <w:rFonts w:ascii="Times New Roman" w:hAnsi="Times New Roman"/>
                <w:color w:val="404040" w:themeColor="text1" w:themeTint="BF"/>
                <w:sz w:val="24"/>
                <w:szCs w:val="24"/>
              </w:rPr>
              <w:t>-Hall</w:t>
            </w:r>
            <w:r w:rsidR="005D3901" w:rsidRPr="00B76B3A">
              <w:rPr>
                <w:rFonts w:ascii="Times New Roman" w:hAnsi="Times New Roman"/>
                <w:color w:val="404040" w:themeColor="text1" w:themeTint="BF"/>
                <w:sz w:val="24"/>
                <w:szCs w:val="24"/>
              </w:rPr>
              <w:t>, Adult Education</w:t>
            </w:r>
          </w:p>
        </w:tc>
      </w:tr>
      <w:tr w:rsidR="009D05AA" w14:paraId="13277802" w14:textId="77777777" w:rsidTr="005D5D62">
        <w:tc>
          <w:tcPr>
            <w:tcW w:w="5035" w:type="dxa"/>
          </w:tcPr>
          <w:p w14:paraId="73C0236A" w14:textId="46FD1578" w:rsidR="009D05AA" w:rsidRPr="00B76B3A" w:rsidRDefault="009D05AA"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Coleen Chin</w:t>
            </w:r>
            <w:r w:rsidR="005D3901" w:rsidRPr="00B76B3A">
              <w:rPr>
                <w:rFonts w:ascii="Times New Roman" w:hAnsi="Times New Roman"/>
                <w:color w:val="404040" w:themeColor="text1" w:themeTint="BF"/>
                <w:sz w:val="24"/>
                <w:szCs w:val="24"/>
              </w:rPr>
              <w:t>, Adult Education</w:t>
            </w:r>
          </w:p>
        </w:tc>
        <w:tc>
          <w:tcPr>
            <w:tcW w:w="5035" w:type="dxa"/>
          </w:tcPr>
          <w:p w14:paraId="2D1B80C3" w14:textId="6FF0F593" w:rsidR="009D05AA" w:rsidRPr="00B76B3A" w:rsidRDefault="009D05AA"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Rene Contreras</w:t>
            </w:r>
            <w:r w:rsidR="005D3901" w:rsidRPr="00B76B3A">
              <w:rPr>
                <w:rFonts w:ascii="Times New Roman" w:hAnsi="Times New Roman"/>
                <w:color w:val="404040" w:themeColor="text1" w:themeTint="BF"/>
                <w:sz w:val="24"/>
                <w:szCs w:val="24"/>
              </w:rPr>
              <w:t>, Adult Education</w:t>
            </w:r>
          </w:p>
        </w:tc>
      </w:tr>
      <w:tr w:rsidR="009D05AA" w14:paraId="14998BC0" w14:textId="77777777" w:rsidTr="005D5D62">
        <w:tc>
          <w:tcPr>
            <w:tcW w:w="5035" w:type="dxa"/>
          </w:tcPr>
          <w:p w14:paraId="398D0336" w14:textId="0E5B3BBE" w:rsidR="009D05AA" w:rsidRPr="00B76B3A" w:rsidRDefault="009D05AA"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Ruthie Coleman-Lister</w:t>
            </w:r>
            <w:r w:rsidR="005D3901" w:rsidRPr="00B76B3A">
              <w:rPr>
                <w:rFonts w:ascii="Times New Roman" w:hAnsi="Times New Roman"/>
                <w:color w:val="404040" w:themeColor="text1" w:themeTint="BF"/>
                <w:sz w:val="24"/>
                <w:szCs w:val="24"/>
              </w:rPr>
              <w:t>, Adult Education</w:t>
            </w:r>
          </w:p>
        </w:tc>
        <w:tc>
          <w:tcPr>
            <w:tcW w:w="5035" w:type="dxa"/>
          </w:tcPr>
          <w:p w14:paraId="71C102E9" w14:textId="5967A72C" w:rsidR="009D05AA" w:rsidRPr="00B76B3A" w:rsidRDefault="00722927"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Lydia Valenzuela</w:t>
            </w:r>
            <w:r w:rsidR="005D3901" w:rsidRPr="00B76B3A">
              <w:rPr>
                <w:rFonts w:ascii="Times New Roman" w:hAnsi="Times New Roman"/>
                <w:color w:val="404040" w:themeColor="text1" w:themeTint="BF"/>
                <w:sz w:val="24"/>
                <w:szCs w:val="24"/>
              </w:rPr>
              <w:t>, Adult Education</w:t>
            </w:r>
          </w:p>
        </w:tc>
      </w:tr>
      <w:tr w:rsidR="009D05AA" w14:paraId="79F8C810" w14:textId="77777777" w:rsidTr="005D5D62">
        <w:tc>
          <w:tcPr>
            <w:tcW w:w="5035" w:type="dxa"/>
          </w:tcPr>
          <w:p w14:paraId="331D501E" w14:textId="78C26CA4" w:rsidR="009D05AA" w:rsidRPr="00B76B3A" w:rsidRDefault="00722927" w:rsidP="00F318CC">
            <w:pPr>
              <w:autoSpaceDE w:val="0"/>
              <w:autoSpaceDN w:val="0"/>
              <w:adjustRightInd w:val="0"/>
              <w:rPr>
                <w:rFonts w:ascii="Times New Roman" w:hAnsi="Times New Roman"/>
                <w:color w:val="404040" w:themeColor="text1" w:themeTint="BF"/>
                <w:sz w:val="24"/>
                <w:szCs w:val="24"/>
              </w:rPr>
            </w:pPr>
            <w:proofErr w:type="spellStart"/>
            <w:r>
              <w:rPr>
                <w:rFonts w:ascii="Times New Roman" w:hAnsi="Times New Roman"/>
                <w:color w:val="404040" w:themeColor="text1" w:themeTint="BF"/>
                <w:sz w:val="24"/>
                <w:szCs w:val="24"/>
              </w:rPr>
              <w:t>Sanjuana</w:t>
            </w:r>
            <w:proofErr w:type="spellEnd"/>
            <w:r>
              <w:rPr>
                <w:rFonts w:ascii="Times New Roman" w:hAnsi="Times New Roman"/>
                <w:color w:val="404040" w:themeColor="text1" w:themeTint="BF"/>
                <w:sz w:val="24"/>
                <w:szCs w:val="24"/>
              </w:rPr>
              <w:t xml:space="preserve"> Coronado</w:t>
            </w:r>
            <w:r w:rsidR="005D3901" w:rsidRPr="00B76B3A">
              <w:rPr>
                <w:rFonts w:ascii="Times New Roman" w:hAnsi="Times New Roman"/>
                <w:color w:val="404040" w:themeColor="text1" w:themeTint="BF"/>
                <w:sz w:val="24"/>
                <w:szCs w:val="24"/>
              </w:rPr>
              <w:t>, Adult Education</w:t>
            </w:r>
          </w:p>
        </w:tc>
        <w:tc>
          <w:tcPr>
            <w:tcW w:w="5035" w:type="dxa"/>
          </w:tcPr>
          <w:p w14:paraId="06976B37" w14:textId="007BC914" w:rsidR="009D05AA" w:rsidRPr="00B76B3A" w:rsidRDefault="005D3901"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Tamara Lopez, Adult Education</w:t>
            </w:r>
          </w:p>
        </w:tc>
      </w:tr>
      <w:tr w:rsidR="005D3901" w14:paraId="5DC5EB9F" w14:textId="77777777" w:rsidTr="005D5D62">
        <w:tc>
          <w:tcPr>
            <w:tcW w:w="5035" w:type="dxa"/>
          </w:tcPr>
          <w:p w14:paraId="30607788" w14:textId="23EDDBB2" w:rsidR="005D3901" w:rsidRPr="00B76B3A" w:rsidRDefault="005D3901"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 xml:space="preserve">Anne </w:t>
            </w:r>
            <w:proofErr w:type="spellStart"/>
            <w:r w:rsidRPr="00B76B3A">
              <w:rPr>
                <w:rFonts w:ascii="Times New Roman" w:hAnsi="Times New Roman"/>
                <w:color w:val="404040" w:themeColor="text1" w:themeTint="BF"/>
                <w:sz w:val="24"/>
                <w:szCs w:val="24"/>
              </w:rPr>
              <w:t>McConchie</w:t>
            </w:r>
            <w:proofErr w:type="spellEnd"/>
            <w:r w:rsidRPr="00B76B3A">
              <w:rPr>
                <w:rFonts w:ascii="Times New Roman" w:hAnsi="Times New Roman"/>
                <w:color w:val="404040" w:themeColor="text1" w:themeTint="BF"/>
                <w:sz w:val="24"/>
                <w:szCs w:val="24"/>
              </w:rPr>
              <w:t>-Hines, Adult Education</w:t>
            </w:r>
          </w:p>
        </w:tc>
        <w:tc>
          <w:tcPr>
            <w:tcW w:w="5035" w:type="dxa"/>
          </w:tcPr>
          <w:p w14:paraId="7FD65D4A" w14:textId="53DD2A86" w:rsidR="005D3901" w:rsidRPr="00B76B3A" w:rsidRDefault="005D3901"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 xml:space="preserve">Laurie </w:t>
            </w:r>
            <w:proofErr w:type="spellStart"/>
            <w:r w:rsidRPr="00B76B3A">
              <w:rPr>
                <w:rFonts w:ascii="Times New Roman" w:hAnsi="Times New Roman"/>
                <w:color w:val="404040" w:themeColor="text1" w:themeTint="BF"/>
                <w:sz w:val="24"/>
                <w:szCs w:val="24"/>
              </w:rPr>
              <w:t>Naumann</w:t>
            </w:r>
            <w:proofErr w:type="spellEnd"/>
            <w:r w:rsidRPr="00B76B3A">
              <w:rPr>
                <w:rFonts w:ascii="Times New Roman" w:hAnsi="Times New Roman"/>
                <w:color w:val="404040" w:themeColor="text1" w:themeTint="BF"/>
                <w:sz w:val="24"/>
                <w:szCs w:val="24"/>
              </w:rPr>
              <w:t>, Adult Education</w:t>
            </w:r>
          </w:p>
        </w:tc>
      </w:tr>
      <w:tr w:rsidR="005D3901" w14:paraId="51330436" w14:textId="77777777" w:rsidTr="005D5D62">
        <w:tc>
          <w:tcPr>
            <w:tcW w:w="5035" w:type="dxa"/>
          </w:tcPr>
          <w:p w14:paraId="65F35CA1" w14:textId="63FD5F3E" w:rsidR="005D3901" w:rsidRPr="00B76B3A" w:rsidRDefault="005D3901"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Kathryn Pacheco, Adult Education</w:t>
            </w:r>
          </w:p>
        </w:tc>
        <w:tc>
          <w:tcPr>
            <w:tcW w:w="5035" w:type="dxa"/>
          </w:tcPr>
          <w:p w14:paraId="443570BE" w14:textId="16A775AF" w:rsidR="005D3901" w:rsidRPr="00B76B3A" w:rsidRDefault="00940C7A"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June Weston, Adult Education</w:t>
            </w:r>
          </w:p>
        </w:tc>
      </w:tr>
      <w:tr w:rsidR="005D3901" w14:paraId="161F2CC0" w14:textId="77777777" w:rsidTr="005D5D62">
        <w:tc>
          <w:tcPr>
            <w:tcW w:w="5035" w:type="dxa"/>
          </w:tcPr>
          <w:p w14:paraId="0DCD0230" w14:textId="7934B162" w:rsidR="005D3901" w:rsidRPr="00B76B3A" w:rsidRDefault="005D3901" w:rsidP="00F318CC">
            <w:pPr>
              <w:autoSpaceDE w:val="0"/>
              <w:autoSpaceDN w:val="0"/>
              <w:adjustRightInd w:val="0"/>
              <w:rPr>
                <w:rFonts w:ascii="Times New Roman" w:hAnsi="Times New Roman"/>
                <w:color w:val="404040" w:themeColor="text1" w:themeTint="BF"/>
                <w:sz w:val="24"/>
                <w:szCs w:val="24"/>
              </w:rPr>
            </w:pPr>
            <w:r w:rsidRPr="00B76B3A">
              <w:rPr>
                <w:rFonts w:ascii="Times New Roman" w:hAnsi="Times New Roman"/>
                <w:color w:val="404040" w:themeColor="text1" w:themeTint="BF"/>
                <w:sz w:val="24"/>
                <w:szCs w:val="24"/>
              </w:rPr>
              <w:t xml:space="preserve">Rebekah </w:t>
            </w:r>
            <w:proofErr w:type="spellStart"/>
            <w:r w:rsidRPr="00B76B3A">
              <w:rPr>
                <w:rFonts w:ascii="Times New Roman" w:hAnsi="Times New Roman"/>
                <w:color w:val="404040" w:themeColor="text1" w:themeTint="BF"/>
                <w:sz w:val="24"/>
                <w:szCs w:val="24"/>
              </w:rPr>
              <w:t>Sculley</w:t>
            </w:r>
            <w:proofErr w:type="spellEnd"/>
            <w:r w:rsidRPr="00B76B3A">
              <w:rPr>
                <w:rFonts w:ascii="Times New Roman" w:hAnsi="Times New Roman"/>
                <w:color w:val="404040" w:themeColor="text1" w:themeTint="BF"/>
                <w:sz w:val="24"/>
                <w:szCs w:val="24"/>
              </w:rPr>
              <w:t>, Adult Education</w:t>
            </w:r>
          </w:p>
        </w:tc>
        <w:tc>
          <w:tcPr>
            <w:tcW w:w="5035" w:type="dxa"/>
          </w:tcPr>
          <w:p w14:paraId="0CD9AF1A" w14:textId="1BFB6332" w:rsidR="005D3901" w:rsidRPr="00B76B3A" w:rsidRDefault="00722927"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Christina Horton, Adult Education</w:t>
            </w:r>
          </w:p>
        </w:tc>
      </w:tr>
      <w:tr w:rsidR="005D3901" w14:paraId="4BBA38E4" w14:textId="77777777" w:rsidTr="005D5D62">
        <w:tc>
          <w:tcPr>
            <w:tcW w:w="5035" w:type="dxa"/>
          </w:tcPr>
          <w:p w14:paraId="1AB4B3F7" w14:textId="5CD6C1CB" w:rsidR="005D3901" w:rsidRPr="00B76B3A" w:rsidRDefault="005D3901" w:rsidP="00F318CC">
            <w:pPr>
              <w:autoSpaceDE w:val="0"/>
              <w:autoSpaceDN w:val="0"/>
              <w:adjustRightInd w:val="0"/>
              <w:rPr>
                <w:rFonts w:ascii="Times New Roman" w:hAnsi="Times New Roman"/>
                <w:color w:val="404040" w:themeColor="text1" w:themeTint="BF"/>
                <w:sz w:val="24"/>
                <w:szCs w:val="24"/>
              </w:rPr>
            </w:pPr>
            <w:proofErr w:type="spellStart"/>
            <w:r w:rsidRPr="00B76B3A">
              <w:rPr>
                <w:rFonts w:ascii="Times New Roman" w:hAnsi="Times New Roman"/>
                <w:color w:val="404040" w:themeColor="text1" w:themeTint="BF"/>
                <w:sz w:val="24"/>
                <w:szCs w:val="24"/>
              </w:rPr>
              <w:t>Cortni</w:t>
            </w:r>
            <w:proofErr w:type="spellEnd"/>
            <w:r w:rsidRPr="00B76B3A">
              <w:rPr>
                <w:rFonts w:ascii="Times New Roman" w:hAnsi="Times New Roman"/>
                <w:color w:val="404040" w:themeColor="text1" w:themeTint="BF"/>
                <w:sz w:val="24"/>
                <w:szCs w:val="24"/>
              </w:rPr>
              <w:t xml:space="preserve"> Williams, Adult Education</w:t>
            </w:r>
          </w:p>
        </w:tc>
        <w:tc>
          <w:tcPr>
            <w:tcW w:w="5035" w:type="dxa"/>
          </w:tcPr>
          <w:p w14:paraId="2168C780" w14:textId="0AA0BAF6" w:rsidR="005D3901" w:rsidRPr="00B76B3A" w:rsidRDefault="00722927"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Alexandra </w:t>
            </w:r>
            <w:proofErr w:type="spellStart"/>
            <w:r>
              <w:rPr>
                <w:rFonts w:ascii="Times New Roman" w:hAnsi="Times New Roman"/>
                <w:color w:val="404040" w:themeColor="text1" w:themeTint="BF"/>
                <w:sz w:val="24"/>
                <w:szCs w:val="24"/>
              </w:rPr>
              <w:t>Akatkin</w:t>
            </w:r>
            <w:proofErr w:type="spellEnd"/>
            <w:r>
              <w:rPr>
                <w:rFonts w:ascii="Times New Roman" w:hAnsi="Times New Roman"/>
                <w:color w:val="404040" w:themeColor="text1" w:themeTint="BF"/>
                <w:sz w:val="24"/>
                <w:szCs w:val="24"/>
              </w:rPr>
              <w:t>, Adult Education</w:t>
            </w:r>
          </w:p>
        </w:tc>
      </w:tr>
      <w:tr w:rsidR="00722927" w14:paraId="3012351C" w14:textId="77777777" w:rsidTr="005D5D62">
        <w:tc>
          <w:tcPr>
            <w:tcW w:w="5035" w:type="dxa"/>
          </w:tcPr>
          <w:p w14:paraId="456FEDEF" w14:textId="0912641C" w:rsidR="00722927" w:rsidRPr="00B76B3A" w:rsidRDefault="00722927"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Nathan Zimmerman, Adult Education</w:t>
            </w:r>
          </w:p>
        </w:tc>
        <w:tc>
          <w:tcPr>
            <w:tcW w:w="5035" w:type="dxa"/>
          </w:tcPr>
          <w:p w14:paraId="7207CB61" w14:textId="71612909" w:rsidR="00722927" w:rsidRDefault="00722927"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Rhonda </w:t>
            </w:r>
            <w:proofErr w:type="spellStart"/>
            <w:r>
              <w:rPr>
                <w:rFonts w:ascii="Times New Roman" w:hAnsi="Times New Roman"/>
                <w:color w:val="404040" w:themeColor="text1" w:themeTint="BF"/>
                <w:sz w:val="24"/>
                <w:szCs w:val="24"/>
              </w:rPr>
              <w:t>McCampbell</w:t>
            </w:r>
            <w:proofErr w:type="spellEnd"/>
            <w:r>
              <w:rPr>
                <w:rFonts w:ascii="Times New Roman" w:hAnsi="Times New Roman"/>
                <w:color w:val="404040" w:themeColor="text1" w:themeTint="BF"/>
                <w:sz w:val="24"/>
                <w:szCs w:val="24"/>
              </w:rPr>
              <w:t>, Adult Education</w:t>
            </w:r>
          </w:p>
        </w:tc>
      </w:tr>
      <w:tr w:rsidR="00722927" w14:paraId="189FB59F" w14:textId="77777777" w:rsidTr="005D5D62">
        <w:tc>
          <w:tcPr>
            <w:tcW w:w="5035" w:type="dxa"/>
          </w:tcPr>
          <w:p w14:paraId="35351FFB" w14:textId="33918639" w:rsidR="00722927" w:rsidRDefault="00722927" w:rsidP="00F318CC">
            <w:pPr>
              <w:autoSpaceDE w:val="0"/>
              <w:autoSpaceDN w:val="0"/>
              <w:adjustRightInd w:val="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Shari Ramirez-MacKay</w:t>
            </w:r>
          </w:p>
        </w:tc>
        <w:tc>
          <w:tcPr>
            <w:tcW w:w="5035" w:type="dxa"/>
          </w:tcPr>
          <w:p w14:paraId="5218B334" w14:textId="08D1C793" w:rsidR="00722927" w:rsidRDefault="00722927" w:rsidP="00F318CC">
            <w:pPr>
              <w:autoSpaceDE w:val="0"/>
              <w:autoSpaceDN w:val="0"/>
              <w:adjustRightInd w:val="0"/>
              <w:rPr>
                <w:rFonts w:ascii="Times New Roman" w:hAnsi="Times New Roman"/>
                <w:color w:val="404040" w:themeColor="text1" w:themeTint="BF"/>
                <w:sz w:val="24"/>
                <w:szCs w:val="24"/>
              </w:rPr>
            </w:pPr>
            <w:proofErr w:type="spellStart"/>
            <w:r>
              <w:rPr>
                <w:rFonts w:ascii="Times New Roman" w:hAnsi="Times New Roman"/>
                <w:color w:val="404040" w:themeColor="text1" w:themeTint="BF"/>
                <w:sz w:val="24"/>
                <w:szCs w:val="24"/>
              </w:rPr>
              <w:t>Suellen</w:t>
            </w:r>
            <w:proofErr w:type="spellEnd"/>
            <w:r>
              <w:rPr>
                <w:rFonts w:ascii="Times New Roman" w:hAnsi="Times New Roman"/>
                <w:color w:val="404040" w:themeColor="text1" w:themeTint="BF"/>
                <w:sz w:val="24"/>
                <w:szCs w:val="24"/>
              </w:rPr>
              <w:t xml:space="preserve"> Dunn, Adult Education</w:t>
            </w:r>
            <w:r w:rsidR="004B3968">
              <w:rPr>
                <w:rFonts w:ascii="Times New Roman" w:hAnsi="Times New Roman"/>
                <w:color w:val="404040" w:themeColor="text1" w:themeTint="BF"/>
                <w:sz w:val="24"/>
                <w:szCs w:val="24"/>
              </w:rPr>
              <w:t>…</w:t>
            </w:r>
          </w:p>
        </w:tc>
      </w:tr>
    </w:tbl>
    <w:p w14:paraId="0555EA88" w14:textId="77777777" w:rsidR="00C20300" w:rsidRPr="009E1C2A" w:rsidRDefault="00C20300" w:rsidP="00F318CC">
      <w:pPr>
        <w:widowControl/>
        <w:autoSpaceDE w:val="0"/>
        <w:autoSpaceDN w:val="0"/>
        <w:adjustRightInd w:val="0"/>
        <w:rPr>
          <w:rFonts w:ascii="Times New Roman" w:hAnsi="Times New Roman"/>
          <w:b/>
          <w:color w:val="632423" w:themeColor="accent2" w:themeShade="80"/>
          <w:sz w:val="14"/>
          <w:szCs w:val="24"/>
        </w:rPr>
      </w:pPr>
    </w:p>
    <w:p w14:paraId="097F0FD2" w14:textId="77777777" w:rsidR="00C93C4B" w:rsidRDefault="00C93C4B" w:rsidP="00F318CC">
      <w:pPr>
        <w:widowControl/>
        <w:autoSpaceDE w:val="0"/>
        <w:autoSpaceDN w:val="0"/>
        <w:adjustRightInd w:val="0"/>
        <w:rPr>
          <w:rFonts w:ascii="Times New Roman" w:hAnsi="Times New Roman"/>
          <w:b/>
          <w:color w:val="632423" w:themeColor="accent2" w:themeShade="80"/>
          <w:sz w:val="24"/>
          <w:szCs w:val="24"/>
        </w:rPr>
      </w:pPr>
    </w:p>
    <w:p w14:paraId="089C0D8C" w14:textId="77777777" w:rsidR="00C93C4B" w:rsidRDefault="00C93C4B" w:rsidP="00F318CC">
      <w:pPr>
        <w:widowControl/>
        <w:autoSpaceDE w:val="0"/>
        <w:autoSpaceDN w:val="0"/>
        <w:adjustRightInd w:val="0"/>
        <w:rPr>
          <w:rFonts w:ascii="Times New Roman" w:hAnsi="Times New Roman"/>
          <w:b/>
          <w:color w:val="632423" w:themeColor="accent2" w:themeShade="80"/>
          <w:sz w:val="24"/>
          <w:szCs w:val="24"/>
        </w:rPr>
      </w:pPr>
    </w:p>
    <w:p w14:paraId="18F4BBE8" w14:textId="77777777" w:rsidR="00C93C4B" w:rsidRDefault="00C93C4B" w:rsidP="00F318CC">
      <w:pPr>
        <w:widowControl/>
        <w:autoSpaceDE w:val="0"/>
        <w:autoSpaceDN w:val="0"/>
        <w:adjustRightInd w:val="0"/>
        <w:rPr>
          <w:rFonts w:ascii="Times New Roman" w:hAnsi="Times New Roman"/>
          <w:b/>
          <w:color w:val="632423" w:themeColor="accent2" w:themeShade="80"/>
          <w:sz w:val="24"/>
          <w:szCs w:val="24"/>
        </w:rPr>
      </w:pPr>
    </w:p>
    <w:p w14:paraId="6FB891D9" w14:textId="589CF876" w:rsidR="00F318CC" w:rsidRPr="00F318CC" w:rsidRDefault="00F318CC" w:rsidP="00F318CC">
      <w:pPr>
        <w:widowControl/>
        <w:autoSpaceDE w:val="0"/>
        <w:autoSpaceDN w:val="0"/>
        <w:adjustRightInd w:val="0"/>
        <w:rPr>
          <w:rFonts w:ascii="Times New Roman" w:hAnsi="Times New Roman"/>
          <w:b/>
          <w:color w:val="632423" w:themeColor="accent2" w:themeShade="80"/>
          <w:sz w:val="24"/>
          <w:szCs w:val="24"/>
        </w:rPr>
      </w:pPr>
      <w:r w:rsidRPr="00F318CC">
        <w:rPr>
          <w:rFonts w:ascii="Times New Roman" w:hAnsi="Times New Roman"/>
          <w:b/>
          <w:color w:val="632423" w:themeColor="accent2" w:themeShade="80"/>
          <w:sz w:val="24"/>
          <w:szCs w:val="24"/>
        </w:rPr>
        <w:lastRenderedPageBreak/>
        <w:t>Graduate Advising NDSU</w:t>
      </w:r>
      <w:r w:rsidR="002406C4">
        <w:rPr>
          <w:rFonts w:ascii="Times New Roman" w:hAnsi="Times New Roman"/>
          <w:b/>
          <w:color w:val="632423" w:themeColor="accent2" w:themeShade="80"/>
          <w:sz w:val="24"/>
          <w:szCs w:val="24"/>
        </w:rPr>
        <w:t xml:space="preserve"> (August 2010—August 2016)</w:t>
      </w:r>
    </w:p>
    <w:p w14:paraId="1D2F0660" w14:textId="77777777" w:rsidR="002406C4" w:rsidRPr="00F318CC" w:rsidRDefault="002406C4" w:rsidP="002406C4">
      <w:pPr>
        <w:widowControl/>
        <w:autoSpaceDE w:val="0"/>
        <w:autoSpaceDN w:val="0"/>
        <w:adjustRightInd w:val="0"/>
        <w:rPr>
          <w:rFonts w:ascii="Times New Roman" w:hAnsi="Times New Roman" w:cs="Times New Roman"/>
          <w:sz w:val="24"/>
          <w:szCs w:val="24"/>
        </w:rPr>
      </w:pPr>
      <w:r w:rsidRPr="00F318CC">
        <w:rPr>
          <w:rFonts w:ascii="Times New Roman" w:hAnsi="Times New Roman" w:cs="Times New Roman"/>
          <w:b/>
          <w:bCs/>
          <w:sz w:val="24"/>
          <w:szCs w:val="24"/>
        </w:rPr>
        <w:t>Doctoral Chair/</w:t>
      </w:r>
      <w:proofErr w:type="spellStart"/>
      <w:r w:rsidRPr="00F318CC">
        <w:rPr>
          <w:rFonts w:ascii="Times New Roman" w:hAnsi="Times New Roman" w:cs="Times New Roman"/>
          <w:b/>
          <w:bCs/>
          <w:sz w:val="24"/>
          <w:szCs w:val="24"/>
        </w:rPr>
        <w:t>CoChair</w:t>
      </w:r>
      <w:proofErr w:type="spellEnd"/>
      <w:r w:rsidRPr="00F318CC">
        <w:rPr>
          <w:rFonts w:ascii="Times New Roman" w:hAnsi="Times New Roman" w:cs="Times New Roman"/>
          <w:b/>
          <w:bCs/>
          <w:sz w:val="24"/>
          <w:szCs w:val="24"/>
        </w:rPr>
        <w:t xml:space="preserve"> Completed</w:t>
      </w:r>
      <w:r>
        <w:rPr>
          <w:rFonts w:ascii="Times New Roman" w:hAnsi="Times New Roman" w:cs="Times New Roman"/>
          <w:b/>
          <w:bCs/>
          <w:sz w:val="24"/>
          <w:szCs w:val="24"/>
        </w:rPr>
        <w:t xml:space="preserve"> </w:t>
      </w:r>
      <w:r w:rsidRPr="00F318CC">
        <w:rPr>
          <w:rFonts w:ascii="Times New Roman" w:hAnsi="Times New Roman" w:cs="Times New Roman"/>
          <w:sz w:val="24"/>
          <w:szCs w:val="24"/>
        </w:rPr>
        <w:t>(5)</w:t>
      </w:r>
    </w:p>
    <w:tbl>
      <w:tblPr>
        <w:tblStyle w:val="TableGrid"/>
        <w:tblW w:w="0" w:type="auto"/>
        <w:tblLook w:val="04A0" w:firstRow="1" w:lastRow="0" w:firstColumn="1" w:lastColumn="0" w:noHBand="0" w:noVBand="1"/>
      </w:tblPr>
      <w:tblGrid>
        <w:gridCol w:w="2695"/>
        <w:gridCol w:w="1080"/>
        <w:gridCol w:w="6295"/>
      </w:tblGrid>
      <w:tr w:rsidR="002406C4" w14:paraId="0E58B743" w14:textId="77777777" w:rsidTr="00DF12EF">
        <w:tc>
          <w:tcPr>
            <w:tcW w:w="2695" w:type="dxa"/>
            <w:tcBorders>
              <w:left w:val="nil"/>
              <w:bottom w:val="single" w:sz="4" w:space="0" w:color="auto"/>
              <w:right w:val="nil"/>
            </w:tcBorders>
          </w:tcPr>
          <w:p w14:paraId="30144C72" w14:textId="77777777" w:rsidR="002406C4" w:rsidRDefault="002406C4" w:rsidP="00DF12EF">
            <w:pPr>
              <w:autoSpaceDE w:val="0"/>
              <w:autoSpaceDN w:val="0"/>
              <w:adjustRightInd w:val="0"/>
              <w:rPr>
                <w:rFonts w:ascii="Times New Roman" w:hAnsi="Times New Roman"/>
                <w:sz w:val="24"/>
                <w:szCs w:val="24"/>
              </w:rPr>
            </w:pPr>
            <w:r>
              <w:rPr>
                <w:rFonts w:ascii="Times New Roman" w:hAnsi="Times New Roman"/>
                <w:sz w:val="24"/>
                <w:szCs w:val="24"/>
              </w:rPr>
              <w:t>Student Name</w:t>
            </w:r>
          </w:p>
        </w:tc>
        <w:tc>
          <w:tcPr>
            <w:tcW w:w="1080" w:type="dxa"/>
            <w:tcBorders>
              <w:left w:val="nil"/>
              <w:bottom w:val="single" w:sz="4" w:space="0" w:color="auto"/>
              <w:right w:val="nil"/>
            </w:tcBorders>
          </w:tcPr>
          <w:p w14:paraId="15C57467" w14:textId="77777777" w:rsidR="002406C4" w:rsidRDefault="002406C4" w:rsidP="00DF12EF">
            <w:pPr>
              <w:autoSpaceDE w:val="0"/>
              <w:autoSpaceDN w:val="0"/>
              <w:adjustRightInd w:val="0"/>
              <w:rPr>
                <w:rFonts w:ascii="Times New Roman" w:hAnsi="Times New Roman"/>
                <w:sz w:val="24"/>
                <w:szCs w:val="24"/>
              </w:rPr>
            </w:pPr>
            <w:r>
              <w:rPr>
                <w:rFonts w:ascii="Times New Roman" w:hAnsi="Times New Roman"/>
                <w:sz w:val="24"/>
                <w:szCs w:val="24"/>
              </w:rPr>
              <w:t>Degree</w:t>
            </w:r>
          </w:p>
        </w:tc>
        <w:tc>
          <w:tcPr>
            <w:tcW w:w="6295" w:type="dxa"/>
            <w:tcBorders>
              <w:left w:val="nil"/>
              <w:bottom w:val="single" w:sz="4" w:space="0" w:color="auto"/>
              <w:right w:val="nil"/>
            </w:tcBorders>
          </w:tcPr>
          <w:p w14:paraId="530F55BB" w14:textId="77777777" w:rsidR="002406C4" w:rsidRDefault="002406C4" w:rsidP="00DF12EF">
            <w:pPr>
              <w:autoSpaceDE w:val="0"/>
              <w:autoSpaceDN w:val="0"/>
              <w:adjustRightInd w:val="0"/>
              <w:rPr>
                <w:rFonts w:ascii="Times New Roman" w:hAnsi="Times New Roman"/>
                <w:sz w:val="24"/>
                <w:szCs w:val="24"/>
              </w:rPr>
            </w:pPr>
            <w:r>
              <w:rPr>
                <w:rFonts w:ascii="Times New Roman" w:hAnsi="Times New Roman"/>
                <w:sz w:val="24"/>
                <w:szCs w:val="24"/>
              </w:rPr>
              <w:t>Disquisition Title</w:t>
            </w:r>
          </w:p>
        </w:tc>
      </w:tr>
      <w:tr w:rsidR="002406C4" w14:paraId="117D7720" w14:textId="77777777" w:rsidTr="00DF12EF">
        <w:tc>
          <w:tcPr>
            <w:tcW w:w="2695" w:type="dxa"/>
            <w:tcBorders>
              <w:left w:val="nil"/>
              <w:bottom w:val="nil"/>
              <w:right w:val="nil"/>
            </w:tcBorders>
          </w:tcPr>
          <w:p w14:paraId="7C7B2E06" w14:textId="77777777" w:rsidR="002406C4" w:rsidRPr="000800D4" w:rsidRDefault="002406C4" w:rsidP="00DF12EF">
            <w:pPr>
              <w:autoSpaceDE w:val="0"/>
              <w:autoSpaceDN w:val="0"/>
              <w:adjustRightInd w:val="0"/>
              <w:rPr>
                <w:rFonts w:ascii="Times New Roman" w:hAnsi="Times New Roman"/>
                <w:sz w:val="22"/>
                <w:szCs w:val="24"/>
              </w:rPr>
            </w:pPr>
            <w:r w:rsidRPr="000800D4">
              <w:rPr>
                <w:rFonts w:ascii="Times New Roman" w:hAnsi="Times New Roman"/>
                <w:sz w:val="22"/>
              </w:rPr>
              <w:t xml:space="preserve">Sheri </w:t>
            </w:r>
            <w:proofErr w:type="spellStart"/>
            <w:r w:rsidRPr="000800D4">
              <w:rPr>
                <w:rFonts w:ascii="Times New Roman" w:hAnsi="Times New Roman"/>
                <w:sz w:val="22"/>
              </w:rPr>
              <w:t>Okland</w:t>
            </w:r>
            <w:proofErr w:type="spellEnd"/>
          </w:p>
        </w:tc>
        <w:tc>
          <w:tcPr>
            <w:tcW w:w="1080" w:type="dxa"/>
            <w:tcBorders>
              <w:left w:val="nil"/>
              <w:bottom w:val="nil"/>
              <w:right w:val="nil"/>
            </w:tcBorders>
          </w:tcPr>
          <w:p w14:paraId="1CA18E39" w14:textId="77777777" w:rsidR="002406C4" w:rsidRPr="000800D4" w:rsidRDefault="002406C4" w:rsidP="00DF12EF">
            <w:pPr>
              <w:autoSpaceDE w:val="0"/>
              <w:autoSpaceDN w:val="0"/>
              <w:adjustRightInd w:val="0"/>
              <w:rPr>
                <w:rFonts w:ascii="Times New Roman" w:hAnsi="Times New Roman"/>
                <w:sz w:val="22"/>
                <w:szCs w:val="24"/>
              </w:rPr>
            </w:pPr>
            <w:r w:rsidRPr="000800D4">
              <w:rPr>
                <w:rFonts w:ascii="Times New Roman" w:hAnsi="Times New Roman"/>
                <w:sz w:val="22"/>
              </w:rPr>
              <w:t>PhD</w:t>
            </w:r>
          </w:p>
        </w:tc>
        <w:tc>
          <w:tcPr>
            <w:tcW w:w="6295" w:type="dxa"/>
            <w:tcBorders>
              <w:left w:val="nil"/>
              <w:bottom w:val="nil"/>
              <w:right w:val="nil"/>
            </w:tcBorders>
          </w:tcPr>
          <w:p w14:paraId="4E54423A" w14:textId="681DDE36" w:rsidR="002406C4" w:rsidRPr="000800D4" w:rsidRDefault="002406C4" w:rsidP="000800D4">
            <w:pPr>
              <w:autoSpaceDE w:val="0"/>
              <w:autoSpaceDN w:val="0"/>
              <w:adjustRightInd w:val="0"/>
              <w:rPr>
                <w:rFonts w:ascii="Times New Roman" w:hAnsi="Times New Roman"/>
                <w:i/>
                <w:iCs/>
                <w:sz w:val="22"/>
              </w:rPr>
            </w:pPr>
            <w:r w:rsidRPr="000800D4">
              <w:rPr>
                <w:rFonts w:ascii="Times New Roman" w:hAnsi="Times New Roman"/>
                <w:sz w:val="22"/>
              </w:rPr>
              <w:t xml:space="preserve">(7/29/2013) </w:t>
            </w:r>
            <w:r w:rsidRPr="000800D4">
              <w:rPr>
                <w:rFonts w:ascii="Times New Roman" w:hAnsi="Times New Roman"/>
                <w:i/>
                <w:iCs/>
                <w:sz w:val="22"/>
              </w:rPr>
              <w:t>Learning in a 21st century society: The direct experiences of</w:t>
            </w:r>
            <w:r w:rsidR="000800D4">
              <w:rPr>
                <w:rFonts w:ascii="Times New Roman" w:hAnsi="Times New Roman"/>
                <w:i/>
                <w:iCs/>
                <w:sz w:val="22"/>
              </w:rPr>
              <w:t xml:space="preserve"> </w:t>
            </w:r>
            <w:r w:rsidRPr="000800D4">
              <w:rPr>
                <w:rFonts w:ascii="Times New Roman" w:hAnsi="Times New Roman"/>
                <w:i/>
                <w:iCs/>
                <w:sz w:val="22"/>
              </w:rPr>
              <w:t>pre-service teachers and learning theory</w:t>
            </w:r>
          </w:p>
        </w:tc>
      </w:tr>
      <w:tr w:rsidR="002406C4" w14:paraId="0E4CC407" w14:textId="77777777" w:rsidTr="00DF12EF">
        <w:tc>
          <w:tcPr>
            <w:tcW w:w="2695" w:type="dxa"/>
            <w:tcBorders>
              <w:top w:val="nil"/>
              <w:left w:val="nil"/>
              <w:bottom w:val="nil"/>
              <w:right w:val="nil"/>
            </w:tcBorders>
          </w:tcPr>
          <w:p w14:paraId="154FC81E" w14:textId="77777777" w:rsidR="002406C4" w:rsidRPr="000800D4" w:rsidRDefault="002406C4" w:rsidP="00DF12EF">
            <w:pPr>
              <w:autoSpaceDE w:val="0"/>
              <w:autoSpaceDN w:val="0"/>
              <w:adjustRightInd w:val="0"/>
              <w:rPr>
                <w:rFonts w:ascii="Times New Roman" w:hAnsi="Times New Roman"/>
                <w:sz w:val="22"/>
                <w:szCs w:val="24"/>
              </w:rPr>
            </w:pPr>
            <w:r w:rsidRPr="000800D4">
              <w:rPr>
                <w:rFonts w:ascii="Times New Roman" w:hAnsi="Times New Roman"/>
                <w:sz w:val="22"/>
              </w:rPr>
              <w:t>Robert Walsh</w:t>
            </w:r>
          </w:p>
        </w:tc>
        <w:tc>
          <w:tcPr>
            <w:tcW w:w="1080" w:type="dxa"/>
            <w:tcBorders>
              <w:top w:val="nil"/>
              <w:left w:val="nil"/>
              <w:bottom w:val="nil"/>
              <w:right w:val="nil"/>
            </w:tcBorders>
          </w:tcPr>
          <w:p w14:paraId="30BCD0EF" w14:textId="77777777" w:rsidR="002406C4" w:rsidRPr="000800D4" w:rsidRDefault="002406C4" w:rsidP="00DF12EF">
            <w:pPr>
              <w:autoSpaceDE w:val="0"/>
              <w:autoSpaceDN w:val="0"/>
              <w:adjustRightInd w:val="0"/>
              <w:rPr>
                <w:rFonts w:ascii="Times New Roman" w:hAnsi="Times New Roman"/>
                <w:sz w:val="22"/>
                <w:szCs w:val="24"/>
              </w:rPr>
            </w:pPr>
            <w:r w:rsidRPr="000800D4">
              <w:rPr>
                <w:rFonts w:ascii="Times New Roman" w:hAnsi="Times New Roman"/>
                <w:sz w:val="22"/>
              </w:rPr>
              <w:t>PhD</w:t>
            </w:r>
          </w:p>
        </w:tc>
        <w:tc>
          <w:tcPr>
            <w:tcW w:w="6295" w:type="dxa"/>
            <w:tcBorders>
              <w:top w:val="nil"/>
              <w:left w:val="nil"/>
              <w:bottom w:val="nil"/>
              <w:right w:val="nil"/>
            </w:tcBorders>
          </w:tcPr>
          <w:p w14:paraId="56A836D7" w14:textId="77777777" w:rsidR="002406C4" w:rsidRPr="000800D4" w:rsidRDefault="002406C4" w:rsidP="00DF12EF">
            <w:pPr>
              <w:autoSpaceDE w:val="0"/>
              <w:autoSpaceDN w:val="0"/>
              <w:adjustRightInd w:val="0"/>
              <w:rPr>
                <w:rFonts w:ascii="Times New Roman" w:hAnsi="Times New Roman"/>
                <w:i/>
                <w:iCs/>
                <w:sz w:val="22"/>
              </w:rPr>
            </w:pPr>
            <w:r w:rsidRPr="000800D4">
              <w:rPr>
                <w:rFonts w:ascii="Times New Roman" w:hAnsi="Times New Roman"/>
                <w:sz w:val="22"/>
              </w:rPr>
              <w:t xml:space="preserve">(4/11/2014) </w:t>
            </w:r>
            <w:r w:rsidRPr="000800D4">
              <w:rPr>
                <w:rFonts w:ascii="Times New Roman" w:hAnsi="Times New Roman"/>
                <w:i/>
                <w:iCs/>
                <w:sz w:val="22"/>
              </w:rPr>
              <w:t>Using learning modules for instructor neutrality in ethical quagmires: A cross curricular study in academic debate</w:t>
            </w:r>
          </w:p>
        </w:tc>
      </w:tr>
      <w:tr w:rsidR="002406C4" w14:paraId="3F1A9AF8" w14:textId="77777777" w:rsidTr="00DF12EF">
        <w:tc>
          <w:tcPr>
            <w:tcW w:w="2695" w:type="dxa"/>
            <w:tcBorders>
              <w:top w:val="nil"/>
              <w:left w:val="nil"/>
              <w:bottom w:val="nil"/>
              <w:right w:val="nil"/>
            </w:tcBorders>
          </w:tcPr>
          <w:p w14:paraId="320905EE" w14:textId="77777777" w:rsidR="002406C4" w:rsidRPr="000800D4" w:rsidRDefault="002406C4" w:rsidP="00DF12EF">
            <w:pPr>
              <w:autoSpaceDE w:val="0"/>
              <w:autoSpaceDN w:val="0"/>
              <w:adjustRightInd w:val="0"/>
              <w:rPr>
                <w:rFonts w:ascii="Times New Roman" w:hAnsi="Times New Roman"/>
                <w:sz w:val="22"/>
              </w:rPr>
            </w:pPr>
            <w:r w:rsidRPr="000800D4">
              <w:rPr>
                <w:rFonts w:ascii="Times New Roman" w:hAnsi="Times New Roman"/>
                <w:sz w:val="22"/>
              </w:rPr>
              <w:t xml:space="preserve">Christine </w:t>
            </w:r>
            <w:proofErr w:type="spellStart"/>
            <w:r w:rsidRPr="000800D4">
              <w:rPr>
                <w:rFonts w:ascii="Times New Roman" w:hAnsi="Times New Roman"/>
                <w:sz w:val="22"/>
              </w:rPr>
              <w:t>Okurut-Ibore</w:t>
            </w:r>
            <w:proofErr w:type="spellEnd"/>
          </w:p>
        </w:tc>
        <w:tc>
          <w:tcPr>
            <w:tcW w:w="1080" w:type="dxa"/>
            <w:tcBorders>
              <w:top w:val="nil"/>
              <w:left w:val="nil"/>
              <w:bottom w:val="nil"/>
              <w:right w:val="nil"/>
            </w:tcBorders>
          </w:tcPr>
          <w:p w14:paraId="1F353695" w14:textId="77777777" w:rsidR="002406C4" w:rsidRPr="000800D4" w:rsidRDefault="002406C4" w:rsidP="00DF12EF">
            <w:pPr>
              <w:autoSpaceDE w:val="0"/>
              <w:autoSpaceDN w:val="0"/>
              <w:adjustRightInd w:val="0"/>
              <w:rPr>
                <w:rFonts w:ascii="Times New Roman" w:hAnsi="Times New Roman"/>
                <w:sz w:val="22"/>
                <w:szCs w:val="24"/>
              </w:rPr>
            </w:pPr>
            <w:r w:rsidRPr="000800D4">
              <w:rPr>
                <w:rFonts w:ascii="Times New Roman" w:hAnsi="Times New Roman"/>
                <w:sz w:val="22"/>
              </w:rPr>
              <w:t>PhD</w:t>
            </w:r>
          </w:p>
        </w:tc>
        <w:tc>
          <w:tcPr>
            <w:tcW w:w="6295" w:type="dxa"/>
            <w:tcBorders>
              <w:top w:val="nil"/>
              <w:left w:val="nil"/>
              <w:bottom w:val="nil"/>
              <w:right w:val="nil"/>
            </w:tcBorders>
          </w:tcPr>
          <w:p w14:paraId="3F5BC829" w14:textId="6F5F0CD1" w:rsidR="002406C4" w:rsidRPr="000800D4" w:rsidRDefault="002406C4" w:rsidP="000800D4">
            <w:pPr>
              <w:autoSpaceDE w:val="0"/>
              <w:autoSpaceDN w:val="0"/>
              <w:adjustRightInd w:val="0"/>
              <w:rPr>
                <w:rFonts w:ascii="Times New Roman" w:hAnsi="Times New Roman"/>
                <w:sz w:val="22"/>
                <w:szCs w:val="24"/>
              </w:rPr>
            </w:pPr>
            <w:r w:rsidRPr="000800D4">
              <w:rPr>
                <w:rFonts w:ascii="Times New Roman" w:hAnsi="Times New Roman"/>
                <w:sz w:val="22"/>
              </w:rPr>
              <w:t xml:space="preserve">(5/9/2015) </w:t>
            </w:r>
            <w:r w:rsidRPr="000800D4">
              <w:rPr>
                <w:rFonts w:ascii="Times New Roman" w:hAnsi="Times New Roman"/>
                <w:i/>
                <w:iCs/>
                <w:sz w:val="22"/>
              </w:rPr>
              <w:t>The nexus between local needs and aspirations of Ugandans</w:t>
            </w:r>
            <w:r w:rsidR="000800D4">
              <w:rPr>
                <w:rFonts w:ascii="Times New Roman" w:hAnsi="Times New Roman"/>
                <w:i/>
                <w:iCs/>
                <w:sz w:val="22"/>
              </w:rPr>
              <w:t xml:space="preserve"> </w:t>
            </w:r>
            <w:r w:rsidRPr="000800D4">
              <w:rPr>
                <w:rFonts w:ascii="Times New Roman" w:hAnsi="Times New Roman"/>
                <w:i/>
                <w:iCs/>
                <w:sz w:val="22"/>
              </w:rPr>
              <w:t>and global education goals: A case study</w:t>
            </w:r>
          </w:p>
        </w:tc>
      </w:tr>
      <w:tr w:rsidR="002406C4" w14:paraId="5F1EA23F" w14:textId="77777777" w:rsidTr="00DF12EF">
        <w:tc>
          <w:tcPr>
            <w:tcW w:w="2695" w:type="dxa"/>
            <w:tcBorders>
              <w:top w:val="nil"/>
              <w:left w:val="nil"/>
              <w:bottom w:val="nil"/>
              <w:right w:val="nil"/>
            </w:tcBorders>
          </w:tcPr>
          <w:p w14:paraId="7AB80045" w14:textId="77777777" w:rsidR="002406C4" w:rsidRPr="000800D4" w:rsidRDefault="002406C4" w:rsidP="00DF12EF">
            <w:pPr>
              <w:autoSpaceDE w:val="0"/>
              <w:autoSpaceDN w:val="0"/>
              <w:adjustRightInd w:val="0"/>
              <w:rPr>
                <w:rFonts w:ascii="Times New Roman" w:hAnsi="Times New Roman"/>
                <w:sz w:val="22"/>
              </w:rPr>
            </w:pPr>
            <w:r w:rsidRPr="000800D4">
              <w:rPr>
                <w:rFonts w:ascii="Times New Roman" w:hAnsi="Times New Roman"/>
                <w:sz w:val="22"/>
              </w:rPr>
              <w:t>Aida Martinez-Freeman</w:t>
            </w:r>
          </w:p>
          <w:p w14:paraId="7FEF51A5" w14:textId="77777777" w:rsidR="002406C4" w:rsidRPr="000800D4" w:rsidRDefault="002406C4" w:rsidP="00DF12EF">
            <w:pPr>
              <w:autoSpaceDE w:val="0"/>
              <w:autoSpaceDN w:val="0"/>
              <w:adjustRightInd w:val="0"/>
              <w:rPr>
                <w:rFonts w:ascii="Times New Roman" w:hAnsi="Times New Roman"/>
                <w:sz w:val="22"/>
                <w:szCs w:val="24"/>
              </w:rPr>
            </w:pPr>
          </w:p>
        </w:tc>
        <w:tc>
          <w:tcPr>
            <w:tcW w:w="1080" w:type="dxa"/>
            <w:tcBorders>
              <w:top w:val="nil"/>
              <w:left w:val="nil"/>
              <w:bottom w:val="nil"/>
              <w:right w:val="nil"/>
            </w:tcBorders>
          </w:tcPr>
          <w:p w14:paraId="1B1C2D71" w14:textId="77777777" w:rsidR="002406C4" w:rsidRPr="000800D4" w:rsidRDefault="002406C4" w:rsidP="00DF12EF">
            <w:pPr>
              <w:autoSpaceDE w:val="0"/>
              <w:autoSpaceDN w:val="0"/>
              <w:adjustRightInd w:val="0"/>
              <w:rPr>
                <w:rFonts w:ascii="Times New Roman" w:hAnsi="Times New Roman"/>
                <w:sz w:val="22"/>
                <w:szCs w:val="24"/>
              </w:rPr>
            </w:pPr>
            <w:r w:rsidRPr="000800D4">
              <w:rPr>
                <w:rFonts w:ascii="Times New Roman" w:hAnsi="Times New Roman"/>
                <w:sz w:val="22"/>
              </w:rPr>
              <w:t>PhD</w:t>
            </w:r>
          </w:p>
        </w:tc>
        <w:tc>
          <w:tcPr>
            <w:tcW w:w="6295" w:type="dxa"/>
            <w:tcBorders>
              <w:top w:val="nil"/>
              <w:left w:val="nil"/>
              <w:bottom w:val="nil"/>
              <w:right w:val="nil"/>
            </w:tcBorders>
          </w:tcPr>
          <w:p w14:paraId="048E389D" w14:textId="0766177A" w:rsidR="002406C4" w:rsidRPr="000800D4" w:rsidRDefault="002406C4" w:rsidP="000800D4">
            <w:pPr>
              <w:autoSpaceDE w:val="0"/>
              <w:autoSpaceDN w:val="0"/>
              <w:adjustRightInd w:val="0"/>
              <w:rPr>
                <w:rFonts w:ascii="Times New Roman" w:hAnsi="Times New Roman"/>
                <w:i/>
                <w:iCs/>
                <w:sz w:val="22"/>
              </w:rPr>
            </w:pPr>
            <w:r w:rsidRPr="000800D4">
              <w:rPr>
                <w:rFonts w:ascii="Times New Roman" w:hAnsi="Times New Roman"/>
                <w:sz w:val="22"/>
              </w:rPr>
              <w:t xml:space="preserve">(5/16/2015) </w:t>
            </w:r>
            <w:r w:rsidRPr="000800D4">
              <w:rPr>
                <w:rFonts w:ascii="Times New Roman" w:hAnsi="Times New Roman"/>
                <w:i/>
                <w:iCs/>
                <w:sz w:val="22"/>
              </w:rPr>
              <w:t>Education Doctoral Classrooms: A Community of Scholars</w:t>
            </w:r>
            <w:r w:rsidR="000800D4">
              <w:rPr>
                <w:rFonts w:ascii="Times New Roman" w:hAnsi="Times New Roman"/>
                <w:i/>
                <w:iCs/>
                <w:sz w:val="22"/>
              </w:rPr>
              <w:t xml:space="preserve"> </w:t>
            </w:r>
            <w:r w:rsidRPr="000800D4">
              <w:rPr>
                <w:rFonts w:ascii="Times New Roman" w:hAnsi="Times New Roman"/>
                <w:i/>
                <w:iCs/>
                <w:sz w:val="22"/>
              </w:rPr>
              <w:t>or A Community of Resistance</w:t>
            </w:r>
          </w:p>
        </w:tc>
      </w:tr>
      <w:tr w:rsidR="002406C4" w14:paraId="1C346E61" w14:textId="77777777" w:rsidTr="00DF12EF">
        <w:tc>
          <w:tcPr>
            <w:tcW w:w="2695" w:type="dxa"/>
            <w:tcBorders>
              <w:top w:val="nil"/>
              <w:left w:val="nil"/>
              <w:right w:val="nil"/>
            </w:tcBorders>
          </w:tcPr>
          <w:p w14:paraId="3543221B" w14:textId="77777777" w:rsidR="002406C4" w:rsidRPr="000800D4" w:rsidRDefault="002406C4" w:rsidP="00DF12EF">
            <w:pPr>
              <w:autoSpaceDE w:val="0"/>
              <w:autoSpaceDN w:val="0"/>
              <w:adjustRightInd w:val="0"/>
              <w:rPr>
                <w:rFonts w:ascii="Times New Roman" w:hAnsi="Times New Roman"/>
                <w:sz w:val="22"/>
              </w:rPr>
            </w:pPr>
            <w:r w:rsidRPr="000800D4">
              <w:rPr>
                <w:rFonts w:ascii="Times New Roman" w:hAnsi="Times New Roman"/>
                <w:sz w:val="22"/>
              </w:rPr>
              <w:t>Dina Zavala</w:t>
            </w:r>
          </w:p>
          <w:p w14:paraId="6B8029C4" w14:textId="77777777" w:rsidR="002406C4" w:rsidRPr="000800D4" w:rsidRDefault="002406C4" w:rsidP="00DF12EF">
            <w:pPr>
              <w:autoSpaceDE w:val="0"/>
              <w:autoSpaceDN w:val="0"/>
              <w:adjustRightInd w:val="0"/>
              <w:rPr>
                <w:rFonts w:ascii="Times New Roman" w:hAnsi="Times New Roman"/>
                <w:sz w:val="22"/>
                <w:szCs w:val="24"/>
              </w:rPr>
            </w:pPr>
          </w:p>
        </w:tc>
        <w:tc>
          <w:tcPr>
            <w:tcW w:w="1080" w:type="dxa"/>
            <w:tcBorders>
              <w:top w:val="nil"/>
              <w:left w:val="nil"/>
              <w:right w:val="nil"/>
            </w:tcBorders>
          </w:tcPr>
          <w:p w14:paraId="2ECF3ABE" w14:textId="77777777" w:rsidR="002406C4" w:rsidRPr="000800D4" w:rsidRDefault="002406C4" w:rsidP="00DF12EF">
            <w:pPr>
              <w:autoSpaceDE w:val="0"/>
              <w:autoSpaceDN w:val="0"/>
              <w:adjustRightInd w:val="0"/>
              <w:rPr>
                <w:rFonts w:ascii="Times New Roman" w:hAnsi="Times New Roman"/>
                <w:sz w:val="22"/>
                <w:szCs w:val="24"/>
              </w:rPr>
            </w:pPr>
            <w:r w:rsidRPr="000800D4">
              <w:rPr>
                <w:rFonts w:ascii="Times New Roman" w:hAnsi="Times New Roman"/>
                <w:sz w:val="22"/>
              </w:rPr>
              <w:t>PhD</w:t>
            </w:r>
          </w:p>
        </w:tc>
        <w:tc>
          <w:tcPr>
            <w:tcW w:w="6295" w:type="dxa"/>
            <w:tcBorders>
              <w:top w:val="nil"/>
              <w:left w:val="nil"/>
              <w:right w:val="nil"/>
            </w:tcBorders>
          </w:tcPr>
          <w:p w14:paraId="5F0D4C49" w14:textId="77777777" w:rsidR="002406C4" w:rsidRPr="000800D4" w:rsidRDefault="002406C4" w:rsidP="00DF12EF">
            <w:pPr>
              <w:autoSpaceDE w:val="0"/>
              <w:autoSpaceDN w:val="0"/>
              <w:adjustRightInd w:val="0"/>
              <w:rPr>
                <w:rFonts w:ascii="Times New Roman" w:hAnsi="Times New Roman"/>
                <w:sz w:val="22"/>
                <w:szCs w:val="24"/>
              </w:rPr>
            </w:pPr>
            <w:r w:rsidRPr="000800D4">
              <w:rPr>
                <w:rFonts w:ascii="Times New Roman" w:hAnsi="Times New Roman"/>
                <w:sz w:val="22"/>
              </w:rPr>
              <w:t xml:space="preserve">(9/28/2016) </w:t>
            </w:r>
            <w:r w:rsidRPr="000800D4">
              <w:rPr>
                <w:rFonts w:ascii="Times New Roman" w:hAnsi="Times New Roman"/>
                <w:i/>
                <w:iCs/>
                <w:sz w:val="22"/>
              </w:rPr>
              <w:t xml:space="preserve">Re/Braiding </w:t>
            </w:r>
            <w:proofErr w:type="spellStart"/>
            <w:r w:rsidRPr="000800D4">
              <w:rPr>
                <w:rFonts w:ascii="Times New Roman" w:hAnsi="Times New Roman"/>
                <w:i/>
                <w:iCs/>
                <w:sz w:val="22"/>
              </w:rPr>
              <w:t>Catrachaness</w:t>
            </w:r>
            <w:proofErr w:type="spellEnd"/>
            <w:r w:rsidRPr="000800D4">
              <w:rPr>
                <w:rFonts w:ascii="Times New Roman" w:hAnsi="Times New Roman"/>
                <w:i/>
                <w:iCs/>
                <w:sz w:val="22"/>
              </w:rPr>
              <w:t xml:space="preserve">: The </w:t>
            </w:r>
            <w:proofErr w:type="spellStart"/>
            <w:r w:rsidRPr="000800D4">
              <w:rPr>
                <w:rFonts w:ascii="Times New Roman" w:hAnsi="Times New Roman"/>
                <w:i/>
                <w:iCs/>
                <w:sz w:val="22"/>
              </w:rPr>
              <w:t>Testimonios</w:t>
            </w:r>
            <w:proofErr w:type="spellEnd"/>
            <w:r w:rsidRPr="000800D4">
              <w:rPr>
                <w:rFonts w:ascii="Times New Roman" w:hAnsi="Times New Roman"/>
                <w:i/>
                <w:iCs/>
                <w:sz w:val="22"/>
              </w:rPr>
              <w:t xml:space="preserve"> of Subversive Voices</w:t>
            </w:r>
          </w:p>
        </w:tc>
      </w:tr>
    </w:tbl>
    <w:p w14:paraId="337B08EB" w14:textId="77777777" w:rsidR="002406C4" w:rsidRPr="00217B7C" w:rsidRDefault="002406C4" w:rsidP="00F318CC">
      <w:pPr>
        <w:widowControl/>
        <w:autoSpaceDE w:val="0"/>
        <w:autoSpaceDN w:val="0"/>
        <w:adjustRightInd w:val="0"/>
        <w:rPr>
          <w:rFonts w:ascii="Times New Roman" w:hAnsi="Times New Roman" w:cs="Times New Roman"/>
          <w:b/>
          <w:bCs/>
          <w:sz w:val="12"/>
          <w:szCs w:val="24"/>
        </w:rPr>
      </w:pPr>
    </w:p>
    <w:p w14:paraId="15FF8A0B" w14:textId="77777777" w:rsidR="00722927" w:rsidRPr="00C93C4B" w:rsidRDefault="00722927" w:rsidP="00F318CC">
      <w:pPr>
        <w:widowControl/>
        <w:autoSpaceDE w:val="0"/>
        <w:autoSpaceDN w:val="0"/>
        <w:adjustRightInd w:val="0"/>
        <w:rPr>
          <w:rFonts w:ascii="Times New Roman" w:hAnsi="Times New Roman" w:cs="Times New Roman"/>
          <w:b/>
          <w:bCs/>
          <w:sz w:val="16"/>
          <w:szCs w:val="24"/>
        </w:rPr>
      </w:pPr>
    </w:p>
    <w:p w14:paraId="16C035EF" w14:textId="4EAB2036" w:rsidR="00F318CC" w:rsidRPr="00F318CC" w:rsidRDefault="00F318CC" w:rsidP="00F318CC">
      <w:pPr>
        <w:widowControl/>
        <w:autoSpaceDE w:val="0"/>
        <w:autoSpaceDN w:val="0"/>
        <w:adjustRightInd w:val="0"/>
        <w:rPr>
          <w:rFonts w:ascii="Times New Roman" w:hAnsi="Times New Roman" w:cs="Times New Roman"/>
          <w:sz w:val="24"/>
          <w:szCs w:val="24"/>
        </w:rPr>
      </w:pPr>
      <w:r w:rsidRPr="00F318CC">
        <w:rPr>
          <w:rFonts w:ascii="Times New Roman" w:hAnsi="Times New Roman" w:cs="Times New Roman"/>
          <w:b/>
          <w:bCs/>
          <w:sz w:val="24"/>
          <w:szCs w:val="24"/>
        </w:rPr>
        <w:t xml:space="preserve">Doctoral Major Advisor </w:t>
      </w:r>
      <w:r w:rsidRPr="00F318CC">
        <w:rPr>
          <w:rFonts w:ascii="Times New Roman" w:hAnsi="Times New Roman" w:cs="Times New Roman"/>
          <w:sz w:val="24"/>
          <w:szCs w:val="24"/>
        </w:rPr>
        <w:t>(10)</w:t>
      </w:r>
    </w:p>
    <w:tbl>
      <w:tblPr>
        <w:tblStyle w:val="TableGrid"/>
        <w:tblW w:w="0" w:type="auto"/>
        <w:tblLook w:val="04A0" w:firstRow="1" w:lastRow="0" w:firstColumn="1" w:lastColumn="0" w:noHBand="0" w:noVBand="1"/>
      </w:tblPr>
      <w:tblGrid>
        <w:gridCol w:w="3356"/>
        <w:gridCol w:w="1684"/>
        <w:gridCol w:w="5030"/>
      </w:tblGrid>
      <w:tr w:rsidR="005D5D62" w14:paraId="2EF08873" w14:textId="77777777" w:rsidTr="000417FE">
        <w:tc>
          <w:tcPr>
            <w:tcW w:w="3356" w:type="dxa"/>
            <w:tcBorders>
              <w:left w:val="nil"/>
              <w:bottom w:val="single" w:sz="4" w:space="0" w:color="auto"/>
              <w:right w:val="nil"/>
            </w:tcBorders>
          </w:tcPr>
          <w:p w14:paraId="6B66947A" w14:textId="7803000C"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Student Name</w:t>
            </w:r>
          </w:p>
        </w:tc>
        <w:tc>
          <w:tcPr>
            <w:tcW w:w="1684" w:type="dxa"/>
            <w:tcBorders>
              <w:left w:val="nil"/>
              <w:bottom w:val="single" w:sz="4" w:space="0" w:color="auto"/>
              <w:right w:val="nil"/>
            </w:tcBorders>
          </w:tcPr>
          <w:p w14:paraId="595AFBBD" w14:textId="74FBB53F"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Degree</w:t>
            </w:r>
          </w:p>
        </w:tc>
        <w:tc>
          <w:tcPr>
            <w:tcW w:w="5030" w:type="dxa"/>
            <w:tcBorders>
              <w:left w:val="nil"/>
              <w:bottom w:val="single" w:sz="4" w:space="0" w:color="auto"/>
              <w:right w:val="nil"/>
            </w:tcBorders>
          </w:tcPr>
          <w:p w14:paraId="12785F66" w14:textId="5AD592F0"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(were in progress in 2016)</w:t>
            </w:r>
          </w:p>
        </w:tc>
      </w:tr>
      <w:tr w:rsidR="005D5D62" w14:paraId="3FC041A4" w14:textId="77777777" w:rsidTr="000417FE">
        <w:tc>
          <w:tcPr>
            <w:tcW w:w="3356" w:type="dxa"/>
            <w:tcBorders>
              <w:left w:val="nil"/>
              <w:bottom w:val="nil"/>
              <w:right w:val="nil"/>
            </w:tcBorders>
          </w:tcPr>
          <w:p w14:paraId="5CAF66B0" w14:textId="1B945DFF"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 xml:space="preserve">Elizabeth </w:t>
            </w:r>
            <w:proofErr w:type="spellStart"/>
            <w:r w:rsidRPr="000800D4">
              <w:rPr>
                <w:rFonts w:ascii="Times New Roman" w:hAnsi="Times New Roman"/>
                <w:sz w:val="22"/>
                <w:szCs w:val="22"/>
              </w:rPr>
              <w:t>Bue</w:t>
            </w:r>
            <w:proofErr w:type="spellEnd"/>
            <w:r w:rsidRPr="000800D4">
              <w:rPr>
                <w:rFonts w:ascii="Times New Roman" w:hAnsi="Times New Roman"/>
                <w:sz w:val="22"/>
                <w:szCs w:val="22"/>
              </w:rPr>
              <w:t>- Maher</w:t>
            </w:r>
          </w:p>
        </w:tc>
        <w:tc>
          <w:tcPr>
            <w:tcW w:w="1684" w:type="dxa"/>
            <w:tcBorders>
              <w:left w:val="nil"/>
              <w:bottom w:val="nil"/>
              <w:right w:val="nil"/>
            </w:tcBorders>
          </w:tcPr>
          <w:p w14:paraId="50034FA5" w14:textId="3CFE789D"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PhD</w:t>
            </w:r>
          </w:p>
        </w:tc>
        <w:tc>
          <w:tcPr>
            <w:tcW w:w="5030" w:type="dxa"/>
            <w:tcBorders>
              <w:left w:val="nil"/>
              <w:bottom w:val="nil"/>
              <w:right w:val="nil"/>
            </w:tcBorders>
          </w:tcPr>
          <w:p w14:paraId="2A134163" w14:textId="1931078E"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Coursework</w:t>
            </w:r>
          </w:p>
        </w:tc>
      </w:tr>
      <w:tr w:rsidR="005D5D62" w14:paraId="005C8AE7" w14:textId="77777777" w:rsidTr="000417FE">
        <w:tc>
          <w:tcPr>
            <w:tcW w:w="3356" w:type="dxa"/>
            <w:tcBorders>
              <w:top w:val="nil"/>
              <w:left w:val="nil"/>
              <w:bottom w:val="nil"/>
              <w:right w:val="nil"/>
            </w:tcBorders>
          </w:tcPr>
          <w:p w14:paraId="4DA2FFC7" w14:textId="325FCE90" w:rsidR="005D5D62" w:rsidRPr="000800D4" w:rsidRDefault="005D5D62" w:rsidP="00F318CC">
            <w:pPr>
              <w:autoSpaceDE w:val="0"/>
              <w:autoSpaceDN w:val="0"/>
              <w:adjustRightInd w:val="0"/>
              <w:rPr>
                <w:rFonts w:ascii="Times New Roman" w:hAnsi="Times New Roman"/>
                <w:sz w:val="22"/>
                <w:szCs w:val="22"/>
              </w:rPr>
            </w:pPr>
            <w:proofErr w:type="spellStart"/>
            <w:r w:rsidRPr="000800D4">
              <w:rPr>
                <w:rFonts w:ascii="Times New Roman" w:hAnsi="Times New Roman"/>
                <w:sz w:val="22"/>
                <w:szCs w:val="22"/>
              </w:rPr>
              <w:t>Tino</w:t>
            </w:r>
            <w:proofErr w:type="spellEnd"/>
            <w:r w:rsidRPr="000800D4">
              <w:rPr>
                <w:rFonts w:ascii="Times New Roman" w:hAnsi="Times New Roman"/>
                <w:sz w:val="22"/>
                <w:szCs w:val="22"/>
              </w:rPr>
              <w:t xml:space="preserve"> Simon</w:t>
            </w:r>
          </w:p>
        </w:tc>
        <w:tc>
          <w:tcPr>
            <w:tcW w:w="1684" w:type="dxa"/>
            <w:tcBorders>
              <w:top w:val="nil"/>
              <w:left w:val="nil"/>
              <w:bottom w:val="nil"/>
              <w:right w:val="nil"/>
            </w:tcBorders>
          </w:tcPr>
          <w:p w14:paraId="013B4EE9" w14:textId="5CF2ECAA" w:rsidR="005D5D62" w:rsidRPr="000800D4" w:rsidRDefault="005D5D62" w:rsidP="00F318CC">
            <w:pPr>
              <w:autoSpaceDE w:val="0"/>
              <w:autoSpaceDN w:val="0"/>
              <w:adjustRightInd w:val="0"/>
              <w:rPr>
                <w:rFonts w:ascii="Times New Roman" w:hAnsi="Times New Roman"/>
                <w:sz w:val="22"/>
                <w:szCs w:val="22"/>
              </w:rPr>
            </w:pPr>
            <w:proofErr w:type="spellStart"/>
            <w:r w:rsidRPr="000800D4">
              <w:rPr>
                <w:rFonts w:ascii="Times New Roman" w:hAnsi="Times New Roman"/>
                <w:sz w:val="22"/>
                <w:szCs w:val="22"/>
              </w:rPr>
              <w:t>EdD</w:t>
            </w:r>
            <w:proofErr w:type="spellEnd"/>
          </w:p>
        </w:tc>
        <w:tc>
          <w:tcPr>
            <w:tcW w:w="5030" w:type="dxa"/>
            <w:tcBorders>
              <w:top w:val="nil"/>
              <w:left w:val="nil"/>
              <w:bottom w:val="nil"/>
              <w:right w:val="nil"/>
            </w:tcBorders>
          </w:tcPr>
          <w:p w14:paraId="5B4EFD69" w14:textId="702DBBCD"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Coursework</w:t>
            </w:r>
          </w:p>
        </w:tc>
      </w:tr>
      <w:tr w:rsidR="005D5D62" w14:paraId="391BD82B" w14:textId="77777777" w:rsidTr="000417FE">
        <w:tc>
          <w:tcPr>
            <w:tcW w:w="3356" w:type="dxa"/>
            <w:tcBorders>
              <w:top w:val="nil"/>
              <w:left w:val="nil"/>
              <w:bottom w:val="nil"/>
              <w:right w:val="nil"/>
            </w:tcBorders>
          </w:tcPr>
          <w:p w14:paraId="7949721E" w14:textId="6358BCCC" w:rsidR="005D5D62" w:rsidRPr="000800D4" w:rsidRDefault="005D5D62" w:rsidP="00F318CC">
            <w:pPr>
              <w:autoSpaceDE w:val="0"/>
              <w:autoSpaceDN w:val="0"/>
              <w:adjustRightInd w:val="0"/>
              <w:rPr>
                <w:rFonts w:ascii="Times New Roman" w:hAnsi="Times New Roman"/>
                <w:sz w:val="22"/>
                <w:szCs w:val="22"/>
              </w:rPr>
            </w:pPr>
            <w:proofErr w:type="spellStart"/>
            <w:r w:rsidRPr="000800D4">
              <w:rPr>
                <w:rFonts w:ascii="Times New Roman" w:hAnsi="Times New Roman"/>
                <w:sz w:val="22"/>
                <w:szCs w:val="22"/>
              </w:rPr>
              <w:t>Londell</w:t>
            </w:r>
            <w:proofErr w:type="spellEnd"/>
            <w:r w:rsidRPr="000800D4">
              <w:rPr>
                <w:rFonts w:ascii="Times New Roman" w:hAnsi="Times New Roman"/>
                <w:sz w:val="22"/>
                <w:szCs w:val="22"/>
              </w:rPr>
              <w:t xml:space="preserve"> Jackson</w:t>
            </w:r>
          </w:p>
        </w:tc>
        <w:tc>
          <w:tcPr>
            <w:tcW w:w="1684" w:type="dxa"/>
            <w:tcBorders>
              <w:top w:val="nil"/>
              <w:left w:val="nil"/>
              <w:bottom w:val="nil"/>
              <w:right w:val="nil"/>
            </w:tcBorders>
          </w:tcPr>
          <w:p w14:paraId="11ABDD91" w14:textId="46562111"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PhD</w:t>
            </w:r>
          </w:p>
        </w:tc>
        <w:tc>
          <w:tcPr>
            <w:tcW w:w="5030" w:type="dxa"/>
            <w:tcBorders>
              <w:top w:val="nil"/>
              <w:left w:val="nil"/>
              <w:bottom w:val="nil"/>
              <w:right w:val="nil"/>
            </w:tcBorders>
          </w:tcPr>
          <w:p w14:paraId="095FBE80" w14:textId="0D8EEACB"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On leave</w:t>
            </w:r>
          </w:p>
        </w:tc>
      </w:tr>
      <w:tr w:rsidR="005D5D62" w14:paraId="702684AE" w14:textId="77777777" w:rsidTr="000417FE">
        <w:tc>
          <w:tcPr>
            <w:tcW w:w="3356" w:type="dxa"/>
            <w:tcBorders>
              <w:top w:val="nil"/>
              <w:left w:val="nil"/>
              <w:bottom w:val="nil"/>
              <w:right w:val="nil"/>
            </w:tcBorders>
          </w:tcPr>
          <w:p w14:paraId="7C40AEC7" w14:textId="5D585C3E"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Jan Flack</w:t>
            </w:r>
          </w:p>
        </w:tc>
        <w:tc>
          <w:tcPr>
            <w:tcW w:w="1684" w:type="dxa"/>
            <w:tcBorders>
              <w:top w:val="nil"/>
              <w:left w:val="nil"/>
              <w:bottom w:val="nil"/>
              <w:right w:val="nil"/>
            </w:tcBorders>
          </w:tcPr>
          <w:p w14:paraId="587DFB3B" w14:textId="5CACD4DE"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PhD</w:t>
            </w:r>
          </w:p>
        </w:tc>
        <w:tc>
          <w:tcPr>
            <w:tcW w:w="5030" w:type="dxa"/>
            <w:tcBorders>
              <w:top w:val="nil"/>
              <w:left w:val="nil"/>
              <w:bottom w:val="nil"/>
              <w:right w:val="nil"/>
            </w:tcBorders>
          </w:tcPr>
          <w:p w14:paraId="741BF8D9" w14:textId="1EF6B74C"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Coursework</w:t>
            </w:r>
          </w:p>
        </w:tc>
      </w:tr>
      <w:tr w:rsidR="005D5D62" w14:paraId="4156C16B" w14:textId="77777777" w:rsidTr="000417FE">
        <w:tc>
          <w:tcPr>
            <w:tcW w:w="3356" w:type="dxa"/>
            <w:tcBorders>
              <w:top w:val="nil"/>
              <w:left w:val="nil"/>
              <w:bottom w:val="nil"/>
              <w:right w:val="nil"/>
            </w:tcBorders>
          </w:tcPr>
          <w:p w14:paraId="10BCFE20" w14:textId="0A81A8AF"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 xml:space="preserve">Rosalinda </w:t>
            </w:r>
            <w:proofErr w:type="spellStart"/>
            <w:r w:rsidRPr="000800D4">
              <w:rPr>
                <w:rFonts w:ascii="Times New Roman" w:hAnsi="Times New Roman"/>
                <w:sz w:val="22"/>
                <w:szCs w:val="22"/>
              </w:rPr>
              <w:t>Connelley</w:t>
            </w:r>
            <w:proofErr w:type="spellEnd"/>
          </w:p>
        </w:tc>
        <w:tc>
          <w:tcPr>
            <w:tcW w:w="1684" w:type="dxa"/>
            <w:tcBorders>
              <w:top w:val="nil"/>
              <w:left w:val="nil"/>
              <w:bottom w:val="nil"/>
              <w:right w:val="nil"/>
            </w:tcBorders>
          </w:tcPr>
          <w:p w14:paraId="3D6DCF4B" w14:textId="07793384"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PhD</w:t>
            </w:r>
          </w:p>
        </w:tc>
        <w:tc>
          <w:tcPr>
            <w:tcW w:w="5030" w:type="dxa"/>
            <w:tcBorders>
              <w:top w:val="nil"/>
              <w:left w:val="nil"/>
              <w:bottom w:val="nil"/>
              <w:right w:val="nil"/>
            </w:tcBorders>
          </w:tcPr>
          <w:p w14:paraId="38B63688" w14:textId="04C90A9F"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Coursework</w:t>
            </w:r>
          </w:p>
        </w:tc>
      </w:tr>
      <w:tr w:rsidR="005D5D62" w14:paraId="5D387CCA" w14:textId="77777777" w:rsidTr="000417FE">
        <w:tc>
          <w:tcPr>
            <w:tcW w:w="3356" w:type="dxa"/>
            <w:tcBorders>
              <w:top w:val="nil"/>
              <w:left w:val="nil"/>
              <w:bottom w:val="nil"/>
              <w:right w:val="nil"/>
            </w:tcBorders>
          </w:tcPr>
          <w:p w14:paraId="384700AF" w14:textId="57B1F824"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Ashley Guy</w:t>
            </w:r>
          </w:p>
        </w:tc>
        <w:tc>
          <w:tcPr>
            <w:tcW w:w="1684" w:type="dxa"/>
            <w:tcBorders>
              <w:top w:val="nil"/>
              <w:left w:val="nil"/>
              <w:bottom w:val="nil"/>
              <w:right w:val="nil"/>
            </w:tcBorders>
          </w:tcPr>
          <w:p w14:paraId="16F2191C" w14:textId="40FC0434" w:rsidR="005D5D62" w:rsidRPr="000800D4" w:rsidRDefault="005D5D62" w:rsidP="00F318CC">
            <w:pPr>
              <w:autoSpaceDE w:val="0"/>
              <w:autoSpaceDN w:val="0"/>
              <w:adjustRightInd w:val="0"/>
              <w:rPr>
                <w:rFonts w:ascii="Times New Roman" w:hAnsi="Times New Roman"/>
                <w:sz w:val="22"/>
                <w:szCs w:val="22"/>
              </w:rPr>
            </w:pPr>
            <w:proofErr w:type="spellStart"/>
            <w:r w:rsidRPr="000800D4">
              <w:rPr>
                <w:rFonts w:ascii="Times New Roman" w:hAnsi="Times New Roman"/>
                <w:sz w:val="22"/>
                <w:szCs w:val="22"/>
              </w:rPr>
              <w:t>EdD</w:t>
            </w:r>
            <w:proofErr w:type="spellEnd"/>
          </w:p>
        </w:tc>
        <w:tc>
          <w:tcPr>
            <w:tcW w:w="5030" w:type="dxa"/>
            <w:tcBorders>
              <w:top w:val="nil"/>
              <w:left w:val="nil"/>
              <w:bottom w:val="nil"/>
              <w:right w:val="nil"/>
            </w:tcBorders>
          </w:tcPr>
          <w:p w14:paraId="60BA1159" w14:textId="193072B2"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Coursework</w:t>
            </w:r>
          </w:p>
        </w:tc>
      </w:tr>
      <w:tr w:rsidR="005D5D62" w14:paraId="3D72C978" w14:textId="77777777" w:rsidTr="000417FE">
        <w:tc>
          <w:tcPr>
            <w:tcW w:w="3356" w:type="dxa"/>
            <w:tcBorders>
              <w:top w:val="nil"/>
              <w:left w:val="nil"/>
              <w:bottom w:val="nil"/>
              <w:right w:val="nil"/>
            </w:tcBorders>
          </w:tcPr>
          <w:p w14:paraId="05BE1008" w14:textId="4D7A43F7" w:rsidR="005D5D62" w:rsidRPr="000800D4" w:rsidRDefault="005D5D62" w:rsidP="00F318CC">
            <w:pPr>
              <w:autoSpaceDE w:val="0"/>
              <w:autoSpaceDN w:val="0"/>
              <w:adjustRightInd w:val="0"/>
              <w:rPr>
                <w:rFonts w:ascii="Times New Roman" w:hAnsi="Times New Roman"/>
                <w:sz w:val="22"/>
                <w:szCs w:val="22"/>
              </w:rPr>
            </w:pPr>
            <w:proofErr w:type="spellStart"/>
            <w:r w:rsidRPr="000800D4">
              <w:rPr>
                <w:rFonts w:ascii="Times New Roman" w:hAnsi="Times New Roman"/>
                <w:sz w:val="22"/>
                <w:szCs w:val="22"/>
              </w:rPr>
              <w:t>Anuchidacheromoh</w:t>
            </w:r>
            <w:proofErr w:type="spellEnd"/>
            <w:r w:rsidRPr="000800D4">
              <w:rPr>
                <w:rFonts w:ascii="Times New Roman" w:hAnsi="Times New Roman"/>
                <w:sz w:val="22"/>
                <w:szCs w:val="22"/>
              </w:rPr>
              <w:t xml:space="preserve"> </w:t>
            </w:r>
            <w:proofErr w:type="spellStart"/>
            <w:r w:rsidRPr="000800D4">
              <w:rPr>
                <w:rFonts w:ascii="Times New Roman" w:hAnsi="Times New Roman"/>
                <w:sz w:val="22"/>
                <w:szCs w:val="22"/>
              </w:rPr>
              <w:t>Scholz</w:t>
            </w:r>
            <w:proofErr w:type="spellEnd"/>
          </w:p>
        </w:tc>
        <w:tc>
          <w:tcPr>
            <w:tcW w:w="1684" w:type="dxa"/>
            <w:tcBorders>
              <w:top w:val="nil"/>
              <w:left w:val="nil"/>
              <w:bottom w:val="nil"/>
              <w:right w:val="nil"/>
            </w:tcBorders>
          </w:tcPr>
          <w:p w14:paraId="6779C870" w14:textId="30214106"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PhD</w:t>
            </w:r>
          </w:p>
        </w:tc>
        <w:tc>
          <w:tcPr>
            <w:tcW w:w="5030" w:type="dxa"/>
            <w:tcBorders>
              <w:top w:val="nil"/>
              <w:left w:val="nil"/>
              <w:bottom w:val="nil"/>
              <w:right w:val="nil"/>
            </w:tcBorders>
          </w:tcPr>
          <w:p w14:paraId="460B601B" w14:textId="5C414E8A"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Coursework</w:t>
            </w:r>
          </w:p>
        </w:tc>
      </w:tr>
      <w:tr w:rsidR="005D5D62" w14:paraId="71EF688F" w14:textId="77777777" w:rsidTr="000417FE">
        <w:tc>
          <w:tcPr>
            <w:tcW w:w="3356" w:type="dxa"/>
            <w:tcBorders>
              <w:top w:val="nil"/>
              <w:left w:val="nil"/>
              <w:bottom w:val="single" w:sz="4" w:space="0" w:color="auto"/>
              <w:right w:val="nil"/>
            </w:tcBorders>
          </w:tcPr>
          <w:p w14:paraId="3226D727" w14:textId="35B50859"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Callie Dominique Speer</w:t>
            </w:r>
          </w:p>
        </w:tc>
        <w:tc>
          <w:tcPr>
            <w:tcW w:w="1684" w:type="dxa"/>
            <w:tcBorders>
              <w:top w:val="nil"/>
              <w:left w:val="nil"/>
              <w:bottom w:val="single" w:sz="4" w:space="0" w:color="auto"/>
              <w:right w:val="nil"/>
            </w:tcBorders>
          </w:tcPr>
          <w:p w14:paraId="1718BA6D" w14:textId="2FC9722A"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PhD</w:t>
            </w:r>
          </w:p>
        </w:tc>
        <w:tc>
          <w:tcPr>
            <w:tcW w:w="5030" w:type="dxa"/>
            <w:tcBorders>
              <w:top w:val="nil"/>
              <w:left w:val="nil"/>
              <w:bottom w:val="single" w:sz="4" w:space="0" w:color="auto"/>
              <w:right w:val="nil"/>
            </w:tcBorders>
          </w:tcPr>
          <w:p w14:paraId="2AB4B779" w14:textId="6473A087" w:rsidR="005D5D62" w:rsidRPr="000800D4" w:rsidRDefault="005D5D62"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Coursework</w:t>
            </w:r>
          </w:p>
        </w:tc>
      </w:tr>
      <w:tr w:rsidR="000417FE" w14:paraId="61BC42F2" w14:textId="77777777" w:rsidTr="000417FE">
        <w:tc>
          <w:tcPr>
            <w:tcW w:w="3356" w:type="dxa"/>
            <w:tcBorders>
              <w:left w:val="nil"/>
              <w:bottom w:val="single" w:sz="4" w:space="0" w:color="auto"/>
              <w:right w:val="nil"/>
            </w:tcBorders>
          </w:tcPr>
          <w:p w14:paraId="4FD8BDD2" w14:textId="1201F818" w:rsidR="000417FE" w:rsidRPr="000800D4" w:rsidRDefault="000417FE" w:rsidP="00F318CC">
            <w:pPr>
              <w:autoSpaceDE w:val="0"/>
              <w:autoSpaceDN w:val="0"/>
              <w:adjustRightInd w:val="0"/>
              <w:rPr>
                <w:rFonts w:ascii="Times New Roman" w:hAnsi="Times New Roman"/>
                <w:b/>
                <w:sz w:val="22"/>
                <w:szCs w:val="22"/>
              </w:rPr>
            </w:pPr>
            <w:r w:rsidRPr="000800D4">
              <w:rPr>
                <w:rFonts w:ascii="Times New Roman" w:hAnsi="Times New Roman"/>
                <w:b/>
                <w:sz w:val="22"/>
                <w:szCs w:val="22"/>
              </w:rPr>
              <w:t>Completed</w:t>
            </w:r>
          </w:p>
        </w:tc>
        <w:tc>
          <w:tcPr>
            <w:tcW w:w="1684" w:type="dxa"/>
            <w:tcBorders>
              <w:left w:val="nil"/>
              <w:bottom w:val="single" w:sz="4" w:space="0" w:color="auto"/>
              <w:right w:val="nil"/>
            </w:tcBorders>
          </w:tcPr>
          <w:p w14:paraId="48F70B76" w14:textId="77777777" w:rsidR="000417FE" w:rsidRPr="000800D4" w:rsidRDefault="000417FE" w:rsidP="00F318CC">
            <w:pPr>
              <w:autoSpaceDE w:val="0"/>
              <w:autoSpaceDN w:val="0"/>
              <w:adjustRightInd w:val="0"/>
              <w:rPr>
                <w:rFonts w:ascii="Times New Roman" w:hAnsi="Times New Roman"/>
                <w:sz w:val="22"/>
                <w:szCs w:val="22"/>
              </w:rPr>
            </w:pPr>
          </w:p>
        </w:tc>
        <w:tc>
          <w:tcPr>
            <w:tcW w:w="5030" w:type="dxa"/>
            <w:tcBorders>
              <w:left w:val="nil"/>
              <w:bottom w:val="single" w:sz="4" w:space="0" w:color="auto"/>
              <w:right w:val="nil"/>
            </w:tcBorders>
          </w:tcPr>
          <w:p w14:paraId="487F9678" w14:textId="6601AB49" w:rsidR="000417FE" w:rsidRPr="000800D4" w:rsidRDefault="005B3D3F"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(after I left)</w:t>
            </w:r>
          </w:p>
        </w:tc>
      </w:tr>
      <w:tr w:rsidR="000417FE" w14:paraId="38B0B62D" w14:textId="77777777" w:rsidTr="000417FE">
        <w:trPr>
          <w:trHeight w:val="278"/>
        </w:trPr>
        <w:tc>
          <w:tcPr>
            <w:tcW w:w="3356" w:type="dxa"/>
            <w:tcBorders>
              <w:left w:val="nil"/>
              <w:bottom w:val="nil"/>
              <w:right w:val="nil"/>
            </w:tcBorders>
          </w:tcPr>
          <w:p w14:paraId="0D8800C0" w14:textId="1E5301F8" w:rsidR="000417FE" w:rsidRPr="000800D4" w:rsidRDefault="000417FE"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 xml:space="preserve">Corina </w:t>
            </w:r>
            <w:proofErr w:type="spellStart"/>
            <w:r w:rsidRPr="000800D4">
              <w:rPr>
                <w:rFonts w:ascii="Times New Roman" w:hAnsi="Times New Roman"/>
                <w:sz w:val="22"/>
                <w:szCs w:val="22"/>
              </w:rPr>
              <w:t>Todoran</w:t>
            </w:r>
            <w:proofErr w:type="spellEnd"/>
          </w:p>
        </w:tc>
        <w:tc>
          <w:tcPr>
            <w:tcW w:w="1684" w:type="dxa"/>
            <w:tcBorders>
              <w:left w:val="nil"/>
              <w:bottom w:val="nil"/>
              <w:right w:val="nil"/>
            </w:tcBorders>
          </w:tcPr>
          <w:p w14:paraId="35916F1D" w14:textId="78186BA0" w:rsidR="000417FE" w:rsidRPr="000800D4" w:rsidRDefault="000417FE"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PhD</w:t>
            </w:r>
          </w:p>
        </w:tc>
        <w:tc>
          <w:tcPr>
            <w:tcW w:w="5030" w:type="dxa"/>
            <w:tcBorders>
              <w:left w:val="nil"/>
              <w:bottom w:val="nil"/>
              <w:right w:val="nil"/>
            </w:tcBorders>
          </w:tcPr>
          <w:p w14:paraId="27606934" w14:textId="64B3709C" w:rsidR="000417FE" w:rsidRPr="000800D4" w:rsidRDefault="00A0787B" w:rsidP="00A0787B">
            <w:pPr>
              <w:autoSpaceDE w:val="0"/>
              <w:autoSpaceDN w:val="0"/>
              <w:adjustRightInd w:val="0"/>
              <w:jc w:val="center"/>
              <w:rPr>
                <w:rFonts w:ascii="Times New Roman" w:hAnsi="Times New Roman"/>
                <w:sz w:val="22"/>
                <w:szCs w:val="22"/>
              </w:rPr>
            </w:pPr>
            <w:r>
              <w:rPr>
                <w:rFonts w:ascii="Times New Roman" w:hAnsi="Times New Roman"/>
                <w:sz w:val="22"/>
                <w:szCs w:val="22"/>
              </w:rPr>
              <w:t xml:space="preserve">                                                    </w:t>
            </w:r>
            <w:r w:rsidR="000417FE" w:rsidRPr="000800D4">
              <w:rPr>
                <w:rFonts w:ascii="Times New Roman" w:hAnsi="Times New Roman"/>
                <w:sz w:val="22"/>
                <w:szCs w:val="22"/>
              </w:rPr>
              <w:t>Defended 05/10/2018</w:t>
            </w:r>
          </w:p>
        </w:tc>
      </w:tr>
      <w:tr w:rsidR="000417FE" w14:paraId="34A48FA3" w14:textId="77777777" w:rsidTr="000417FE">
        <w:tc>
          <w:tcPr>
            <w:tcW w:w="3356" w:type="dxa"/>
            <w:tcBorders>
              <w:top w:val="nil"/>
              <w:left w:val="nil"/>
              <w:right w:val="nil"/>
            </w:tcBorders>
          </w:tcPr>
          <w:p w14:paraId="56BE1C13" w14:textId="2F34F3DF" w:rsidR="000417FE" w:rsidRPr="000800D4" w:rsidRDefault="000417FE"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 xml:space="preserve">Simeon </w:t>
            </w:r>
            <w:proofErr w:type="spellStart"/>
            <w:r w:rsidRPr="000800D4">
              <w:rPr>
                <w:rFonts w:ascii="Times New Roman" w:hAnsi="Times New Roman"/>
                <w:sz w:val="22"/>
                <w:szCs w:val="22"/>
              </w:rPr>
              <w:t>Edosomwan</w:t>
            </w:r>
            <w:proofErr w:type="spellEnd"/>
          </w:p>
        </w:tc>
        <w:tc>
          <w:tcPr>
            <w:tcW w:w="1684" w:type="dxa"/>
            <w:tcBorders>
              <w:top w:val="nil"/>
              <w:left w:val="nil"/>
              <w:right w:val="nil"/>
            </w:tcBorders>
          </w:tcPr>
          <w:p w14:paraId="5647E483" w14:textId="4BADBC99" w:rsidR="000417FE" w:rsidRPr="000800D4" w:rsidRDefault="000417FE" w:rsidP="00F318CC">
            <w:pPr>
              <w:autoSpaceDE w:val="0"/>
              <w:autoSpaceDN w:val="0"/>
              <w:adjustRightInd w:val="0"/>
              <w:rPr>
                <w:rFonts w:ascii="Times New Roman" w:hAnsi="Times New Roman"/>
                <w:sz w:val="22"/>
                <w:szCs w:val="22"/>
              </w:rPr>
            </w:pPr>
            <w:r w:rsidRPr="000800D4">
              <w:rPr>
                <w:rFonts w:ascii="Times New Roman" w:hAnsi="Times New Roman"/>
                <w:sz w:val="22"/>
                <w:szCs w:val="22"/>
              </w:rPr>
              <w:t>PhD</w:t>
            </w:r>
          </w:p>
        </w:tc>
        <w:tc>
          <w:tcPr>
            <w:tcW w:w="5030" w:type="dxa"/>
            <w:tcBorders>
              <w:top w:val="nil"/>
              <w:left w:val="nil"/>
              <w:right w:val="nil"/>
            </w:tcBorders>
          </w:tcPr>
          <w:p w14:paraId="1F1646BD" w14:textId="0543C4D9" w:rsidR="000417FE" w:rsidRPr="000800D4" w:rsidRDefault="000417FE" w:rsidP="000417FE">
            <w:pPr>
              <w:autoSpaceDE w:val="0"/>
              <w:autoSpaceDN w:val="0"/>
              <w:adjustRightInd w:val="0"/>
              <w:jc w:val="right"/>
              <w:rPr>
                <w:rFonts w:ascii="Times New Roman" w:hAnsi="Times New Roman"/>
                <w:sz w:val="22"/>
                <w:szCs w:val="22"/>
              </w:rPr>
            </w:pPr>
            <w:r w:rsidRPr="000800D4">
              <w:rPr>
                <w:rFonts w:ascii="Times New Roman" w:hAnsi="Times New Roman"/>
                <w:sz w:val="22"/>
                <w:szCs w:val="22"/>
              </w:rPr>
              <w:t>Defended Summer 2018</w:t>
            </w:r>
          </w:p>
        </w:tc>
      </w:tr>
    </w:tbl>
    <w:p w14:paraId="7C5C883E" w14:textId="2ECDDE1D" w:rsidR="005D5D62" w:rsidRPr="00217B7C" w:rsidRDefault="005D5D62" w:rsidP="00F318CC">
      <w:pPr>
        <w:widowControl/>
        <w:autoSpaceDE w:val="0"/>
        <w:autoSpaceDN w:val="0"/>
        <w:adjustRightInd w:val="0"/>
        <w:rPr>
          <w:rFonts w:ascii="Times New Roman" w:hAnsi="Times New Roman" w:cs="Times New Roman"/>
          <w:sz w:val="12"/>
          <w:szCs w:val="24"/>
        </w:rPr>
      </w:pPr>
    </w:p>
    <w:p w14:paraId="461AB12F" w14:textId="6149EAF9" w:rsidR="00F318CC" w:rsidRPr="00F318CC" w:rsidRDefault="00F318CC" w:rsidP="00F318CC">
      <w:pPr>
        <w:widowControl/>
        <w:autoSpaceDE w:val="0"/>
        <w:autoSpaceDN w:val="0"/>
        <w:adjustRightInd w:val="0"/>
        <w:rPr>
          <w:rFonts w:ascii="Times New Roman" w:hAnsi="Times New Roman" w:cs="Times New Roman"/>
          <w:sz w:val="24"/>
          <w:szCs w:val="24"/>
        </w:rPr>
      </w:pPr>
      <w:r w:rsidRPr="00F318CC">
        <w:rPr>
          <w:rFonts w:ascii="Times New Roman" w:hAnsi="Times New Roman" w:cs="Times New Roman"/>
          <w:b/>
          <w:bCs/>
          <w:sz w:val="24"/>
          <w:szCs w:val="24"/>
        </w:rPr>
        <w:t xml:space="preserve">Committee Member </w:t>
      </w:r>
      <w:r w:rsidRPr="00F318CC">
        <w:rPr>
          <w:rFonts w:ascii="Times New Roman" w:hAnsi="Times New Roman" w:cs="Times New Roman"/>
          <w:sz w:val="24"/>
          <w:szCs w:val="24"/>
        </w:rPr>
        <w:t>(</w:t>
      </w:r>
      <w:r w:rsidR="005B3D3F">
        <w:rPr>
          <w:rFonts w:ascii="Times New Roman" w:hAnsi="Times New Roman" w:cs="Times New Roman"/>
          <w:sz w:val="24"/>
          <w:szCs w:val="24"/>
        </w:rPr>
        <w:t>18</w:t>
      </w:r>
      <w:r w:rsidRPr="00F318CC">
        <w:rPr>
          <w:rFonts w:ascii="Times New Roman" w:hAnsi="Times New Roman" w:cs="Times New Roman"/>
          <w:sz w:val="24"/>
          <w:szCs w:val="24"/>
        </w:rPr>
        <w:t>)</w:t>
      </w:r>
    </w:p>
    <w:tbl>
      <w:tblPr>
        <w:tblStyle w:val="TableGrid"/>
        <w:tblW w:w="10075" w:type="dxa"/>
        <w:tblLook w:val="04A0" w:firstRow="1" w:lastRow="0" w:firstColumn="1" w:lastColumn="0" w:noHBand="0" w:noVBand="1"/>
      </w:tblPr>
      <w:tblGrid>
        <w:gridCol w:w="2309"/>
        <w:gridCol w:w="794"/>
        <w:gridCol w:w="1875"/>
        <w:gridCol w:w="2405"/>
        <w:gridCol w:w="810"/>
        <w:gridCol w:w="1882"/>
      </w:tblGrid>
      <w:tr w:rsidR="005B3D3F" w14:paraId="2D57B825" w14:textId="77777777" w:rsidTr="005B3D3F">
        <w:tc>
          <w:tcPr>
            <w:tcW w:w="2335" w:type="dxa"/>
            <w:tcBorders>
              <w:left w:val="nil"/>
              <w:bottom w:val="single" w:sz="4" w:space="0" w:color="auto"/>
              <w:right w:val="nil"/>
            </w:tcBorders>
          </w:tcPr>
          <w:p w14:paraId="56071585" w14:textId="385F4345" w:rsidR="005D5D62" w:rsidRDefault="005D5D62" w:rsidP="00F318CC">
            <w:pPr>
              <w:autoSpaceDE w:val="0"/>
              <w:autoSpaceDN w:val="0"/>
              <w:adjustRightInd w:val="0"/>
              <w:rPr>
                <w:rFonts w:ascii="Times New Roman" w:hAnsi="Times New Roman"/>
              </w:rPr>
            </w:pPr>
            <w:r w:rsidRPr="00F318CC">
              <w:rPr>
                <w:rFonts w:ascii="Times New Roman" w:hAnsi="Times New Roman"/>
              </w:rPr>
              <w:t>Student Name</w:t>
            </w:r>
          </w:p>
        </w:tc>
        <w:tc>
          <w:tcPr>
            <w:tcW w:w="720" w:type="dxa"/>
            <w:tcBorders>
              <w:left w:val="nil"/>
              <w:bottom w:val="single" w:sz="4" w:space="0" w:color="auto"/>
              <w:right w:val="nil"/>
            </w:tcBorders>
          </w:tcPr>
          <w:p w14:paraId="68D16E8C" w14:textId="5DBB8798" w:rsidR="005D5D62" w:rsidRDefault="005D5D62" w:rsidP="00F318CC">
            <w:pPr>
              <w:autoSpaceDE w:val="0"/>
              <w:autoSpaceDN w:val="0"/>
              <w:adjustRightInd w:val="0"/>
              <w:rPr>
                <w:rFonts w:ascii="Times New Roman" w:hAnsi="Times New Roman"/>
              </w:rPr>
            </w:pPr>
            <w:r w:rsidRPr="00F318CC">
              <w:rPr>
                <w:rFonts w:ascii="Times New Roman" w:hAnsi="Times New Roman"/>
              </w:rPr>
              <w:t>Degree</w:t>
            </w:r>
          </w:p>
        </w:tc>
        <w:tc>
          <w:tcPr>
            <w:tcW w:w="1890" w:type="dxa"/>
            <w:tcBorders>
              <w:left w:val="nil"/>
              <w:bottom w:val="single" w:sz="4" w:space="0" w:color="auto"/>
              <w:right w:val="nil"/>
            </w:tcBorders>
          </w:tcPr>
          <w:p w14:paraId="458AEBE4" w14:textId="473C2A96" w:rsidR="005D5D62" w:rsidRDefault="005D5D62" w:rsidP="00F318CC">
            <w:pPr>
              <w:autoSpaceDE w:val="0"/>
              <w:autoSpaceDN w:val="0"/>
              <w:adjustRightInd w:val="0"/>
              <w:rPr>
                <w:rFonts w:ascii="Times New Roman" w:hAnsi="Times New Roman"/>
              </w:rPr>
            </w:pPr>
            <w:r w:rsidRPr="00F318CC">
              <w:rPr>
                <w:rFonts w:ascii="Times New Roman" w:hAnsi="Times New Roman"/>
              </w:rPr>
              <w:t>Department</w:t>
            </w:r>
          </w:p>
        </w:tc>
        <w:tc>
          <w:tcPr>
            <w:tcW w:w="2430" w:type="dxa"/>
            <w:tcBorders>
              <w:left w:val="nil"/>
              <w:bottom w:val="single" w:sz="4" w:space="0" w:color="auto"/>
              <w:right w:val="nil"/>
            </w:tcBorders>
          </w:tcPr>
          <w:p w14:paraId="7D886D68" w14:textId="217E877D" w:rsidR="005D5D62" w:rsidRDefault="005D5D62" w:rsidP="00F318CC">
            <w:pPr>
              <w:autoSpaceDE w:val="0"/>
              <w:autoSpaceDN w:val="0"/>
              <w:adjustRightInd w:val="0"/>
              <w:rPr>
                <w:rFonts w:ascii="Times New Roman" w:hAnsi="Times New Roman"/>
              </w:rPr>
            </w:pPr>
            <w:r w:rsidRPr="00F318CC">
              <w:rPr>
                <w:rFonts w:ascii="Times New Roman" w:hAnsi="Times New Roman"/>
              </w:rPr>
              <w:t>Student Name</w:t>
            </w:r>
          </w:p>
        </w:tc>
        <w:tc>
          <w:tcPr>
            <w:tcW w:w="810" w:type="dxa"/>
            <w:tcBorders>
              <w:left w:val="nil"/>
              <w:bottom w:val="single" w:sz="4" w:space="0" w:color="auto"/>
              <w:right w:val="nil"/>
            </w:tcBorders>
          </w:tcPr>
          <w:p w14:paraId="75DA17FA" w14:textId="6FE5F5EE" w:rsidR="005D5D62" w:rsidRDefault="005D5D62" w:rsidP="00F318CC">
            <w:pPr>
              <w:autoSpaceDE w:val="0"/>
              <w:autoSpaceDN w:val="0"/>
              <w:adjustRightInd w:val="0"/>
              <w:rPr>
                <w:rFonts w:ascii="Times New Roman" w:hAnsi="Times New Roman"/>
              </w:rPr>
            </w:pPr>
            <w:r w:rsidRPr="00F318CC">
              <w:rPr>
                <w:rFonts w:ascii="Times New Roman" w:hAnsi="Times New Roman"/>
              </w:rPr>
              <w:t>Degree</w:t>
            </w:r>
          </w:p>
        </w:tc>
        <w:tc>
          <w:tcPr>
            <w:tcW w:w="1890" w:type="dxa"/>
            <w:tcBorders>
              <w:left w:val="nil"/>
              <w:bottom w:val="single" w:sz="4" w:space="0" w:color="auto"/>
              <w:right w:val="nil"/>
            </w:tcBorders>
          </w:tcPr>
          <w:p w14:paraId="4AD6D2EC" w14:textId="019404F3" w:rsidR="005D5D62" w:rsidRDefault="005D5D62" w:rsidP="00F318CC">
            <w:pPr>
              <w:autoSpaceDE w:val="0"/>
              <w:autoSpaceDN w:val="0"/>
              <w:adjustRightInd w:val="0"/>
              <w:rPr>
                <w:rFonts w:ascii="Times New Roman" w:hAnsi="Times New Roman"/>
              </w:rPr>
            </w:pPr>
            <w:r>
              <w:rPr>
                <w:rFonts w:ascii="Times New Roman" w:hAnsi="Times New Roman"/>
              </w:rPr>
              <w:t>Department</w:t>
            </w:r>
          </w:p>
        </w:tc>
      </w:tr>
      <w:tr w:rsidR="005B3D3F" w14:paraId="5E3583BC" w14:textId="77777777" w:rsidTr="005B3D3F">
        <w:tc>
          <w:tcPr>
            <w:tcW w:w="2335" w:type="dxa"/>
            <w:tcBorders>
              <w:left w:val="nil"/>
              <w:bottom w:val="nil"/>
              <w:right w:val="nil"/>
            </w:tcBorders>
          </w:tcPr>
          <w:p w14:paraId="1940320B" w14:textId="498AF4A9" w:rsidR="005D5D62" w:rsidRDefault="005D5D62" w:rsidP="00F318CC">
            <w:pPr>
              <w:autoSpaceDE w:val="0"/>
              <w:autoSpaceDN w:val="0"/>
              <w:adjustRightInd w:val="0"/>
              <w:rPr>
                <w:rFonts w:ascii="Times New Roman" w:hAnsi="Times New Roman"/>
              </w:rPr>
            </w:pPr>
            <w:r w:rsidRPr="00F318CC">
              <w:rPr>
                <w:rFonts w:ascii="Times New Roman" w:hAnsi="Times New Roman"/>
              </w:rPr>
              <w:t>Charla Williams</w:t>
            </w:r>
          </w:p>
        </w:tc>
        <w:tc>
          <w:tcPr>
            <w:tcW w:w="720" w:type="dxa"/>
            <w:tcBorders>
              <w:left w:val="nil"/>
              <w:bottom w:val="nil"/>
              <w:right w:val="nil"/>
            </w:tcBorders>
          </w:tcPr>
          <w:p w14:paraId="4ECC983A" w14:textId="79034C3F" w:rsidR="005D5D62" w:rsidRDefault="005D5D62" w:rsidP="00F318CC">
            <w:pPr>
              <w:autoSpaceDE w:val="0"/>
              <w:autoSpaceDN w:val="0"/>
              <w:adjustRightInd w:val="0"/>
              <w:rPr>
                <w:rFonts w:ascii="Times New Roman" w:hAnsi="Times New Roman"/>
              </w:rPr>
            </w:pPr>
            <w:r w:rsidRPr="00F318CC">
              <w:rPr>
                <w:rFonts w:ascii="Times New Roman" w:hAnsi="Times New Roman"/>
              </w:rPr>
              <w:t>PhD</w:t>
            </w:r>
          </w:p>
        </w:tc>
        <w:tc>
          <w:tcPr>
            <w:tcW w:w="1890" w:type="dxa"/>
            <w:tcBorders>
              <w:left w:val="nil"/>
              <w:bottom w:val="nil"/>
              <w:right w:val="nil"/>
            </w:tcBorders>
          </w:tcPr>
          <w:p w14:paraId="19F8C6CF" w14:textId="1EE08ED5" w:rsidR="005D5D62" w:rsidRDefault="005D5D62" w:rsidP="00F318CC">
            <w:pPr>
              <w:autoSpaceDE w:val="0"/>
              <w:autoSpaceDN w:val="0"/>
              <w:adjustRightInd w:val="0"/>
              <w:rPr>
                <w:rFonts w:ascii="Times New Roman" w:hAnsi="Times New Roman"/>
              </w:rPr>
            </w:pPr>
            <w:r w:rsidRPr="00F318CC">
              <w:rPr>
                <w:rFonts w:ascii="Times New Roman" w:hAnsi="Times New Roman"/>
              </w:rPr>
              <w:t>School of Education</w:t>
            </w:r>
          </w:p>
        </w:tc>
        <w:tc>
          <w:tcPr>
            <w:tcW w:w="2430" w:type="dxa"/>
            <w:tcBorders>
              <w:left w:val="nil"/>
              <w:bottom w:val="nil"/>
              <w:right w:val="nil"/>
            </w:tcBorders>
          </w:tcPr>
          <w:p w14:paraId="77EFAF97" w14:textId="5938062A" w:rsidR="005D5D62" w:rsidRDefault="005B3D3F" w:rsidP="00F318CC">
            <w:pPr>
              <w:autoSpaceDE w:val="0"/>
              <w:autoSpaceDN w:val="0"/>
              <w:adjustRightInd w:val="0"/>
              <w:rPr>
                <w:rFonts w:ascii="Times New Roman" w:hAnsi="Times New Roman"/>
              </w:rPr>
            </w:pPr>
            <w:r w:rsidRPr="00F318CC">
              <w:rPr>
                <w:rFonts w:ascii="Times New Roman" w:hAnsi="Times New Roman"/>
              </w:rPr>
              <w:t xml:space="preserve">Rebecca </w:t>
            </w:r>
            <w:proofErr w:type="spellStart"/>
            <w:r w:rsidRPr="00F318CC">
              <w:rPr>
                <w:rFonts w:ascii="Times New Roman" w:hAnsi="Times New Roman"/>
              </w:rPr>
              <w:t>Ntivu-Bisimwa</w:t>
            </w:r>
            <w:proofErr w:type="spellEnd"/>
          </w:p>
        </w:tc>
        <w:tc>
          <w:tcPr>
            <w:tcW w:w="810" w:type="dxa"/>
            <w:tcBorders>
              <w:left w:val="nil"/>
              <w:bottom w:val="nil"/>
              <w:right w:val="nil"/>
            </w:tcBorders>
          </w:tcPr>
          <w:p w14:paraId="41301D21" w14:textId="2BD4F49F" w:rsidR="005D5D62" w:rsidRDefault="005B3D3F" w:rsidP="00F318CC">
            <w:pPr>
              <w:autoSpaceDE w:val="0"/>
              <w:autoSpaceDN w:val="0"/>
              <w:adjustRightInd w:val="0"/>
              <w:rPr>
                <w:rFonts w:ascii="Times New Roman" w:hAnsi="Times New Roman"/>
              </w:rPr>
            </w:pPr>
            <w:r w:rsidRPr="00F318CC">
              <w:rPr>
                <w:rFonts w:ascii="Times New Roman" w:hAnsi="Times New Roman"/>
              </w:rPr>
              <w:t>PhD</w:t>
            </w:r>
          </w:p>
        </w:tc>
        <w:tc>
          <w:tcPr>
            <w:tcW w:w="1890" w:type="dxa"/>
            <w:tcBorders>
              <w:left w:val="nil"/>
              <w:bottom w:val="nil"/>
              <w:right w:val="nil"/>
            </w:tcBorders>
          </w:tcPr>
          <w:p w14:paraId="6DDA5CC4" w14:textId="5B9C418C" w:rsidR="005D5D62" w:rsidRDefault="005B3D3F" w:rsidP="00F318CC">
            <w:pPr>
              <w:autoSpaceDE w:val="0"/>
              <w:autoSpaceDN w:val="0"/>
              <w:adjustRightInd w:val="0"/>
              <w:rPr>
                <w:rFonts w:ascii="Times New Roman" w:hAnsi="Times New Roman"/>
              </w:rPr>
            </w:pPr>
            <w:r w:rsidRPr="00F318CC">
              <w:rPr>
                <w:rFonts w:ascii="Times New Roman" w:hAnsi="Times New Roman"/>
              </w:rPr>
              <w:t>School of Education</w:t>
            </w:r>
          </w:p>
        </w:tc>
      </w:tr>
      <w:tr w:rsidR="005B3D3F" w14:paraId="19E7D95E" w14:textId="77777777" w:rsidTr="005B3D3F">
        <w:tc>
          <w:tcPr>
            <w:tcW w:w="2335" w:type="dxa"/>
            <w:tcBorders>
              <w:top w:val="nil"/>
              <w:left w:val="nil"/>
              <w:bottom w:val="nil"/>
              <w:right w:val="nil"/>
            </w:tcBorders>
          </w:tcPr>
          <w:p w14:paraId="460BB94F" w14:textId="761AC7CB" w:rsidR="005D5D62" w:rsidRDefault="005B3D3F" w:rsidP="00F318CC">
            <w:pPr>
              <w:autoSpaceDE w:val="0"/>
              <w:autoSpaceDN w:val="0"/>
              <w:adjustRightInd w:val="0"/>
              <w:rPr>
                <w:rFonts w:ascii="Times New Roman" w:hAnsi="Times New Roman"/>
              </w:rPr>
            </w:pPr>
            <w:r w:rsidRPr="00F318CC">
              <w:rPr>
                <w:rFonts w:ascii="Times New Roman" w:hAnsi="Times New Roman"/>
              </w:rPr>
              <w:t xml:space="preserve">Drew </w:t>
            </w:r>
            <w:proofErr w:type="spellStart"/>
            <w:r w:rsidRPr="00F318CC">
              <w:rPr>
                <w:rFonts w:ascii="Times New Roman" w:hAnsi="Times New Roman"/>
              </w:rPr>
              <w:t>Espeseth</w:t>
            </w:r>
            <w:proofErr w:type="spellEnd"/>
          </w:p>
        </w:tc>
        <w:tc>
          <w:tcPr>
            <w:tcW w:w="720" w:type="dxa"/>
            <w:tcBorders>
              <w:top w:val="nil"/>
              <w:left w:val="nil"/>
              <w:bottom w:val="nil"/>
              <w:right w:val="nil"/>
            </w:tcBorders>
          </w:tcPr>
          <w:p w14:paraId="4AD0E8C3" w14:textId="21E8EB81" w:rsidR="005D5D62" w:rsidRDefault="005B3D3F" w:rsidP="00F318CC">
            <w:pPr>
              <w:autoSpaceDE w:val="0"/>
              <w:autoSpaceDN w:val="0"/>
              <w:adjustRightInd w:val="0"/>
              <w:rPr>
                <w:rFonts w:ascii="Times New Roman" w:hAnsi="Times New Roman"/>
              </w:rPr>
            </w:pPr>
            <w:r w:rsidRPr="00F318CC">
              <w:rPr>
                <w:rFonts w:ascii="Times New Roman" w:hAnsi="Times New Roman"/>
              </w:rPr>
              <w:t>MA</w:t>
            </w:r>
          </w:p>
        </w:tc>
        <w:tc>
          <w:tcPr>
            <w:tcW w:w="1890" w:type="dxa"/>
            <w:tcBorders>
              <w:top w:val="nil"/>
              <w:left w:val="nil"/>
              <w:bottom w:val="nil"/>
              <w:right w:val="nil"/>
            </w:tcBorders>
          </w:tcPr>
          <w:p w14:paraId="4B7E4B3E" w14:textId="2BD83832" w:rsidR="005D5D62" w:rsidRDefault="005B3D3F" w:rsidP="00F318CC">
            <w:pPr>
              <w:autoSpaceDE w:val="0"/>
              <w:autoSpaceDN w:val="0"/>
              <w:adjustRightInd w:val="0"/>
              <w:rPr>
                <w:rFonts w:ascii="Times New Roman" w:hAnsi="Times New Roman"/>
              </w:rPr>
            </w:pPr>
            <w:r>
              <w:rPr>
                <w:rFonts w:ascii="Times New Roman" w:hAnsi="Times New Roman"/>
              </w:rPr>
              <w:t>School of Education</w:t>
            </w:r>
          </w:p>
        </w:tc>
        <w:tc>
          <w:tcPr>
            <w:tcW w:w="2430" w:type="dxa"/>
            <w:tcBorders>
              <w:top w:val="nil"/>
              <w:left w:val="nil"/>
              <w:bottom w:val="nil"/>
              <w:right w:val="nil"/>
            </w:tcBorders>
          </w:tcPr>
          <w:p w14:paraId="47197186" w14:textId="03C87DD5" w:rsidR="005D5D62" w:rsidRDefault="005B3D3F" w:rsidP="00F318CC">
            <w:pPr>
              <w:autoSpaceDE w:val="0"/>
              <w:autoSpaceDN w:val="0"/>
              <w:adjustRightInd w:val="0"/>
              <w:rPr>
                <w:rFonts w:ascii="Times New Roman" w:hAnsi="Times New Roman"/>
              </w:rPr>
            </w:pPr>
            <w:r w:rsidRPr="00F318CC">
              <w:rPr>
                <w:rFonts w:ascii="Times New Roman" w:hAnsi="Times New Roman"/>
              </w:rPr>
              <w:t>Paul Christianson</w:t>
            </w:r>
          </w:p>
        </w:tc>
        <w:tc>
          <w:tcPr>
            <w:tcW w:w="810" w:type="dxa"/>
            <w:tcBorders>
              <w:top w:val="nil"/>
              <w:left w:val="nil"/>
              <w:bottom w:val="nil"/>
              <w:right w:val="nil"/>
            </w:tcBorders>
          </w:tcPr>
          <w:p w14:paraId="36250004" w14:textId="32A841A1" w:rsidR="005D5D62" w:rsidRDefault="005B3D3F" w:rsidP="00F318CC">
            <w:pPr>
              <w:autoSpaceDE w:val="0"/>
              <w:autoSpaceDN w:val="0"/>
              <w:adjustRightInd w:val="0"/>
              <w:rPr>
                <w:rFonts w:ascii="Times New Roman" w:hAnsi="Times New Roman"/>
              </w:rPr>
            </w:pPr>
            <w:r w:rsidRPr="00F318CC">
              <w:rPr>
                <w:rFonts w:ascii="Times New Roman" w:hAnsi="Times New Roman"/>
              </w:rPr>
              <w:t>PhD</w:t>
            </w:r>
          </w:p>
        </w:tc>
        <w:tc>
          <w:tcPr>
            <w:tcW w:w="1890" w:type="dxa"/>
            <w:tcBorders>
              <w:top w:val="nil"/>
              <w:left w:val="nil"/>
              <w:bottom w:val="nil"/>
              <w:right w:val="nil"/>
            </w:tcBorders>
          </w:tcPr>
          <w:p w14:paraId="447E673B" w14:textId="596F06E4" w:rsidR="005D5D62" w:rsidRDefault="005B3D3F" w:rsidP="00F318CC">
            <w:pPr>
              <w:autoSpaceDE w:val="0"/>
              <w:autoSpaceDN w:val="0"/>
              <w:adjustRightInd w:val="0"/>
              <w:rPr>
                <w:rFonts w:ascii="Times New Roman" w:hAnsi="Times New Roman"/>
              </w:rPr>
            </w:pPr>
            <w:r w:rsidRPr="00F318CC">
              <w:rPr>
                <w:rFonts w:ascii="Times New Roman" w:hAnsi="Times New Roman"/>
              </w:rPr>
              <w:t>School of Education</w:t>
            </w:r>
          </w:p>
        </w:tc>
      </w:tr>
      <w:tr w:rsidR="005B3D3F" w14:paraId="356B4DDB" w14:textId="77777777" w:rsidTr="005B3D3F">
        <w:tc>
          <w:tcPr>
            <w:tcW w:w="2335" w:type="dxa"/>
            <w:tcBorders>
              <w:top w:val="nil"/>
              <w:left w:val="nil"/>
              <w:bottom w:val="nil"/>
              <w:right w:val="nil"/>
            </w:tcBorders>
          </w:tcPr>
          <w:p w14:paraId="6E8AA36B" w14:textId="027A193D" w:rsidR="005D5D62" w:rsidRDefault="005B3D3F" w:rsidP="00F318CC">
            <w:pPr>
              <w:autoSpaceDE w:val="0"/>
              <w:autoSpaceDN w:val="0"/>
              <w:adjustRightInd w:val="0"/>
              <w:rPr>
                <w:rFonts w:ascii="Times New Roman" w:hAnsi="Times New Roman"/>
              </w:rPr>
            </w:pPr>
            <w:r w:rsidRPr="00F318CC">
              <w:rPr>
                <w:rFonts w:ascii="Times New Roman" w:hAnsi="Times New Roman"/>
              </w:rPr>
              <w:t>Veronique Walters</w:t>
            </w:r>
          </w:p>
        </w:tc>
        <w:tc>
          <w:tcPr>
            <w:tcW w:w="720" w:type="dxa"/>
            <w:tcBorders>
              <w:top w:val="nil"/>
              <w:left w:val="nil"/>
              <w:bottom w:val="nil"/>
              <w:right w:val="nil"/>
            </w:tcBorders>
          </w:tcPr>
          <w:p w14:paraId="57AC2985" w14:textId="2F8D7755" w:rsidR="005D5D62" w:rsidRDefault="005B3D3F" w:rsidP="00F318CC">
            <w:pPr>
              <w:autoSpaceDE w:val="0"/>
              <w:autoSpaceDN w:val="0"/>
              <w:adjustRightInd w:val="0"/>
              <w:rPr>
                <w:rFonts w:ascii="Times New Roman" w:hAnsi="Times New Roman"/>
              </w:rPr>
            </w:pPr>
            <w:r w:rsidRPr="00F318CC">
              <w:rPr>
                <w:rFonts w:ascii="Times New Roman" w:hAnsi="Times New Roman"/>
              </w:rPr>
              <w:t>PhD</w:t>
            </w:r>
          </w:p>
        </w:tc>
        <w:tc>
          <w:tcPr>
            <w:tcW w:w="1890" w:type="dxa"/>
            <w:tcBorders>
              <w:top w:val="nil"/>
              <w:left w:val="nil"/>
              <w:bottom w:val="nil"/>
              <w:right w:val="nil"/>
            </w:tcBorders>
          </w:tcPr>
          <w:p w14:paraId="02C1B1A8" w14:textId="309DF515" w:rsidR="005D5D62" w:rsidRDefault="005B3D3F" w:rsidP="00F318CC">
            <w:pPr>
              <w:autoSpaceDE w:val="0"/>
              <w:autoSpaceDN w:val="0"/>
              <w:adjustRightInd w:val="0"/>
              <w:rPr>
                <w:rFonts w:ascii="Times New Roman" w:hAnsi="Times New Roman"/>
              </w:rPr>
            </w:pPr>
            <w:r w:rsidRPr="00F318CC">
              <w:rPr>
                <w:rFonts w:ascii="Times New Roman" w:hAnsi="Times New Roman"/>
              </w:rPr>
              <w:t>School of Education</w:t>
            </w:r>
          </w:p>
        </w:tc>
        <w:tc>
          <w:tcPr>
            <w:tcW w:w="2430" w:type="dxa"/>
            <w:tcBorders>
              <w:top w:val="nil"/>
              <w:left w:val="nil"/>
              <w:bottom w:val="nil"/>
              <w:right w:val="nil"/>
            </w:tcBorders>
          </w:tcPr>
          <w:p w14:paraId="5BC92171" w14:textId="514A1A79" w:rsidR="005D5D62" w:rsidRDefault="005B3D3F" w:rsidP="00F318CC">
            <w:pPr>
              <w:autoSpaceDE w:val="0"/>
              <w:autoSpaceDN w:val="0"/>
              <w:adjustRightInd w:val="0"/>
              <w:rPr>
                <w:rFonts w:ascii="Times New Roman" w:hAnsi="Times New Roman"/>
              </w:rPr>
            </w:pPr>
            <w:r w:rsidRPr="00F318CC">
              <w:rPr>
                <w:rFonts w:ascii="Times New Roman" w:hAnsi="Times New Roman"/>
              </w:rPr>
              <w:t xml:space="preserve">Kyle </w:t>
            </w:r>
            <w:proofErr w:type="spellStart"/>
            <w:r w:rsidRPr="00F318CC">
              <w:rPr>
                <w:rFonts w:ascii="Times New Roman" w:hAnsi="Times New Roman"/>
              </w:rPr>
              <w:t>Vareberg</w:t>
            </w:r>
            <w:proofErr w:type="spellEnd"/>
          </w:p>
        </w:tc>
        <w:tc>
          <w:tcPr>
            <w:tcW w:w="810" w:type="dxa"/>
            <w:tcBorders>
              <w:top w:val="nil"/>
              <w:left w:val="nil"/>
              <w:bottom w:val="nil"/>
              <w:right w:val="nil"/>
            </w:tcBorders>
          </w:tcPr>
          <w:p w14:paraId="4E14DAB9" w14:textId="622EF20A" w:rsidR="005D5D62" w:rsidRDefault="005B3D3F" w:rsidP="00F318CC">
            <w:pPr>
              <w:autoSpaceDE w:val="0"/>
              <w:autoSpaceDN w:val="0"/>
              <w:adjustRightInd w:val="0"/>
              <w:rPr>
                <w:rFonts w:ascii="Times New Roman" w:hAnsi="Times New Roman"/>
              </w:rPr>
            </w:pPr>
            <w:r w:rsidRPr="00F318CC">
              <w:rPr>
                <w:rFonts w:ascii="Times New Roman" w:hAnsi="Times New Roman"/>
              </w:rPr>
              <w:t>MA</w:t>
            </w:r>
          </w:p>
        </w:tc>
        <w:tc>
          <w:tcPr>
            <w:tcW w:w="1890" w:type="dxa"/>
            <w:tcBorders>
              <w:top w:val="nil"/>
              <w:left w:val="nil"/>
              <w:bottom w:val="nil"/>
              <w:right w:val="nil"/>
            </w:tcBorders>
          </w:tcPr>
          <w:p w14:paraId="1117C08E" w14:textId="7DAFA3C3" w:rsidR="005D5D62" w:rsidRDefault="005B3D3F" w:rsidP="00F318CC">
            <w:pPr>
              <w:autoSpaceDE w:val="0"/>
              <w:autoSpaceDN w:val="0"/>
              <w:adjustRightInd w:val="0"/>
              <w:rPr>
                <w:rFonts w:ascii="Times New Roman" w:hAnsi="Times New Roman"/>
              </w:rPr>
            </w:pPr>
            <w:r>
              <w:rPr>
                <w:rFonts w:ascii="Times New Roman" w:hAnsi="Times New Roman"/>
              </w:rPr>
              <w:t>Communication</w:t>
            </w:r>
          </w:p>
        </w:tc>
      </w:tr>
      <w:tr w:rsidR="005B3D3F" w14:paraId="1AEAE760" w14:textId="77777777" w:rsidTr="005B3D3F">
        <w:tc>
          <w:tcPr>
            <w:tcW w:w="2335" w:type="dxa"/>
            <w:tcBorders>
              <w:top w:val="nil"/>
              <w:left w:val="nil"/>
              <w:bottom w:val="nil"/>
              <w:right w:val="nil"/>
            </w:tcBorders>
          </w:tcPr>
          <w:p w14:paraId="7096A8AA" w14:textId="7BEF7CEB" w:rsidR="005D5D62" w:rsidRDefault="005B3D3F" w:rsidP="00F318CC">
            <w:pPr>
              <w:autoSpaceDE w:val="0"/>
              <w:autoSpaceDN w:val="0"/>
              <w:adjustRightInd w:val="0"/>
              <w:rPr>
                <w:rFonts w:ascii="Times New Roman" w:hAnsi="Times New Roman"/>
              </w:rPr>
            </w:pPr>
            <w:r w:rsidRPr="00F318CC">
              <w:rPr>
                <w:rFonts w:ascii="Times New Roman" w:hAnsi="Times New Roman"/>
              </w:rPr>
              <w:t xml:space="preserve">Benjamin </w:t>
            </w:r>
            <w:proofErr w:type="spellStart"/>
            <w:r w:rsidRPr="00F318CC">
              <w:rPr>
                <w:rFonts w:ascii="Times New Roman" w:hAnsi="Times New Roman"/>
              </w:rPr>
              <w:t>Schneweis</w:t>
            </w:r>
            <w:proofErr w:type="spellEnd"/>
          </w:p>
        </w:tc>
        <w:tc>
          <w:tcPr>
            <w:tcW w:w="720" w:type="dxa"/>
            <w:tcBorders>
              <w:top w:val="nil"/>
              <w:left w:val="nil"/>
              <w:bottom w:val="nil"/>
              <w:right w:val="nil"/>
            </w:tcBorders>
          </w:tcPr>
          <w:p w14:paraId="5ED1875A" w14:textId="1C725332" w:rsidR="005D5D62" w:rsidRDefault="005B3D3F" w:rsidP="00F318CC">
            <w:pPr>
              <w:autoSpaceDE w:val="0"/>
              <w:autoSpaceDN w:val="0"/>
              <w:adjustRightInd w:val="0"/>
              <w:rPr>
                <w:rFonts w:ascii="Times New Roman" w:hAnsi="Times New Roman"/>
              </w:rPr>
            </w:pPr>
            <w:r w:rsidRPr="00F318CC">
              <w:rPr>
                <w:rFonts w:ascii="Times New Roman" w:hAnsi="Times New Roman"/>
              </w:rPr>
              <w:t>MA</w:t>
            </w:r>
          </w:p>
        </w:tc>
        <w:tc>
          <w:tcPr>
            <w:tcW w:w="1890" w:type="dxa"/>
            <w:tcBorders>
              <w:top w:val="nil"/>
              <w:left w:val="nil"/>
              <w:bottom w:val="nil"/>
              <w:right w:val="nil"/>
            </w:tcBorders>
          </w:tcPr>
          <w:p w14:paraId="274282CE" w14:textId="561255CA" w:rsidR="005D5D62" w:rsidRDefault="005B3D3F" w:rsidP="00F318CC">
            <w:pPr>
              <w:autoSpaceDE w:val="0"/>
              <w:autoSpaceDN w:val="0"/>
              <w:adjustRightInd w:val="0"/>
              <w:rPr>
                <w:rFonts w:ascii="Times New Roman" w:hAnsi="Times New Roman"/>
              </w:rPr>
            </w:pPr>
            <w:r w:rsidRPr="00F318CC">
              <w:rPr>
                <w:rFonts w:ascii="Times New Roman" w:hAnsi="Times New Roman"/>
              </w:rPr>
              <w:t>School of Education</w:t>
            </w:r>
          </w:p>
        </w:tc>
        <w:tc>
          <w:tcPr>
            <w:tcW w:w="2430" w:type="dxa"/>
            <w:tcBorders>
              <w:top w:val="nil"/>
              <w:left w:val="nil"/>
              <w:bottom w:val="nil"/>
              <w:right w:val="nil"/>
            </w:tcBorders>
          </w:tcPr>
          <w:p w14:paraId="3DA0DD05" w14:textId="6AF74419" w:rsidR="005D5D62" w:rsidRDefault="005B3D3F" w:rsidP="00F318CC">
            <w:pPr>
              <w:autoSpaceDE w:val="0"/>
              <w:autoSpaceDN w:val="0"/>
              <w:adjustRightInd w:val="0"/>
              <w:rPr>
                <w:rFonts w:ascii="Times New Roman" w:hAnsi="Times New Roman"/>
              </w:rPr>
            </w:pPr>
            <w:r w:rsidRPr="00F318CC">
              <w:rPr>
                <w:rFonts w:ascii="Times New Roman" w:hAnsi="Times New Roman"/>
              </w:rPr>
              <w:t>Jenifer Carney</w:t>
            </w:r>
          </w:p>
        </w:tc>
        <w:tc>
          <w:tcPr>
            <w:tcW w:w="810" w:type="dxa"/>
            <w:tcBorders>
              <w:top w:val="nil"/>
              <w:left w:val="nil"/>
              <w:bottom w:val="nil"/>
              <w:right w:val="nil"/>
            </w:tcBorders>
          </w:tcPr>
          <w:p w14:paraId="5F4BEDE5" w14:textId="5D2654C2" w:rsidR="005D5D62" w:rsidRDefault="005B3D3F" w:rsidP="00F318CC">
            <w:pPr>
              <w:autoSpaceDE w:val="0"/>
              <w:autoSpaceDN w:val="0"/>
              <w:adjustRightInd w:val="0"/>
              <w:rPr>
                <w:rFonts w:ascii="Times New Roman" w:hAnsi="Times New Roman"/>
              </w:rPr>
            </w:pPr>
            <w:r w:rsidRPr="00F318CC">
              <w:rPr>
                <w:rFonts w:ascii="Times New Roman" w:hAnsi="Times New Roman"/>
              </w:rPr>
              <w:t>MA</w:t>
            </w:r>
          </w:p>
        </w:tc>
        <w:tc>
          <w:tcPr>
            <w:tcW w:w="1890" w:type="dxa"/>
            <w:tcBorders>
              <w:top w:val="nil"/>
              <w:left w:val="nil"/>
              <w:bottom w:val="nil"/>
              <w:right w:val="nil"/>
            </w:tcBorders>
          </w:tcPr>
          <w:p w14:paraId="7EF2454D" w14:textId="4CD29C19" w:rsidR="005D5D62" w:rsidRDefault="005B3D3F" w:rsidP="00F318CC">
            <w:pPr>
              <w:autoSpaceDE w:val="0"/>
              <w:autoSpaceDN w:val="0"/>
              <w:adjustRightInd w:val="0"/>
              <w:rPr>
                <w:rFonts w:ascii="Times New Roman" w:hAnsi="Times New Roman"/>
              </w:rPr>
            </w:pPr>
            <w:r w:rsidRPr="00F318CC">
              <w:rPr>
                <w:rFonts w:ascii="Times New Roman" w:hAnsi="Times New Roman"/>
              </w:rPr>
              <w:t>School of Education</w:t>
            </w:r>
          </w:p>
        </w:tc>
      </w:tr>
      <w:tr w:rsidR="005B3D3F" w14:paraId="59CB3966" w14:textId="77777777" w:rsidTr="005B3D3F">
        <w:tc>
          <w:tcPr>
            <w:tcW w:w="2335" w:type="dxa"/>
            <w:tcBorders>
              <w:top w:val="nil"/>
              <w:left w:val="nil"/>
              <w:bottom w:val="nil"/>
              <w:right w:val="nil"/>
            </w:tcBorders>
          </w:tcPr>
          <w:p w14:paraId="4944B672" w14:textId="77464D38"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Polly Olson</w:t>
            </w:r>
          </w:p>
        </w:tc>
        <w:tc>
          <w:tcPr>
            <w:tcW w:w="720" w:type="dxa"/>
            <w:tcBorders>
              <w:top w:val="nil"/>
              <w:left w:val="nil"/>
              <w:bottom w:val="nil"/>
              <w:right w:val="nil"/>
            </w:tcBorders>
          </w:tcPr>
          <w:p w14:paraId="6C1801F0" w14:textId="7A5F0627"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PhD</w:t>
            </w:r>
          </w:p>
        </w:tc>
        <w:tc>
          <w:tcPr>
            <w:tcW w:w="1890" w:type="dxa"/>
            <w:tcBorders>
              <w:top w:val="nil"/>
              <w:left w:val="nil"/>
              <w:bottom w:val="nil"/>
              <w:right w:val="nil"/>
            </w:tcBorders>
          </w:tcPr>
          <w:p w14:paraId="700F3BD0" w14:textId="169C7FAB"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School of Education</w:t>
            </w:r>
          </w:p>
        </w:tc>
        <w:tc>
          <w:tcPr>
            <w:tcW w:w="2430" w:type="dxa"/>
            <w:tcBorders>
              <w:top w:val="nil"/>
              <w:left w:val="nil"/>
              <w:bottom w:val="nil"/>
              <w:right w:val="nil"/>
            </w:tcBorders>
          </w:tcPr>
          <w:p w14:paraId="13767C7F" w14:textId="00495AD3"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Kelly Monroe</w:t>
            </w:r>
          </w:p>
        </w:tc>
        <w:tc>
          <w:tcPr>
            <w:tcW w:w="810" w:type="dxa"/>
            <w:tcBorders>
              <w:top w:val="nil"/>
              <w:left w:val="nil"/>
              <w:bottom w:val="nil"/>
              <w:right w:val="nil"/>
            </w:tcBorders>
          </w:tcPr>
          <w:p w14:paraId="4392D733" w14:textId="51287B91" w:rsidR="005B3D3F" w:rsidRPr="00F318CC" w:rsidRDefault="005B3D3F" w:rsidP="00F318CC">
            <w:pPr>
              <w:autoSpaceDE w:val="0"/>
              <w:autoSpaceDN w:val="0"/>
              <w:adjustRightInd w:val="0"/>
              <w:rPr>
                <w:rFonts w:ascii="Times New Roman" w:hAnsi="Times New Roman"/>
              </w:rPr>
            </w:pPr>
            <w:proofErr w:type="spellStart"/>
            <w:r w:rsidRPr="00F318CC">
              <w:rPr>
                <w:rFonts w:ascii="Times New Roman" w:hAnsi="Times New Roman"/>
              </w:rPr>
              <w:t>EdD</w:t>
            </w:r>
            <w:proofErr w:type="spellEnd"/>
          </w:p>
        </w:tc>
        <w:tc>
          <w:tcPr>
            <w:tcW w:w="1890" w:type="dxa"/>
            <w:tcBorders>
              <w:top w:val="nil"/>
              <w:left w:val="nil"/>
              <w:bottom w:val="nil"/>
              <w:right w:val="nil"/>
            </w:tcBorders>
          </w:tcPr>
          <w:p w14:paraId="735688CE" w14:textId="2E9B039E" w:rsidR="005B3D3F" w:rsidRPr="00F318CC" w:rsidRDefault="005B3D3F" w:rsidP="00F318CC">
            <w:pPr>
              <w:autoSpaceDE w:val="0"/>
              <w:autoSpaceDN w:val="0"/>
              <w:adjustRightInd w:val="0"/>
              <w:rPr>
                <w:rFonts w:ascii="Times New Roman" w:hAnsi="Times New Roman"/>
              </w:rPr>
            </w:pPr>
            <w:r>
              <w:rPr>
                <w:rFonts w:ascii="Times New Roman" w:hAnsi="Times New Roman"/>
              </w:rPr>
              <w:t>School of Education</w:t>
            </w:r>
          </w:p>
        </w:tc>
      </w:tr>
      <w:tr w:rsidR="005B3D3F" w14:paraId="2E02FBB1" w14:textId="77777777" w:rsidTr="005B3D3F">
        <w:tc>
          <w:tcPr>
            <w:tcW w:w="2335" w:type="dxa"/>
            <w:tcBorders>
              <w:top w:val="nil"/>
              <w:left w:val="nil"/>
              <w:bottom w:val="nil"/>
              <w:right w:val="nil"/>
            </w:tcBorders>
          </w:tcPr>
          <w:p w14:paraId="2E415BC0" w14:textId="21FEF212"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 xml:space="preserve">Lizzie </w:t>
            </w:r>
            <w:proofErr w:type="spellStart"/>
            <w:r w:rsidRPr="00F318CC">
              <w:rPr>
                <w:rFonts w:ascii="Times New Roman" w:hAnsi="Times New Roman"/>
              </w:rPr>
              <w:t>Crowston</w:t>
            </w:r>
            <w:proofErr w:type="spellEnd"/>
          </w:p>
        </w:tc>
        <w:tc>
          <w:tcPr>
            <w:tcW w:w="720" w:type="dxa"/>
            <w:tcBorders>
              <w:top w:val="nil"/>
              <w:left w:val="nil"/>
              <w:bottom w:val="nil"/>
              <w:right w:val="nil"/>
            </w:tcBorders>
          </w:tcPr>
          <w:p w14:paraId="1C699783" w14:textId="49ED0624" w:rsidR="005B3D3F" w:rsidRPr="00F318CC" w:rsidRDefault="005B3D3F" w:rsidP="00F318CC">
            <w:pPr>
              <w:autoSpaceDE w:val="0"/>
              <w:autoSpaceDN w:val="0"/>
              <w:adjustRightInd w:val="0"/>
              <w:rPr>
                <w:rFonts w:ascii="Times New Roman" w:hAnsi="Times New Roman"/>
              </w:rPr>
            </w:pPr>
            <w:proofErr w:type="spellStart"/>
            <w:r w:rsidRPr="00F318CC">
              <w:rPr>
                <w:rFonts w:ascii="Times New Roman" w:hAnsi="Times New Roman"/>
              </w:rPr>
              <w:t>EdD</w:t>
            </w:r>
            <w:proofErr w:type="spellEnd"/>
          </w:p>
        </w:tc>
        <w:tc>
          <w:tcPr>
            <w:tcW w:w="1890" w:type="dxa"/>
            <w:tcBorders>
              <w:top w:val="nil"/>
              <w:left w:val="nil"/>
              <w:bottom w:val="nil"/>
              <w:right w:val="nil"/>
            </w:tcBorders>
          </w:tcPr>
          <w:p w14:paraId="19E6505D" w14:textId="6DC00F02" w:rsidR="005B3D3F" w:rsidRPr="00F318CC" w:rsidRDefault="005B3D3F" w:rsidP="00F318CC">
            <w:pPr>
              <w:autoSpaceDE w:val="0"/>
              <w:autoSpaceDN w:val="0"/>
              <w:adjustRightInd w:val="0"/>
              <w:rPr>
                <w:rFonts w:ascii="Times New Roman" w:hAnsi="Times New Roman"/>
              </w:rPr>
            </w:pPr>
            <w:r>
              <w:rPr>
                <w:rFonts w:ascii="Times New Roman" w:hAnsi="Times New Roman"/>
              </w:rPr>
              <w:t>School of Education</w:t>
            </w:r>
          </w:p>
        </w:tc>
        <w:tc>
          <w:tcPr>
            <w:tcW w:w="2430" w:type="dxa"/>
            <w:tcBorders>
              <w:top w:val="nil"/>
              <w:left w:val="nil"/>
              <w:bottom w:val="nil"/>
              <w:right w:val="nil"/>
            </w:tcBorders>
          </w:tcPr>
          <w:p w14:paraId="33A5B61C" w14:textId="020AA7FC"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Michelle Wilson</w:t>
            </w:r>
          </w:p>
        </w:tc>
        <w:tc>
          <w:tcPr>
            <w:tcW w:w="810" w:type="dxa"/>
            <w:tcBorders>
              <w:top w:val="nil"/>
              <w:left w:val="nil"/>
              <w:bottom w:val="nil"/>
              <w:right w:val="nil"/>
            </w:tcBorders>
          </w:tcPr>
          <w:p w14:paraId="77481E18" w14:textId="06373F75"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PhD</w:t>
            </w:r>
          </w:p>
        </w:tc>
        <w:tc>
          <w:tcPr>
            <w:tcW w:w="1890" w:type="dxa"/>
            <w:tcBorders>
              <w:top w:val="nil"/>
              <w:left w:val="nil"/>
              <w:bottom w:val="nil"/>
              <w:right w:val="nil"/>
            </w:tcBorders>
          </w:tcPr>
          <w:p w14:paraId="24B77B54" w14:textId="22147942"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School of Education</w:t>
            </w:r>
          </w:p>
        </w:tc>
      </w:tr>
      <w:tr w:rsidR="005B3D3F" w14:paraId="2DC322BF" w14:textId="77777777" w:rsidTr="005B3D3F">
        <w:tc>
          <w:tcPr>
            <w:tcW w:w="2335" w:type="dxa"/>
            <w:tcBorders>
              <w:top w:val="nil"/>
              <w:left w:val="nil"/>
              <w:bottom w:val="nil"/>
              <w:right w:val="nil"/>
            </w:tcBorders>
          </w:tcPr>
          <w:p w14:paraId="1A1B1603" w14:textId="4AB8F7B5"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Kristin Petersen</w:t>
            </w:r>
          </w:p>
        </w:tc>
        <w:tc>
          <w:tcPr>
            <w:tcW w:w="720" w:type="dxa"/>
            <w:tcBorders>
              <w:top w:val="nil"/>
              <w:left w:val="nil"/>
              <w:bottom w:val="nil"/>
              <w:right w:val="nil"/>
            </w:tcBorders>
          </w:tcPr>
          <w:p w14:paraId="1C282039" w14:textId="3B7838AE" w:rsidR="005B3D3F" w:rsidRPr="00F318CC" w:rsidRDefault="005B3D3F" w:rsidP="00F318CC">
            <w:pPr>
              <w:autoSpaceDE w:val="0"/>
              <w:autoSpaceDN w:val="0"/>
              <w:adjustRightInd w:val="0"/>
              <w:rPr>
                <w:rFonts w:ascii="Times New Roman" w:hAnsi="Times New Roman"/>
              </w:rPr>
            </w:pPr>
            <w:proofErr w:type="spellStart"/>
            <w:r w:rsidRPr="00F318CC">
              <w:rPr>
                <w:rFonts w:ascii="Times New Roman" w:hAnsi="Times New Roman"/>
              </w:rPr>
              <w:t>EdD</w:t>
            </w:r>
            <w:proofErr w:type="spellEnd"/>
          </w:p>
        </w:tc>
        <w:tc>
          <w:tcPr>
            <w:tcW w:w="1890" w:type="dxa"/>
            <w:tcBorders>
              <w:top w:val="nil"/>
              <w:left w:val="nil"/>
              <w:bottom w:val="nil"/>
              <w:right w:val="nil"/>
            </w:tcBorders>
          </w:tcPr>
          <w:p w14:paraId="4A68E7D9" w14:textId="6C341011"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School of Education</w:t>
            </w:r>
          </w:p>
        </w:tc>
        <w:tc>
          <w:tcPr>
            <w:tcW w:w="2430" w:type="dxa"/>
            <w:tcBorders>
              <w:top w:val="nil"/>
              <w:left w:val="nil"/>
              <w:bottom w:val="nil"/>
              <w:right w:val="nil"/>
            </w:tcBorders>
          </w:tcPr>
          <w:p w14:paraId="35935210" w14:textId="3D210F2A"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 xml:space="preserve">Jodi </w:t>
            </w:r>
            <w:proofErr w:type="spellStart"/>
            <w:r w:rsidRPr="00F318CC">
              <w:rPr>
                <w:rFonts w:ascii="Times New Roman" w:hAnsi="Times New Roman"/>
              </w:rPr>
              <w:t>Ost</w:t>
            </w:r>
            <w:proofErr w:type="spellEnd"/>
          </w:p>
        </w:tc>
        <w:tc>
          <w:tcPr>
            <w:tcW w:w="810" w:type="dxa"/>
            <w:tcBorders>
              <w:top w:val="nil"/>
              <w:left w:val="nil"/>
              <w:bottom w:val="nil"/>
              <w:right w:val="nil"/>
            </w:tcBorders>
          </w:tcPr>
          <w:p w14:paraId="6FC00EAB" w14:textId="44EBD878" w:rsidR="005B3D3F" w:rsidRPr="00F318CC" w:rsidRDefault="005B3D3F" w:rsidP="00F318CC">
            <w:pPr>
              <w:autoSpaceDE w:val="0"/>
              <w:autoSpaceDN w:val="0"/>
              <w:adjustRightInd w:val="0"/>
              <w:rPr>
                <w:rFonts w:ascii="Times New Roman" w:hAnsi="Times New Roman"/>
              </w:rPr>
            </w:pPr>
            <w:proofErr w:type="spellStart"/>
            <w:r w:rsidRPr="00F318CC">
              <w:rPr>
                <w:rFonts w:ascii="Times New Roman" w:hAnsi="Times New Roman"/>
              </w:rPr>
              <w:t>EdD</w:t>
            </w:r>
            <w:proofErr w:type="spellEnd"/>
          </w:p>
        </w:tc>
        <w:tc>
          <w:tcPr>
            <w:tcW w:w="1890" w:type="dxa"/>
            <w:tcBorders>
              <w:top w:val="nil"/>
              <w:left w:val="nil"/>
              <w:bottom w:val="nil"/>
              <w:right w:val="nil"/>
            </w:tcBorders>
          </w:tcPr>
          <w:p w14:paraId="35FFB4AD" w14:textId="7C3D7B1A"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School of Education</w:t>
            </w:r>
          </w:p>
        </w:tc>
      </w:tr>
      <w:tr w:rsidR="005B3D3F" w14:paraId="76AC0015" w14:textId="77777777" w:rsidTr="005B3D3F">
        <w:tc>
          <w:tcPr>
            <w:tcW w:w="2335" w:type="dxa"/>
            <w:tcBorders>
              <w:top w:val="nil"/>
              <w:left w:val="nil"/>
              <w:bottom w:val="nil"/>
              <w:right w:val="nil"/>
            </w:tcBorders>
          </w:tcPr>
          <w:p w14:paraId="6B917094" w14:textId="50A0001E" w:rsidR="005B3D3F" w:rsidRPr="00F318CC" w:rsidRDefault="005B3D3F" w:rsidP="00F318CC">
            <w:pPr>
              <w:autoSpaceDE w:val="0"/>
              <w:autoSpaceDN w:val="0"/>
              <w:adjustRightInd w:val="0"/>
              <w:rPr>
                <w:rFonts w:ascii="Times New Roman" w:hAnsi="Times New Roman"/>
              </w:rPr>
            </w:pPr>
            <w:proofErr w:type="spellStart"/>
            <w:r w:rsidRPr="00F318CC">
              <w:rPr>
                <w:rFonts w:ascii="Times New Roman" w:hAnsi="Times New Roman"/>
              </w:rPr>
              <w:t>Danelle</w:t>
            </w:r>
            <w:proofErr w:type="spellEnd"/>
            <w:r w:rsidRPr="00F318CC">
              <w:rPr>
                <w:rFonts w:ascii="Times New Roman" w:hAnsi="Times New Roman"/>
              </w:rPr>
              <w:t xml:space="preserve"> </w:t>
            </w:r>
            <w:proofErr w:type="spellStart"/>
            <w:r w:rsidRPr="00F318CC">
              <w:rPr>
                <w:rFonts w:ascii="Times New Roman" w:hAnsi="Times New Roman"/>
              </w:rPr>
              <w:t>Klaman</w:t>
            </w:r>
            <w:proofErr w:type="spellEnd"/>
          </w:p>
        </w:tc>
        <w:tc>
          <w:tcPr>
            <w:tcW w:w="720" w:type="dxa"/>
            <w:tcBorders>
              <w:top w:val="nil"/>
              <w:left w:val="nil"/>
              <w:bottom w:val="nil"/>
              <w:right w:val="nil"/>
            </w:tcBorders>
          </w:tcPr>
          <w:p w14:paraId="4598C4F1" w14:textId="290643D5" w:rsidR="005B3D3F" w:rsidRPr="00F318CC" w:rsidRDefault="005B3D3F" w:rsidP="00F318CC">
            <w:pPr>
              <w:autoSpaceDE w:val="0"/>
              <w:autoSpaceDN w:val="0"/>
              <w:adjustRightInd w:val="0"/>
              <w:rPr>
                <w:rFonts w:ascii="Times New Roman" w:hAnsi="Times New Roman"/>
              </w:rPr>
            </w:pPr>
            <w:proofErr w:type="spellStart"/>
            <w:r w:rsidRPr="00F318CC">
              <w:rPr>
                <w:rFonts w:ascii="Times New Roman" w:hAnsi="Times New Roman"/>
              </w:rPr>
              <w:t>EdD</w:t>
            </w:r>
            <w:proofErr w:type="spellEnd"/>
          </w:p>
        </w:tc>
        <w:tc>
          <w:tcPr>
            <w:tcW w:w="1890" w:type="dxa"/>
            <w:tcBorders>
              <w:top w:val="nil"/>
              <w:left w:val="nil"/>
              <w:bottom w:val="nil"/>
              <w:right w:val="nil"/>
            </w:tcBorders>
          </w:tcPr>
          <w:p w14:paraId="10C8300A" w14:textId="09529E7A"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School of Education</w:t>
            </w:r>
          </w:p>
        </w:tc>
        <w:tc>
          <w:tcPr>
            <w:tcW w:w="2430" w:type="dxa"/>
            <w:tcBorders>
              <w:top w:val="nil"/>
              <w:left w:val="nil"/>
              <w:bottom w:val="nil"/>
              <w:right w:val="nil"/>
            </w:tcBorders>
          </w:tcPr>
          <w:p w14:paraId="6AE7A4FB" w14:textId="0FBB4E37"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 xml:space="preserve">Melissa </w:t>
            </w:r>
            <w:proofErr w:type="spellStart"/>
            <w:r w:rsidRPr="00F318CC">
              <w:rPr>
                <w:rFonts w:ascii="Times New Roman" w:hAnsi="Times New Roman"/>
              </w:rPr>
              <w:t>DeHaan</w:t>
            </w:r>
            <w:proofErr w:type="spellEnd"/>
          </w:p>
        </w:tc>
        <w:tc>
          <w:tcPr>
            <w:tcW w:w="810" w:type="dxa"/>
            <w:tcBorders>
              <w:top w:val="nil"/>
              <w:left w:val="nil"/>
              <w:bottom w:val="nil"/>
              <w:right w:val="nil"/>
            </w:tcBorders>
          </w:tcPr>
          <w:p w14:paraId="53B1179C" w14:textId="4CD1FC71"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MA</w:t>
            </w:r>
          </w:p>
        </w:tc>
        <w:tc>
          <w:tcPr>
            <w:tcW w:w="1890" w:type="dxa"/>
            <w:tcBorders>
              <w:top w:val="nil"/>
              <w:left w:val="nil"/>
              <w:bottom w:val="nil"/>
              <w:right w:val="nil"/>
            </w:tcBorders>
          </w:tcPr>
          <w:p w14:paraId="4BE3A133" w14:textId="24DC2E04"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School of Education</w:t>
            </w:r>
          </w:p>
        </w:tc>
      </w:tr>
      <w:tr w:rsidR="005B3D3F" w14:paraId="1B640628" w14:textId="77777777" w:rsidTr="005B3D3F">
        <w:tc>
          <w:tcPr>
            <w:tcW w:w="2335" w:type="dxa"/>
            <w:tcBorders>
              <w:top w:val="nil"/>
              <w:left w:val="nil"/>
              <w:right w:val="nil"/>
            </w:tcBorders>
          </w:tcPr>
          <w:p w14:paraId="0829C9EF" w14:textId="00FF4F78"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 xml:space="preserve">Frank </w:t>
            </w:r>
            <w:proofErr w:type="spellStart"/>
            <w:r w:rsidRPr="00F318CC">
              <w:rPr>
                <w:rFonts w:ascii="Times New Roman" w:hAnsi="Times New Roman"/>
              </w:rPr>
              <w:t>Oakgrove</w:t>
            </w:r>
            <w:proofErr w:type="spellEnd"/>
          </w:p>
        </w:tc>
        <w:tc>
          <w:tcPr>
            <w:tcW w:w="720" w:type="dxa"/>
            <w:tcBorders>
              <w:top w:val="nil"/>
              <w:left w:val="nil"/>
              <w:right w:val="nil"/>
            </w:tcBorders>
          </w:tcPr>
          <w:p w14:paraId="46348567" w14:textId="7FC52480"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PhD</w:t>
            </w:r>
          </w:p>
        </w:tc>
        <w:tc>
          <w:tcPr>
            <w:tcW w:w="1890" w:type="dxa"/>
            <w:tcBorders>
              <w:top w:val="nil"/>
              <w:left w:val="nil"/>
              <w:right w:val="nil"/>
            </w:tcBorders>
          </w:tcPr>
          <w:p w14:paraId="67EEA75E" w14:textId="6A199E20"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School of Education</w:t>
            </w:r>
          </w:p>
        </w:tc>
        <w:tc>
          <w:tcPr>
            <w:tcW w:w="2430" w:type="dxa"/>
            <w:tcBorders>
              <w:top w:val="nil"/>
              <w:left w:val="nil"/>
              <w:right w:val="nil"/>
            </w:tcBorders>
          </w:tcPr>
          <w:p w14:paraId="4997B104" w14:textId="587FC6B9"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Andrea Ramstad</w:t>
            </w:r>
          </w:p>
        </w:tc>
        <w:tc>
          <w:tcPr>
            <w:tcW w:w="810" w:type="dxa"/>
            <w:tcBorders>
              <w:top w:val="nil"/>
              <w:left w:val="nil"/>
              <w:right w:val="nil"/>
            </w:tcBorders>
          </w:tcPr>
          <w:p w14:paraId="5B6EC78F" w14:textId="6E4EE786"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PhD</w:t>
            </w:r>
          </w:p>
        </w:tc>
        <w:tc>
          <w:tcPr>
            <w:tcW w:w="1890" w:type="dxa"/>
            <w:tcBorders>
              <w:top w:val="nil"/>
              <w:left w:val="nil"/>
              <w:right w:val="nil"/>
            </w:tcBorders>
          </w:tcPr>
          <w:p w14:paraId="43EAA260" w14:textId="5D4D108C" w:rsidR="005B3D3F" w:rsidRPr="00F318CC" w:rsidRDefault="005B3D3F" w:rsidP="00F318CC">
            <w:pPr>
              <w:autoSpaceDE w:val="0"/>
              <w:autoSpaceDN w:val="0"/>
              <w:adjustRightInd w:val="0"/>
              <w:rPr>
                <w:rFonts w:ascii="Times New Roman" w:hAnsi="Times New Roman"/>
              </w:rPr>
            </w:pPr>
            <w:r w:rsidRPr="00F318CC">
              <w:rPr>
                <w:rFonts w:ascii="Times New Roman" w:hAnsi="Times New Roman"/>
              </w:rPr>
              <w:t>School of Education</w:t>
            </w:r>
          </w:p>
        </w:tc>
      </w:tr>
    </w:tbl>
    <w:p w14:paraId="0EDEDB3C" w14:textId="77777777" w:rsidR="009E1C2A" w:rsidRPr="009E1C2A" w:rsidRDefault="009E1C2A" w:rsidP="00F318CC">
      <w:pPr>
        <w:widowControl/>
        <w:autoSpaceDE w:val="0"/>
        <w:autoSpaceDN w:val="0"/>
        <w:adjustRightInd w:val="0"/>
        <w:rPr>
          <w:rFonts w:ascii="Times New Roman" w:hAnsi="Times New Roman" w:cs="Times New Roman"/>
          <w:b/>
          <w:bCs/>
          <w:sz w:val="12"/>
          <w:szCs w:val="24"/>
        </w:rPr>
      </w:pPr>
    </w:p>
    <w:p w14:paraId="654076B8" w14:textId="6E836B4F" w:rsidR="00F318CC" w:rsidRPr="00F318CC" w:rsidRDefault="005B3D3F" w:rsidP="00F318CC">
      <w:pPr>
        <w:widowControl/>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Committee Member Completed</w:t>
      </w:r>
      <w:r w:rsidR="00F318CC" w:rsidRPr="00F318CC">
        <w:rPr>
          <w:rFonts w:ascii="Times New Roman" w:hAnsi="Times New Roman" w:cs="Times New Roman"/>
          <w:b/>
          <w:bCs/>
          <w:sz w:val="24"/>
          <w:szCs w:val="24"/>
        </w:rPr>
        <w:t xml:space="preserve"> </w:t>
      </w:r>
      <w:r w:rsidR="00F318CC" w:rsidRPr="00F318CC">
        <w:rPr>
          <w:rFonts w:ascii="Times New Roman" w:hAnsi="Times New Roman" w:cs="Times New Roman"/>
          <w:sz w:val="24"/>
          <w:szCs w:val="24"/>
        </w:rPr>
        <w:t>(1</w:t>
      </w:r>
      <w:r w:rsidR="000800D4">
        <w:rPr>
          <w:rFonts w:ascii="Times New Roman" w:hAnsi="Times New Roman" w:cs="Times New Roman"/>
          <w:sz w:val="24"/>
          <w:szCs w:val="24"/>
        </w:rPr>
        <w:t>4</w:t>
      </w:r>
      <w:r w:rsidR="00F318CC" w:rsidRPr="00F318C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975"/>
        <w:gridCol w:w="2340"/>
        <w:gridCol w:w="5755"/>
      </w:tblGrid>
      <w:tr w:rsidR="005B3D3F" w14:paraId="0F2CD846" w14:textId="77777777" w:rsidTr="00C453C2">
        <w:tc>
          <w:tcPr>
            <w:tcW w:w="1975" w:type="dxa"/>
            <w:tcBorders>
              <w:left w:val="nil"/>
              <w:bottom w:val="single" w:sz="4" w:space="0" w:color="auto"/>
              <w:right w:val="nil"/>
            </w:tcBorders>
          </w:tcPr>
          <w:p w14:paraId="5B4E9C10" w14:textId="585E7252" w:rsidR="005B3D3F" w:rsidRDefault="005B3D3F" w:rsidP="00F318CC">
            <w:pPr>
              <w:autoSpaceDE w:val="0"/>
              <w:autoSpaceDN w:val="0"/>
              <w:adjustRightInd w:val="0"/>
              <w:rPr>
                <w:rFonts w:ascii="Times New Roman" w:hAnsi="Times New Roman"/>
              </w:rPr>
            </w:pPr>
            <w:r>
              <w:rPr>
                <w:rFonts w:ascii="Times New Roman" w:hAnsi="Times New Roman"/>
              </w:rPr>
              <w:t>Student Name</w:t>
            </w:r>
          </w:p>
        </w:tc>
        <w:tc>
          <w:tcPr>
            <w:tcW w:w="2340" w:type="dxa"/>
            <w:tcBorders>
              <w:left w:val="nil"/>
              <w:bottom w:val="single" w:sz="4" w:space="0" w:color="auto"/>
              <w:right w:val="nil"/>
            </w:tcBorders>
          </w:tcPr>
          <w:p w14:paraId="71C5E607" w14:textId="59C026D3" w:rsidR="005B3D3F" w:rsidRDefault="005B3D3F" w:rsidP="00F318CC">
            <w:pPr>
              <w:autoSpaceDE w:val="0"/>
              <w:autoSpaceDN w:val="0"/>
              <w:adjustRightInd w:val="0"/>
              <w:rPr>
                <w:rFonts w:ascii="Times New Roman" w:hAnsi="Times New Roman"/>
              </w:rPr>
            </w:pPr>
            <w:r>
              <w:rPr>
                <w:rFonts w:ascii="Times New Roman" w:hAnsi="Times New Roman"/>
              </w:rPr>
              <w:t>Degree</w:t>
            </w:r>
          </w:p>
        </w:tc>
        <w:tc>
          <w:tcPr>
            <w:tcW w:w="5755" w:type="dxa"/>
            <w:tcBorders>
              <w:left w:val="nil"/>
              <w:bottom w:val="single" w:sz="4" w:space="0" w:color="auto"/>
              <w:right w:val="nil"/>
            </w:tcBorders>
          </w:tcPr>
          <w:p w14:paraId="5016A10A" w14:textId="37A3788B" w:rsidR="005B3D3F" w:rsidRDefault="005B3D3F" w:rsidP="00F318CC">
            <w:pPr>
              <w:autoSpaceDE w:val="0"/>
              <w:autoSpaceDN w:val="0"/>
              <w:adjustRightInd w:val="0"/>
              <w:rPr>
                <w:rFonts w:ascii="Times New Roman" w:hAnsi="Times New Roman"/>
              </w:rPr>
            </w:pPr>
            <w:r>
              <w:rPr>
                <w:rFonts w:ascii="Times New Roman" w:hAnsi="Times New Roman"/>
              </w:rPr>
              <w:t>Disquisition Title</w:t>
            </w:r>
          </w:p>
        </w:tc>
      </w:tr>
      <w:tr w:rsidR="005B3D3F" w14:paraId="10EE4758" w14:textId="77777777" w:rsidTr="00C453C2">
        <w:tc>
          <w:tcPr>
            <w:tcW w:w="1975" w:type="dxa"/>
            <w:tcBorders>
              <w:left w:val="nil"/>
              <w:bottom w:val="nil"/>
              <w:right w:val="nil"/>
            </w:tcBorders>
          </w:tcPr>
          <w:p w14:paraId="4671AE86" w14:textId="7D358C62" w:rsidR="005B3D3F" w:rsidRDefault="005B3D3F" w:rsidP="00F318CC">
            <w:pPr>
              <w:autoSpaceDE w:val="0"/>
              <w:autoSpaceDN w:val="0"/>
              <w:adjustRightInd w:val="0"/>
              <w:rPr>
                <w:rFonts w:ascii="Times New Roman" w:hAnsi="Times New Roman"/>
              </w:rPr>
            </w:pPr>
            <w:r w:rsidRPr="00F318CC">
              <w:rPr>
                <w:rFonts w:ascii="Times New Roman" w:hAnsi="Times New Roman"/>
              </w:rPr>
              <w:t xml:space="preserve">Bernadette </w:t>
            </w:r>
            <w:proofErr w:type="spellStart"/>
            <w:r w:rsidRPr="00F318CC">
              <w:rPr>
                <w:rFonts w:ascii="Times New Roman" w:hAnsi="Times New Roman"/>
              </w:rPr>
              <w:t>Tiapo</w:t>
            </w:r>
            <w:proofErr w:type="spellEnd"/>
          </w:p>
        </w:tc>
        <w:tc>
          <w:tcPr>
            <w:tcW w:w="2340" w:type="dxa"/>
            <w:tcBorders>
              <w:left w:val="nil"/>
              <w:bottom w:val="nil"/>
              <w:right w:val="nil"/>
            </w:tcBorders>
          </w:tcPr>
          <w:p w14:paraId="12413442" w14:textId="1B963E91" w:rsidR="005B3D3F" w:rsidRDefault="005B3D3F" w:rsidP="00F318CC">
            <w:pPr>
              <w:autoSpaceDE w:val="0"/>
              <w:autoSpaceDN w:val="0"/>
              <w:adjustRightInd w:val="0"/>
              <w:rPr>
                <w:rFonts w:ascii="Times New Roman" w:hAnsi="Times New Roman"/>
              </w:rPr>
            </w:pPr>
            <w:r w:rsidRPr="00F318CC">
              <w:rPr>
                <w:rFonts w:ascii="Times New Roman" w:hAnsi="Times New Roman"/>
              </w:rPr>
              <w:t>PhD School of Education</w:t>
            </w:r>
          </w:p>
        </w:tc>
        <w:tc>
          <w:tcPr>
            <w:tcW w:w="5755" w:type="dxa"/>
            <w:tcBorders>
              <w:left w:val="nil"/>
              <w:bottom w:val="nil"/>
              <w:right w:val="nil"/>
            </w:tcBorders>
          </w:tcPr>
          <w:p w14:paraId="6A7E78D4" w14:textId="465557A5" w:rsidR="005B3D3F" w:rsidRPr="005B3D3F" w:rsidRDefault="00C453C2" w:rsidP="00C453C2">
            <w:pPr>
              <w:autoSpaceDE w:val="0"/>
              <w:autoSpaceDN w:val="0"/>
              <w:adjustRightInd w:val="0"/>
              <w:rPr>
                <w:rFonts w:ascii="Times New Roman" w:hAnsi="Times New Roman"/>
                <w:i/>
                <w:iCs/>
              </w:rPr>
            </w:pPr>
            <w:r>
              <w:rPr>
                <w:rFonts w:ascii="Times New Roman" w:hAnsi="Times New Roman"/>
              </w:rPr>
              <w:t>(</w:t>
            </w:r>
            <w:r w:rsidRPr="00F318CC">
              <w:rPr>
                <w:rFonts w:ascii="Times New Roman" w:hAnsi="Times New Roman"/>
              </w:rPr>
              <w:t>04/2012</w:t>
            </w:r>
            <w:r>
              <w:rPr>
                <w:rFonts w:ascii="Times New Roman" w:hAnsi="Times New Roman"/>
              </w:rPr>
              <w:t xml:space="preserve">) </w:t>
            </w:r>
            <w:r w:rsidR="005B3D3F" w:rsidRPr="005B3D3F">
              <w:rPr>
                <w:rFonts w:ascii="Times New Roman" w:hAnsi="Times New Roman"/>
                <w:i/>
                <w:iCs/>
              </w:rPr>
              <w:t>Assessing minority students’ perceptions and</w:t>
            </w:r>
            <w:r w:rsidR="005B3D3F">
              <w:rPr>
                <w:rFonts w:ascii="Times New Roman" w:hAnsi="Times New Roman"/>
                <w:i/>
                <w:iCs/>
              </w:rPr>
              <w:t xml:space="preserve"> </w:t>
            </w:r>
            <w:r w:rsidR="005B3D3F" w:rsidRPr="005B3D3F">
              <w:rPr>
                <w:rFonts w:ascii="Times New Roman" w:hAnsi="Times New Roman"/>
                <w:i/>
                <w:iCs/>
              </w:rPr>
              <w:t xml:space="preserve">attrition at a </w:t>
            </w:r>
            <w:r w:rsidR="005B3D3F">
              <w:rPr>
                <w:rFonts w:ascii="Times New Roman" w:hAnsi="Times New Roman"/>
                <w:i/>
                <w:iCs/>
              </w:rPr>
              <w:t>predominantly white institution</w:t>
            </w:r>
          </w:p>
        </w:tc>
      </w:tr>
      <w:tr w:rsidR="005B3D3F" w14:paraId="4DFA49AB" w14:textId="77777777" w:rsidTr="00C453C2">
        <w:tc>
          <w:tcPr>
            <w:tcW w:w="1975" w:type="dxa"/>
            <w:tcBorders>
              <w:top w:val="nil"/>
              <w:left w:val="nil"/>
              <w:bottom w:val="nil"/>
              <w:right w:val="nil"/>
            </w:tcBorders>
          </w:tcPr>
          <w:p w14:paraId="2033A4C8" w14:textId="4B490C1C" w:rsidR="005B3D3F" w:rsidRDefault="00C453C2" w:rsidP="00F318CC">
            <w:pPr>
              <w:autoSpaceDE w:val="0"/>
              <w:autoSpaceDN w:val="0"/>
              <w:adjustRightInd w:val="0"/>
              <w:rPr>
                <w:rFonts w:ascii="Times New Roman" w:hAnsi="Times New Roman"/>
              </w:rPr>
            </w:pPr>
            <w:r w:rsidRPr="00F318CC">
              <w:rPr>
                <w:rFonts w:ascii="Times New Roman" w:hAnsi="Times New Roman"/>
              </w:rPr>
              <w:t xml:space="preserve">Anne </w:t>
            </w:r>
            <w:proofErr w:type="spellStart"/>
            <w:r w:rsidRPr="00F318CC">
              <w:rPr>
                <w:rFonts w:ascii="Times New Roman" w:hAnsi="Times New Roman"/>
              </w:rPr>
              <w:t>Wohl</w:t>
            </w:r>
            <w:proofErr w:type="spellEnd"/>
          </w:p>
        </w:tc>
        <w:tc>
          <w:tcPr>
            <w:tcW w:w="2340" w:type="dxa"/>
            <w:tcBorders>
              <w:top w:val="nil"/>
              <w:left w:val="nil"/>
              <w:bottom w:val="nil"/>
              <w:right w:val="nil"/>
            </w:tcBorders>
          </w:tcPr>
          <w:p w14:paraId="78454DC4" w14:textId="2F13E7A5" w:rsidR="005B3D3F" w:rsidRDefault="00C453C2" w:rsidP="00F318CC">
            <w:pPr>
              <w:autoSpaceDE w:val="0"/>
              <w:autoSpaceDN w:val="0"/>
              <w:adjustRightInd w:val="0"/>
              <w:rPr>
                <w:rFonts w:ascii="Times New Roman" w:hAnsi="Times New Roman"/>
              </w:rPr>
            </w:pPr>
            <w:r w:rsidRPr="00F318CC">
              <w:rPr>
                <w:rFonts w:ascii="Times New Roman" w:hAnsi="Times New Roman"/>
              </w:rPr>
              <w:t>MA School of Education</w:t>
            </w:r>
          </w:p>
        </w:tc>
        <w:tc>
          <w:tcPr>
            <w:tcW w:w="5755" w:type="dxa"/>
            <w:tcBorders>
              <w:top w:val="nil"/>
              <w:left w:val="nil"/>
              <w:bottom w:val="nil"/>
              <w:right w:val="nil"/>
            </w:tcBorders>
          </w:tcPr>
          <w:p w14:paraId="15C5527D" w14:textId="7A62353A" w:rsidR="005B3D3F" w:rsidRPr="00C453C2" w:rsidRDefault="00C453C2" w:rsidP="00C453C2">
            <w:pPr>
              <w:autoSpaceDE w:val="0"/>
              <w:autoSpaceDN w:val="0"/>
              <w:adjustRightInd w:val="0"/>
              <w:rPr>
                <w:rFonts w:ascii="Times New Roman" w:hAnsi="Times New Roman"/>
                <w:i/>
                <w:iCs/>
              </w:rPr>
            </w:pPr>
            <w:r>
              <w:rPr>
                <w:rFonts w:ascii="Times New Roman" w:hAnsi="Times New Roman"/>
              </w:rPr>
              <w:t>(</w:t>
            </w:r>
            <w:r w:rsidRPr="00F318CC">
              <w:rPr>
                <w:rFonts w:ascii="Times New Roman" w:hAnsi="Times New Roman"/>
              </w:rPr>
              <w:t>04/2012</w:t>
            </w:r>
            <w:r>
              <w:rPr>
                <w:rFonts w:ascii="Times New Roman" w:hAnsi="Times New Roman"/>
              </w:rPr>
              <w:t xml:space="preserve">) </w:t>
            </w:r>
            <w:r w:rsidRPr="00F318CC">
              <w:rPr>
                <w:rFonts w:ascii="Times New Roman" w:hAnsi="Times New Roman"/>
                <w:i/>
                <w:iCs/>
              </w:rPr>
              <w:t>School of education citizenship and social</w:t>
            </w:r>
            <w:r>
              <w:rPr>
                <w:rFonts w:ascii="Times New Roman" w:hAnsi="Times New Roman"/>
                <w:i/>
                <w:iCs/>
              </w:rPr>
              <w:t xml:space="preserve"> </w:t>
            </w:r>
            <w:r w:rsidRPr="00F318CC">
              <w:rPr>
                <w:rFonts w:ascii="Times New Roman" w:hAnsi="Times New Roman"/>
                <w:i/>
                <w:iCs/>
              </w:rPr>
              <w:t>activism: A mixed methods case study to</w:t>
            </w:r>
            <w:r>
              <w:rPr>
                <w:rFonts w:ascii="Times New Roman" w:hAnsi="Times New Roman"/>
                <w:i/>
                <w:iCs/>
              </w:rPr>
              <w:t xml:space="preserve"> </w:t>
            </w:r>
            <w:r w:rsidRPr="00F318CC">
              <w:rPr>
                <w:rFonts w:ascii="Times New Roman" w:hAnsi="Times New Roman"/>
                <w:i/>
                <w:iCs/>
              </w:rPr>
              <w:t>understand cultural competence in students</w:t>
            </w:r>
            <w:r>
              <w:rPr>
                <w:rFonts w:ascii="Times New Roman" w:hAnsi="Times New Roman"/>
                <w:i/>
                <w:iCs/>
              </w:rPr>
              <w:t xml:space="preserve"> </w:t>
            </w:r>
            <w:r w:rsidRPr="00F318CC">
              <w:rPr>
                <w:rFonts w:ascii="Times New Roman" w:hAnsi="Times New Roman"/>
                <w:i/>
                <w:iCs/>
              </w:rPr>
              <w:t xml:space="preserve">of </w:t>
            </w:r>
            <w:r>
              <w:rPr>
                <w:rFonts w:ascii="Times New Roman" w:hAnsi="Times New Roman"/>
                <w:i/>
                <w:iCs/>
              </w:rPr>
              <w:t>a service-learning based course</w:t>
            </w:r>
          </w:p>
        </w:tc>
      </w:tr>
      <w:tr w:rsidR="005B3D3F" w14:paraId="191C87AE" w14:textId="77777777" w:rsidTr="00C453C2">
        <w:tc>
          <w:tcPr>
            <w:tcW w:w="1975" w:type="dxa"/>
            <w:tcBorders>
              <w:top w:val="nil"/>
              <w:left w:val="nil"/>
              <w:bottom w:val="nil"/>
              <w:right w:val="nil"/>
            </w:tcBorders>
          </w:tcPr>
          <w:p w14:paraId="15E9112C" w14:textId="0AAC8846" w:rsidR="005B3D3F" w:rsidRDefault="00C453C2" w:rsidP="00F318CC">
            <w:pPr>
              <w:autoSpaceDE w:val="0"/>
              <w:autoSpaceDN w:val="0"/>
              <w:adjustRightInd w:val="0"/>
              <w:rPr>
                <w:rFonts w:ascii="Times New Roman" w:hAnsi="Times New Roman"/>
              </w:rPr>
            </w:pPr>
            <w:proofErr w:type="spellStart"/>
            <w:r w:rsidRPr="00F318CC">
              <w:rPr>
                <w:rFonts w:ascii="Times New Roman" w:hAnsi="Times New Roman"/>
              </w:rPr>
              <w:t>Madhurim</w:t>
            </w:r>
            <w:proofErr w:type="spellEnd"/>
            <w:r w:rsidRPr="00F318CC">
              <w:rPr>
                <w:rFonts w:ascii="Times New Roman" w:hAnsi="Times New Roman"/>
              </w:rPr>
              <w:t xml:space="preserve"> </w:t>
            </w:r>
            <w:proofErr w:type="spellStart"/>
            <w:r w:rsidRPr="00F318CC">
              <w:rPr>
                <w:rFonts w:ascii="Times New Roman" w:hAnsi="Times New Roman"/>
              </w:rPr>
              <w:t>Thapa</w:t>
            </w:r>
            <w:proofErr w:type="spellEnd"/>
          </w:p>
        </w:tc>
        <w:tc>
          <w:tcPr>
            <w:tcW w:w="2340" w:type="dxa"/>
            <w:tcBorders>
              <w:top w:val="nil"/>
              <w:left w:val="nil"/>
              <w:bottom w:val="nil"/>
              <w:right w:val="nil"/>
            </w:tcBorders>
          </w:tcPr>
          <w:p w14:paraId="2944759D" w14:textId="2E154E40" w:rsidR="005B3D3F" w:rsidRDefault="00C453C2" w:rsidP="00F318CC">
            <w:pPr>
              <w:autoSpaceDE w:val="0"/>
              <w:autoSpaceDN w:val="0"/>
              <w:adjustRightInd w:val="0"/>
              <w:rPr>
                <w:rFonts w:ascii="Times New Roman" w:hAnsi="Times New Roman"/>
              </w:rPr>
            </w:pPr>
            <w:r w:rsidRPr="00F318CC">
              <w:rPr>
                <w:rFonts w:ascii="Times New Roman" w:hAnsi="Times New Roman"/>
              </w:rPr>
              <w:t>MA Sociology</w:t>
            </w:r>
          </w:p>
        </w:tc>
        <w:tc>
          <w:tcPr>
            <w:tcW w:w="5755" w:type="dxa"/>
            <w:tcBorders>
              <w:top w:val="nil"/>
              <w:left w:val="nil"/>
              <w:bottom w:val="nil"/>
              <w:right w:val="nil"/>
            </w:tcBorders>
          </w:tcPr>
          <w:p w14:paraId="4260DD74" w14:textId="2DD3AD98" w:rsidR="005B3D3F" w:rsidRPr="00C453C2" w:rsidRDefault="00C453C2" w:rsidP="00C453C2">
            <w:pPr>
              <w:autoSpaceDE w:val="0"/>
              <w:autoSpaceDN w:val="0"/>
              <w:adjustRightInd w:val="0"/>
              <w:rPr>
                <w:rFonts w:ascii="Times New Roman" w:hAnsi="Times New Roman"/>
                <w:i/>
                <w:iCs/>
              </w:rPr>
            </w:pPr>
            <w:r>
              <w:rPr>
                <w:rFonts w:ascii="Times New Roman" w:hAnsi="Times New Roman"/>
              </w:rPr>
              <w:t>(</w:t>
            </w:r>
            <w:r w:rsidRPr="00F318CC">
              <w:rPr>
                <w:rFonts w:ascii="Times New Roman" w:hAnsi="Times New Roman"/>
              </w:rPr>
              <w:t>06/2013</w:t>
            </w:r>
            <w:r>
              <w:rPr>
                <w:rFonts w:ascii="Times New Roman" w:hAnsi="Times New Roman"/>
              </w:rPr>
              <w:t xml:space="preserve">) </w:t>
            </w:r>
            <w:r w:rsidRPr="00C453C2">
              <w:rPr>
                <w:rFonts w:ascii="Times New Roman" w:hAnsi="Times New Roman"/>
                <w:i/>
                <w:iCs/>
              </w:rPr>
              <w:t>Community perspectives on girls’ dropout in</w:t>
            </w:r>
            <w:r>
              <w:rPr>
                <w:rFonts w:ascii="Times New Roman" w:hAnsi="Times New Roman"/>
                <w:i/>
                <w:iCs/>
              </w:rPr>
              <w:t xml:space="preserve"> Tajikistan</w:t>
            </w:r>
          </w:p>
        </w:tc>
      </w:tr>
      <w:tr w:rsidR="005B3D3F" w14:paraId="2D9F05C6" w14:textId="77777777" w:rsidTr="00C453C2">
        <w:tc>
          <w:tcPr>
            <w:tcW w:w="1975" w:type="dxa"/>
            <w:tcBorders>
              <w:top w:val="nil"/>
              <w:left w:val="nil"/>
              <w:bottom w:val="nil"/>
              <w:right w:val="nil"/>
            </w:tcBorders>
          </w:tcPr>
          <w:p w14:paraId="768DDE32" w14:textId="425FBE3E" w:rsidR="005B3D3F" w:rsidRDefault="00C453C2" w:rsidP="00F318CC">
            <w:pPr>
              <w:autoSpaceDE w:val="0"/>
              <w:autoSpaceDN w:val="0"/>
              <w:adjustRightInd w:val="0"/>
              <w:rPr>
                <w:rFonts w:ascii="Times New Roman" w:hAnsi="Times New Roman"/>
              </w:rPr>
            </w:pPr>
            <w:r w:rsidRPr="00F318CC">
              <w:rPr>
                <w:rFonts w:ascii="Times New Roman" w:hAnsi="Times New Roman"/>
              </w:rPr>
              <w:t>Lane Azure</w:t>
            </w:r>
          </w:p>
        </w:tc>
        <w:tc>
          <w:tcPr>
            <w:tcW w:w="2340" w:type="dxa"/>
            <w:tcBorders>
              <w:top w:val="nil"/>
              <w:left w:val="nil"/>
              <w:bottom w:val="nil"/>
              <w:right w:val="nil"/>
            </w:tcBorders>
          </w:tcPr>
          <w:p w14:paraId="3B922903" w14:textId="47FB7A90" w:rsidR="005B3D3F" w:rsidRDefault="00C453C2" w:rsidP="00F318CC">
            <w:pPr>
              <w:autoSpaceDE w:val="0"/>
              <w:autoSpaceDN w:val="0"/>
              <w:adjustRightInd w:val="0"/>
              <w:rPr>
                <w:rFonts w:ascii="Times New Roman" w:hAnsi="Times New Roman"/>
              </w:rPr>
            </w:pPr>
            <w:r w:rsidRPr="00F318CC">
              <w:rPr>
                <w:rFonts w:ascii="Times New Roman" w:hAnsi="Times New Roman"/>
              </w:rPr>
              <w:t>PhD School of Education</w:t>
            </w:r>
          </w:p>
        </w:tc>
        <w:tc>
          <w:tcPr>
            <w:tcW w:w="5755" w:type="dxa"/>
            <w:tcBorders>
              <w:top w:val="nil"/>
              <w:left w:val="nil"/>
              <w:bottom w:val="nil"/>
              <w:right w:val="nil"/>
            </w:tcBorders>
          </w:tcPr>
          <w:p w14:paraId="713C33E0" w14:textId="48877281" w:rsidR="005B3D3F" w:rsidRPr="00C453C2" w:rsidRDefault="00C453C2" w:rsidP="00C453C2">
            <w:pPr>
              <w:autoSpaceDE w:val="0"/>
              <w:autoSpaceDN w:val="0"/>
              <w:adjustRightInd w:val="0"/>
              <w:rPr>
                <w:rFonts w:ascii="Times New Roman" w:hAnsi="Times New Roman"/>
                <w:i/>
                <w:iCs/>
              </w:rPr>
            </w:pPr>
            <w:r>
              <w:rPr>
                <w:rFonts w:ascii="Times New Roman" w:hAnsi="Times New Roman"/>
              </w:rPr>
              <w:t>(</w:t>
            </w:r>
            <w:r w:rsidRPr="00F318CC">
              <w:rPr>
                <w:rFonts w:ascii="Times New Roman" w:hAnsi="Times New Roman"/>
              </w:rPr>
              <w:t>02/15/13</w:t>
            </w:r>
            <w:r>
              <w:rPr>
                <w:rFonts w:ascii="Times New Roman" w:hAnsi="Times New Roman"/>
              </w:rPr>
              <w:t xml:space="preserve">) </w:t>
            </w:r>
            <w:r w:rsidRPr="00F318CC">
              <w:rPr>
                <w:rFonts w:ascii="Times New Roman" w:hAnsi="Times New Roman"/>
                <w:i/>
                <w:iCs/>
              </w:rPr>
              <w:t>Counting coup with western education in a</w:t>
            </w:r>
            <w:r>
              <w:rPr>
                <w:rFonts w:ascii="Times New Roman" w:hAnsi="Times New Roman"/>
                <w:i/>
                <w:iCs/>
              </w:rPr>
              <w:t xml:space="preserve"> </w:t>
            </w:r>
            <w:r w:rsidRPr="00F318CC">
              <w:rPr>
                <w:rFonts w:ascii="Times New Roman" w:hAnsi="Times New Roman"/>
                <w:i/>
                <w:iCs/>
              </w:rPr>
              <w:t>contemporary post-assimilated paradigm. A</w:t>
            </w:r>
            <w:r>
              <w:rPr>
                <w:rFonts w:ascii="Times New Roman" w:hAnsi="Times New Roman"/>
                <w:i/>
                <w:iCs/>
              </w:rPr>
              <w:t xml:space="preserve"> </w:t>
            </w:r>
            <w:r w:rsidRPr="00F318CC">
              <w:rPr>
                <w:rFonts w:ascii="Times New Roman" w:hAnsi="Times New Roman"/>
                <w:i/>
                <w:iCs/>
              </w:rPr>
              <w:t xml:space="preserve">qualitative research study on </w:t>
            </w:r>
            <w:r>
              <w:rPr>
                <w:rFonts w:ascii="Times New Roman" w:hAnsi="Times New Roman"/>
                <w:i/>
                <w:iCs/>
              </w:rPr>
              <w:t>A</w:t>
            </w:r>
            <w:r w:rsidRPr="00F318CC">
              <w:rPr>
                <w:rFonts w:ascii="Times New Roman" w:hAnsi="Times New Roman"/>
                <w:i/>
                <w:iCs/>
              </w:rPr>
              <w:t>merican</w:t>
            </w:r>
            <w:r>
              <w:rPr>
                <w:rFonts w:ascii="Times New Roman" w:hAnsi="Times New Roman"/>
                <w:i/>
                <w:iCs/>
              </w:rPr>
              <w:t xml:space="preserve"> Indian success</w:t>
            </w:r>
          </w:p>
        </w:tc>
      </w:tr>
      <w:tr w:rsidR="005B3D3F" w14:paraId="1EE7C1E9" w14:textId="77777777" w:rsidTr="00C453C2">
        <w:tc>
          <w:tcPr>
            <w:tcW w:w="1975" w:type="dxa"/>
            <w:tcBorders>
              <w:top w:val="nil"/>
              <w:left w:val="nil"/>
              <w:bottom w:val="nil"/>
              <w:right w:val="nil"/>
            </w:tcBorders>
          </w:tcPr>
          <w:p w14:paraId="48AD37E6" w14:textId="2C780FF5" w:rsidR="005B3D3F" w:rsidRDefault="00C453C2" w:rsidP="00F318CC">
            <w:pPr>
              <w:autoSpaceDE w:val="0"/>
              <w:autoSpaceDN w:val="0"/>
              <w:adjustRightInd w:val="0"/>
              <w:rPr>
                <w:rFonts w:ascii="Times New Roman" w:hAnsi="Times New Roman"/>
              </w:rPr>
            </w:pPr>
            <w:r w:rsidRPr="00F318CC">
              <w:rPr>
                <w:rFonts w:ascii="Times New Roman" w:hAnsi="Times New Roman"/>
              </w:rPr>
              <w:lastRenderedPageBreak/>
              <w:t xml:space="preserve">Hailey </w:t>
            </w:r>
            <w:proofErr w:type="spellStart"/>
            <w:r w:rsidRPr="00F318CC">
              <w:rPr>
                <w:rFonts w:ascii="Times New Roman" w:hAnsi="Times New Roman"/>
              </w:rPr>
              <w:t>Adkisson</w:t>
            </w:r>
            <w:proofErr w:type="spellEnd"/>
          </w:p>
        </w:tc>
        <w:tc>
          <w:tcPr>
            <w:tcW w:w="2340" w:type="dxa"/>
            <w:tcBorders>
              <w:top w:val="nil"/>
              <w:left w:val="nil"/>
              <w:bottom w:val="nil"/>
              <w:right w:val="nil"/>
            </w:tcBorders>
          </w:tcPr>
          <w:p w14:paraId="38464A85" w14:textId="7E2350EF" w:rsidR="005B3D3F" w:rsidRDefault="00C453C2" w:rsidP="00F318CC">
            <w:pPr>
              <w:autoSpaceDE w:val="0"/>
              <w:autoSpaceDN w:val="0"/>
              <w:adjustRightInd w:val="0"/>
              <w:rPr>
                <w:rFonts w:ascii="Times New Roman" w:hAnsi="Times New Roman"/>
              </w:rPr>
            </w:pPr>
            <w:r w:rsidRPr="00F318CC">
              <w:rPr>
                <w:rFonts w:ascii="Times New Roman" w:hAnsi="Times New Roman"/>
              </w:rPr>
              <w:t>MA Communication</w:t>
            </w:r>
          </w:p>
        </w:tc>
        <w:tc>
          <w:tcPr>
            <w:tcW w:w="5755" w:type="dxa"/>
            <w:tcBorders>
              <w:top w:val="nil"/>
              <w:left w:val="nil"/>
              <w:bottom w:val="nil"/>
              <w:right w:val="nil"/>
            </w:tcBorders>
          </w:tcPr>
          <w:p w14:paraId="7BA5B398" w14:textId="5C7C7ECE" w:rsidR="005B3D3F" w:rsidRPr="00C453C2" w:rsidRDefault="00C453C2" w:rsidP="00C453C2">
            <w:pPr>
              <w:autoSpaceDE w:val="0"/>
              <w:autoSpaceDN w:val="0"/>
              <w:adjustRightInd w:val="0"/>
              <w:rPr>
                <w:rFonts w:ascii="Times New Roman" w:hAnsi="Times New Roman"/>
                <w:i/>
                <w:iCs/>
              </w:rPr>
            </w:pPr>
            <w:r>
              <w:rPr>
                <w:rFonts w:ascii="Times New Roman" w:hAnsi="Times New Roman"/>
              </w:rPr>
              <w:t>(</w:t>
            </w:r>
            <w:r w:rsidRPr="00F318CC">
              <w:rPr>
                <w:rFonts w:ascii="Times New Roman" w:hAnsi="Times New Roman"/>
              </w:rPr>
              <w:t>03/26/13</w:t>
            </w:r>
            <w:r>
              <w:rPr>
                <w:rFonts w:ascii="Times New Roman" w:hAnsi="Times New Roman"/>
              </w:rPr>
              <w:t xml:space="preserve">) </w:t>
            </w:r>
            <w:r w:rsidRPr="00F318CC">
              <w:rPr>
                <w:rFonts w:ascii="Times New Roman" w:hAnsi="Times New Roman"/>
              </w:rPr>
              <w:t xml:space="preserve">So, </w:t>
            </w:r>
            <w:r w:rsidRPr="00F318CC">
              <w:rPr>
                <w:rFonts w:ascii="Times New Roman" w:hAnsi="Times New Roman"/>
                <w:i/>
                <w:iCs/>
              </w:rPr>
              <w:t>So why did you go to college?: An</w:t>
            </w:r>
            <w:r>
              <w:rPr>
                <w:rFonts w:ascii="Times New Roman" w:hAnsi="Times New Roman"/>
                <w:i/>
                <w:iCs/>
              </w:rPr>
              <w:t xml:space="preserve"> </w:t>
            </w:r>
            <w:r w:rsidRPr="00F318CC">
              <w:rPr>
                <w:rFonts w:ascii="Times New Roman" w:hAnsi="Times New Roman"/>
                <w:i/>
                <w:iCs/>
              </w:rPr>
              <w:t>analysis of vocational anticipatory</w:t>
            </w:r>
            <w:r>
              <w:rPr>
                <w:rFonts w:ascii="Times New Roman" w:hAnsi="Times New Roman"/>
                <w:i/>
                <w:iCs/>
              </w:rPr>
              <w:t xml:space="preserve"> </w:t>
            </w:r>
            <w:r w:rsidRPr="00F318CC">
              <w:rPr>
                <w:rFonts w:ascii="Times New Roman" w:hAnsi="Times New Roman"/>
                <w:i/>
                <w:iCs/>
              </w:rPr>
              <w:t>socialization (VAS)messages received by first</w:t>
            </w:r>
            <w:r>
              <w:rPr>
                <w:rFonts w:ascii="Times New Roman" w:hAnsi="Times New Roman"/>
                <w:i/>
                <w:iCs/>
              </w:rPr>
              <w:t xml:space="preserve"> </w:t>
            </w:r>
            <w:r w:rsidRPr="00F318CC">
              <w:rPr>
                <w:rFonts w:ascii="Times New Roman" w:hAnsi="Times New Roman"/>
                <w:i/>
                <w:iCs/>
              </w:rPr>
              <w:t>generation college studen</w:t>
            </w:r>
            <w:r>
              <w:rPr>
                <w:rFonts w:ascii="Times New Roman" w:hAnsi="Times New Roman"/>
                <w:i/>
                <w:iCs/>
              </w:rPr>
              <w:t>ts (FGCSs)</w:t>
            </w:r>
          </w:p>
        </w:tc>
      </w:tr>
      <w:tr w:rsidR="005B3D3F" w14:paraId="7034CA52" w14:textId="77777777" w:rsidTr="00C453C2">
        <w:tc>
          <w:tcPr>
            <w:tcW w:w="1975" w:type="dxa"/>
            <w:tcBorders>
              <w:top w:val="nil"/>
              <w:left w:val="nil"/>
              <w:bottom w:val="nil"/>
              <w:right w:val="nil"/>
            </w:tcBorders>
          </w:tcPr>
          <w:p w14:paraId="3C06CC81" w14:textId="4D50EB71" w:rsidR="005B3D3F" w:rsidRDefault="00C453C2" w:rsidP="00F318CC">
            <w:pPr>
              <w:autoSpaceDE w:val="0"/>
              <w:autoSpaceDN w:val="0"/>
              <w:adjustRightInd w:val="0"/>
              <w:rPr>
                <w:rFonts w:ascii="Times New Roman" w:hAnsi="Times New Roman"/>
              </w:rPr>
            </w:pPr>
            <w:r w:rsidRPr="00F318CC">
              <w:rPr>
                <w:rFonts w:ascii="Times New Roman" w:hAnsi="Times New Roman"/>
              </w:rPr>
              <w:t xml:space="preserve">Elena </w:t>
            </w:r>
            <w:proofErr w:type="spellStart"/>
            <w:r w:rsidRPr="00F318CC">
              <w:rPr>
                <w:rFonts w:ascii="Times New Roman" w:hAnsi="Times New Roman"/>
              </w:rPr>
              <w:t>Atitsogbui</w:t>
            </w:r>
            <w:proofErr w:type="spellEnd"/>
          </w:p>
        </w:tc>
        <w:tc>
          <w:tcPr>
            <w:tcW w:w="2340" w:type="dxa"/>
            <w:tcBorders>
              <w:top w:val="nil"/>
              <w:left w:val="nil"/>
              <w:bottom w:val="nil"/>
              <w:right w:val="nil"/>
            </w:tcBorders>
          </w:tcPr>
          <w:p w14:paraId="6BE047ED" w14:textId="45AF85EC" w:rsidR="005B3D3F" w:rsidRDefault="00C453C2" w:rsidP="00F318CC">
            <w:pPr>
              <w:autoSpaceDE w:val="0"/>
              <w:autoSpaceDN w:val="0"/>
              <w:adjustRightInd w:val="0"/>
              <w:rPr>
                <w:rFonts w:ascii="Times New Roman" w:hAnsi="Times New Roman"/>
              </w:rPr>
            </w:pPr>
            <w:proofErr w:type="spellStart"/>
            <w:r w:rsidRPr="00F318CC">
              <w:rPr>
                <w:rFonts w:ascii="Times New Roman" w:hAnsi="Times New Roman"/>
              </w:rPr>
              <w:t>EdD</w:t>
            </w:r>
            <w:proofErr w:type="spellEnd"/>
            <w:r w:rsidRPr="00F318CC">
              <w:rPr>
                <w:rFonts w:ascii="Times New Roman" w:hAnsi="Times New Roman"/>
              </w:rPr>
              <w:t xml:space="preserve"> School of Educatio</w:t>
            </w:r>
            <w:r>
              <w:rPr>
                <w:rFonts w:ascii="Times New Roman" w:hAnsi="Times New Roman"/>
              </w:rPr>
              <w:t>n</w:t>
            </w:r>
          </w:p>
        </w:tc>
        <w:tc>
          <w:tcPr>
            <w:tcW w:w="5755" w:type="dxa"/>
            <w:tcBorders>
              <w:top w:val="nil"/>
              <w:left w:val="nil"/>
              <w:bottom w:val="nil"/>
              <w:right w:val="nil"/>
            </w:tcBorders>
          </w:tcPr>
          <w:p w14:paraId="163451DA" w14:textId="3C55241A" w:rsidR="005B3D3F" w:rsidRPr="00C453C2" w:rsidRDefault="00C453C2" w:rsidP="00C453C2">
            <w:pPr>
              <w:autoSpaceDE w:val="0"/>
              <w:autoSpaceDN w:val="0"/>
              <w:adjustRightInd w:val="0"/>
              <w:rPr>
                <w:rFonts w:ascii="Times New Roman" w:hAnsi="Times New Roman"/>
                <w:i/>
                <w:iCs/>
              </w:rPr>
            </w:pPr>
            <w:r>
              <w:rPr>
                <w:rFonts w:ascii="Times New Roman" w:hAnsi="Times New Roman"/>
              </w:rPr>
              <w:t>(</w:t>
            </w:r>
            <w:r w:rsidRPr="00C453C2">
              <w:rPr>
                <w:rFonts w:ascii="Times New Roman" w:hAnsi="Times New Roman"/>
              </w:rPr>
              <w:t>05/06/14</w:t>
            </w:r>
            <w:r>
              <w:rPr>
                <w:rFonts w:ascii="Times New Roman" w:hAnsi="Times New Roman"/>
              </w:rPr>
              <w:t xml:space="preserve">) </w:t>
            </w:r>
            <w:r w:rsidRPr="00C453C2">
              <w:rPr>
                <w:rFonts w:ascii="Times New Roman" w:hAnsi="Times New Roman"/>
                <w:i/>
                <w:iCs/>
              </w:rPr>
              <w:t>Motivational factors that influence students’</w:t>
            </w:r>
            <w:r>
              <w:rPr>
                <w:rFonts w:ascii="Times New Roman" w:hAnsi="Times New Roman"/>
                <w:i/>
                <w:iCs/>
              </w:rPr>
              <w:t xml:space="preserve"> </w:t>
            </w:r>
            <w:r w:rsidRPr="00C453C2">
              <w:rPr>
                <w:rFonts w:ascii="Times New Roman" w:hAnsi="Times New Roman"/>
                <w:i/>
                <w:iCs/>
              </w:rPr>
              <w:t>interest</w:t>
            </w:r>
            <w:r>
              <w:rPr>
                <w:rFonts w:ascii="Times New Roman" w:hAnsi="Times New Roman"/>
                <w:i/>
                <w:iCs/>
              </w:rPr>
              <w:t xml:space="preserve"> in critical languages learning</w:t>
            </w:r>
          </w:p>
        </w:tc>
      </w:tr>
      <w:tr w:rsidR="00C453C2" w14:paraId="560EE9B9" w14:textId="77777777" w:rsidTr="00C453C2">
        <w:tc>
          <w:tcPr>
            <w:tcW w:w="1975" w:type="dxa"/>
            <w:tcBorders>
              <w:top w:val="nil"/>
              <w:left w:val="nil"/>
              <w:bottom w:val="nil"/>
              <w:right w:val="nil"/>
            </w:tcBorders>
          </w:tcPr>
          <w:p w14:paraId="61331517" w14:textId="77777777" w:rsidR="00C453C2" w:rsidRPr="00F318CC" w:rsidRDefault="00C453C2" w:rsidP="00C453C2">
            <w:pPr>
              <w:autoSpaceDE w:val="0"/>
              <w:autoSpaceDN w:val="0"/>
              <w:adjustRightInd w:val="0"/>
              <w:rPr>
                <w:rFonts w:ascii="Times New Roman" w:hAnsi="Times New Roman"/>
              </w:rPr>
            </w:pPr>
            <w:r w:rsidRPr="00F318CC">
              <w:rPr>
                <w:rFonts w:ascii="Times New Roman" w:hAnsi="Times New Roman"/>
              </w:rPr>
              <w:t>Colleen McDonald-</w:t>
            </w:r>
          </w:p>
          <w:p w14:paraId="3C59B489" w14:textId="3A4DC824" w:rsidR="00C453C2" w:rsidRPr="00F318CC" w:rsidRDefault="00C453C2" w:rsidP="00F318CC">
            <w:pPr>
              <w:autoSpaceDE w:val="0"/>
              <w:autoSpaceDN w:val="0"/>
              <w:adjustRightInd w:val="0"/>
              <w:rPr>
                <w:rFonts w:ascii="Times New Roman" w:hAnsi="Times New Roman"/>
              </w:rPr>
            </w:pPr>
            <w:r>
              <w:rPr>
                <w:rFonts w:ascii="Times New Roman" w:hAnsi="Times New Roman"/>
              </w:rPr>
              <w:t>Morten</w:t>
            </w:r>
          </w:p>
        </w:tc>
        <w:tc>
          <w:tcPr>
            <w:tcW w:w="2340" w:type="dxa"/>
            <w:tcBorders>
              <w:top w:val="nil"/>
              <w:left w:val="nil"/>
              <w:bottom w:val="nil"/>
              <w:right w:val="nil"/>
            </w:tcBorders>
          </w:tcPr>
          <w:p w14:paraId="586FB439" w14:textId="65665D59" w:rsidR="00C453C2" w:rsidRPr="00F318CC" w:rsidRDefault="00C453C2" w:rsidP="00F318CC">
            <w:pPr>
              <w:autoSpaceDE w:val="0"/>
              <w:autoSpaceDN w:val="0"/>
              <w:adjustRightInd w:val="0"/>
              <w:rPr>
                <w:rFonts w:ascii="Times New Roman" w:hAnsi="Times New Roman"/>
              </w:rPr>
            </w:pPr>
            <w:r w:rsidRPr="00F318CC">
              <w:rPr>
                <w:rFonts w:ascii="Times New Roman" w:hAnsi="Times New Roman"/>
              </w:rPr>
              <w:t>PhD School of Education</w:t>
            </w:r>
          </w:p>
        </w:tc>
        <w:tc>
          <w:tcPr>
            <w:tcW w:w="5755" w:type="dxa"/>
            <w:tcBorders>
              <w:top w:val="nil"/>
              <w:left w:val="nil"/>
              <w:bottom w:val="nil"/>
              <w:right w:val="nil"/>
            </w:tcBorders>
          </w:tcPr>
          <w:p w14:paraId="5061E159" w14:textId="3AC3853B" w:rsidR="00C453C2" w:rsidRPr="00C453C2" w:rsidRDefault="00C453C2" w:rsidP="00C453C2">
            <w:pPr>
              <w:autoSpaceDE w:val="0"/>
              <w:autoSpaceDN w:val="0"/>
              <w:adjustRightInd w:val="0"/>
              <w:rPr>
                <w:rFonts w:ascii="Times New Roman" w:hAnsi="Times New Roman"/>
                <w:i/>
                <w:iCs/>
              </w:rPr>
            </w:pPr>
            <w:r>
              <w:rPr>
                <w:rFonts w:ascii="Times New Roman" w:hAnsi="Times New Roman"/>
              </w:rPr>
              <w:t>(</w:t>
            </w:r>
            <w:r w:rsidRPr="00F318CC">
              <w:rPr>
                <w:rFonts w:ascii="Times New Roman" w:hAnsi="Times New Roman"/>
              </w:rPr>
              <w:t>04/08/14</w:t>
            </w:r>
            <w:r>
              <w:rPr>
                <w:rFonts w:ascii="Times New Roman" w:hAnsi="Times New Roman"/>
              </w:rPr>
              <w:t xml:space="preserve">) </w:t>
            </w:r>
            <w:r w:rsidRPr="00F318CC">
              <w:rPr>
                <w:rFonts w:ascii="Times New Roman" w:hAnsi="Times New Roman"/>
                <w:i/>
                <w:iCs/>
              </w:rPr>
              <w:t>Mainstreaming critical disability studies</w:t>
            </w:r>
            <w:r>
              <w:rPr>
                <w:rFonts w:ascii="Times New Roman" w:hAnsi="Times New Roman"/>
                <w:i/>
                <w:iCs/>
              </w:rPr>
              <w:t xml:space="preserve"> </w:t>
            </w:r>
            <w:r w:rsidRPr="00F318CC">
              <w:rPr>
                <w:rFonts w:ascii="Times New Roman" w:hAnsi="Times New Roman"/>
                <w:i/>
                <w:iCs/>
              </w:rPr>
              <w:t>towards u</w:t>
            </w:r>
            <w:r>
              <w:rPr>
                <w:rFonts w:ascii="Times New Roman" w:hAnsi="Times New Roman"/>
                <w:i/>
                <w:iCs/>
              </w:rPr>
              <w:t>ndoing the last prejudice</w:t>
            </w:r>
          </w:p>
        </w:tc>
      </w:tr>
      <w:tr w:rsidR="00C453C2" w14:paraId="3037EAA0" w14:textId="77777777" w:rsidTr="00C453C2">
        <w:tc>
          <w:tcPr>
            <w:tcW w:w="1975" w:type="dxa"/>
            <w:tcBorders>
              <w:top w:val="nil"/>
              <w:left w:val="nil"/>
              <w:bottom w:val="nil"/>
              <w:right w:val="nil"/>
            </w:tcBorders>
          </w:tcPr>
          <w:p w14:paraId="19F3636F" w14:textId="0FEFC475" w:rsidR="00C453C2" w:rsidRPr="00F318CC" w:rsidRDefault="00C453C2" w:rsidP="00F318CC">
            <w:pPr>
              <w:autoSpaceDE w:val="0"/>
              <w:autoSpaceDN w:val="0"/>
              <w:adjustRightInd w:val="0"/>
              <w:rPr>
                <w:rFonts w:ascii="Times New Roman" w:hAnsi="Times New Roman"/>
              </w:rPr>
            </w:pPr>
            <w:r w:rsidRPr="00F318CC">
              <w:rPr>
                <w:rFonts w:ascii="Times New Roman" w:hAnsi="Times New Roman"/>
              </w:rPr>
              <w:t xml:space="preserve">Amanda </w:t>
            </w:r>
            <w:proofErr w:type="spellStart"/>
            <w:r w:rsidRPr="00F318CC">
              <w:rPr>
                <w:rFonts w:ascii="Times New Roman" w:hAnsi="Times New Roman"/>
              </w:rPr>
              <w:t>Pieters</w:t>
            </w:r>
            <w:proofErr w:type="spellEnd"/>
          </w:p>
        </w:tc>
        <w:tc>
          <w:tcPr>
            <w:tcW w:w="2340" w:type="dxa"/>
            <w:tcBorders>
              <w:top w:val="nil"/>
              <w:left w:val="nil"/>
              <w:bottom w:val="nil"/>
              <w:right w:val="nil"/>
            </w:tcBorders>
          </w:tcPr>
          <w:p w14:paraId="293A6022" w14:textId="62BCEAF3" w:rsidR="00C453C2" w:rsidRPr="00F318CC" w:rsidRDefault="00C453C2" w:rsidP="00F318CC">
            <w:pPr>
              <w:autoSpaceDE w:val="0"/>
              <w:autoSpaceDN w:val="0"/>
              <w:adjustRightInd w:val="0"/>
              <w:rPr>
                <w:rFonts w:ascii="Times New Roman" w:hAnsi="Times New Roman"/>
              </w:rPr>
            </w:pPr>
            <w:r w:rsidRPr="00F318CC">
              <w:rPr>
                <w:rFonts w:ascii="Times New Roman" w:hAnsi="Times New Roman"/>
              </w:rPr>
              <w:t>MA School of Education</w:t>
            </w:r>
          </w:p>
        </w:tc>
        <w:tc>
          <w:tcPr>
            <w:tcW w:w="5755" w:type="dxa"/>
            <w:tcBorders>
              <w:top w:val="nil"/>
              <w:left w:val="nil"/>
              <w:bottom w:val="nil"/>
              <w:right w:val="nil"/>
            </w:tcBorders>
          </w:tcPr>
          <w:p w14:paraId="3F86C4C7" w14:textId="2550F0A6" w:rsidR="00C453C2" w:rsidRDefault="00C453C2" w:rsidP="00C453C2">
            <w:pPr>
              <w:autoSpaceDE w:val="0"/>
              <w:autoSpaceDN w:val="0"/>
              <w:adjustRightInd w:val="0"/>
              <w:rPr>
                <w:rFonts w:ascii="Times New Roman" w:hAnsi="Times New Roman"/>
              </w:rPr>
            </w:pPr>
            <w:r w:rsidRPr="00F318CC">
              <w:rPr>
                <w:rFonts w:ascii="Times New Roman" w:hAnsi="Times New Roman"/>
              </w:rPr>
              <w:t>Ed</w:t>
            </w:r>
            <w:r>
              <w:rPr>
                <w:rFonts w:ascii="Times New Roman" w:hAnsi="Times New Roman"/>
              </w:rPr>
              <w:t>ucation</w:t>
            </w:r>
            <w:r w:rsidRPr="00F318CC">
              <w:rPr>
                <w:rFonts w:ascii="Times New Roman" w:hAnsi="Times New Roman"/>
              </w:rPr>
              <w:t xml:space="preserve"> Leadership Portfolio 05/26/15</w:t>
            </w:r>
          </w:p>
        </w:tc>
      </w:tr>
      <w:tr w:rsidR="00C453C2" w14:paraId="29E5C8F6" w14:textId="77777777" w:rsidTr="00C453C2">
        <w:tc>
          <w:tcPr>
            <w:tcW w:w="1975" w:type="dxa"/>
            <w:tcBorders>
              <w:top w:val="nil"/>
              <w:left w:val="nil"/>
              <w:bottom w:val="nil"/>
              <w:right w:val="nil"/>
            </w:tcBorders>
          </w:tcPr>
          <w:p w14:paraId="3C20CE6C" w14:textId="6E812E97" w:rsidR="00C453C2" w:rsidRPr="00F318CC" w:rsidRDefault="00C453C2" w:rsidP="00F318CC">
            <w:pPr>
              <w:autoSpaceDE w:val="0"/>
              <w:autoSpaceDN w:val="0"/>
              <w:adjustRightInd w:val="0"/>
              <w:rPr>
                <w:rFonts w:ascii="Times New Roman" w:hAnsi="Times New Roman"/>
              </w:rPr>
            </w:pPr>
            <w:r w:rsidRPr="00F318CC">
              <w:rPr>
                <w:rFonts w:ascii="Times New Roman" w:hAnsi="Times New Roman"/>
              </w:rPr>
              <w:t>Bradly Jones</w:t>
            </w:r>
          </w:p>
        </w:tc>
        <w:tc>
          <w:tcPr>
            <w:tcW w:w="2340" w:type="dxa"/>
            <w:tcBorders>
              <w:top w:val="nil"/>
              <w:left w:val="nil"/>
              <w:bottom w:val="nil"/>
              <w:right w:val="nil"/>
            </w:tcBorders>
          </w:tcPr>
          <w:p w14:paraId="519BD34F" w14:textId="09159BEA" w:rsidR="00C453C2" w:rsidRPr="00F318CC" w:rsidRDefault="00C453C2" w:rsidP="00F318CC">
            <w:pPr>
              <w:autoSpaceDE w:val="0"/>
              <w:autoSpaceDN w:val="0"/>
              <w:adjustRightInd w:val="0"/>
              <w:rPr>
                <w:rFonts w:ascii="Times New Roman" w:hAnsi="Times New Roman"/>
              </w:rPr>
            </w:pPr>
            <w:r w:rsidRPr="00F318CC">
              <w:rPr>
                <w:rFonts w:ascii="Times New Roman" w:hAnsi="Times New Roman"/>
              </w:rPr>
              <w:t>MA School of Education</w:t>
            </w:r>
          </w:p>
        </w:tc>
        <w:tc>
          <w:tcPr>
            <w:tcW w:w="5755" w:type="dxa"/>
            <w:tcBorders>
              <w:top w:val="nil"/>
              <w:left w:val="nil"/>
              <w:bottom w:val="nil"/>
              <w:right w:val="nil"/>
            </w:tcBorders>
          </w:tcPr>
          <w:p w14:paraId="620661E0" w14:textId="01B53F3C" w:rsidR="00C453C2" w:rsidRDefault="00C453C2" w:rsidP="00C453C2">
            <w:pPr>
              <w:autoSpaceDE w:val="0"/>
              <w:autoSpaceDN w:val="0"/>
              <w:adjustRightInd w:val="0"/>
              <w:rPr>
                <w:rFonts w:ascii="Times New Roman" w:hAnsi="Times New Roman"/>
              </w:rPr>
            </w:pPr>
            <w:r w:rsidRPr="00F318CC">
              <w:rPr>
                <w:rFonts w:ascii="Times New Roman" w:hAnsi="Times New Roman"/>
              </w:rPr>
              <w:t>Ed</w:t>
            </w:r>
            <w:r>
              <w:rPr>
                <w:rFonts w:ascii="Times New Roman" w:hAnsi="Times New Roman"/>
              </w:rPr>
              <w:t>ucation Leadership Portfolio 04/21/15</w:t>
            </w:r>
          </w:p>
        </w:tc>
      </w:tr>
      <w:tr w:rsidR="00C453C2" w:rsidRPr="00C453C2" w14:paraId="6FDE107A" w14:textId="77777777" w:rsidTr="00C453C2">
        <w:tc>
          <w:tcPr>
            <w:tcW w:w="1975" w:type="dxa"/>
            <w:tcBorders>
              <w:top w:val="nil"/>
              <w:left w:val="nil"/>
              <w:bottom w:val="nil"/>
              <w:right w:val="nil"/>
            </w:tcBorders>
          </w:tcPr>
          <w:p w14:paraId="71D2058D" w14:textId="30CDD021" w:rsidR="00C453C2" w:rsidRPr="00C453C2" w:rsidRDefault="00C453C2" w:rsidP="00F318CC">
            <w:pPr>
              <w:autoSpaceDE w:val="0"/>
              <w:autoSpaceDN w:val="0"/>
              <w:adjustRightInd w:val="0"/>
              <w:rPr>
                <w:rFonts w:ascii="Times New Roman" w:hAnsi="Times New Roman"/>
              </w:rPr>
            </w:pPr>
            <w:r w:rsidRPr="00C453C2">
              <w:rPr>
                <w:rFonts w:ascii="Times New Roman" w:eastAsiaTheme="minorHAnsi" w:hAnsi="Times New Roman"/>
                <w:bCs/>
                <w:szCs w:val="22"/>
              </w:rPr>
              <w:t xml:space="preserve">Melissa </w:t>
            </w:r>
            <w:proofErr w:type="spellStart"/>
            <w:r w:rsidRPr="00C453C2">
              <w:rPr>
                <w:rFonts w:ascii="Times New Roman" w:eastAsiaTheme="minorHAnsi" w:hAnsi="Times New Roman"/>
                <w:bCs/>
                <w:szCs w:val="22"/>
              </w:rPr>
              <w:t>DeHaan</w:t>
            </w:r>
            <w:proofErr w:type="spellEnd"/>
          </w:p>
        </w:tc>
        <w:tc>
          <w:tcPr>
            <w:tcW w:w="2340" w:type="dxa"/>
            <w:tcBorders>
              <w:top w:val="nil"/>
              <w:left w:val="nil"/>
              <w:bottom w:val="nil"/>
              <w:right w:val="nil"/>
            </w:tcBorders>
          </w:tcPr>
          <w:p w14:paraId="212BD8E0" w14:textId="29507675" w:rsidR="00C453C2" w:rsidRPr="00C453C2" w:rsidRDefault="00C453C2" w:rsidP="00F318CC">
            <w:pPr>
              <w:autoSpaceDE w:val="0"/>
              <w:autoSpaceDN w:val="0"/>
              <w:adjustRightInd w:val="0"/>
              <w:rPr>
                <w:rFonts w:ascii="Times New Roman" w:hAnsi="Times New Roman"/>
              </w:rPr>
            </w:pPr>
            <w:r w:rsidRPr="00C453C2">
              <w:rPr>
                <w:rFonts w:ascii="Times New Roman" w:eastAsiaTheme="minorHAnsi" w:hAnsi="Times New Roman"/>
                <w:bCs/>
                <w:szCs w:val="22"/>
              </w:rPr>
              <w:t>MA School of Education</w:t>
            </w:r>
          </w:p>
        </w:tc>
        <w:tc>
          <w:tcPr>
            <w:tcW w:w="5755" w:type="dxa"/>
            <w:tcBorders>
              <w:top w:val="nil"/>
              <w:left w:val="nil"/>
              <w:bottom w:val="nil"/>
              <w:right w:val="nil"/>
            </w:tcBorders>
          </w:tcPr>
          <w:p w14:paraId="2A2BDD85" w14:textId="032D7EB5" w:rsidR="00C453C2" w:rsidRPr="00C453C2" w:rsidRDefault="00C453C2" w:rsidP="00C453C2">
            <w:pPr>
              <w:autoSpaceDE w:val="0"/>
              <w:autoSpaceDN w:val="0"/>
              <w:adjustRightInd w:val="0"/>
              <w:rPr>
                <w:rFonts w:ascii="Times New Roman" w:hAnsi="Times New Roman"/>
              </w:rPr>
            </w:pPr>
            <w:r w:rsidRPr="00C453C2">
              <w:rPr>
                <w:rFonts w:ascii="Times New Roman" w:eastAsiaTheme="minorHAnsi" w:hAnsi="Times New Roman"/>
                <w:bCs/>
                <w:szCs w:val="22"/>
              </w:rPr>
              <w:t>Ed</w:t>
            </w:r>
            <w:r>
              <w:rPr>
                <w:rFonts w:ascii="Times New Roman" w:eastAsiaTheme="minorHAnsi" w:hAnsi="Times New Roman"/>
                <w:bCs/>
                <w:szCs w:val="22"/>
              </w:rPr>
              <w:t>ucation</w:t>
            </w:r>
            <w:r w:rsidRPr="00C453C2">
              <w:rPr>
                <w:rFonts w:ascii="Times New Roman" w:eastAsiaTheme="minorHAnsi" w:hAnsi="Times New Roman"/>
                <w:bCs/>
                <w:szCs w:val="22"/>
              </w:rPr>
              <w:t xml:space="preserve"> Leadership Portfolio 08/04/15</w:t>
            </w:r>
          </w:p>
        </w:tc>
      </w:tr>
      <w:tr w:rsidR="00C453C2" w:rsidRPr="00C453C2" w14:paraId="6E61CED6" w14:textId="77777777" w:rsidTr="00C453C2">
        <w:tc>
          <w:tcPr>
            <w:tcW w:w="1975" w:type="dxa"/>
            <w:tcBorders>
              <w:top w:val="nil"/>
              <w:left w:val="nil"/>
              <w:bottom w:val="nil"/>
              <w:right w:val="nil"/>
            </w:tcBorders>
          </w:tcPr>
          <w:p w14:paraId="1A3A56AA" w14:textId="43ABD0EF" w:rsidR="00C453C2" w:rsidRPr="00C453C2" w:rsidRDefault="00C453C2" w:rsidP="00F318CC">
            <w:pPr>
              <w:autoSpaceDE w:val="0"/>
              <w:autoSpaceDN w:val="0"/>
              <w:adjustRightInd w:val="0"/>
              <w:rPr>
                <w:rFonts w:ascii="Times New Roman" w:hAnsi="Times New Roman"/>
                <w:bCs/>
              </w:rPr>
            </w:pPr>
            <w:r w:rsidRPr="00F318CC">
              <w:rPr>
                <w:rFonts w:ascii="Times New Roman" w:hAnsi="Times New Roman"/>
              </w:rPr>
              <w:t>Sara Johnson</w:t>
            </w:r>
          </w:p>
        </w:tc>
        <w:tc>
          <w:tcPr>
            <w:tcW w:w="2340" w:type="dxa"/>
            <w:tcBorders>
              <w:top w:val="nil"/>
              <w:left w:val="nil"/>
              <w:bottom w:val="nil"/>
              <w:right w:val="nil"/>
            </w:tcBorders>
          </w:tcPr>
          <w:p w14:paraId="4B1B82D7" w14:textId="6BCE71A3" w:rsidR="00C453C2" w:rsidRPr="00C453C2" w:rsidRDefault="00C453C2" w:rsidP="00F318CC">
            <w:pPr>
              <w:autoSpaceDE w:val="0"/>
              <w:autoSpaceDN w:val="0"/>
              <w:adjustRightInd w:val="0"/>
              <w:rPr>
                <w:rFonts w:ascii="Times New Roman" w:hAnsi="Times New Roman"/>
              </w:rPr>
            </w:pPr>
            <w:r w:rsidRPr="00F318CC">
              <w:rPr>
                <w:rFonts w:ascii="Times New Roman" w:hAnsi="Times New Roman"/>
              </w:rPr>
              <w:t>PhD School of Education</w:t>
            </w:r>
            <w:r w:rsidRPr="005B3D3F">
              <w:rPr>
                <w:rFonts w:ascii="Times New Roman" w:hAnsi="Times New Roman"/>
              </w:rPr>
              <w:t xml:space="preserve"> </w:t>
            </w:r>
          </w:p>
        </w:tc>
        <w:tc>
          <w:tcPr>
            <w:tcW w:w="5755" w:type="dxa"/>
            <w:tcBorders>
              <w:top w:val="nil"/>
              <w:left w:val="nil"/>
              <w:bottom w:val="nil"/>
              <w:right w:val="nil"/>
            </w:tcBorders>
          </w:tcPr>
          <w:p w14:paraId="79773CBB" w14:textId="5305C3DC" w:rsidR="00C453C2" w:rsidRPr="00C453C2" w:rsidRDefault="00C453C2" w:rsidP="00C453C2">
            <w:pPr>
              <w:autoSpaceDE w:val="0"/>
              <w:autoSpaceDN w:val="0"/>
              <w:adjustRightInd w:val="0"/>
              <w:rPr>
                <w:rFonts w:ascii="Times New Roman" w:hAnsi="Times New Roman"/>
                <w:bCs/>
              </w:rPr>
            </w:pPr>
            <w:r>
              <w:rPr>
                <w:rFonts w:ascii="Times New Roman" w:hAnsi="Times New Roman"/>
                <w:bCs/>
              </w:rPr>
              <w:t>2016</w:t>
            </w:r>
          </w:p>
        </w:tc>
      </w:tr>
      <w:tr w:rsidR="00C453C2" w:rsidRPr="00C453C2" w14:paraId="6C0310B3" w14:textId="77777777" w:rsidTr="00C453C2">
        <w:tc>
          <w:tcPr>
            <w:tcW w:w="1975" w:type="dxa"/>
            <w:tcBorders>
              <w:top w:val="nil"/>
              <w:left w:val="nil"/>
              <w:bottom w:val="nil"/>
              <w:right w:val="nil"/>
            </w:tcBorders>
          </w:tcPr>
          <w:p w14:paraId="48DD3A1C" w14:textId="46B4FDB3" w:rsidR="00C453C2" w:rsidRPr="00F318CC" w:rsidRDefault="00C453C2" w:rsidP="00F318CC">
            <w:pPr>
              <w:autoSpaceDE w:val="0"/>
              <w:autoSpaceDN w:val="0"/>
              <w:adjustRightInd w:val="0"/>
              <w:rPr>
                <w:rFonts w:ascii="Times New Roman" w:hAnsi="Times New Roman"/>
              </w:rPr>
            </w:pPr>
            <w:r w:rsidRPr="00F318CC">
              <w:rPr>
                <w:rFonts w:ascii="Times New Roman" w:hAnsi="Times New Roman"/>
              </w:rPr>
              <w:t xml:space="preserve">Josh </w:t>
            </w:r>
            <w:proofErr w:type="spellStart"/>
            <w:r w:rsidRPr="00F318CC">
              <w:rPr>
                <w:rFonts w:ascii="Times New Roman" w:hAnsi="Times New Roman"/>
              </w:rPr>
              <w:t>Behl</w:t>
            </w:r>
            <w:proofErr w:type="spellEnd"/>
          </w:p>
        </w:tc>
        <w:tc>
          <w:tcPr>
            <w:tcW w:w="2340" w:type="dxa"/>
            <w:tcBorders>
              <w:top w:val="nil"/>
              <w:left w:val="nil"/>
              <w:bottom w:val="nil"/>
              <w:right w:val="nil"/>
            </w:tcBorders>
          </w:tcPr>
          <w:p w14:paraId="6A0B28A6" w14:textId="635F91B2" w:rsidR="00C453C2" w:rsidRPr="00F318CC" w:rsidRDefault="00C453C2" w:rsidP="00F318CC">
            <w:pPr>
              <w:autoSpaceDE w:val="0"/>
              <w:autoSpaceDN w:val="0"/>
              <w:adjustRightInd w:val="0"/>
              <w:rPr>
                <w:rFonts w:ascii="Times New Roman" w:hAnsi="Times New Roman"/>
              </w:rPr>
            </w:pPr>
            <w:proofErr w:type="spellStart"/>
            <w:r w:rsidRPr="00F318CC">
              <w:rPr>
                <w:rFonts w:ascii="Times New Roman" w:hAnsi="Times New Roman"/>
              </w:rPr>
              <w:t>EdD</w:t>
            </w:r>
            <w:proofErr w:type="spellEnd"/>
            <w:r w:rsidRPr="00F318CC">
              <w:rPr>
                <w:rFonts w:ascii="Times New Roman" w:hAnsi="Times New Roman"/>
              </w:rPr>
              <w:t xml:space="preserve"> School of Education</w:t>
            </w:r>
          </w:p>
        </w:tc>
        <w:tc>
          <w:tcPr>
            <w:tcW w:w="5755" w:type="dxa"/>
            <w:tcBorders>
              <w:top w:val="nil"/>
              <w:left w:val="nil"/>
              <w:bottom w:val="nil"/>
              <w:right w:val="nil"/>
            </w:tcBorders>
          </w:tcPr>
          <w:p w14:paraId="49235866" w14:textId="69F083CD" w:rsidR="00C453C2" w:rsidRPr="00C453C2" w:rsidRDefault="00C453C2" w:rsidP="00C453C2">
            <w:pPr>
              <w:autoSpaceDE w:val="0"/>
              <w:autoSpaceDN w:val="0"/>
              <w:adjustRightInd w:val="0"/>
              <w:rPr>
                <w:rFonts w:ascii="Times New Roman" w:hAnsi="Times New Roman"/>
                <w:bCs/>
              </w:rPr>
            </w:pPr>
            <w:r>
              <w:rPr>
                <w:rFonts w:ascii="Times New Roman" w:hAnsi="Times New Roman"/>
                <w:bCs/>
              </w:rPr>
              <w:t>2017</w:t>
            </w:r>
          </w:p>
        </w:tc>
      </w:tr>
      <w:tr w:rsidR="00C453C2" w:rsidRPr="00C453C2" w14:paraId="4E326000" w14:textId="77777777" w:rsidTr="00C453C2">
        <w:tc>
          <w:tcPr>
            <w:tcW w:w="1975" w:type="dxa"/>
            <w:tcBorders>
              <w:top w:val="nil"/>
              <w:left w:val="nil"/>
              <w:bottom w:val="nil"/>
              <w:right w:val="nil"/>
            </w:tcBorders>
          </w:tcPr>
          <w:p w14:paraId="2662C203" w14:textId="72F2B2C9" w:rsidR="00C453C2" w:rsidRPr="00F318CC" w:rsidRDefault="00C453C2" w:rsidP="00F318CC">
            <w:pPr>
              <w:autoSpaceDE w:val="0"/>
              <w:autoSpaceDN w:val="0"/>
              <w:adjustRightInd w:val="0"/>
              <w:rPr>
                <w:rFonts w:ascii="Times New Roman" w:hAnsi="Times New Roman"/>
              </w:rPr>
            </w:pPr>
            <w:r w:rsidRPr="00F318CC">
              <w:rPr>
                <w:rFonts w:ascii="Times New Roman" w:hAnsi="Times New Roman"/>
              </w:rPr>
              <w:t>Jacqueline Owen</w:t>
            </w:r>
          </w:p>
        </w:tc>
        <w:tc>
          <w:tcPr>
            <w:tcW w:w="2340" w:type="dxa"/>
            <w:tcBorders>
              <w:top w:val="nil"/>
              <w:left w:val="nil"/>
              <w:bottom w:val="nil"/>
              <w:right w:val="nil"/>
            </w:tcBorders>
          </w:tcPr>
          <w:p w14:paraId="35B9BA6B" w14:textId="51F7EF71" w:rsidR="00C453C2" w:rsidRPr="00F318CC" w:rsidRDefault="00C453C2" w:rsidP="00F318CC">
            <w:pPr>
              <w:autoSpaceDE w:val="0"/>
              <w:autoSpaceDN w:val="0"/>
              <w:adjustRightInd w:val="0"/>
              <w:rPr>
                <w:rFonts w:ascii="Times New Roman" w:hAnsi="Times New Roman"/>
              </w:rPr>
            </w:pPr>
            <w:r w:rsidRPr="00F318CC">
              <w:rPr>
                <w:rFonts w:ascii="Times New Roman" w:hAnsi="Times New Roman"/>
              </w:rPr>
              <w:t>MA School of Education</w:t>
            </w:r>
          </w:p>
        </w:tc>
        <w:tc>
          <w:tcPr>
            <w:tcW w:w="5755" w:type="dxa"/>
            <w:tcBorders>
              <w:top w:val="nil"/>
              <w:left w:val="nil"/>
              <w:bottom w:val="nil"/>
              <w:right w:val="nil"/>
            </w:tcBorders>
          </w:tcPr>
          <w:p w14:paraId="31315FBB" w14:textId="69A8004C" w:rsidR="00C453C2" w:rsidRPr="00C453C2" w:rsidRDefault="00C453C2" w:rsidP="00C453C2">
            <w:pPr>
              <w:autoSpaceDE w:val="0"/>
              <w:autoSpaceDN w:val="0"/>
              <w:adjustRightInd w:val="0"/>
              <w:rPr>
                <w:rFonts w:ascii="Times New Roman" w:hAnsi="Times New Roman"/>
                <w:bCs/>
              </w:rPr>
            </w:pPr>
            <w:r>
              <w:rPr>
                <w:rFonts w:ascii="Times New Roman" w:hAnsi="Times New Roman"/>
                <w:bCs/>
              </w:rPr>
              <w:t>2016</w:t>
            </w:r>
          </w:p>
        </w:tc>
      </w:tr>
      <w:tr w:rsidR="00C453C2" w:rsidRPr="00C453C2" w14:paraId="33D57C82" w14:textId="77777777" w:rsidTr="00C453C2">
        <w:tc>
          <w:tcPr>
            <w:tcW w:w="1975" w:type="dxa"/>
            <w:tcBorders>
              <w:top w:val="nil"/>
              <w:left w:val="nil"/>
              <w:right w:val="nil"/>
            </w:tcBorders>
          </w:tcPr>
          <w:p w14:paraId="7DBC89A8" w14:textId="141C51BA" w:rsidR="00C453C2" w:rsidRPr="00F318CC" w:rsidRDefault="00C453C2" w:rsidP="00F318CC">
            <w:pPr>
              <w:autoSpaceDE w:val="0"/>
              <w:autoSpaceDN w:val="0"/>
              <w:adjustRightInd w:val="0"/>
              <w:rPr>
                <w:rFonts w:ascii="Times New Roman" w:hAnsi="Times New Roman"/>
              </w:rPr>
            </w:pPr>
            <w:r w:rsidRPr="00F318CC">
              <w:rPr>
                <w:rFonts w:ascii="Times New Roman" w:hAnsi="Times New Roman"/>
              </w:rPr>
              <w:t>Michele Reid</w:t>
            </w:r>
          </w:p>
        </w:tc>
        <w:tc>
          <w:tcPr>
            <w:tcW w:w="2340" w:type="dxa"/>
            <w:tcBorders>
              <w:top w:val="nil"/>
              <w:left w:val="nil"/>
              <w:right w:val="nil"/>
            </w:tcBorders>
          </w:tcPr>
          <w:p w14:paraId="44F9E831" w14:textId="5B701502" w:rsidR="00C453C2" w:rsidRPr="00F318CC" w:rsidRDefault="00C453C2" w:rsidP="00F318CC">
            <w:pPr>
              <w:autoSpaceDE w:val="0"/>
              <w:autoSpaceDN w:val="0"/>
              <w:adjustRightInd w:val="0"/>
              <w:rPr>
                <w:rFonts w:ascii="Times New Roman" w:hAnsi="Times New Roman"/>
              </w:rPr>
            </w:pPr>
            <w:r w:rsidRPr="00F318CC">
              <w:rPr>
                <w:rFonts w:ascii="Times New Roman" w:hAnsi="Times New Roman"/>
              </w:rPr>
              <w:t>PhD School of Education</w:t>
            </w:r>
          </w:p>
        </w:tc>
        <w:tc>
          <w:tcPr>
            <w:tcW w:w="5755" w:type="dxa"/>
            <w:tcBorders>
              <w:top w:val="nil"/>
              <w:left w:val="nil"/>
              <w:right w:val="nil"/>
            </w:tcBorders>
          </w:tcPr>
          <w:p w14:paraId="424D8AE0" w14:textId="0F1B6160" w:rsidR="00C453C2" w:rsidRPr="00C453C2" w:rsidRDefault="00C453C2" w:rsidP="00C453C2">
            <w:pPr>
              <w:autoSpaceDE w:val="0"/>
              <w:autoSpaceDN w:val="0"/>
              <w:adjustRightInd w:val="0"/>
              <w:rPr>
                <w:rFonts w:ascii="Times New Roman" w:hAnsi="Times New Roman"/>
                <w:bCs/>
              </w:rPr>
            </w:pPr>
            <w:r>
              <w:rPr>
                <w:rFonts w:ascii="Times New Roman" w:hAnsi="Times New Roman"/>
                <w:bCs/>
              </w:rPr>
              <w:t>2017</w:t>
            </w:r>
          </w:p>
        </w:tc>
      </w:tr>
    </w:tbl>
    <w:p w14:paraId="0F344850" w14:textId="77777777" w:rsidR="005B3D3F" w:rsidRDefault="005B3D3F" w:rsidP="00F318CC">
      <w:pPr>
        <w:widowControl/>
        <w:autoSpaceDE w:val="0"/>
        <w:autoSpaceDN w:val="0"/>
        <w:adjustRightInd w:val="0"/>
        <w:rPr>
          <w:rFonts w:ascii="Times New Roman" w:hAnsi="Times New Roman" w:cs="Times New Roman"/>
        </w:rPr>
      </w:pPr>
    </w:p>
    <w:p w14:paraId="06BF1106" w14:textId="77777777" w:rsidR="0049336D" w:rsidRDefault="0049336D" w:rsidP="00B135AB">
      <w:pPr>
        <w:pStyle w:val="Heading1"/>
        <w:ind w:left="0" w:right="833"/>
        <w:contextualSpacing/>
        <w:rPr>
          <w:rFonts w:ascii="Times New Roman" w:hAnsi="Times New Roman" w:cs="Times New Roman"/>
          <w:color w:val="632423" w:themeColor="accent2" w:themeShade="80"/>
          <w:w w:val="115"/>
          <w:szCs w:val="24"/>
        </w:rPr>
      </w:pPr>
    </w:p>
    <w:p w14:paraId="2F6F32A0" w14:textId="52887823" w:rsidR="0081286F" w:rsidRPr="00AB3140" w:rsidRDefault="00755805" w:rsidP="00B135AB">
      <w:pPr>
        <w:pStyle w:val="Heading1"/>
        <w:ind w:left="0" w:right="833"/>
        <w:contextualSpacing/>
        <w:rPr>
          <w:rFonts w:ascii="Times New Roman" w:hAnsi="Times New Roman" w:cs="Times New Roman"/>
          <w:b w:val="0"/>
          <w:bCs w:val="0"/>
          <w:color w:val="632423" w:themeColor="accent2" w:themeShade="80"/>
          <w:szCs w:val="24"/>
        </w:rPr>
      </w:pPr>
      <w:r>
        <w:rPr>
          <w:rFonts w:ascii="Times New Roman" w:hAnsi="Times New Roman" w:cs="Times New Roman"/>
          <w:color w:val="632423" w:themeColor="accent2" w:themeShade="80"/>
          <w:w w:val="115"/>
          <w:szCs w:val="24"/>
        </w:rPr>
        <w:t xml:space="preserve">Leadership &amp; </w:t>
      </w:r>
      <w:r w:rsidR="00AF5EB1" w:rsidRPr="00AB3140">
        <w:rPr>
          <w:rFonts w:ascii="Times New Roman" w:hAnsi="Times New Roman" w:cs="Times New Roman"/>
          <w:color w:val="632423" w:themeColor="accent2" w:themeShade="80"/>
          <w:w w:val="115"/>
          <w:szCs w:val="24"/>
        </w:rPr>
        <w:t>Service</w:t>
      </w:r>
    </w:p>
    <w:p w14:paraId="57F5FE0A" w14:textId="77777777" w:rsidR="007542D1" w:rsidRPr="00AB6113" w:rsidRDefault="007542D1" w:rsidP="00CD61C4">
      <w:pPr>
        <w:pStyle w:val="Heading3"/>
        <w:ind w:right="167" w:hanging="100"/>
        <w:contextualSpacing/>
        <w:rPr>
          <w:rFonts w:ascii="Times New Roman" w:hAnsi="Times New Roman" w:cs="Times New Roman"/>
          <w:b w:val="0"/>
          <w:bCs w:val="0"/>
          <w:sz w:val="24"/>
          <w:szCs w:val="24"/>
        </w:rPr>
      </w:pPr>
      <w:r w:rsidRPr="00AB6113">
        <w:rPr>
          <w:rFonts w:ascii="Times New Roman" w:hAnsi="Times New Roman" w:cs="Times New Roman"/>
          <w:w w:val="115"/>
          <w:sz w:val="24"/>
          <w:szCs w:val="24"/>
          <w:u w:val="single" w:color="A6A6A6"/>
        </w:rPr>
        <w:t>Service to the</w:t>
      </w:r>
      <w:r w:rsidRPr="00AB6113">
        <w:rPr>
          <w:rFonts w:ascii="Times New Roman" w:hAnsi="Times New Roman" w:cs="Times New Roman"/>
          <w:spacing w:val="-22"/>
          <w:w w:val="115"/>
          <w:sz w:val="24"/>
          <w:szCs w:val="24"/>
          <w:u w:val="single" w:color="A6A6A6"/>
        </w:rPr>
        <w:t xml:space="preserve"> </w:t>
      </w:r>
      <w:r w:rsidRPr="00AB6113">
        <w:rPr>
          <w:rFonts w:ascii="Times New Roman" w:hAnsi="Times New Roman" w:cs="Times New Roman"/>
          <w:w w:val="115"/>
          <w:sz w:val="24"/>
          <w:szCs w:val="24"/>
          <w:u w:val="single" w:color="A6A6A6"/>
        </w:rPr>
        <w:t>Profession</w:t>
      </w:r>
    </w:p>
    <w:p w14:paraId="351D2793" w14:textId="77777777" w:rsidR="0049336D" w:rsidRPr="0049336D" w:rsidRDefault="0049336D" w:rsidP="00AB3140">
      <w:pPr>
        <w:pStyle w:val="BodyText"/>
        <w:ind w:left="720"/>
        <w:rPr>
          <w:rFonts w:ascii="Times New Roman" w:hAnsi="Times New Roman" w:cs="Times New Roman"/>
          <w:sz w:val="12"/>
          <w:szCs w:val="24"/>
        </w:rPr>
      </w:pPr>
    </w:p>
    <w:p w14:paraId="68E69EDF" w14:textId="77777777" w:rsidR="0049336D" w:rsidRDefault="0049336D" w:rsidP="00AB3140">
      <w:pPr>
        <w:pStyle w:val="BodyText"/>
        <w:ind w:left="720"/>
        <w:rPr>
          <w:rFonts w:ascii="Times New Roman" w:hAnsi="Times New Roman" w:cs="Times New Roman"/>
          <w:sz w:val="24"/>
          <w:szCs w:val="24"/>
        </w:rPr>
      </w:pPr>
      <w:r w:rsidRPr="0049336D">
        <w:rPr>
          <w:rFonts w:ascii="Times New Roman" w:hAnsi="Times New Roman" w:cs="Times New Roman"/>
          <w:b/>
          <w:color w:val="632423" w:themeColor="accent2" w:themeShade="80"/>
          <w:sz w:val="24"/>
          <w:szCs w:val="24"/>
        </w:rPr>
        <w:t>Vice Chair, Public Policy Committee</w:t>
      </w:r>
      <w:r>
        <w:rPr>
          <w:rFonts w:ascii="Times New Roman" w:hAnsi="Times New Roman" w:cs="Times New Roman"/>
          <w:sz w:val="24"/>
          <w:szCs w:val="24"/>
        </w:rPr>
        <w:t xml:space="preserve">, </w:t>
      </w:r>
      <w:r w:rsidRPr="00B70278">
        <w:rPr>
          <w:rFonts w:ascii="Times New Roman" w:hAnsi="Times New Roman" w:cs="Times New Roman"/>
          <w:sz w:val="24"/>
          <w:szCs w:val="24"/>
        </w:rPr>
        <w:t>American Association for Adult and Continuing Education</w:t>
      </w:r>
      <w:r>
        <w:rPr>
          <w:rFonts w:ascii="Times New Roman" w:hAnsi="Times New Roman" w:cs="Times New Roman"/>
          <w:sz w:val="24"/>
          <w:szCs w:val="24"/>
        </w:rPr>
        <w:t>, (2019</w:t>
      </w:r>
      <w:r w:rsidRPr="00B70278">
        <w:rPr>
          <w:rFonts w:ascii="Times New Roman" w:hAnsi="Times New Roman" w:cs="Times New Roman"/>
          <w:sz w:val="24"/>
          <w:szCs w:val="24"/>
        </w:rPr>
        <w:t>–</w:t>
      </w:r>
      <w:r>
        <w:rPr>
          <w:rFonts w:ascii="Times New Roman" w:hAnsi="Times New Roman" w:cs="Times New Roman"/>
          <w:sz w:val="24"/>
          <w:szCs w:val="24"/>
        </w:rPr>
        <w:t>present)</w:t>
      </w:r>
    </w:p>
    <w:p w14:paraId="0251EECC" w14:textId="68C8580B" w:rsidR="0049336D" w:rsidRPr="0049336D" w:rsidRDefault="0049336D" w:rsidP="00AB3140">
      <w:pPr>
        <w:pStyle w:val="BodyText"/>
        <w:ind w:left="720"/>
        <w:rPr>
          <w:rFonts w:ascii="Times New Roman" w:hAnsi="Times New Roman" w:cs="Times New Roman"/>
          <w:sz w:val="12"/>
          <w:szCs w:val="24"/>
        </w:rPr>
      </w:pPr>
      <w:r>
        <w:rPr>
          <w:rFonts w:ascii="Times New Roman" w:hAnsi="Times New Roman" w:cs="Times New Roman"/>
          <w:sz w:val="24"/>
          <w:szCs w:val="24"/>
        </w:rPr>
        <w:t xml:space="preserve"> </w:t>
      </w:r>
    </w:p>
    <w:p w14:paraId="320ABBE8" w14:textId="1F12D624" w:rsidR="007643AB" w:rsidRDefault="007643AB" w:rsidP="00AB3140">
      <w:pPr>
        <w:pStyle w:val="BodyText"/>
        <w:ind w:left="720"/>
        <w:rPr>
          <w:rFonts w:ascii="Times New Roman" w:hAnsi="Times New Roman" w:cs="Times New Roman"/>
          <w:sz w:val="24"/>
          <w:szCs w:val="24"/>
        </w:rPr>
      </w:pPr>
      <w:r w:rsidRPr="0049336D">
        <w:rPr>
          <w:rFonts w:ascii="Times New Roman" w:hAnsi="Times New Roman" w:cs="Times New Roman"/>
          <w:b/>
          <w:color w:val="632423" w:themeColor="accent2" w:themeShade="80"/>
          <w:sz w:val="24"/>
          <w:szCs w:val="24"/>
        </w:rPr>
        <w:t xml:space="preserve">Co-Editor </w:t>
      </w:r>
      <w:r w:rsidRPr="0049336D">
        <w:rPr>
          <w:rFonts w:ascii="Times New Roman" w:hAnsi="Times New Roman" w:cs="Times New Roman"/>
          <w:b/>
          <w:i/>
          <w:color w:val="632423" w:themeColor="accent2" w:themeShade="80"/>
          <w:sz w:val="24"/>
          <w:szCs w:val="24"/>
        </w:rPr>
        <w:t>Adult Education Quarterly</w:t>
      </w:r>
      <w:r>
        <w:rPr>
          <w:rFonts w:ascii="Times New Roman" w:hAnsi="Times New Roman" w:cs="Times New Roman"/>
          <w:sz w:val="24"/>
          <w:szCs w:val="24"/>
        </w:rPr>
        <w:t>, beginning June 1, 2019, 3-year term.</w:t>
      </w:r>
    </w:p>
    <w:p w14:paraId="30ADEE15" w14:textId="630CD099" w:rsidR="00206C6D" w:rsidRDefault="00206C6D" w:rsidP="00AB3140">
      <w:pPr>
        <w:pStyle w:val="BodyText"/>
        <w:ind w:left="720"/>
        <w:rPr>
          <w:rFonts w:ascii="Times New Roman" w:hAnsi="Times New Roman" w:cs="Times New Roman"/>
          <w:sz w:val="24"/>
          <w:szCs w:val="24"/>
        </w:rPr>
      </w:pPr>
    </w:p>
    <w:p w14:paraId="7DAB626F" w14:textId="2BB36A8F" w:rsidR="00206C6D" w:rsidRDefault="00206C6D" w:rsidP="00AB3140">
      <w:pPr>
        <w:pStyle w:val="BodyText"/>
        <w:ind w:left="720"/>
        <w:rPr>
          <w:rFonts w:ascii="Times New Roman" w:hAnsi="Times New Roman" w:cs="Times New Roman"/>
          <w:sz w:val="24"/>
          <w:szCs w:val="24"/>
        </w:rPr>
      </w:pPr>
      <w:r>
        <w:rPr>
          <w:rFonts w:ascii="Times New Roman" w:hAnsi="Times New Roman" w:cs="Times New Roman"/>
          <w:sz w:val="24"/>
          <w:szCs w:val="24"/>
        </w:rPr>
        <w:t xml:space="preserve">Special Issue Guest Editor, </w:t>
      </w:r>
      <w:r w:rsidRPr="00206C6D">
        <w:rPr>
          <w:rFonts w:ascii="Times New Roman" w:hAnsi="Times New Roman" w:cs="Times New Roman"/>
          <w:sz w:val="24"/>
          <w:szCs w:val="24"/>
        </w:rPr>
        <w:t>Frontiers in Psychology</w:t>
      </w:r>
      <w:r>
        <w:rPr>
          <w:rFonts w:ascii="Times New Roman" w:hAnsi="Times New Roman" w:cs="Times New Roman"/>
          <w:sz w:val="24"/>
          <w:szCs w:val="24"/>
        </w:rPr>
        <w:t xml:space="preserve"> (2019-2020), Topic: </w:t>
      </w:r>
      <w:r w:rsidRPr="00206C6D">
        <w:rPr>
          <w:rFonts w:ascii="Times New Roman" w:hAnsi="Times New Roman" w:cs="Times New Roman"/>
          <w:sz w:val="24"/>
          <w:szCs w:val="24"/>
        </w:rPr>
        <w:t>Continuous Vocational Education and Training in a Changing World – Requirements, Practices and Implementation Examples</w:t>
      </w:r>
    </w:p>
    <w:p w14:paraId="01B3B9CF" w14:textId="77777777" w:rsidR="007643AB" w:rsidRPr="007643AB" w:rsidRDefault="007643AB" w:rsidP="00AB3140">
      <w:pPr>
        <w:pStyle w:val="BodyText"/>
        <w:ind w:left="720"/>
        <w:rPr>
          <w:rFonts w:ascii="Times New Roman" w:hAnsi="Times New Roman" w:cs="Times New Roman"/>
          <w:sz w:val="12"/>
          <w:szCs w:val="24"/>
        </w:rPr>
      </w:pPr>
    </w:p>
    <w:p w14:paraId="7B839970" w14:textId="5EAF0F22" w:rsidR="00A05153" w:rsidRDefault="00A05153" w:rsidP="00AB3140">
      <w:pPr>
        <w:pStyle w:val="BodyText"/>
        <w:ind w:left="720"/>
        <w:rPr>
          <w:rFonts w:ascii="Times New Roman" w:hAnsi="Times New Roman" w:cs="Times New Roman"/>
          <w:sz w:val="24"/>
          <w:szCs w:val="24"/>
        </w:rPr>
      </w:pPr>
      <w:r>
        <w:rPr>
          <w:rFonts w:ascii="Times New Roman" w:hAnsi="Times New Roman" w:cs="Times New Roman"/>
          <w:sz w:val="24"/>
          <w:szCs w:val="24"/>
        </w:rPr>
        <w:t>Elected Program Chair of the Workplace Learning SIG (2018</w:t>
      </w:r>
      <w:r w:rsidR="00903578">
        <w:rPr>
          <w:rFonts w:ascii="Times New Roman" w:hAnsi="Times New Roman" w:cs="Times New Roman"/>
          <w:sz w:val="24"/>
          <w:szCs w:val="24"/>
        </w:rPr>
        <w:t>-2020</w:t>
      </w:r>
      <w:r>
        <w:rPr>
          <w:rFonts w:ascii="Times New Roman" w:hAnsi="Times New Roman" w:cs="Times New Roman"/>
          <w:sz w:val="24"/>
          <w:szCs w:val="24"/>
        </w:rPr>
        <w:t xml:space="preserve">) for the American Educational Research Association (AERA). </w:t>
      </w:r>
      <w:r w:rsidR="001D2B08">
        <w:rPr>
          <w:rFonts w:ascii="Times New Roman" w:hAnsi="Times New Roman" w:cs="Times New Roman"/>
          <w:sz w:val="24"/>
          <w:szCs w:val="24"/>
        </w:rPr>
        <w:t>Three</w:t>
      </w:r>
      <w:r>
        <w:rPr>
          <w:rFonts w:ascii="Times New Roman" w:hAnsi="Times New Roman" w:cs="Times New Roman"/>
          <w:sz w:val="24"/>
          <w:szCs w:val="24"/>
        </w:rPr>
        <w:t xml:space="preserve">-year </w:t>
      </w:r>
      <w:r w:rsidR="001D2B08">
        <w:rPr>
          <w:rFonts w:ascii="Times New Roman" w:hAnsi="Times New Roman" w:cs="Times New Roman"/>
          <w:sz w:val="24"/>
          <w:szCs w:val="24"/>
        </w:rPr>
        <w:t xml:space="preserve">service </w:t>
      </w:r>
      <w:r w:rsidR="001B677F">
        <w:rPr>
          <w:rFonts w:ascii="Times New Roman" w:hAnsi="Times New Roman" w:cs="Times New Roman"/>
          <w:sz w:val="24"/>
          <w:szCs w:val="24"/>
        </w:rPr>
        <w:t>commitment</w:t>
      </w:r>
      <w:r>
        <w:rPr>
          <w:rFonts w:ascii="Times New Roman" w:hAnsi="Times New Roman" w:cs="Times New Roman"/>
          <w:sz w:val="24"/>
          <w:szCs w:val="24"/>
        </w:rPr>
        <w:t>.</w:t>
      </w:r>
    </w:p>
    <w:p w14:paraId="016A3B2A" w14:textId="77777777" w:rsidR="00A05153" w:rsidRPr="00A05153" w:rsidRDefault="00A05153" w:rsidP="00AB3140">
      <w:pPr>
        <w:pStyle w:val="BodyText"/>
        <w:ind w:left="720"/>
        <w:rPr>
          <w:rFonts w:ascii="Times New Roman" w:hAnsi="Times New Roman" w:cs="Times New Roman"/>
          <w:sz w:val="12"/>
          <w:szCs w:val="24"/>
        </w:rPr>
      </w:pPr>
    </w:p>
    <w:p w14:paraId="131F9E47" w14:textId="7A5CF97D" w:rsidR="007542D1" w:rsidRDefault="007542D1" w:rsidP="00AB3140">
      <w:pPr>
        <w:pStyle w:val="BodyText"/>
        <w:ind w:left="720"/>
        <w:rPr>
          <w:rFonts w:ascii="Times New Roman" w:hAnsi="Times New Roman" w:cs="Times New Roman"/>
          <w:sz w:val="24"/>
          <w:szCs w:val="24"/>
        </w:rPr>
      </w:pPr>
      <w:r w:rsidRPr="00B70278">
        <w:rPr>
          <w:rFonts w:ascii="Times New Roman" w:hAnsi="Times New Roman" w:cs="Times New Roman"/>
          <w:sz w:val="24"/>
          <w:szCs w:val="24"/>
        </w:rPr>
        <w:t xml:space="preserve">Point of Contact (POC) for International </w:t>
      </w:r>
      <w:r w:rsidR="006A24E0" w:rsidRPr="00B70278">
        <w:rPr>
          <w:rFonts w:ascii="Times New Roman" w:hAnsi="Times New Roman" w:cs="Times New Roman"/>
          <w:sz w:val="24"/>
          <w:szCs w:val="24"/>
        </w:rPr>
        <w:t>P</w:t>
      </w:r>
      <w:r w:rsidRPr="00B70278">
        <w:rPr>
          <w:rFonts w:ascii="Times New Roman" w:hAnsi="Times New Roman" w:cs="Times New Roman"/>
          <w:sz w:val="24"/>
          <w:szCs w:val="24"/>
        </w:rPr>
        <w:t>artnerships, International Commission of Adult Education. American Association for Adult and Continuing Education. (2017–</w:t>
      </w:r>
      <w:r w:rsidR="00903578">
        <w:rPr>
          <w:rFonts w:ascii="Times New Roman" w:hAnsi="Times New Roman" w:cs="Times New Roman"/>
          <w:sz w:val="24"/>
          <w:szCs w:val="24"/>
        </w:rPr>
        <w:t>2018</w:t>
      </w:r>
      <w:r w:rsidRPr="00B70278">
        <w:rPr>
          <w:rFonts w:ascii="Times New Roman" w:hAnsi="Times New Roman" w:cs="Times New Roman"/>
          <w:sz w:val="24"/>
          <w:szCs w:val="24"/>
        </w:rPr>
        <w:t>)</w:t>
      </w:r>
    </w:p>
    <w:p w14:paraId="5130A2C1" w14:textId="77777777" w:rsidR="0096586C" w:rsidRPr="0096586C" w:rsidRDefault="0096586C" w:rsidP="0096586C">
      <w:pPr>
        <w:pStyle w:val="BodyText"/>
        <w:ind w:left="0" w:firstLine="0"/>
        <w:rPr>
          <w:rFonts w:ascii="Times New Roman" w:hAnsi="Times New Roman" w:cs="Times New Roman"/>
          <w:sz w:val="10"/>
          <w:szCs w:val="24"/>
        </w:rPr>
      </w:pPr>
    </w:p>
    <w:p w14:paraId="3F07B8B3" w14:textId="6B64A1B7" w:rsidR="007542D1" w:rsidRDefault="007542D1" w:rsidP="00AB3140">
      <w:pPr>
        <w:pStyle w:val="BodyText"/>
        <w:ind w:left="720"/>
        <w:rPr>
          <w:rFonts w:ascii="Times New Roman" w:hAnsi="Times New Roman" w:cs="Times New Roman"/>
          <w:sz w:val="24"/>
          <w:szCs w:val="24"/>
        </w:rPr>
      </w:pPr>
      <w:r w:rsidRPr="00B70278">
        <w:rPr>
          <w:rFonts w:ascii="Times New Roman" w:hAnsi="Times New Roman" w:cs="Times New Roman"/>
          <w:sz w:val="24"/>
          <w:szCs w:val="24"/>
        </w:rPr>
        <w:t>Chair, Universities and Colleges SIG, American Association for Adult and Continuing Education. (2017</w:t>
      </w:r>
      <w:r w:rsidRPr="00B70278">
        <w:rPr>
          <w:rFonts w:ascii="Times New Roman" w:hAnsi="Times New Roman" w:cs="Times New Roman"/>
          <w:w w:val="105"/>
          <w:sz w:val="24"/>
          <w:szCs w:val="24"/>
        </w:rPr>
        <w:t>–</w:t>
      </w:r>
      <w:r w:rsidR="00C20300">
        <w:rPr>
          <w:rFonts w:ascii="Times New Roman" w:hAnsi="Times New Roman" w:cs="Times New Roman"/>
          <w:sz w:val="24"/>
          <w:szCs w:val="24"/>
        </w:rPr>
        <w:t>2019</w:t>
      </w:r>
      <w:r w:rsidRPr="00B70278">
        <w:rPr>
          <w:rFonts w:ascii="Times New Roman" w:hAnsi="Times New Roman" w:cs="Times New Roman"/>
          <w:sz w:val="24"/>
          <w:szCs w:val="24"/>
        </w:rPr>
        <w:t>)</w:t>
      </w:r>
    </w:p>
    <w:p w14:paraId="1D8564BF" w14:textId="77777777" w:rsidR="0096586C" w:rsidRPr="0096586C" w:rsidRDefault="0096586C" w:rsidP="0096586C">
      <w:pPr>
        <w:pStyle w:val="BodyText"/>
        <w:ind w:left="0" w:firstLine="0"/>
        <w:rPr>
          <w:rFonts w:ascii="Times New Roman" w:hAnsi="Times New Roman" w:cs="Times New Roman"/>
          <w:sz w:val="10"/>
          <w:szCs w:val="24"/>
        </w:rPr>
      </w:pPr>
    </w:p>
    <w:p w14:paraId="264579A1" w14:textId="03C8D8FF" w:rsidR="007542D1" w:rsidRDefault="007542D1" w:rsidP="00AB3140">
      <w:pPr>
        <w:pStyle w:val="BodyText"/>
        <w:ind w:left="720"/>
        <w:rPr>
          <w:rFonts w:ascii="Times New Roman" w:hAnsi="Times New Roman" w:cs="Times New Roman"/>
          <w:sz w:val="24"/>
          <w:szCs w:val="24"/>
        </w:rPr>
      </w:pPr>
      <w:r w:rsidRPr="00F91951">
        <w:rPr>
          <w:rFonts w:ascii="Times New Roman" w:hAnsi="Times New Roman" w:cs="Times New Roman"/>
          <w:sz w:val="24"/>
          <w:szCs w:val="24"/>
        </w:rPr>
        <w:t>Member at Large, Executive Committee. Commission of Professors in Adult Education. American Association for Adult and Continuing Education.</w:t>
      </w:r>
      <w:r w:rsidRPr="00F91951">
        <w:rPr>
          <w:rFonts w:ascii="Times New Roman" w:hAnsi="Times New Roman" w:cs="Times New Roman"/>
          <w:spacing w:val="-15"/>
          <w:sz w:val="24"/>
          <w:szCs w:val="24"/>
        </w:rPr>
        <w:t xml:space="preserve"> </w:t>
      </w:r>
      <w:r w:rsidRPr="00F91951">
        <w:rPr>
          <w:rFonts w:ascii="Times New Roman" w:hAnsi="Times New Roman" w:cs="Times New Roman"/>
          <w:sz w:val="24"/>
          <w:szCs w:val="24"/>
        </w:rPr>
        <w:t>(2014</w:t>
      </w:r>
      <w:r w:rsidRPr="00F91951">
        <w:rPr>
          <w:rFonts w:ascii="Times New Roman" w:hAnsi="Times New Roman" w:cs="Times New Roman"/>
          <w:w w:val="105"/>
          <w:sz w:val="24"/>
          <w:szCs w:val="24"/>
        </w:rPr>
        <w:t>–</w:t>
      </w:r>
      <w:r w:rsidRPr="00F91951">
        <w:rPr>
          <w:rFonts w:ascii="Times New Roman" w:hAnsi="Times New Roman" w:cs="Times New Roman"/>
          <w:sz w:val="24"/>
          <w:szCs w:val="24"/>
        </w:rPr>
        <w:t xml:space="preserve">2016) </w:t>
      </w:r>
    </w:p>
    <w:p w14:paraId="152ED589" w14:textId="77777777" w:rsidR="0096586C" w:rsidRPr="0096586C" w:rsidRDefault="0096586C" w:rsidP="0096586C">
      <w:pPr>
        <w:pStyle w:val="BodyText"/>
        <w:ind w:left="0" w:firstLine="0"/>
        <w:rPr>
          <w:rFonts w:ascii="Times New Roman" w:hAnsi="Times New Roman" w:cs="Times New Roman"/>
          <w:sz w:val="10"/>
          <w:szCs w:val="24"/>
        </w:rPr>
      </w:pPr>
    </w:p>
    <w:p w14:paraId="5257DDB8" w14:textId="68E2FC82" w:rsidR="007542D1" w:rsidRDefault="007542D1" w:rsidP="00AB3140">
      <w:pPr>
        <w:pStyle w:val="BodyText"/>
        <w:spacing w:before="72"/>
        <w:ind w:left="720" w:right="167"/>
        <w:contextualSpacing/>
        <w:rPr>
          <w:rFonts w:ascii="Times New Roman" w:hAnsi="Times New Roman" w:cs="Times New Roman"/>
          <w:w w:val="110"/>
          <w:sz w:val="24"/>
          <w:szCs w:val="24"/>
        </w:rPr>
      </w:pPr>
      <w:r w:rsidRPr="00F91951">
        <w:rPr>
          <w:rFonts w:ascii="Times New Roman" w:hAnsi="Times New Roman" w:cs="Times New Roman"/>
          <w:w w:val="110"/>
          <w:sz w:val="24"/>
          <w:szCs w:val="24"/>
        </w:rPr>
        <w:t>Advisory</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Board</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Member</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for</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the</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International</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Society</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for</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Comparative</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Adult Education (2012</w:t>
      </w:r>
      <w:r w:rsidRPr="00F91951">
        <w:rPr>
          <w:rFonts w:ascii="Times New Roman" w:eastAsia="Times New Roman" w:hAnsi="Times New Roman" w:cs="Times New Roman"/>
          <w:w w:val="105"/>
          <w:sz w:val="24"/>
          <w:szCs w:val="24"/>
        </w:rPr>
        <w:t>–</w:t>
      </w:r>
      <w:r w:rsidRPr="00F91951">
        <w:rPr>
          <w:rFonts w:ascii="Times New Roman" w:hAnsi="Times New Roman" w:cs="Times New Roman"/>
          <w:w w:val="110"/>
          <w:sz w:val="24"/>
          <w:szCs w:val="24"/>
        </w:rPr>
        <w:t xml:space="preserve">2016) </w:t>
      </w:r>
    </w:p>
    <w:p w14:paraId="66FDF179" w14:textId="77777777" w:rsidR="00E844B1" w:rsidRPr="00E844B1" w:rsidRDefault="00E844B1" w:rsidP="00AB3140">
      <w:pPr>
        <w:pStyle w:val="BodyText"/>
        <w:spacing w:before="72"/>
        <w:ind w:left="720" w:right="167"/>
        <w:contextualSpacing/>
        <w:rPr>
          <w:rFonts w:ascii="Times New Roman" w:hAnsi="Times New Roman" w:cs="Times New Roman"/>
          <w:sz w:val="12"/>
          <w:szCs w:val="24"/>
        </w:rPr>
      </w:pPr>
    </w:p>
    <w:p w14:paraId="0FE1B995" w14:textId="59BB76C8" w:rsidR="007542D1" w:rsidRDefault="007542D1" w:rsidP="00AB3140">
      <w:pPr>
        <w:pStyle w:val="BodyText"/>
        <w:ind w:left="720" w:right="25"/>
        <w:contextualSpacing/>
        <w:rPr>
          <w:rFonts w:ascii="Times New Roman" w:hAnsi="Times New Roman" w:cs="Times New Roman"/>
          <w:w w:val="110"/>
          <w:sz w:val="24"/>
          <w:szCs w:val="24"/>
        </w:rPr>
      </w:pPr>
      <w:r w:rsidRPr="00F91951">
        <w:rPr>
          <w:rFonts w:ascii="Times New Roman" w:hAnsi="Times New Roman" w:cs="Times New Roman"/>
          <w:w w:val="110"/>
          <w:sz w:val="24"/>
          <w:szCs w:val="24"/>
        </w:rPr>
        <w:t>Co-Chair for the Commission of Professors of Adult Education SIG: International and Intercultural</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Education. (2010</w:t>
      </w:r>
      <w:r w:rsidRPr="00F91951">
        <w:rPr>
          <w:rFonts w:ascii="Times New Roman" w:eastAsia="Times New Roman" w:hAnsi="Times New Roman" w:cs="Times New Roman"/>
          <w:w w:val="105"/>
          <w:sz w:val="24"/>
          <w:szCs w:val="24"/>
        </w:rPr>
        <w:t>–</w:t>
      </w:r>
      <w:r w:rsidRPr="00F91951">
        <w:rPr>
          <w:rFonts w:ascii="Times New Roman" w:hAnsi="Times New Roman" w:cs="Times New Roman"/>
          <w:w w:val="110"/>
          <w:sz w:val="24"/>
          <w:szCs w:val="24"/>
        </w:rPr>
        <w:t>2014)</w:t>
      </w:r>
    </w:p>
    <w:p w14:paraId="19CB5C5D" w14:textId="77777777" w:rsidR="0096586C" w:rsidRPr="0096586C" w:rsidRDefault="0096586C" w:rsidP="0096586C">
      <w:pPr>
        <w:pStyle w:val="BodyText"/>
        <w:ind w:left="0" w:right="25" w:firstLine="0"/>
        <w:contextualSpacing/>
        <w:rPr>
          <w:rFonts w:ascii="Times New Roman" w:hAnsi="Times New Roman" w:cs="Times New Roman"/>
          <w:sz w:val="10"/>
          <w:szCs w:val="24"/>
        </w:rPr>
      </w:pPr>
    </w:p>
    <w:p w14:paraId="61994585" w14:textId="01548207" w:rsidR="00A16798" w:rsidRPr="00F91951" w:rsidRDefault="00A16798" w:rsidP="00AB3140">
      <w:pPr>
        <w:pStyle w:val="BodyText"/>
        <w:ind w:left="720" w:right="380"/>
        <w:contextualSpacing/>
        <w:rPr>
          <w:rFonts w:ascii="Times New Roman" w:hAnsi="Times New Roman" w:cs="Times New Roman"/>
          <w:sz w:val="24"/>
          <w:szCs w:val="24"/>
        </w:rPr>
      </w:pPr>
      <w:r w:rsidRPr="00F91951">
        <w:rPr>
          <w:rFonts w:ascii="Times New Roman" w:hAnsi="Times New Roman" w:cs="Times New Roman"/>
          <w:w w:val="105"/>
          <w:sz w:val="24"/>
          <w:szCs w:val="24"/>
        </w:rPr>
        <w:t>Northern Rocky Mountain Education Research Association (2006</w:t>
      </w:r>
      <w:r w:rsidRPr="00F91951">
        <w:rPr>
          <w:rFonts w:ascii="Times New Roman" w:eastAsia="Times New Roman" w:hAnsi="Times New Roman" w:cs="Times New Roman"/>
          <w:w w:val="105"/>
          <w:sz w:val="24"/>
          <w:szCs w:val="24"/>
        </w:rPr>
        <w:t>–</w:t>
      </w:r>
      <w:r w:rsidRPr="00F91951">
        <w:rPr>
          <w:rFonts w:ascii="Times New Roman" w:hAnsi="Times New Roman" w:cs="Times New Roman"/>
          <w:w w:val="105"/>
          <w:sz w:val="24"/>
          <w:szCs w:val="24"/>
        </w:rPr>
        <w:t>2017), and state representative for North</w:t>
      </w:r>
      <w:r w:rsidRPr="00F91951">
        <w:rPr>
          <w:rFonts w:ascii="Times New Roman" w:hAnsi="Times New Roman" w:cs="Times New Roman"/>
          <w:spacing w:val="-6"/>
          <w:w w:val="105"/>
          <w:sz w:val="24"/>
          <w:szCs w:val="24"/>
        </w:rPr>
        <w:t xml:space="preserve"> </w:t>
      </w:r>
      <w:r w:rsidRPr="00F91951">
        <w:rPr>
          <w:rFonts w:ascii="Times New Roman" w:hAnsi="Times New Roman" w:cs="Times New Roman"/>
          <w:w w:val="105"/>
          <w:sz w:val="24"/>
          <w:szCs w:val="24"/>
        </w:rPr>
        <w:t>Dakota (2011-2016)</w:t>
      </w:r>
    </w:p>
    <w:p w14:paraId="500CE897" w14:textId="77777777" w:rsidR="00876F4A" w:rsidRPr="0096586C" w:rsidRDefault="00876F4A" w:rsidP="0096586C">
      <w:pPr>
        <w:ind w:right="40"/>
        <w:contextualSpacing/>
        <w:rPr>
          <w:rFonts w:ascii="Times New Roman" w:hAnsi="Times New Roman" w:cs="Times New Roman"/>
          <w:b/>
          <w:w w:val="110"/>
          <w:sz w:val="10"/>
          <w:szCs w:val="24"/>
          <w:u w:val="single"/>
        </w:rPr>
      </w:pPr>
    </w:p>
    <w:p w14:paraId="1A43CA91" w14:textId="77777777" w:rsidR="004070E6" w:rsidRDefault="004070E6" w:rsidP="00CD61C4">
      <w:pPr>
        <w:ind w:left="100" w:right="40" w:hanging="100"/>
        <w:contextualSpacing/>
        <w:rPr>
          <w:rFonts w:ascii="Times New Roman" w:hAnsi="Times New Roman" w:cs="Times New Roman"/>
          <w:b/>
          <w:w w:val="110"/>
          <w:sz w:val="24"/>
          <w:szCs w:val="24"/>
          <w:u w:val="single"/>
        </w:rPr>
      </w:pPr>
      <w:r>
        <w:rPr>
          <w:rFonts w:ascii="Times New Roman" w:hAnsi="Times New Roman" w:cs="Times New Roman"/>
          <w:b/>
          <w:w w:val="110"/>
          <w:sz w:val="24"/>
          <w:szCs w:val="24"/>
          <w:u w:val="single"/>
        </w:rPr>
        <w:t>External Tenure and Promotion Review</w:t>
      </w:r>
    </w:p>
    <w:p w14:paraId="35BECAC2" w14:textId="3D18AB46" w:rsidR="004070E6" w:rsidRDefault="004070E6" w:rsidP="0096586C">
      <w:pPr>
        <w:ind w:right="40"/>
        <w:contextualSpacing/>
        <w:rPr>
          <w:rFonts w:ascii="Georgia" w:hAnsi="Georgia"/>
        </w:rPr>
      </w:pPr>
      <w:r w:rsidRPr="00A12B39">
        <w:rPr>
          <w:rFonts w:ascii="Georgia" w:hAnsi="Georgia"/>
        </w:rPr>
        <w:t xml:space="preserve">Dr. </w:t>
      </w:r>
      <w:proofErr w:type="spellStart"/>
      <w:r w:rsidRPr="00A12B39">
        <w:rPr>
          <w:rFonts w:ascii="Georgia" w:hAnsi="Georgia"/>
        </w:rPr>
        <w:t>Kenda</w:t>
      </w:r>
      <w:proofErr w:type="spellEnd"/>
      <w:r w:rsidRPr="00A12B39">
        <w:rPr>
          <w:rFonts w:ascii="Georgia" w:hAnsi="Georgia"/>
        </w:rPr>
        <w:t xml:space="preserve"> </w:t>
      </w:r>
      <w:proofErr w:type="spellStart"/>
      <w:r w:rsidRPr="00A12B39">
        <w:rPr>
          <w:rFonts w:ascii="Georgia" w:hAnsi="Georgia"/>
        </w:rPr>
        <w:t>Shea</w:t>
      </w:r>
      <w:proofErr w:type="spellEnd"/>
      <w:r w:rsidRPr="00A12B39">
        <w:rPr>
          <w:rFonts w:ascii="Georgia" w:hAnsi="Georgia"/>
        </w:rPr>
        <w:t xml:space="preserve"> Grover</w:t>
      </w:r>
      <w:r w:rsidR="00A84426">
        <w:rPr>
          <w:rFonts w:ascii="Georgia" w:hAnsi="Georgia"/>
        </w:rPr>
        <w:t xml:space="preserve"> for</w:t>
      </w:r>
      <w:r>
        <w:rPr>
          <w:rFonts w:ascii="Georgia" w:hAnsi="Georgia"/>
        </w:rPr>
        <w:t xml:space="preserve"> Associate Professor, University of A</w:t>
      </w:r>
      <w:r w:rsidR="00A84426">
        <w:rPr>
          <w:rFonts w:ascii="Georgia" w:hAnsi="Georgia"/>
        </w:rPr>
        <w:t>rkansas</w:t>
      </w:r>
      <w:r>
        <w:rPr>
          <w:rFonts w:ascii="Georgia" w:hAnsi="Georgia"/>
        </w:rPr>
        <w:t xml:space="preserve"> (August 2017)</w:t>
      </w:r>
    </w:p>
    <w:p w14:paraId="74428C42" w14:textId="77777777" w:rsidR="006E415C" w:rsidRDefault="006E415C" w:rsidP="00CD61C4">
      <w:pPr>
        <w:ind w:left="100" w:right="40" w:hanging="100"/>
        <w:contextualSpacing/>
        <w:rPr>
          <w:rFonts w:ascii="Times New Roman" w:hAnsi="Times New Roman" w:cs="Times New Roman"/>
          <w:b/>
          <w:w w:val="110"/>
          <w:sz w:val="24"/>
          <w:szCs w:val="24"/>
          <w:u w:val="single"/>
        </w:rPr>
      </w:pPr>
    </w:p>
    <w:p w14:paraId="5FE53A52" w14:textId="77777777" w:rsidR="004B3968" w:rsidRDefault="004B3968" w:rsidP="00CD61C4">
      <w:pPr>
        <w:ind w:left="100" w:right="40" w:hanging="100"/>
        <w:contextualSpacing/>
        <w:rPr>
          <w:rFonts w:ascii="Times New Roman" w:hAnsi="Times New Roman" w:cs="Times New Roman"/>
          <w:b/>
          <w:w w:val="110"/>
          <w:sz w:val="24"/>
          <w:szCs w:val="24"/>
          <w:u w:val="single"/>
        </w:rPr>
      </w:pPr>
    </w:p>
    <w:p w14:paraId="749DFE5D" w14:textId="056A73B3" w:rsidR="00583D00" w:rsidRPr="00AB6113" w:rsidRDefault="00583D00" w:rsidP="00CD61C4">
      <w:pPr>
        <w:ind w:left="100" w:right="40" w:hanging="100"/>
        <w:contextualSpacing/>
        <w:rPr>
          <w:rFonts w:ascii="Times New Roman" w:hAnsi="Times New Roman" w:cs="Times New Roman"/>
          <w:b/>
          <w:w w:val="110"/>
          <w:sz w:val="24"/>
          <w:szCs w:val="24"/>
          <w:u w:val="single"/>
        </w:rPr>
      </w:pPr>
      <w:r w:rsidRPr="00AB6113">
        <w:rPr>
          <w:rFonts w:ascii="Times New Roman" w:hAnsi="Times New Roman" w:cs="Times New Roman"/>
          <w:b/>
          <w:w w:val="110"/>
          <w:sz w:val="24"/>
          <w:szCs w:val="24"/>
          <w:u w:val="single"/>
        </w:rPr>
        <w:lastRenderedPageBreak/>
        <w:t>Serving as a</w:t>
      </w:r>
      <w:r w:rsidR="00137082">
        <w:rPr>
          <w:rFonts w:ascii="Times New Roman" w:hAnsi="Times New Roman" w:cs="Times New Roman"/>
          <w:b/>
          <w:w w:val="110"/>
          <w:sz w:val="24"/>
          <w:szCs w:val="24"/>
          <w:u w:val="single"/>
        </w:rPr>
        <w:t xml:space="preserve">n </w:t>
      </w:r>
      <w:r w:rsidR="0049336D">
        <w:rPr>
          <w:rFonts w:ascii="Times New Roman" w:hAnsi="Times New Roman" w:cs="Times New Roman"/>
          <w:b/>
          <w:w w:val="110"/>
          <w:sz w:val="24"/>
          <w:szCs w:val="24"/>
          <w:u w:val="single"/>
        </w:rPr>
        <w:t>O</w:t>
      </w:r>
      <w:r w:rsidR="00137082">
        <w:rPr>
          <w:rFonts w:ascii="Times New Roman" w:hAnsi="Times New Roman" w:cs="Times New Roman"/>
          <w:b/>
          <w:w w:val="110"/>
          <w:sz w:val="24"/>
          <w:szCs w:val="24"/>
          <w:u w:val="single"/>
        </w:rPr>
        <w:t>ccasional</w:t>
      </w:r>
      <w:r w:rsidRPr="00AB6113">
        <w:rPr>
          <w:rFonts w:ascii="Times New Roman" w:hAnsi="Times New Roman" w:cs="Times New Roman"/>
          <w:b/>
          <w:w w:val="110"/>
          <w:sz w:val="24"/>
          <w:szCs w:val="24"/>
          <w:u w:val="single"/>
        </w:rPr>
        <w:t xml:space="preserve"> </w:t>
      </w:r>
      <w:r w:rsidR="007542D1" w:rsidRPr="00AB6113">
        <w:rPr>
          <w:rFonts w:ascii="Times New Roman" w:hAnsi="Times New Roman" w:cs="Times New Roman"/>
          <w:b/>
          <w:w w:val="110"/>
          <w:sz w:val="24"/>
          <w:szCs w:val="24"/>
          <w:u w:val="single"/>
        </w:rPr>
        <w:t xml:space="preserve">Reviewer </w:t>
      </w:r>
    </w:p>
    <w:p w14:paraId="6C3435D6" w14:textId="7FEC83DA" w:rsidR="007542D1" w:rsidRDefault="007542D1" w:rsidP="0096586C">
      <w:pPr>
        <w:ind w:right="40"/>
        <w:contextualSpacing/>
        <w:rPr>
          <w:rFonts w:ascii="Times New Roman" w:hAnsi="Times New Roman" w:cs="Times New Roman"/>
          <w:w w:val="110"/>
          <w:sz w:val="24"/>
          <w:szCs w:val="24"/>
        </w:rPr>
      </w:pPr>
      <w:r w:rsidRPr="00F91951">
        <w:rPr>
          <w:rFonts w:ascii="Times New Roman" w:hAnsi="Times New Roman" w:cs="Times New Roman"/>
          <w:w w:val="110"/>
          <w:sz w:val="24"/>
          <w:szCs w:val="24"/>
        </w:rPr>
        <w:t>AERA</w:t>
      </w:r>
      <w:r w:rsidR="00583D00" w:rsidRPr="00F91951">
        <w:rPr>
          <w:rFonts w:ascii="Times New Roman" w:hAnsi="Times New Roman" w:cs="Times New Roman"/>
          <w:w w:val="110"/>
          <w:sz w:val="24"/>
          <w:szCs w:val="24"/>
        </w:rPr>
        <w:t xml:space="preserve"> </w:t>
      </w:r>
      <w:r w:rsidRPr="00F91951">
        <w:rPr>
          <w:rFonts w:ascii="Times New Roman" w:hAnsi="Times New Roman" w:cs="Times New Roman"/>
          <w:w w:val="110"/>
          <w:sz w:val="24"/>
          <w:szCs w:val="24"/>
        </w:rPr>
        <w:t>Workplace Learning SIG</w:t>
      </w:r>
      <w:r w:rsidR="00A84426">
        <w:rPr>
          <w:rFonts w:ascii="Times New Roman" w:hAnsi="Times New Roman" w:cs="Times New Roman"/>
          <w:w w:val="110"/>
          <w:sz w:val="24"/>
          <w:szCs w:val="24"/>
        </w:rPr>
        <w:t xml:space="preserve"> (presentation proposals)</w:t>
      </w:r>
      <w:r w:rsidR="006A08ED">
        <w:rPr>
          <w:rFonts w:ascii="Times New Roman" w:hAnsi="Times New Roman" w:cs="Times New Roman"/>
          <w:w w:val="110"/>
          <w:sz w:val="24"/>
          <w:szCs w:val="24"/>
        </w:rPr>
        <w:t>, 2017</w:t>
      </w:r>
    </w:p>
    <w:p w14:paraId="2F8B4ED6" w14:textId="77777777" w:rsidR="00AB3140" w:rsidRPr="00AB3140" w:rsidRDefault="00AB3140" w:rsidP="0096586C">
      <w:pPr>
        <w:ind w:right="40"/>
        <w:contextualSpacing/>
        <w:rPr>
          <w:rFonts w:ascii="Times New Roman" w:hAnsi="Times New Roman" w:cs="Times New Roman"/>
          <w:w w:val="110"/>
          <w:sz w:val="10"/>
          <w:szCs w:val="24"/>
        </w:rPr>
      </w:pPr>
    </w:p>
    <w:p w14:paraId="2A023CEB" w14:textId="0382C68D" w:rsidR="007542D1" w:rsidRDefault="007542D1" w:rsidP="0096586C">
      <w:pPr>
        <w:ind w:right="40"/>
        <w:contextualSpacing/>
        <w:rPr>
          <w:rFonts w:ascii="Times New Roman" w:hAnsi="Times New Roman" w:cs="Times New Roman"/>
          <w:w w:val="110"/>
          <w:sz w:val="24"/>
          <w:szCs w:val="24"/>
        </w:rPr>
      </w:pPr>
      <w:r w:rsidRPr="00F91951">
        <w:rPr>
          <w:rFonts w:ascii="Times New Roman" w:hAnsi="Times New Roman" w:cs="Times New Roman"/>
          <w:w w:val="110"/>
          <w:sz w:val="24"/>
          <w:szCs w:val="24"/>
        </w:rPr>
        <w:t xml:space="preserve">Northern Rocky Mountain Education Research Association </w:t>
      </w:r>
      <w:r w:rsidR="00A84426">
        <w:rPr>
          <w:rFonts w:ascii="Times New Roman" w:hAnsi="Times New Roman" w:cs="Times New Roman"/>
          <w:w w:val="110"/>
          <w:sz w:val="24"/>
          <w:szCs w:val="24"/>
        </w:rPr>
        <w:t>(presentations)</w:t>
      </w:r>
      <w:r w:rsidR="006A08ED">
        <w:rPr>
          <w:rFonts w:ascii="Times New Roman" w:hAnsi="Times New Roman" w:cs="Times New Roman"/>
          <w:w w:val="110"/>
          <w:sz w:val="24"/>
          <w:szCs w:val="24"/>
        </w:rPr>
        <w:t>, 2010-2017</w:t>
      </w:r>
    </w:p>
    <w:p w14:paraId="4B07C519" w14:textId="77777777" w:rsidR="00AB3140" w:rsidRPr="00AB3140" w:rsidRDefault="00AB3140" w:rsidP="0096586C">
      <w:pPr>
        <w:ind w:right="40"/>
        <w:contextualSpacing/>
        <w:rPr>
          <w:rFonts w:ascii="Times New Roman" w:hAnsi="Times New Roman" w:cs="Times New Roman"/>
          <w:w w:val="110"/>
          <w:sz w:val="10"/>
          <w:szCs w:val="24"/>
        </w:rPr>
      </w:pPr>
    </w:p>
    <w:p w14:paraId="32E7C5AF" w14:textId="2664F680" w:rsidR="007542D1" w:rsidRDefault="007542D1" w:rsidP="0096586C">
      <w:pPr>
        <w:ind w:right="40"/>
        <w:contextualSpacing/>
        <w:rPr>
          <w:rFonts w:ascii="Times New Roman" w:hAnsi="Times New Roman" w:cs="Times New Roman"/>
          <w:i/>
          <w:w w:val="110"/>
          <w:sz w:val="24"/>
          <w:szCs w:val="24"/>
        </w:rPr>
      </w:pPr>
      <w:r w:rsidRPr="00F91951">
        <w:rPr>
          <w:rFonts w:ascii="Times New Roman" w:hAnsi="Times New Roman" w:cs="Times New Roman"/>
          <w:i/>
          <w:w w:val="110"/>
          <w:sz w:val="24"/>
          <w:szCs w:val="24"/>
        </w:rPr>
        <w:t xml:space="preserve">International Journal of Qualitative Methods </w:t>
      </w:r>
    </w:p>
    <w:p w14:paraId="0A515BED" w14:textId="77777777" w:rsidR="00AB3140" w:rsidRPr="00AB3140" w:rsidRDefault="00AB3140" w:rsidP="0096586C">
      <w:pPr>
        <w:ind w:right="40"/>
        <w:contextualSpacing/>
        <w:rPr>
          <w:rFonts w:ascii="Times New Roman" w:hAnsi="Times New Roman" w:cs="Times New Roman"/>
          <w:i/>
          <w:w w:val="110"/>
          <w:sz w:val="10"/>
          <w:szCs w:val="24"/>
        </w:rPr>
      </w:pPr>
    </w:p>
    <w:p w14:paraId="733A5EEB" w14:textId="77777777" w:rsidR="00AB3140" w:rsidRDefault="007542D1" w:rsidP="0096586C">
      <w:pPr>
        <w:ind w:right="40"/>
        <w:contextualSpacing/>
        <w:rPr>
          <w:rFonts w:ascii="Times New Roman" w:hAnsi="Times New Roman" w:cs="Times New Roman"/>
          <w:i/>
          <w:w w:val="110"/>
          <w:sz w:val="24"/>
          <w:szCs w:val="24"/>
        </w:rPr>
      </w:pPr>
      <w:r w:rsidRPr="00F91951">
        <w:rPr>
          <w:rFonts w:ascii="Times New Roman" w:hAnsi="Times New Roman" w:cs="Times New Roman"/>
          <w:i/>
          <w:w w:val="110"/>
          <w:sz w:val="24"/>
          <w:szCs w:val="24"/>
        </w:rPr>
        <w:t>Studies in Higher Education</w:t>
      </w:r>
    </w:p>
    <w:p w14:paraId="00979AE7" w14:textId="72EC6DBA" w:rsidR="007542D1" w:rsidRPr="00AB3140" w:rsidRDefault="007542D1" w:rsidP="0096586C">
      <w:pPr>
        <w:ind w:right="40"/>
        <w:contextualSpacing/>
        <w:rPr>
          <w:rFonts w:ascii="Times New Roman" w:hAnsi="Times New Roman" w:cs="Times New Roman"/>
          <w:i/>
          <w:w w:val="110"/>
          <w:sz w:val="10"/>
          <w:szCs w:val="24"/>
        </w:rPr>
      </w:pPr>
      <w:r w:rsidRPr="00F91951">
        <w:rPr>
          <w:rFonts w:ascii="Times New Roman" w:hAnsi="Times New Roman" w:cs="Times New Roman"/>
          <w:i/>
          <w:w w:val="110"/>
          <w:sz w:val="24"/>
          <w:szCs w:val="24"/>
        </w:rPr>
        <w:t xml:space="preserve"> </w:t>
      </w:r>
    </w:p>
    <w:p w14:paraId="531E389A" w14:textId="5D73C674" w:rsidR="007542D1" w:rsidRDefault="007542D1" w:rsidP="0096586C">
      <w:pPr>
        <w:spacing w:before="1"/>
        <w:ind w:right="167"/>
        <w:contextualSpacing/>
        <w:rPr>
          <w:rFonts w:ascii="Times New Roman" w:hAnsi="Times New Roman" w:cs="Times New Roman"/>
          <w:w w:val="110"/>
          <w:sz w:val="24"/>
          <w:szCs w:val="24"/>
        </w:rPr>
      </w:pPr>
      <w:r w:rsidRPr="00F91951">
        <w:rPr>
          <w:rFonts w:ascii="Times New Roman" w:hAnsi="Times New Roman" w:cs="Times New Roman"/>
          <w:i/>
          <w:w w:val="110"/>
          <w:sz w:val="24"/>
          <w:szCs w:val="24"/>
        </w:rPr>
        <w:t>Adult Education Quarterly</w:t>
      </w:r>
      <w:r w:rsidRPr="00F91951">
        <w:rPr>
          <w:rFonts w:ascii="Times New Roman" w:hAnsi="Times New Roman" w:cs="Times New Roman"/>
          <w:w w:val="110"/>
          <w:sz w:val="24"/>
          <w:szCs w:val="24"/>
        </w:rPr>
        <w:t xml:space="preserve"> </w:t>
      </w:r>
    </w:p>
    <w:p w14:paraId="3D913EF6" w14:textId="77777777" w:rsidR="00AB3140" w:rsidRPr="00AB3140" w:rsidRDefault="00AB3140" w:rsidP="0096586C">
      <w:pPr>
        <w:spacing w:before="1"/>
        <w:ind w:right="167"/>
        <w:contextualSpacing/>
        <w:rPr>
          <w:rFonts w:ascii="Times New Roman" w:hAnsi="Times New Roman" w:cs="Times New Roman"/>
          <w:w w:val="110"/>
          <w:sz w:val="10"/>
          <w:szCs w:val="24"/>
        </w:rPr>
      </w:pPr>
    </w:p>
    <w:p w14:paraId="496E5DFD" w14:textId="2176186E" w:rsidR="007542D1" w:rsidRDefault="007542D1" w:rsidP="0096586C">
      <w:pPr>
        <w:spacing w:before="1"/>
        <w:contextualSpacing/>
        <w:rPr>
          <w:rFonts w:ascii="Times New Roman" w:hAnsi="Times New Roman" w:cs="Times New Roman"/>
          <w:w w:val="110"/>
          <w:sz w:val="24"/>
          <w:szCs w:val="24"/>
        </w:rPr>
      </w:pPr>
      <w:r w:rsidRPr="00F91951">
        <w:rPr>
          <w:rFonts w:ascii="Times New Roman" w:hAnsi="Times New Roman" w:cs="Times New Roman"/>
          <w:i/>
          <w:w w:val="110"/>
          <w:sz w:val="24"/>
          <w:szCs w:val="24"/>
        </w:rPr>
        <w:t>Adult Learning</w:t>
      </w:r>
      <w:r w:rsidRPr="00F91951">
        <w:rPr>
          <w:rFonts w:ascii="Times New Roman" w:hAnsi="Times New Roman" w:cs="Times New Roman"/>
          <w:w w:val="110"/>
          <w:sz w:val="24"/>
          <w:szCs w:val="24"/>
        </w:rPr>
        <w:t xml:space="preserve"> </w:t>
      </w:r>
    </w:p>
    <w:p w14:paraId="4A940B1A" w14:textId="77777777" w:rsidR="00AB3140" w:rsidRPr="00AB3140" w:rsidRDefault="00AB3140" w:rsidP="0096586C">
      <w:pPr>
        <w:spacing w:before="1"/>
        <w:contextualSpacing/>
        <w:rPr>
          <w:rFonts w:ascii="Times New Roman" w:hAnsi="Times New Roman" w:cs="Times New Roman"/>
          <w:w w:val="110"/>
          <w:sz w:val="10"/>
          <w:szCs w:val="24"/>
        </w:rPr>
      </w:pPr>
    </w:p>
    <w:p w14:paraId="2A188363" w14:textId="0AF9F215" w:rsidR="007542D1" w:rsidRDefault="007542D1" w:rsidP="0096586C">
      <w:pPr>
        <w:spacing w:before="1"/>
        <w:ind w:right="167"/>
        <w:contextualSpacing/>
        <w:rPr>
          <w:rFonts w:ascii="Times New Roman" w:hAnsi="Times New Roman" w:cs="Times New Roman"/>
          <w:w w:val="110"/>
          <w:sz w:val="24"/>
          <w:szCs w:val="24"/>
        </w:rPr>
      </w:pPr>
      <w:r w:rsidRPr="00F91951">
        <w:rPr>
          <w:rFonts w:ascii="Times New Roman" w:hAnsi="Times New Roman" w:cs="Times New Roman"/>
          <w:i/>
          <w:w w:val="110"/>
          <w:sz w:val="24"/>
          <w:szCs w:val="24"/>
        </w:rPr>
        <w:t>Distance Education</w:t>
      </w:r>
      <w:r w:rsidRPr="00F91951">
        <w:rPr>
          <w:rFonts w:ascii="Times New Roman" w:hAnsi="Times New Roman" w:cs="Times New Roman"/>
          <w:w w:val="110"/>
          <w:sz w:val="24"/>
          <w:szCs w:val="24"/>
        </w:rPr>
        <w:t xml:space="preserve"> </w:t>
      </w:r>
    </w:p>
    <w:p w14:paraId="4B032A71" w14:textId="77777777" w:rsidR="00AB3140" w:rsidRPr="00AB3140" w:rsidRDefault="00AB3140" w:rsidP="0096586C">
      <w:pPr>
        <w:spacing w:before="1"/>
        <w:ind w:right="167"/>
        <w:contextualSpacing/>
        <w:rPr>
          <w:rFonts w:ascii="Times New Roman" w:hAnsi="Times New Roman" w:cs="Times New Roman"/>
          <w:w w:val="110"/>
          <w:sz w:val="10"/>
          <w:szCs w:val="24"/>
        </w:rPr>
      </w:pPr>
    </w:p>
    <w:p w14:paraId="1A774E67" w14:textId="77777777" w:rsidR="007542D1" w:rsidRPr="00F91951" w:rsidRDefault="00A84426" w:rsidP="0096586C">
      <w:pPr>
        <w:spacing w:before="1"/>
        <w:ind w:right="167"/>
        <w:contextualSpacing/>
        <w:rPr>
          <w:rFonts w:ascii="Times New Roman" w:hAnsi="Times New Roman" w:cs="Times New Roman"/>
          <w:i/>
          <w:w w:val="110"/>
          <w:sz w:val="24"/>
          <w:szCs w:val="24"/>
        </w:rPr>
      </w:pPr>
      <w:r>
        <w:rPr>
          <w:rFonts w:ascii="Times New Roman" w:hAnsi="Times New Roman" w:cs="Times New Roman"/>
          <w:i/>
          <w:w w:val="110"/>
          <w:sz w:val="24"/>
          <w:szCs w:val="24"/>
        </w:rPr>
        <w:t>Health Education Journal</w:t>
      </w:r>
      <w:r w:rsidR="007542D1" w:rsidRPr="00F91951">
        <w:rPr>
          <w:rFonts w:ascii="Times New Roman" w:hAnsi="Times New Roman" w:cs="Times New Roman"/>
          <w:i/>
          <w:w w:val="110"/>
          <w:sz w:val="24"/>
          <w:szCs w:val="24"/>
        </w:rPr>
        <w:t xml:space="preserve"> </w:t>
      </w:r>
    </w:p>
    <w:p w14:paraId="6E077751" w14:textId="77777777" w:rsidR="00A47FCC" w:rsidRPr="0049336D" w:rsidRDefault="00A47FCC" w:rsidP="00AB3140">
      <w:pPr>
        <w:pStyle w:val="Heading3"/>
        <w:ind w:left="0" w:right="167"/>
        <w:contextualSpacing/>
        <w:rPr>
          <w:rFonts w:ascii="Times New Roman" w:hAnsi="Times New Roman" w:cs="Times New Roman"/>
          <w:w w:val="136"/>
          <w:sz w:val="24"/>
          <w:szCs w:val="24"/>
          <w:u w:val="single" w:color="A6A6A6"/>
        </w:rPr>
      </w:pPr>
    </w:p>
    <w:p w14:paraId="2F795D95" w14:textId="77777777" w:rsidR="0081286F" w:rsidRPr="00AB6113" w:rsidRDefault="007A4181" w:rsidP="00CD61C4">
      <w:pPr>
        <w:pStyle w:val="Heading3"/>
        <w:ind w:right="167" w:hanging="100"/>
        <w:contextualSpacing/>
        <w:rPr>
          <w:rFonts w:ascii="Times New Roman" w:hAnsi="Times New Roman" w:cs="Times New Roman"/>
          <w:b w:val="0"/>
          <w:bCs w:val="0"/>
          <w:sz w:val="24"/>
          <w:szCs w:val="24"/>
        </w:rPr>
      </w:pPr>
      <w:r>
        <w:rPr>
          <w:rFonts w:ascii="Times New Roman" w:hAnsi="Times New Roman" w:cs="Times New Roman"/>
          <w:w w:val="136"/>
          <w:sz w:val="24"/>
          <w:szCs w:val="24"/>
          <w:u w:val="single" w:color="A6A6A6"/>
        </w:rPr>
        <w:t>Service to the Academy</w:t>
      </w:r>
    </w:p>
    <w:p w14:paraId="5E07DA0B" w14:textId="77777777" w:rsidR="0081286F" w:rsidRPr="005E29EA" w:rsidRDefault="00AF5EB1" w:rsidP="00CD61C4">
      <w:pPr>
        <w:pStyle w:val="Heading4"/>
        <w:spacing w:before="72"/>
        <w:ind w:right="167" w:hanging="100"/>
        <w:contextualSpacing/>
        <w:rPr>
          <w:rFonts w:ascii="Times New Roman" w:hAnsi="Times New Roman" w:cs="Times New Roman"/>
          <w:b w:val="0"/>
          <w:bCs w:val="0"/>
          <w:i w:val="0"/>
          <w:sz w:val="24"/>
          <w:szCs w:val="24"/>
        </w:rPr>
      </w:pPr>
      <w:r w:rsidRPr="005E29EA">
        <w:rPr>
          <w:rFonts w:ascii="Times New Roman" w:hAnsi="Times New Roman" w:cs="Times New Roman"/>
          <w:i w:val="0"/>
          <w:w w:val="115"/>
          <w:sz w:val="24"/>
          <w:szCs w:val="24"/>
        </w:rPr>
        <w:t>Departmental</w:t>
      </w:r>
      <w:r w:rsidR="00EE2D7F" w:rsidRPr="005E29EA">
        <w:rPr>
          <w:rFonts w:ascii="Times New Roman" w:hAnsi="Times New Roman" w:cs="Times New Roman"/>
          <w:i w:val="0"/>
          <w:spacing w:val="-34"/>
          <w:w w:val="115"/>
          <w:sz w:val="24"/>
          <w:szCs w:val="24"/>
        </w:rPr>
        <w:t xml:space="preserve"> </w:t>
      </w:r>
      <w:r w:rsidR="00EE2D7F" w:rsidRPr="005E29EA">
        <w:rPr>
          <w:rFonts w:ascii="Times New Roman" w:hAnsi="Times New Roman" w:cs="Times New Roman"/>
          <w:i w:val="0"/>
          <w:w w:val="115"/>
          <w:sz w:val="24"/>
          <w:szCs w:val="24"/>
        </w:rPr>
        <w:t>S</w:t>
      </w:r>
      <w:r w:rsidRPr="005E29EA">
        <w:rPr>
          <w:rFonts w:ascii="Times New Roman" w:hAnsi="Times New Roman" w:cs="Times New Roman"/>
          <w:i w:val="0"/>
          <w:w w:val="115"/>
          <w:sz w:val="24"/>
          <w:szCs w:val="24"/>
        </w:rPr>
        <w:t>ervice</w:t>
      </w:r>
    </w:p>
    <w:p w14:paraId="6E44CBAF" w14:textId="77777777" w:rsidR="00FA69EF" w:rsidRPr="005E29EA" w:rsidRDefault="001C0435" w:rsidP="00CD61C4">
      <w:pPr>
        <w:pStyle w:val="BodyText"/>
        <w:ind w:left="720" w:right="167"/>
        <w:contextualSpacing/>
        <w:rPr>
          <w:rFonts w:ascii="Times New Roman" w:hAnsi="Times New Roman" w:cs="Times New Roman"/>
          <w:b/>
          <w:i/>
          <w:w w:val="110"/>
          <w:sz w:val="24"/>
          <w:szCs w:val="24"/>
        </w:rPr>
      </w:pPr>
      <w:r w:rsidRPr="005E29EA">
        <w:rPr>
          <w:rFonts w:ascii="Times New Roman" w:hAnsi="Times New Roman" w:cs="Times New Roman"/>
          <w:b/>
          <w:i/>
          <w:w w:val="110"/>
          <w:sz w:val="24"/>
          <w:szCs w:val="24"/>
        </w:rPr>
        <w:t xml:space="preserve">While at </w:t>
      </w:r>
      <w:r w:rsidR="00FA69EF" w:rsidRPr="005E29EA">
        <w:rPr>
          <w:rFonts w:ascii="Times New Roman" w:hAnsi="Times New Roman" w:cs="Times New Roman"/>
          <w:b/>
          <w:i/>
          <w:w w:val="110"/>
          <w:sz w:val="24"/>
          <w:szCs w:val="24"/>
        </w:rPr>
        <w:t>TAMU</w:t>
      </w:r>
    </w:p>
    <w:p w14:paraId="4176CCFE" w14:textId="1D8EB2B6" w:rsidR="006E415C" w:rsidRDefault="006E415C" w:rsidP="00217B7C">
      <w:pPr>
        <w:pStyle w:val="BodyText"/>
        <w:ind w:left="0" w:firstLine="0"/>
        <w:rPr>
          <w:rFonts w:ascii="Times New Roman" w:hAnsi="Times New Roman" w:cs="Times New Roman"/>
          <w:sz w:val="24"/>
          <w:szCs w:val="24"/>
        </w:rPr>
      </w:pPr>
      <w:r>
        <w:rPr>
          <w:rFonts w:ascii="Times New Roman" w:hAnsi="Times New Roman" w:cs="Times New Roman"/>
          <w:sz w:val="24"/>
          <w:szCs w:val="24"/>
        </w:rPr>
        <w:t>Adult Education Program Lead</w:t>
      </w:r>
      <w:r w:rsidR="00DB5024">
        <w:rPr>
          <w:rFonts w:ascii="Times New Roman" w:hAnsi="Times New Roman" w:cs="Times New Roman"/>
          <w:sz w:val="24"/>
          <w:szCs w:val="24"/>
        </w:rPr>
        <w:t>er</w:t>
      </w:r>
      <w:r>
        <w:rPr>
          <w:rFonts w:ascii="Times New Roman" w:hAnsi="Times New Roman" w:cs="Times New Roman"/>
          <w:sz w:val="24"/>
          <w:szCs w:val="24"/>
        </w:rPr>
        <w:t xml:space="preserve"> (2019—present) </w:t>
      </w:r>
    </w:p>
    <w:p w14:paraId="0EEF9056" w14:textId="00B1D64C" w:rsidR="00F12398" w:rsidRDefault="00F12398" w:rsidP="00217B7C">
      <w:pPr>
        <w:pStyle w:val="BodyText"/>
        <w:ind w:left="0" w:firstLine="0"/>
        <w:rPr>
          <w:rFonts w:ascii="Times New Roman" w:hAnsi="Times New Roman" w:cs="Times New Roman"/>
          <w:sz w:val="24"/>
          <w:szCs w:val="24"/>
        </w:rPr>
      </w:pPr>
      <w:r>
        <w:rPr>
          <w:rFonts w:ascii="Times New Roman" w:hAnsi="Times New Roman" w:cs="Times New Roman"/>
          <w:sz w:val="24"/>
          <w:szCs w:val="24"/>
        </w:rPr>
        <w:t>Coordinator, Adult Education certificate (2019–</w:t>
      </w:r>
      <w:r w:rsidRPr="00B70278">
        <w:rPr>
          <w:rFonts w:ascii="Times New Roman" w:hAnsi="Times New Roman" w:cs="Times New Roman"/>
          <w:sz w:val="24"/>
          <w:szCs w:val="24"/>
        </w:rPr>
        <w:t>present</w:t>
      </w:r>
      <w:r>
        <w:rPr>
          <w:rFonts w:ascii="Times New Roman" w:hAnsi="Times New Roman" w:cs="Times New Roman"/>
          <w:sz w:val="24"/>
          <w:szCs w:val="24"/>
        </w:rPr>
        <w:t>)</w:t>
      </w:r>
    </w:p>
    <w:p w14:paraId="2F330DD2" w14:textId="5BA16363" w:rsidR="00F12398" w:rsidRDefault="00F12398" w:rsidP="00217B7C">
      <w:pPr>
        <w:pStyle w:val="BodyText"/>
        <w:ind w:left="0" w:firstLine="0"/>
        <w:rPr>
          <w:rFonts w:ascii="Times New Roman" w:hAnsi="Times New Roman" w:cs="Times New Roman"/>
          <w:sz w:val="24"/>
          <w:szCs w:val="24"/>
        </w:rPr>
      </w:pPr>
      <w:r>
        <w:rPr>
          <w:rFonts w:ascii="Times New Roman" w:hAnsi="Times New Roman" w:cs="Times New Roman"/>
          <w:sz w:val="24"/>
          <w:szCs w:val="24"/>
        </w:rPr>
        <w:t>Create Assessment Plan for the Adult Education certificate program</w:t>
      </w:r>
      <w:r w:rsidR="00B24CEE">
        <w:rPr>
          <w:rFonts w:ascii="Times New Roman" w:hAnsi="Times New Roman" w:cs="Times New Roman"/>
          <w:sz w:val="24"/>
          <w:szCs w:val="24"/>
        </w:rPr>
        <w:t xml:space="preserve"> (2019)</w:t>
      </w:r>
    </w:p>
    <w:p w14:paraId="4AD1DC27" w14:textId="504E5879" w:rsidR="00A416A5" w:rsidRDefault="00A416A5" w:rsidP="00217B7C">
      <w:pPr>
        <w:pStyle w:val="BodyText"/>
        <w:ind w:left="0" w:firstLine="0"/>
        <w:rPr>
          <w:rFonts w:ascii="Times New Roman" w:hAnsi="Times New Roman" w:cs="Times New Roman"/>
          <w:sz w:val="24"/>
          <w:szCs w:val="24"/>
        </w:rPr>
      </w:pPr>
      <w:r>
        <w:rPr>
          <w:rFonts w:ascii="Times New Roman" w:hAnsi="Times New Roman" w:cs="Times New Roman"/>
          <w:sz w:val="24"/>
          <w:szCs w:val="24"/>
        </w:rPr>
        <w:t>EAHR Executive Committee member (2019–</w:t>
      </w:r>
      <w:r w:rsidRPr="00B70278">
        <w:rPr>
          <w:rFonts w:ascii="Times New Roman" w:hAnsi="Times New Roman" w:cs="Times New Roman"/>
          <w:sz w:val="24"/>
          <w:szCs w:val="24"/>
        </w:rPr>
        <w:t>present</w:t>
      </w:r>
      <w:r>
        <w:rPr>
          <w:rFonts w:ascii="Times New Roman" w:hAnsi="Times New Roman" w:cs="Times New Roman"/>
          <w:sz w:val="24"/>
          <w:szCs w:val="24"/>
        </w:rPr>
        <w:t>)</w:t>
      </w:r>
    </w:p>
    <w:p w14:paraId="466E8265" w14:textId="1FB055A2" w:rsidR="00217B7C" w:rsidRDefault="00217B7C" w:rsidP="00217B7C">
      <w:pPr>
        <w:pStyle w:val="BodyText"/>
        <w:ind w:left="0" w:firstLine="0"/>
        <w:rPr>
          <w:rFonts w:ascii="Times New Roman" w:hAnsi="Times New Roman" w:cs="Times New Roman"/>
          <w:sz w:val="24"/>
          <w:szCs w:val="24"/>
        </w:rPr>
      </w:pPr>
      <w:r>
        <w:rPr>
          <w:rFonts w:ascii="Times New Roman" w:hAnsi="Times New Roman" w:cs="Times New Roman"/>
          <w:sz w:val="24"/>
          <w:szCs w:val="24"/>
        </w:rPr>
        <w:t xml:space="preserve">EAHR Adult Education/HRD </w:t>
      </w:r>
      <w:r w:rsidR="007F2011">
        <w:rPr>
          <w:rFonts w:ascii="Times New Roman" w:hAnsi="Times New Roman" w:cs="Times New Roman"/>
          <w:sz w:val="24"/>
          <w:szCs w:val="24"/>
        </w:rPr>
        <w:t xml:space="preserve">faculty line </w:t>
      </w:r>
      <w:r>
        <w:rPr>
          <w:rFonts w:ascii="Times New Roman" w:hAnsi="Times New Roman" w:cs="Times New Roman"/>
          <w:sz w:val="24"/>
          <w:szCs w:val="24"/>
        </w:rPr>
        <w:t>search committee member (2019/2020)</w:t>
      </w:r>
    </w:p>
    <w:p w14:paraId="13F4A62F" w14:textId="512B2B20" w:rsidR="006E415C" w:rsidRDefault="006E415C" w:rsidP="00AB3140">
      <w:pPr>
        <w:pStyle w:val="BodyText"/>
        <w:ind w:left="720"/>
        <w:rPr>
          <w:rFonts w:ascii="Times New Roman" w:hAnsi="Times New Roman" w:cs="Times New Roman"/>
          <w:sz w:val="24"/>
          <w:szCs w:val="24"/>
        </w:rPr>
      </w:pPr>
      <w:r>
        <w:rPr>
          <w:rFonts w:ascii="Times New Roman" w:hAnsi="Times New Roman" w:cs="Times New Roman"/>
          <w:sz w:val="24"/>
          <w:szCs w:val="24"/>
        </w:rPr>
        <w:t xml:space="preserve">EPSY </w:t>
      </w:r>
      <w:r w:rsidR="0049336D">
        <w:rPr>
          <w:rFonts w:ascii="Times New Roman" w:hAnsi="Times New Roman" w:cs="Times New Roman"/>
          <w:sz w:val="24"/>
          <w:szCs w:val="24"/>
        </w:rPr>
        <w:t>Clinical Faculty Educational Technology</w:t>
      </w:r>
      <w:r>
        <w:rPr>
          <w:rFonts w:ascii="Times New Roman" w:hAnsi="Times New Roman" w:cs="Times New Roman"/>
          <w:sz w:val="24"/>
          <w:szCs w:val="24"/>
        </w:rPr>
        <w:t xml:space="preserve"> search committee member (2019</w:t>
      </w:r>
      <w:r w:rsidR="00722927">
        <w:rPr>
          <w:rFonts w:ascii="Times New Roman" w:hAnsi="Times New Roman" w:cs="Times New Roman"/>
          <w:sz w:val="24"/>
          <w:szCs w:val="24"/>
        </w:rPr>
        <w:t>/2020</w:t>
      </w:r>
      <w:r>
        <w:rPr>
          <w:rFonts w:ascii="Times New Roman" w:hAnsi="Times New Roman" w:cs="Times New Roman"/>
          <w:sz w:val="24"/>
          <w:szCs w:val="24"/>
        </w:rPr>
        <w:t>)</w:t>
      </w:r>
    </w:p>
    <w:p w14:paraId="162C6026" w14:textId="068E01D7" w:rsidR="00217B7C" w:rsidRDefault="00D92132" w:rsidP="00AB3140">
      <w:pPr>
        <w:pStyle w:val="BodyText"/>
        <w:ind w:left="720"/>
        <w:rPr>
          <w:rFonts w:ascii="Times New Roman" w:hAnsi="Times New Roman" w:cs="Times New Roman"/>
          <w:sz w:val="24"/>
          <w:szCs w:val="24"/>
        </w:rPr>
      </w:pPr>
      <w:r>
        <w:rPr>
          <w:rFonts w:ascii="Times New Roman" w:hAnsi="Times New Roman" w:cs="Times New Roman"/>
          <w:sz w:val="24"/>
          <w:szCs w:val="24"/>
        </w:rPr>
        <w:t>Chair Adult Education Master</w:t>
      </w:r>
      <w:r w:rsidR="00F12398">
        <w:rPr>
          <w:rFonts w:ascii="Times New Roman" w:hAnsi="Times New Roman" w:cs="Times New Roman"/>
          <w:sz w:val="24"/>
          <w:szCs w:val="24"/>
        </w:rPr>
        <w:t>’</w:t>
      </w:r>
      <w:r>
        <w:rPr>
          <w:rFonts w:ascii="Times New Roman" w:hAnsi="Times New Roman" w:cs="Times New Roman"/>
          <w:sz w:val="24"/>
          <w:szCs w:val="24"/>
        </w:rPr>
        <w:t>s program admissions (2018, 2019</w:t>
      </w:r>
      <w:r w:rsidR="000D3F73">
        <w:rPr>
          <w:rFonts w:ascii="Times New Roman" w:hAnsi="Times New Roman" w:cs="Times New Roman"/>
          <w:sz w:val="24"/>
          <w:szCs w:val="24"/>
        </w:rPr>
        <w:t>, 2020</w:t>
      </w:r>
      <w:r>
        <w:rPr>
          <w:rFonts w:ascii="Times New Roman" w:hAnsi="Times New Roman" w:cs="Times New Roman"/>
          <w:sz w:val="24"/>
          <w:szCs w:val="24"/>
        </w:rPr>
        <w:t>)</w:t>
      </w:r>
    </w:p>
    <w:p w14:paraId="07D1C403" w14:textId="1A2DBEB9" w:rsidR="00D92132" w:rsidRDefault="00D92132" w:rsidP="00AB3140">
      <w:pPr>
        <w:pStyle w:val="BodyText"/>
        <w:ind w:left="720"/>
        <w:rPr>
          <w:rFonts w:ascii="Times New Roman" w:hAnsi="Times New Roman" w:cs="Times New Roman"/>
          <w:sz w:val="24"/>
          <w:szCs w:val="24"/>
        </w:rPr>
      </w:pPr>
      <w:r>
        <w:rPr>
          <w:rFonts w:ascii="Times New Roman" w:hAnsi="Times New Roman" w:cs="Times New Roman"/>
          <w:sz w:val="24"/>
          <w:szCs w:val="24"/>
        </w:rPr>
        <w:t>Chair Adult Education Doctoral program admissions (2019</w:t>
      </w:r>
      <w:r w:rsidR="0049336D">
        <w:rPr>
          <w:rFonts w:ascii="Times New Roman" w:hAnsi="Times New Roman" w:cs="Times New Roman"/>
          <w:sz w:val="24"/>
          <w:szCs w:val="24"/>
        </w:rPr>
        <w:t>, 2020</w:t>
      </w:r>
      <w:r>
        <w:rPr>
          <w:rFonts w:ascii="Times New Roman" w:hAnsi="Times New Roman" w:cs="Times New Roman"/>
          <w:sz w:val="24"/>
          <w:szCs w:val="24"/>
        </w:rPr>
        <w:t>)</w:t>
      </w:r>
    </w:p>
    <w:p w14:paraId="3CEB6ABA" w14:textId="3BB126DA" w:rsidR="0096586C" w:rsidRDefault="00376A80" w:rsidP="00AB3140">
      <w:pPr>
        <w:pStyle w:val="BodyText"/>
        <w:ind w:left="720"/>
        <w:rPr>
          <w:rFonts w:ascii="Times New Roman" w:hAnsi="Times New Roman" w:cs="Times New Roman"/>
          <w:sz w:val="24"/>
          <w:szCs w:val="24"/>
        </w:rPr>
      </w:pPr>
      <w:r w:rsidRPr="00B70278">
        <w:rPr>
          <w:rFonts w:ascii="Times New Roman" w:hAnsi="Times New Roman" w:cs="Times New Roman"/>
          <w:sz w:val="24"/>
          <w:szCs w:val="24"/>
        </w:rPr>
        <w:t>Member of the TRAIN PD’s Advisory Committee with the Texas Center for Advancement of Literacy &amp; Learning</w:t>
      </w:r>
      <w:r>
        <w:rPr>
          <w:rFonts w:ascii="Times New Roman" w:hAnsi="Times New Roman" w:cs="Times New Roman"/>
          <w:sz w:val="24"/>
          <w:szCs w:val="24"/>
        </w:rPr>
        <w:t xml:space="preserve"> (TCALL)</w:t>
      </w:r>
      <w:r w:rsidRPr="00B70278">
        <w:rPr>
          <w:rFonts w:ascii="Times New Roman" w:hAnsi="Times New Roman" w:cs="Times New Roman"/>
          <w:sz w:val="24"/>
          <w:szCs w:val="24"/>
        </w:rPr>
        <w:t>, Texas A&amp;M University. (2017</w:t>
      </w:r>
      <w:r w:rsidR="00A661C3">
        <w:rPr>
          <w:rFonts w:ascii="Times New Roman" w:hAnsi="Times New Roman" w:cs="Times New Roman"/>
          <w:sz w:val="24"/>
          <w:szCs w:val="24"/>
        </w:rPr>
        <w:t>–</w:t>
      </w:r>
      <w:r w:rsidRPr="00B70278">
        <w:rPr>
          <w:rFonts w:ascii="Times New Roman" w:hAnsi="Times New Roman" w:cs="Times New Roman"/>
          <w:sz w:val="24"/>
          <w:szCs w:val="24"/>
        </w:rPr>
        <w:t xml:space="preserve">present) </w:t>
      </w:r>
    </w:p>
    <w:p w14:paraId="29D7CE6E" w14:textId="5792A68B" w:rsidR="00217B7C" w:rsidRDefault="007F2011" w:rsidP="00A05153">
      <w:pPr>
        <w:pStyle w:val="BodyText"/>
        <w:ind w:left="720"/>
        <w:rPr>
          <w:rFonts w:ascii="Times New Roman" w:hAnsi="Times New Roman" w:cs="Times New Roman"/>
          <w:w w:val="110"/>
          <w:sz w:val="24"/>
          <w:szCs w:val="24"/>
        </w:rPr>
      </w:pPr>
      <w:r>
        <w:rPr>
          <w:rFonts w:ascii="Times New Roman" w:hAnsi="Times New Roman" w:cs="Times New Roman"/>
          <w:w w:val="110"/>
          <w:sz w:val="24"/>
          <w:szCs w:val="24"/>
        </w:rPr>
        <w:t xml:space="preserve">Chair </w:t>
      </w:r>
      <w:r w:rsidR="00217B7C">
        <w:rPr>
          <w:rFonts w:ascii="Times New Roman" w:hAnsi="Times New Roman" w:cs="Times New Roman"/>
          <w:w w:val="110"/>
          <w:sz w:val="24"/>
          <w:szCs w:val="24"/>
        </w:rPr>
        <w:t>EAHR Awards Committee (2019</w:t>
      </w:r>
      <w:r w:rsidR="00217B7C">
        <w:rPr>
          <w:rFonts w:ascii="Times New Roman" w:hAnsi="Times New Roman" w:cs="Times New Roman"/>
          <w:sz w:val="24"/>
          <w:szCs w:val="24"/>
        </w:rPr>
        <w:t>–</w:t>
      </w:r>
      <w:r w:rsidR="00217B7C" w:rsidRPr="00B70278">
        <w:rPr>
          <w:rFonts w:ascii="Times New Roman" w:hAnsi="Times New Roman" w:cs="Times New Roman"/>
          <w:sz w:val="24"/>
          <w:szCs w:val="24"/>
        </w:rPr>
        <w:t>present</w:t>
      </w:r>
      <w:r w:rsidR="00217B7C">
        <w:rPr>
          <w:rFonts w:ascii="Times New Roman" w:hAnsi="Times New Roman" w:cs="Times New Roman"/>
          <w:sz w:val="24"/>
          <w:szCs w:val="24"/>
        </w:rPr>
        <w:t>)</w:t>
      </w:r>
    </w:p>
    <w:p w14:paraId="1508998D" w14:textId="7E970100" w:rsidR="00AB3140" w:rsidRDefault="00714F88" w:rsidP="00A05153">
      <w:pPr>
        <w:pStyle w:val="BodyText"/>
        <w:ind w:left="720"/>
        <w:rPr>
          <w:rFonts w:ascii="Times New Roman" w:hAnsi="Times New Roman" w:cs="Times New Roman"/>
          <w:w w:val="110"/>
          <w:sz w:val="24"/>
          <w:szCs w:val="24"/>
        </w:rPr>
      </w:pPr>
      <w:r w:rsidRPr="00FA69EF">
        <w:rPr>
          <w:rFonts w:ascii="Times New Roman" w:hAnsi="Times New Roman" w:cs="Times New Roman"/>
          <w:w w:val="110"/>
          <w:sz w:val="24"/>
          <w:szCs w:val="24"/>
        </w:rPr>
        <w:t>EAHR</w:t>
      </w:r>
      <w:r w:rsidR="00796736" w:rsidRPr="00FA69EF">
        <w:rPr>
          <w:rFonts w:ascii="Times New Roman" w:hAnsi="Times New Roman" w:cs="Times New Roman"/>
          <w:w w:val="110"/>
          <w:sz w:val="24"/>
          <w:szCs w:val="24"/>
        </w:rPr>
        <w:t xml:space="preserve"> Awards Committee</w:t>
      </w:r>
      <w:r w:rsidR="00796736" w:rsidRPr="00AB6113">
        <w:rPr>
          <w:rFonts w:ascii="Times New Roman" w:hAnsi="Times New Roman" w:cs="Times New Roman"/>
          <w:w w:val="110"/>
          <w:sz w:val="24"/>
          <w:szCs w:val="24"/>
        </w:rPr>
        <w:t xml:space="preserve"> </w:t>
      </w:r>
      <w:r w:rsidR="00796736" w:rsidRPr="00F91951">
        <w:rPr>
          <w:rFonts w:ascii="Times New Roman" w:hAnsi="Times New Roman" w:cs="Times New Roman"/>
          <w:w w:val="110"/>
          <w:sz w:val="24"/>
          <w:szCs w:val="24"/>
        </w:rPr>
        <w:t>(2016</w:t>
      </w:r>
      <w:r w:rsidR="003F39F9" w:rsidRPr="00F91951">
        <w:rPr>
          <w:rFonts w:ascii="Times New Roman" w:eastAsia="Times New Roman" w:hAnsi="Times New Roman" w:cs="Times New Roman"/>
          <w:w w:val="105"/>
          <w:sz w:val="24"/>
          <w:szCs w:val="24"/>
        </w:rPr>
        <w:t>–</w:t>
      </w:r>
      <w:r w:rsidR="00217B7C">
        <w:rPr>
          <w:rFonts w:ascii="Times New Roman" w:hAnsi="Times New Roman" w:cs="Times New Roman"/>
          <w:w w:val="110"/>
          <w:sz w:val="24"/>
          <w:szCs w:val="24"/>
        </w:rPr>
        <w:t>2019</w:t>
      </w:r>
      <w:r w:rsidR="00796736" w:rsidRPr="00F91951">
        <w:rPr>
          <w:rFonts w:ascii="Times New Roman" w:hAnsi="Times New Roman" w:cs="Times New Roman"/>
          <w:w w:val="110"/>
          <w:sz w:val="24"/>
          <w:szCs w:val="24"/>
        </w:rPr>
        <w:t>) Identify faculty and staff for departmental, college, and university awards, put forward candidates for awards, collect supporting material for award nominees. (TAMU)</w:t>
      </w:r>
    </w:p>
    <w:p w14:paraId="35B0DA9B" w14:textId="5E3E3F20" w:rsidR="00707480" w:rsidRDefault="00707480" w:rsidP="0096586C">
      <w:pPr>
        <w:pStyle w:val="BodyText"/>
        <w:ind w:left="0" w:right="167" w:firstLine="0"/>
        <w:contextualSpacing/>
        <w:rPr>
          <w:rFonts w:ascii="Times New Roman" w:hAnsi="Times New Roman" w:cs="Times New Roman"/>
          <w:w w:val="110"/>
          <w:sz w:val="24"/>
          <w:szCs w:val="24"/>
        </w:rPr>
      </w:pPr>
      <w:r>
        <w:rPr>
          <w:rFonts w:ascii="Times New Roman" w:hAnsi="Times New Roman" w:cs="Times New Roman"/>
          <w:w w:val="110"/>
          <w:sz w:val="24"/>
          <w:szCs w:val="24"/>
        </w:rPr>
        <w:t>EAHR Departmental Instructional Designer position search committee (Fall 2017)</w:t>
      </w:r>
    </w:p>
    <w:p w14:paraId="5CBF409A" w14:textId="4553F99D" w:rsidR="00707480" w:rsidRDefault="00707480" w:rsidP="0096586C">
      <w:pPr>
        <w:pStyle w:val="BodyText"/>
        <w:ind w:left="0" w:right="167" w:firstLine="0"/>
        <w:contextualSpacing/>
        <w:rPr>
          <w:rFonts w:ascii="Times New Roman" w:hAnsi="Times New Roman" w:cs="Times New Roman"/>
          <w:w w:val="110"/>
          <w:sz w:val="24"/>
          <w:szCs w:val="24"/>
        </w:rPr>
      </w:pPr>
      <w:r>
        <w:rPr>
          <w:rFonts w:ascii="Times New Roman" w:hAnsi="Times New Roman" w:cs="Times New Roman"/>
          <w:w w:val="110"/>
          <w:sz w:val="24"/>
          <w:szCs w:val="24"/>
        </w:rPr>
        <w:t>TCALL Assistant Researcher position search committee (Fall 2017)</w:t>
      </w:r>
    </w:p>
    <w:p w14:paraId="301E3B0C" w14:textId="6A4B7AAD" w:rsidR="00376A80" w:rsidRDefault="00B3031C" w:rsidP="00AB3140">
      <w:pPr>
        <w:pStyle w:val="BodyText"/>
        <w:ind w:left="720" w:right="167"/>
        <w:contextualSpacing/>
        <w:rPr>
          <w:rFonts w:ascii="Times New Roman" w:hAnsi="Times New Roman" w:cs="Times New Roman"/>
          <w:w w:val="110"/>
          <w:sz w:val="24"/>
          <w:szCs w:val="24"/>
        </w:rPr>
      </w:pPr>
      <w:r w:rsidRPr="00B3031C">
        <w:rPr>
          <w:rFonts w:ascii="Times New Roman" w:hAnsi="Times New Roman" w:cs="Times New Roman"/>
          <w:w w:val="110"/>
          <w:sz w:val="24"/>
          <w:szCs w:val="24"/>
        </w:rPr>
        <w:t xml:space="preserve">Graduate Representative Advisory Board </w:t>
      </w:r>
      <w:r>
        <w:rPr>
          <w:rFonts w:ascii="Times New Roman" w:hAnsi="Times New Roman" w:cs="Times New Roman"/>
          <w:w w:val="110"/>
          <w:sz w:val="24"/>
          <w:szCs w:val="24"/>
        </w:rPr>
        <w:t>(GRAB) (2017</w:t>
      </w:r>
      <w:r w:rsidR="00A661C3">
        <w:rPr>
          <w:rFonts w:ascii="Times New Roman" w:hAnsi="Times New Roman" w:cs="Times New Roman"/>
          <w:w w:val="110"/>
          <w:sz w:val="24"/>
          <w:szCs w:val="24"/>
        </w:rPr>
        <w:t>–</w:t>
      </w:r>
      <w:r>
        <w:rPr>
          <w:rFonts w:ascii="Times New Roman" w:hAnsi="Times New Roman" w:cs="Times New Roman"/>
          <w:w w:val="110"/>
          <w:sz w:val="24"/>
          <w:szCs w:val="24"/>
        </w:rPr>
        <w:t xml:space="preserve">2018) Graduate Adult Education faculty liaison to the departmental Graduate Student Board: service includes attending GRAB student meetings, reviewing GRAB research grant proposals, and consulting with grad students about the Spring GRAB Conference </w:t>
      </w:r>
    </w:p>
    <w:p w14:paraId="39FA1B57" w14:textId="60621B9A" w:rsidR="00DA1F25" w:rsidRPr="005E29EA" w:rsidRDefault="001C0435" w:rsidP="009B5D51">
      <w:pPr>
        <w:pStyle w:val="BodyText"/>
        <w:ind w:left="0" w:right="167" w:firstLine="0"/>
        <w:contextualSpacing/>
        <w:rPr>
          <w:rFonts w:ascii="Times New Roman" w:hAnsi="Times New Roman" w:cs="Times New Roman"/>
          <w:b/>
          <w:i/>
          <w:w w:val="110"/>
          <w:sz w:val="24"/>
          <w:szCs w:val="24"/>
        </w:rPr>
      </w:pPr>
      <w:r w:rsidRPr="005E29EA">
        <w:rPr>
          <w:rFonts w:ascii="Times New Roman" w:hAnsi="Times New Roman" w:cs="Times New Roman"/>
          <w:b/>
          <w:i/>
          <w:w w:val="110"/>
          <w:sz w:val="24"/>
          <w:szCs w:val="24"/>
        </w:rPr>
        <w:t xml:space="preserve">While at </w:t>
      </w:r>
      <w:r w:rsidR="00DA1F25" w:rsidRPr="005E29EA">
        <w:rPr>
          <w:rFonts w:ascii="Times New Roman" w:hAnsi="Times New Roman" w:cs="Times New Roman"/>
          <w:b/>
          <w:i/>
          <w:w w:val="110"/>
          <w:sz w:val="24"/>
          <w:szCs w:val="24"/>
        </w:rPr>
        <w:t>NDSU</w:t>
      </w:r>
    </w:p>
    <w:p w14:paraId="4AF79C6A" w14:textId="281E3DE0" w:rsidR="0081286F" w:rsidRDefault="00AF5EB1" w:rsidP="00AB3140">
      <w:pPr>
        <w:pStyle w:val="BodyText"/>
        <w:ind w:left="720" w:right="167"/>
        <w:contextualSpacing/>
        <w:rPr>
          <w:rFonts w:ascii="Times New Roman" w:hAnsi="Times New Roman" w:cs="Times New Roman"/>
          <w:w w:val="110"/>
          <w:sz w:val="24"/>
          <w:szCs w:val="24"/>
        </w:rPr>
      </w:pPr>
      <w:r w:rsidRPr="00F91951">
        <w:rPr>
          <w:rFonts w:ascii="Times New Roman" w:hAnsi="Times New Roman" w:cs="Times New Roman"/>
          <w:w w:val="110"/>
          <w:sz w:val="24"/>
          <w:szCs w:val="24"/>
        </w:rPr>
        <w:t>Education Doctoral Programs Fall Conference. (2013, October). Organized the logistics of the EDP Fall Conference and worked as a faculty liaison with the EDP Student Planning Committee.</w:t>
      </w:r>
      <w:r w:rsidR="00B57E5F" w:rsidRPr="00F91951">
        <w:rPr>
          <w:rFonts w:ascii="Times New Roman" w:hAnsi="Times New Roman" w:cs="Times New Roman"/>
          <w:w w:val="110"/>
          <w:sz w:val="24"/>
          <w:szCs w:val="24"/>
        </w:rPr>
        <w:t xml:space="preserve"> </w:t>
      </w:r>
    </w:p>
    <w:p w14:paraId="1838771C" w14:textId="5767EEF8" w:rsidR="0081286F" w:rsidRDefault="00AF5EB1" w:rsidP="00AB3140">
      <w:pPr>
        <w:pStyle w:val="BodyText"/>
        <w:ind w:left="720" w:right="167"/>
        <w:contextualSpacing/>
        <w:rPr>
          <w:rFonts w:ascii="Times New Roman" w:hAnsi="Times New Roman" w:cs="Times New Roman"/>
          <w:w w:val="110"/>
          <w:sz w:val="24"/>
          <w:szCs w:val="24"/>
        </w:rPr>
      </w:pPr>
      <w:r w:rsidRPr="00F91951">
        <w:rPr>
          <w:rFonts w:ascii="Times New Roman" w:hAnsi="Times New Roman" w:cs="Times New Roman"/>
          <w:w w:val="110"/>
          <w:sz w:val="24"/>
          <w:szCs w:val="24"/>
        </w:rPr>
        <w:t>Education Doctoral Programs Fall Conference. (2012, October). Organized the logistics of the EDP Fall Conference and worked as a faculty liaison with the EDP Student Planning Committee.</w:t>
      </w:r>
      <w:r w:rsidR="00B57E5F" w:rsidRPr="00F91951">
        <w:rPr>
          <w:rFonts w:ascii="Times New Roman" w:hAnsi="Times New Roman" w:cs="Times New Roman"/>
          <w:w w:val="110"/>
          <w:sz w:val="24"/>
          <w:szCs w:val="24"/>
        </w:rPr>
        <w:t xml:space="preserve"> </w:t>
      </w:r>
    </w:p>
    <w:p w14:paraId="493E3687" w14:textId="45934C0A" w:rsidR="0081286F" w:rsidRDefault="00AF5EB1" w:rsidP="00AB3140">
      <w:pPr>
        <w:pStyle w:val="BodyText"/>
        <w:ind w:left="720" w:right="167"/>
        <w:contextualSpacing/>
        <w:rPr>
          <w:rFonts w:ascii="Times New Roman" w:hAnsi="Times New Roman" w:cs="Times New Roman"/>
          <w:w w:val="110"/>
          <w:sz w:val="24"/>
          <w:szCs w:val="24"/>
        </w:rPr>
      </w:pPr>
      <w:r w:rsidRPr="00F91951">
        <w:rPr>
          <w:rFonts w:ascii="Times New Roman" w:hAnsi="Times New Roman" w:cs="Times New Roman"/>
          <w:w w:val="110"/>
          <w:sz w:val="24"/>
          <w:szCs w:val="24"/>
        </w:rPr>
        <w:t>Education Doctoral Programs Search Committee. (2011</w:t>
      </w:r>
      <w:r w:rsidR="003F39F9" w:rsidRPr="00F91951">
        <w:rPr>
          <w:rFonts w:ascii="Times New Roman" w:eastAsia="Times New Roman" w:hAnsi="Times New Roman" w:cs="Times New Roman"/>
          <w:w w:val="105"/>
          <w:sz w:val="24"/>
          <w:szCs w:val="24"/>
        </w:rPr>
        <w:t>–</w:t>
      </w:r>
      <w:r w:rsidRPr="00F91951">
        <w:rPr>
          <w:rFonts w:ascii="Times New Roman" w:hAnsi="Times New Roman" w:cs="Times New Roman"/>
          <w:w w:val="110"/>
          <w:sz w:val="24"/>
          <w:szCs w:val="24"/>
        </w:rPr>
        <w:t>2012). Committee member.</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Search,</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screen,</w:t>
      </w:r>
      <w:r w:rsidRPr="00F91951">
        <w:rPr>
          <w:rFonts w:ascii="Times New Roman" w:hAnsi="Times New Roman" w:cs="Times New Roman"/>
          <w:spacing w:val="-14"/>
          <w:w w:val="110"/>
          <w:sz w:val="24"/>
          <w:szCs w:val="24"/>
        </w:rPr>
        <w:t xml:space="preserve"> </w:t>
      </w:r>
      <w:r w:rsidRPr="00F91951">
        <w:rPr>
          <w:rFonts w:ascii="Times New Roman" w:hAnsi="Times New Roman" w:cs="Times New Roman"/>
          <w:w w:val="110"/>
          <w:sz w:val="24"/>
          <w:szCs w:val="24"/>
        </w:rPr>
        <w:t>and</w:t>
      </w:r>
      <w:r w:rsidRPr="00F91951">
        <w:rPr>
          <w:rFonts w:ascii="Times New Roman" w:hAnsi="Times New Roman" w:cs="Times New Roman"/>
          <w:spacing w:val="-16"/>
          <w:w w:val="110"/>
          <w:sz w:val="24"/>
          <w:szCs w:val="24"/>
        </w:rPr>
        <w:t xml:space="preserve"> </w:t>
      </w:r>
      <w:r w:rsidRPr="00F91951">
        <w:rPr>
          <w:rFonts w:ascii="Times New Roman" w:hAnsi="Times New Roman" w:cs="Times New Roman"/>
          <w:w w:val="110"/>
          <w:sz w:val="24"/>
          <w:szCs w:val="24"/>
        </w:rPr>
        <w:t>recommend</w:t>
      </w:r>
      <w:r w:rsidRPr="00F91951">
        <w:rPr>
          <w:rFonts w:ascii="Times New Roman" w:hAnsi="Times New Roman" w:cs="Times New Roman"/>
          <w:spacing w:val="-16"/>
          <w:w w:val="110"/>
          <w:sz w:val="24"/>
          <w:szCs w:val="24"/>
        </w:rPr>
        <w:t xml:space="preserve"> </w:t>
      </w:r>
      <w:r w:rsidRPr="00F91951">
        <w:rPr>
          <w:rFonts w:ascii="Times New Roman" w:hAnsi="Times New Roman" w:cs="Times New Roman"/>
          <w:w w:val="110"/>
          <w:sz w:val="24"/>
          <w:szCs w:val="24"/>
        </w:rPr>
        <w:t>faculty</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candidates</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for</w:t>
      </w:r>
      <w:r w:rsidRPr="00F91951">
        <w:rPr>
          <w:rFonts w:ascii="Times New Roman" w:hAnsi="Times New Roman" w:cs="Times New Roman"/>
          <w:spacing w:val="-16"/>
          <w:w w:val="110"/>
          <w:sz w:val="24"/>
          <w:szCs w:val="24"/>
        </w:rPr>
        <w:t xml:space="preserve"> </w:t>
      </w:r>
      <w:r w:rsidRPr="00F91951">
        <w:rPr>
          <w:rFonts w:ascii="Times New Roman" w:hAnsi="Times New Roman" w:cs="Times New Roman"/>
          <w:w w:val="110"/>
          <w:sz w:val="24"/>
          <w:szCs w:val="24"/>
        </w:rPr>
        <w:t>tenure-track position</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in</w:t>
      </w:r>
      <w:r w:rsidRPr="00F91951">
        <w:rPr>
          <w:rFonts w:ascii="Times New Roman" w:hAnsi="Times New Roman" w:cs="Times New Roman"/>
          <w:spacing w:val="-17"/>
          <w:w w:val="110"/>
          <w:sz w:val="24"/>
          <w:szCs w:val="24"/>
        </w:rPr>
        <w:t xml:space="preserve"> </w:t>
      </w:r>
      <w:r w:rsidRPr="00F91951">
        <w:rPr>
          <w:rFonts w:ascii="Times New Roman" w:hAnsi="Times New Roman" w:cs="Times New Roman"/>
          <w:w w:val="110"/>
          <w:sz w:val="24"/>
          <w:szCs w:val="24"/>
        </w:rPr>
        <w:t>the</w:t>
      </w:r>
      <w:r w:rsidRPr="00F91951">
        <w:rPr>
          <w:rFonts w:ascii="Times New Roman" w:hAnsi="Times New Roman" w:cs="Times New Roman"/>
          <w:spacing w:val="-16"/>
          <w:w w:val="110"/>
          <w:sz w:val="24"/>
          <w:szCs w:val="24"/>
        </w:rPr>
        <w:t xml:space="preserve"> </w:t>
      </w:r>
      <w:r w:rsidR="008E0582">
        <w:rPr>
          <w:rFonts w:ascii="Times New Roman" w:hAnsi="Times New Roman" w:cs="Times New Roman"/>
          <w:w w:val="110"/>
          <w:sz w:val="24"/>
          <w:szCs w:val="24"/>
        </w:rPr>
        <w:t>EDP.</w:t>
      </w:r>
    </w:p>
    <w:p w14:paraId="5553C6D3" w14:textId="77777777" w:rsidR="004B3968" w:rsidRDefault="004B3968" w:rsidP="00AB3140">
      <w:pPr>
        <w:pStyle w:val="BodyText"/>
        <w:ind w:left="720" w:right="167"/>
        <w:contextualSpacing/>
        <w:rPr>
          <w:rFonts w:ascii="Times New Roman" w:hAnsi="Times New Roman" w:cs="Times New Roman"/>
          <w:w w:val="110"/>
          <w:sz w:val="24"/>
          <w:szCs w:val="24"/>
        </w:rPr>
      </w:pPr>
    </w:p>
    <w:p w14:paraId="72BEAC36" w14:textId="604BC1B9" w:rsidR="0081286F" w:rsidRDefault="00AF5EB1" w:rsidP="00AB3140">
      <w:pPr>
        <w:pStyle w:val="BodyText"/>
        <w:ind w:left="720" w:right="167"/>
        <w:contextualSpacing/>
        <w:rPr>
          <w:rFonts w:ascii="Times New Roman" w:hAnsi="Times New Roman" w:cs="Times New Roman"/>
          <w:w w:val="110"/>
          <w:sz w:val="24"/>
          <w:szCs w:val="24"/>
        </w:rPr>
      </w:pPr>
      <w:r w:rsidRPr="00F91951">
        <w:rPr>
          <w:rFonts w:ascii="Times New Roman" w:hAnsi="Times New Roman" w:cs="Times New Roman"/>
          <w:w w:val="110"/>
          <w:sz w:val="24"/>
          <w:szCs w:val="24"/>
        </w:rPr>
        <w:lastRenderedPageBreak/>
        <w:t>Education Doctoral Programs Fall Conference. (2011, October). Organized the logistics of the EDP Fall Conference and worked as a faculty liaison with the EDP Student Planning Committee.</w:t>
      </w:r>
    </w:p>
    <w:p w14:paraId="17E18549" w14:textId="6436028B" w:rsidR="0081286F" w:rsidRPr="00F91951" w:rsidRDefault="004D542C" w:rsidP="00AB3140">
      <w:pPr>
        <w:pStyle w:val="BodyText"/>
        <w:ind w:left="720" w:right="277"/>
        <w:contextualSpacing/>
        <w:rPr>
          <w:rFonts w:ascii="Times New Roman" w:hAnsi="Times New Roman" w:cs="Times New Roman"/>
          <w:sz w:val="24"/>
          <w:szCs w:val="24"/>
        </w:rPr>
      </w:pPr>
      <w:r w:rsidRPr="00F91951">
        <w:rPr>
          <w:rFonts w:ascii="Times New Roman" w:hAnsi="Times New Roman" w:cs="Times New Roman"/>
          <w:w w:val="105"/>
          <w:sz w:val="24"/>
          <w:szCs w:val="24"/>
        </w:rPr>
        <w:t xml:space="preserve">Education </w:t>
      </w:r>
      <w:r w:rsidR="00F2347C" w:rsidRPr="00F91951">
        <w:rPr>
          <w:rFonts w:ascii="Times New Roman" w:hAnsi="Times New Roman" w:cs="Times New Roman"/>
          <w:w w:val="105"/>
          <w:sz w:val="24"/>
          <w:szCs w:val="24"/>
        </w:rPr>
        <w:t xml:space="preserve">Doctoral </w:t>
      </w:r>
      <w:r w:rsidR="003F39F9" w:rsidRPr="00F91951">
        <w:rPr>
          <w:rFonts w:ascii="Times New Roman" w:hAnsi="Times New Roman" w:cs="Times New Roman"/>
          <w:w w:val="105"/>
          <w:sz w:val="24"/>
          <w:szCs w:val="24"/>
        </w:rPr>
        <w:t xml:space="preserve">Programs </w:t>
      </w:r>
      <w:r w:rsidR="005219B1" w:rsidRPr="00F91951">
        <w:rPr>
          <w:rFonts w:ascii="Times New Roman" w:hAnsi="Times New Roman" w:cs="Times New Roman"/>
          <w:w w:val="105"/>
          <w:sz w:val="24"/>
          <w:szCs w:val="24"/>
        </w:rPr>
        <w:t xml:space="preserve">Curriculum </w:t>
      </w:r>
      <w:r w:rsidR="00767D96" w:rsidRPr="00F91951">
        <w:rPr>
          <w:rFonts w:ascii="Times New Roman" w:hAnsi="Times New Roman" w:cs="Times New Roman"/>
          <w:w w:val="105"/>
          <w:sz w:val="24"/>
          <w:szCs w:val="24"/>
        </w:rPr>
        <w:t>Mapping and Program Development</w:t>
      </w:r>
      <w:r w:rsidR="00626007" w:rsidRPr="00F91951">
        <w:rPr>
          <w:rFonts w:ascii="Times New Roman" w:hAnsi="Times New Roman" w:cs="Times New Roman"/>
          <w:w w:val="105"/>
          <w:sz w:val="24"/>
          <w:szCs w:val="24"/>
        </w:rPr>
        <w:t>–</w:t>
      </w:r>
      <w:r w:rsidR="00AF5EB1" w:rsidRPr="00F91951">
        <w:rPr>
          <w:rFonts w:ascii="Times New Roman" w:hAnsi="Times New Roman" w:cs="Times New Roman"/>
          <w:w w:val="105"/>
          <w:sz w:val="24"/>
          <w:szCs w:val="24"/>
        </w:rPr>
        <w:t xml:space="preserve">The EDP </w:t>
      </w:r>
      <w:r w:rsidR="00767D96" w:rsidRPr="00F91951">
        <w:rPr>
          <w:rFonts w:ascii="Times New Roman" w:hAnsi="Times New Roman" w:cs="Times New Roman"/>
          <w:w w:val="105"/>
          <w:sz w:val="24"/>
          <w:szCs w:val="24"/>
        </w:rPr>
        <w:t>took</w:t>
      </w:r>
      <w:r w:rsidR="00AF5EB1" w:rsidRPr="00F91951">
        <w:rPr>
          <w:rFonts w:ascii="Times New Roman" w:hAnsi="Times New Roman" w:cs="Times New Roman"/>
          <w:w w:val="105"/>
          <w:sz w:val="24"/>
          <w:szCs w:val="24"/>
        </w:rPr>
        <w:t xml:space="preserve"> up the challenge of redefining </w:t>
      </w:r>
      <w:r w:rsidR="00767D96" w:rsidRPr="00F91951">
        <w:rPr>
          <w:rFonts w:ascii="Times New Roman" w:hAnsi="Times New Roman" w:cs="Times New Roman"/>
          <w:w w:val="105"/>
          <w:sz w:val="24"/>
          <w:szCs w:val="24"/>
        </w:rPr>
        <w:t>the</w:t>
      </w:r>
      <w:r w:rsidR="00AF5EB1" w:rsidRPr="00F91951">
        <w:rPr>
          <w:rFonts w:ascii="Times New Roman" w:hAnsi="Times New Roman" w:cs="Times New Roman"/>
          <w:w w:val="105"/>
          <w:sz w:val="24"/>
          <w:szCs w:val="24"/>
        </w:rPr>
        <w:t xml:space="preserve"> mission, purpose </w:t>
      </w:r>
      <w:r w:rsidR="00626007" w:rsidRPr="00F91951">
        <w:rPr>
          <w:rFonts w:ascii="Times New Roman" w:hAnsi="Times New Roman" w:cs="Times New Roman"/>
          <w:w w:val="105"/>
          <w:sz w:val="24"/>
          <w:szCs w:val="24"/>
        </w:rPr>
        <w:t>and goals along</w:t>
      </w:r>
      <w:r w:rsidR="00AF5EB1" w:rsidRPr="00F91951">
        <w:rPr>
          <w:rFonts w:ascii="Times New Roman" w:hAnsi="Times New Roman" w:cs="Times New Roman"/>
          <w:w w:val="105"/>
          <w:sz w:val="24"/>
          <w:szCs w:val="24"/>
        </w:rPr>
        <w:t xml:space="preserve"> with developing professional </w:t>
      </w:r>
      <w:r w:rsidR="00626007" w:rsidRPr="00F91951">
        <w:rPr>
          <w:rFonts w:ascii="Times New Roman" w:hAnsi="Times New Roman" w:cs="Times New Roman"/>
          <w:w w:val="105"/>
          <w:sz w:val="24"/>
          <w:szCs w:val="24"/>
        </w:rPr>
        <w:t>competencies and</w:t>
      </w:r>
      <w:r w:rsidR="00AF5EB1" w:rsidRPr="00F91951">
        <w:rPr>
          <w:rFonts w:ascii="Times New Roman" w:hAnsi="Times New Roman" w:cs="Times New Roman"/>
          <w:w w:val="105"/>
          <w:sz w:val="24"/>
          <w:szCs w:val="24"/>
        </w:rPr>
        <w:t xml:space="preserve"> </w:t>
      </w:r>
      <w:r w:rsidR="00626007" w:rsidRPr="00F91951">
        <w:rPr>
          <w:rFonts w:ascii="Times New Roman" w:hAnsi="Times New Roman" w:cs="Times New Roman"/>
          <w:w w:val="105"/>
          <w:sz w:val="24"/>
          <w:szCs w:val="24"/>
        </w:rPr>
        <w:t>standards to</w:t>
      </w:r>
      <w:r w:rsidR="00AF5EB1" w:rsidRPr="00F91951">
        <w:rPr>
          <w:rFonts w:ascii="Times New Roman" w:hAnsi="Times New Roman" w:cs="Times New Roman"/>
          <w:w w:val="105"/>
          <w:sz w:val="24"/>
          <w:szCs w:val="24"/>
        </w:rPr>
        <w:t xml:space="preserve"> </w:t>
      </w:r>
      <w:r w:rsidR="00767D96" w:rsidRPr="00F91951">
        <w:rPr>
          <w:rFonts w:ascii="Times New Roman" w:hAnsi="Times New Roman" w:cs="Times New Roman"/>
          <w:w w:val="105"/>
          <w:sz w:val="24"/>
          <w:szCs w:val="24"/>
        </w:rPr>
        <w:t>map</w:t>
      </w:r>
      <w:r w:rsidR="00AF5EB1" w:rsidRPr="00F91951">
        <w:rPr>
          <w:rFonts w:ascii="Times New Roman" w:hAnsi="Times New Roman" w:cs="Times New Roman"/>
          <w:w w:val="105"/>
          <w:sz w:val="24"/>
          <w:szCs w:val="24"/>
        </w:rPr>
        <w:t xml:space="preserve"> course syllabi and curriculum. This process consisted of weekly meetings of two + hours in order to align our goals, standards, curriculum, and ongoing assessment of c</w:t>
      </w:r>
      <w:r w:rsidR="00695C09" w:rsidRPr="00F91951">
        <w:rPr>
          <w:rFonts w:ascii="Times New Roman" w:hAnsi="Times New Roman" w:cs="Times New Roman"/>
          <w:w w:val="105"/>
          <w:sz w:val="24"/>
          <w:szCs w:val="24"/>
        </w:rPr>
        <w:t>ourses, students and</w:t>
      </w:r>
      <w:r w:rsidR="00EE2D7F" w:rsidRPr="00F91951">
        <w:rPr>
          <w:rFonts w:ascii="Times New Roman" w:hAnsi="Times New Roman" w:cs="Times New Roman"/>
          <w:w w:val="105"/>
          <w:sz w:val="24"/>
          <w:szCs w:val="24"/>
        </w:rPr>
        <w:t xml:space="preserve"> </w:t>
      </w:r>
      <w:r w:rsidR="00695C09" w:rsidRPr="00F91951">
        <w:rPr>
          <w:rFonts w:ascii="Times New Roman" w:hAnsi="Times New Roman" w:cs="Times New Roman"/>
          <w:w w:val="105"/>
          <w:sz w:val="24"/>
          <w:szCs w:val="24"/>
        </w:rPr>
        <w:t>faculty</w:t>
      </w:r>
      <w:r w:rsidR="00960BD9">
        <w:rPr>
          <w:rFonts w:ascii="Times New Roman" w:hAnsi="Times New Roman" w:cs="Times New Roman"/>
          <w:w w:val="105"/>
          <w:sz w:val="24"/>
          <w:szCs w:val="24"/>
        </w:rPr>
        <w:t>.</w:t>
      </w:r>
      <w:r w:rsidR="00B57E5F" w:rsidRPr="00F91951">
        <w:rPr>
          <w:rFonts w:ascii="Times New Roman" w:hAnsi="Times New Roman" w:cs="Times New Roman"/>
          <w:w w:val="105"/>
          <w:sz w:val="24"/>
          <w:szCs w:val="24"/>
        </w:rPr>
        <w:t xml:space="preserve"> </w:t>
      </w:r>
    </w:p>
    <w:p w14:paraId="15EDF61C" w14:textId="77777777" w:rsidR="004273C7" w:rsidRDefault="004273C7" w:rsidP="00CD61C4">
      <w:pPr>
        <w:pStyle w:val="Heading4"/>
        <w:ind w:right="167" w:hanging="100"/>
        <w:contextualSpacing/>
        <w:rPr>
          <w:rFonts w:ascii="Times New Roman" w:hAnsi="Times New Roman" w:cs="Times New Roman"/>
          <w:i w:val="0"/>
          <w:w w:val="115"/>
          <w:sz w:val="24"/>
          <w:szCs w:val="24"/>
        </w:rPr>
      </w:pPr>
    </w:p>
    <w:p w14:paraId="726847D6" w14:textId="54CFEE27" w:rsidR="0081286F" w:rsidRPr="005E29EA" w:rsidRDefault="00AF5EB1" w:rsidP="004E0148">
      <w:pPr>
        <w:pStyle w:val="Heading4"/>
        <w:ind w:left="0" w:right="167"/>
        <w:contextualSpacing/>
        <w:rPr>
          <w:rFonts w:ascii="Times New Roman" w:hAnsi="Times New Roman" w:cs="Times New Roman"/>
          <w:b w:val="0"/>
          <w:bCs w:val="0"/>
          <w:i w:val="0"/>
          <w:sz w:val="24"/>
          <w:szCs w:val="24"/>
        </w:rPr>
      </w:pPr>
      <w:r w:rsidRPr="005E29EA">
        <w:rPr>
          <w:rFonts w:ascii="Times New Roman" w:hAnsi="Times New Roman" w:cs="Times New Roman"/>
          <w:i w:val="0"/>
          <w:w w:val="115"/>
          <w:sz w:val="24"/>
          <w:szCs w:val="24"/>
        </w:rPr>
        <w:t>College</w:t>
      </w:r>
      <w:r w:rsidRPr="005E29EA">
        <w:rPr>
          <w:rFonts w:ascii="Times New Roman" w:hAnsi="Times New Roman" w:cs="Times New Roman"/>
          <w:i w:val="0"/>
          <w:spacing w:val="-12"/>
          <w:w w:val="115"/>
          <w:sz w:val="24"/>
          <w:szCs w:val="24"/>
        </w:rPr>
        <w:t xml:space="preserve"> </w:t>
      </w:r>
      <w:r w:rsidR="005E29EA">
        <w:rPr>
          <w:rFonts w:ascii="Times New Roman" w:hAnsi="Times New Roman" w:cs="Times New Roman"/>
          <w:i w:val="0"/>
          <w:w w:val="115"/>
          <w:sz w:val="24"/>
          <w:szCs w:val="24"/>
        </w:rPr>
        <w:t>S</w:t>
      </w:r>
      <w:r w:rsidRPr="005E29EA">
        <w:rPr>
          <w:rFonts w:ascii="Times New Roman" w:hAnsi="Times New Roman" w:cs="Times New Roman"/>
          <w:i w:val="0"/>
          <w:w w:val="115"/>
          <w:sz w:val="24"/>
          <w:szCs w:val="24"/>
        </w:rPr>
        <w:t>ervice</w:t>
      </w:r>
    </w:p>
    <w:p w14:paraId="2598D142" w14:textId="77777777" w:rsidR="00FA69EF" w:rsidRPr="005E29EA" w:rsidRDefault="001C0435" w:rsidP="00CD61C4">
      <w:pPr>
        <w:pStyle w:val="BodyText"/>
        <w:ind w:left="720" w:right="132"/>
        <w:contextualSpacing/>
        <w:rPr>
          <w:rFonts w:ascii="Times New Roman" w:hAnsi="Times New Roman" w:cs="Times New Roman"/>
          <w:b/>
          <w:i/>
          <w:w w:val="110"/>
          <w:sz w:val="24"/>
          <w:szCs w:val="24"/>
        </w:rPr>
      </w:pPr>
      <w:r w:rsidRPr="005E29EA">
        <w:rPr>
          <w:rFonts w:ascii="Times New Roman" w:hAnsi="Times New Roman" w:cs="Times New Roman"/>
          <w:b/>
          <w:i/>
          <w:w w:val="110"/>
          <w:sz w:val="24"/>
          <w:szCs w:val="24"/>
        </w:rPr>
        <w:t xml:space="preserve">While at </w:t>
      </w:r>
      <w:r w:rsidR="00FA69EF" w:rsidRPr="005E29EA">
        <w:rPr>
          <w:rFonts w:ascii="Times New Roman" w:hAnsi="Times New Roman" w:cs="Times New Roman"/>
          <w:b/>
          <w:i/>
          <w:w w:val="110"/>
          <w:sz w:val="24"/>
          <w:szCs w:val="24"/>
        </w:rPr>
        <w:t>TAMU</w:t>
      </w:r>
    </w:p>
    <w:p w14:paraId="3C084837" w14:textId="2DFE983C" w:rsidR="007F04AA" w:rsidRPr="00960BD9" w:rsidRDefault="007E653C" w:rsidP="00960BD9">
      <w:pPr>
        <w:pStyle w:val="BodyText"/>
        <w:ind w:left="720" w:right="132"/>
        <w:contextualSpacing/>
        <w:rPr>
          <w:rFonts w:ascii="Times New Roman" w:hAnsi="Times New Roman" w:cs="Times New Roman"/>
          <w:w w:val="110"/>
          <w:sz w:val="24"/>
          <w:szCs w:val="24"/>
        </w:rPr>
      </w:pPr>
      <w:r w:rsidRPr="00FA69EF">
        <w:rPr>
          <w:rFonts w:ascii="Times New Roman" w:hAnsi="Times New Roman" w:cs="Times New Roman"/>
          <w:w w:val="110"/>
          <w:sz w:val="24"/>
          <w:szCs w:val="24"/>
        </w:rPr>
        <w:t>College of Education and Human Development, Distance Education Committee</w:t>
      </w:r>
      <w:r w:rsidRPr="00B70278">
        <w:rPr>
          <w:rFonts w:ascii="Times New Roman" w:hAnsi="Times New Roman" w:cs="Times New Roman"/>
          <w:b/>
          <w:w w:val="110"/>
          <w:sz w:val="24"/>
          <w:szCs w:val="24"/>
        </w:rPr>
        <w:t xml:space="preserve"> </w:t>
      </w:r>
      <w:r w:rsidRPr="00AB6113">
        <w:rPr>
          <w:rFonts w:ascii="Times New Roman" w:hAnsi="Times New Roman" w:cs="Times New Roman"/>
          <w:w w:val="110"/>
          <w:sz w:val="24"/>
          <w:szCs w:val="24"/>
        </w:rPr>
        <w:t xml:space="preserve">(Oct </w:t>
      </w:r>
      <w:r w:rsidRPr="00F91951">
        <w:rPr>
          <w:rFonts w:ascii="Times New Roman" w:hAnsi="Times New Roman" w:cs="Times New Roman"/>
          <w:w w:val="110"/>
          <w:sz w:val="24"/>
          <w:szCs w:val="24"/>
        </w:rPr>
        <w:t>2017</w:t>
      </w:r>
      <w:r w:rsidR="00715CA7" w:rsidRPr="00F91951">
        <w:rPr>
          <w:rFonts w:ascii="Times New Roman" w:eastAsia="Times New Roman" w:hAnsi="Times New Roman" w:cs="Times New Roman"/>
          <w:w w:val="105"/>
          <w:sz w:val="24"/>
          <w:szCs w:val="24"/>
        </w:rPr>
        <w:t>–</w:t>
      </w:r>
      <w:r w:rsidRPr="00F91951">
        <w:rPr>
          <w:rFonts w:ascii="Times New Roman" w:hAnsi="Times New Roman" w:cs="Times New Roman"/>
          <w:w w:val="110"/>
          <w:sz w:val="24"/>
          <w:szCs w:val="24"/>
        </w:rPr>
        <w:t xml:space="preserve">ongoing) </w:t>
      </w:r>
      <w:proofErr w:type="gramStart"/>
      <w:r w:rsidRPr="00F91951">
        <w:rPr>
          <w:rFonts w:ascii="Times New Roman" w:hAnsi="Times New Roman" w:cs="Times New Roman"/>
          <w:w w:val="110"/>
          <w:sz w:val="24"/>
          <w:szCs w:val="24"/>
        </w:rPr>
        <w:t>This</w:t>
      </w:r>
      <w:proofErr w:type="gramEnd"/>
      <w:r w:rsidRPr="00F91951">
        <w:rPr>
          <w:rFonts w:ascii="Times New Roman" w:hAnsi="Times New Roman" w:cs="Times New Roman"/>
          <w:w w:val="110"/>
          <w:sz w:val="24"/>
          <w:szCs w:val="24"/>
        </w:rPr>
        <w:t xml:space="preserve"> is a college committee working to make sure that the online courses and programs in the college are in compliance with all policies and regulations. We work with the Instructional Designers in each of the departments to improve online courses, address online program issues, and improve training and development for online teaching. We are also looking to pool resources to facilitate online teaching and le</w:t>
      </w:r>
      <w:r w:rsidR="00DB5024">
        <w:rPr>
          <w:rFonts w:ascii="Times New Roman" w:hAnsi="Times New Roman" w:cs="Times New Roman"/>
          <w:w w:val="110"/>
          <w:sz w:val="24"/>
          <w:szCs w:val="24"/>
        </w:rPr>
        <w:t>arning for students and faculty, and developing a professional development incentive system.</w:t>
      </w:r>
      <w:r w:rsidRPr="00F91951">
        <w:rPr>
          <w:rFonts w:ascii="Times New Roman" w:hAnsi="Times New Roman" w:cs="Times New Roman"/>
          <w:w w:val="110"/>
          <w:sz w:val="24"/>
          <w:szCs w:val="24"/>
        </w:rPr>
        <w:t xml:space="preserve"> </w:t>
      </w:r>
    </w:p>
    <w:p w14:paraId="51B3B2C9" w14:textId="2B9AEBBB" w:rsidR="0049336D" w:rsidRDefault="00DB5024" w:rsidP="00CD61C4">
      <w:pPr>
        <w:pStyle w:val="BodyText"/>
        <w:ind w:left="720" w:right="132"/>
        <w:contextualSpacing/>
        <w:rPr>
          <w:rFonts w:ascii="Times New Roman" w:hAnsi="Times New Roman" w:cs="Times New Roman"/>
          <w:b/>
          <w:i/>
          <w:w w:val="110"/>
          <w:sz w:val="24"/>
          <w:szCs w:val="24"/>
        </w:rPr>
      </w:pPr>
      <w:r w:rsidRPr="00FA69EF">
        <w:rPr>
          <w:rFonts w:ascii="Times New Roman" w:hAnsi="Times New Roman" w:cs="Times New Roman"/>
          <w:w w:val="110"/>
          <w:sz w:val="24"/>
          <w:szCs w:val="24"/>
        </w:rPr>
        <w:t xml:space="preserve">College of </w:t>
      </w:r>
      <w:r w:rsidR="00715CA7">
        <w:rPr>
          <w:rFonts w:ascii="Times New Roman" w:hAnsi="Times New Roman" w:cs="Times New Roman"/>
          <w:w w:val="110"/>
          <w:sz w:val="24"/>
          <w:szCs w:val="24"/>
        </w:rPr>
        <w:t>Education and Human Development (2019</w:t>
      </w:r>
      <w:r w:rsidR="00715CA7" w:rsidRPr="00F91951">
        <w:rPr>
          <w:rFonts w:ascii="Times New Roman" w:eastAsia="Times New Roman" w:hAnsi="Times New Roman" w:cs="Times New Roman"/>
          <w:w w:val="105"/>
          <w:sz w:val="24"/>
          <w:szCs w:val="24"/>
        </w:rPr>
        <w:t>–</w:t>
      </w:r>
      <w:r w:rsidR="00715CA7" w:rsidRPr="00F91951">
        <w:rPr>
          <w:rFonts w:ascii="Times New Roman" w:hAnsi="Times New Roman" w:cs="Times New Roman"/>
          <w:w w:val="110"/>
          <w:sz w:val="24"/>
          <w:szCs w:val="24"/>
        </w:rPr>
        <w:t>ongoing</w:t>
      </w:r>
      <w:r w:rsidR="00715CA7">
        <w:rPr>
          <w:rFonts w:ascii="Times New Roman" w:hAnsi="Times New Roman" w:cs="Times New Roman"/>
          <w:w w:val="110"/>
          <w:sz w:val="24"/>
          <w:szCs w:val="24"/>
        </w:rPr>
        <w:t>)</w:t>
      </w:r>
      <w:r w:rsidR="00715CA7" w:rsidRPr="00715CA7">
        <w:t xml:space="preserve"> </w:t>
      </w:r>
      <w:proofErr w:type="gramStart"/>
      <w:r w:rsidR="00715CA7" w:rsidRPr="00715CA7">
        <w:rPr>
          <w:rFonts w:ascii="Times New Roman" w:hAnsi="Times New Roman" w:cs="Times New Roman"/>
          <w:w w:val="110"/>
          <w:sz w:val="24"/>
          <w:szCs w:val="24"/>
        </w:rPr>
        <w:t>Serve</w:t>
      </w:r>
      <w:proofErr w:type="gramEnd"/>
      <w:r w:rsidR="00715CA7" w:rsidRPr="00715CA7">
        <w:rPr>
          <w:rFonts w:ascii="Times New Roman" w:hAnsi="Times New Roman" w:cs="Times New Roman"/>
          <w:w w:val="110"/>
          <w:sz w:val="24"/>
          <w:szCs w:val="24"/>
        </w:rPr>
        <w:t xml:space="preserve"> as the EAHR departmental representative for awards initiatives within the college. Identify faculty and staff for departmental, college, and university awards, put forward candidates for awards, collect supporting material for award nominees.</w:t>
      </w:r>
    </w:p>
    <w:p w14:paraId="0EB2A495" w14:textId="77777777" w:rsidR="0049336D" w:rsidRDefault="0049336D" w:rsidP="00CD61C4">
      <w:pPr>
        <w:pStyle w:val="BodyText"/>
        <w:ind w:left="720" w:right="132"/>
        <w:contextualSpacing/>
        <w:rPr>
          <w:rFonts w:ascii="Times New Roman" w:hAnsi="Times New Roman" w:cs="Times New Roman"/>
          <w:b/>
          <w:i/>
          <w:w w:val="110"/>
          <w:sz w:val="24"/>
          <w:szCs w:val="24"/>
        </w:rPr>
      </w:pPr>
    </w:p>
    <w:p w14:paraId="5E0226BC" w14:textId="29DC97A7" w:rsidR="00FA69EF" w:rsidRPr="005E29EA" w:rsidRDefault="001C0435" w:rsidP="00CD61C4">
      <w:pPr>
        <w:pStyle w:val="BodyText"/>
        <w:ind w:left="720" w:right="132"/>
        <w:contextualSpacing/>
        <w:rPr>
          <w:rFonts w:ascii="Times New Roman" w:hAnsi="Times New Roman" w:cs="Times New Roman"/>
          <w:b/>
          <w:i/>
          <w:w w:val="110"/>
          <w:sz w:val="24"/>
          <w:szCs w:val="24"/>
        </w:rPr>
      </w:pPr>
      <w:r w:rsidRPr="005E29EA">
        <w:rPr>
          <w:rFonts w:ascii="Times New Roman" w:hAnsi="Times New Roman" w:cs="Times New Roman"/>
          <w:b/>
          <w:i/>
          <w:w w:val="110"/>
          <w:sz w:val="24"/>
          <w:szCs w:val="24"/>
        </w:rPr>
        <w:t xml:space="preserve">While at </w:t>
      </w:r>
      <w:r w:rsidR="00FA69EF" w:rsidRPr="005E29EA">
        <w:rPr>
          <w:rFonts w:ascii="Times New Roman" w:hAnsi="Times New Roman" w:cs="Times New Roman"/>
          <w:b/>
          <w:i/>
          <w:w w:val="110"/>
          <w:sz w:val="24"/>
          <w:szCs w:val="24"/>
        </w:rPr>
        <w:t>NDSU</w:t>
      </w:r>
    </w:p>
    <w:p w14:paraId="1394E0A7" w14:textId="2C456679" w:rsidR="0081286F" w:rsidRDefault="00AF5EB1" w:rsidP="00AB3140">
      <w:pPr>
        <w:pStyle w:val="BodyText"/>
        <w:ind w:left="720" w:right="132"/>
        <w:contextualSpacing/>
        <w:rPr>
          <w:rFonts w:ascii="Times New Roman" w:hAnsi="Times New Roman" w:cs="Times New Roman"/>
          <w:w w:val="110"/>
          <w:sz w:val="24"/>
          <w:szCs w:val="24"/>
        </w:rPr>
      </w:pPr>
      <w:r w:rsidRPr="00F91951">
        <w:rPr>
          <w:rFonts w:ascii="Times New Roman" w:hAnsi="Times New Roman" w:cs="Times New Roman"/>
          <w:w w:val="110"/>
          <w:sz w:val="24"/>
          <w:szCs w:val="24"/>
        </w:rPr>
        <w:t>Human</w:t>
      </w:r>
      <w:r w:rsidRPr="00F91951">
        <w:rPr>
          <w:rFonts w:ascii="Times New Roman" w:hAnsi="Times New Roman" w:cs="Times New Roman"/>
          <w:spacing w:val="-16"/>
          <w:w w:val="110"/>
          <w:sz w:val="24"/>
          <w:szCs w:val="24"/>
        </w:rPr>
        <w:t xml:space="preserve"> </w:t>
      </w:r>
      <w:r w:rsidRPr="00F91951">
        <w:rPr>
          <w:rFonts w:ascii="Times New Roman" w:hAnsi="Times New Roman" w:cs="Times New Roman"/>
          <w:w w:val="110"/>
          <w:sz w:val="24"/>
          <w:szCs w:val="24"/>
        </w:rPr>
        <w:t>Development</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&amp;</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Education</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College,</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Research</w:t>
      </w:r>
      <w:r w:rsidRPr="00F91951">
        <w:rPr>
          <w:rFonts w:ascii="Times New Roman" w:hAnsi="Times New Roman" w:cs="Times New Roman"/>
          <w:spacing w:val="-14"/>
          <w:w w:val="110"/>
          <w:sz w:val="24"/>
          <w:szCs w:val="24"/>
        </w:rPr>
        <w:t xml:space="preserve"> </w:t>
      </w:r>
      <w:r w:rsidRPr="00F91951">
        <w:rPr>
          <w:rFonts w:ascii="Times New Roman" w:hAnsi="Times New Roman" w:cs="Times New Roman"/>
          <w:w w:val="110"/>
          <w:sz w:val="24"/>
          <w:szCs w:val="24"/>
        </w:rPr>
        <w:t>Committee</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(2014</w:t>
      </w:r>
      <w:r w:rsidR="003F39F9" w:rsidRPr="00F91951">
        <w:rPr>
          <w:rFonts w:ascii="Times New Roman" w:eastAsia="Times New Roman" w:hAnsi="Times New Roman" w:cs="Times New Roman"/>
          <w:w w:val="105"/>
          <w:sz w:val="24"/>
          <w:szCs w:val="24"/>
        </w:rPr>
        <w:t>–</w:t>
      </w:r>
      <w:r w:rsidR="00621640" w:rsidRPr="00F91951">
        <w:rPr>
          <w:rFonts w:ascii="Times New Roman" w:hAnsi="Times New Roman" w:cs="Times New Roman"/>
          <w:w w:val="110"/>
          <w:sz w:val="24"/>
          <w:szCs w:val="24"/>
        </w:rPr>
        <w:t>2016</w:t>
      </w:r>
      <w:r w:rsidRPr="00F91951">
        <w:rPr>
          <w:rFonts w:ascii="Times New Roman" w:hAnsi="Times New Roman" w:cs="Times New Roman"/>
          <w:w w:val="110"/>
          <w:sz w:val="24"/>
          <w:szCs w:val="24"/>
        </w:rPr>
        <w:t>).</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As a</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committee</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member</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I</w:t>
      </w:r>
      <w:r w:rsidRPr="00F91951">
        <w:rPr>
          <w:rFonts w:ascii="Times New Roman" w:hAnsi="Times New Roman" w:cs="Times New Roman"/>
          <w:spacing w:val="-12"/>
          <w:w w:val="110"/>
          <w:sz w:val="24"/>
          <w:szCs w:val="24"/>
        </w:rPr>
        <w:t xml:space="preserve"> </w:t>
      </w:r>
      <w:r w:rsidRPr="00F91951">
        <w:rPr>
          <w:rFonts w:ascii="Times New Roman" w:hAnsi="Times New Roman" w:cs="Times New Roman"/>
          <w:w w:val="110"/>
          <w:sz w:val="24"/>
          <w:szCs w:val="24"/>
        </w:rPr>
        <w:t>vet</w:t>
      </w:r>
      <w:r w:rsidR="00FA69EF">
        <w:rPr>
          <w:rFonts w:ascii="Times New Roman" w:hAnsi="Times New Roman" w:cs="Times New Roman"/>
          <w:w w:val="110"/>
          <w:sz w:val="24"/>
          <w:szCs w:val="24"/>
        </w:rPr>
        <w:t>ted</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applications</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for</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various</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student</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scholarships,</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find opportunities</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for</w:t>
      </w:r>
      <w:r w:rsidRPr="00F91951">
        <w:rPr>
          <w:rFonts w:ascii="Times New Roman" w:hAnsi="Times New Roman" w:cs="Times New Roman"/>
          <w:spacing w:val="-12"/>
          <w:w w:val="110"/>
          <w:sz w:val="24"/>
          <w:szCs w:val="24"/>
        </w:rPr>
        <w:t xml:space="preserve"> </w:t>
      </w:r>
      <w:r w:rsidRPr="00F91951">
        <w:rPr>
          <w:rFonts w:ascii="Times New Roman" w:hAnsi="Times New Roman" w:cs="Times New Roman"/>
          <w:w w:val="110"/>
          <w:sz w:val="24"/>
          <w:szCs w:val="24"/>
        </w:rPr>
        <w:t>dissemination</w:t>
      </w:r>
      <w:r w:rsidRPr="00F91951">
        <w:rPr>
          <w:rFonts w:ascii="Times New Roman" w:hAnsi="Times New Roman" w:cs="Times New Roman"/>
          <w:spacing w:val="-12"/>
          <w:w w:val="110"/>
          <w:sz w:val="24"/>
          <w:szCs w:val="24"/>
        </w:rPr>
        <w:t xml:space="preserve"> </w:t>
      </w:r>
      <w:r w:rsidRPr="00F91951">
        <w:rPr>
          <w:rFonts w:ascii="Times New Roman" w:hAnsi="Times New Roman" w:cs="Times New Roman"/>
          <w:w w:val="110"/>
          <w:sz w:val="24"/>
          <w:szCs w:val="24"/>
        </w:rPr>
        <w:t>of</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faculty</w:t>
      </w:r>
      <w:r w:rsidRPr="00F91951">
        <w:rPr>
          <w:rFonts w:ascii="Times New Roman" w:hAnsi="Times New Roman" w:cs="Times New Roman"/>
          <w:spacing w:val="-13"/>
          <w:w w:val="110"/>
          <w:sz w:val="24"/>
          <w:szCs w:val="24"/>
        </w:rPr>
        <w:t xml:space="preserve"> </w:t>
      </w:r>
      <w:r w:rsidRPr="00F91951">
        <w:rPr>
          <w:rFonts w:ascii="Times New Roman" w:hAnsi="Times New Roman" w:cs="Times New Roman"/>
          <w:w w:val="110"/>
          <w:sz w:val="24"/>
          <w:szCs w:val="24"/>
        </w:rPr>
        <w:t>and</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student</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research,</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help</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plan</w:t>
      </w:r>
      <w:r w:rsidRPr="00F91951">
        <w:rPr>
          <w:rFonts w:ascii="Times New Roman" w:hAnsi="Times New Roman" w:cs="Times New Roman"/>
          <w:spacing w:val="-11"/>
          <w:w w:val="110"/>
          <w:sz w:val="24"/>
          <w:szCs w:val="24"/>
        </w:rPr>
        <w:t xml:space="preserve"> </w:t>
      </w:r>
      <w:r w:rsidRPr="00F91951">
        <w:rPr>
          <w:rFonts w:ascii="Times New Roman" w:hAnsi="Times New Roman" w:cs="Times New Roman"/>
          <w:w w:val="110"/>
          <w:sz w:val="24"/>
          <w:szCs w:val="24"/>
        </w:rPr>
        <w:t>the research showcase, and provide feedback to the HDE Associate Dean on research-related</w:t>
      </w:r>
      <w:r w:rsidRPr="00F91951">
        <w:rPr>
          <w:rFonts w:ascii="Times New Roman" w:hAnsi="Times New Roman" w:cs="Times New Roman"/>
          <w:spacing w:val="-12"/>
          <w:w w:val="110"/>
          <w:sz w:val="24"/>
          <w:szCs w:val="24"/>
        </w:rPr>
        <w:t xml:space="preserve"> </w:t>
      </w:r>
      <w:r w:rsidRPr="00F91951">
        <w:rPr>
          <w:rFonts w:ascii="Times New Roman" w:hAnsi="Times New Roman" w:cs="Times New Roman"/>
          <w:w w:val="110"/>
          <w:sz w:val="24"/>
          <w:szCs w:val="24"/>
        </w:rPr>
        <w:t>initiatives</w:t>
      </w:r>
      <w:r w:rsidRPr="00F91951">
        <w:rPr>
          <w:rFonts w:ascii="Times New Roman" w:hAnsi="Times New Roman" w:cs="Times New Roman"/>
          <w:spacing w:val="-12"/>
          <w:w w:val="110"/>
          <w:sz w:val="24"/>
          <w:szCs w:val="24"/>
        </w:rPr>
        <w:t xml:space="preserve"> </w:t>
      </w:r>
      <w:r w:rsidRPr="00F91951">
        <w:rPr>
          <w:rFonts w:ascii="Times New Roman" w:hAnsi="Times New Roman" w:cs="Times New Roman"/>
          <w:w w:val="110"/>
          <w:sz w:val="24"/>
          <w:szCs w:val="24"/>
        </w:rPr>
        <w:t>intended</w:t>
      </w:r>
      <w:r w:rsidRPr="00F91951">
        <w:rPr>
          <w:rFonts w:ascii="Times New Roman" w:hAnsi="Times New Roman" w:cs="Times New Roman"/>
          <w:spacing w:val="-12"/>
          <w:w w:val="110"/>
          <w:sz w:val="24"/>
          <w:szCs w:val="24"/>
        </w:rPr>
        <w:t xml:space="preserve"> </w:t>
      </w:r>
      <w:r w:rsidRPr="00F91951">
        <w:rPr>
          <w:rFonts w:ascii="Times New Roman" w:hAnsi="Times New Roman" w:cs="Times New Roman"/>
          <w:w w:val="110"/>
          <w:sz w:val="24"/>
          <w:szCs w:val="24"/>
        </w:rPr>
        <w:t>to</w:t>
      </w:r>
      <w:r w:rsidRPr="00F91951">
        <w:rPr>
          <w:rFonts w:ascii="Times New Roman" w:hAnsi="Times New Roman" w:cs="Times New Roman"/>
          <w:spacing w:val="-13"/>
          <w:w w:val="110"/>
          <w:sz w:val="24"/>
          <w:szCs w:val="24"/>
        </w:rPr>
        <w:t xml:space="preserve"> </w:t>
      </w:r>
      <w:r w:rsidRPr="00F91951">
        <w:rPr>
          <w:rFonts w:ascii="Times New Roman" w:hAnsi="Times New Roman" w:cs="Times New Roman"/>
          <w:w w:val="110"/>
          <w:sz w:val="24"/>
          <w:szCs w:val="24"/>
        </w:rPr>
        <w:t>improve</w:t>
      </w:r>
      <w:r w:rsidRPr="00F91951">
        <w:rPr>
          <w:rFonts w:ascii="Times New Roman" w:hAnsi="Times New Roman" w:cs="Times New Roman"/>
          <w:spacing w:val="-13"/>
          <w:w w:val="110"/>
          <w:sz w:val="24"/>
          <w:szCs w:val="24"/>
        </w:rPr>
        <w:t xml:space="preserve"> </w:t>
      </w:r>
      <w:r w:rsidRPr="00F91951">
        <w:rPr>
          <w:rFonts w:ascii="Times New Roman" w:hAnsi="Times New Roman" w:cs="Times New Roman"/>
          <w:w w:val="110"/>
          <w:sz w:val="24"/>
          <w:szCs w:val="24"/>
        </w:rPr>
        <w:t>faculty</w:t>
      </w:r>
      <w:r w:rsidRPr="00F91951">
        <w:rPr>
          <w:rFonts w:ascii="Times New Roman" w:hAnsi="Times New Roman" w:cs="Times New Roman"/>
          <w:spacing w:val="-13"/>
          <w:w w:val="110"/>
          <w:sz w:val="24"/>
          <w:szCs w:val="24"/>
        </w:rPr>
        <w:t xml:space="preserve"> </w:t>
      </w:r>
      <w:r w:rsidRPr="00F91951">
        <w:rPr>
          <w:rFonts w:ascii="Times New Roman" w:hAnsi="Times New Roman" w:cs="Times New Roman"/>
          <w:w w:val="110"/>
          <w:sz w:val="24"/>
          <w:szCs w:val="24"/>
        </w:rPr>
        <w:t>and</w:t>
      </w:r>
      <w:r w:rsidRPr="00F91951">
        <w:rPr>
          <w:rFonts w:ascii="Times New Roman" w:hAnsi="Times New Roman" w:cs="Times New Roman"/>
          <w:spacing w:val="-15"/>
          <w:w w:val="110"/>
          <w:sz w:val="24"/>
          <w:szCs w:val="24"/>
        </w:rPr>
        <w:t xml:space="preserve"> </w:t>
      </w:r>
      <w:r w:rsidRPr="00F91951">
        <w:rPr>
          <w:rFonts w:ascii="Times New Roman" w:hAnsi="Times New Roman" w:cs="Times New Roman"/>
          <w:w w:val="110"/>
          <w:sz w:val="24"/>
          <w:szCs w:val="24"/>
        </w:rPr>
        <w:t>student</w:t>
      </w:r>
      <w:r w:rsidRPr="00F91951">
        <w:rPr>
          <w:rFonts w:ascii="Times New Roman" w:hAnsi="Times New Roman" w:cs="Times New Roman"/>
          <w:spacing w:val="-13"/>
          <w:w w:val="110"/>
          <w:sz w:val="24"/>
          <w:szCs w:val="24"/>
        </w:rPr>
        <w:t xml:space="preserve"> </w:t>
      </w:r>
      <w:r w:rsidRPr="00F91951">
        <w:rPr>
          <w:rFonts w:ascii="Times New Roman" w:hAnsi="Times New Roman" w:cs="Times New Roman"/>
          <w:w w:val="110"/>
          <w:sz w:val="24"/>
          <w:szCs w:val="24"/>
        </w:rPr>
        <w:t>research productivity.</w:t>
      </w:r>
      <w:r w:rsidR="00B57E5F" w:rsidRPr="00F91951">
        <w:rPr>
          <w:rFonts w:ascii="Times New Roman" w:hAnsi="Times New Roman" w:cs="Times New Roman"/>
          <w:w w:val="110"/>
          <w:sz w:val="24"/>
          <w:szCs w:val="24"/>
        </w:rPr>
        <w:t xml:space="preserve"> </w:t>
      </w:r>
    </w:p>
    <w:p w14:paraId="517B1ECA" w14:textId="50BB1920" w:rsidR="0081286F" w:rsidRDefault="00AF5EB1" w:rsidP="00AB3140">
      <w:pPr>
        <w:pStyle w:val="BodyText"/>
        <w:spacing w:before="72"/>
        <w:ind w:left="720" w:right="167"/>
        <w:contextualSpacing/>
        <w:rPr>
          <w:rFonts w:ascii="Times New Roman" w:hAnsi="Times New Roman" w:cs="Times New Roman"/>
          <w:w w:val="110"/>
          <w:sz w:val="24"/>
          <w:szCs w:val="24"/>
        </w:rPr>
      </w:pPr>
      <w:r w:rsidRPr="00F91951">
        <w:rPr>
          <w:rFonts w:ascii="Times New Roman" w:hAnsi="Times New Roman" w:cs="Times New Roman"/>
          <w:w w:val="110"/>
          <w:sz w:val="24"/>
          <w:szCs w:val="24"/>
        </w:rPr>
        <w:t>Human</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Development</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&amp;</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Education</w:t>
      </w:r>
      <w:r w:rsidRPr="00F91951">
        <w:rPr>
          <w:rFonts w:ascii="Times New Roman" w:hAnsi="Times New Roman" w:cs="Times New Roman"/>
          <w:spacing w:val="-6"/>
          <w:w w:val="110"/>
          <w:sz w:val="24"/>
          <w:szCs w:val="24"/>
        </w:rPr>
        <w:t xml:space="preserve"> </w:t>
      </w:r>
      <w:r w:rsidRPr="00F91951">
        <w:rPr>
          <w:rFonts w:ascii="Times New Roman" w:hAnsi="Times New Roman" w:cs="Times New Roman"/>
          <w:w w:val="110"/>
          <w:sz w:val="24"/>
          <w:szCs w:val="24"/>
        </w:rPr>
        <w:t>College</w:t>
      </w:r>
      <w:r w:rsidRPr="00F91951">
        <w:rPr>
          <w:rFonts w:ascii="Times New Roman" w:hAnsi="Times New Roman" w:cs="Times New Roman"/>
          <w:spacing w:val="-5"/>
          <w:w w:val="110"/>
          <w:sz w:val="24"/>
          <w:szCs w:val="24"/>
        </w:rPr>
        <w:t xml:space="preserve"> </w:t>
      </w:r>
      <w:r w:rsidRPr="00F91951">
        <w:rPr>
          <w:rFonts w:ascii="Times New Roman" w:hAnsi="Times New Roman" w:cs="Times New Roman"/>
          <w:w w:val="110"/>
          <w:sz w:val="24"/>
          <w:szCs w:val="24"/>
        </w:rPr>
        <w:t>Technology</w:t>
      </w:r>
      <w:r w:rsidRPr="00F91951">
        <w:rPr>
          <w:rFonts w:ascii="Times New Roman" w:hAnsi="Times New Roman" w:cs="Times New Roman"/>
          <w:spacing w:val="-6"/>
          <w:w w:val="110"/>
          <w:sz w:val="24"/>
          <w:szCs w:val="24"/>
        </w:rPr>
        <w:t xml:space="preserve"> </w:t>
      </w:r>
      <w:r w:rsidRPr="00F91951">
        <w:rPr>
          <w:rFonts w:ascii="Times New Roman" w:hAnsi="Times New Roman" w:cs="Times New Roman"/>
          <w:w w:val="110"/>
          <w:sz w:val="24"/>
          <w:szCs w:val="24"/>
        </w:rPr>
        <w:t>in</w:t>
      </w:r>
      <w:r w:rsidRPr="00F91951">
        <w:rPr>
          <w:rFonts w:ascii="Times New Roman" w:hAnsi="Times New Roman" w:cs="Times New Roman"/>
          <w:spacing w:val="-6"/>
          <w:w w:val="110"/>
          <w:sz w:val="24"/>
          <w:szCs w:val="24"/>
        </w:rPr>
        <w:t xml:space="preserve"> </w:t>
      </w:r>
      <w:r w:rsidRPr="00F91951">
        <w:rPr>
          <w:rFonts w:ascii="Times New Roman" w:hAnsi="Times New Roman" w:cs="Times New Roman"/>
          <w:w w:val="110"/>
          <w:sz w:val="24"/>
          <w:szCs w:val="24"/>
        </w:rPr>
        <w:t>Education</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and</w:t>
      </w:r>
      <w:r w:rsidRPr="00F91951">
        <w:rPr>
          <w:rFonts w:ascii="Times New Roman" w:hAnsi="Times New Roman" w:cs="Times New Roman"/>
          <w:spacing w:val="-5"/>
          <w:w w:val="110"/>
          <w:sz w:val="24"/>
          <w:szCs w:val="24"/>
        </w:rPr>
        <w:t xml:space="preserve"> </w:t>
      </w:r>
      <w:r w:rsidRPr="00F91951">
        <w:rPr>
          <w:rFonts w:ascii="Times New Roman" w:hAnsi="Times New Roman" w:cs="Times New Roman"/>
          <w:w w:val="110"/>
          <w:sz w:val="24"/>
          <w:szCs w:val="24"/>
        </w:rPr>
        <w:t>Research (TIER) Committee (2011</w:t>
      </w:r>
      <w:r w:rsidR="003F39F9" w:rsidRPr="00F91951">
        <w:rPr>
          <w:rFonts w:ascii="Times New Roman" w:eastAsia="Times New Roman" w:hAnsi="Times New Roman" w:cs="Times New Roman"/>
          <w:w w:val="105"/>
          <w:sz w:val="24"/>
          <w:szCs w:val="24"/>
        </w:rPr>
        <w:t>–</w:t>
      </w:r>
      <w:r w:rsidRPr="00F91951">
        <w:rPr>
          <w:rFonts w:ascii="Times New Roman" w:hAnsi="Times New Roman" w:cs="Times New Roman"/>
          <w:w w:val="110"/>
          <w:sz w:val="24"/>
          <w:szCs w:val="24"/>
        </w:rPr>
        <w:t>201</w:t>
      </w:r>
      <w:r w:rsidR="00B3031C">
        <w:rPr>
          <w:rFonts w:ascii="Times New Roman" w:hAnsi="Times New Roman" w:cs="Times New Roman"/>
          <w:w w:val="110"/>
          <w:sz w:val="24"/>
          <w:szCs w:val="24"/>
        </w:rPr>
        <w:t>6</w:t>
      </w:r>
      <w:r w:rsidRPr="00F91951">
        <w:rPr>
          <w:rFonts w:ascii="Times New Roman" w:hAnsi="Times New Roman" w:cs="Times New Roman"/>
          <w:w w:val="110"/>
          <w:sz w:val="24"/>
          <w:szCs w:val="24"/>
        </w:rPr>
        <w:t xml:space="preserve">) </w:t>
      </w:r>
      <w:r w:rsidRPr="00F91951">
        <w:rPr>
          <w:rFonts w:ascii="Times New Roman" w:eastAsia="Times New Roman" w:hAnsi="Times New Roman" w:cs="Times New Roman"/>
          <w:w w:val="110"/>
          <w:sz w:val="24"/>
          <w:szCs w:val="24"/>
        </w:rPr>
        <w:t>—</w:t>
      </w:r>
      <w:r w:rsidRPr="00F91951">
        <w:rPr>
          <w:rFonts w:ascii="Times New Roman" w:hAnsi="Times New Roman" w:cs="Times New Roman"/>
          <w:w w:val="110"/>
          <w:sz w:val="24"/>
          <w:szCs w:val="24"/>
        </w:rPr>
        <w:t>Coordinate college technology needs assessment, develop survey, identify technology nee</w:t>
      </w:r>
      <w:r w:rsidR="00695C09" w:rsidRPr="00F91951">
        <w:rPr>
          <w:rFonts w:ascii="Times New Roman" w:hAnsi="Times New Roman" w:cs="Times New Roman"/>
          <w:w w:val="110"/>
          <w:sz w:val="24"/>
          <w:szCs w:val="24"/>
        </w:rPr>
        <w:t xml:space="preserve">ds, serve as a liaison between HD&amp;E </w:t>
      </w:r>
      <w:r w:rsidR="00075490" w:rsidRPr="00F91951">
        <w:rPr>
          <w:rFonts w:ascii="Times New Roman" w:hAnsi="Times New Roman" w:cs="Times New Roman"/>
          <w:w w:val="110"/>
          <w:sz w:val="24"/>
          <w:szCs w:val="24"/>
        </w:rPr>
        <w:t>and NDSU</w:t>
      </w:r>
      <w:r w:rsidRPr="00F91951">
        <w:rPr>
          <w:rFonts w:ascii="Times New Roman" w:hAnsi="Times New Roman" w:cs="Times New Roman"/>
          <w:spacing w:val="-20"/>
          <w:w w:val="110"/>
          <w:sz w:val="24"/>
          <w:szCs w:val="24"/>
        </w:rPr>
        <w:t xml:space="preserve"> </w:t>
      </w:r>
      <w:r w:rsidRPr="00F91951">
        <w:rPr>
          <w:rFonts w:ascii="Times New Roman" w:hAnsi="Times New Roman" w:cs="Times New Roman"/>
          <w:w w:val="110"/>
          <w:sz w:val="24"/>
          <w:szCs w:val="24"/>
        </w:rPr>
        <w:t>ITS.</w:t>
      </w:r>
      <w:r w:rsidR="00B57E5F" w:rsidRPr="00F91951">
        <w:rPr>
          <w:rFonts w:ascii="Times New Roman" w:hAnsi="Times New Roman" w:cs="Times New Roman"/>
          <w:w w:val="110"/>
          <w:sz w:val="24"/>
          <w:szCs w:val="24"/>
        </w:rPr>
        <w:t xml:space="preserve"> </w:t>
      </w:r>
    </w:p>
    <w:p w14:paraId="2B218987" w14:textId="77777777" w:rsidR="00DD3E88" w:rsidRPr="00AB3140" w:rsidRDefault="00DD3E88" w:rsidP="00CD61C4">
      <w:pPr>
        <w:pStyle w:val="Heading4"/>
        <w:ind w:right="167" w:hanging="100"/>
        <w:contextualSpacing/>
        <w:rPr>
          <w:rFonts w:ascii="Times New Roman" w:hAnsi="Times New Roman" w:cs="Times New Roman"/>
          <w:i w:val="0"/>
          <w:w w:val="115"/>
          <w:sz w:val="10"/>
          <w:szCs w:val="24"/>
        </w:rPr>
      </w:pPr>
    </w:p>
    <w:p w14:paraId="21720A26" w14:textId="33D2700E" w:rsidR="0081286F" w:rsidRPr="005E29EA" w:rsidRDefault="00AF5EB1" w:rsidP="00CD61C4">
      <w:pPr>
        <w:pStyle w:val="Heading4"/>
        <w:ind w:right="167" w:hanging="100"/>
        <w:contextualSpacing/>
        <w:rPr>
          <w:rFonts w:ascii="Times New Roman" w:hAnsi="Times New Roman" w:cs="Times New Roman"/>
          <w:b w:val="0"/>
          <w:bCs w:val="0"/>
          <w:i w:val="0"/>
          <w:sz w:val="24"/>
          <w:szCs w:val="24"/>
        </w:rPr>
      </w:pPr>
      <w:r w:rsidRPr="005E29EA">
        <w:rPr>
          <w:rFonts w:ascii="Times New Roman" w:hAnsi="Times New Roman" w:cs="Times New Roman"/>
          <w:i w:val="0"/>
          <w:w w:val="115"/>
          <w:sz w:val="24"/>
          <w:szCs w:val="24"/>
        </w:rPr>
        <w:t xml:space="preserve">University or </w:t>
      </w:r>
      <w:r w:rsidR="006A24E0" w:rsidRPr="005E29EA">
        <w:rPr>
          <w:rFonts w:ascii="Times New Roman" w:hAnsi="Times New Roman" w:cs="Times New Roman"/>
          <w:i w:val="0"/>
          <w:w w:val="115"/>
          <w:sz w:val="24"/>
          <w:szCs w:val="24"/>
        </w:rPr>
        <w:t xml:space="preserve">Extension </w:t>
      </w:r>
      <w:r w:rsidR="00A47FCC" w:rsidRPr="005E29EA">
        <w:rPr>
          <w:rFonts w:ascii="Times New Roman" w:hAnsi="Times New Roman" w:cs="Times New Roman"/>
          <w:i w:val="0"/>
          <w:w w:val="115"/>
          <w:sz w:val="24"/>
          <w:szCs w:val="24"/>
        </w:rPr>
        <w:t>S</w:t>
      </w:r>
      <w:r w:rsidRPr="005E29EA">
        <w:rPr>
          <w:rFonts w:ascii="Times New Roman" w:hAnsi="Times New Roman" w:cs="Times New Roman"/>
          <w:i w:val="0"/>
          <w:w w:val="115"/>
          <w:sz w:val="24"/>
          <w:szCs w:val="24"/>
        </w:rPr>
        <w:t xml:space="preserve">ervice </w:t>
      </w:r>
    </w:p>
    <w:p w14:paraId="2EFC12F8" w14:textId="77777777" w:rsidR="00D70ED8" w:rsidRPr="005E29EA" w:rsidRDefault="00D70ED8" w:rsidP="00CD61C4">
      <w:pPr>
        <w:pStyle w:val="BodyText"/>
        <w:ind w:left="100" w:right="25" w:hanging="100"/>
        <w:contextualSpacing/>
        <w:rPr>
          <w:rFonts w:ascii="Times New Roman" w:hAnsi="Times New Roman" w:cs="Times New Roman"/>
          <w:b/>
          <w:i/>
          <w:w w:val="110"/>
          <w:sz w:val="24"/>
          <w:szCs w:val="24"/>
        </w:rPr>
      </w:pPr>
      <w:r w:rsidRPr="005E29EA">
        <w:rPr>
          <w:rFonts w:ascii="Times New Roman" w:hAnsi="Times New Roman" w:cs="Times New Roman"/>
          <w:b/>
          <w:i/>
          <w:w w:val="110"/>
          <w:sz w:val="24"/>
          <w:szCs w:val="24"/>
        </w:rPr>
        <w:t>While at TAMU</w:t>
      </w:r>
    </w:p>
    <w:p w14:paraId="177092A8" w14:textId="7A97D939" w:rsidR="00D70ED8" w:rsidRDefault="00D70ED8" w:rsidP="00AB3140">
      <w:pPr>
        <w:pStyle w:val="BodyText"/>
        <w:ind w:left="720" w:right="25"/>
        <w:contextualSpacing/>
        <w:rPr>
          <w:rFonts w:ascii="Times New Roman" w:hAnsi="Times New Roman" w:cs="Times New Roman"/>
          <w:w w:val="110"/>
          <w:sz w:val="24"/>
          <w:szCs w:val="24"/>
        </w:rPr>
      </w:pPr>
      <w:r>
        <w:rPr>
          <w:rFonts w:ascii="Times New Roman" w:hAnsi="Times New Roman" w:cs="Times New Roman"/>
          <w:w w:val="110"/>
          <w:sz w:val="24"/>
          <w:szCs w:val="24"/>
        </w:rPr>
        <w:t>Indigenous Studies Working Group</w:t>
      </w:r>
      <w:r w:rsidR="008F22A3">
        <w:rPr>
          <w:rFonts w:ascii="Times New Roman" w:hAnsi="Times New Roman" w:cs="Times New Roman"/>
          <w:w w:val="110"/>
          <w:sz w:val="24"/>
          <w:szCs w:val="24"/>
        </w:rPr>
        <w:t xml:space="preserve"> (2016—ongoing) </w:t>
      </w:r>
      <w:proofErr w:type="gramStart"/>
      <w:r w:rsidR="008F22A3">
        <w:rPr>
          <w:rFonts w:ascii="Times New Roman" w:hAnsi="Times New Roman" w:cs="Times New Roman"/>
          <w:w w:val="110"/>
          <w:sz w:val="24"/>
          <w:szCs w:val="24"/>
        </w:rPr>
        <w:t>T</w:t>
      </w:r>
      <w:r>
        <w:rPr>
          <w:rFonts w:ascii="Times New Roman" w:hAnsi="Times New Roman" w:cs="Times New Roman"/>
          <w:w w:val="110"/>
          <w:sz w:val="24"/>
          <w:szCs w:val="24"/>
        </w:rPr>
        <w:t>he</w:t>
      </w:r>
      <w:proofErr w:type="gramEnd"/>
      <w:r>
        <w:rPr>
          <w:rFonts w:ascii="Times New Roman" w:hAnsi="Times New Roman" w:cs="Times New Roman"/>
          <w:w w:val="110"/>
          <w:sz w:val="24"/>
          <w:szCs w:val="24"/>
        </w:rPr>
        <w:t xml:space="preserve"> work group is chaired by Angela Hudson in the department of history, facilitating an interdisciplinary group that focuses on research and activities related to Native American and indigenous studies. We help organize student activities including the Native American History month movie nights, bringing internationally renowned scholars like Sandy Grande to the TAMU campus for pub</w:t>
      </w:r>
      <w:r w:rsidR="008F22A3">
        <w:rPr>
          <w:rFonts w:ascii="Times New Roman" w:hAnsi="Times New Roman" w:cs="Times New Roman"/>
          <w:w w:val="110"/>
          <w:sz w:val="24"/>
          <w:szCs w:val="24"/>
        </w:rPr>
        <w:t>lic speaking events.</w:t>
      </w:r>
      <w:r>
        <w:rPr>
          <w:rFonts w:ascii="Times New Roman" w:hAnsi="Times New Roman" w:cs="Times New Roman"/>
          <w:w w:val="110"/>
          <w:sz w:val="24"/>
          <w:szCs w:val="24"/>
        </w:rPr>
        <w:t xml:space="preserve"> </w:t>
      </w:r>
      <w:r w:rsidR="008F22A3">
        <w:rPr>
          <w:rFonts w:ascii="Times New Roman" w:hAnsi="Times New Roman" w:cs="Times New Roman"/>
          <w:w w:val="110"/>
          <w:sz w:val="24"/>
          <w:szCs w:val="24"/>
        </w:rPr>
        <w:t>T</w:t>
      </w:r>
      <w:r>
        <w:rPr>
          <w:rFonts w:ascii="Times New Roman" w:hAnsi="Times New Roman" w:cs="Times New Roman"/>
          <w:w w:val="110"/>
          <w:sz w:val="24"/>
          <w:szCs w:val="24"/>
        </w:rPr>
        <w:t xml:space="preserve">his semester we are bringing </w:t>
      </w:r>
      <w:r w:rsidR="008F22A3">
        <w:rPr>
          <w:rFonts w:ascii="Times New Roman" w:hAnsi="Times New Roman" w:cs="Times New Roman"/>
          <w:w w:val="110"/>
          <w:sz w:val="24"/>
          <w:szCs w:val="24"/>
        </w:rPr>
        <w:t xml:space="preserve">Native American </w:t>
      </w:r>
      <w:r>
        <w:rPr>
          <w:rFonts w:ascii="Times New Roman" w:hAnsi="Times New Roman" w:cs="Times New Roman"/>
          <w:w w:val="110"/>
          <w:sz w:val="24"/>
          <w:szCs w:val="24"/>
        </w:rPr>
        <w:t xml:space="preserve">Dr. Don Warne to campus to participate in the </w:t>
      </w:r>
      <w:r w:rsidR="008F22A3">
        <w:rPr>
          <w:rFonts w:ascii="Times New Roman" w:hAnsi="Times New Roman" w:cs="Times New Roman"/>
          <w:w w:val="110"/>
          <w:sz w:val="24"/>
          <w:szCs w:val="24"/>
        </w:rPr>
        <w:t>9</w:t>
      </w:r>
      <w:r w:rsidR="008F22A3" w:rsidRPr="008F22A3">
        <w:rPr>
          <w:rFonts w:ascii="Times New Roman" w:hAnsi="Times New Roman" w:cs="Times New Roman"/>
          <w:w w:val="110"/>
          <w:sz w:val="24"/>
          <w:szCs w:val="24"/>
          <w:vertAlign w:val="superscript"/>
        </w:rPr>
        <w:t>th</w:t>
      </w:r>
      <w:r w:rsidR="008F22A3">
        <w:rPr>
          <w:rFonts w:ascii="Times New Roman" w:hAnsi="Times New Roman" w:cs="Times New Roman"/>
          <w:w w:val="110"/>
          <w:sz w:val="24"/>
          <w:szCs w:val="24"/>
        </w:rPr>
        <w:t xml:space="preserve"> Annual Texas </w:t>
      </w:r>
      <w:proofErr w:type="gramStart"/>
      <w:r w:rsidR="008F22A3">
        <w:rPr>
          <w:rFonts w:ascii="Times New Roman" w:hAnsi="Times New Roman" w:cs="Times New Roman"/>
          <w:w w:val="110"/>
          <w:sz w:val="24"/>
          <w:szCs w:val="24"/>
        </w:rPr>
        <w:t>A&amp;M</w:t>
      </w:r>
      <w:proofErr w:type="gramEnd"/>
      <w:r w:rsidR="008F22A3">
        <w:rPr>
          <w:rFonts w:ascii="Times New Roman" w:hAnsi="Times New Roman" w:cs="Times New Roman"/>
          <w:w w:val="110"/>
          <w:sz w:val="24"/>
          <w:szCs w:val="24"/>
        </w:rPr>
        <w:t xml:space="preserve"> History Conference titled </w:t>
      </w:r>
      <w:r w:rsidR="008F22A3" w:rsidRPr="008F22A3">
        <w:rPr>
          <w:rFonts w:ascii="Times New Roman" w:hAnsi="Times New Roman" w:cs="Times New Roman"/>
          <w:i/>
          <w:w w:val="110"/>
          <w:sz w:val="24"/>
          <w:szCs w:val="24"/>
        </w:rPr>
        <w:t>Conflicts and Resolutions</w:t>
      </w:r>
      <w:r w:rsidR="008F22A3">
        <w:rPr>
          <w:rFonts w:ascii="Times New Roman" w:hAnsi="Times New Roman" w:cs="Times New Roman"/>
          <w:w w:val="110"/>
          <w:sz w:val="24"/>
          <w:szCs w:val="24"/>
        </w:rPr>
        <w:t xml:space="preserve"> for interdisciplinary perspectives on decolonizing history and education.</w:t>
      </w:r>
    </w:p>
    <w:p w14:paraId="57BB30A7" w14:textId="77777777" w:rsidR="004B3968" w:rsidRDefault="004B3968" w:rsidP="00CD61C4">
      <w:pPr>
        <w:pStyle w:val="BodyText"/>
        <w:ind w:left="100" w:right="25" w:hanging="100"/>
        <w:contextualSpacing/>
        <w:rPr>
          <w:rFonts w:ascii="Times New Roman" w:hAnsi="Times New Roman" w:cs="Times New Roman"/>
          <w:b/>
          <w:i/>
          <w:w w:val="110"/>
          <w:sz w:val="24"/>
          <w:szCs w:val="24"/>
        </w:rPr>
      </w:pPr>
    </w:p>
    <w:p w14:paraId="6F36F810" w14:textId="77777777" w:rsidR="004B3968" w:rsidRDefault="004B3968" w:rsidP="00CD61C4">
      <w:pPr>
        <w:pStyle w:val="BodyText"/>
        <w:ind w:left="100" w:right="25" w:hanging="100"/>
        <w:contextualSpacing/>
        <w:rPr>
          <w:rFonts w:ascii="Times New Roman" w:hAnsi="Times New Roman" w:cs="Times New Roman"/>
          <w:b/>
          <w:i/>
          <w:w w:val="110"/>
          <w:sz w:val="24"/>
          <w:szCs w:val="24"/>
        </w:rPr>
      </w:pPr>
    </w:p>
    <w:p w14:paraId="09A27FA4" w14:textId="02681D41" w:rsidR="00FA69EF" w:rsidRPr="005E29EA" w:rsidRDefault="001C0435" w:rsidP="00CD61C4">
      <w:pPr>
        <w:pStyle w:val="BodyText"/>
        <w:ind w:left="100" w:right="25" w:hanging="100"/>
        <w:contextualSpacing/>
        <w:rPr>
          <w:rFonts w:ascii="Times New Roman" w:hAnsi="Times New Roman" w:cs="Times New Roman"/>
          <w:b/>
          <w:i/>
          <w:w w:val="110"/>
          <w:sz w:val="24"/>
          <w:szCs w:val="24"/>
        </w:rPr>
      </w:pPr>
      <w:r w:rsidRPr="005E29EA">
        <w:rPr>
          <w:rFonts w:ascii="Times New Roman" w:hAnsi="Times New Roman" w:cs="Times New Roman"/>
          <w:b/>
          <w:i/>
          <w:w w:val="110"/>
          <w:sz w:val="24"/>
          <w:szCs w:val="24"/>
        </w:rPr>
        <w:lastRenderedPageBreak/>
        <w:t xml:space="preserve">While at </w:t>
      </w:r>
      <w:r w:rsidR="00FA69EF" w:rsidRPr="005E29EA">
        <w:rPr>
          <w:rFonts w:ascii="Times New Roman" w:hAnsi="Times New Roman" w:cs="Times New Roman"/>
          <w:b/>
          <w:i/>
          <w:w w:val="110"/>
          <w:sz w:val="24"/>
          <w:szCs w:val="24"/>
        </w:rPr>
        <w:t>NDSU</w:t>
      </w:r>
    </w:p>
    <w:p w14:paraId="1CD4A2D1" w14:textId="77777777" w:rsidR="00DD3E88" w:rsidRDefault="00AF5EB1" w:rsidP="00AB3140">
      <w:pPr>
        <w:pStyle w:val="BodyText"/>
        <w:ind w:left="720" w:right="25"/>
        <w:contextualSpacing/>
        <w:rPr>
          <w:rFonts w:ascii="Times New Roman" w:hAnsi="Times New Roman" w:cs="Times New Roman"/>
          <w:w w:val="105"/>
          <w:sz w:val="24"/>
          <w:szCs w:val="24"/>
        </w:rPr>
      </w:pPr>
      <w:r w:rsidRPr="00F91951">
        <w:rPr>
          <w:rFonts w:ascii="Times New Roman" w:hAnsi="Times New Roman" w:cs="Times New Roman"/>
          <w:w w:val="110"/>
          <w:sz w:val="24"/>
          <w:szCs w:val="24"/>
        </w:rPr>
        <w:t>North</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Dakota</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State</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University</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Institutional</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Review</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Board</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(August,</w:t>
      </w:r>
      <w:r w:rsidRPr="00F91951">
        <w:rPr>
          <w:rFonts w:ascii="Times New Roman" w:hAnsi="Times New Roman" w:cs="Times New Roman"/>
          <w:spacing w:val="-7"/>
          <w:w w:val="110"/>
          <w:sz w:val="24"/>
          <w:szCs w:val="24"/>
        </w:rPr>
        <w:t xml:space="preserve"> </w:t>
      </w:r>
      <w:r w:rsidRPr="00F91951">
        <w:rPr>
          <w:rFonts w:ascii="Times New Roman" w:hAnsi="Times New Roman" w:cs="Times New Roman"/>
          <w:w w:val="110"/>
          <w:sz w:val="24"/>
          <w:szCs w:val="24"/>
        </w:rPr>
        <w:t>201</w:t>
      </w:r>
      <w:r w:rsidR="00B3031C">
        <w:rPr>
          <w:rFonts w:ascii="Times New Roman" w:hAnsi="Times New Roman" w:cs="Times New Roman"/>
          <w:w w:val="110"/>
          <w:sz w:val="24"/>
          <w:szCs w:val="24"/>
        </w:rPr>
        <w:t>4</w:t>
      </w:r>
      <w:r w:rsidR="003F39F9" w:rsidRPr="00F91951">
        <w:rPr>
          <w:rFonts w:ascii="Times New Roman" w:eastAsia="Times New Roman" w:hAnsi="Times New Roman" w:cs="Times New Roman"/>
          <w:w w:val="105"/>
          <w:sz w:val="24"/>
          <w:szCs w:val="24"/>
        </w:rPr>
        <w:t>–</w:t>
      </w:r>
      <w:r w:rsidR="00621640" w:rsidRPr="00F91951">
        <w:rPr>
          <w:rFonts w:ascii="Times New Roman" w:hAnsi="Times New Roman" w:cs="Times New Roman"/>
          <w:w w:val="110"/>
          <w:sz w:val="24"/>
          <w:szCs w:val="24"/>
        </w:rPr>
        <w:t>2016</w:t>
      </w:r>
      <w:r w:rsidRPr="00F91951">
        <w:rPr>
          <w:rFonts w:ascii="Times New Roman" w:hAnsi="Times New Roman" w:cs="Times New Roman"/>
          <w:w w:val="110"/>
          <w:sz w:val="24"/>
          <w:szCs w:val="24"/>
        </w:rPr>
        <w:t>).</w:t>
      </w:r>
      <w:r w:rsidR="00DD3E88">
        <w:rPr>
          <w:rFonts w:ascii="Times New Roman" w:hAnsi="Times New Roman" w:cs="Times New Roman"/>
          <w:sz w:val="24"/>
          <w:szCs w:val="24"/>
        </w:rPr>
        <w:t xml:space="preserve"> </w:t>
      </w:r>
      <w:r w:rsidRPr="00F91951">
        <w:rPr>
          <w:rFonts w:ascii="Times New Roman" w:hAnsi="Times New Roman" w:cs="Times New Roman"/>
          <w:w w:val="105"/>
          <w:sz w:val="24"/>
          <w:szCs w:val="24"/>
        </w:rPr>
        <w:t>Reviewer and voting member from the College of Human Development and Education (HDE).</w:t>
      </w:r>
    </w:p>
    <w:p w14:paraId="31675660" w14:textId="5AFD6EE7" w:rsidR="0081286F" w:rsidRDefault="00AF5EB1" w:rsidP="00AB3140">
      <w:pPr>
        <w:pStyle w:val="BodyText"/>
        <w:ind w:left="720" w:right="25"/>
        <w:contextualSpacing/>
        <w:rPr>
          <w:rFonts w:ascii="Times New Roman" w:hAnsi="Times New Roman" w:cs="Times New Roman"/>
          <w:w w:val="105"/>
          <w:sz w:val="24"/>
          <w:szCs w:val="24"/>
        </w:rPr>
      </w:pPr>
      <w:r w:rsidRPr="00F91951">
        <w:rPr>
          <w:rFonts w:ascii="Times New Roman" w:hAnsi="Times New Roman" w:cs="Times New Roman"/>
          <w:w w:val="110"/>
          <w:sz w:val="24"/>
          <w:szCs w:val="24"/>
        </w:rPr>
        <w:t xml:space="preserve">North Dakota State University Institutional Review Board Alternate voting </w:t>
      </w:r>
      <w:r w:rsidR="004D542C" w:rsidRPr="00F91951">
        <w:rPr>
          <w:rFonts w:ascii="Times New Roman" w:hAnsi="Times New Roman" w:cs="Times New Roman"/>
          <w:w w:val="110"/>
          <w:sz w:val="24"/>
          <w:szCs w:val="24"/>
        </w:rPr>
        <w:t>m</w:t>
      </w:r>
      <w:r w:rsidRPr="00F91951">
        <w:rPr>
          <w:rFonts w:ascii="Times New Roman" w:hAnsi="Times New Roman" w:cs="Times New Roman"/>
          <w:w w:val="110"/>
          <w:sz w:val="24"/>
          <w:szCs w:val="24"/>
        </w:rPr>
        <w:t xml:space="preserve">ember for the College of Human Development and Education (HDE) (October, </w:t>
      </w:r>
      <w:r w:rsidRPr="00F91951">
        <w:rPr>
          <w:rFonts w:ascii="Times New Roman" w:hAnsi="Times New Roman" w:cs="Times New Roman"/>
          <w:w w:val="105"/>
          <w:sz w:val="24"/>
          <w:szCs w:val="24"/>
        </w:rPr>
        <w:t>2012</w:t>
      </w:r>
      <w:r w:rsidR="003F39F9" w:rsidRPr="00F91951">
        <w:rPr>
          <w:rFonts w:ascii="Times New Roman" w:eastAsia="Times New Roman" w:hAnsi="Times New Roman" w:cs="Times New Roman"/>
          <w:w w:val="105"/>
          <w:sz w:val="24"/>
          <w:szCs w:val="24"/>
        </w:rPr>
        <w:t>–</w:t>
      </w:r>
      <w:r w:rsidRPr="00F91951">
        <w:rPr>
          <w:rFonts w:ascii="Times New Roman" w:hAnsi="Times New Roman" w:cs="Times New Roman"/>
          <w:w w:val="105"/>
          <w:sz w:val="24"/>
          <w:szCs w:val="24"/>
        </w:rPr>
        <w:t>May,</w:t>
      </w:r>
      <w:r w:rsidRPr="00F91951">
        <w:rPr>
          <w:rFonts w:ascii="Times New Roman" w:hAnsi="Times New Roman" w:cs="Times New Roman"/>
          <w:spacing w:val="-18"/>
          <w:w w:val="105"/>
          <w:sz w:val="24"/>
          <w:szCs w:val="24"/>
        </w:rPr>
        <w:t xml:space="preserve"> </w:t>
      </w:r>
      <w:r w:rsidRPr="00F91951">
        <w:rPr>
          <w:rFonts w:ascii="Times New Roman" w:hAnsi="Times New Roman" w:cs="Times New Roman"/>
          <w:w w:val="105"/>
          <w:sz w:val="24"/>
          <w:szCs w:val="24"/>
        </w:rPr>
        <w:t>201</w:t>
      </w:r>
      <w:r w:rsidR="00B3031C">
        <w:rPr>
          <w:rFonts w:ascii="Times New Roman" w:hAnsi="Times New Roman" w:cs="Times New Roman"/>
          <w:w w:val="105"/>
          <w:sz w:val="24"/>
          <w:szCs w:val="24"/>
        </w:rPr>
        <w:t>4</w:t>
      </w:r>
      <w:r w:rsidRPr="00F91951">
        <w:rPr>
          <w:rFonts w:ascii="Times New Roman" w:hAnsi="Times New Roman" w:cs="Times New Roman"/>
          <w:w w:val="105"/>
          <w:sz w:val="24"/>
          <w:szCs w:val="24"/>
        </w:rPr>
        <w:t>)</w:t>
      </w:r>
    </w:p>
    <w:p w14:paraId="64695E50" w14:textId="1DB9A587" w:rsidR="0081286F" w:rsidRDefault="00707480" w:rsidP="00AB3140">
      <w:pPr>
        <w:tabs>
          <w:tab w:val="left" w:pos="0"/>
        </w:tabs>
        <w:ind w:left="720" w:right="454" w:hanging="720"/>
        <w:contextualSpacing/>
        <w:rPr>
          <w:rFonts w:ascii="Times New Roman" w:eastAsia="Cambria" w:hAnsi="Times New Roman" w:cs="Times New Roman"/>
          <w:w w:val="105"/>
          <w:sz w:val="24"/>
          <w:szCs w:val="24"/>
        </w:rPr>
      </w:pPr>
      <w:r w:rsidRPr="00F91951">
        <w:rPr>
          <w:rFonts w:ascii="Times New Roman" w:hAnsi="Times New Roman" w:cs="Times New Roman"/>
          <w:w w:val="110"/>
          <w:sz w:val="24"/>
          <w:szCs w:val="24"/>
        </w:rPr>
        <w:t>North Dakota State University Institutional Review Board</w:t>
      </w:r>
      <w:r w:rsidRPr="00707480">
        <w:rPr>
          <w:rFonts w:ascii="Times New Roman" w:eastAsia="Cambria" w:hAnsi="Times New Roman" w:cs="Times New Roman"/>
          <w:w w:val="105"/>
          <w:sz w:val="24"/>
          <w:szCs w:val="24"/>
        </w:rPr>
        <w:t xml:space="preserve"> </w:t>
      </w:r>
      <w:r w:rsidR="00AF5EB1" w:rsidRPr="00707480">
        <w:rPr>
          <w:rFonts w:ascii="Times New Roman" w:eastAsia="Cambria" w:hAnsi="Times New Roman" w:cs="Times New Roman"/>
          <w:w w:val="105"/>
          <w:sz w:val="24"/>
          <w:szCs w:val="24"/>
        </w:rPr>
        <w:t>Passive Parent Permission Process sub-Comm</w:t>
      </w:r>
      <w:r w:rsidR="00BC7CDD">
        <w:rPr>
          <w:rFonts w:ascii="Times New Roman" w:eastAsia="Cambria" w:hAnsi="Times New Roman" w:cs="Times New Roman"/>
          <w:w w:val="105"/>
          <w:sz w:val="24"/>
          <w:szCs w:val="24"/>
        </w:rPr>
        <w:t>ittee for the NDSU IRB</w:t>
      </w:r>
      <w:r w:rsidR="00AF5EB1" w:rsidRPr="00707480">
        <w:rPr>
          <w:rFonts w:ascii="Times New Roman" w:eastAsia="Times New Roman" w:hAnsi="Times New Roman" w:cs="Times New Roman"/>
          <w:w w:val="105"/>
          <w:sz w:val="24"/>
          <w:szCs w:val="24"/>
        </w:rPr>
        <w:t>—</w:t>
      </w:r>
      <w:r w:rsidR="00AF5EB1" w:rsidRPr="00707480">
        <w:rPr>
          <w:rFonts w:ascii="Times New Roman" w:eastAsia="Cambria" w:hAnsi="Times New Roman" w:cs="Times New Roman"/>
          <w:w w:val="105"/>
          <w:sz w:val="24"/>
          <w:szCs w:val="24"/>
        </w:rPr>
        <w:t>working to determine what the policy and process is going to be for passive parental consent research projects</w:t>
      </w:r>
    </w:p>
    <w:p w14:paraId="3954212B" w14:textId="19DA58C6" w:rsidR="0081286F" w:rsidRDefault="00AF5EB1" w:rsidP="00AB3140">
      <w:pPr>
        <w:pStyle w:val="BodyText"/>
        <w:ind w:left="720" w:right="308"/>
        <w:contextualSpacing/>
        <w:rPr>
          <w:rFonts w:ascii="Times New Roman" w:hAnsi="Times New Roman" w:cs="Times New Roman"/>
          <w:w w:val="110"/>
          <w:sz w:val="24"/>
          <w:szCs w:val="24"/>
        </w:rPr>
      </w:pPr>
      <w:r w:rsidRPr="00F91951">
        <w:rPr>
          <w:rFonts w:ascii="Times New Roman" w:hAnsi="Times New Roman" w:cs="Times New Roman"/>
          <w:w w:val="110"/>
          <w:sz w:val="24"/>
          <w:szCs w:val="24"/>
        </w:rPr>
        <w:t>International</w:t>
      </w:r>
      <w:r w:rsidRPr="00F91951">
        <w:rPr>
          <w:rFonts w:ascii="Times New Roman" w:hAnsi="Times New Roman" w:cs="Times New Roman"/>
          <w:spacing w:val="-26"/>
          <w:w w:val="110"/>
          <w:sz w:val="24"/>
          <w:szCs w:val="24"/>
        </w:rPr>
        <w:t xml:space="preserve"> </w:t>
      </w:r>
      <w:r w:rsidRPr="00F91951">
        <w:rPr>
          <w:rFonts w:ascii="Times New Roman" w:hAnsi="Times New Roman" w:cs="Times New Roman"/>
          <w:w w:val="110"/>
          <w:sz w:val="24"/>
          <w:szCs w:val="24"/>
        </w:rPr>
        <w:t>Advisory</w:t>
      </w:r>
      <w:r w:rsidRPr="00F91951">
        <w:rPr>
          <w:rFonts w:ascii="Times New Roman" w:hAnsi="Times New Roman" w:cs="Times New Roman"/>
          <w:spacing w:val="-27"/>
          <w:w w:val="110"/>
          <w:sz w:val="24"/>
          <w:szCs w:val="24"/>
        </w:rPr>
        <w:t xml:space="preserve"> </w:t>
      </w:r>
      <w:r w:rsidRPr="00F91951">
        <w:rPr>
          <w:rFonts w:ascii="Times New Roman" w:hAnsi="Times New Roman" w:cs="Times New Roman"/>
          <w:w w:val="110"/>
          <w:sz w:val="24"/>
          <w:szCs w:val="24"/>
        </w:rPr>
        <w:t>Committee</w:t>
      </w:r>
      <w:r w:rsidRPr="00F91951">
        <w:rPr>
          <w:rFonts w:ascii="Times New Roman" w:hAnsi="Times New Roman" w:cs="Times New Roman"/>
          <w:spacing w:val="-26"/>
          <w:w w:val="110"/>
          <w:sz w:val="24"/>
          <w:szCs w:val="24"/>
        </w:rPr>
        <w:t xml:space="preserve"> </w:t>
      </w:r>
      <w:r w:rsidRPr="00F91951">
        <w:rPr>
          <w:rFonts w:ascii="Times New Roman" w:hAnsi="Times New Roman" w:cs="Times New Roman"/>
          <w:w w:val="110"/>
          <w:sz w:val="24"/>
          <w:szCs w:val="24"/>
        </w:rPr>
        <w:t>to</w:t>
      </w:r>
      <w:r w:rsidRPr="00F91951">
        <w:rPr>
          <w:rFonts w:ascii="Times New Roman" w:hAnsi="Times New Roman" w:cs="Times New Roman"/>
          <w:spacing w:val="-26"/>
          <w:w w:val="110"/>
          <w:sz w:val="24"/>
          <w:szCs w:val="24"/>
        </w:rPr>
        <w:t xml:space="preserve"> </w:t>
      </w:r>
      <w:r w:rsidRPr="00F91951">
        <w:rPr>
          <w:rFonts w:ascii="Times New Roman" w:hAnsi="Times New Roman" w:cs="Times New Roman"/>
          <w:w w:val="110"/>
          <w:sz w:val="24"/>
          <w:szCs w:val="24"/>
        </w:rPr>
        <w:t>the</w:t>
      </w:r>
      <w:r w:rsidRPr="00F91951">
        <w:rPr>
          <w:rFonts w:ascii="Times New Roman" w:hAnsi="Times New Roman" w:cs="Times New Roman"/>
          <w:spacing w:val="-26"/>
          <w:w w:val="110"/>
          <w:sz w:val="24"/>
          <w:szCs w:val="24"/>
        </w:rPr>
        <w:t xml:space="preserve"> </w:t>
      </w:r>
      <w:r w:rsidRPr="00F91951">
        <w:rPr>
          <w:rFonts w:ascii="Times New Roman" w:hAnsi="Times New Roman" w:cs="Times New Roman"/>
          <w:w w:val="110"/>
          <w:sz w:val="24"/>
          <w:szCs w:val="24"/>
        </w:rPr>
        <w:t>Graduate</w:t>
      </w:r>
      <w:r w:rsidRPr="00F91951">
        <w:rPr>
          <w:rFonts w:ascii="Times New Roman" w:hAnsi="Times New Roman" w:cs="Times New Roman"/>
          <w:spacing w:val="-25"/>
          <w:w w:val="110"/>
          <w:sz w:val="24"/>
          <w:szCs w:val="24"/>
        </w:rPr>
        <w:t xml:space="preserve"> </w:t>
      </w:r>
      <w:r w:rsidRPr="00F91951">
        <w:rPr>
          <w:rFonts w:ascii="Times New Roman" w:hAnsi="Times New Roman" w:cs="Times New Roman"/>
          <w:w w:val="110"/>
          <w:sz w:val="24"/>
          <w:szCs w:val="24"/>
        </w:rPr>
        <w:t>School</w:t>
      </w:r>
      <w:r w:rsidRPr="00F91951">
        <w:rPr>
          <w:rFonts w:ascii="Times New Roman" w:hAnsi="Times New Roman" w:cs="Times New Roman"/>
          <w:spacing w:val="-26"/>
          <w:w w:val="110"/>
          <w:sz w:val="24"/>
          <w:szCs w:val="24"/>
        </w:rPr>
        <w:t xml:space="preserve"> </w:t>
      </w:r>
      <w:r w:rsidRPr="00F91951">
        <w:rPr>
          <w:rFonts w:ascii="Times New Roman" w:hAnsi="Times New Roman" w:cs="Times New Roman"/>
          <w:w w:val="110"/>
          <w:sz w:val="24"/>
          <w:szCs w:val="24"/>
        </w:rPr>
        <w:t>Member</w:t>
      </w:r>
      <w:r w:rsidRPr="00F91951">
        <w:rPr>
          <w:rFonts w:ascii="Times New Roman" w:hAnsi="Times New Roman" w:cs="Times New Roman"/>
          <w:spacing w:val="-26"/>
          <w:w w:val="110"/>
          <w:sz w:val="24"/>
          <w:szCs w:val="24"/>
        </w:rPr>
        <w:t xml:space="preserve"> </w:t>
      </w:r>
      <w:r w:rsidRPr="00F91951">
        <w:rPr>
          <w:rFonts w:ascii="Times New Roman" w:hAnsi="Times New Roman" w:cs="Times New Roman"/>
          <w:w w:val="110"/>
          <w:sz w:val="24"/>
          <w:szCs w:val="24"/>
        </w:rPr>
        <w:t>(2012</w:t>
      </w:r>
      <w:r w:rsidR="003F39F9" w:rsidRPr="00F91951">
        <w:rPr>
          <w:rFonts w:ascii="Times New Roman" w:eastAsia="Times New Roman" w:hAnsi="Times New Roman" w:cs="Times New Roman"/>
          <w:w w:val="105"/>
          <w:sz w:val="24"/>
          <w:szCs w:val="24"/>
        </w:rPr>
        <w:t>–</w:t>
      </w:r>
      <w:r w:rsidRPr="00F91951">
        <w:rPr>
          <w:rFonts w:ascii="Times New Roman" w:hAnsi="Times New Roman" w:cs="Times New Roman"/>
          <w:w w:val="110"/>
          <w:sz w:val="24"/>
          <w:szCs w:val="24"/>
        </w:rPr>
        <w:t>2013</w:t>
      </w:r>
      <w:proofErr w:type="gramStart"/>
      <w:r w:rsidRPr="00F91951">
        <w:rPr>
          <w:rFonts w:ascii="Times New Roman" w:hAnsi="Times New Roman" w:cs="Times New Roman"/>
          <w:w w:val="110"/>
          <w:sz w:val="24"/>
          <w:szCs w:val="24"/>
        </w:rPr>
        <w:t>)</w:t>
      </w:r>
      <w:r w:rsidRPr="00F91951">
        <w:rPr>
          <w:rFonts w:ascii="Times New Roman" w:eastAsia="Times New Roman" w:hAnsi="Times New Roman" w:cs="Times New Roman"/>
          <w:w w:val="110"/>
          <w:sz w:val="24"/>
          <w:szCs w:val="24"/>
        </w:rPr>
        <w:t>—</w:t>
      </w:r>
      <w:proofErr w:type="gramEnd"/>
      <w:r w:rsidRPr="00F91951">
        <w:rPr>
          <w:rFonts w:ascii="Times New Roman" w:eastAsia="Times New Roman" w:hAnsi="Times New Roman" w:cs="Times New Roman"/>
          <w:w w:val="110"/>
          <w:sz w:val="24"/>
          <w:szCs w:val="24"/>
        </w:rPr>
        <w:t xml:space="preserve"> </w:t>
      </w:r>
      <w:r w:rsidRPr="00F91951">
        <w:rPr>
          <w:rFonts w:ascii="Times New Roman" w:hAnsi="Times New Roman" w:cs="Times New Roman"/>
          <w:w w:val="110"/>
          <w:sz w:val="24"/>
          <w:szCs w:val="24"/>
        </w:rPr>
        <w:t>Represent HDE college interests pertaining to graduate studies and internationalization efforts on the NDSU</w:t>
      </w:r>
      <w:r w:rsidRPr="00F91951">
        <w:rPr>
          <w:rFonts w:ascii="Times New Roman" w:hAnsi="Times New Roman" w:cs="Times New Roman"/>
          <w:spacing w:val="2"/>
          <w:w w:val="110"/>
          <w:sz w:val="24"/>
          <w:szCs w:val="24"/>
        </w:rPr>
        <w:t xml:space="preserve"> </w:t>
      </w:r>
      <w:r w:rsidRPr="00F91951">
        <w:rPr>
          <w:rFonts w:ascii="Times New Roman" w:hAnsi="Times New Roman" w:cs="Times New Roman"/>
          <w:w w:val="110"/>
          <w:sz w:val="24"/>
          <w:szCs w:val="24"/>
        </w:rPr>
        <w:t>campus</w:t>
      </w:r>
      <w:r w:rsidR="00B57E5F" w:rsidRPr="00F91951">
        <w:rPr>
          <w:rFonts w:ascii="Times New Roman" w:hAnsi="Times New Roman" w:cs="Times New Roman"/>
          <w:w w:val="110"/>
          <w:sz w:val="24"/>
          <w:szCs w:val="24"/>
        </w:rPr>
        <w:t xml:space="preserve"> </w:t>
      </w:r>
    </w:p>
    <w:p w14:paraId="6B893CFE" w14:textId="00F117D4" w:rsidR="0081286F" w:rsidRDefault="00AF5EB1" w:rsidP="00AB3140">
      <w:pPr>
        <w:pStyle w:val="BodyText"/>
        <w:ind w:left="720" w:right="167"/>
        <w:contextualSpacing/>
        <w:rPr>
          <w:rFonts w:ascii="Times New Roman" w:hAnsi="Times New Roman" w:cs="Times New Roman"/>
          <w:spacing w:val="-16"/>
          <w:w w:val="110"/>
          <w:sz w:val="24"/>
          <w:szCs w:val="24"/>
        </w:rPr>
      </w:pPr>
      <w:r w:rsidRPr="00F91951">
        <w:rPr>
          <w:rFonts w:ascii="Times New Roman" w:hAnsi="Times New Roman" w:cs="Times New Roman"/>
          <w:w w:val="110"/>
          <w:sz w:val="24"/>
          <w:szCs w:val="24"/>
        </w:rPr>
        <w:t>HDE College representative for the University Technology and Instructional Services</w:t>
      </w:r>
      <w:r w:rsidRPr="00F91951">
        <w:rPr>
          <w:rFonts w:ascii="Times New Roman" w:hAnsi="Times New Roman" w:cs="Times New Roman"/>
          <w:spacing w:val="-17"/>
          <w:w w:val="110"/>
          <w:sz w:val="24"/>
          <w:szCs w:val="24"/>
        </w:rPr>
        <w:t xml:space="preserve"> </w:t>
      </w:r>
      <w:r w:rsidRPr="00F91951">
        <w:rPr>
          <w:rFonts w:ascii="Times New Roman" w:hAnsi="Times New Roman" w:cs="Times New Roman"/>
          <w:w w:val="110"/>
          <w:sz w:val="24"/>
          <w:szCs w:val="24"/>
        </w:rPr>
        <w:t>Committee</w:t>
      </w:r>
      <w:r w:rsidRPr="00F91951">
        <w:rPr>
          <w:rFonts w:ascii="Times New Roman" w:hAnsi="Times New Roman" w:cs="Times New Roman"/>
          <w:spacing w:val="-17"/>
          <w:w w:val="110"/>
          <w:sz w:val="24"/>
          <w:szCs w:val="24"/>
        </w:rPr>
        <w:t xml:space="preserve"> </w:t>
      </w:r>
      <w:r w:rsidRPr="00F91951">
        <w:rPr>
          <w:rFonts w:ascii="Times New Roman" w:hAnsi="Times New Roman" w:cs="Times New Roman"/>
          <w:w w:val="110"/>
          <w:sz w:val="24"/>
          <w:szCs w:val="24"/>
        </w:rPr>
        <w:t>of</w:t>
      </w:r>
      <w:r w:rsidRPr="00F91951">
        <w:rPr>
          <w:rFonts w:ascii="Times New Roman" w:hAnsi="Times New Roman" w:cs="Times New Roman"/>
          <w:spacing w:val="-18"/>
          <w:w w:val="110"/>
          <w:sz w:val="24"/>
          <w:szCs w:val="24"/>
        </w:rPr>
        <w:t xml:space="preserve"> </w:t>
      </w:r>
      <w:r w:rsidRPr="00F91951">
        <w:rPr>
          <w:rFonts w:ascii="Times New Roman" w:hAnsi="Times New Roman" w:cs="Times New Roman"/>
          <w:w w:val="110"/>
          <w:sz w:val="24"/>
          <w:szCs w:val="24"/>
        </w:rPr>
        <w:t>the</w:t>
      </w:r>
      <w:r w:rsidRPr="00F91951">
        <w:rPr>
          <w:rFonts w:ascii="Times New Roman" w:hAnsi="Times New Roman" w:cs="Times New Roman"/>
          <w:spacing w:val="-18"/>
          <w:w w:val="110"/>
          <w:sz w:val="24"/>
          <w:szCs w:val="24"/>
        </w:rPr>
        <w:t xml:space="preserve"> </w:t>
      </w:r>
      <w:r w:rsidRPr="00F91951">
        <w:rPr>
          <w:rFonts w:ascii="Times New Roman" w:hAnsi="Times New Roman" w:cs="Times New Roman"/>
          <w:w w:val="110"/>
          <w:sz w:val="24"/>
          <w:szCs w:val="24"/>
        </w:rPr>
        <w:t>Faculty</w:t>
      </w:r>
      <w:r w:rsidRPr="00F91951">
        <w:rPr>
          <w:rFonts w:ascii="Times New Roman" w:hAnsi="Times New Roman" w:cs="Times New Roman"/>
          <w:spacing w:val="-19"/>
          <w:w w:val="110"/>
          <w:sz w:val="24"/>
          <w:szCs w:val="24"/>
        </w:rPr>
        <w:t xml:space="preserve"> </w:t>
      </w:r>
      <w:r w:rsidRPr="00F91951">
        <w:rPr>
          <w:rFonts w:ascii="Times New Roman" w:hAnsi="Times New Roman" w:cs="Times New Roman"/>
          <w:w w:val="110"/>
          <w:sz w:val="24"/>
          <w:szCs w:val="24"/>
        </w:rPr>
        <w:t>Senate</w:t>
      </w:r>
      <w:r w:rsidRPr="00F91951">
        <w:rPr>
          <w:rFonts w:ascii="Times New Roman" w:hAnsi="Times New Roman" w:cs="Times New Roman"/>
          <w:spacing w:val="-18"/>
          <w:w w:val="110"/>
          <w:sz w:val="24"/>
          <w:szCs w:val="24"/>
        </w:rPr>
        <w:t xml:space="preserve"> </w:t>
      </w:r>
      <w:r w:rsidRPr="00F91951">
        <w:rPr>
          <w:rFonts w:ascii="Times New Roman" w:hAnsi="Times New Roman" w:cs="Times New Roman"/>
          <w:w w:val="110"/>
          <w:sz w:val="24"/>
          <w:szCs w:val="24"/>
        </w:rPr>
        <w:t>(2011</w:t>
      </w:r>
      <w:r w:rsidR="003F39F9" w:rsidRPr="00F91951">
        <w:rPr>
          <w:rFonts w:ascii="Times New Roman" w:eastAsia="Times New Roman" w:hAnsi="Times New Roman" w:cs="Times New Roman"/>
          <w:w w:val="105"/>
          <w:sz w:val="24"/>
          <w:szCs w:val="24"/>
        </w:rPr>
        <w:t>–</w:t>
      </w:r>
      <w:r w:rsidRPr="00F91951">
        <w:rPr>
          <w:rFonts w:ascii="Times New Roman" w:hAnsi="Times New Roman" w:cs="Times New Roman"/>
          <w:w w:val="110"/>
          <w:sz w:val="24"/>
          <w:szCs w:val="24"/>
        </w:rPr>
        <w:t>2015)</w:t>
      </w:r>
      <w:r w:rsidRPr="00F91951">
        <w:rPr>
          <w:rFonts w:ascii="Times New Roman" w:eastAsia="Times New Roman" w:hAnsi="Times New Roman" w:cs="Times New Roman"/>
          <w:w w:val="110"/>
          <w:sz w:val="24"/>
          <w:szCs w:val="24"/>
        </w:rPr>
        <w:t>—</w:t>
      </w:r>
      <w:r w:rsidRPr="00F91951">
        <w:rPr>
          <w:rFonts w:ascii="Times New Roman" w:hAnsi="Times New Roman" w:cs="Times New Roman"/>
          <w:w w:val="110"/>
          <w:sz w:val="24"/>
          <w:szCs w:val="24"/>
        </w:rPr>
        <w:t>Represent</w:t>
      </w:r>
      <w:r w:rsidRPr="00F91951">
        <w:rPr>
          <w:rFonts w:ascii="Times New Roman" w:hAnsi="Times New Roman" w:cs="Times New Roman"/>
          <w:spacing w:val="-18"/>
          <w:w w:val="110"/>
          <w:sz w:val="24"/>
          <w:szCs w:val="24"/>
        </w:rPr>
        <w:t xml:space="preserve"> </w:t>
      </w:r>
      <w:r w:rsidRPr="00F91951">
        <w:rPr>
          <w:rFonts w:ascii="Times New Roman" w:hAnsi="Times New Roman" w:cs="Times New Roman"/>
          <w:w w:val="110"/>
          <w:sz w:val="24"/>
          <w:szCs w:val="24"/>
        </w:rPr>
        <w:t>faculty perspectives</w:t>
      </w:r>
      <w:r w:rsidRPr="00F91951">
        <w:rPr>
          <w:rFonts w:ascii="Times New Roman" w:hAnsi="Times New Roman" w:cs="Times New Roman"/>
          <w:spacing w:val="-27"/>
          <w:w w:val="110"/>
          <w:sz w:val="24"/>
          <w:szCs w:val="24"/>
        </w:rPr>
        <w:t xml:space="preserve"> </w:t>
      </w:r>
      <w:r w:rsidRPr="00F91951">
        <w:rPr>
          <w:rFonts w:ascii="Times New Roman" w:hAnsi="Times New Roman" w:cs="Times New Roman"/>
          <w:w w:val="110"/>
          <w:sz w:val="24"/>
          <w:szCs w:val="24"/>
        </w:rPr>
        <w:t>regarding</w:t>
      </w:r>
      <w:r w:rsidRPr="00F91951">
        <w:rPr>
          <w:rFonts w:ascii="Times New Roman" w:hAnsi="Times New Roman" w:cs="Times New Roman"/>
          <w:spacing w:val="-27"/>
          <w:w w:val="110"/>
          <w:sz w:val="24"/>
          <w:szCs w:val="24"/>
        </w:rPr>
        <w:t xml:space="preserve"> </w:t>
      </w:r>
      <w:r w:rsidRPr="00F91951">
        <w:rPr>
          <w:rFonts w:ascii="Times New Roman" w:hAnsi="Times New Roman" w:cs="Times New Roman"/>
          <w:w w:val="110"/>
          <w:sz w:val="24"/>
          <w:szCs w:val="24"/>
        </w:rPr>
        <w:t>classroom</w:t>
      </w:r>
      <w:r w:rsidRPr="00F91951">
        <w:rPr>
          <w:rFonts w:ascii="Times New Roman" w:hAnsi="Times New Roman" w:cs="Times New Roman"/>
          <w:spacing w:val="-27"/>
          <w:w w:val="110"/>
          <w:sz w:val="24"/>
          <w:szCs w:val="24"/>
        </w:rPr>
        <w:t xml:space="preserve"> </w:t>
      </w:r>
      <w:r w:rsidRPr="00F91951">
        <w:rPr>
          <w:rFonts w:ascii="Times New Roman" w:hAnsi="Times New Roman" w:cs="Times New Roman"/>
          <w:w w:val="110"/>
          <w:sz w:val="24"/>
          <w:szCs w:val="24"/>
        </w:rPr>
        <w:t>technologies</w:t>
      </w:r>
      <w:r w:rsidRPr="00F91951">
        <w:rPr>
          <w:rFonts w:ascii="Times New Roman" w:hAnsi="Times New Roman" w:cs="Times New Roman"/>
          <w:spacing w:val="-27"/>
          <w:w w:val="110"/>
          <w:sz w:val="24"/>
          <w:szCs w:val="24"/>
        </w:rPr>
        <w:t xml:space="preserve"> </w:t>
      </w:r>
      <w:r w:rsidRPr="00F91951">
        <w:rPr>
          <w:rFonts w:ascii="Times New Roman" w:hAnsi="Times New Roman" w:cs="Times New Roman"/>
          <w:w w:val="110"/>
          <w:sz w:val="24"/>
          <w:szCs w:val="24"/>
        </w:rPr>
        <w:t>for</w:t>
      </w:r>
      <w:r w:rsidRPr="00F91951">
        <w:rPr>
          <w:rFonts w:ascii="Times New Roman" w:hAnsi="Times New Roman" w:cs="Times New Roman"/>
          <w:spacing w:val="-27"/>
          <w:w w:val="110"/>
          <w:sz w:val="24"/>
          <w:szCs w:val="24"/>
        </w:rPr>
        <w:t xml:space="preserve"> </w:t>
      </w:r>
      <w:r w:rsidRPr="00F91951">
        <w:rPr>
          <w:rFonts w:ascii="Times New Roman" w:hAnsi="Times New Roman" w:cs="Times New Roman"/>
          <w:w w:val="110"/>
          <w:sz w:val="24"/>
          <w:szCs w:val="24"/>
        </w:rPr>
        <w:t>HDE,</w:t>
      </w:r>
      <w:r w:rsidRPr="00F91951">
        <w:rPr>
          <w:rFonts w:ascii="Times New Roman" w:hAnsi="Times New Roman" w:cs="Times New Roman"/>
          <w:spacing w:val="-26"/>
          <w:w w:val="110"/>
          <w:sz w:val="24"/>
          <w:szCs w:val="24"/>
        </w:rPr>
        <w:t xml:space="preserve"> </w:t>
      </w:r>
      <w:r w:rsidRPr="00F91951">
        <w:rPr>
          <w:rFonts w:ascii="Times New Roman" w:hAnsi="Times New Roman" w:cs="Times New Roman"/>
          <w:w w:val="110"/>
          <w:sz w:val="24"/>
          <w:szCs w:val="24"/>
        </w:rPr>
        <w:t>communicate</w:t>
      </w:r>
      <w:r w:rsidRPr="00F91951">
        <w:rPr>
          <w:rFonts w:ascii="Times New Roman" w:hAnsi="Times New Roman" w:cs="Times New Roman"/>
          <w:spacing w:val="-26"/>
          <w:w w:val="110"/>
          <w:sz w:val="24"/>
          <w:szCs w:val="24"/>
        </w:rPr>
        <w:t xml:space="preserve"> </w:t>
      </w:r>
      <w:r w:rsidRPr="00F91951">
        <w:rPr>
          <w:rFonts w:ascii="Times New Roman" w:hAnsi="Times New Roman" w:cs="Times New Roman"/>
          <w:w w:val="110"/>
          <w:sz w:val="24"/>
          <w:szCs w:val="24"/>
        </w:rPr>
        <w:t>college</w:t>
      </w:r>
      <w:r w:rsidRPr="00F91951">
        <w:rPr>
          <w:rFonts w:ascii="Times New Roman" w:hAnsi="Times New Roman" w:cs="Times New Roman"/>
          <w:spacing w:val="-18"/>
          <w:w w:val="110"/>
          <w:sz w:val="24"/>
          <w:szCs w:val="24"/>
        </w:rPr>
        <w:t xml:space="preserve"> </w:t>
      </w:r>
      <w:r w:rsidRPr="00F91951">
        <w:rPr>
          <w:rFonts w:ascii="Times New Roman" w:hAnsi="Times New Roman" w:cs="Times New Roman"/>
          <w:w w:val="110"/>
          <w:sz w:val="24"/>
          <w:szCs w:val="24"/>
        </w:rPr>
        <w:t>technology</w:t>
      </w:r>
      <w:r w:rsidRPr="00F91951">
        <w:rPr>
          <w:rFonts w:ascii="Times New Roman" w:hAnsi="Times New Roman" w:cs="Times New Roman"/>
          <w:spacing w:val="-18"/>
          <w:w w:val="110"/>
          <w:sz w:val="24"/>
          <w:szCs w:val="24"/>
        </w:rPr>
        <w:t xml:space="preserve"> </w:t>
      </w:r>
      <w:r w:rsidR="00BC600B" w:rsidRPr="00F91951">
        <w:rPr>
          <w:rFonts w:ascii="Times New Roman" w:hAnsi="Times New Roman" w:cs="Times New Roman"/>
          <w:w w:val="110"/>
          <w:sz w:val="24"/>
          <w:szCs w:val="24"/>
        </w:rPr>
        <w:t>needs.</w:t>
      </w:r>
      <w:r w:rsidRPr="00F91951">
        <w:rPr>
          <w:rFonts w:ascii="Times New Roman" w:hAnsi="Times New Roman" w:cs="Times New Roman"/>
          <w:spacing w:val="-16"/>
          <w:w w:val="110"/>
          <w:sz w:val="24"/>
          <w:szCs w:val="24"/>
        </w:rPr>
        <w:t xml:space="preserve"> </w:t>
      </w:r>
    </w:p>
    <w:p w14:paraId="0AF5DC54" w14:textId="4AC372B9" w:rsidR="0081286F" w:rsidRDefault="00AF5EB1" w:rsidP="00DD3E88">
      <w:pPr>
        <w:pStyle w:val="BodyText"/>
        <w:ind w:left="0" w:right="167" w:firstLine="0"/>
        <w:contextualSpacing/>
        <w:rPr>
          <w:rFonts w:ascii="Times New Roman" w:hAnsi="Times New Roman" w:cs="Times New Roman"/>
          <w:w w:val="110"/>
          <w:sz w:val="24"/>
          <w:szCs w:val="24"/>
        </w:rPr>
      </w:pPr>
      <w:r w:rsidRPr="00F91951">
        <w:rPr>
          <w:rFonts w:ascii="Times New Roman" w:hAnsi="Times New Roman" w:cs="Times New Roman"/>
          <w:w w:val="110"/>
          <w:sz w:val="24"/>
          <w:szCs w:val="24"/>
        </w:rPr>
        <w:t>NDSU Safe Zone Ally (2011, 2012, 2013, 2014</w:t>
      </w:r>
      <w:r w:rsidR="00E978B2" w:rsidRPr="00F91951">
        <w:rPr>
          <w:rFonts w:ascii="Times New Roman" w:hAnsi="Times New Roman" w:cs="Times New Roman"/>
          <w:w w:val="110"/>
          <w:sz w:val="24"/>
          <w:szCs w:val="24"/>
        </w:rPr>
        <w:t>, 2015, 2016</w:t>
      </w:r>
      <w:r w:rsidRPr="00F91951">
        <w:rPr>
          <w:rFonts w:ascii="Times New Roman" w:hAnsi="Times New Roman" w:cs="Times New Roman"/>
          <w:w w:val="110"/>
          <w:sz w:val="24"/>
          <w:szCs w:val="24"/>
        </w:rPr>
        <w:t>)</w:t>
      </w:r>
    </w:p>
    <w:p w14:paraId="2ECFB5BB" w14:textId="77777777" w:rsidR="0049336D" w:rsidRDefault="0049336D" w:rsidP="00B135AB">
      <w:pPr>
        <w:spacing w:before="1"/>
        <w:ind w:right="167"/>
        <w:contextualSpacing/>
        <w:rPr>
          <w:rFonts w:ascii="Times New Roman" w:hAnsi="Times New Roman" w:cs="Times New Roman"/>
          <w:b/>
          <w:w w:val="110"/>
          <w:sz w:val="24"/>
          <w:szCs w:val="24"/>
          <w:u w:color="A6A6A6"/>
        </w:rPr>
      </w:pPr>
    </w:p>
    <w:p w14:paraId="7975A377" w14:textId="49D5EC1B" w:rsidR="0081286F" w:rsidRPr="005E29EA" w:rsidRDefault="00695C09" w:rsidP="00B135AB">
      <w:pPr>
        <w:spacing w:before="1"/>
        <w:ind w:right="167"/>
        <w:contextualSpacing/>
        <w:rPr>
          <w:rFonts w:ascii="Times New Roman" w:eastAsia="Cambria" w:hAnsi="Times New Roman" w:cs="Times New Roman"/>
          <w:sz w:val="24"/>
          <w:szCs w:val="24"/>
        </w:rPr>
      </w:pPr>
      <w:r w:rsidRPr="005E29EA">
        <w:rPr>
          <w:rFonts w:ascii="Times New Roman" w:hAnsi="Times New Roman" w:cs="Times New Roman"/>
          <w:b/>
          <w:w w:val="110"/>
          <w:sz w:val="24"/>
          <w:szCs w:val="24"/>
          <w:u w:color="A6A6A6"/>
        </w:rPr>
        <w:t>Service to the</w:t>
      </w:r>
      <w:r w:rsidR="00AF5EB1" w:rsidRPr="005E29EA">
        <w:rPr>
          <w:rFonts w:ascii="Times New Roman" w:hAnsi="Times New Roman" w:cs="Times New Roman"/>
          <w:b/>
          <w:spacing w:val="-4"/>
          <w:w w:val="110"/>
          <w:sz w:val="24"/>
          <w:szCs w:val="24"/>
          <w:u w:color="A6A6A6"/>
        </w:rPr>
        <w:t xml:space="preserve"> </w:t>
      </w:r>
      <w:r w:rsidR="00A47FCC" w:rsidRPr="005E29EA">
        <w:rPr>
          <w:rFonts w:ascii="Times New Roman" w:hAnsi="Times New Roman" w:cs="Times New Roman"/>
          <w:b/>
          <w:w w:val="110"/>
          <w:sz w:val="24"/>
          <w:szCs w:val="24"/>
          <w:u w:color="A6A6A6"/>
        </w:rPr>
        <w:t>P</w:t>
      </w:r>
      <w:r w:rsidR="00AF5EB1" w:rsidRPr="005E29EA">
        <w:rPr>
          <w:rFonts w:ascii="Times New Roman" w:hAnsi="Times New Roman" w:cs="Times New Roman"/>
          <w:b/>
          <w:w w:val="110"/>
          <w:sz w:val="24"/>
          <w:szCs w:val="24"/>
          <w:u w:color="A6A6A6"/>
        </w:rPr>
        <w:t>ublic</w:t>
      </w:r>
    </w:p>
    <w:p w14:paraId="2DECC4E4" w14:textId="2AECC4E0" w:rsidR="00DD3E88" w:rsidRDefault="00AF5EB1" w:rsidP="00AB3140">
      <w:pPr>
        <w:pStyle w:val="BodyText"/>
        <w:ind w:left="720" w:right="145"/>
        <w:contextualSpacing/>
        <w:rPr>
          <w:rFonts w:ascii="Times New Roman" w:hAnsi="Times New Roman" w:cs="Times New Roman"/>
          <w:w w:val="110"/>
          <w:sz w:val="24"/>
          <w:szCs w:val="24"/>
        </w:rPr>
      </w:pPr>
      <w:r w:rsidRPr="00F91951">
        <w:rPr>
          <w:rFonts w:ascii="Times New Roman" w:hAnsi="Times New Roman" w:cs="Times New Roman"/>
          <w:w w:val="110"/>
          <w:sz w:val="24"/>
          <w:szCs w:val="24"/>
        </w:rPr>
        <w:t>Red</w:t>
      </w:r>
      <w:r w:rsidRPr="00F91951">
        <w:rPr>
          <w:rFonts w:ascii="Times New Roman" w:hAnsi="Times New Roman" w:cs="Times New Roman"/>
          <w:spacing w:val="-6"/>
          <w:w w:val="110"/>
          <w:sz w:val="24"/>
          <w:szCs w:val="24"/>
        </w:rPr>
        <w:t xml:space="preserve"> </w:t>
      </w:r>
      <w:r w:rsidRPr="00F91951">
        <w:rPr>
          <w:rFonts w:ascii="Times New Roman" w:hAnsi="Times New Roman" w:cs="Times New Roman"/>
          <w:w w:val="110"/>
          <w:sz w:val="24"/>
          <w:szCs w:val="24"/>
        </w:rPr>
        <w:t>River</w:t>
      </w:r>
      <w:r w:rsidRPr="00F91951">
        <w:rPr>
          <w:rFonts w:ascii="Times New Roman" w:hAnsi="Times New Roman" w:cs="Times New Roman"/>
          <w:spacing w:val="-9"/>
          <w:w w:val="110"/>
          <w:sz w:val="24"/>
          <w:szCs w:val="24"/>
        </w:rPr>
        <w:t xml:space="preserve"> </w:t>
      </w:r>
      <w:r w:rsidRPr="00F91951">
        <w:rPr>
          <w:rFonts w:ascii="Times New Roman" w:hAnsi="Times New Roman" w:cs="Times New Roman"/>
          <w:w w:val="110"/>
          <w:sz w:val="24"/>
          <w:szCs w:val="24"/>
        </w:rPr>
        <w:t>Anti-Racism</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Consortium</w:t>
      </w:r>
      <w:r w:rsidR="003F39F9" w:rsidRPr="00F91951">
        <w:rPr>
          <w:rFonts w:ascii="Times New Roman" w:eastAsia="Times New Roman" w:hAnsi="Times New Roman" w:cs="Times New Roman"/>
          <w:w w:val="105"/>
          <w:sz w:val="24"/>
          <w:szCs w:val="24"/>
        </w:rPr>
        <w:t>–</w:t>
      </w:r>
      <w:r w:rsidRPr="00F91951">
        <w:rPr>
          <w:rFonts w:ascii="Times New Roman" w:hAnsi="Times New Roman" w:cs="Times New Roman"/>
          <w:w w:val="110"/>
          <w:sz w:val="24"/>
          <w:szCs w:val="24"/>
        </w:rPr>
        <w:t>RRARC</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(2011</w:t>
      </w:r>
      <w:r w:rsidR="00A661C3">
        <w:rPr>
          <w:rFonts w:ascii="Times New Roman" w:hAnsi="Times New Roman" w:cs="Times New Roman"/>
          <w:w w:val="110"/>
          <w:sz w:val="24"/>
          <w:szCs w:val="24"/>
        </w:rPr>
        <w:t>–</w:t>
      </w:r>
      <w:r w:rsidRPr="00F91951">
        <w:rPr>
          <w:rFonts w:ascii="Times New Roman" w:hAnsi="Times New Roman" w:cs="Times New Roman"/>
          <w:w w:val="110"/>
          <w:sz w:val="24"/>
          <w:szCs w:val="24"/>
        </w:rPr>
        <w:t>2013).</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Grant</w:t>
      </w:r>
      <w:r w:rsidRPr="00F91951">
        <w:rPr>
          <w:rFonts w:ascii="Times New Roman" w:hAnsi="Times New Roman" w:cs="Times New Roman"/>
          <w:spacing w:val="-10"/>
          <w:w w:val="110"/>
          <w:sz w:val="24"/>
          <w:szCs w:val="24"/>
        </w:rPr>
        <w:t xml:space="preserve"> </w:t>
      </w:r>
      <w:r w:rsidRPr="00F91951">
        <w:rPr>
          <w:rFonts w:ascii="Times New Roman" w:hAnsi="Times New Roman" w:cs="Times New Roman"/>
          <w:w w:val="110"/>
          <w:sz w:val="24"/>
          <w:szCs w:val="24"/>
        </w:rPr>
        <w:t>writing</w:t>
      </w:r>
      <w:r w:rsidRPr="00F91951">
        <w:rPr>
          <w:rFonts w:ascii="Times New Roman" w:hAnsi="Times New Roman" w:cs="Times New Roman"/>
          <w:spacing w:val="-8"/>
          <w:w w:val="110"/>
          <w:sz w:val="24"/>
          <w:szCs w:val="24"/>
        </w:rPr>
        <w:t xml:space="preserve"> </w:t>
      </w:r>
      <w:r w:rsidRPr="00F91951">
        <w:rPr>
          <w:rFonts w:ascii="Times New Roman" w:hAnsi="Times New Roman" w:cs="Times New Roman"/>
          <w:w w:val="110"/>
          <w:sz w:val="24"/>
          <w:szCs w:val="24"/>
        </w:rPr>
        <w:t>and</w:t>
      </w:r>
      <w:r w:rsidRPr="00F91951">
        <w:rPr>
          <w:rFonts w:ascii="Times New Roman" w:hAnsi="Times New Roman" w:cs="Times New Roman"/>
          <w:spacing w:val="-6"/>
          <w:w w:val="110"/>
          <w:sz w:val="24"/>
          <w:szCs w:val="24"/>
        </w:rPr>
        <w:t xml:space="preserve"> </w:t>
      </w:r>
      <w:r w:rsidRPr="00F91951">
        <w:rPr>
          <w:rFonts w:ascii="Times New Roman" w:hAnsi="Times New Roman" w:cs="Times New Roman"/>
          <w:w w:val="110"/>
          <w:sz w:val="24"/>
          <w:szCs w:val="24"/>
        </w:rPr>
        <w:t>activity planning and coordination between MSUM, NDSU, UND and VCSU for anti- racism training and initiatives in the</w:t>
      </w:r>
      <w:r w:rsidRPr="00F91951">
        <w:rPr>
          <w:rFonts w:ascii="Times New Roman" w:hAnsi="Times New Roman" w:cs="Times New Roman"/>
          <w:spacing w:val="3"/>
          <w:w w:val="110"/>
          <w:sz w:val="24"/>
          <w:szCs w:val="24"/>
        </w:rPr>
        <w:t xml:space="preserve"> </w:t>
      </w:r>
      <w:r w:rsidRPr="00F91951">
        <w:rPr>
          <w:rFonts w:ascii="Times New Roman" w:hAnsi="Times New Roman" w:cs="Times New Roman"/>
          <w:w w:val="110"/>
          <w:sz w:val="24"/>
          <w:szCs w:val="24"/>
        </w:rPr>
        <w:t>region</w:t>
      </w:r>
    </w:p>
    <w:p w14:paraId="1D2562D5" w14:textId="77777777" w:rsidR="00DD3E88" w:rsidRPr="00DD3E88" w:rsidRDefault="00DD3E88" w:rsidP="00DD3E88">
      <w:pPr>
        <w:pStyle w:val="BodyText"/>
        <w:ind w:left="0" w:right="145" w:firstLine="0"/>
        <w:contextualSpacing/>
        <w:rPr>
          <w:rFonts w:ascii="Times New Roman" w:hAnsi="Times New Roman" w:cs="Times New Roman"/>
          <w:w w:val="110"/>
          <w:sz w:val="10"/>
          <w:szCs w:val="24"/>
        </w:rPr>
      </w:pPr>
    </w:p>
    <w:p w14:paraId="04E0BC86" w14:textId="7EB4F868" w:rsidR="0081286F" w:rsidRPr="00DD3E88" w:rsidRDefault="00AF5EB1" w:rsidP="00DD3E88">
      <w:pPr>
        <w:pStyle w:val="BodyText"/>
        <w:ind w:left="0" w:right="145" w:firstLine="0"/>
        <w:contextualSpacing/>
        <w:rPr>
          <w:rFonts w:ascii="Times New Roman" w:hAnsi="Times New Roman" w:cs="Times New Roman"/>
          <w:b/>
          <w:w w:val="110"/>
          <w:sz w:val="24"/>
          <w:szCs w:val="24"/>
        </w:rPr>
      </w:pPr>
      <w:r w:rsidRPr="00DD3E88">
        <w:rPr>
          <w:rFonts w:ascii="Times New Roman" w:hAnsi="Times New Roman" w:cs="Times New Roman"/>
          <w:b/>
          <w:w w:val="110"/>
          <w:sz w:val="24"/>
          <w:szCs w:val="24"/>
          <w:u w:val="single"/>
        </w:rPr>
        <w:t>Professional</w:t>
      </w:r>
      <w:r w:rsidRPr="00DD3E88">
        <w:rPr>
          <w:rFonts w:ascii="Times New Roman" w:hAnsi="Times New Roman" w:cs="Times New Roman"/>
          <w:b/>
          <w:spacing w:val="63"/>
          <w:w w:val="110"/>
          <w:sz w:val="24"/>
          <w:szCs w:val="24"/>
          <w:u w:val="single"/>
        </w:rPr>
        <w:t xml:space="preserve"> </w:t>
      </w:r>
      <w:r w:rsidRPr="00DD3E88">
        <w:rPr>
          <w:rFonts w:ascii="Times New Roman" w:hAnsi="Times New Roman" w:cs="Times New Roman"/>
          <w:b/>
          <w:w w:val="110"/>
          <w:sz w:val="24"/>
          <w:szCs w:val="24"/>
          <w:u w:val="single"/>
        </w:rPr>
        <w:t>Memberships</w:t>
      </w:r>
    </w:p>
    <w:p w14:paraId="79BEEA89" w14:textId="12BCBC70" w:rsidR="00960BD9" w:rsidRDefault="00960BD9" w:rsidP="00AB3140">
      <w:pPr>
        <w:pStyle w:val="BodyText"/>
        <w:ind w:left="720" w:right="167"/>
        <w:contextualSpacing/>
        <w:rPr>
          <w:rFonts w:ascii="Times New Roman" w:hAnsi="Times New Roman" w:cs="Times New Roman"/>
          <w:w w:val="110"/>
          <w:sz w:val="24"/>
          <w:szCs w:val="24"/>
        </w:rPr>
      </w:pPr>
      <w:r>
        <w:rPr>
          <w:rFonts w:ascii="Times New Roman" w:hAnsi="Times New Roman" w:cs="Times New Roman"/>
          <w:w w:val="110"/>
          <w:sz w:val="24"/>
          <w:szCs w:val="24"/>
        </w:rPr>
        <w:t>Association for Talent Development (2018</w:t>
      </w:r>
      <w:r w:rsidR="008129D8">
        <w:rPr>
          <w:rFonts w:ascii="Times New Roman" w:hAnsi="Times New Roman" w:cs="Times New Roman"/>
          <w:w w:val="110"/>
          <w:sz w:val="24"/>
          <w:szCs w:val="24"/>
        </w:rPr>
        <w:t>–</w:t>
      </w:r>
      <w:r>
        <w:rPr>
          <w:rFonts w:ascii="Times New Roman" w:hAnsi="Times New Roman" w:cs="Times New Roman"/>
          <w:w w:val="110"/>
          <w:sz w:val="24"/>
          <w:szCs w:val="24"/>
        </w:rPr>
        <w:t xml:space="preserve">   ) Brazos Valley Chapter President Elect for 2019/2020.</w:t>
      </w:r>
    </w:p>
    <w:p w14:paraId="3CAD09D1" w14:textId="0F362346" w:rsidR="0081286F" w:rsidRDefault="00AF5EB1" w:rsidP="00AB3140">
      <w:pPr>
        <w:pStyle w:val="BodyText"/>
        <w:ind w:left="720" w:right="167"/>
        <w:contextualSpacing/>
        <w:rPr>
          <w:rFonts w:ascii="Times New Roman" w:hAnsi="Times New Roman" w:cs="Times New Roman"/>
          <w:w w:val="110"/>
          <w:sz w:val="24"/>
          <w:szCs w:val="24"/>
        </w:rPr>
      </w:pPr>
      <w:r w:rsidRPr="00F91951">
        <w:rPr>
          <w:rFonts w:ascii="Times New Roman" w:hAnsi="Times New Roman" w:cs="Times New Roman"/>
          <w:w w:val="110"/>
          <w:sz w:val="24"/>
          <w:szCs w:val="24"/>
        </w:rPr>
        <w:t>American Educational Research Associat</w:t>
      </w:r>
      <w:r w:rsidR="003F39F9" w:rsidRPr="00F91951">
        <w:rPr>
          <w:rFonts w:ascii="Times New Roman" w:hAnsi="Times New Roman" w:cs="Times New Roman"/>
          <w:w w:val="110"/>
          <w:sz w:val="24"/>
          <w:szCs w:val="24"/>
        </w:rPr>
        <w:t xml:space="preserve">ion </w:t>
      </w:r>
      <w:r w:rsidR="00131213">
        <w:rPr>
          <w:rFonts w:ascii="Times New Roman" w:hAnsi="Times New Roman" w:cs="Times New Roman"/>
          <w:w w:val="110"/>
          <w:sz w:val="24"/>
          <w:szCs w:val="24"/>
        </w:rPr>
        <w:t xml:space="preserve">| AERA </w:t>
      </w:r>
      <w:r w:rsidR="003F39F9" w:rsidRPr="00F91951">
        <w:rPr>
          <w:rFonts w:ascii="Times New Roman" w:hAnsi="Times New Roman" w:cs="Times New Roman"/>
          <w:w w:val="110"/>
          <w:sz w:val="24"/>
          <w:szCs w:val="24"/>
        </w:rPr>
        <w:t>(active member) Division G</w:t>
      </w:r>
      <w:r w:rsidR="00950736" w:rsidRPr="00F91951">
        <w:rPr>
          <w:rFonts w:ascii="Times New Roman" w:hAnsi="Times New Roman" w:cs="Times New Roman"/>
          <w:w w:val="110"/>
          <w:sz w:val="24"/>
          <w:szCs w:val="24"/>
        </w:rPr>
        <w:t>, Adult Literacy and Adult Education SIG, Workplace Learning SIG</w:t>
      </w:r>
      <w:r w:rsidR="00960BD9">
        <w:rPr>
          <w:rFonts w:ascii="Times New Roman" w:hAnsi="Times New Roman" w:cs="Times New Roman"/>
          <w:w w:val="110"/>
          <w:sz w:val="24"/>
          <w:szCs w:val="24"/>
        </w:rPr>
        <w:t>, Program Chair</w:t>
      </w:r>
    </w:p>
    <w:p w14:paraId="5BA7CBD0" w14:textId="77777777" w:rsidR="00DD3E88" w:rsidRPr="00DD3E88" w:rsidRDefault="00DD3E88" w:rsidP="00DD3E88">
      <w:pPr>
        <w:pStyle w:val="BodyText"/>
        <w:ind w:left="0" w:right="167" w:firstLine="0"/>
        <w:contextualSpacing/>
        <w:rPr>
          <w:rFonts w:ascii="Times New Roman" w:hAnsi="Times New Roman" w:cs="Times New Roman"/>
          <w:sz w:val="10"/>
          <w:szCs w:val="24"/>
        </w:rPr>
      </w:pPr>
    </w:p>
    <w:p w14:paraId="320CE8B3" w14:textId="77777777" w:rsidR="00AB3140" w:rsidRDefault="00AF5EB1" w:rsidP="00AB3140">
      <w:pPr>
        <w:pStyle w:val="BodyText"/>
        <w:spacing w:before="72"/>
        <w:ind w:left="720" w:right="167"/>
        <w:contextualSpacing/>
        <w:rPr>
          <w:rFonts w:ascii="Times New Roman" w:hAnsi="Times New Roman" w:cs="Times New Roman"/>
          <w:spacing w:val="-32"/>
          <w:w w:val="115"/>
          <w:sz w:val="24"/>
          <w:szCs w:val="24"/>
        </w:rPr>
      </w:pPr>
      <w:r w:rsidRPr="00F91951">
        <w:rPr>
          <w:rFonts w:ascii="Times New Roman" w:hAnsi="Times New Roman" w:cs="Times New Roman"/>
          <w:w w:val="115"/>
          <w:sz w:val="24"/>
          <w:szCs w:val="24"/>
        </w:rPr>
        <w:t>American</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15"/>
          <w:sz w:val="24"/>
          <w:szCs w:val="24"/>
        </w:rPr>
        <w:t>Association</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15"/>
          <w:sz w:val="24"/>
          <w:szCs w:val="24"/>
        </w:rPr>
        <w:t>for</w:t>
      </w:r>
      <w:r w:rsidRPr="00F91951">
        <w:rPr>
          <w:rFonts w:ascii="Times New Roman" w:hAnsi="Times New Roman" w:cs="Times New Roman"/>
          <w:spacing w:val="-31"/>
          <w:w w:val="115"/>
          <w:sz w:val="24"/>
          <w:szCs w:val="24"/>
        </w:rPr>
        <w:t xml:space="preserve"> </w:t>
      </w:r>
      <w:r w:rsidRPr="00F91951">
        <w:rPr>
          <w:rFonts w:ascii="Times New Roman" w:hAnsi="Times New Roman" w:cs="Times New Roman"/>
          <w:w w:val="115"/>
          <w:sz w:val="24"/>
          <w:szCs w:val="24"/>
        </w:rPr>
        <w:t>Adult</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15"/>
          <w:sz w:val="24"/>
          <w:szCs w:val="24"/>
        </w:rPr>
        <w:t>and</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15"/>
          <w:sz w:val="24"/>
          <w:szCs w:val="24"/>
        </w:rPr>
        <w:t>Continuing</w:t>
      </w:r>
      <w:r w:rsidRPr="00F91951">
        <w:rPr>
          <w:rFonts w:ascii="Times New Roman" w:hAnsi="Times New Roman" w:cs="Times New Roman"/>
          <w:spacing w:val="-34"/>
          <w:w w:val="115"/>
          <w:sz w:val="24"/>
          <w:szCs w:val="24"/>
        </w:rPr>
        <w:t xml:space="preserve"> </w:t>
      </w:r>
      <w:r w:rsidRPr="00F91951">
        <w:rPr>
          <w:rFonts w:ascii="Times New Roman" w:hAnsi="Times New Roman" w:cs="Times New Roman"/>
          <w:w w:val="115"/>
          <w:sz w:val="24"/>
          <w:szCs w:val="24"/>
        </w:rPr>
        <w:t>Education</w:t>
      </w:r>
      <w:r w:rsidRPr="00F91951">
        <w:rPr>
          <w:rFonts w:ascii="Times New Roman" w:hAnsi="Times New Roman" w:cs="Times New Roman"/>
          <w:spacing w:val="-33"/>
          <w:w w:val="115"/>
          <w:sz w:val="24"/>
          <w:szCs w:val="24"/>
        </w:rPr>
        <w:t xml:space="preserve"> </w:t>
      </w:r>
      <w:r w:rsidRPr="00F91951">
        <w:rPr>
          <w:rFonts w:ascii="Times New Roman" w:hAnsi="Times New Roman" w:cs="Times New Roman"/>
          <w:w w:val="165"/>
          <w:sz w:val="24"/>
          <w:szCs w:val="24"/>
        </w:rPr>
        <w:t>|</w:t>
      </w:r>
      <w:r w:rsidRPr="00F91951">
        <w:rPr>
          <w:rFonts w:ascii="Times New Roman" w:hAnsi="Times New Roman" w:cs="Times New Roman"/>
          <w:spacing w:val="-56"/>
          <w:w w:val="165"/>
          <w:sz w:val="24"/>
          <w:szCs w:val="24"/>
        </w:rPr>
        <w:t xml:space="preserve"> </w:t>
      </w:r>
      <w:r w:rsidRPr="00F91951">
        <w:rPr>
          <w:rFonts w:ascii="Times New Roman" w:hAnsi="Times New Roman" w:cs="Times New Roman"/>
          <w:w w:val="115"/>
          <w:sz w:val="24"/>
          <w:szCs w:val="24"/>
        </w:rPr>
        <w:t>AAACE</w:t>
      </w:r>
      <w:r w:rsidRPr="00F91951">
        <w:rPr>
          <w:rFonts w:ascii="Times New Roman" w:hAnsi="Times New Roman" w:cs="Times New Roman"/>
          <w:spacing w:val="-32"/>
          <w:w w:val="115"/>
          <w:sz w:val="24"/>
          <w:szCs w:val="24"/>
        </w:rPr>
        <w:t xml:space="preserve"> </w:t>
      </w:r>
      <w:r w:rsidR="00DD3E88">
        <w:rPr>
          <w:rFonts w:ascii="Times New Roman" w:hAnsi="Times New Roman" w:cs="Times New Roman"/>
          <w:spacing w:val="-32"/>
          <w:w w:val="115"/>
          <w:sz w:val="24"/>
          <w:szCs w:val="24"/>
        </w:rPr>
        <w:t xml:space="preserve"> </w:t>
      </w:r>
    </w:p>
    <w:p w14:paraId="217DD35F" w14:textId="46597375" w:rsidR="0081286F" w:rsidRPr="00AB3140" w:rsidRDefault="00950736" w:rsidP="00AB3140">
      <w:pPr>
        <w:pStyle w:val="BodyText"/>
        <w:spacing w:before="72"/>
        <w:ind w:left="0" w:right="167" w:firstLine="720"/>
        <w:contextualSpacing/>
        <w:rPr>
          <w:rFonts w:ascii="Times New Roman" w:hAnsi="Times New Roman" w:cs="Times New Roman"/>
          <w:spacing w:val="-32"/>
          <w:w w:val="115"/>
          <w:sz w:val="24"/>
          <w:szCs w:val="24"/>
        </w:rPr>
      </w:pPr>
      <w:r w:rsidRPr="00F91951">
        <w:rPr>
          <w:rFonts w:ascii="Times New Roman" w:hAnsi="Times New Roman" w:cs="Times New Roman"/>
          <w:sz w:val="24"/>
          <w:szCs w:val="24"/>
        </w:rPr>
        <w:t>Chair Universities and Colleges SIG</w:t>
      </w:r>
      <w:r w:rsidR="000D3F73">
        <w:rPr>
          <w:rFonts w:ascii="Times New Roman" w:hAnsi="Times New Roman" w:cs="Times New Roman"/>
          <w:sz w:val="24"/>
          <w:szCs w:val="24"/>
        </w:rPr>
        <w:t xml:space="preserve"> (2016—2018)</w:t>
      </w:r>
    </w:p>
    <w:p w14:paraId="72D99646" w14:textId="77777777" w:rsidR="00DD3E88" w:rsidRPr="00DD3E88" w:rsidRDefault="00DD3E88" w:rsidP="00DD3E88">
      <w:pPr>
        <w:pStyle w:val="BodyText"/>
        <w:spacing w:before="72"/>
        <w:ind w:left="0" w:right="167" w:firstLine="0"/>
        <w:contextualSpacing/>
        <w:rPr>
          <w:rFonts w:ascii="Times New Roman" w:hAnsi="Times New Roman" w:cs="Times New Roman"/>
          <w:spacing w:val="-32"/>
          <w:w w:val="115"/>
          <w:sz w:val="10"/>
          <w:szCs w:val="24"/>
        </w:rPr>
      </w:pPr>
    </w:p>
    <w:p w14:paraId="7322A466" w14:textId="60C0CFEA" w:rsidR="0081286F" w:rsidRDefault="00AF5EB1" w:rsidP="00AB3140">
      <w:pPr>
        <w:pStyle w:val="BodyText"/>
        <w:ind w:left="720" w:right="167"/>
        <w:contextualSpacing/>
        <w:rPr>
          <w:rFonts w:ascii="Times New Roman" w:hAnsi="Times New Roman" w:cs="Times New Roman"/>
          <w:w w:val="110"/>
          <w:sz w:val="24"/>
          <w:szCs w:val="24"/>
        </w:rPr>
      </w:pPr>
      <w:r w:rsidRPr="00F91951">
        <w:rPr>
          <w:rFonts w:ascii="Times New Roman" w:hAnsi="Times New Roman" w:cs="Times New Roman"/>
          <w:w w:val="115"/>
          <w:sz w:val="24"/>
          <w:szCs w:val="24"/>
        </w:rPr>
        <w:t>Commission</w:t>
      </w:r>
      <w:r w:rsidRPr="00F91951">
        <w:rPr>
          <w:rFonts w:ascii="Times New Roman" w:hAnsi="Times New Roman" w:cs="Times New Roman"/>
          <w:spacing w:val="-25"/>
          <w:w w:val="115"/>
          <w:sz w:val="24"/>
          <w:szCs w:val="24"/>
        </w:rPr>
        <w:t xml:space="preserve"> </w:t>
      </w:r>
      <w:r w:rsidRPr="00F91951">
        <w:rPr>
          <w:rFonts w:ascii="Times New Roman" w:hAnsi="Times New Roman" w:cs="Times New Roman"/>
          <w:w w:val="115"/>
          <w:sz w:val="24"/>
          <w:szCs w:val="24"/>
        </w:rPr>
        <w:t>of</w:t>
      </w:r>
      <w:r w:rsidRPr="00F91951">
        <w:rPr>
          <w:rFonts w:ascii="Times New Roman" w:hAnsi="Times New Roman" w:cs="Times New Roman"/>
          <w:spacing w:val="-23"/>
          <w:w w:val="115"/>
          <w:sz w:val="24"/>
          <w:szCs w:val="24"/>
        </w:rPr>
        <w:t xml:space="preserve"> </w:t>
      </w:r>
      <w:r w:rsidRPr="00F91951">
        <w:rPr>
          <w:rFonts w:ascii="Times New Roman" w:hAnsi="Times New Roman" w:cs="Times New Roman"/>
          <w:w w:val="115"/>
          <w:sz w:val="24"/>
          <w:szCs w:val="24"/>
        </w:rPr>
        <w:t>Professor</w:t>
      </w:r>
      <w:r w:rsidRPr="00F91951">
        <w:rPr>
          <w:rFonts w:ascii="Times New Roman" w:hAnsi="Times New Roman" w:cs="Times New Roman"/>
          <w:spacing w:val="-23"/>
          <w:w w:val="115"/>
          <w:sz w:val="24"/>
          <w:szCs w:val="24"/>
        </w:rPr>
        <w:t xml:space="preserve"> </w:t>
      </w:r>
      <w:r w:rsidRPr="00F91951">
        <w:rPr>
          <w:rFonts w:ascii="Times New Roman" w:hAnsi="Times New Roman" w:cs="Times New Roman"/>
          <w:w w:val="115"/>
          <w:sz w:val="24"/>
          <w:szCs w:val="24"/>
        </w:rPr>
        <w:t>in</w:t>
      </w:r>
      <w:r w:rsidRPr="00F91951">
        <w:rPr>
          <w:rFonts w:ascii="Times New Roman" w:hAnsi="Times New Roman" w:cs="Times New Roman"/>
          <w:spacing w:val="-25"/>
          <w:w w:val="115"/>
          <w:sz w:val="24"/>
          <w:szCs w:val="24"/>
        </w:rPr>
        <w:t xml:space="preserve"> </w:t>
      </w:r>
      <w:r w:rsidRPr="00F91951">
        <w:rPr>
          <w:rFonts w:ascii="Times New Roman" w:hAnsi="Times New Roman" w:cs="Times New Roman"/>
          <w:w w:val="115"/>
          <w:sz w:val="24"/>
          <w:szCs w:val="24"/>
        </w:rPr>
        <w:t>Adult</w:t>
      </w:r>
      <w:r w:rsidRPr="00F91951">
        <w:rPr>
          <w:rFonts w:ascii="Times New Roman" w:hAnsi="Times New Roman" w:cs="Times New Roman"/>
          <w:spacing w:val="-25"/>
          <w:w w:val="115"/>
          <w:sz w:val="24"/>
          <w:szCs w:val="24"/>
        </w:rPr>
        <w:t xml:space="preserve"> </w:t>
      </w:r>
      <w:r w:rsidRPr="00F91951">
        <w:rPr>
          <w:rFonts w:ascii="Times New Roman" w:hAnsi="Times New Roman" w:cs="Times New Roman"/>
          <w:w w:val="115"/>
          <w:sz w:val="24"/>
          <w:szCs w:val="24"/>
        </w:rPr>
        <w:t>Education</w:t>
      </w:r>
      <w:r w:rsidRPr="00F91951">
        <w:rPr>
          <w:rFonts w:ascii="Times New Roman" w:hAnsi="Times New Roman" w:cs="Times New Roman"/>
          <w:spacing w:val="-25"/>
          <w:w w:val="115"/>
          <w:sz w:val="24"/>
          <w:szCs w:val="24"/>
        </w:rPr>
        <w:t xml:space="preserve"> </w:t>
      </w:r>
      <w:r w:rsidRPr="00F91951">
        <w:rPr>
          <w:rFonts w:ascii="Times New Roman" w:hAnsi="Times New Roman" w:cs="Times New Roman"/>
          <w:w w:val="165"/>
          <w:sz w:val="24"/>
          <w:szCs w:val="24"/>
        </w:rPr>
        <w:t>|</w:t>
      </w:r>
      <w:r w:rsidRPr="00F91951">
        <w:rPr>
          <w:rFonts w:ascii="Times New Roman" w:hAnsi="Times New Roman" w:cs="Times New Roman"/>
          <w:spacing w:val="-48"/>
          <w:w w:val="165"/>
          <w:sz w:val="24"/>
          <w:szCs w:val="24"/>
        </w:rPr>
        <w:t xml:space="preserve"> </w:t>
      </w:r>
      <w:r w:rsidR="00494A02">
        <w:rPr>
          <w:rFonts w:ascii="Times New Roman" w:hAnsi="Times New Roman" w:cs="Times New Roman"/>
          <w:w w:val="115"/>
          <w:sz w:val="24"/>
          <w:szCs w:val="24"/>
        </w:rPr>
        <w:t>Commission of Professors of Adult Education</w:t>
      </w:r>
    </w:p>
    <w:p w14:paraId="4212371B" w14:textId="77777777" w:rsidR="00DD3E88" w:rsidRPr="00DD3E88" w:rsidRDefault="00DD3E88" w:rsidP="00DD3E88">
      <w:pPr>
        <w:pStyle w:val="BodyText"/>
        <w:ind w:left="0" w:right="167" w:firstLine="0"/>
        <w:contextualSpacing/>
        <w:rPr>
          <w:rFonts w:ascii="Times New Roman" w:hAnsi="Times New Roman" w:cs="Times New Roman"/>
          <w:sz w:val="10"/>
          <w:szCs w:val="24"/>
        </w:rPr>
      </w:pPr>
    </w:p>
    <w:p w14:paraId="088345BF" w14:textId="77777777" w:rsidR="00DD3E88" w:rsidRDefault="00AF5EB1" w:rsidP="00B135AB">
      <w:pPr>
        <w:pStyle w:val="BodyText"/>
        <w:ind w:right="167" w:hanging="820"/>
        <w:contextualSpacing/>
        <w:rPr>
          <w:rFonts w:ascii="Times New Roman" w:hAnsi="Times New Roman" w:cs="Times New Roman"/>
          <w:w w:val="110"/>
          <w:sz w:val="24"/>
          <w:szCs w:val="24"/>
        </w:rPr>
      </w:pPr>
      <w:r w:rsidRPr="00F91951">
        <w:rPr>
          <w:rFonts w:ascii="Times New Roman" w:hAnsi="Times New Roman" w:cs="Times New Roman"/>
          <w:w w:val="110"/>
          <w:sz w:val="24"/>
          <w:szCs w:val="24"/>
        </w:rPr>
        <w:t>Northern Rocky Mountain Education Research Association | NRMERA</w:t>
      </w:r>
    </w:p>
    <w:p w14:paraId="1309C270" w14:textId="14FB51F1" w:rsidR="0081286F" w:rsidRPr="00AB3140" w:rsidRDefault="00AF5EB1" w:rsidP="00B135AB">
      <w:pPr>
        <w:pStyle w:val="BodyText"/>
        <w:ind w:right="167" w:hanging="820"/>
        <w:contextualSpacing/>
        <w:rPr>
          <w:rFonts w:ascii="Times New Roman" w:hAnsi="Times New Roman" w:cs="Times New Roman"/>
          <w:sz w:val="10"/>
          <w:szCs w:val="24"/>
        </w:rPr>
      </w:pPr>
      <w:r w:rsidRPr="00F91951">
        <w:rPr>
          <w:rFonts w:ascii="Times New Roman" w:hAnsi="Times New Roman" w:cs="Times New Roman"/>
          <w:w w:val="110"/>
          <w:sz w:val="24"/>
          <w:szCs w:val="24"/>
        </w:rPr>
        <w:t xml:space="preserve"> </w:t>
      </w:r>
    </w:p>
    <w:p w14:paraId="7874ED05" w14:textId="5358CFF2" w:rsidR="00EB3FA0" w:rsidRDefault="00AF5EB1" w:rsidP="00B135AB">
      <w:pPr>
        <w:pStyle w:val="BodyText"/>
        <w:ind w:left="0" w:right="167" w:firstLine="0"/>
        <w:contextualSpacing/>
        <w:rPr>
          <w:rFonts w:ascii="Times New Roman" w:hAnsi="Times New Roman" w:cs="Times New Roman"/>
          <w:w w:val="110"/>
          <w:sz w:val="24"/>
          <w:szCs w:val="24"/>
        </w:rPr>
      </w:pPr>
      <w:r w:rsidRPr="00F91951">
        <w:rPr>
          <w:rFonts w:ascii="Times New Roman" w:hAnsi="Times New Roman" w:cs="Times New Roman"/>
          <w:w w:val="110"/>
          <w:sz w:val="24"/>
          <w:szCs w:val="24"/>
        </w:rPr>
        <w:t xml:space="preserve">International Society for Comparative Adult Education |ISCAE </w:t>
      </w:r>
    </w:p>
    <w:p w14:paraId="112E6A88" w14:textId="77777777" w:rsidR="00AB3140" w:rsidRPr="00AB3140" w:rsidRDefault="00AB3140" w:rsidP="00B135AB">
      <w:pPr>
        <w:pStyle w:val="BodyText"/>
        <w:ind w:left="0" w:right="167" w:firstLine="0"/>
        <w:contextualSpacing/>
        <w:rPr>
          <w:rFonts w:ascii="Times New Roman" w:hAnsi="Times New Roman" w:cs="Times New Roman"/>
          <w:w w:val="110"/>
          <w:sz w:val="10"/>
          <w:szCs w:val="24"/>
        </w:rPr>
      </w:pPr>
    </w:p>
    <w:p w14:paraId="38B5CAB5" w14:textId="33B1687F" w:rsidR="0081286F" w:rsidRDefault="00AF5EB1" w:rsidP="00B135AB">
      <w:pPr>
        <w:pStyle w:val="BodyText"/>
        <w:ind w:left="0" w:right="167" w:firstLine="0"/>
        <w:contextualSpacing/>
        <w:rPr>
          <w:rFonts w:ascii="Times New Roman" w:hAnsi="Times New Roman" w:cs="Times New Roman"/>
          <w:w w:val="115"/>
          <w:sz w:val="24"/>
          <w:szCs w:val="24"/>
        </w:rPr>
      </w:pPr>
      <w:r w:rsidRPr="00F91951">
        <w:rPr>
          <w:rFonts w:ascii="Times New Roman" w:hAnsi="Times New Roman" w:cs="Times New Roman"/>
          <w:w w:val="115"/>
          <w:sz w:val="24"/>
          <w:szCs w:val="24"/>
        </w:rPr>
        <w:t>Comparative</w:t>
      </w:r>
      <w:r w:rsidRPr="00F91951">
        <w:rPr>
          <w:rFonts w:ascii="Times New Roman" w:hAnsi="Times New Roman" w:cs="Times New Roman"/>
          <w:spacing w:val="-29"/>
          <w:w w:val="115"/>
          <w:sz w:val="24"/>
          <w:szCs w:val="24"/>
        </w:rPr>
        <w:t xml:space="preserve"> </w:t>
      </w:r>
      <w:r w:rsidRPr="00F91951">
        <w:rPr>
          <w:rFonts w:ascii="Times New Roman" w:hAnsi="Times New Roman" w:cs="Times New Roman"/>
          <w:w w:val="115"/>
          <w:sz w:val="24"/>
          <w:szCs w:val="24"/>
        </w:rPr>
        <w:t>and</w:t>
      </w:r>
      <w:r w:rsidRPr="00F91951">
        <w:rPr>
          <w:rFonts w:ascii="Times New Roman" w:hAnsi="Times New Roman" w:cs="Times New Roman"/>
          <w:spacing w:val="-30"/>
          <w:w w:val="115"/>
          <w:sz w:val="24"/>
          <w:szCs w:val="24"/>
        </w:rPr>
        <w:t xml:space="preserve"> </w:t>
      </w:r>
      <w:r w:rsidRPr="00F91951">
        <w:rPr>
          <w:rFonts w:ascii="Times New Roman" w:hAnsi="Times New Roman" w:cs="Times New Roman"/>
          <w:w w:val="115"/>
          <w:sz w:val="24"/>
          <w:szCs w:val="24"/>
        </w:rPr>
        <w:t>International</w:t>
      </w:r>
      <w:r w:rsidRPr="00F91951">
        <w:rPr>
          <w:rFonts w:ascii="Times New Roman" w:hAnsi="Times New Roman" w:cs="Times New Roman"/>
          <w:spacing w:val="-29"/>
          <w:w w:val="115"/>
          <w:sz w:val="24"/>
          <w:szCs w:val="24"/>
        </w:rPr>
        <w:t xml:space="preserve"> </w:t>
      </w:r>
      <w:r w:rsidRPr="00F91951">
        <w:rPr>
          <w:rFonts w:ascii="Times New Roman" w:hAnsi="Times New Roman" w:cs="Times New Roman"/>
          <w:w w:val="115"/>
          <w:sz w:val="24"/>
          <w:szCs w:val="24"/>
        </w:rPr>
        <w:t>Education</w:t>
      </w:r>
      <w:r w:rsidRPr="00F91951">
        <w:rPr>
          <w:rFonts w:ascii="Times New Roman" w:hAnsi="Times New Roman" w:cs="Times New Roman"/>
          <w:spacing w:val="-30"/>
          <w:w w:val="115"/>
          <w:sz w:val="24"/>
          <w:szCs w:val="24"/>
        </w:rPr>
        <w:t xml:space="preserve"> </w:t>
      </w:r>
      <w:r w:rsidRPr="00F91951">
        <w:rPr>
          <w:rFonts w:ascii="Times New Roman" w:hAnsi="Times New Roman" w:cs="Times New Roman"/>
          <w:w w:val="115"/>
          <w:sz w:val="24"/>
          <w:szCs w:val="24"/>
        </w:rPr>
        <w:t>Society</w:t>
      </w:r>
      <w:r w:rsidRPr="00F91951">
        <w:rPr>
          <w:rFonts w:ascii="Times New Roman" w:hAnsi="Times New Roman" w:cs="Times New Roman"/>
          <w:spacing w:val="-30"/>
          <w:w w:val="115"/>
          <w:sz w:val="24"/>
          <w:szCs w:val="24"/>
        </w:rPr>
        <w:t xml:space="preserve"> </w:t>
      </w:r>
      <w:r w:rsidRPr="00F91951">
        <w:rPr>
          <w:rFonts w:ascii="Times New Roman" w:hAnsi="Times New Roman" w:cs="Times New Roman"/>
          <w:w w:val="165"/>
          <w:sz w:val="24"/>
          <w:szCs w:val="24"/>
        </w:rPr>
        <w:t>|</w:t>
      </w:r>
      <w:r w:rsidRPr="00F91951">
        <w:rPr>
          <w:rFonts w:ascii="Times New Roman" w:hAnsi="Times New Roman" w:cs="Times New Roman"/>
          <w:spacing w:val="-54"/>
          <w:w w:val="165"/>
          <w:sz w:val="24"/>
          <w:szCs w:val="24"/>
        </w:rPr>
        <w:t xml:space="preserve"> </w:t>
      </w:r>
      <w:r w:rsidRPr="00F91951">
        <w:rPr>
          <w:rFonts w:ascii="Times New Roman" w:hAnsi="Times New Roman" w:cs="Times New Roman"/>
          <w:w w:val="115"/>
          <w:sz w:val="24"/>
          <w:szCs w:val="24"/>
        </w:rPr>
        <w:t>CIES</w:t>
      </w:r>
    </w:p>
    <w:p w14:paraId="380294B2" w14:textId="77777777" w:rsidR="00DD3E88" w:rsidRPr="00DD3E88" w:rsidRDefault="00DD3E88" w:rsidP="00B135AB">
      <w:pPr>
        <w:pStyle w:val="BodyText"/>
        <w:ind w:left="0" w:right="167" w:firstLine="0"/>
        <w:contextualSpacing/>
        <w:rPr>
          <w:rFonts w:ascii="Times New Roman" w:hAnsi="Times New Roman" w:cs="Times New Roman"/>
          <w:w w:val="115"/>
          <w:sz w:val="10"/>
          <w:szCs w:val="24"/>
        </w:rPr>
      </w:pPr>
    </w:p>
    <w:p w14:paraId="312E5F31" w14:textId="3AE85DD7" w:rsidR="00390819" w:rsidRDefault="00390819" w:rsidP="00B135AB">
      <w:pPr>
        <w:pStyle w:val="BodyText"/>
        <w:ind w:left="0" w:right="167" w:firstLine="0"/>
        <w:contextualSpacing/>
        <w:rPr>
          <w:rFonts w:ascii="Times New Roman" w:hAnsi="Times New Roman" w:cs="Times New Roman"/>
          <w:w w:val="115"/>
          <w:sz w:val="24"/>
          <w:szCs w:val="24"/>
        </w:rPr>
      </w:pPr>
      <w:r w:rsidRPr="00F91951">
        <w:rPr>
          <w:rFonts w:ascii="Times New Roman" w:hAnsi="Times New Roman" w:cs="Times New Roman"/>
          <w:w w:val="115"/>
          <w:sz w:val="24"/>
          <w:szCs w:val="24"/>
        </w:rPr>
        <w:t>National Council for Workforce Education | NCWE</w:t>
      </w:r>
    </w:p>
    <w:p w14:paraId="7F64CBA8" w14:textId="77777777" w:rsidR="00DD3E88" w:rsidRPr="00DD3E88" w:rsidRDefault="00DD3E88" w:rsidP="00B135AB">
      <w:pPr>
        <w:pStyle w:val="BodyText"/>
        <w:ind w:left="0" w:right="167" w:firstLine="0"/>
        <w:contextualSpacing/>
        <w:rPr>
          <w:rFonts w:ascii="Times New Roman" w:hAnsi="Times New Roman" w:cs="Times New Roman"/>
          <w:w w:val="115"/>
          <w:sz w:val="10"/>
          <w:szCs w:val="24"/>
        </w:rPr>
      </w:pPr>
    </w:p>
    <w:p w14:paraId="5B06A1AE" w14:textId="0CBA10D9" w:rsidR="00390819" w:rsidRDefault="00390819" w:rsidP="00B135AB">
      <w:pPr>
        <w:pStyle w:val="BodyText"/>
        <w:ind w:left="0" w:right="167" w:firstLine="0"/>
        <w:contextualSpacing/>
        <w:rPr>
          <w:rFonts w:ascii="Times New Roman" w:hAnsi="Times New Roman" w:cs="Times New Roman"/>
          <w:w w:val="115"/>
          <w:sz w:val="24"/>
          <w:szCs w:val="24"/>
        </w:rPr>
      </w:pPr>
      <w:r w:rsidRPr="00F91951">
        <w:rPr>
          <w:rFonts w:ascii="Times New Roman" w:hAnsi="Times New Roman" w:cs="Times New Roman"/>
          <w:w w:val="115"/>
          <w:sz w:val="24"/>
          <w:szCs w:val="24"/>
        </w:rPr>
        <w:t xml:space="preserve">Texas </w:t>
      </w:r>
      <w:r w:rsidR="00237485" w:rsidRPr="00F91951">
        <w:rPr>
          <w:rFonts w:ascii="Times New Roman" w:hAnsi="Times New Roman" w:cs="Times New Roman"/>
          <w:w w:val="115"/>
          <w:sz w:val="24"/>
          <w:szCs w:val="24"/>
        </w:rPr>
        <w:t>Association for Literacy and Adult Education | TALAE</w:t>
      </w:r>
    </w:p>
    <w:p w14:paraId="59250502" w14:textId="77777777" w:rsidR="00DD3E88" w:rsidRPr="00DD3E88" w:rsidRDefault="00DD3E88" w:rsidP="00B135AB">
      <w:pPr>
        <w:pStyle w:val="BodyText"/>
        <w:ind w:left="0" w:right="167" w:firstLine="0"/>
        <w:contextualSpacing/>
        <w:rPr>
          <w:rFonts w:ascii="Times New Roman" w:hAnsi="Times New Roman" w:cs="Times New Roman"/>
          <w:w w:val="115"/>
          <w:sz w:val="10"/>
          <w:szCs w:val="24"/>
        </w:rPr>
      </w:pPr>
    </w:p>
    <w:p w14:paraId="287589F9" w14:textId="716620E4" w:rsidR="00237485" w:rsidRPr="00F91951" w:rsidRDefault="00237485" w:rsidP="00B135AB">
      <w:pPr>
        <w:pStyle w:val="BodyText"/>
        <w:ind w:left="0" w:right="167" w:firstLine="0"/>
        <w:contextualSpacing/>
        <w:rPr>
          <w:rFonts w:ascii="Times New Roman" w:hAnsi="Times New Roman" w:cs="Times New Roman"/>
          <w:w w:val="115"/>
          <w:sz w:val="24"/>
          <w:szCs w:val="24"/>
        </w:rPr>
      </w:pPr>
      <w:r w:rsidRPr="00F91951">
        <w:rPr>
          <w:rFonts w:ascii="Times New Roman" w:hAnsi="Times New Roman" w:cs="Times New Roman"/>
          <w:w w:val="115"/>
          <w:sz w:val="24"/>
          <w:szCs w:val="24"/>
        </w:rPr>
        <w:t>Literacy Texas Coalition</w:t>
      </w:r>
    </w:p>
    <w:sectPr w:rsidR="00237485" w:rsidRPr="00F91951" w:rsidSect="006E145C">
      <w:headerReference w:type="default" r:id="rId11"/>
      <w:footerReference w:type="default" r:id="rId12"/>
      <w:headerReference w:type="first" r:id="rId13"/>
      <w:pgSz w:w="12240" w:h="15840"/>
      <w:pgMar w:top="1584" w:right="1080" w:bottom="1440" w:left="1080" w:header="965" w:footer="105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A2293" w14:textId="77777777" w:rsidR="002275FD" w:rsidRDefault="002275FD">
      <w:r>
        <w:separator/>
      </w:r>
    </w:p>
  </w:endnote>
  <w:endnote w:type="continuationSeparator" w:id="0">
    <w:p w14:paraId="38944EF6" w14:textId="77777777" w:rsidR="002275FD" w:rsidRDefault="0022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BBB2" w14:textId="77777777" w:rsidR="00E71FC8" w:rsidRDefault="00E71FC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BBB9E" w14:textId="77777777" w:rsidR="002275FD" w:rsidRDefault="002275FD">
      <w:r>
        <w:separator/>
      </w:r>
    </w:p>
  </w:footnote>
  <w:footnote w:type="continuationSeparator" w:id="0">
    <w:p w14:paraId="4043DE2E" w14:textId="77777777" w:rsidR="002275FD" w:rsidRDefault="002275FD">
      <w:r>
        <w:continuationSeparator/>
      </w:r>
    </w:p>
  </w:footnote>
  <w:footnote w:id="1">
    <w:p w14:paraId="551F5A57" w14:textId="77777777" w:rsidR="00E71FC8" w:rsidRPr="00F91951" w:rsidRDefault="00E71FC8" w:rsidP="00F91951">
      <w:pPr>
        <w:spacing w:before="5"/>
        <w:ind w:right="920"/>
        <w:contextualSpacing/>
        <w:rPr>
          <w:rFonts w:ascii="Cambria"/>
          <w:w w:val="110"/>
          <w:sz w:val="16"/>
        </w:rPr>
      </w:pPr>
      <w:r>
        <w:rPr>
          <w:rStyle w:val="FootnoteReference"/>
        </w:rPr>
        <w:footnoteRef/>
      </w:r>
      <w:r>
        <w:t xml:space="preserve"> </w:t>
      </w:r>
      <w:r w:rsidRPr="00F91951">
        <w:rPr>
          <w:rFonts w:ascii="Cambria"/>
          <w:w w:val="110"/>
          <w:sz w:val="16"/>
        </w:rPr>
        <w:t>Due</w:t>
      </w:r>
      <w:r w:rsidRPr="00F91951">
        <w:rPr>
          <w:rFonts w:ascii="Cambria"/>
          <w:spacing w:val="-6"/>
          <w:w w:val="110"/>
          <w:sz w:val="16"/>
        </w:rPr>
        <w:t xml:space="preserve"> </w:t>
      </w:r>
      <w:r w:rsidRPr="00F91951">
        <w:rPr>
          <w:rFonts w:ascii="Cambria"/>
          <w:w w:val="110"/>
          <w:sz w:val="16"/>
        </w:rPr>
        <w:t>to</w:t>
      </w:r>
      <w:r w:rsidRPr="00F91951">
        <w:rPr>
          <w:rFonts w:ascii="Cambria"/>
          <w:spacing w:val="-6"/>
          <w:w w:val="110"/>
          <w:sz w:val="16"/>
        </w:rPr>
        <w:t xml:space="preserve"> </w:t>
      </w:r>
      <w:r w:rsidRPr="00F91951">
        <w:rPr>
          <w:rFonts w:ascii="Cambria"/>
          <w:w w:val="110"/>
          <w:sz w:val="16"/>
        </w:rPr>
        <w:t>personal</w:t>
      </w:r>
      <w:r w:rsidRPr="00F91951">
        <w:rPr>
          <w:rFonts w:ascii="Cambria"/>
          <w:spacing w:val="-7"/>
          <w:w w:val="110"/>
          <w:sz w:val="16"/>
        </w:rPr>
        <w:t xml:space="preserve"> </w:t>
      </w:r>
      <w:r w:rsidRPr="00F91951">
        <w:rPr>
          <w:rFonts w:ascii="Cambria"/>
          <w:w w:val="110"/>
          <w:sz w:val="16"/>
        </w:rPr>
        <w:t>circumstances,</w:t>
      </w:r>
      <w:r w:rsidRPr="00F91951">
        <w:rPr>
          <w:rFonts w:ascii="Cambria"/>
          <w:spacing w:val="-7"/>
          <w:w w:val="110"/>
          <w:sz w:val="16"/>
        </w:rPr>
        <w:t xml:space="preserve"> </w:t>
      </w:r>
      <w:r w:rsidRPr="00F91951">
        <w:rPr>
          <w:rFonts w:ascii="Cambria"/>
          <w:w w:val="110"/>
          <w:sz w:val="16"/>
        </w:rPr>
        <w:t>my</w:t>
      </w:r>
      <w:r w:rsidRPr="00F91951">
        <w:rPr>
          <w:rFonts w:ascii="Cambria"/>
          <w:spacing w:val="-5"/>
          <w:w w:val="110"/>
          <w:sz w:val="16"/>
        </w:rPr>
        <w:t xml:space="preserve"> </w:t>
      </w:r>
      <w:r w:rsidRPr="00F91951">
        <w:rPr>
          <w:rFonts w:ascii="Cambria"/>
          <w:w w:val="110"/>
          <w:sz w:val="16"/>
        </w:rPr>
        <w:t>publications</w:t>
      </w:r>
      <w:r w:rsidRPr="00F91951">
        <w:rPr>
          <w:rFonts w:ascii="Cambria"/>
          <w:spacing w:val="-5"/>
          <w:w w:val="110"/>
          <w:sz w:val="16"/>
        </w:rPr>
        <w:t xml:space="preserve"> </w:t>
      </w:r>
      <w:r w:rsidRPr="00F91951">
        <w:rPr>
          <w:rFonts w:ascii="Cambria"/>
          <w:w w:val="110"/>
          <w:sz w:val="16"/>
        </w:rPr>
        <w:t>are</w:t>
      </w:r>
      <w:r w:rsidRPr="00F91951">
        <w:rPr>
          <w:rFonts w:ascii="Cambria"/>
          <w:spacing w:val="-4"/>
          <w:w w:val="110"/>
          <w:sz w:val="16"/>
        </w:rPr>
        <w:t xml:space="preserve"> </w:t>
      </w:r>
      <w:r w:rsidRPr="00F91951">
        <w:rPr>
          <w:rFonts w:ascii="Cambria"/>
          <w:w w:val="110"/>
          <w:sz w:val="16"/>
        </w:rPr>
        <w:t>listed</w:t>
      </w:r>
      <w:r w:rsidRPr="00F91951">
        <w:rPr>
          <w:rFonts w:ascii="Cambria"/>
          <w:spacing w:val="-8"/>
          <w:w w:val="110"/>
          <w:sz w:val="16"/>
        </w:rPr>
        <w:t xml:space="preserve"> </w:t>
      </w:r>
      <w:r w:rsidRPr="00F91951">
        <w:rPr>
          <w:rFonts w:ascii="Cambria"/>
          <w:w w:val="110"/>
          <w:sz w:val="16"/>
        </w:rPr>
        <w:t>under</w:t>
      </w:r>
      <w:r w:rsidRPr="00F91951">
        <w:rPr>
          <w:rFonts w:ascii="Cambria"/>
          <w:spacing w:val="-5"/>
          <w:w w:val="110"/>
          <w:sz w:val="16"/>
        </w:rPr>
        <w:t xml:space="preserve"> </w:t>
      </w:r>
      <w:r w:rsidRPr="00F91951">
        <w:rPr>
          <w:rFonts w:ascii="Cambria"/>
          <w:w w:val="110"/>
          <w:sz w:val="16"/>
        </w:rPr>
        <w:t>both</w:t>
      </w:r>
      <w:r w:rsidRPr="00F91951">
        <w:rPr>
          <w:rFonts w:ascii="Cambria"/>
          <w:spacing w:val="-7"/>
          <w:w w:val="110"/>
          <w:sz w:val="16"/>
        </w:rPr>
        <w:t xml:space="preserve"> </w:t>
      </w:r>
      <w:proofErr w:type="spellStart"/>
      <w:r w:rsidRPr="00F91951">
        <w:rPr>
          <w:rFonts w:ascii="Cambria"/>
          <w:w w:val="110"/>
          <w:sz w:val="16"/>
        </w:rPr>
        <w:t>Roumell</w:t>
      </w:r>
      <w:proofErr w:type="spellEnd"/>
      <w:r w:rsidRPr="00F91951">
        <w:rPr>
          <w:rFonts w:ascii="Cambria"/>
          <w:w w:val="110"/>
          <w:sz w:val="16"/>
        </w:rPr>
        <w:t xml:space="preserve"> and</w:t>
      </w:r>
      <w:r w:rsidRPr="00F91951">
        <w:rPr>
          <w:rFonts w:ascii="Cambria"/>
          <w:spacing w:val="-8"/>
          <w:w w:val="110"/>
          <w:sz w:val="16"/>
        </w:rPr>
        <w:t xml:space="preserve"> </w:t>
      </w:r>
      <w:proofErr w:type="spellStart"/>
      <w:r w:rsidRPr="00F91951">
        <w:rPr>
          <w:rFonts w:ascii="Cambria"/>
          <w:w w:val="110"/>
          <w:sz w:val="16"/>
        </w:rPr>
        <w:t>Erichsen</w:t>
      </w:r>
      <w:proofErr w:type="spellEnd"/>
    </w:p>
    <w:p w14:paraId="2ED9ABD9" w14:textId="77777777" w:rsidR="00E71FC8" w:rsidRPr="00F91951" w:rsidRDefault="00E71FC8" w:rsidP="00F91951">
      <w:pPr>
        <w:spacing w:before="5"/>
        <w:ind w:right="920"/>
        <w:contextualSpacing/>
        <w:rPr>
          <w:rFonts w:ascii="Cambria" w:eastAsia="Cambria" w:hAnsi="Cambria" w:cs="Cambria"/>
          <w:sz w:val="16"/>
          <w:szCs w:val="16"/>
        </w:rPr>
      </w:pPr>
      <w:r w:rsidRPr="00F91951">
        <w:rPr>
          <w:rFonts w:ascii="Cambria" w:eastAsia="Cambria" w:hAnsi="Cambria" w:cs="Cambria"/>
          <w:sz w:val="16"/>
          <w:szCs w:val="16"/>
        </w:rPr>
        <w:t xml:space="preserve">   Asterisks * indicate a publication or presentation with a graduate student</w:t>
      </w:r>
    </w:p>
    <w:p w14:paraId="6FA2816A" w14:textId="77777777" w:rsidR="00E71FC8" w:rsidRDefault="00E71FC8" w:rsidP="00F9195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E6D89" w14:textId="10D7C087" w:rsidR="00E71FC8" w:rsidRPr="006E145C" w:rsidRDefault="00E71FC8" w:rsidP="006E145C">
    <w:pPr>
      <w:pStyle w:val="Header"/>
      <w:jc w:val="right"/>
      <w:rPr>
        <w:rFonts w:ascii="Times New Roman" w:hAnsi="Times New Roman" w:cs="Times New Roman"/>
        <w:i/>
      </w:rPr>
    </w:pPr>
    <w:r w:rsidRPr="006E145C">
      <w:rPr>
        <w:rFonts w:ascii="Times New Roman" w:hAnsi="Times New Roman" w:cs="Times New Roman"/>
        <w:i/>
        <w:sz w:val="24"/>
      </w:rPr>
      <w:t xml:space="preserve">Elizabeth A. Roumell, Vitae, </w:t>
    </w:r>
    <w:r w:rsidRPr="00555FA1">
      <w:rPr>
        <w:rFonts w:asciiTheme="majorHAnsi" w:eastAsiaTheme="majorEastAsia" w:hAnsiTheme="majorHAnsi" w:cstheme="majorBidi"/>
        <w:i/>
      </w:rPr>
      <w:t xml:space="preserve">pg. </w:t>
    </w:r>
    <w:r w:rsidRPr="00555FA1">
      <w:rPr>
        <w:rFonts w:ascii="Times New Roman" w:eastAsiaTheme="minorEastAsia" w:hAnsi="Times New Roman" w:cs="Times New Roman"/>
        <w:i/>
      </w:rPr>
      <w:fldChar w:fldCharType="begin"/>
    </w:r>
    <w:r w:rsidRPr="00555FA1">
      <w:rPr>
        <w:rFonts w:ascii="Times New Roman" w:hAnsi="Times New Roman" w:cs="Times New Roman"/>
        <w:i/>
      </w:rPr>
      <w:instrText xml:space="preserve"> PAGE    \* MERGEFORMAT </w:instrText>
    </w:r>
    <w:r w:rsidRPr="00555FA1">
      <w:rPr>
        <w:rFonts w:ascii="Times New Roman" w:eastAsiaTheme="minorEastAsia" w:hAnsi="Times New Roman" w:cs="Times New Roman"/>
        <w:i/>
      </w:rPr>
      <w:fldChar w:fldCharType="separate"/>
    </w:r>
    <w:r w:rsidR="00FD667A" w:rsidRPr="00FD667A">
      <w:rPr>
        <w:rFonts w:asciiTheme="majorHAnsi" w:eastAsiaTheme="majorEastAsia" w:hAnsiTheme="majorHAnsi" w:cstheme="majorBidi"/>
        <w:i/>
        <w:noProof/>
      </w:rPr>
      <w:t>12</w:t>
    </w:r>
    <w:r w:rsidRPr="00555FA1">
      <w:rPr>
        <w:rFonts w:asciiTheme="majorHAnsi" w:eastAsiaTheme="majorEastAsia" w:hAnsiTheme="majorHAnsi" w:cstheme="majorBidi"/>
        <w: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5E9DC" w14:textId="36EFC27B" w:rsidR="00E71FC8" w:rsidRDefault="00E71FC8">
    <w:pPr>
      <w:pStyle w:val="Header"/>
    </w:pPr>
    <w:r>
      <w:rPr>
        <w:noProof/>
      </w:rPr>
      <mc:AlternateContent>
        <mc:Choice Requires="wps">
          <w:drawing>
            <wp:anchor distT="0" distB="0" distL="114300" distR="114300" simplePos="0" relativeHeight="503294632" behindDoc="1" locked="0" layoutInCell="1" allowOverlap="1" wp14:anchorId="7913CF0F" wp14:editId="06A0F0B8">
              <wp:simplePos x="0" y="0"/>
              <wp:positionH relativeFrom="margin">
                <wp:posOffset>-69850</wp:posOffset>
              </wp:positionH>
              <wp:positionV relativeFrom="page">
                <wp:posOffset>425523</wp:posOffset>
              </wp:positionV>
              <wp:extent cx="3168650" cy="69215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695C3" w14:textId="77777777" w:rsidR="00E71FC8" w:rsidRDefault="00E71FC8" w:rsidP="006E145C">
                          <w:pPr>
                            <w:ind w:left="20" w:right="1581"/>
                            <w:rPr>
                              <w:rFonts w:ascii="Times New Roman" w:hAnsi="Times New Roman" w:cs="Times New Roman"/>
                              <w:sz w:val="20"/>
                            </w:rPr>
                          </w:pPr>
                          <w:r w:rsidRPr="00824633">
                            <w:rPr>
                              <w:rFonts w:ascii="Times New Roman" w:hAnsi="Times New Roman" w:cs="Times New Roman"/>
                              <w:sz w:val="20"/>
                            </w:rPr>
                            <w:t>Elizabeth A. Roumell,</w:t>
                          </w:r>
                          <w:r w:rsidRPr="00824633">
                            <w:rPr>
                              <w:rFonts w:ascii="Times New Roman" w:hAnsi="Times New Roman" w:cs="Times New Roman"/>
                              <w:spacing w:val="-11"/>
                              <w:sz w:val="20"/>
                            </w:rPr>
                            <w:t xml:space="preserve"> Ph.D.</w:t>
                          </w:r>
                          <w:r w:rsidRPr="00824633">
                            <w:rPr>
                              <w:rFonts w:ascii="Times New Roman" w:hAnsi="Times New Roman" w:cs="Times New Roman"/>
                              <w:sz w:val="20"/>
                            </w:rPr>
                            <w:t xml:space="preserve"> </w:t>
                          </w:r>
                        </w:p>
                        <w:p w14:paraId="321C56AC" w14:textId="6DA07697" w:rsidR="00E71FC8" w:rsidRPr="00824633" w:rsidRDefault="00E71FC8" w:rsidP="0021425F">
                          <w:pPr>
                            <w:spacing w:line="228" w:lineRule="exact"/>
                            <w:ind w:left="20"/>
                            <w:rPr>
                              <w:rFonts w:ascii="Times New Roman" w:hAnsi="Times New Roman" w:cs="Times New Roman"/>
                              <w:sz w:val="20"/>
                            </w:rPr>
                          </w:pPr>
                          <w:r>
                            <w:rPr>
                              <w:rFonts w:ascii="Times New Roman" w:hAnsi="Times New Roman" w:cs="Times New Roman"/>
                              <w:sz w:val="20"/>
                            </w:rPr>
                            <w:t>Associate</w:t>
                          </w:r>
                          <w:r w:rsidRPr="00824633">
                            <w:rPr>
                              <w:rFonts w:ascii="Times New Roman" w:hAnsi="Times New Roman" w:cs="Times New Roman"/>
                              <w:sz w:val="20"/>
                            </w:rPr>
                            <w:t xml:space="preserve"> Professor</w:t>
                          </w:r>
                          <w:r>
                            <w:rPr>
                              <w:rFonts w:ascii="Times New Roman" w:hAnsi="Times New Roman" w:cs="Times New Roman"/>
                              <w:sz w:val="20"/>
                            </w:rPr>
                            <w:t>, Adult Education</w:t>
                          </w:r>
                        </w:p>
                        <w:p w14:paraId="0435CFA4" w14:textId="7F9C6E24" w:rsidR="00E71FC8" w:rsidRDefault="00E71FC8" w:rsidP="0021425F">
                          <w:pPr>
                            <w:spacing w:line="228" w:lineRule="exact"/>
                            <w:rPr>
                              <w:rFonts w:ascii="Times New Roman" w:hAnsi="Times New Roman" w:cs="Times New Roman"/>
                              <w:sz w:val="20"/>
                            </w:rPr>
                          </w:pPr>
                          <w:r w:rsidRPr="00824633">
                            <w:rPr>
                              <w:rFonts w:ascii="Times New Roman" w:hAnsi="Times New Roman" w:cs="Times New Roman"/>
                              <w:sz w:val="20"/>
                            </w:rPr>
                            <w:t>Education Administration &amp; Human Resource Development</w:t>
                          </w:r>
                        </w:p>
                        <w:p w14:paraId="2F3A5151" w14:textId="15562495" w:rsidR="00E71FC8" w:rsidRPr="00504C4B" w:rsidRDefault="00E71FC8" w:rsidP="00504C4B">
                          <w:pPr>
                            <w:spacing w:line="228" w:lineRule="exact"/>
                            <w:rPr>
                              <w:rFonts w:ascii="Times New Roman" w:hAnsi="Times New Roman" w:cs="Times New Roman"/>
                              <w:sz w:val="20"/>
                            </w:rPr>
                          </w:pPr>
                          <w:r w:rsidRPr="00CE512A">
                            <w:rPr>
                              <w:rFonts w:ascii="Times New Roman" w:hAnsi="Times New Roman" w:cs="Times New Roman"/>
                              <w:sz w:val="20"/>
                            </w:rPr>
                            <w:t>ORICID ID</w:t>
                          </w:r>
                          <w:r>
                            <w:rPr>
                              <w:rFonts w:ascii="Times New Roman" w:hAnsi="Times New Roman" w:cs="Times New Roman"/>
                              <w:sz w:val="20"/>
                            </w:rPr>
                            <w:t xml:space="preserve">: </w:t>
                          </w:r>
                          <w:r w:rsidRPr="00504C4B">
                            <w:rPr>
                              <w:rFonts w:ascii="Times New Roman" w:hAnsi="Times New Roman" w:cs="Times New Roman"/>
                              <w:sz w:val="20"/>
                              <w:lang w:val="en"/>
                            </w:rPr>
                            <w:t>0000-0003-4086-9061</w:t>
                          </w:r>
                        </w:p>
                        <w:p w14:paraId="1F6B812D" w14:textId="77777777" w:rsidR="00E71FC8" w:rsidRPr="00824633" w:rsidRDefault="00E71FC8" w:rsidP="0021425F">
                          <w:pPr>
                            <w:ind w:right="1581"/>
                            <w:rPr>
                              <w:rFonts w:ascii="Times New Roman" w:hAnsi="Times New Roman" w:cs="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13CF0F" id="_x0000_t202" coordsize="21600,21600" o:spt="202" path="m,l,21600r21600,l21600,xe">
              <v:stroke joinstyle="miter"/>
              <v:path gradientshapeok="t" o:connecttype="rect"/>
            </v:shapetype>
            <v:shape id="Text Box 3" o:spid="_x0000_s1026" type="#_x0000_t202" style="position:absolute;margin-left:-5.5pt;margin-top:33.5pt;width:249.5pt;height:54.5pt;z-index:-21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ICqwIAAKk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" filled="f" stroked="f">
              <v:textbox inset="0,0,0,0">
                <w:txbxContent>
                  <w:p w14:paraId="7D3695C3" w14:textId="77777777" w:rsidR="00E71FC8" w:rsidRDefault="00E71FC8" w:rsidP="006E145C">
                    <w:pPr>
                      <w:ind w:left="20" w:right="1581"/>
                      <w:rPr>
                        <w:rFonts w:ascii="Times New Roman" w:hAnsi="Times New Roman" w:cs="Times New Roman"/>
                        <w:sz w:val="20"/>
                      </w:rPr>
                    </w:pPr>
                    <w:r w:rsidRPr="00824633">
                      <w:rPr>
                        <w:rFonts w:ascii="Times New Roman" w:hAnsi="Times New Roman" w:cs="Times New Roman"/>
                        <w:sz w:val="20"/>
                      </w:rPr>
                      <w:t>Elizabeth A. Roumell,</w:t>
                    </w:r>
                    <w:r w:rsidRPr="00824633">
                      <w:rPr>
                        <w:rFonts w:ascii="Times New Roman" w:hAnsi="Times New Roman" w:cs="Times New Roman"/>
                        <w:spacing w:val="-11"/>
                        <w:sz w:val="20"/>
                      </w:rPr>
                      <w:t xml:space="preserve"> Ph.D.</w:t>
                    </w:r>
                    <w:r w:rsidRPr="00824633">
                      <w:rPr>
                        <w:rFonts w:ascii="Times New Roman" w:hAnsi="Times New Roman" w:cs="Times New Roman"/>
                        <w:sz w:val="20"/>
                      </w:rPr>
                      <w:t xml:space="preserve"> </w:t>
                    </w:r>
                  </w:p>
                  <w:p w14:paraId="321C56AC" w14:textId="6DA07697" w:rsidR="00E71FC8" w:rsidRPr="00824633" w:rsidRDefault="00E71FC8" w:rsidP="0021425F">
                    <w:pPr>
                      <w:spacing w:line="228" w:lineRule="exact"/>
                      <w:ind w:left="20"/>
                      <w:rPr>
                        <w:rFonts w:ascii="Times New Roman" w:hAnsi="Times New Roman" w:cs="Times New Roman"/>
                        <w:sz w:val="20"/>
                      </w:rPr>
                    </w:pPr>
                    <w:r>
                      <w:rPr>
                        <w:rFonts w:ascii="Times New Roman" w:hAnsi="Times New Roman" w:cs="Times New Roman"/>
                        <w:sz w:val="20"/>
                      </w:rPr>
                      <w:t>Associate</w:t>
                    </w:r>
                    <w:r w:rsidRPr="00824633">
                      <w:rPr>
                        <w:rFonts w:ascii="Times New Roman" w:hAnsi="Times New Roman" w:cs="Times New Roman"/>
                        <w:sz w:val="20"/>
                      </w:rPr>
                      <w:t xml:space="preserve"> Professor</w:t>
                    </w:r>
                    <w:r>
                      <w:rPr>
                        <w:rFonts w:ascii="Times New Roman" w:hAnsi="Times New Roman" w:cs="Times New Roman"/>
                        <w:sz w:val="20"/>
                      </w:rPr>
                      <w:t>, Adult Education</w:t>
                    </w:r>
                  </w:p>
                  <w:p w14:paraId="0435CFA4" w14:textId="7F9C6E24" w:rsidR="00E71FC8" w:rsidRDefault="00E71FC8" w:rsidP="0021425F">
                    <w:pPr>
                      <w:spacing w:line="228" w:lineRule="exact"/>
                      <w:rPr>
                        <w:rFonts w:ascii="Times New Roman" w:hAnsi="Times New Roman" w:cs="Times New Roman"/>
                        <w:sz w:val="20"/>
                      </w:rPr>
                    </w:pPr>
                    <w:r w:rsidRPr="00824633">
                      <w:rPr>
                        <w:rFonts w:ascii="Times New Roman" w:hAnsi="Times New Roman" w:cs="Times New Roman"/>
                        <w:sz w:val="20"/>
                      </w:rPr>
                      <w:t>Education Administration &amp; Human Resource Development</w:t>
                    </w:r>
                  </w:p>
                  <w:p w14:paraId="2F3A5151" w14:textId="15562495" w:rsidR="00E71FC8" w:rsidRPr="00504C4B" w:rsidRDefault="00E71FC8" w:rsidP="00504C4B">
                    <w:pPr>
                      <w:spacing w:line="228" w:lineRule="exact"/>
                      <w:rPr>
                        <w:rFonts w:ascii="Times New Roman" w:hAnsi="Times New Roman" w:cs="Times New Roman"/>
                        <w:sz w:val="20"/>
                      </w:rPr>
                    </w:pPr>
                    <w:r w:rsidRPr="00CE512A">
                      <w:rPr>
                        <w:rFonts w:ascii="Times New Roman" w:hAnsi="Times New Roman" w:cs="Times New Roman"/>
                        <w:sz w:val="20"/>
                      </w:rPr>
                      <w:t>ORICID ID</w:t>
                    </w:r>
                    <w:r>
                      <w:rPr>
                        <w:rFonts w:ascii="Times New Roman" w:hAnsi="Times New Roman" w:cs="Times New Roman"/>
                        <w:sz w:val="20"/>
                      </w:rPr>
                      <w:t xml:space="preserve">: </w:t>
                    </w:r>
                    <w:r w:rsidRPr="00504C4B">
                      <w:rPr>
                        <w:rFonts w:ascii="Times New Roman" w:hAnsi="Times New Roman" w:cs="Times New Roman"/>
                        <w:sz w:val="20"/>
                        <w:lang w:val="en"/>
                      </w:rPr>
                      <w:t>0000-0003-4086-9061</w:t>
                    </w:r>
                  </w:p>
                  <w:p w14:paraId="1F6B812D" w14:textId="77777777" w:rsidR="00E71FC8" w:rsidRPr="00824633" w:rsidRDefault="00E71FC8" w:rsidP="0021425F">
                    <w:pPr>
                      <w:ind w:right="1581"/>
                      <w:rPr>
                        <w:rFonts w:ascii="Times New Roman" w:hAnsi="Times New Roman" w:cs="Times New Roman"/>
                        <w:sz w:val="20"/>
                      </w:rPr>
                    </w:pPr>
                  </w:p>
                </w:txbxContent>
              </v:textbox>
              <w10:wrap anchorx="margin" anchory="page"/>
            </v:shape>
          </w:pict>
        </mc:Fallback>
      </mc:AlternateContent>
    </w:r>
    <w:r>
      <w:rPr>
        <w:noProof/>
      </w:rPr>
      <mc:AlternateContent>
        <mc:Choice Requires="wps">
          <w:drawing>
            <wp:anchor distT="0" distB="0" distL="114300" distR="114300" simplePos="0" relativeHeight="503296680" behindDoc="1" locked="0" layoutInCell="1" allowOverlap="1" wp14:anchorId="4790FF5F" wp14:editId="48B712BA">
              <wp:simplePos x="0" y="0"/>
              <wp:positionH relativeFrom="page">
                <wp:posOffset>2844800</wp:posOffset>
              </wp:positionH>
              <wp:positionV relativeFrom="page">
                <wp:posOffset>489585</wp:posOffset>
              </wp:positionV>
              <wp:extent cx="3895090" cy="723265"/>
              <wp:effectExtent l="0" t="0" r="1016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5E375" w14:textId="77777777" w:rsidR="00E71FC8" w:rsidRDefault="00E71FC8" w:rsidP="006E145C">
                          <w:pPr>
                            <w:spacing w:before="1"/>
                            <w:ind w:left="20" w:right="18" w:firstLine="1841"/>
                            <w:jc w:val="right"/>
                            <w:rPr>
                              <w:rFonts w:ascii="Times New Roman" w:hAnsi="Times New Roman" w:cs="Times New Roman"/>
                              <w:sz w:val="20"/>
                            </w:rPr>
                          </w:pPr>
                          <w:r>
                            <w:rPr>
                              <w:rFonts w:ascii="Times New Roman" w:hAnsi="Times New Roman" w:cs="Times New Roman"/>
                              <w:sz w:val="20"/>
                            </w:rPr>
                            <w:t>Harrington Tower, 525, TAMU 4226</w:t>
                          </w:r>
                        </w:p>
                        <w:p w14:paraId="4033BA19" w14:textId="77777777" w:rsidR="00E71FC8" w:rsidRPr="00824633" w:rsidRDefault="00E71FC8" w:rsidP="006E145C">
                          <w:pPr>
                            <w:spacing w:before="1"/>
                            <w:ind w:left="20" w:right="18" w:firstLine="1841"/>
                            <w:jc w:val="right"/>
                            <w:rPr>
                              <w:rFonts w:ascii="Times New Roman" w:hAnsi="Times New Roman" w:cs="Times New Roman"/>
                              <w:sz w:val="20"/>
                            </w:rPr>
                          </w:pPr>
                          <w:r w:rsidRPr="00824633">
                            <w:rPr>
                              <w:rFonts w:ascii="Times New Roman" w:hAnsi="Times New Roman" w:cs="Times New Roman"/>
                              <w:sz w:val="20"/>
                            </w:rPr>
                            <w:t>Texas A&amp;M University</w:t>
                          </w:r>
                          <w:r>
                            <w:rPr>
                              <w:rFonts w:ascii="Times New Roman" w:hAnsi="Times New Roman" w:cs="Times New Roman"/>
                              <w:sz w:val="20"/>
                            </w:rPr>
                            <w:t>, College Station TX 77843</w:t>
                          </w:r>
                        </w:p>
                        <w:p w14:paraId="1B772C92" w14:textId="77777777" w:rsidR="00E71FC8" w:rsidRPr="00824633" w:rsidRDefault="00E71FC8" w:rsidP="006E145C">
                          <w:pPr>
                            <w:spacing w:before="1"/>
                            <w:ind w:left="20" w:right="18" w:firstLine="1841"/>
                            <w:jc w:val="right"/>
                            <w:rPr>
                              <w:rFonts w:ascii="Times New Roman" w:eastAsia="Perpetua" w:hAnsi="Times New Roman" w:cs="Times New Roman"/>
                              <w:sz w:val="20"/>
                              <w:szCs w:val="20"/>
                            </w:rPr>
                          </w:pPr>
                          <w:r>
                            <w:rPr>
                              <w:rFonts w:ascii="Times New Roman" w:hAnsi="Times New Roman" w:cs="Times New Roman"/>
                              <w:sz w:val="20"/>
                            </w:rPr>
                            <w:t>Phone: 979.845.7273 | Email: earoumell@tamu.edu</w:t>
                          </w:r>
                          <w:r w:rsidRPr="00824633">
                            <w:rPr>
                              <w:rFonts w:ascii="Times New Roman" w:hAnsi="Times New Roman" w:cs="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90FF5F" id="Text Box 2" o:spid="_x0000_s1027" type="#_x0000_t202" style="position:absolute;margin-left:224pt;margin-top:38.55pt;width:306.7pt;height:56.95pt;z-index:-1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K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dRPPdiOCrgbBnMgsXc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" filled="f" stroked="f">
              <v:textbox inset="0,0,0,0">
                <w:txbxContent>
                  <w:p w14:paraId="1C45E375" w14:textId="77777777" w:rsidR="00E71FC8" w:rsidRDefault="00E71FC8" w:rsidP="006E145C">
                    <w:pPr>
                      <w:spacing w:before="1"/>
                      <w:ind w:left="20" w:right="18" w:firstLine="1841"/>
                      <w:jc w:val="right"/>
                      <w:rPr>
                        <w:rFonts w:ascii="Times New Roman" w:hAnsi="Times New Roman" w:cs="Times New Roman"/>
                        <w:sz w:val="20"/>
                      </w:rPr>
                    </w:pPr>
                    <w:r>
                      <w:rPr>
                        <w:rFonts w:ascii="Times New Roman" w:hAnsi="Times New Roman" w:cs="Times New Roman"/>
                        <w:sz w:val="20"/>
                      </w:rPr>
                      <w:t>Harrington Tower, 525, TAMU 4226</w:t>
                    </w:r>
                  </w:p>
                  <w:p w14:paraId="4033BA19" w14:textId="77777777" w:rsidR="00E71FC8" w:rsidRPr="00824633" w:rsidRDefault="00E71FC8" w:rsidP="006E145C">
                    <w:pPr>
                      <w:spacing w:before="1"/>
                      <w:ind w:left="20" w:right="18" w:firstLine="1841"/>
                      <w:jc w:val="right"/>
                      <w:rPr>
                        <w:rFonts w:ascii="Times New Roman" w:hAnsi="Times New Roman" w:cs="Times New Roman"/>
                        <w:sz w:val="20"/>
                      </w:rPr>
                    </w:pPr>
                    <w:r w:rsidRPr="00824633">
                      <w:rPr>
                        <w:rFonts w:ascii="Times New Roman" w:hAnsi="Times New Roman" w:cs="Times New Roman"/>
                        <w:sz w:val="20"/>
                      </w:rPr>
                      <w:t>Texas A&amp;M University</w:t>
                    </w:r>
                    <w:r>
                      <w:rPr>
                        <w:rFonts w:ascii="Times New Roman" w:hAnsi="Times New Roman" w:cs="Times New Roman"/>
                        <w:sz w:val="20"/>
                      </w:rPr>
                      <w:t>, College Station TX 77843</w:t>
                    </w:r>
                  </w:p>
                  <w:p w14:paraId="1B772C92" w14:textId="77777777" w:rsidR="00E71FC8" w:rsidRPr="00824633" w:rsidRDefault="00E71FC8" w:rsidP="006E145C">
                    <w:pPr>
                      <w:spacing w:before="1"/>
                      <w:ind w:left="20" w:right="18" w:firstLine="1841"/>
                      <w:jc w:val="right"/>
                      <w:rPr>
                        <w:rFonts w:ascii="Times New Roman" w:eastAsia="Perpetua" w:hAnsi="Times New Roman" w:cs="Times New Roman"/>
                        <w:sz w:val="20"/>
                        <w:szCs w:val="20"/>
                      </w:rPr>
                    </w:pPr>
                    <w:r>
                      <w:rPr>
                        <w:rFonts w:ascii="Times New Roman" w:hAnsi="Times New Roman" w:cs="Times New Roman"/>
                        <w:sz w:val="20"/>
                      </w:rPr>
                      <w:t>Phone: 979.845.7273 | Email: earoumell@tamu.edu</w:t>
                    </w:r>
                    <w:r w:rsidRPr="00824633">
                      <w:rPr>
                        <w:rFonts w:ascii="Times New Roman" w:hAnsi="Times New Roman" w:cs="Times New Roman"/>
                        <w:sz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771C"/>
    <w:multiLevelType w:val="hybridMultilevel"/>
    <w:tmpl w:val="F8A68560"/>
    <w:lvl w:ilvl="0" w:tplc="85BC1BFC">
      <w:start w:val="1"/>
      <w:numFmt w:val="decimal"/>
      <w:lvlText w:val="%1."/>
      <w:lvlJc w:val="left"/>
      <w:pPr>
        <w:ind w:left="460" w:hanging="360"/>
      </w:pPr>
      <w:rPr>
        <w:rFonts w:eastAsiaTheme="minorHAnsi" w:cstheme="minorBidi" w:hint="default"/>
        <w:w w:val="115"/>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A8D21F4"/>
    <w:multiLevelType w:val="hybridMultilevel"/>
    <w:tmpl w:val="5184C912"/>
    <w:lvl w:ilvl="0" w:tplc="3E3E51B8">
      <w:start w:val="1"/>
      <w:numFmt w:val="decimal"/>
      <w:lvlText w:val="%1."/>
      <w:lvlJc w:val="left"/>
      <w:pPr>
        <w:ind w:left="460" w:hanging="360"/>
      </w:pPr>
      <w:rPr>
        <w:rFonts w:hint="default"/>
        <w:b/>
        <w:w w:val="11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7C50C22"/>
    <w:multiLevelType w:val="hybridMultilevel"/>
    <w:tmpl w:val="32DC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6203F"/>
    <w:multiLevelType w:val="hybridMultilevel"/>
    <w:tmpl w:val="5E5086B2"/>
    <w:lvl w:ilvl="0" w:tplc="C1824F58">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DBD55DE"/>
    <w:multiLevelType w:val="hybridMultilevel"/>
    <w:tmpl w:val="AE80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050F4"/>
    <w:multiLevelType w:val="multilevel"/>
    <w:tmpl w:val="D088A6CC"/>
    <w:lvl w:ilvl="0">
      <w:start w:val="2"/>
      <w:numFmt w:val="upperLetter"/>
      <w:lvlText w:val="%1"/>
      <w:lvlJc w:val="left"/>
      <w:pPr>
        <w:ind w:left="880" w:hanging="523"/>
      </w:pPr>
      <w:rPr>
        <w:rFonts w:hint="default"/>
      </w:rPr>
    </w:lvl>
    <w:lvl w:ilvl="1">
      <w:start w:val="1"/>
      <w:numFmt w:val="upperLetter"/>
      <w:lvlText w:val="%1.%2."/>
      <w:lvlJc w:val="left"/>
      <w:pPr>
        <w:ind w:left="880" w:hanging="523"/>
      </w:pPr>
      <w:rPr>
        <w:rFonts w:ascii="Cambria" w:eastAsia="Cambria" w:hAnsi="Cambria" w:hint="default"/>
        <w:b/>
        <w:bCs/>
        <w:spacing w:val="-2"/>
        <w:w w:val="117"/>
        <w:sz w:val="22"/>
        <w:szCs w:val="22"/>
      </w:rPr>
    </w:lvl>
    <w:lvl w:ilvl="2">
      <w:start w:val="1"/>
      <w:numFmt w:val="bullet"/>
      <w:lvlText w:val=""/>
      <w:lvlJc w:val="left"/>
      <w:pPr>
        <w:ind w:left="820" w:hanging="360"/>
      </w:pPr>
      <w:rPr>
        <w:rFonts w:ascii="Symbol" w:eastAsia="Symbol" w:hAnsi="Symbol" w:hint="default"/>
        <w:w w:val="100"/>
        <w:sz w:val="22"/>
        <w:szCs w:val="22"/>
      </w:rPr>
    </w:lvl>
    <w:lvl w:ilvl="3">
      <w:start w:val="1"/>
      <w:numFmt w:val="bullet"/>
      <w:lvlText w:val="•"/>
      <w:lvlJc w:val="left"/>
      <w:pPr>
        <w:ind w:left="2653" w:hanging="360"/>
      </w:pPr>
      <w:rPr>
        <w:rFonts w:hint="default"/>
      </w:rPr>
    </w:lvl>
    <w:lvl w:ilvl="4">
      <w:start w:val="1"/>
      <w:numFmt w:val="bullet"/>
      <w:lvlText w:val="•"/>
      <w:lvlJc w:val="left"/>
      <w:pPr>
        <w:ind w:left="3540" w:hanging="360"/>
      </w:pPr>
      <w:rPr>
        <w:rFonts w:hint="default"/>
      </w:rPr>
    </w:lvl>
    <w:lvl w:ilvl="5">
      <w:start w:val="1"/>
      <w:numFmt w:val="bullet"/>
      <w:lvlText w:val="•"/>
      <w:lvlJc w:val="left"/>
      <w:pPr>
        <w:ind w:left="4426" w:hanging="360"/>
      </w:pPr>
      <w:rPr>
        <w:rFonts w:hint="default"/>
      </w:rPr>
    </w:lvl>
    <w:lvl w:ilvl="6">
      <w:start w:val="1"/>
      <w:numFmt w:val="bullet"/>
      <w:lvlText w:val="•"/>
      <w:lvlJc w:val="left"/>
      <w:pPr>
        <w:ind w:left="5313" w:hanging="360"/>
      </w:pPr>
      <w:rPr>
        <w:rFonts w:hint="default"/>
      </w:rPr>
    </w:lvl>
    <w:lvl w:ilvl="7">
      <w:start w:val="1"/>
      <w:numFmt w:val="bullet"/>
      <w:lvlText w:val="•"/>
      <w:lvlJc w:val="left"/>
      <w:pPr>
        <w:ind w:left="6200" w:hanging="360"/>
      </w:pPr>
      <w:rPr>
        <w:rFonts w:hint="default"/>
      </w:rPr>
    </w:lvl>
    <w:lvl w:ilvl="8">
      <w:start w:val="1"/>
      <w:numFmt w:val="bullet"/>
      <w:lvlText w:val="•"/>
      <w:lvlJc w:val="left"/>
      <w:pPr>
        <w:ind w:left="7086" w:hanging="360"/>
      </w:pPr>
      <w:rPr>
        <w:rFont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6F"/>
    <w:rsid w:val="0000369F"/>
    <w:rsid w:val="00004622"/>
    <w:rsid w:val="0000752D"/>
    <w:rsid w:val="00007971"/>
    <w:rsid w:val="00021278"/>
    <w:rsid w:val="00027F10"/>
    <w:rsid w:val="000366AA"/>
    <w:rsid w:val="00040D90"/>
    <w:rsid w:val="000417FE"/>
    <w:rsid w:val="00055B2A"/>
    <w:rsid w:val="00064D78"/>
    <w:rsid w:val="0007096E"/>
    <w:rsid w:val="00071DD8"/>
    <w:rsid w:val="00075490"/>
    <w:rsid w:val="000800D4"/>
    <w:rsid w:val="0009354C"/>
    <w:rsid w:val="00096833"/>
    <w:rsid w:val="00097242"/>
    <w:rsid w:val="000A5618"/>
    <w:rsid w:val="000B1985"/>
    <w:rsid w:val="000B3556"/>
    <w:rsid w:val="000B52FC"/>
    <w:rsid w:val="000B5C17"/>
    <w:rsid w:val="000C5971"/>
    <w:rsid w:val="000C709C"/>
    <w:rsid w:val="000D092C"/>
    <w:rsid w:val="000D15C4"/>
    <w:rsid w:val="000D3F73"/>
    <w:rsid w:val="000F2E75"/>
    <w:rsid w:val="000F799A"/>
    <w:rsid w:val="001032FC"/>
    <w:rsid w:val="00105606"/>
    <w:rsid w:val="001078DC"/>
    <w:rsid w:val="00110740"/>
    <w:rsid w:val="00111DBC"/>
    <w:rsid w:val="0011389F"/>
    <w:rsid w:val="00120ED4"/>
    <w:rsid w:val="00121105"/>
    <w:rsid w:val="001252CD"/>
    <w:rsid w:val="00126EFD"/>
    <w:rsid w:val="00131213"/>
    <w:rsid w:val="001315B4"/>
    <w:rsid w:val="00136A4F"/>
    <w:rsid w:val="00137082"/>
    <w:rsid w:val="00150019"/>
    <w:rsid w:val="001536E9"/>
    <w:rsid w:val="00154CB2"/>
    <w:rsid w:val="00156DE4"/>
    <w:rsid w:val="001575A1"/>
    <w:rsid w:val="00160108"/>
    <w:rsid w:val="00162328"/>
    <w:rsid w:val="0016561E"/>
    <w:rsid w:val="00167D2D"/>
    <w:rsid w:val="00174596"/>
    <w:rsid w:val="0017734E"/>
    <w:rsid w:val="00177D55"/>
    <w:rsid w:val="00181681"/>
    <w:rsid w:val="001921AE"/>
    <w:rsid w:val="00192DF7"/>
    <w:rsid w:val="001936E5"/>
    <w:rsid w:val="001B3BB6"/>
    <w:rsid w:val="001B6250"/>
    <w:rsid w:val="001B677F"/>
    <w:rsid w:val="001B68AB"/>
    <w:rsid w:val="001B6D69"/>
    <w:rsid w:val="001C0435"/>
    <w:rsid w:val="001C55A3"/>
    <w:rsid w:val="001C7231"/>
    <w:rsid w:val="001D1A8C"/>
    <w:rsid w:val="001D2B08"/>
    <w:rsid w:val="001D71E5"/>
    <w:rsid w:val="001E14D7"/>
    <w:rsid w:val="001F53D3"/>
    <w:rsid w:val="001F7770"/>
    <w:rsid w:val="002027FB"/>
    <w:rsid w:val="00206C6D"/>
    <w:rsid w:val="002118FB"/>
    <w:rsid w:val="0021425F"/>
    <w:rsid w:val="00217B7C"/>
    <w:rsid w:val="00224949"/>
    <w:rsid w:val="00225BF3"/>
    <w:rsid w:val="002275FD"/>
    <w:rsid w:val="0023130B"/>
    <w:rsid w:val="00231324"/>
    <w:rsid w:val="002313C9"/>
    <w:rsid w:val="00237485"/>
    <w:rsid w:val="002406A2"/>
    <w:rsid w:val="002406C4"/>
    <w:rsid w:val="00241E18"/>
    <w:rsid w:val="002464AF"/>
    <w:rsid w:val="00255067"/>
    <w:rsid w:val="00256621"/>
    <w:rsid w:val="00262888"/>
    <w:rsid w:val="002718E8"/>
    <w:rsid w:val="0027629F"/>
    <w:rsid w:val="00276357"/>
    <w:rsid w:val="00277C6B"/>
    <w:rsid w:val="00283392"/>
    <w:rsid w:val="00285D52"/>
    <w:rsid w:val="002909AE"/>
    <w:rsid w:val="00292751"/>
    <w:rsid w:val="00294778"/>
    <w:rsid w:val="002A0532"/>
    <w:rsid w:val="002A336F"/>
    <w:rsid w:val="002A6CE4"/>
    <w:rsid w:val="002B6103"/>
    <w:rsid w:val="002C60A0"/>
    <w:rsid w:val="002D424A"/>
    <w:rsid w:val="002D52E1"/>
    <w:rsid w:val="002E74EA"/>
    <w:rsid w:val="0030008E"/>
    <w:rsid w:val="00310BDA"/>
    <w:rsid w:val="00315B01"/>
    <w:rsid w:val="00316EBA"/>
    <w:rsid w:val="00323F59"/>
    <w:rsid w:val="003348BC"/>
    <w:rsid w:val="003363A1"/>
    <w:rsid w:val="003423FE"/>
    <w:rsid w:val="003500ED"/>
    <w:rsid w:val="00352951"/>
    <w:rsid w:val="00376A80"/>
    <w:rsid w:val="00376FFB"/>
    <w:rsid w:val="00390819"/>
    <w:rsid w:val="00391E2E"/>
    <w:rsid w:val="00395DB9"/>
    <w:rsid w:val="003A2666"/>
    <w:rsid w:val="003A3905"/>
    <w:rsid w:val="003A46E2"/>
    <w:rsid w:val="003A77E4"/>
    <w:rsid w:val="003B13DA"/>
    <w:rsid w:val="003B1CFB"/>
    <w:rsid w:val="003C57DD"/>
    <w:rsid w:val="003D0AAD"/>
    <w:rsid w:val="003D4E3B"/>
    <w:rsid w:val="003D767A"/>
    <w:rsid w:val="003D7A1D"/>
    <w:rsid w:val="003D7C19"/>
    <w:rsid w:val="003E1E91"/>
    <w:rsid w:val="003E2BE3"/>
    <w:rsid w:val="003F1E1C"/>
    <w:rsid w:val="003F39F9"/>
    <w:rsid w:val="003F4E88"/>
    <w:rsid w:val="003F5D22"/>
    <w:rsid w:val="004030B6"/>
    <w:rsid w:val="004070E6"/>
    <w:rsid w:val="004235AB"/>
    <w:rsid w:val="004273C7"/>
    <w:rsid w:val="00427FAC"/>
    <w:rsid w:val="0043078E"/>
    <w:rsid w:val="00443548"/>
    <w:rsid w:val="00444353"/>
    <w:rsid w:val="00450CF6"/>
    <w:rsid w:val="0045185D"/>
    <w:rsid w:val="00460ACB"/>
    <w:rsid w:val="004613EA"/>
    <w:rsid w:val="00467B4C"/>
    <w:rsid w:val="0047059E"/>
    <w:rsid w:val="004842AC"/>
    <w:rsid w:val="00485262"/>
    <w:rsid w:val="00485303"/>
    <w:rsid w:val="00490E4A"/>
    <w:rsid w:val="0049336D"/>
    <w:rsid w:val="00494A02"/>
    <w:rsid w:val="00497B9F"/>
    <w:rsid w:val="004A4198"/>
    <w:rsid w:val="004B3968"/>
    <w:rsid w:val="004B4573"/>
    <w:rsid w:val="004C2425"/>
    <w:rsid w:val="004C521B"/>
    <w:rsid w:val="004C54D9"/>
    <w:rsid w:val="004C7491"/>
    <w:rsid w:val="004D1BF6"/>
    <w:rsid w:val="004D542C"/>
    <w:rsid w:val="004E0148"/>
    <w:rsid w:val="004E4D68"/>
    <w:rsid w:val="004E65D7"/>
    <w:rsid w:val="004F2305"/>
    <w:rsid w:val="004F5DD8"/>
    <w:rsid w:val="00502A8A"/>
    <w:rsid w:val="00504774"/>
    <w:rsid w:val="00504C4B"/>
    <w:rsid w:val="00510C9F"/>
    <w:rsid w:val="005219B1"/>
    <w:rsid w:val="00521A68"/>
    <w:rsid w:val="005355A0"/>
    <w:rsid w:val="005428C7"/>
    <w:rsid w:val="00544FE9"/>
    <w:rsid w:val="00550F4A"/>
    <w:rsid w:val="00551C31"/>
    <w:rsid w:val="00555FA1"/>
    <w:rsid w:val="0055685E"/>
    <w:rsid w:val="00556CB2"/>
    <w:rsid w:val="0055723A"/>
    <w:rsid w:val="00557924"/>
    <w:rsid w:val="00562355"/>
    <w:rsid w:val="00565149"/>
    <w:rsid w:val="005654E2"/>
    <w:rsid w:val="00565B67"/>
    <w:rsid w:val="00573E19"/>
    <w:rsid w:val="0057472B"/>
    <w:rsid w:val="005765F6"/>
    <w:rsid w:val="00580A13"/>
    <w:rsid w:val="00583D00"/>
    <w:rsid w:val="00594E5A"/>
    <w:rsid w:val="005967EA"/>
    <w:rsid w:val="00596D40"/>
    <w:rsid w:val="005972E8"/>
    <w:rsid w:val="005A51BE"/>
    <w:rsid w:val="005A7E89"/>
    <w:rsid w:val="005B3D3F"/>
    <w:rsid w:val="005B7002"/>
    <w:rsid w:val="005B7E99"/>
    <w:rsid w:val="005C6592"/>
    <w:rsid w:val="005C73B9"/>
    <w:rsid w:val="005D17B5"/>
    <w:rsid w:val="005D360D"/>
    <w:rsid w:val="005D3901"/>
    <w:rsid w:val="005D4981"/>
    <w:rsid w:val="005D5D62"/>
    <w:rsid w:val="005E29EA"/>
    <w:rsid w:val="005E2FAE"/>
    <w:rsid w:val="005E6B68"/>
    <w:rsid w:val="005F53A6"/>
    <w:rsid w:val="005F5861"/>
    <w:rsid w:val="006016C6"/>
    <w:rsid w:val="006132B7"/>
    <w:rsid w:val="00614FE7"/>
    <w:rsid w:val="00621640"/>
    <w:rsid w:val="00623580"/>
    <w:rsid w:val="00624E63"/>
    <w:rsid w:val="00626007"/>
    <w:rsid w:val="00626B08"/>
    <w:rsid w:val="00626E38"/>
    <w:rsid w:val="00630ADA"/>
    <w:rsid w:val="00634C61"/>
    <w:rsid w:val="00645216"/>
    <w:rsid w:val="00654340"/>
    <w:rsid w:val="0067487C"/>
    <w:rsid w:val="0068315E"/>
    <w:rsid w:val="00684525"/>
    <w:rsid w:val="0068491F"/>
    <w:rsid w:val="00686588"/>
    <w:rsid w:val="00691C67"/>
    <w:rsid w:val="00692627"/>
    <w:rsid w:val="00695C09"/>
    <w:rsid w:val="00695D32"/>
    <w:rsid w:val="006A08ED"/>
    <w:rsid w:val="006A24E0"/>
    <w:rsid w:val="006A5C91"/>
    <w:rsid w:val="006A78DD"/>
    <w:rsid w:val="006A7968"/>
    <w:rsid w:val="006B6ACA"/>
    <w:rsid w:val="006B7993"/>
    <w:rsid w:val="006B7E04"/>
    <w:rsid w:val="006E03AD"/>
    <w:rsid w:val="006E145C"/>
    <w:rsid w:val="006E1A59"/>
    <w:rsid w:val="006E415C"/>
    <w:rsid w:val="006E41B4"/>
    <w:rsid w:val="006E7F8A"/>
    <w:rsid w:val="006F1F6A"/>
    <w:rsid w:val="006F2E1F"/>
    <w:rsid w:val="00702BA5"/>
    <w:rsid w:val="0070324A"/>
    <w:rsid w:val="00704E4E"/>
    <w:rsid w:val="007054B3"/>
    <w:rsid w:val="00707480"/>
    <w:rsid w:val="00714F88"/>
    <w:rsid w:val="00715CA7"/>
    <w:rsid w:val="00716BA3"/>
    <w:rsid w:val="00717201"/>
    <w:rsid w:val="00722927"/>
    <w:rsid w:val="00727A22"/>
    <w:rsid w:val="00732B92"/>
    <w:rsid w:val="00737376"/>
    <w:rsid w:val="00737A6B"/>
    <w:rsid w:val="00741117"/>
    <w:rsid w:val="00742C23"/>
    <w:rsid w:val="007542D1"/>
    <w:rsid w:val="00755805"/>
    <w:rsid w:val="00757427"/>
    <w:rsid w:val="00760936"/>
    <w:rsid w:val="007643AB"/>
    <w:rsid w:val="00764AD6"/>
    <w:rsid w:val="00765235"/>
    <w:rsid w:val="0076689E"/>
    <w:rsid w:val="00766D0F"/>
    <w:rsid w:val="00767D96"/>
    <w:rsid w:val="0077092D"/>
    <w:rsid w:val="007745F5"/>
    <w:rsid w:val="007818B4"/>
    <w:rsid w:val="00792859"/>
    <w:rsid w:val="007957DA"/>
    <w:rsid w:val="00796736"/>
    <w:rsid w:val="007A4181"/>
    <w:rsid w:val="007A777E"/>
    <w:rsid w:val="007B05DD"/>
    <w:rsid w:val="007B6EE4"/>
    <w:rsid w:val="007C2E35"/>
    <w:rsid w:val="007D0447"/>
    <w:rsid w:val="007E219F"/>
    <w:rsid w:val="007E25F7"/>
    <w:rsid w:val="007E354C"/>
    <w:rsid w:val="007E653C"/>
    <w:rsid w:val="007F04AA"/>
    <w:rsid w:val="007F2011"/>
    <w:rsid w:val="008055CF"/>
    <w:rsid w:val="00805822"/>
    <w:rsid w:val="00810986"/>
    <w:rsid w:val="0081286F"/>
    <w:rsid w:val="008129D8"/>
    <w:rsid w:val="00813B8A"/>
    <w:rsid w:val="00814F1B"/>
    <w:rsid w:val="00815841"/>
    <w:rsid w:val="00823008"/>
    <w:rsid w:val="00824633"/>
    <w:rsid w:val="00825462"/>
    <w:rsid w:val="0082581E"/>
    <w:rsid w:val="00826BEC"/>
    <w:rsid w:val="008326DE"/>
    <w:rsid w:val="00834857"/>
    <w:rsid w:val="00837F7F"/>
    <w:rsid w:val="00841B69"/>
    <w:rsid w:val="008632E5"/>
    <w:rsid w:val="00865144"/>
    <w:rsid w:val="00870DF9"/>
    <w:rsid w:val="00873606"/>
    <w:rsid w:val="00874148"/>
    <w:rsid w:val="00875CFF"/>
    <w:rsid w:val="00876F4A"/>
    <w:rsid w:val="008852A1"/>
    <w:rsid w:val="00890110"/>
    <w:rsid w:val="0089395A"/>
    <w:rsid w:val="0089437B"/>
    <w:rsid w:val="0089781C"/>
    <w:rsid w:val="008A4178"/>
    <w:rsid w:val="008A5EDC"/>
    <w:rsid w:val="008A7EF2"/>
    <w:rsid w:val="008B6F94"/>
    <w:rsid w:val="008B7AF6"/>
    <w:rsid w:val="008C4873"/>
    <w:rsid w:val="008C7DED"/>
    <w:rsid w:val="008D3BDF"/>
    <w:rsid w:val="008D45B7"/>
    <w:rsid w:val="008E0582"/>
    <w:rsid w:val="008E759C"/>
    <w:rsid w:val="008E7641"/>
    <w:rsid w:val="008E7705"/>
    <w:rsid w:val="008F0362"/>
    <w:rsid w:val="008F22A3"/>
    <w:rsid w:val="008F3990"/>
    <w:rsid w:val="00903578"/>
    <w:rsid w:val="00904768"/>
    <w:rsid w:val="00904C3D"/>
    <w:rsid w:val="00906E9F"/>
    <w:rsid w:val="00913A9D"/>
    <w:rsid w:val="00913C22"/>
    <w:rsid w:val="0091408A"/>
    <w:rsid w:val="00914ED3"/>
    <w:rsid w:val="009153CD"/>
    <w:rsid w:val="00921387"/>
    <w:rsid w:val="00926E0C"/>
    <w:rsid w:val="00940C7A"/>
    <w:rsid w:val="00942A5D"/>
    <w:rsid w:val="00944725"/>
    <w:rsid w:val="00946345"/>
    <w:rsid w:val="009469E1"/>
    <w:rsid w:val="0095071C"/>
    <w:rsid w:val="00950736"/>
    <w:rsid w:val="0095238D"/>
    <w:rsid w:val="00953111"/>
    <w:rsid w:val="00954EBB"/>
    <w:rsid w:val="00956B12"/>
    <w:rsid w:val="009575B3"/>
    <w:rsid w:val="00957B04"/>
    <w:rsid w:val="00960BD9"/>
    <w:rsid w:val="0096110F"/>
    <w:rsid w:val="00961C51"/>
    <w:rsid w:val="00964443"/>
    <w:rsid w:val="0096458E"/>
    <w:rsid w:val="0096586C"/>
    <w:rsid w:val="00967FBF"/>
    <w:rsid w:val="0097056A"/>
    <w:rsid w:val="009740AE"/>
    <w:rsid w:val="009848EC"/>
    <w:rsid w:val="0098711B"/>
    <w:rsid w:val="00994F15"/>
    <w:rsid w:val="00997CF1"/>
    <w:rsid w:val="009A0B51"/>
    <w:rsid w:val="009A5AC6"/>
    <w:rsid w:val="009A61F9"/>
    <w:rsid w:val="009A68C7"/>
    <w:rsid w:val="009B5D51"/>
    <w:rsid w:val="009C1DAA"/>
    <w:rsid w:val="009C6C4E"/>
    <w:rsid w:val="009C7826"/>
    <w:rsid w:val="009D05AA"/>
    <w:rsid w:val="009E1C2A"/>
    <w:rsid w:val="009F358E"/>
    <w:rsid w:val="009F4C44"/>
    <w:rsid w:val="009F745C"/>
    <w:rsid w:val="00A010DD"/>
    <w:rsid w:val="00A05153"/>
    <w:rsid w:val="00A0787B"/>
    <w:rsid w:val="00A1656B"/>
    <w:rsid w:val="00A16798"/>
    <w:rsid w:val="00A23D06"/>
    <w:rsid w:val="00A27C0C"/>
    <w:rsid w:val="00A37D17"/>
    <w:rsid w:val="00A412CA"/>
    <w:rsid w:val="00A416A5"/>
    <w:rsid w:val="00A42C5A"/>
    <w:rsid w:val="00A47FCC"/>
    <w:rsid w:val="00A51BEF"/>
    <w:rsid w:val="00A5323B"/>
    <w:rsid w:val="00A661C3"/>
    <w:rsid w:val="00A674A0"/>
    <w:rsid w:val="00A7269D"/>
    <w:rsid w:val="00A72C57"/>
    <w:rsid w:val="00A84280"/>
    <w:rsid w:val="00A84426"/>
    <w:rsid w:val="00A91F54"/>
    <w:rsid w:val="00A93654"/>
    <w:rsid w:val="00AA6BE4"/>
    <w:rsid w:val="00AB3140"/>
    <w:rsid w:val="00AB45BE"/>
    <w:rsid w:val="00AB6113"/>
    <w:rsid w:val="00AC0D4D"/>
    <w:rsid w:val="00AC17D7"/>
    <w:rsid w:val="00AC3C23"/>
    <w:rsid w:val="00AC5439"/>
    <w:rsid w:val="00AD1441"/>
    <w:rsid w:val="00AE2210"/>
    <w:rsid w:val="00AF1784"/>
    <w:rsid w:val="00AF5EB1"/>
    <w:rsid w:val="00B03427"/>
    <w:rsid w:val="00B135AB"/>
    <w:rsid w:val="00B22BF0"/>
    <w:rsid w:val="00B24CEE"/>
    <w:rsid w:val="00B271C6"/>
    <w:rsid w:val="00B3031C"/>
    <w:rsid w:val="00B359EF"/>
    <w:rsid w:val="00B40B34"/>
    <w:rsid w:val="00B41CA3"/>
    <w:rsid w:val="00B466B8"/>
    <w:rsid w:val="00B51790"/>
    <w:rsid w:val="00B554E4"/>
    <w:rsid w:val="00B554F3"/>
    <w:rsid w:val="00B55E31"/>
    <w:rsid w:val="00B57E5F"/>
    <w:rsid w:val="00B70278"/>
    <w:rsid w:val="00B76A7E"/>
    <w:rsid w:val="00B76B3A"/>
    <w:rsid w:val="00B83A6E"/>
    <w:rsid w:val="00B85056"/>
    <w:rsid w:val="00B85448"/>
    <w:rsid w:val="00B8771C"/>
    <w:rsid w:val="00B95DEC"/>
    <w:rsid w:val="00B97C42"/>
    <w:rsid w:val="00BA220D"/>
    <w:rsid w:val="00BA4587"/>
    <w:rsid w:val="00BA576E"/>
    <w:rsid w:val="00BC0A95"/>
    <w:rsid w:val="00BC600B"/>
    <w:rsid w:val="00BC7CDD"/>
    <w:rsid w:val="00BD00E7"/>
    <w:rsid w:val="00BD01D6"/>
    <w:rsid w:val="00BD2518"/>
    <w:rsid w:val="00BD6D53"/>
    <w:rsid w:val="00BE3982"/>
    <w:rsid w:val="00BF2BDF"/>
    <w:rsid w:val="00BF416E"/>
    <w:rsid w:val="00BF59B8"/>
    <w:rsid w:val="00BF62A6"/>
    <w:rsid w:val="00C04BA5"/>
    <w:rsid w:val="00C050F9"/>
    <w:rsid w:val="00C1279B"/>
    <w:rsid w:val="00C15760"/>
    <w:rsid w:val="00C16980"/>
    <w:rsid w:val="00C16B3F"/>
    <w:rsid w:val="00C20300"/>
    <w:rsid w:val="00C22C6E"/>
    <w:rsid w:val="00C22FBF"/>
    <w:rsid w:val="00C23A74"/>
    <w:rsid w:val="00C26992"/>
    <w:rsid w:val="00C34236"/>
    <w:rsid w:val="00C34549"/>
    <w:rsid w:val="00C34A93"/>
    <w:rsid w:val="00C409D6"/>
    <w:rsid w:val="00C453C2"/>
    <w:rsid w:val="00C46304"/>
    <w:rsid w:val="00C51093"/>
    <w:rsid w:val="00C5296C"/>
    <w:rsid w:val="00C608C6"/>
    <w:rsid w:val="00C660D3"/>
    <w:rsid w:val="00C74783"/>
    <w:rsid w:val="00C77BC9"/>
    <w:rsid w:val="00C805B4"/>
    <w:rsid w:val="00C84D73"/>
    <w:rsid w:val="00C91398"/>
    <w:rsid w:val="00C926C6"/>
    <w:rsid w:val="00C92DAD"/>
    <w:rsid w:val="00C93C4B"/>
    <w:rsid w:val="00C95342"/>
    <w:rsid w:val="00CA3655"/>
    <w:rsid w:val="00CB574B"/>
    <w:rsid w:val="00CB5F8C"/>
    <w:rsid w:val="00CB66BE"/>
    <w:rsid w:val="00CB7192"/>
    <w:rsid w:val="00CD0BC6"/>
    <w:rsid w:val="00CD492E"/>
    <w:rsid w:val="00CD61C4"/>
    <w:rsid w:val="00CD758D"/>
    <w:rsid w:val="00CD77B3"/>
    <w:rsid w:val="00CE4AA7"/>
    <w:rsid w:val="00CE512A"/>
    <w:rsid w:val="00CF3AFF"/>
    <w:rsid w:val="00D00CF8"/>
    <w:rsid w:val="00D01E94"/>
    <w:rsid w:val="00D01E9F"/>
    <w:rsid w:val="00D02D05"/>
    <w:rsid w:val="00D05DBA"/>
    <w:rsid w:val="00D06BB8"/>
    <w:rsid w:val="00D0706C"/>
    <w:rsid w:val="00D178F5"/>
    <w:rsid w:val="00D21F1E"/>
    <w:rsid w:val="00D37B57"/>
    <w:rsid w:val="00D41D07"/>
    <w:rsid w:val="00D451E1"/>
    <w:rsid w:val="00D4746F"/>
    <w:rsid w:val="00D4793C"/>
    <w:rsid w:val="00D51C57"/>
    <w:rsid w:val="00D52606"/>
    <w:rsid w:val="00D64DD7"/>
    <w:rsid w:val="00D70739"/>
    <w:rsid w:val="00D70ED8"/>
    <w:rsid w:val="00D76A60"/>
    <w:rsid w:val="00D81104"/>
    <w:rsid w:val="00D92132"/>
    <w:rsid w:val="00D921D6"/>
    <w:rsid w:val="00D979D5"/>
    <w:rsid w:val="00D97EF6"/>
    <w:rsid w:val="00DA1F25"/>
    <w:rsid w:val="00DA2513"/>
    <w:rsid w:val="00DA5661"/>
    <w:rsid w:val="00DB43D9"/>
    <w:rsid w:val="00DB5024"/>
    <w:rsid w:val="00DB55FA"/>
    <w:rsid w:val="00DB5EA6"/>
    <w:rsid w:val="00DC190D"/>
    <w:rsid w:val="00DC55A8"/>
    <w:rsid w:val="00DD377E"/>
    <w:rsid w:val="00DD3E88"/>
    <w:rsid w:val="00DD675B"/>
    <w:rsid w:val="00DD6F94"/>
    <w:rsid w:val="00DE2EE5"/>
    <w:rsid w:val="00DE30C9"/>
    <w:rsid w:val="00DE3A8A"/>
    <w:rsid w:val="00DF12EF"/>
    <w:rsid w:val="00DF5829"/>
    <w:rsid w:val="00E13576"/>
    <w:rsid w:val="00E17FF3"/>
    <w:rsid w:val="00E24A31"/>
    <w:rsid w:val="00E60A56"/>
    <w:rsid w:val="00E71FC8"/>
    <w:rsid w:val="00E734F4"/>
    <w:rsid w:val="00E76B00"/>
    <w:rsid w:val="00E76C8C"/>
    <w:rsid w:val="00E81973"/>
    <w:rsid w:val="00E844B1"/>
    <w:rsid w:val="00E978B2"/>
    <w:rsid w:val="00EA5895"/>
    <w:rsid w:val="00EA64E8"/>
    <w:rsid w:val="00EA66B4"/>
    <w:rsid w:val="00EB1BE0"/>
    <w:rsid w:val="00EB2A13"/>
    <w:rsid w:val="00EB3520"/>
    <w:rsid w:val="00EB3FA0"/>
    <w:rsid w:val="00EC2741"/>
    <w:rsid w:val="00EC3F63"/>
    <w:rsid w:val="00EC6440"/>
    <w:rsid w:val="00ED7767"/>
    <w:rsid w:val="00EE1C1E"/>
    <w:rsid w:val="00EE2D7F"/>
    <w:rsid w:val="00EE3041"/>
    <w:rsid w:val="00EE5909"/>
    <w:rsid w:val="00EF0249"/>
    <w:rsid w:val="00EF0404"/>
    <w:rsid w:val="00EF051E"/>
    <w:rsid w:val="00EF08A7"/>
    <w:rsid w:val="00EF3028"/>
    <w:rsid w:val="00EF458C"/>
    <w:rsid w:val="00EF5470"/>
    <w:rsid w:val="00EF6D50"/>
    <w:rsid w:val="00F041D9"/>
    <w:rsid w:val="00F065AF"/>
    <w:rsid w:val="00F076A9"/>
    <w:rsid w:val="00F12398"/>
    <w:rsid w:val="00F14B82"/>
    <w:rsid w:val="00F17B78"/>
    <w:rsid w:val="00F2347C"/>
    <w:rsid w:val="00F318CC"/>
    <w:rsid w:val="00F40AFC"/>
    <w:rsid w:val="00F43794"/>
    <w:rsid w:val="00F51D9B"/>
    <w:rsid w:val="00F51DCA"/>
    <w:rsid w:val="00F71CF5"/>
    <w:rsid w:val="00F86817"/>
    <w:rsid w:val="00F87F4A"/>
    <w:rsid w:val="00F917B1"/>
    <w:rsid w:val="00F91951"/>
    <w:rsid w:val="00FA69EF"/>
    <w:rsid w:val="00FC24AE"/>
    <w:rsid w:val="00FC5387"/>
    <w:rsid w:val="00FD0A08"/>
    <w:rsid w:val="00FD44D5"/>
    <w:rsid w:val="00FD667A"/>
    <w:rsid w:val="00FE0428"/>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8507C"/>
  <w15:docId w15:val="{07E46284-B8EC-42DA-BC26-31E9AE97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19"/>
      <w:outlineLvl w:val="0"/>
    </w:pPr>
    <w:rPr>
      <w:rFonts w:ascii="Cambria" w:eastAsia="Cambria" w:hAnsi="Cambria"/>
      <w:b/>
      <w:bCs/>
      <w:sz w:val="28"/>
      <w:szCs w:val="28"/>
    </w:rPr>
  </w:style>
  <w:style w:type="paragraph" w:styleId="Heading2">
    <w:name w:val="heading 2"/>
    <w:basedOn w:val="Normal"/>
    <w:uiPriority w:val="1"/>
    <w:qFormat/>
    <w:pPr>
      <w:ind w:left="40"/>
      <w:outlineLvl w:val="1"/>
    </w:pPr>
    <w:rPr>
      <w:rFonts w:ascii="Times New Roman" w:eastAsia="Times New Roman" w:hAnsi="Times New Roman"/>
      <w:sz w:val="24"/>
      <w:szCs w:val="24"/>
    </w:rPr>
  </w:style>
  <w:style w:type="paragraph" w:styleId="Heading3">
    <w:name w:val="heading 3"/>
    <w:basedOn w:val="Normal"/>
    <w:uiPriority w:val="1"/>
    <w:qFormat/>
    <w:pPr>
      <w:ind w:left="100"/>
      <w:outlineLvl w:val="2"/>
    </w:pPr>
    <w:rPr>
      <w:rFonts w:ascii="Cambria" w:eastAsia="Cambria" w:hAnsi="Cambria"/>
      <w:b/>
      <w:bCs/>
    </w:rPr>
  </w:style>
  <w:style w:type="paragraph" w:styleId="Heading4">
    <w:name w:val="heading 4"/>
    <w:basedOn w:val="Normal"/>
    <w:uiPriority w:val="1"/>
    <w:qFormat/>
    <w:pPr>
      <w:ind w:left="100"/>
      <w:outlineLvl w:val="3"/>
    </w:pPr>
    <w:rPr>
      <w:rFonts w:ascii="Cambria" w:eastAsia="Cambria" w:hAnsi="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0A95"/>
    <w:pPr>
      <w:tabs>
        <w:tab w:val="center" w:pos="4680"/>
        <w:tab w:val="right" w:pos="9360"/>
      </w:tabs>
    </w:pPr>
  </w:style>
  <w:style w:type="character" w:customStyle="1" w:styleId="HeaderChar">
    <w:name w:val="Header Char"/>
    <w:basedOn w:val="DefaultParagraphFont"/>
    <w:link w:val="Header"/>
    <w:uiPriority w:val="99"/>
    <w:rsid w:val="00BC0A95"/>
  </w:style>
  <w:style w:type="paragraph" w:styleId="Footer">
    <w:name w:val="footer"/>
    <w:basedOn w:val="Normal"/>
    <w:link w:val="FooterChar"/>
    <w:uiPriority w:val="99"/>
    <w:unhideWhenUsed/>
    <w:rsid w:val="00BC0A95"/>
    <w:pPr>
      <w:tabs>
        <w:tab w:val="center" w:pos="4680"/>
        <w:tab w:val="right" w:pos="9360"/>
      </w:tabs>
    </w:pPr>
  </w:style>
  <w:style w:type="character" w:customStyle="1" w:styleId="FooterChar">
    <w:name w:val="Footer Char"/>
    <w:basedOn w:val="DefaultParagraphFont"/>
    <w:link w:val="Footer"/>
    <w:uiPriority w:val="99"/>
    <w:rsid w:val="00BC0A95"/>
  </w:style>
  <w:style w:type="character" w:styleId="Hyperlink">
    <w:name w:val="Hyperlink"/>
    <w:basedOn w:val="DefaultParagraphFont"/>
    <w:unhideWhenUsed/>
    <w:rsid w:val="00294778"/>
    <w:rPr>
      <w:color w:val="0000FF" w:themeColor="hyperlink"/>
      <w:u w:val="single"/>
    </w:rPr>
  </w:style>
  <w:style w:type="character" w:styleId="FollowedHyperlink">
    <w:name w:val="FollowedHyperlink"/>
    <w:basedOn w:val="DefaultParagraphFont"/>
    <w:uiPriority w:val="99"/>
    <w:semiHidden/>
    <w:unhideWhenUsed/>
    <w:rsid w:val="00684525"/>
    <w:rPr>
      <w:color w:val="800080" w:themeColor="followedHyperlink"/>
      <w:u w:val="single"/>
    </w:rPr>
  </w:style>
  <w:style w:type="paragraph" w:styleId="FootnoteText">
    <w:name w:val="footnote text"/>
    <w:basedOn w:val="Normal"/>
    <w:link w:val="FootnoteTextChar"/>
    <w:uiPriority w:val="99"/>
    <w:semiHidden/>
    <w:unhideWhenUsed/>
    <w:rsid w:val="00F91951"/>
    <w:rPr>
      <w:sz w:val="20"/>
      <w:szCs w:val="20"/>
    </w:rPr>
  </w:style>
  <w:style w:type="character" w:customStyle="1" w:styleId="FootnoteTextChar">
    <w:name w:val="Footnote Text Char"/>
    <w:basedOn w:val="DefaultParagraphFont"/>
    <w:link w:val="FootnoteText"/>
    <w:uiPriority w:val="99"/>
    <w:semiHidden/>
    <w:rsid w:val="00F91951"/>
    <w:rPr>
      <w:sz w:val="20"/>
      <w:szCs w:val="20"/>
    </w:rPr>
  </w:style>
  <w:style w:type="character" w:styleId="FootnoteReference">
    <w:name w:val="footnote reference"/>
    <w:basedOn w:val="DefaultParagraphFont"/>
    <w:uiPriority w:val="99"/>
    <w:semiHidden/>
    <w:unhideWhenUsed/>
    <w:rsid w:val="00F91951"/>
    <w:rPr>
      <w:vertAlign w:val="superscript"/>
    </w:rPr>
  </w:style>
  <w:style w:type="paragraph" w:customStyle="1" w:styleId="p34">
    <w:name w:val="p34"/>
    <w:basedOn w:val="Normal"/>
    <w:rsid w:val="00956B12"/>
    <w:pPr>
      <w:tabs>
        <w:tab w:val="left" w:pos="740"/>
        <w:tab w:val="left" w:pos="1240"/>
      </w:tabs>
      <w:spacing w:line="260" w:lineRule="atLeast"/>
      <w:ind w:left="144" w:hanging="576"/>
    </w:pPr>
    <w:rPr>
      <w:rFonts w:ascii="Times" w:eastAsia="Times New Roman" w:hAnsi="Times" w:cs="Times New Roman"/>
      <w:sz w:val="24"/>
      <w:szCs w:val="20"/>
    </w:rPr>
  </w:style>
  <w:style w:type="paragraph" w:customStyle="1" w:styleId="c61">
    <w:name w:val="c61"/>
    <w:basedOn w:val="Normal"/>
    <w:rsid w:val="00956B12"/>
    <w:pPr>
      <w:spacing w:line="240" w:lineRule="atLeast"/>
      <w:jc w:val="center"/>
    </w:pPr>
    <w:rPr>
      <w:rFonts w:ascii="Times" w:eastAsia="Times New Roman" w:hAnsi="Times" w:cs="Times New Roman"/>
      <w:sz w:val="24"/>
      <w:szCs w:val="20"/>
    </w:rPr>
  </w:style>
  <w:style w:type="table" w:styleId="TableGrid">
    <w:name w:val="Table Grid"/>
    <w:basedOn w:val="TableNormal"/>
    <w:rsid w:val="00956B12"/>
    <w:pPr>
      <w:widowControl/>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05DBA"/>
    <w:rPr>
      <w:i/>
      <w:iCs/>
    </w:rPr>
  </w:style>
  <w:style w:type="paragraph" w:customStyle="1" w:styleId="Default">
    <w:name w:val="Default"/>
    <w:rsid w:val="001B3BB6"/>
    <w:pPr>
      <w:widowControl/>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54CB2"/>
    <w:rPr>
      <w:sz w:val="16"/>
      <w:szCs w:val="16"/>
    </w:rPr>
  </w:style>
  <w:style w:type="paragraph" w:styleId="CommentText">
    <w:name w:val="annotation text"/>
    <w:basedOn w:val="Normal"/>
    <w:link w:val="CommentTextChar"/>
    <w:uiPriority w:val="99"/>
    <w:semiHidden/>
    <w:unhideWhenUsed/>
    <w:rsid w:val="00154CB2"/>
    <w:rPr>
      <w:sz w:val="20"/>
      <w:szCs w:val="20"/>
    </w:rPr>
  </w:style>
  <w:style w:type="character" w:customStyle="1" w:styleId="CommentTextChar">
    <w:name w:val="Comment Text Char"/>
    <w:basedOn w:val="DefaultParagraphFont"/>
    <w:link w:val="CommentText"/>
    <w:uiPriority w:val="99"/>
    <w:semiHidden/>
    <w:rsid w:val="00154CB2"/>
    <w:rPr>
      <w:sz w:val="20"/>
      <w:szCs w:val="20"/>
    </w:rPr>
  </w:style>
  <w:style w:type="paragraph" w:styleId="CommentSubject">
    <w:name w:val="annotation subject"/>
    <w:basedOn w:val="CommentText"/>
    <w:next w:val="CommentText"/>
    <w:link w:val="CommentSubjectChar"/>
    <w:uiPriority w:val="99"/>
    <w:semiHidden/>
    <w:unhideWhenUsed/>
    <w:rsid w:val="00154CB2"/>
    <w:rPr>
      <w:b/>
      <w:bCs/>
    </w:rPr>
  </w:style>
  <w:style w:type="character" w:customStyle="1" w:styleId="CommentSubjectChar">
    <w:name w:val="Comment Subject Char"/>
    <w:basedOn w:val="CommentTextChar"/>
    <w:link w:val="CommentSubject"/>
    <w:uiPriority w:val="99"/>
    <w:semiHidden/>
    <w:rsid w:val="00154CB2"/>
    <w:rPr>
      <w:b/>
      <w:bCs/>
      <w:sz w:val="20"/>
      <w:szCs w:val="20"/>
    </w:rPr>
  </w:style>
  <w:style w:type="paragraph" w:styleId="BalloonText">
    <w:name w:val="Balloon Text"/>
    <w:basedOn w:val="Normal"/>
    <w:link w:val="BalloonTextChar"/>
    <w:uiPriority w:val="99"/>
    <w:semiHidden/>
    <w:unhideWhenUsed/>
    <w:rsid w:val="00154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C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8C7DED"/>
    <w:rPr>
      <w:color w:val="605E5C"/>
      <w:shd w:val="clear" w:color="auto" w:fill="E1DFDD"/>
    </w:rPr>
  </w:style>
  <w:style w:type="character" w:customStyle="1" w:styleId="UnresolvedMention2">
    <w:name w:val="Unresolved Mention2"/>
    <w:basedOn w:val="DefaultParagraphFont"/>
    <w:uiPriority w:val="99"/>
    <w:semiHidden/>
    <w:unhideWhenUsed/>
    <w:rsid w:val="006E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1979">
      <w:bodyDiv w:val="1"/>
      <w:marLeft w:val="0"/>
      <w:marRight w:val="0"/>
      <w:marTop w:val="0"/>
      <w:marBottom w:val="0"/>
      <w:divBdr>
        <w:top w:val="none" w:sz="0" w:space="0" w:color="auto"/>
        <w:left w:val="none" w:sz="0" w:space="0" w:color="auto"/>
        <w:bottom w:val="none" w:sz="0" w:space="0" w:color="auto"/>
        <w:right w:val="none" w:sz="0" w:space="0" w:color="auto"/>
      </w:divBdr>
    </w:div>
    <w:div w:id="388962376">
      <w:bodyDiv w:val="1"/>
      <w:marLeft w:val="0"/>
      <w:marRight w:val="0"/>
      <w:marTop w:val="0"/>
      <w:marBottom w:val="0"/>
      <w:divBdr>
        <w:top w:val="none" w:sz="0" w:space="0" w:color="auto"/>
        <w:left w:val="none" w:sz="0" w:space="0" w:color="auto"/>
        <w:bottom w:val="none" w:sz="0" w:space="0" w:color="auto"/>
        <w:right w:val="none" w:sz="0" w:space="0" w:color="auto"/>
      </w:divBdr>
    </w:div>
    <w:div w:id="617226052">
      <w:bodyDiv w:val="1"/>
      <w:marLeft w:val="0"/>
      <w:marRight w:val="0"/>
      <w:marTop w:val="0"/>
      <w:marBottom w:val="0"/>
      <w:divBdr>
        <w:top w:val="none" w:sz="0" w:space="0" w:color="auto"/>
        <w:left w:val="none" w:sz="0" w:space="0" w:color="auto"/>
        <w:bottom w:val="none" w:sz="0" w:space="0" w:color="auto"/>
        <w:right w:val="none" w:sz="0" w:space="0" w:color="auto"/>
      </w:divBdr>
    </w:div>
    <w:div w:id="1127352596">
      <w:bodyDiv w:val="1"/>
      <w:marLeft w:val="0"/>
      <w:marRight w:val="0"/>
      <w:marTop w:val="0"/>
      <w:marBottom w:val="0"/>
      <w:divBdr>
        <w:top w:val="none" w:sz="0" w:space="0" w:color="auto"/>
        <w:left w:val="none" w:sz="0" w:space="0" w:color="auto"/>
        <w:bottom w:val="none" w:sz="0" w:space="0" w:color="auto"/>
        <w:right w:val="none" w:sz="0" w:space="0" w:color="auto"/>
      </w:divBdr>
    </w:div>
    <w:div w:id="1209026901">
      <w:bodyDiv w:val="1"/>
      <w:marLeft w:val="0"/>
      <w:marRight w:val="0"/>
      <w:marTop w:val="0"/>
      <w:marBottom w:val="0"/>
      <w:divBdr>
        <w:top w:val="none" w:sz="0" w:space="0" w:color="auto"/>
        <w:left w:val="none" w:sz="0" w:space="0" w:color="auto"/>
        <w:bottom w:val="none" w:sz="0" w:space="0" w:color="auto"/>
        <w:right w:val="none" w:sz="0" w:space="0" w:color="auto"/>
      </w:divBdr>
    </w:div>
    <w:div w:id="1325159827">
      <w:bodyDiv w:val="1"/>
      <w:marLeft w:val="0"/>
      <w:marRight w:val="0"/>
      <w:marTop w:val="0"/>
      <w:marBottom w:val="0"/>
      <w:divBdr>
        <w:top w:val="none" w:sz="0" w:space="0" w:color="auto"/>
        <w:left w:val="none" w:sz="0" w:space="0" w:color="auto"/>
        <w:bottom w:val="none" w:sz="0" w:space="0" w:color="auto"/>
        <w:right w:val="none" w:sz="0" w:space="0" w:color="auto"/>
      </w:divBdr>
    </w:div>
    <w:div w:id="1389913324">
      <w:bodyDiv w:val="1"/>
      <w:marLeft w:val="0"/>
      <w:marRight w:val="0"/>
      <w:marTop w:val="0"/>
      <w:marBottom w:val="0"/>
      <w:divBdr>
        <w:top w:val="none" w:sz="0" w:space="0" w:color="auto"/>
        <w:left w:val="none" w:sz="0" w:space="0" w:color="auto"/>
        <w:bottom w:val="none" w:sz="0" w:space="0" w:color="auto"/>
        <w:right w:val="none" w:sz="0" w:space="0" w:color="auto"/>
      </w:divBdr>
    </w:div>
    <w:div w:id="1453788972">
      <w:bodyDiv w:val="1"/>
      <w:marLeft w:val="0"/>
      <w:marRight w:val="0"/>
      <w:marTop w:val="0"/>
      <w:marBottom w:val="0"/>
      <w:divBdr>
        <w:top w:val="none" w:sz="0" w:space="0" w:color="auto"/>
        <w:left w:val="none" w:sz="0" w:space="0" w:color="auto"/>
        <w:bottom w:val="none" w:sz="0" w:space="0" w:color="auto"/>
        <w:right w:val="none" w:sz="0" w:space="0" w:color="auto"/>
      </w:divBdr>
    </w:div>
    <w:div w:id="1676613794">
      <w:bodyDiv w:val="1"/>
      <w:marLeft w:val="0"/>
      <w:marRight w:val="0"/>
      <w:marTop w:val="0"/>
      <w:marBottom w:val="0"/>
      <w:divBdr>
        <w:top w:val="none" w:sz="0" w:space="0" w:color="auto"/>
        <w:left w:val="none" w:sz="0" w:space="0" w:color="auto"/>
        <w:bottom w:val="none" w:sz="0" w:space="0" w:color="auto"/>
        <w:right w:val="none" w:sz="0" w:space="0" w:color="auto"/>
      </w:divBdr>
    </w:div>
    <w:div w:id="1694186282">
      <w:bodyDiv w:val="1"/>
      <w:marLeft w:val="0"/>
      <w:marRight w:val="0"/>
      <w:marTop w:val="0"/>
      <w:marBottom w:val="0"/>
      <w:divBdr>
        <w:top w:val="none" w:sz="0" w:space="0" w:color="auto"/>
        <w:left w:val="none" w:sz="0" w:space="0" w:color="auto"/>
        <w:bottom w:val="none" w:sz="0" w:space="0" w:color="auto"/>
        <w:right w:val="none" w:sz="0" w:space="0" w:color="auto"/>
      </w:divBdr>
    </w:div>
    <w:div w:id="1742484382">
      <w:bodyDiv w:val="1"/>
      <w:marLeft w:val="0"/>
      <w:marRight w:val="0"/>
      <w:marTop w:val="0"/>
      <w:marBottom w:val="0"/>
      <w:divBdr>
        <w:top w:val="none" w:sz="0" w:space="0" w:color="auto"/>
        <w:left w:val="none" w:sz="0" w:space="0" w:color="auto"/>
        <w:bottom w:val="none" w:sz="0" w:space="0" w:color="auto"/>
        <w:right w:val="none" w:sz="0" w:space="0" w:color="auto"/>
      </w:divBdr>
    </w:div>
    <w:div w:id="1882858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ejed.1214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go.sagepub.com/content/early/2011/04/28/2158244011403804/suppl/DC1" TargetMode="External"/><Relationship Id="rId4" Type="http://schemas.openxmlformats.org/officeDocument/2006/relationships/settings" Target="settings.xml"/><Relationship Id="rId9" Type="http://schemas.openxmlformats.org/officeDocument/2006/relationships/hyperlink" Target="https://books.google.com/books?id=r9gxBwAAQBAJ&amp;pg=PA17&amp;lpg=PA17&amp;dq=Mindful+scripting:+Three+practices+toward+an+embodied+philosophy+for+transformative+learning.&amp;source=bl&amp;ots=DhrWfIvmlD&amp;sig=lFAUt1MKtaPdRfj_I-IQ3ATC8iw&amp;hl=en&amp;sa=X&amp;ved=0ahUKEwizsriV36nSAhVkhlQKHVixBxIQ6AEIKzAC"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AC6641A28445A188327FA4BE895FC8"/>
        <w:category>
          <w:name w:val="General"/>
          <w:gallery w:val="placeholder"/>
        </w:category>
        <w:types>
          <w:type w:val="bbPlcHdr"/>
        </w:types>
        <w:behaviors>
          <w:behavior w:val="content"/>
        </w:behaviors>
        <w:guid w:val="{F06C22F4-BE9B-4ADD-B64D-F392A521DFBF}"/>
      </w:docPartPr>
      <w:docPartBody>
        <w:p w:rsidR="009B5B12" w:rsidRDefault="009B5B12" w:rsidP="009B5B12">
          <w:pPr>
            <w:pStyle w:val="3FAC6641A28445A188327FA4BE895FC8"/>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12"/>
    <w:rsid w:val="008E22C0"/>
    <w:rsid w:val="009B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FCA16BF1F74224BFAF4F411C033D24">
    <w:name w:val="D3FCA16BF1F74224BFAF4F411C033D24"/>
    <w:rsid w:val="009B5B12"/>
  </w:style>
  <w:style w:type="paragraph" w:customStyle="1" w:styleId="94B1BCB203DF43D1A422EC65A0283607">
    <w:name w:val="94B1BCB203DF43D1A422EC65A0283607"/>
    <w:rsid w:val="009B5B12"/>
  </w:style>
  <w:style w:type="paragraph" w:customStyle="1" w:styleId="3FAC6641A28445A188327FA4BE895FC8">
    <w:name w:val="3FAC6641A28445A188327FA4BE895FC8"/>
    <w:rsid w:val="009B5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1A33-F110-46C7-A787-5C6CE3F4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8186</Words>
  <Characters>46663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Frontiers in Psychology, Special Topic: Continuous Vocational Education and Training in a Changing World - Requirements, Practices and Implementation Examples.</vt:lpstr>
    </vt:vector>
  </TitlesOfParts>
  <Company>North Dakota State University</Company>
  <LinksUpToDate>false</LinksUpToDate>
  <CharactersWithSpaces>54740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in Psychology, Special Topic: Continuous Vocational Education and Training in a Changing World - Requirements, Practices and Implementation Examples.</dc:title>
  <dc:subject/>
  <dc:creator>Liz</dc:creator>
  <cp:keywords/>
  <dc:description/>
  <cp:lastModifiedBy>Sharma, Rahul</cp:lastModifiedBy>
  <cp:revision>2</cp:revision>
  <cp:lastPrinted>2019-05-20T21:59:00Z</cp:lastPrinted>
  <dcterms:created xsi:type="dcterms:W3CDTF">2020-01-09T19:47:00Z</dcterms:created>
  <dcterms:modified xsi:type="dcterms:W3CDTF">2020-01-09T19:47:00Z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Creator">
    <vt:lpwstr>Microsoft® Word 2013</vt:lpwstr>
  </property>
  <property fmtid="{D5CDD505-2E9C-101B-9397-08002B2CF9AE}" pid="4" name="LastSaved">
    <vt:filetime>2015-10-30T00:00:00Z</vt:filetime>
  </property>
</Properties>
</file>