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C9" w:rsidRDefault="00A714C9">
      <w:pPr>
        <w:jc w:val="center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>CURRICULUM VITA</w:t>
      </w:r>
    </w:p>
    <w:p w:rsidR="00A714C9" w:rsidRDefault="00A714C9">
      <w:pPr>
        <w:jc w:val="center"/>
        <w:rPr>
          <w:b/>
          <w:lang w:val="es-ES"/>
        </w:rPr>
      </w:pPr>
    </w:p>
    <w:p w:rsidR="00A714C9" w:rsidRDefault="00A714C9">
      <w:pPr>
        <w:pStyle w:val="Heading2"/>
        <w:jc w:val="center"/>
        <w:rPr>
          <w:color w:val="000080"/>
          <w:sz w:val="24"/>
        </w:rPr>
      </w:pPr>
      <w:r>
        <w:rPr>
          <w:color w:val="000080"/>
          <w:sz w:val="24"/>
        </w:rPr>
        <w:t xml:space="preserve">Anita L. Sohn </w:t>
      </w:r>
      <w:r w:rsidR="00654C5A">
        <w:rPr>
          <w:color w:val="000080"/>
          <w:sz w:val="24"/>
        </w:rPr>
        <w:t>McCormick</w:t>
      </w:r>
    </w:p>
    <w:p w:rsidR="00A714C9" w:rsidRDefault="00A714C9">
      <w:pPr>
        <w:jc w:val="center"/>
        <w:rPr>
          <w:color w:val="000080"/>
        </w:rPr>
      </w:pPr>
      <w:r>
        <w:rPr>
          <w:color w:val="000080"/>
        </w:rPr>
        <w:t>4603 Park Haven Cir.</w:t>
      </w:r>
    </w:p>
    <w:p w:rsidR="00A714C9" w:rsidRDefault="00A714C9">
      <w:pPr>
        <w:jc w:val="center"/>
        <w:rPr>
          <w:color w:val="000080"/>
        </w:rPr>
      </w:pPr>
      <w:smartTag w:uri="urn:schemas-microsoft-com:office:smarttags" w:element="City">
        <w:r>
          <w:rPr>
            <w:color w:val="000080"/>
          </w:rPr>
          <w:t>Bryan</w:t>
        </w:r>
      </w:smartTag>
      <w:r>
        <w:rPr>
          <w:color w:val="000080"/>
        </w:rPr>
        <w:t xml:space="preserve">, </w:t>
      </w:r>
      <w:smartTag w:uri="urn:schemas-microsoft-com:office:smarttags" w:element="State">
        <w:r>
          <w:rPr>
            <w:color w:val="000080"/>
          </w:rPr>
          <w:t>TX</w:t>
        </w:r>
      </w:smartTag>
      <w:r>
        <w:rPr>
          <w:color w:val="000080"/>
        </w:rPr>
        <w:t xml:space="preserve">  77802</w:t>
      </w:r>
    </w:p>
    <w:p w:rsidR="00980FAA" w:rsidRDefault="00980FAA">
      <w:pPr>
        <w:jc w:val="center"/>
        <w:rPr>
          <w:color w:val="000080"/>
        </w:rPr>
      </w:pPr>
      <w:r>
        <w:rPr>
          <w:color w:val="000080"/>
        </w:rPr>
        <w:t>(979) 774-9812 / (979) 450-2575 cell.</w:t>
      </w:r>
    </w:p>
    <w:p w:rsidR="00A714C9" w:rsidRDefault="00980FAA">
      <w:pPr>
        <w:jc w:val="center"/>
      </w:pPr>
      <w:r>
        <w:rPr>
          <w:color w:val="000080"/>
        </w:rPr>
        <w:t>E</w:t>
      </w:r>
      <w:r w:rsidR="00A714C9">
        <w:rPr>
          <w:color w:val="000080"/>
        </w:rPr>
        <w:t>mail</w:t>
      </w:r>
      <w:r>
        <w:rPr>
          <w:color w:val="000080"/>
        </w:rPr>
        <w:t>:</w:t>
      </w:r>
      <w:r w:rsidR="00A714C9">
        <w:rPr>
          <w:color w:val="000080"/>
        </w:rPr>
        <w:t xml:space="preserve"> </w:t>
      </w:r>
      <w:r w:rsidR="003C113E">
        <w:rPr>
          <w:color w:val="000080"/>
        </w:rPr>
        <w:t>asmccormick@tamu.edu</w:t>
      </w:r>
    </w:p>
    <w:p w:rsidR="00A714C9" w:rsidRDefault="00A714C9"/>
    <w:p w:rsidR="00A714C9" w:rsidRDefault="005079B8">
      <w:pPr>
        <w:pStyle w:val="Heading2"/>
        <w:rPr>
          <w:b w:val="0"/>
          <w:color w:val="000080"/>
          <w:sz w:val="24"/>
          <w:lang w:val="en-US"/>
        </w:rPr>
      </w:pPr>
      <w:r>
        <w:rPr>
          <w:b w:val="0"/>
          <w:color w:val="000080"/>
          <w:sz w:val="24"/>
          <w:lang w:val="en-US"/>
        </w:rPr>
        <w:t>Education</w:t>
      </w:r>
    </w:p>
    <w:p w:rsidR="00A714C9" w:rsidRDefault="00A714C9">
      <w:r>
        <w:tab/>
      </w:r>
      <w:r w:rsidR="00E92097">
        <w:t xml:space="preserve">Ph.D. - </w:t>
      </w:r>
      <w:r>
        <w:t>Texas A&amp;M University-College Station, Texas</w:t>
      </w:r>
    </w:p>
    <w:p w:rsidR="00AB0C73" w:rsidRDefault="00A714C9">
      <w:r>
        <w:tab/>
        <w:t xml:space="preserve">Major: School Psychology </w:t>
      </w:r>
      <w:r w:rsidR="00AB0C73">
        <w:t>(2000)</w:t>
      </w:r>
    </w:p>
    <w:p w:rsidR="00A714C9" w:rsidRDefault="00A714C9">
      <w:r>
        <w:tab/>
        <w:t>Specialization:  Clinical-Child Psychology &amp; Special Populations</w:t>
      </w:r>
    </w:p>
    <w:p w:rsidR="00A714C9" w:rsidRDefault="00A714C9"/>
    <w:p w:rsidR="00A714C9" w:rsidRDefault="00A714C9">
      <w:r>
        <w:tab/>
      </w:r>
      <w:r w:rsidR="00E92097">
        <w:t xml:space="preserve">MA - </w:t>
      </w:r>
      <w:r>
        <w:t>Trinity University - San Antonio, Texas</w:t>
      </w:r>
    </w:p>
    <w:p w:rsidR="00A714C9" w:rsidRPr="00852AD5" w:rsidRDefault="00A714C9">
      <w:r>
        <w:tab/>
      </w:r>
      <w:r w:rsidRPr="00852AD5">
        <w:t>Major: School Psychology</w:t>
      </w:r>
      <w:r w:rsidR="00AB0C73">
        <w:t xml:space="preserve"> (1990)</w:t>
      </w:r>
    </w:p>
    <w:p w:rsidR="00A714C9" w:rsidRPr="00852AD5" w:rsidRDefault="00A714C9"/>
    <w:p w:rsidR="00A714C9" w:rsidRDefault="00A714C9">
      <w:pPr>
        <w:rPr>
          <w:lang w:val="es-ES"/>
        </w:rPr>
      </w:pPr>
      <w:r w:rsidRPr="00852AD5">
        <w:tab/>
      </w:r>
      <w:r w:rsidR="00E92097">
        <w:rPr>
          <w:lang w:val="es-ES"/>
        </w:rPr>
        <w:t xml:space="preserve">BA - </w:t>
      </w:r>
      <w:r>
        <w:rPr>
          <w:lang w:val="es-ES"/>
        </w:rPr>
        <w:t xml:space="preserve">Instituto Tecnológico y de Estudios Superiores de </w:t>
      </w:r>
    </w:p>
    <w:p w:rsidR="00A714C9" w:rsidRPr="002827FF" w:rsidRDefault="00A714C9">
      <w:pPr>
        <w:rPr>
          <w:lang w:val="es-MX"/>
        </w:rPr>
      </w:pPr>
      <w:r>
        <w:rPr>
          <w:lang w:val="es-ES"/>
        </w:rPr>
        <w:tab/>
      </w:r>
      <w:r w:rsidRPr="002827FF">
        <w:rPr>
          <w:lang w:val="es-MX"/>
        </w:rPr>
        <w:t>Monterrey - Campus Querétaro, México</w:t>
      </w:r>
      <w:r w:rsidR="00AB0C73">
        <w:rPr>
          <w:lang w:val="es-MX"/>
        </w:rPr>
        <w:t xml:space="preserve"> (1989)</w:t>
      </w:r>
    </w:p>
    <w:p w:rsidR="00A714C9" w:rsidRPr="002827FF" w:rsidRDefault="00A714C9">
      <w:pPr>
        <w:rPr>
          <w:lang w:val="es-MX"/>
        </w:rPr>
      </w:pPr>
      <w:r w:rsidRPr="002827FF">
        <w:rPr>
          <w:lang w:val="es-MX"/>
        </w:rPr>
        <w:tab/>
        <w:t>Major: Communication Science</w:t>
      </w:r>
    </w:p>
    <w:p w:rsidR="00A714C9" w:rsidRDefault="00A714C9"/>
    <w:p w:rsidR="00A714C9" w:rsidRDefault="005079B8">
      <w:pPr>
        <w:pStyle w:val="Heading4"/>
        <w:rPr>
          <w:sz w:val="24"/>
        </w:rPr>
      </w:pPr>
      <w:r>
        <w:rPr>
          <w:sz w:val="24"/>
        </w:rPr>
        <w:t>Professional License</w:t>
      </w:r>
      <w:r w:rsidR="00E92097">
        <w:rPr>
          <w:sz w:val="24"/>
        </w:rPr>
        <w:t>/Certifications</w:t>
      </w:r>
    </w:p>
    <w:p w:rsidR="00137B80" w:rsidRDefault="00A714C9">
      <w:r>
        <w:tab/>
      </w:r>
      <w:r w:rsidR="00137B80">
        <w:t>Licensed Psychologist (# 35194)</w:t>
      </w:r>
    </w:p>
    <w:p w:rsidR="00A714C9" w:rsidRDefault="00A714C9" w:rsidP="00137B80">
      <w:pPr>
        <w:ind w:firstLine="720"/>
      </w:pPr>
      <w:r>
        <w:t>Licensed Specialist in School Psychology</w:t>
      </w:r>
      <w:r w:rsidR="001A61A7">
        <w:t xml:space="preserve"> (# 31490)</w:t>
      </w:r>
    </w:p>
    <w:p w:rsidR="001A61A7" w:rsidRDefault="00380BB5">
      <w:r>
        <w:tab/>
        <w:t>National Certification in School Psychology</w:t>
      </w:r>
    </w:p>
    <w:p w:rsidR="00A714C9" w:rsidRDefault="00A714C9"/>
    <w:p w:rsidR="00A714C9" w:rsidRDefault="005079B8">
      <w:pPr>
        <w:rPr>
          <w:color w:val="000080"/>
        </w:rPr>
      </w:pPr>
      <w:r>
        <w:rPr>
          <w:color w:val="000080"/>
        </w:rPr>
        <w:t>Professional Experiences</w:t>
      </w:r>
    </w:p>
    <w:p w:rsidR="00E92097" w:rsidRDefault="00E92097">
      <w:r>
        <w:t>Clinical Assistant Professor – Texas A&amp;M University</w:t>
      </w:r>
    </w:p>
    <w:p w:rsidR="00E92097" w:rsidRDefault="00E92097" w:rsidP="00E92097">
      <w:pPr>
        <w:tabs>
          <w:tab w:val="left" w:pos="1350"/>
        </w:tabs>
      </w:pPr>
      <w:r>
        <w:tab/>
        <w:t>August 2007-Present</w:t>
      </w:r>
    </w:p>
    <w:p w:rsidR="00E92097" w:rsidRDefault="00891283" w:rsidP="00891283">
      <w:pPr>
        <w:tabs>
          <w:tab w:val="left" w:pos="1350"/>
        </w:tabs>
        <w:ind w:left="1440"/>
      </w:pPr>
      <w:r>
        <w:t xml:space="preserve">Responsibilities: teach 10 graduate courses a year.  These courses include formal classroom instruction in different areas of assessment, </w:t>
      </w:r>
      <w:r w:rsidR="005D01A5">
        <w:t xml:space="preserve">weekly </w:t>
      </w:r>
      <w:r>
        <w:t xml:space="preserve">student field practicum supervision and </w:t>
      </w:r>
      <w:r w:rsidR="005D01A5">
        <w:t xml:space="preserve">individual and group </w:t>
      </w:r>
      <w:r>
        <w:t xml:space="preserve">therapy supervision. </w:t>
      </w:r>
      <w:r w:rsidR="005D01A5">
        <w:t xml:space="preserve">Advice </w:t>
      </w:r>
      <w:r>
        <w:t xml:space="preserve">and mentor doctoral students through research projects and dissertation. </w:t>
      </w:r>
    </w:p>
    <w:p w:rsidR="00891283" w:rsidRDefault="00891283" w:rsidP="00E92097">
      <w:pPr>
        <w:tabs>
          <w:tab w:val="left" w:pos="1350"/>
        </w:tabs>
      </w:pPr>
    </w:p>
    <w:p w:rsidR="00E92097" w:rsidRDefault="00E92097" w:rsidP="00E92097">
      <w:pPr>
        <w:tabs>
          <w:tab w:val="left" w:pos="1350"/>
        </w:tabs>
      </w:pPr>
      <w:r>
        <w:t>Visiting Professor – Texas A&amp;M University</w:t>
      </w:r>
    </w:p>
    <w:p w:rsidR="00E92097" w:rsidRDefault="00E92097" w:rsidP="00E92097">
      <w:pPr>
        <w:tabs>
          <w:tab w:val="left" w:pos="1350"/>
        </w:tabs>
      </w:pPr>
      <w:r>
        <w:tab/>
        <w:t>School Psychology Program</w:t>
      </w:r>
    </w:p>
    <w:p w:rsidR="00E92097" w:rsidRDefault="00E92097" w:rsidP="00E92097">
      <w:pPr>
        <w:tabs>
          <w:tab w:val="left" w:pos="1350"/>
        </w:tabs>
      </w:pPr>
      <w:r>
        <w:tab/>
        <w:t>August 2006-June 2007</w:t>
      </w:r>
    </w:p>
    <w:p w:rsidR="00891283" w:rsidRDefault="00891283" w:rsidP="00AB0C73">
      <w:pPr>
        <w:tabs>
          <w:tab w:val="left" w:pos="1350"/>
        </w:tabs>
        <w:ind w:left="1350"/>
      </w:pPr>
      <w:r>
        <w:t xml:space="preserve">Responsibilities: Teach </w:t>
      </w:r>
      <w:r w:rsidR="00AB0C73">
        <w:t>3 courses in the Fall and in the Spring. The courses were related to assessment of children and preschoolers. Additionally, therapy supervision</w:t>
      </w:r>
      <w:r w:rsidR="005D01A5">
        <w:t xml:space="preserve"> at the Counseling and Assessment Clinic</w:t>
      </w:r>
      <w:r w:rsidR="00AB0C73">
        <w:t xml:space="preserve"> was conducted during the summer of 2007</w:t>
      </w:r>
      <w:r w:rsidR="005D01A5">
        <w:t>, supervising second year students during their first therapy practicum</w:t>
      </w:r>
      <w:r w:rsidR="00AB0C73">
        <w:t>.</w:t>
      </w:r>
    </w:p>
    <w:p w:rsidR="005079B8" w:rsidRDefault="005079B8" w:rsidP="00E92097">
      <w:pPr>
        <w:tabs>
          <w:tab w:val="left" w:pos="1350"/>
        </w:tabs>
      </w:pPr>
    </w:p>
    <w:p w:rsidR="00A714C9" w:rsidRDefault="00A714C9">
      <w:r>
        <w:t>Internship</w:t>
      </w:r>
      <w:r>
        <w:tab/>
      </w:r>
      <w:smartTag w:uri="urn:schemas-microsoft-com:office:smarttags" w:element="place">
        <w:smartTag w:uri="urn:schemas-microsoft-com:office:smarttags" w:element="PlaceName">
          <w:r>
            <w:t>Cypress-Fairbanks</w:t>
          </w:r>
        </w:smartTag>
        <w:r>
          <w:t xml:space="preserve"> </w:t>
        </w:r>
        <w:smartTag w:uri="urn:schemas-microsoft-com:office:smarttags" w:element="PlaceName">
          <w:r>
            <w:t>Independent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A714C9" w:rsidRDefault="00A714C9">
      <w:pPr>
        <w:tabs>
          <w:tab w:val="left" w:pos="144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A714C9" w:rsidRDefault="00A714C9">
      <w:pPr>
        <w:tabs>
          <w:tab w:val="left" w:pos="1440"/>
        </w:tabs>
      </w:pPr>
      <w:r>
        <w:tab/>
        <w:t>Supervisor: Scott Poland, Ed.D.</w:t>
      </w:r>
    </w:p>
    <w:p w:rsidR="00A714C9" w:rsidRDefault="00A714C9">
      <w:pPr>
        <w:tabs>
          <w:tab w:val="left" w:pos="1440"/>
        </w:tabs>
      </w:pPr>
      <w:r>
        <w:lastRenderedPageBreak/>
        <w:tab/>
        <w:t>August 1998-June 1999</w:t>
      </w:r>
    </w:p>
    <w:p w:rsidR="005D01A5" w:rsidRDefault="005D01A5">
      <w:pPr>
        <w:tabs>
          <w:tab w:val="left" w:pos="1440"/>
        </w:tabs>
      </w:pPr>
      <w:r>
        <w:tab/>
        <w:t xml:space="preserve">Responsibilities:  Provide psychological services in four elementary, one middle and one high school during the week. These services included: psychological assessment, individual and group therapy for general and special education students, and teacher consultation on behavioral, psychological and bilingual issues. </w:t>
      </w:r>
    </w:p>
    <w:p w:rsidR="002827FF" w:rsidRPr="00D705E2" w:rsidRDefault="002827FF">
      <w:pPr>
        <w:tabs>
          <w:tab w:val="left" w:pos="1440"/>
        </w:tabs>
      </w:pPr>
    </w:p>
    <w:p w:rsidR="005079B8" w:rsidRPr="00F746DD" w:rsidRDefault="005079B8">
      <w:pPr>
        <w:pStyle w:val="Heading4"/>
        <w:rPr>
          <w:sz w:val="24"/>
        </w:rPr>
      </w:pPr>
      <w:r w:rsidRPr="00F746DD">
        <w:rPr>
          <w:sz w:val="24"/>
        </w:rPr>
        <w:t>Teaching</w:t>
      </w:r>
      <w:r w:rsidRPr="00F746DD">
        <w:rPr>
          <w:sz w:val="24"/>
        </w:rPr>
        <w:tab/>
      </w:r>
    </w:p>
    <w:p w:rsidR="005079B8" w:rsidRDefault="005079B8" w:rsidP="005079B8">
      <w:r>
        <w:t>Courses taught</w:t>
      </w:r>
      <w:r w:rsidR="00F078A6">
        <w:t xml:space="preserve"> (2006 - </w:t>
      </w:r>
      <w:r w:rsidR="00B95E59">
        <w:t>present</w:t>
      </w:r>
      <w:r w:rsidR="00F078A6">
        <w:t>)</w:t>
      </w:r>
    </w:p>
    <w:p w:rsidR="005079B8" w:rsidRDefault="005079B8" w:rsidP="005079B8">
      <w:r>
        <w:tab/>
        <w:t>SPSY 612 I</w:t>
      </w:r>
      <w:r w:rsidR="00AC60D6">
        <w:t>ndividual Assessment of Intelligence</w:t>
      </w:r>
      <w:r w:rsidR="00F078A6">
        <w:t xml:space="preserve"> </w:t>
      </w:r>
    </w:p>
    <w:p w:rsidR="005079B8" w:rsidRDefault="00AC60D6" w:rsidP="005079B8">
      <w:r>
        <w:tab/>
        <w:t>SPSY 642 Behavioral Assessment</w:t>
      </w:r>
    </w:p>
    <w:p w:rsidR="00AC60D6" w:rsidRDefault="00AC60D6" w:rsidP="005079B8">
      <w:r>
        <w:tab/>
        <w:t>SPSY 643 Academic Assessment</w:t>
      </w:r>
      <w:r w:rsidR="00F078A6">
        <w:t xml:space="preserve"> </w:t>
      </w:r>
    </w:p>
    <w:p w:rsidR="00AC60D6" w:rsidRDefault="00AC60D6" w:rsidP="005079B8">
      <w:r>
        <w:tab/>
        <w:t>SPSY 657 Bilingual Assessment</w:t>
      </w:r>
      <w:r w:rsidR="00F078A6">
        <w:t xml:space="preserve"> </w:t>
      </w:r>
    </w:p>
    <w:p w:rsidR="00970715" w:rsidRDefault="00874EA7" w:rsidP="00874EA7">
      <w:pPr>
        <w:ind w:firstLine="720"/>
      </w:pPr>
      <w:r>
        <w:t>SPSY 615 Preschool Assessment</w:t>
      </w:r>
    </w:p>
    <w:p w:rsidR="00AC60D6" w:rsidRDefault="00AC60D6" w:rsidP="00420069">
      <w:pPr>
        <w:ind w:firstLine="720"/>
      </w:pPr>
      <w:r>
        <w:t>SPSY 683 Practicum in Child and Family Therapy</w:t>
      </w:r>
      <w:r w:rsidR="00F078A6">
        <w:t xml:space="preserve"> </w:t>
      </w:r>
    </w:p>
    <w:p w:rsidR="00AC60D6" w:rsidRDefault="00970715" w:rsidP="005079B8">
      <w:r>
        <w:tab/>
        <w:t xml:space="preserve">SPSY </w:t>
      </w:r>
      <w:r w:rsidR="00AC60D6">
        <w:t>683 Field Practicum in School Psychology</w:t>
      </w:r>
      <w:r w:rsidR="00F078A6">
        <w:t xml:space="preserve"> </w:t>
      </w:r>
    </w:p>
    <w:p w:rsidR="00970715" w:rsidRDefault="00970715" w:rsidP="00970715">
      <w:pPr>
        <w:ind w:firstLine="720"/>
      </w:pPr>
      <w:r>
        <w:t>SPSY 683 Field Preschool Practicum</w:t>
      </w:r>
      <w:r w:rsidR="00F078A6">
        <w:t xml:space="preserve"> </w:t>
      </w:r>
    </w:p>
    <w:p w:rsidR="00970715" w:rsidRDefault="00970715" w:rsidP="00970715">
      <w:pPr>
        <w:ind w:firstLine="720"/>
      </w:pPr>
      <w:r>
        <w:t>SPSY 685 Independent Research Practicum</w:t>
      </w:r>
    </w:p>
    <w:p w:rsidR="00970715" w:rsidRDefault="00970715" w:rsidP="00970715">
      <w:pPr>
        <w:ind w:firstLine="720"/>
      </w:pPr>
      <w:r>
        <w:t>SPSY 691 Dissertation Research</w:t>
      </w:r>
    </w:p>
    <w:p w:rsidR="00CE2B28" w:rsidRDefault="00CE2B28" w:rsidP="00F078A6"/>
    <w:p w:rsidR="00AC60D6" w:rsidRDefault="00420069" w:rsidP="005079B8">
      <w:r>
        <w:t xml:space="preserve">New </w:t>
      </w:r>
      <w:r w:rsidR="00970715">
        <w:t>Courses Designed</w:t>
      </w:r>
    </w:p>
    <w:p w:rsidR="00CE2B28" w:rsidRDefault="00CE2B28" w:rsidP="00CE2B28">
      <w:pPr>
        <w:ind w:firstLine="720"/>
      </w:pPr>
      <w:r>
        <w:t>EPSY 689 Technical Writing</w:t>
      </w:r>
    </w:p>
    <w:p w:rsidR="00970715" w:rsidRDefault="00970715" w:rsidP="00CE2B28">
      <w:pPr>
        <w:ind w:firstLine="720"/>
      </w:pPr>
      <w:r>
        <w:t>SPSY 683 Field Practicum in Mexican Schools</w:t>
      </w:r>
    </w:p>
    <w:p w:rsidR="00970715" w:rsidRDefault="00970715" w:rsidP="00970715">
      <w:pPr>
        <w:ind w:firstLine="720"/>
        <w:rPr>
          <w:bCs/>
        </w:rPr>
      </w:pPr>
      <w:r>
        <w:t xml:space="preserve">EPSY 689 </w:t>
      </w:r>
      <w:r w:rsidRPr="00970715">
        <w:rPr>
          <w:bCs/>
        </w:rPr>
        <w:t>Cross Cultural Perspectives on Education in Mexico</w:t>
      </w:r>
    </w:p>
    <w:p w:rsidR="00AB0C73" w:rsidRDefault="00AB0C73" w:rsidP="00970715">
      <w:pPr>
        <w:ind w:firstLine="720"/>
        <w:rPr>
          <w:bCs/>
        </w:rPr>
      </w:pPr>
      <w:r>
        <w:rPr>
          <w:bCs/>
        </w:rPr>
        <w:t>SPSY 689 Practicum in Advanced Supervision</w:t>
      </w:r>
    </w:p>
    <w:p w:rsidR="00970715" w:rsidRDefault="00970715" w:rsidP="00970715">
      <w:pPr>
        <w:ind w:firstLine="720"/>
        <w:rPr>
          <w:bCs/>
        </w:rPr>
      </w:pPr>
    </w:p>
    <w:p w:rsidR="00970715" w:rsidRDefault="00970715" w:rsidP="00970715">
      <w:pPr>
        <w:rPr>
          <w:bCs/>
        </w:rPr>
      </w:pPr>
      <w:r>
        <w:rPr>
          <w:bCs/>
        </w:rPr>
        <w:t>Programs Designed</w:t>
      </w:r>
    </w:p>
    <w:p w:rsidR="00970715" w:rsidRDefault="00970715" w:rsidP="00970715">
      <w:pPr>
        <w:rPr>
          <w:bCs/>
        </w:rPr>
      </w:pPr>
      <w:r>
        <w:rPr>
          <w:bCs/>
        </w:rPr>
        <w:tab/>
        <w:t>3-week Maymeste</w:t>
      </w:r>
      <w:r w:rsidR="00CE2B28">
        <w:rPr>
          <w:bCs/>
        </w:rPr>
        <w:t>r - Study Abroad to Mexico (2010</w:t>
      </w:r>
      <w:r>
        <w:rPr>
          <w:bCs/>
        </w:rPr>
        <w:t xml:space="preserve">). </w:t>
      </w:r>
    </w:p>
    <w:p w:rsidR="00B95E59" w:rsidRDefault="00B95E59" w:rsidP="00970715">
      <w:pPr>
        <w:rPr>
          <w:bCs/>
        </w:rPr>
      </w:pPr>
    </w:p>
    <w:p w:rsidR="00970715" w:rsidRDefault="00A73AD3" w:rsidP="00970715">
      <w:r>
        <w:t>Masters and Dissertation Committees</w:t>
      </w:r>
    </w:p>
    <w:p w:rsidR="00A73AD3" w:rsidRDefault="002D2CA1" w:rsidP="00970715">
      <w:r>
        <w:tab/>
        <w:t>Co-chair 6</w:t>
      </w:r>
      <w:r w:rsidR="00A73AD3">
        <w:t xml:space="preserve"> doctoral dissertations</w:t>
      </w:r>
    </w:p>
    <w:p w:rsidR="00A73AD3" w:rsidRDefault="001A61A7" w:rsidP="00970715">
      <w:r>
        <w:tab/>
        <w:t>Member of 6</w:t>
      </w:r>
      <w:r w:rsidR="00A73AD3">
        <w:t xml:space="preserve"> masters and </w:t>
      </w:r>
      <w:r w:rsidR="002D2CA1">
        <w:t>10</w:t>
      </w:r>
      <w:r w:rsidR="00AB0C73">
        <w:t xml:space="preserve"> </w:t>
      </w:r>
      <w:r w:rsidR="00A73AD3">
        <w:t>doctoral dissertation committees</w:t>
      </w:r>
    </w:p>
    <w:p w:rsidR="00CE2B28" w:rsidRPr="005079B8" w:rsidRDefault="00CE2B28" w:rsidP="00970715"/>
    <w:p w:rsidR="005079B8" w:rsidRDefault="005079B8">
      <w:pPr>
        <w:pStyle w:val="Heading4"/>
        <w:rPr>
          <w:sz w:val="24"/>
        </w:rPr>
      </w:pPr>
      <w:r>
        <w:rPr>
          <w:sz w:val="24"/>
        </w:rPr>
        <w:t>Research Interests</w:t>
      </w:r>
    </w:p>
    <w:p w:rsidR="00A714C9" w:rsidRPr="002827FF" w:rsidRDefault="005079B8">
      <w:pPr>
        <w:pStyle w:val="Heading4"/>
        <w:rPr>
          <w:color w:val="auto"/>
          <w:sz w:val="24"/>
        </w:rPr>
      </w:pPr>
      <w:r>
        <w:rPr>
          <w:sz w:val="24"/>
        </w:rPr>
        <w:tab/>
      </w:r>
      <w:r w:rsidRPr="002827FF">
        <w:rPr>
          <w:color w:val="auto"/>
          <w:sz w:val="24"/>
        </w:rPr>
        <w:t>Bilingual Assessment</w:t>
      </w:r>
    </w:p>
    <w:p w:rsidR="005079B8" w:rsidRDefault="002827FF" w:rsidP="002827FF">
      <w:pPr>
        <w:tabs>
          <w:tab w:val="left" w:pos="720"/>
        </w:tabs>
      </w:pPr>
      <w:r>
        <w:tab/>
      </w:r>
      <w:r w:rsidR="005079B8">
        <w:t xml:space="preserve">Language and cultural issues in </w:t>
      </w:r>
      <w:r w:rsidR="00AB0C73">
        <w:t xml:space="preserve">cognitive and behavioral </w:t>
      </w:r>
      <w:r w:rsidR="005079B8">
        <w:t>assessment</w:t>
      </w:r>
    </w:p>
    <w:p w:rsidR="005079B8" w:rsidRDefault="005079B8" w:rsidP="002827FF">
      <w:pPr>
        <w:tabs>
          <w:tab w:val="left" w:pos="720"/>
        </w:tabs>
      </w:pPr>
      <w:r>
        <w:tab/>
      </w:r>
      <w:r w:rsidR="00E11AC6">
        <w:t>Language development and bilingualism in preschoolers</w:t>
      </w:r>
    </w:p>
    <w:p w:rsidR="00AB0C73" w:rsidRDefault="00AB0C73" w:rsidP="002827FF">
      <w:pPr>
        <w:tabs>
          <w:tab w:val="left" w:pos="720"/>
        </w:tabs>
      </w:pPr>
      <w:r>
        <w:tab/>
        <w:t>Issues in Mental Health of Hispanic children and families</w:t>
      </w:r>
    </w:p>
    <w:p w:rsidR="00F078A6" w:rsidRPr="005079B8" w:rsidRDefault="00F078A6" w:rsidP="005079B8">
      <w:pPr>
        <w:tabs>
          <w:tab w:val="left" w:pos="1440"/>
        </w:tabs>
      </w:pPr>
    </w:p>
    <w:p w:rsidR="005079B8" w:rsidRPr="00F078A6" w:rsidRDefault="00F078A6">
      <w:pPr>
        <w:rPr>
          <w:color w:val="000099"/>
        </w:rPr>
      </w:pPr>
      <w:r w:rsidRPr="00F078A6">
        <w:rPr>
          <w:color w:val="000099"/>
        </w:rPr>
        <w:t>Editorial Positions</w:t>
      </w:r>
    </w:p>
    <w:p w:rsidR="00F078A6" w:rsidRDefault="00F078A6">
      <w:r>
        <w:tab/>
        <w:t xml:space="preserve">Editorial Board Member (2008 - </w:t>
      </w:r>
      <w:r w:rsidR="00B95E59">
        <w:t>present</w:t>
      </w:r>
      <w:r>
        <w:t xml:space="preserve">) </w:t>
      </w:r>
      <w:r w:rsidRPr="002827FF">
        <w:rPr>
          <w:i/>
        </w:rPr>
        <w:t>Journal of Psychoeducational Assessment</w:t>
      </w:r>
    </w:p>
    <w:p w:rsidR="00AB0C73" w:rsidRDefault="00B95E59">
      <w:r>
        <w:tab/>
      </w:r>
      <w:r w:rsidR="002D2CA1">
        <w:t xml:space="preserve">Ad Hoc Reviewer (2011) for </w:t>
      </w:r>
      <w:r w:rsidR="002D2CA1" w:rsidRPr="002D2CA1">
        <w:rPr>
          <w:i/>
        </w:rPr>
        <w:t>Journal of Educational Administration</w:t>
      </w:r>
    </w:p>
    <w:p w:rsidR="002D2CA1" w:rsidRDefault="002D2CA1" w:rsidP="002D2CA1">
      <w:pPr>
        <w:ind w:firstLine="720"/>
      </w:pPr>
      <w:r>
        <w:t xml:space="preserve">Ad Hoc Reviewer (2011) for </w:t>
      </w:r>
      <w:r w:rsidRPr="002D2CA1">
        <w:rPr>
          <w:i/>
        </w:rPr>
        <w:t>Assessment for Effective Intervention</w:t>
      </w:r>
      <w:r>
        <w:t xml:space="preserve"> </w:t>
      </w:r>
    </w:p>
    <w:p w:rsidR="002D2CA1" w:rsidRDefault="002D2CA1" w:rsidP="002D2CA1">
      <w:pPr>
        <w:ind w:firstLine="720"/>
      </w:pPr>
    </w:p>
    <w:p w:rsidR="00A714C9" w:rsidRDefault="00F078A6">
      <w:pPr>
        <w:pStyle w:val="Heading3"/>
        <w:rPr>
          <w:color w:val="000080"/>
          <w:sz w:val="24"/>
        </w:rPr>
      </w:pPr>
      <w:r>
        <w:rPr>
          <w:color w:val="000080"/>
          <w:sz w:val="24"/>
        </w:rPr>
        <w:t>Publications</w:t>
      </w:r>
    </w:p>
    <w:p w:rsidR="00D705E2" w:rsidRDefault="00D705E2" w:rsidP="004D061D">
      <w:pPr>
        <w:rPr>
          <w:b/>
        </w:rPr>
      </w:pPr>
    </w:p>
    <w:p w:rsidR="004D061D" w:rsidRPr="002D2CA1" w:rsidRDefault="002D2CA1" w:rsidP="00137B80">
      <w:pPr>
        <w:ind w:left="720" w:hanging="720"/>
      </w:pPr>
      <w:r w:rsidRPr="002D2CA1">
        <w:rPr>
          <w:b/>
        </w:rPr>
        <w:lastRenderedPageBreak/>
        <w:t>Villarreal, V</w:t>
      </w:r>
      <w:r w:rsidRPr="002D2CA1">
        <w:t xml:space="preserve">., Gonzalez, J.E., Sohn McCormick, A., </w:t>
      </w:r>
      <w:r w:rsidRPr="002D2CA1">
        <w:rPr>
          <w:b/>
        </w:rPr>
        <w:t>Simek, A</w:t>
      </w:r>
      <w:r w:rsidRPr="002D2CA1">
        <w:t xml:space="preserve">. </w:t>
      </w:r>
      <w:r w:rsidR="00D705E2" w:rsidRPr="002D2CA1">
        <w:rPr>
          <w:b/>
        </w:rPr>
        <w:t xml:space="preserve">&amp; Yoon, V. </w:t>
      </w:r>
      <w:r w:rsidRPr="002D2CA1">
        <w:t>(</w:t>
      </w:r>
      <w:r w:rsidR="00D705E2">
        <w:t>under review</w:t>
      </w:r>
      <w:r w:rsidRPr="002D2CA1">
        <w:t xml:space="preserve">). </w:t>
      </w:r>
      <w:r w:rsidR="00D705E2" w:rsidRPr="00D705E2">
        <w:t>Articles Published in Five School Psychology Journals from 2005-2009: Where’s the Intervention Research?</w:t>
      </w:r>
      <w:r w:rsidR="00D705E2">
        <w:t xml:space="preserve"> </w:t>
      </w:r>
      <w:r w:rsidR="00D705E2" w:rsidRPr="00D705E2">
        <w:rPr>
          <w:i/>
        </w:rPr>
        <w:t>Psychology in the Schools.</w:t>
      </w:r>
      <w:r w:rsidR="00D705E2">
        <w:t xml:space="preserve"> </w:t>
      </w:r>
    </w:p>
    <w:p w:rsidR="00063716" w:rsidRPr="002D2CA1" w:rsidRDefault="00063716" w:rsidP="00137B80">
      <w:pPr>
        <w:contextualSpacing/>
        <w:rPr>
          <w:lang w:val="es-MX"/>
        </w:rPr>
      </w:pPr>
    </w:p>
    <w:p w:rsidR="00063716" w:rsidRPr="00063716" w:rsidRDefault="00063716" w:rsidP="00063716">
      <w:pPr>
        <w:ind w:left="720" w:hanging="720"/>
      </w:pPr>
      <w:r w:rsidRPr="00D705E2">
        <w:rPr>
          <w:lang w:val="es-MX"/>
        </w:rPr>
        <w:t xml:space="preserve">Gonzalez, J. E., Taylor, A. B., McCormick, A. S., </w:t>
      </w:r>
      <w:r w:rsidRPr="00D705E2">
        <w:rPr>
          <w:b/>
          <w:lang w:val="es-MX"/>
        </w:rPr>
        <w:t>Villarreal, V</w:t>
      </w:r>
      <w:r w:rsidRPr="00D705E2">
        <w:rPr>
          <w:lang w:val="es-MX"/>
        </w:rPr>
        <w:t xml:space="preserve">., Kim, V., </w:t>
      </w:r>
      <w:r w:rsidRPr="00D705E2">
        <w:rPr>
          <w:b/>
          <w:lang w:val="es-MX"/>
        </w:rPr>
        <w:t>Perez, E., &amp; Darensbourg, A</w:t>
      </w:r>
      <w:r w:rsidRPr="00D705E2">
        <w:rPr>
          <w:lang w:val="es-MX"/>
        </w:rPr>
        <w:t>., (</w:t>
      </w:r>
      <w:r w:rsidR="00137B80">
        <w:rPr>
          <w:lang w:val="es-MX"/>
        </w:rPr>
        <w:t>2011</w:t>
      </w:r>
      <w:r w:rsidRPr="00D705E2">
        <w:rPr>
          <w:lang w:val="es-MX"/>
        </w:rPr>
        <w:t>).  </w:t>
      </w:r>
      <w:r>
        <w:t>Exploring</w:t>
      </w:r>
      <w:r w:rsidRPr="00063716">
        <w:t xml:space="preserve"> the unde</w:t>
      </w:r>
      <w:r>
        <w:t xml:space="preserve">rlying factor structure of the </w:t>
      </w:r>
      <w:r w:rsidRPr="00063716">
        <w:t xml:space="preserve">English version </w:t>
      </w:r>
      <w:r>
        <w:t xml:space="preserve">and Spanish translation of the </w:t>
      </w:r>
      <w:r w:rsidRPr="00063716">
        <w:t xml:space="preserve">“Familia” family literacy inventory: A cautionary tale. </w:t>
      </w:r>
      <w:r w:rsidRPr="00063716">
        <w:rPr>
          <w:i/>
        </w:rPr>
        <w:t xml:space="preserve">Early Childhood Research Quarterly. </w:t>
      </w:r>
    </w:p>
    <w:p w:rsidR="0029307F" w:rsidRPr="00063716" w:rsidRDefault="0029307F" w:rsidP="00CF6549"/>
    <w:p w:rsidR="00CF6549" w:rsidRDefault="00CF6549" w:rsidP="0029307F">
      <w:pPr>
        <w:ind w:left="720" w:hanging="720"/>
      </w:pPr>
      <w:r>
        <w:t>Sohn McCormick, A. (</w:t>
      </w:r>
      <w:r w:rsidR="00137B80">
        <w:t>2011</w:t>
      </w:r>
      <w:r>
        <w:t xml:space="preserve">). Book Review of </w:t>
      </w:r>
      <w:r w:rsidRPr="00CF6549">
        <w:t>WISC-IV clinical assessment and intervention</w:t>
      </w:r>
      <w:r w:rsidR="0029307F">
        <w:t>, (2</w:t>
      </w:r>
      <w:r w:rsidR="0029307F" w:rsidRPr="004B2092">
        <w:rPr>
          <w:vertAlign w:val="superscript"/>
        </w:rPr>
        <w:t>nd</w:t>
      </w:r>
      <w:r w:rsidR="0029307F">
        <w:t xml:space="preserve"> ed.)</w:t>
      </w:r>
      <w:r>
        <w:rPr>
          <w:i/>
        </w:rPr>
        <w:t xml:space="preserve">. </w:t>
      </w:r>
      <w:r>
        <w:t xml:space="preserve">Prifitera, A., Saklofske, D. H., &amp; Weiss, L. G. </w:t>
      </w:r>
      <w:r w:rsidR="0029307F">
        <w:t>(Eds.)</w:t>
      </w:r>
      <w:r>
        <w:t xml:space="preserve">. New York: Elsevier. </w:t>
      </w:r>
      <w:r w:rsidRPr="00CF6549">
        <w:rPr>
          <w:i/>
        </w:rPr>
        <w:t>Journal</w:t>
      </w:r>
      <w:r w:rsidR="00E11AC6">
        <w:rPr>
          <w:i/>
        </w:rPr>
        <w:t xml:space="preserve"> of Psychoeducational Assessment</w:t>
      </w:r>
      <w:r>
        <w:t xml:space="preserve">. </w:t>
      </w:r>
    </w:p>
    <w:p w:rsidR="00CF6549" w:rsidRPr="00CF6549" w:rsidRDefault="00CF6549" w:rsidP="00CF6549"/>
    <w:p w:rsidR="00B80289" w:rsidRDefault="00B80289" w:rsidP="00B80289">
      <w:pPr>
        <w:ind w:left="702" w:hanging="702"/>
        <w:rPr>
          <w:i/>
          <w:iCs/>
        </w:rPr>
      </w:pPr>
      <w:r>
        <w:t xml:space="preserve">Blake, J. J., </w:t>
      </w:r>
      <w:r>
        <w:rPr>
          <w:b/>
          <w:bCs/>
        </w:rPr>
        <w:t>Kim, E. S.,</w:t>
      </w:r>
      <w:r>
        <w:rPr>
          <w:b/>
          <w:bCs/>
          <w:color w:val="FF0000"/>
        </w:rPr>
        <w:t xml:space="preserve"> </w:t>
      </w:r>
      <w:r>
        <w:t xml:space="preserve">McCormick, A. S. &amp; Hayes, D. </w:t>
      </w:r>
      <w:r w:rsidR="00137B80">
        <w:t>(2011</w:t>
      </w:r>
      <w:r>
        <w:t xml:space="preserve">).  The dimensionality of social victimization: A preliminary investigation.  </w:t>
      </w:r>
      <w:r>
        <w:rPr>
          <w:i/>
          <w:iCs/>
        </w:rPr>
        <w:t>School Psychology Quarterly.</w:t>
      </w:r>
    </w:p>
    <w:p w:rsidR="00FA3D44" w:rsidRPr="00307FEF" w:rsidRDefault="00FA3D44" w:rsidP="00307FEF"/>
    <w:p w:rsidR="00307FEF" w:rsidRPr="00307FEF" w:rsidRDefault="00307FEF" w:rsidP="00307FEF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Gonzalez, J. E., Goetz, E., </w:t>
      </w:r>
      <w:r w:rsidRPr="00307FEF">
        <w:rPr>
          <w:color w:val="000000"/>
          <w:sz w:val="22"/>
          <w:szCs w:val="22"/>
        </w:rPr>
        <w:t xml:space="preserve">Hall, B., Taylor, A., </w:t>
      </w:r>
      <w:r w:rsidR="00E11AC6">
        <w:rPr>
          <w:b/>
          <w:color w:val="000000"/>
          <w:sz w:val="22"/>
          <w:szCs w:val="22"/>
        </w:rPr>
        <w:t xml:space="preserve">Payne, T., </w:t>
      </w:r>
      <w:r w:rsidRPr="00307FEF">
        <w:rPr>
          <w:b/>
          <w:color w:val="000000"/>
          <w:sz w:val="22"/>
          <w:szCs w:val="22"/>
        </w:rPr>
        <w:t xml:space="preserve">Kim, M. </w:t>
      </w:r>
      <w:r w:rsidRPr="00307FEF">
        <w:rPr>
          <w:color w:val="000000"/>
          <w:sz w:val="22"/>
          <w:szCs w:val="22"/>
        </w:rPr>
        <w:t xml:space="preserve">&amp; </w:t>
      </w:r>
      <w:r>
        <w:rPr>
          <w:color w:val="000000"/>
          <w:sz w:val="22"/>
          <w:szCs w:val="22"/>
        </w:rPr>
        <w:t xml:space="preserve">Sohn </w:t>
      </w:r>
      <w:r w:rsidRPr="00307FEF">
        <w:rPr>
          <w:color w:val="000000"/>
          <w:sz w:val="22"/>
          <w:szCs w:val="22"/>
        </w:rPr>
        <w:t>McCormick, A</w:t>
      </w:r>
      <w:r>
        <w:rPr>
          <w:color w:val="000000"/>
          <w:sz w:val="22"/>
          <w:szCs w:val="22"/>
        </w:rPr>
        <w:t>.</w:t>
      </w:r>
      <w:r w:rsidRPr="00307FEF">
        <w:rPr>
          <w:b/>
          <w:color w:val="000000"/>
          <w:sz w:val="22"/>
          <w:szCs w:val="22"/>
        </w:rPr>
        <w:t xml:space="preserve"> </w:t>
      </w:r>
      <w:r w:rsidR="00CF6549">
        <w:rPr>
          <w:color w:val="000000"/>
          <w:sz w:val="22"/>
          <w:szCs w:val="22"/>
        </w:rPr>
        <w:t xml:space="preserve"> (2010</w:t>
      </w:r>
      <w:r>
        <w:rPr>
          <w:color w:val="000000"/>
          <w:sz w:val="22"/>
          <w:szCs w:val="22"/>
        </w:rPr>
        <w:t>). An evaluation of early reading</w:t>
      </w:r>
      <w:r w:rsidRPr="00307FEF">
        <w:rPr>
          <w:color w:val="000000"/>
          <w:sz w:val="22"/>
          <w:szCs w:val="22"/>
        </w:rPr>
        <w:t xml:space="preserve"> first (</w:t>
      </w:r>
      <w:r>
        <w:rPr>
          <w:color w:val="000000"/>
          <w:sz w:val="22"/>
          <w:szCs w:val="22"/>
        </w:rPr>
        <w:t>ERF</w:t>
      </w:r>
      <w:r w:rsidRPr="00307FEF">
        <w:rPr>
          <w:color w:val="000000"/>
          <w:sz w:val="22"/>
          <w:szCs w:val="22"/>
        </w:rPr>
        <w:t xml:space="preserve">) preschool enrichment on language and literacy skills. </w:t>
      </w:r>
      <w:r>
        <w:rPr>
          <w:i/>
          <w:iCs/>
          <w:color w:val="000000"/>
          <w:sz w:val="22"/>
          <w:szCs w:val="22"/>
        </w:rPr>
        <w:t xml:space="preserve">Reading and Writing </w:t>
      </w:r>
      <w:r w:rsidRPr="00307FEF">
        <w:rPr>
          <w:i/>
          <w:iCs/>
          <w:color w:val="000000"/>
          <w:sz w:val="22"/>
          <w:szCs w:val="22"/>
        </w:rPr>
        <w:t>Quarterly</w:t>
      </w:r>
      <w:r w:rsidR="008D66EA">
        <w:rPr>
          <w:i/>
          <w:iCs/>
          <w:color w:val="000000"/>
          <w:sz w:val="22"/>
          <w:szCs w:val="22"/>
        </w:rPr>
        <w:t xml:space="preserve">, </w:t>
      </w:r>
      <w:r w:rsidRPr="00307FEF">
        <w:rPr>
          <w:i/>
          <w:iCs/>
          <w:color w:val="000000"/>
          <w:sz w:val="22"/>
          <w:szCs w:val="22"/>
        </w:rPr>
        <w:t>.</w:t>
      </w:r>
    </w:p>
    <w:p w:rsidR="00307FEF" w:rsidRPr="00307FEF" w:rsidRDefault="00307FEF" w:rsidP="00307FEF">
      <w:pPr>
        <w:rPr>
          <w:sz w:val="22"/>
          <w:szCs w:val="22"/>
        </w:rPr>
      </w:pPr>
      <w:r w:rsidRPr="00307FEF">
        <w:rPr>
          <w:sz w:val="22"/>
          <w:szCs w:val="22"/>
        </w:rPr>
        <w:t> </w:t>
      </w:r>
    </w:p>
    <w:p w:rsidR="00307FEF" w:rsidRPr="008D66EA" w:rsidRDefault="00307FEF" w:rsidP="008D66EA">
      <w:pPr>
        <w:ind w:left="720" w:hanging="720"/>
        <w:outlineLvl w:val="0"/>
      </w:pPr>
      <w:r w:rsidRPr="00307FEF">
        <w:rPr>
          <w:color w:val="000000"/>
          <w:sz w:val="22"/>
          <w:szCs w:val="22"/>
        </w:rPr>
        <w:t>Gonzalez, J. E., Hall, B. Goetz, E., Taylor, A.,</w:t>
      </w:r>
      <w:r w:rsidRPr="00307FEF">
        <w:rPr>
          <w:b/>
          <w:color w:val="000000"/>
          <w:sz w:val="22"/>
          <w:szCs w:val="22"/>
        </w:rPr>
        <w:t xml:space="preserve"> Payne, T., Kim, M. </w:t>
      </w:r>
      <w:r w:rsidRPr="00307FEF">
        <w:rPr>
          <w:color w:val="000000"/>
          <w:sz w:val="22"/>
          <w:szCs w:val="22"/>
        </w:rPr>
        <w:t xml:space="preserve">&amp; </w:t>
      </w:r>
      <w:r>
        <w:rPr>
          <w:color w:val="000000"/>
          <w:sz w:val="22"/>
          <w:szCs w:val="22"/>
        </w:rPr>
        <w:t xml:space="preserve">Sohn </w:t>
      </w:r>
      <w:r w:rsidRPr="00307FEF">
        <w:rPr>
          <w:color w:val="000000"/>
          <w:sz w:val="22"/>
          <w:szCs w:val="22"/>
        </w:rPr>
        <w:t>McCormick</w:t>
      </w:r>
      <w:r>
        <w:rPr>
          <w:color w:val="000000"/>
          <w:sz w:val="22"/>
          <w:szCs w:val="22"/>
        </w:rPr>
        <w:t>,</w:t>
      </w:r>
      <w:r w:rsidR="00CF6549">
        <w:rPr>
          <w:color w:val="000000"/>
          <w:sz w:val="22"/>
          <w:szCs w:val="22"/>
        </w:rPr>
        <w:t xml:space="preserve"> A. (2010</w:t>
      </w:r>
      <w:r w:rsidRPr="00307FEF">
        <w:rPr>
          <w:color w:val="000000"/>
          <w:sz w:val="22"/>
          <w:szCs w:val="22"/>
        </w:rPr>
        <w:t xml:space="preserve">). </w:t>
      </w:r>
      <w:r w:rsidR="008D66EA" w:rsidRPr="004F645A">
        <w:t>Assessing the Effectiveness of Early Reading First Preschool</w:t>
      </w:r>
      <w:r w:rsidR="008D66EA">
        <w:t xml:space="preserve"> (ERF)</w:t>
      </w:r>
      <w:r w:rsidR="008D66EA" w:rsidRPr="004F645A">
        <w:t xml:space="preserve"> Enrichment: Results from Year 2 Project Implementation</w:t>
      </w:r>
      <w:r w:rsidRPr="00307FEF">
        <w:rPr>
          <w:color w:val="000000"/>
          <w:sz w:val="22"/>
          <w:szCs w:val="22"/>
        </w:rPr>
        <w:t xml:space="preserve">. </w:t>
      </w:r>
      <w:r w:rsidR="008D66EA" w:rsidRPr="008D66EA">
        <w:rPr>
          <w:i/>
        </w:rPr>
        <w:t>Topics in E</w:t>
      </w:r>
      <w:r w:rsidR="004D061D">
        <w:rPr>
          <w:i/>
        </w:rPr>
        <w:t>arly Childhood Special Education</w:t>
      </w:r>
      <w:r>
        <w:rPr>
          <w:i/>
          <w:iCs/>
          <w:color w:val="000000"/>
          <w:sz w:val="22"/>
          <w:szCs w:val="22"/>
        </w:rPr>
        <w:t>.</w:t>
      </w:r>
    </w:p>
    <w:p w:rsidR="00307FEF" w:rsidRDefault="00307FEF" w:rsidP="00F53948">
      <w:pPr>
        <w:autoSpaceDE w:val="0"/>
        <w:autoSpaceDN w:val="0"/>
        <w:adjustRightInd w:val="0"/>
        <w:ind w:left="720" w:hanging="720"/>
        <w:rPr>
          <w:iCs/>
        </w:rPr>
      </w:pPr>
    </w:p>
    <w:p w:rsidR="00A714C9" w:rsidRPr="00874EA7" w:rsidRDefault="00874EA7" w:rsidP="00F53948">
      <w:pPr>
        <w:autoSpaceDE w:val="0"/>
        <w:autoSpaceDN w:val="0"/>
        <w:adjustRightInd w:val="0"/>
        <w:ind w:left="720" w:hanging="720"/>
      </w:pPr>
      <w:r w:rsidRPr="00874EA7">
        <w:rPr>
          <w:iCs/>
        </w:rPr>
        <w:t>Sohn McCormick, A. &amp; Fournier, C. (</w:t>
      </w:r>
      <w:r w:rsidR="00CF6549">
        <w:rPr>
          <w:iCs/>
        </w:rPr>
        <w:t>2009</w:t>
      </w:r>
      <w:r w:rsidRPr="00874EA7">
        <w:rPr>
          <w:iCs/>
        </w:rPr>
        <w:t>).</w:t>
      </w:r>
      <w:r w:rsidRPr="00874EA7">
        <w:rPr>
          <w:bCs/>
        </w:rPr>
        <w:t xml:space="preserve"> </w:t>
      </w:r>
      <w:r>
        <w:rPr>
          <w:bCs/>
        </w:rPr>
        <w:t>A f</w:t>
      </w:r>
      <w:r w:rsidRPr="00874EA7">
        <w:rPr>
          <w:bCs/>
        </w:rPr>
        <w:t>ramework for working</w:t>
      </w:r>
      <w:r>
        <w:rPr>
          <w:bCs/>
        </w:rPr>
        <w:t xml:space="preserve"> </w:t>
      </w:r>
      <w:r w:rsidRPr="00874EA7">
        <w:rPr>
          <w:bCs/>
        </w:rPr>
        <w:t>with emotional and</w:t>
      </w:r>
      <w:r>
        <w:rPr>
          <w:bCs/>
        </w:rPr>
        <w:t xml:space="preserve"> </w:t>
      </w:r>
      <w:r w:rsidRPr="00874EA7">
        <w:rPr>
          <w:bCs/>
        </w:rPr>
        <w:t xml:space="preserve">behavioral disorders: </w:t>
      </w:r>
      <w:r>
        <w:rPr>
          <w:bCs/>
        </w:rPr>
        <w:t>C</w:t>
      </w:r>
      <w:r w:rsidRPr="00874EA7">
        <w:rPr>
          <w:bCs/>
        </w:rPr>
        <w:t>onsiderations for trainers</w:t>
      </w:r>
      <w:r w:rsidR="009A0D17">
        <w:rPr>
          <w:bCs/>
        </w:rPr>
        <w:t xml:space="preserve">. </w:t>
      </w:r>
      <w:r w:rsidR="009A0D17" w:rsidRPr="001A61A7">
        <w:rPr>
          <w:bCs/>
          <w:lang w:val="es-MX"/>
        </w:rPr>
        <w:t>In E. G. Vazquez,</w:t>
      </w:r>
      <w:r w:rsidRPr="001A61A7">
        <w:rPr>
          <w:bCs/>
          <w:lang w:val="es-MX"/>
        </w:rPr>
        <w:t xml:space="preserve"> </w:t>
      </w:r>
      <w:r w:rsidR="00714553" w:rsidRPr="001A61A7">
        <w:rPr>
          <w:bCs/>
          <w:lang w:val="es-MX"/>
        </w:rPr>
        <w:t>T. D. Crespi and C</w:t>
      </w:r>
      <w:r w:rsidR="009A0D17" w:rsidRPr="001A61A7">
        <w:rPr>
          <w:bCs/>
          <w:lang w:val="es-MX"/>
        </w:rPr>
        <w:t xml:space="preserve">.A. Riccio. </w:t>
      </w:r>
      <w:r w:rsidRPr="00874EA7">
        <w:rPr>
          <w:i/>
          <w:iCs/>
        </w:rPr>
        <w:t>Handbook of educa</w:t>
      </w:r>
      <w:r>
        <w:rPr>
          <w:i/>
          <w:iCs/>
        </w:rPr>
        <w:t>tion, training, and supervision</w:t>
      </w:r>
      <w:r w:rsidR="009A0D17">
        <w:rPr>
          <w:i/>
          <w:iCs/>
        </w:rPr>
        <w:t xml:space="preserve"> of school psychologists in school and community</w:t>
      </w:r>
      <w:r>
        <w:rPr>
          <w:i/>
          <w:iCs/>
        </w:rPr>
        <w:t xml:space="preserve"> vol.</w:t>
      </w:r>
      <w:r w:rsidRPr="00874EA7">
        <w:rPr>
          <w:i/>
          <w:iCs/>
        </w:rPr>
        <w:t xml:space="preserve"> I</w:t>
      </w:r>
      <w:r>
        <w:rPr>
          <w:i/>
          <w:iCs/>
        </w:rPr>
        <w:t>.</w:t>
      </w:r>
      <w:r w:rsidR="00C7681B">
        <w:rPr>
          <w:i/>
          <w:iCs/>
        </w:rPr>
        <w:t xml:space="preserve"> </w:t>
      </w:r>
      <w:r w:rsidR="00C7681B" w:rsidRPr="00C7681B">
        <w:rPr>
          <w:iCs/>
        </w:rPr>
        <w:t>(</w:t>
      </w:r>
      <w:r w:rsidR="00C7681B">
        <w:rPr>
          <w:iCs/>
        </w:rPr>
        <w:t xml:space="preserve">pp. </w:t>
      </w:r>
      <w:r w:rsidR="00C7681B" w:rsidRPr="00C7681B">
        <w:rPr>
          <w:iCs/>
        </w:rPr>
        <w:t>291-306)</w:t>
      </w:r>
      <w:r>
        <w:rPr>
          <w:i/>
          <w:iCs/>
        </w:rPr>
        <w:t xml:space="preserve"> </w:t>
      </w:r>
      <w:r w:rsidR="009A0D17">
        <w:rPr>
          <w:iCs/>
        </w:rPr>
        <w:t>New York: Routledge</w:t>
      </w:r>
      <w:r>
        <w:t>.</w:t>
      </w:r>
    </w:p>
    <w:p w:rsidR="00874EA7" w:rsidRDefault="00874EA7" w:rsidP="00F53948">
      <w:pPr>
        <w:ind w:left="720" w:hanging="720"/>
      </w:pPr>
    </w:p>
    <w:p w:rsidR="00A714C9" w:rsidRDefault="00A714C9" w:rsidP="00F53948">
      <w:pPr>
        <w:ind w:left="720" w:hanging="720"/>
        <w:rPr>
          <w:color w:val="000000"/>
        </w:rPr>
      </w:pPr>
      <w:r>
        <w:rPr>
          <w:color w:val="000000"/>
        </w:rPr>
        <w:t xml:space="preserve">McCormick, M.J., Tanguma, J. &amp; Sohn, A.L. (Spring, 2003).  Gender differences in beliefs about leadership capabilities: Exploring the glass ceiling phenomenon with self-efficacy theory.  The Kravis Leadership Institute </w:t>
      </w:r>
      <w:r w:rsidRPr="00C7681B">
        <w:rPr>
          <w:i/>
          <w:color w:val="000000"/>
        </w:rPr>
        <w:t>Leadership Review</w:t>
      </w:r>
      <w:r>
        <w:rPr>
          <w:color w:val="000000"/>
        </w:rPr>
        <w:t xml:space="preserve">. </w:t>
      </w:r>
    </w:p>
    <w:p w:rsidR="00A714C9" w:rsidRDefault="00A714C9">
      <w:pPr>
        <w:ind w:left="2160" w:hanging="540"/>
        <w:jc w:val="center"/>
        <w:rPr>
          <w:color w:val="000000"/>
        </w:rPr>
      </w:pPr>
    </w:p>
    <w:p w:rsidR="00A714C9" w:rsidRDefault="00A714C9"/>
    <w:p w:rsidR="00A714C9" w:rsidRDefault="00F078A6">
      <w:pPr>
        <w:pStyle w:val="Heading4"/>
        <w:rPr>
          <w:sz w:val="24"/>
        </w:rPr>
      </w:pPr>
      <w:r>
        <w:rPr>
          <w:sz w:val="24"/>
        </w:rPr>
        <w:t>Presentations</w:t>
      </w:r>
    </w:p>
    <w:p w:rsidR="00714553" w:rsidRDefault="00714553" w:rsidP="00714553"/>
    <w:p w:rsidR="00137B80" w:rsidRPr="00137B80" w:rsidRDefault="00137B80" w:rsidP="00137B80">
      <w:pPr>
        <w:ind w:left="720" w:hanging="720"/>
      </w:pPr>
      <w:r>
        <w:t xml:space="preserve">Rae, W., McCormick, A., Hughes, J., &amp; Riccio, C. </w:t>
      </w:r>
      <w:r w:rsidRPr="00137B80">
        <w:rPr>
          <w:i/>
        </w:rPr>
        <w:t xml:space="preserve">Attention Deficit Hyperactivity Disorder: </w:t>
      </w:r>
      <w:r w:rsidRPr="00137B80">
        <w:rPr>
          <w:bCs/>
          <w:i/>
        </w:rPr>
        <w:t>What Parents Need to Know</w:t>
      </w:r>
      <w:r>
        <w:rPr>
          <w:bCs/>
        </w:rPr>
        <w:t>. Presented at the College Station Convention Center as a Parent informational session.  October 2011.</w:t>
      </w:r>
    </w:p>
    <w:p w:rsidR="00137B80" w:rsidRDefault="00137B80" w:rsidP="00714553"/>
    <w:p w:rsidR="00137B80" w:rsidRDefault="00137B80" w:rsidP="00714553"/>
    <w:p w:rsidR="0035445E" w:rsidRDefault="0035445E" w:rsidP="0035445E">
      <w:pPr>
        <w:ind w:left="720" w:hanging="720"/>
      </w:pPr>
      <w:r>
        <w:rPr>
          <w:b/>
        </w:rPr>
        <w:t>Thomas, H</w:t>
      </w:r>
      <w:r w:rsidRPr="0035445E">
        <w:rPr>
          <w:b/>
        </w:rPr>
        <w:t>.</w:t>
      </w:r>
      <w:r w:rsidRPr="0035445E">
        <w:t xml:space="preserve"> &amp; Sohn McCormick, A. </w:t>
      </w:r>
      <w:r w:rsidRPr="0035445E">
        <w:rPr>
          <w:i/>
        </w:rPr>
        <w:t>Graduate Student Examiner Scoring Errors on Cognitive and Achievement Assessments</w:t>
      </w:r>
      <w:r>
        <w:t>.  Poster presented at the National Association of School Psychology Annual Convention, San Francisco, CA,  February 2011.</w:t>
      </w:r>
    </w:p>
    <w:p w:rsidR="00137B80" w:rsidRDefault="00137B80" w:rsidP="0035445E">
      <w:pPr>
        <w:ind w:left="720" w:hanging="720"/>
        <w:rPr>
          <w:lang w:val="es-MX"/>
        </w:rPr>
      </w:pPr>
    </w:p>
    <w:p w:rsidR="0035445E" w:rsidRDefault="0035445E" w:rsidP="0035445E">
      <w:pPr>
        <w:ind w:left="720" w:hanging="720"/>
      </w:pPr>
      <w:r w:rsidRPr="0035445E">
        <w:rPr>
          <w:lang w:val="es-MX"/>
        </w:rPr>
        <w:t xml:space="preserve">Sotelo-Dynega M., Sohn McCormick, A., Elizalde-Utrick, G., Lopez, E., &amp; Cook-morales, V.  </w:t>
      </w:r>
      <w:r w:rsidRPr="0035445E">
        <w:rPr>
          <w:i/>
        </w:rPr>
        <w:t>Conceptualizing Issues of Training in Bilingual School Psychology</w:t>
      </w:r>
      <w:r>
        <w:t>. Poster presented at the National Association of School Psychology Annual Convention, San Francisco, CA, February 2011.</w:t>
      </w:r>
    </w:p>
    <w:p w:rsidR="0035445E" w:rsidRDefault="0035445E" w:rsidP="0035445E">
      <w:pPr>
        <w:ind w:left="720" w:hanging="720"/>
      </w:pPr>
    </w:p>
    <w:p w:rsidR="002D2CA1" w:rsidRDefault="0035445E" w:rsidP="0035445E">
      <w:pPr>
        <w:ind w:left="720" w:hanging="720"/>
      </w:pPr>
      <w:r w:rsidRPr="0035445E">
        <w:rPr>
          <w:b/>
        </w:rPr>
        <w:t>Estrella, I.</w:t>
      </w:r>
      <w:r w:rsidRPr="0035445E">
        <w:t xml:space="preserve"> &amp; Sohn McCormick, </w:t>
      </w:r>
      <w:r w:rsidRPr="0035445E">
        <w:rPr>
          <w:i/>
        </w:rPr>
        <w:t>A. Teachers’ Self-Efficacy and Perceptions of ELLs</w:t>
      </w:r>
      <w:r>
        <w:t>.  Poster presented at the National Association of School Psychology Annual Convention, San Francisco, CA,  February 2011.</w:t>
      </w:r>
    </w:p>
    <w:p w:rsidR="0035445E" w:rsidRPr="0035445E" w:rsidRDefault="0035445E" w:rsidP="0035445E">
      <w:pPr>
        <w:ind w:left="720" w:hanging="720"/>
      </w:pPr>
    </w:p>
    <w:p w:rsidR="00714553" w:rsidRPr="00FD05F7" w:rsidRDefault="00714553" w:rsidP="00980FAA">
      <w:pPr>
        <w:tabs>
          <w:tab w:val="left" w:pos="270"/>
        </w:tabs>
        <w:ind w:left="720" w:hanging="720"/>
        <w:rPr>
          <w:rFonts w:ascii="Courier New" w:hAnsi="Courier New" w:cs="Courier New"/>
        </w:rPr>
      </w:pPr>
      <w:r>
        <w:t xml:space="preserve">Sohn McCormick, A. &amp; Riccio, C. </w:t>
      </w:r>
      <w:r w:rsidRPr="00980FAA">
        <w:rPr>
          <w:i/>
        </w:rPr>
        <w:t xml:space="preserve">Using Reading Benchmarks to </w:t>
      </w:r>
      <w:r w:rsidR="00980FAA" w:rsidRPr="00980FAA">
        <w:rPr>
          <w:i/>
        </w:rPr>
        <w:t xml:space="preserve">Identify Curriculum </w:t>
      </w:r>
      <w:r w:rsidRPr="00980FAA">
        <w:rPr>
          <w:i/>
        </w:rPr>
        <w:t>Needs for Bilingual Students</w:t>
      </w:r>
      <w:r w:rsidR="00980FAA">
        <w:t xml:space="preserve">. Poster </w:t>
      </w:r>
      <w:r w:rsidR="00FA3D44">
        <w:t>presented at</w:t>
      </w:r>
      <w:r w:rsidR="00980FAA">
        <w:t xml:space="preserve"> the National Association of School Psychology Annual Convention, Chicago, MI, February 2010. </w:t>
      </w:r>
    </w:p>
    <w:p w:rsidR="00714553" w:rsidRDefault="00714553" w:rsidP="00714553"/>
    <w:p w:rsidR="00714553" w:rsidRDefault="00980FAA" w:rsidP="00980FAA">
      <w:pPr>
        <w:ind w:left="720" w:hanging="720"/>
      </w:pPr>
      <w:r>
        <w:t xml:space="preserve">Blake, J.J. &amp; Sohn McCormick, A. </w:t>
      </w:r>
      <w:r w:rsidR="00714553" w:rsidRPr="00980FAA">
        <w:rPr>
          <w:i/>
        </w:rPr>
        <w:t>Fostering Healthy Relationships: A Program to Reduce Middle School Bullying</w:t>
      </w:r>
      <w:r>
        <w:rPr>
          <w:i/>
        </w:rPr>
        <w:t>.</w:t>
      </w:r>
      <w:r w:rsidRPr="00980FAA">
        <w:t xml:space="preserve"> </w:t>
      </w:r>
      <w:r>
        <w:t xml:space="preserve">Paper </w:t>
      </w:r>
      <w:r w:rsidR="00FA3D44">
        <w:t>presented at</w:t>
      </w:r>
      <w:r>
        <w:t xml:space="preserve"> the National Association of School Psychology Annual Convention, Chicago, MI, February, 2010.</w:t>
      </w:r>
    </w:p>
    <w:p w:rsidR="00714553" w:rsidRDefault="00714553" w:rsidP="00714553"/>
    <w:p w:rsidR="00714553" w:rsidRPr="00980FAA" w:rsidRDefault="00980FAA" w:rsidP="00980FAA">
      <w:pPr>
        <w:ind w:left="720" w:hanging="720"/>
        <w:rPr>
          <w:i/>
        </w:rPr>
      </w:pPr>
      <w:r w:rsidRPr="00FA3D44">
        <w:rPr>
          <w:b/>
        </w:rPr>
        <w:t>Vaquero, J</w:t>
      </w:r>
      <w:r w:rsidRPr="00980FAA">
        <w:t xml:space="preserve">. &amp; Sohn McCormick, A. </w:t>
      </w:r>
      <w:r w:rsidRPr="00980FAA">
        <w:rPr>
          <w:i/>
        </w:rPr>
        <w:t>Exploring pre-k bilingual children’s code-switching through narrative production tasks</w:t>
      </w:r>
      <w:r>
        <w:rPr>
          <w:i/>
        </w:rPr>
        <w:t xml:space="preserve">.  </w:t>
      </w:r>
      <w:r w:rsidR="00FA3D44">
        <w:t>Poster presented at</w:t>
      </w:r>
      <w:r>
        <w:t xml:space="preserve"> the National Association of School Psychology Annual Convention, Chicago, MI, February, 2010.</w:t>
      </w:r>
    </w:p>
    <w:p w:rsidR="00980FAA" w:rsidRPr="00980FAA" w:rsidRDefault="00980FAA" w:rsidP="00714553"/>
    <w:p w:rsidR="00380BB5" w:rsidRDefault="00380BB5" w:rsidP="00F53948">
      <w:pPr>
        <w:ind w:left="720" w:hanging="720"/>
      </w:pPr>
      <w:r w:rsidRPr="00FA3D44">
        <w:rPr>
          <w:b/>
        </w:rPr>
        <w:t>Massa, I.</w:t>
      </w:r>
      <w:r>
        <w:t xml:space="preserve"> &amp; Sohn McCormick, A.L. </w:t>
      </w:r>
      <w:r w:rsidR="00F53948" w:rsidRPr="00F53948">
        <w:rPr>
          <w:i/>
        </w:rPr>
        <w:t>Underrepresentation of Emotional Disturbance among Hispanic/Latinos: Possible Mediators</w:t>
      </w:r>
      <w:r w:rsidR="00F53948">
        <w:t>. Paper presented at the National Association of School Psychologists Convention, Boston, MA, February, 2008.</w:t>
      </w:r>
    </w:p>
    <w:p w:rsidR="00F53948" w:rsidRDefault="00F53948" w:rsidP="00F53948"/>
    <w:p w:rsidR="00654C5A" w:rsidRDefault="00654C5A">
      <w:pPr>
        <w:pStyle w:val="BodyTextIndent2"/>
        <w:ind w:left="540" w:hanging="540"/>
      </w:pPr>
      <w:r>
        <w:t>Sohn McCormick, A</w:t>
      </w:r>
      <w:r w:rsidR="00277DB4" w:rsidRPr="00277DB4">
        <w:t>.</w:t>
      </w:r>
      <w:r w:rsidR="00277DB4" w:rsidRPr="00277DB4">
        <w:rPr>
          <w:iCs/>
        </w:rPr>
        <w:t xml:space="preserve">, </w:t>
      </w:r>
      <w:r w:rsidR="00277DB4" w:rsidRPr="00FA3D44">
        <w:rPr>
          <w:b/>
          <w:iCs/>
        </w:rPr>
        <w:t>Darensbourg, A., Mireles, G., Perez, E., &amp; Rivera, V</w:t>
      </w:r>
      <w:r w:rsidR="00277DB4" w:rsidRPr="00277DB4">
        <w:rPr>
          <w:i/>
          <w:iCs/>
        </w:rPr>
        <w:t xml:space="preserve">. </w:t>
      </w:r>
      <w:r>
        <w:t xml:space="preserve"> </w:t>
      </w:r>
      <w:r w:rsidR="00277DB4" w:rsidRPr="00277DB4">
        <w:rPr>
          <w:i/>
        </w:rPr>
        <w:t xml:space="preserve">Evidence based interventions for English Language Learners: </w:t>
      </w:r>
      <w:r w:rsidR="00B21673">
        <w:rPr>
          <w:i/>
        </w:rPr>
        <w:t>How far have we come</w:t>
      </w:r>
      <w:r w:rsidR="00277DB4" w:rsidRPr="00277DB4">
        <w:rPr>
          <w:i/>
        </w:rPr>
        <w:t>?</w:t>
      </w:r>
      <w:r w:rsidR="00277DB4">
        <w:t xml:space="preserve"> Paper </w:t>
      </w:r>
      <w:r w:rsidR="00F53948">
        <w:t>presented at</w:t>
      </w:r>
      <w:r w:rsidR="00277DB4">
        <w:t xml:space="preserve"> the National Association of School Psychologist National Convention, New Orleans, LA, February 2008.</w:t>
      </w:r>
    </w:p>
    <w:p w:rsidR="00277DB4" w:rsidRDefault="00277DB4">
      <w:pPr>
        <w:pStyle w:val="BodyTextIndent2"/>
        <w:ind w:left="540" w:hanging="540"/>
      </w:pPr>
    </w:p>
    <w:p w:rsidR="00A714C9" w:rsidRDefault="00A714C9">
      <w:pPr>
        <w:pStyle w:val="BodyTextIndent2"/>
        <w:ind w:left="540" w:hanging="540"/>
        <w:rPr>
          <w:b/>
          <w:bCs/>
        </w:rPr>
      </w:pPr>
      <w:r>
        <w:t>McCormick, M.J. &amp; Sohn</w:t>
      </w:r>
      <w:r w:rsidR="00F53948">
        <w:t xml:space="preserve"> McCormick,</w:t>
      </w:r>
      <w:r>
        <w:t xml:space="preserve"> A.L. </w:t>
      </w:r>
      <w:r w:rsidRPr="00C872DD">
        <w:rPr>
          <w:i/>
        </w:rPr>
        <w:t>Positive psychology for mental health practitioners</w:t>
      </w:r>
      <w:r>
        <w:t xml:space="preserve">. Workshop presented at the Current Issues in Mental Health 2004 Symposium,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Houston</w:t>
        </w:r>
      </w:smartTag>
      <w:r>
        <w:t xml:space="preserve"> - </w:t>
      </w:r>
      <w:smartTag w:uri="urn:schemas-microsoft-com:office:smarttags" w:element="PlaceName">
        <w:r>
          <w:t>Clear</w:t>
        </w:r>
      </w:smartTag>
      <w:r>
        <w:t xml:space="preserve"> </w:t>
      </w:r>
      <w:smartTag w:uri="urn:schemas-microsoft-com:office:smarttags" w:element="PlaceType">
        <w:r>
          <w:t>Lake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April 2004.</w:t>
      </w:r>
    </w:p>
    <w:p w:rsidR="00A714C9" w:rsidRDefault="00A714C9"/>
    <w:p w:rsidR="00A714C9" w:rsidRDefault="00A714C9">
      <w:pPr>
        <w:pStyle w:val="BodyTextIndent2"/>
        <w:ind w:left="540" w:hanging="540"/>
      </w:pPr>
      <w:r>
        <w:t>McCormick, M.J. &amp; Sohn</w:t>
      </w:r>
      <w:r w:rsidR="00C872DD">
        <w:t xml:space="preserve"> McCormick</w:t>
      </w:r>
      <w:r>
        <w:t xml:space="preserve">, A.L. </w:t>
      </w:r>
      <w:r w:rsidRPr="00C872DD">
        <w:rPr>
          <w:i/>
        </w:rPr>
        <w:t>Group dynamics for leadership success</w:t>
      </w:r>
      <w:r>
        <w:t>.  Workshop presented at the 7</w:t>
      </w:r>
      <w:r>
        <w:rPr>
          <w:vertAlign w:val="superscript"/>
        </w:rPr>
        <w:t>th</w:t>
      </w:r>
      <w:r>
        <w:t xml:space="preserve"> Annual UHCL Student Leadership Conference,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November 2003.</w:t>
      </w:r>
    </w:p>
    <w:p w:rsidR="00A714C9" w:rsidRDefault="00A714C9"/>
    <w:p w:rsidR="00714553" w:rsidRDefault="00714553">
      <w:pPr>
        <w:ind w:left="540" w:hanging="540"/>
      </w:pPr>
    </w:p>
    <w:p w:rsidR="002827FF" w:rsidRPr="00714553" w:rsidRDefault="00714553">
      <w:pPr>
        <w:ind w:left="540" w:hanging="540"/>
        <w:rPr>
          <w:color w:val="002060"/>
        </w:rPr>
      </w:pPr>
      <w:r w:rsidRPr="00714553">
        <w:rPr>
          <w:color w:val="002060"/>
        </w:rPr>
        <w:t>Invited Presentations</w:t>
      </w:r>
    </w:p>
    <w:p w:rsidR="00714553" w:rsidRDefault="00FA3D44" w:rsidP="00714553">
      <w:pPr>
        <w:pStyle w:val="BodyTextIndent2"/>
        <w:ind w:left="540" w:hanging="540"/>
      </w:pPr>
      <w:r>
        <w:t>Sohn McCormick, A. Interpreting assessment results in a RtI context.  Presentation for the Brazos Valley Conference for families of children with disabilities, College Station, TX. February, 2010.</w:t>
      </w:r>
    </w:p>
    <w:p w:rsidR="00A24606" w:rsidRDefault="00A24606" w:rsidP="00714553">
      <w:pPr>
        <w:pStyle w:val="BodyTextIndent2"/>
        <w:ind w:left="540" w:hanging="540"/>
      </w:pPr>
    </w:p>
    <w:p w:rsidR="00A24606" w:rsidRDefault="00A24606" w:rsidP="00A24606">
      <w:pPr>
        <w:ind w:left="720" w:hanging="720"/>
      </w:pPr>
      <w:r>
        <w:lastRenderedPageBreak/>
        <w:t xml:space="preserve">Sohn McCormick, A. &amp; Fournier, C. </w:t>
      </w:r>
      <w:r w:rsidRPr="00D73DC1">
        <w:rPr>
          <w:i/>
        </w:rPr>
        <w:t>Ethics update for mental health professionals</w:t>
      </w:r>
      <w:r>
        <w:t>. Presented at the Counseling and Assessment Clinic - Texas A&amp;M University, Bryan, TX, December, 2009.</w:t>
      </w:r>
    </w:p>
    <w:p w:rsidR="00FA3D44" w:rsidRDefault="00FA3D44" w:rsidP="00714553">
      <w:pPr>
        <w:pStyle w:val="BodyTextIndent2"/>
        <w:ind w:left="540" w:hanging="540"/>
      </w:pPr>
    </w:p>
    <w:p w:rsidR="00714553" w:rsidRDefault="00714553" w:rsidP="00714553">
      <w:pPr>
        <w:ind w:left="720" w:hanging="720"/>
      </w:pPr>
      <w:r>
        <w:t xml:space="preserve">Fournier, C. &amp; Sohn McCormick, A. </w:t>
      </w:r>
      <w:r w:rsidRPr="00D73DC1">
        <w:rPr>
          <w:i/>
        </w:rPr>
        <w:t>Ethics update for mental health professionals</w:t>
      </w:r>
      <w:r>
        <w:t>. Presented at the Counseling and Assessment Clinic - Texas A&amp;M University, Bryan, TX, April, 2009.</w:t>
      </w:r>
    </w:p>
    <w:p w:rsidR="00714553" w:rsidRDefault="00714553" w:rsidP="00714553">
      <w:pPr>
        <w:ind w:left="720" w:hanging="720"/>
      </w:pPr>
    </w:p>
    <w:p w:rsidR="00714553" w:rsidRDefault="00714553" w:rsidP="00714553">
      <w:pPr>
        <w:ind w:left="720" w:hanging="720"/>
      </w:pPr>
      <w:r>
        <w:t xml:space="preserve">Sohn McCormick, A. </w:t>
      </w:r>
      <w:r w:rsidRPr="00F53948">
        <w:rPr>
          <w:i/>
        </w:rPr>
        <w:t>Crossbattery</w:t>
      </w:r>
      <w:r w:rsidRPr="00F53948">
        <w:rPr>
          <w:i/>
          <w:color w:val="800080"/>
          <w:sz w:val="28"/>
          <w:szCs w:val="28"/>
        </w:rPr>
        <w:t xml:space="preserve"> </w:t>
      </w:r>
      <w:r w:rsidRPr="00F53948">
        <w:rPr>
          <w:i/>
        </w:rPr>
        <w:t>Assessment: What is it?</w:t>
      </w:r>
      <w:r w:rsidRPr="00F53948">
        <w:t xml:space="preserve"> Paper presented at the Brazos Valley Conference for families of children with disabilities, College Station, TX, September, 2008.</w:t>
      </w:r>
    </w:p>
    <w:p w:rsidR="002827FF" w:rsidRDefault="002827FF" w:rsidP="002827FF"/>
    <w:p w:rsidR="00221645" w:rsidRDefault="00221645" w:rsidP="00221645">
      <w:pPr>
        <w:pStyle w:val="Heading4"/>
        <w:rPr>
          <w:sz w:val="24"/>
        </w:rPr>
      </w:pPr>
      <w:r>
        <w:rPr>
          <w:sz w:val="24"/>
        </w:rPr>
        <w:t>Grants and Funded Projects</w:t>
      </w:r>
    </w:p>
    <w:p w:rsidR="00207090" w:rsidRPr="00207090" w:rsidRDefault="00207090" w:rsidP="00207090"/>
    <w:p w:rsidR="00207090" w:rsidRPr="00207090" w:rsidRDefault="00207090" w:rsidP="00207090">
      <w:r w:rsidRPr="00207090">
        <w:rPr>
          <w:snapToGrid w:val="0"/>
        </w:rPr>
        <w:t>2010  Riccio, C. A. (PI), McCormick, A. S. (co-PI), &amp; Bowman Perrot, L. (co-PI). Doctoral training program in school psychology/special education: Focus on English Language Learners (ELLs). Department of Education (funded). Total budget of $1,179,028 for 2011-2015</w:t>
      </w:r>
    </w:p>
    <w:p w:rsidR="001576A4" w:rsidRDefault="001576A4" w:rsidP="00221645">
      <w:pPr>
        <w:jc w:val="center"/>
      </w:pPr>
    </w:p>
    <w:p w:rsidR="00221645" w:rsidRPr="00207090" w:rsidRDefault="00221645" w:rsidP="00221645">
      <w:pPr>
        <w:rPr>
          <w:sz w:val="22"/>
          <w:szCs w:val="22"/>
        </w:rPr>
      </w:pPr>
      <w:r w:rsidRPr="00221645">
        <w:rPr>
          <w:sz w:val="22"/>
          <w:szCs w:val="22"/>
        </w:rPr>
        <w:t>2010</w:t>
      </w:r>
      <w:r w:rsidR="002B71D7">
        <w:rPr>
          <w:sz w:val="22"/>
          <w:szCs w:val="22"/>
        </w:rPr>
        <w:t xml:space="preserve"> </w:t>
      </w:r>
      <w:r w:rsidRPr="00221645">
        <w:rPr>
          <w:sz w:val="22"/>
          <w:szCs w:val="22"/>
        </w:rPr>
        <w:t xml:space="preserve"> </w:t>
      </w:r>
      <w:r w:rsidR="00207090">
        <w:rPr>
          <w:sz w:val="22"/>
          <w:szCs w:val="22"/>
        </w:rPr>
        <w:t xml:space="preserve">Gonzalez, J. &amp; Sohn McCormick, A.L.  </w:t>
      </w:r>
      <w:r w:rsidRPr="00221645">
        <w:rPr>
          <w:sz w:val="22"/>
          <w:szCs w:val="22"/>
        </w:rPr>
        <w:t>Texas A&amp;M and CONACYT: Collab</w:t>
      </w:r>
      <w:r>
        <w:rPr>
          <w:sz w:val="22"/>
          <w:szCs w:val="22"/>
        </w:rPr>
        <w:t xml:space="preserve">orative Research Grant Program.  </w:t>
      </w:r>
      <w:r w:rsidRPr="00221645">
        <w:t>Project Title:</w:t>
      </w:r>
      <w:r w:rsidR="00207090">
        <w:rPr>
          <w:sz w:val="22"/>
          <w:szCs w:val="22"/>
        </w:rPr>
        <w:t xml:space="preserve">  </w:t>
      </w:r>
      <w:r w:rsidRPr="00221645">
        <w:t>Project WORLDDS (Words of Oral Reading and Language Development Delivered in Spanish)</w:t>
      </w:r>
      <w:r>
        <w:t xml:space="preserve"> – not funded.</w:t>
      </w:r>
    </w:p>
    <w:p w:rsidR="00221645" w:rsidRDefault="00221645" w:rsidP="002827FF">
      <w:pPr>
        <w:rPr>
          <w:sz w:val="22"/>
          <w:szCs w:val="22"/>
        </w:rPr>
      </w:pPr>
    </w:p>
    <w:p w:rsidR="002B71D7" w:rsidRDefault="00221645" w:rsidP="002B71D7">
      <w:r>
        <w:t xml:space="preserve">2010 </w:t>
      </w:r>
      <w:r w:rsidR="002B71D7">
        <w:t xml:space="preserve"> </w:t>
      </w:r>
      <w:r w:rsidR="00207090">
        <w:t xml:space="preserve">Sohn McCormick, A.L. </w:t>
      </w:r>
      <w:r w:rsidRPr="00221645">
        <w:t>CEHD CPI Catalyst</w:t>
      </w:r>
      <w:r>
        <w:t xml:space="preserve"> Grant. Project Title: </w:t>
      </w:r>
      <w:r w:rsidR="002B71D7">
        <w:t xml:space="preserve"> Exploring bilingual students’ code switching through narrative productions and its relationship to students’ phonemic awareness. – fully funded at 5,000.00 for one year.  </w:t>
      </w:r>
    </w:p>
    <w:p w:rsidR="00221645" w:rsidRPr="00221645" w:rsidRDefault="00221645" w:rsidP="002827FF">
      <w:pPr>
        <w:rPr>
          <w:sz w:val="22"/>
          <w:szCs w:val="22"/>
        </w:rPr>
      </w:pPr>
    </w:p>
    <w:p w:rsidR="00221645" w:rsidRPr="001576A4" w:rsidRDefault="001576A4" w:rsidP="002827FF">
      <w:pPr>
        <w:rPr>
          <w:color w:val="0E22B2"/>
        </w:rPr>
      </w:pPr>
      <w:r w:rsidRPr="001576A4">
        <w:rPr>
          <w:color w:val="0E22B2"/>
        </w:rPr>
        <w:t xml:space="preserve">Unfunded </w:t>
      </w:r>
      <w:r>
        <w:rPr>
          <w:color w:val="0E22B2"/>
        </w:rPr>
        <w:t>C</w:t>
      </w:r>
      <w:r w:rsidRPr="001576A4">
        <w:rPr>
          <w:color w:val="0E22B2"/>
        </w:rPr>
        <w:t xml:space="preserve">ommunity </w:t>
      </w:r>
      <w:r>
        <w:rPr>
          <w:color w:val="0E22B2"/>
        </w:rPr>
        <w:t>P</w:t>
      </w:r>
      <w:r w:rsidRPr="001576A4">
        <w:rPr>
          <w:color w:val="0E22B2"/>
        </w:rPr>
        <w:t>rojects</w:t>
      </w:r>
    </w:p>
    <w:p w:rsidR="001576A4" w:rsidRDefault="001576A4" w:rsidP="002827FF"/>
    <w:p w:rsidR="001576A4" w:rsidRDefault="001576A4" w:rsidP="002827FF">
      <w:r>
        <w:t xml:space="preserve">Abriendo Puertas </w:t>
      </w:r>
      <w:r w:rsidR="00207090">
        <w:t xml:space="preserve">Program Evaluation Project. </w:t>
      </w:r>
    </w:p>
    <w:p w:rsidR="00207090" w:rsidRDefault="00207090" w:rsidP="002827FF"/>
    <w:p w:rsidR="002827FF" w:rsidRDefault="00221645" w:rsidP="002827FF">
      <w:pPr>
        <w:pStyle w:val="Heading4"/>
        <w:rPr>
          <w:sz w:val="24"/>
        </w:rPr>
      </w:pPr>
      <w:r>
        <w:rPr>
          <w:sz w:val="24"/>
        </w:rPr>
        <w:t>Honors, awards, and special appointments</w:t>
      </w:r>
    </w:p>
    <w:p w:rsidR="002827FF" w:rsidRDefault="002827FF" w:rsidP="002827FF">
      <w:pPr>
        <w:pStyle w:val="Heading4"/>
        <w:rPr>
          <w:sz w:val="24"/>
        </w:rPr>
      </w:pPr>
    </w:p>
    <w:p w:rsidR="002827FF" w:rsidRDefault="002827FF" w:rsidP="002827FF">
      <w:r>
        <w:t xml:space="preserve">Member of the Mexico City Campus Advisory Board (2008 - </w:t>
      </w:r>
      <w:r w:rsidR="00B95E59">
        <w:t>present</w:t>
      </w:r>
      <w:r>
        <w:t>) Texas A</w:t>
      </w:r>
      <w:r w:rsidR="0035445E">
        <w:t>&amp;</w:t>
      </w:r>
      <w:r>
        <w:t>M University, College Station, TX.</w:t>
      </w:r>
      <w:r w:rsidR="00980FAA">
        <w:t xml:space="preserve">  </w:t>
      </w:r>
    </w:p>
    <w:p w:rsidR="00372AED" w:rsidRDefault="00372AED" w:rsidP="002827FF"/>
    <w:p w:rsidR="00372AED" w:rsidRPr="00DD3841" w:rsidRDefault="00372AED" w:rsidP="00372AED">
      <w:pPr>
        <w:rPr>
          <w:sz w:val="22"/>
          <w:szCs w:val="22"/>
        </w:rPr>
      </w:pPr>
      <w:r w:rsidRPr="00DD3841">
        <w:rPr>
          <w:sz w:val="22"/>
          <w:szCs w:val="22"/>
        </w:rPr>
        <w:t>Member of the steering committee for the creation of a Bilingual School Psychology Special Interest group in the National Association of School Psychologists NASP (2008</w:t>
      </w:r>
      <w:r w:rsidR="00E11AC6">
        <w:rPr>
          <w:sz w:val="22"/>
          <w:szCs w:val="22"/>
        </w:rPr>
        <w:t>- present</w:t>
      </w:r>
      <w:r w:rsidRPr="00DD3841">
        <w:rPr>
          <w:sz w:val="22"/>
          <w:szCs w:val="22"/>
        </w:rPr>
        <w:t>)</w:t>
      </w:r>
    </w:p>
    <w:p w:rsidR="00372AED" w:rsidRPr="00DD3841" w:rsidRDefault="00372AED" w:rsidP="00372AED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72AED" w:rsidRPr="00DD3841" w:rsidRDefault="00372AED" w:rsidP="00372AED">
      <w:pPr>
        <w:rPr>
          <w:sz w:val="22"/>
          <w:szCs w:val="22"/>
        </w:rPr>
      </w:pPr>
      <w:r w:rsidRPr="00DD3841">
        <w:rPr>
          <w:sz w:val="22"/>
          <w:szCs w:val="22"/>
        </w:rPr>
        <w:t>Developed national needs assessment survey for bilingual school psychologists disseminated through the National Association of School Psychologists (NASP) (2009</w:t>
      </w:r>
      <w:r w:rsidR="00A24606">
        <w:rPr>
          <w:sz w:val="22"/>
          <w:szCs w:val="22"/>
        </w:rPr>
        <w:t xml:space="preserve"> - present</w:t>
      </w:r>
      <w:r w:rsidRPr="00DD3841">
        <w:rPr>
          <w:sz w:val="22"/>
          <w:szCs w:val="22"/>
        </w:rPr>
        <w:t>)</w:t>
      </w:r>
    </w:p>
    <w:p w:rsidR="002827FF" w:rsidRDefault="002827FF" w:rsidP="002827FF"/>
    <w:p w:rsidR="00A714C9" w:rsidRDefault="00F078A6">
      <w:pPr>
        <w:pStyle w:val="Heading4"/>
        <w:rPr>
          <w:sz w:val="24"/>
        </w:rPr>
      </w:pPr>
      <w:r>
        <w:rPr>
          <w:sz w:val="24"/>
        </w:rPr>
        <w:t>Professional Affiliation</w:t>
      </w:r>
      <w:r w:rsidR="00C7681B">
        <w:rPr>
          <w:sz w:val="24"/>
        </w:rPr>
        <w:t>s</w:t>
      </w:r>
    </w:p>
    <w:p w:rsidR="00A714C9" w:rsidRDefault="00A714C9"/>
    <w:p w:rsidR="00A714C9" w:rsidRDefault="00E92097">
      <w:r>
        <w:t>National Association of School Psychologists</w:t>
      </w:r>
    </w:p>
    <w:p w:rsidR="00E92097" w:rsidRDefault="00E92097">
      <w:r>
        <w:t>Texas Association of School Psychologists</w:t>
      </w:r>
    </w:p>
    <w:sectPr w:rsidR="00E92097" w:rsidSect="00726075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00" w:rsidRDefault="00243E00" w:rsidP="00B0329D">
      <w:r>
        <w:separator/>
      </w:r>
    </w:p>
  </w:endnote>
  <w:endnote w:type="continuationSeparator" w:id="0">
    <w:p w:rsidR="00243E00" w:rsidRDefault="00243E00" w:rsidP="00B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813"/>
      <w:docPartObj>
        <w:docPartGallery w:val="Page Numbers (Bottom of Page)"/>
        <w:docPartUnique/>
      </w:docPartObj>
    </w:sdtPr>
    <w:sdtEndPr/>
    <w:sdtContent>
      <w:p w:rsidR="00B0329D" w:rsidRDefault="00B545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29D" w:rsidRDefault="00B03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00" w:rsidRDefault="00243E00" w:rsidP="00B0329D">
      <w:r>
        <w:separator/>
      </w:r>
    </w:p>
  </w:footnote>
  <w:footnote w:type="continuationSeparator" w:id="0">
    <w:p w:rsidR="00243E00" w:rsidRDefault="00243E00" w:rsidP="00B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D3B"/>
    <w:multiLevelType w:val="hybridMultilevel"/>
    <w:tmpl w:val="82C89E22"/>
    <w:lvl w:ilvl="0" w:tplc="A4BC4E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5A"/>
    <w:rsid w:val="00004254"/>
    <w:rsid w:val="00063716"/>
    <w:rsid w:val="00065DAA"/>
    <w:rsid w:val="000A79E2"/>
    <w:rsid w:val="000C48CB"/>
    <w:rsid w:val="00137B80"/>
    <w:rsid w:val="001576A4"/>
    <w:rsid w:val="00157896"/>
    <w:rsid w:val="001A61A7"/>
    <w:rsid w:val="001A6A21"/>
    <w:rsid w:val="001D666A"/>
    <w:rsid w:val="001F4438"/>
    <w:rsid w:val="00207090"/>
    <w:rsid w:val="00221645"/>
    <w:rsid w:val="00231F1D"/>
    <w:rsid w:val="00243E00"/>
    <w:rsid w:val="00277DB4"/>
    <w:rsid w:val="002827FF"/>
    <w:rsid w:val="0029307F"/>
    <w:rsid w:val="002B1750"/>
    <w:rsid w:val="002B71D7"/>
    <w:rsid w:val="002D2CA1"/>
    <w:rsid w:val="00307FEF"/>
    <w:rsid w:val="00316373"/>
    <w:rsid w:val="00340FD2"/>
    <w:rsid w:val="0035445E"/>
    <w:rsid w:val="00361F3B"/>
    <w:rsid w:val="00372AED"/>
    <w:rsid w:val="00380BB5"/>
    <w:rsid w:val="003C113E"/>
    <w:rsid w:val="003D72BD"/>
    <w:rsid w:val="00411B83"/>
    <w:rsid w:val="00420069"/>
    <w:rsid w:val="00442939"/>
    <w:rsid w:val="00477825"/>
    <w:rsid w:val="004D061D"/>
    <w:rsid w:val="005079B8"/>
    <w:rsid w:val="00555A6A"/>
    <w:rsid w:val="005D01A5"/>
    <w:rsid w:val="00605149"/>
    <w:rsid w:val="00605BAF"/>
    <w:rsid w:val="00654C5A"/>
    <w:rsid w:val="00655952"/>
    <w:rsid w:val="00714553"/>
    <w:rsid w:val="00726075"/>
    <w:rsid w:val="00746A5E"/>
    <w:rsid w:val="007555CF"/>
    <w:rsid w:val="007C2D0E"/>
    <w:rsid w:val="00852AD5"/>
    <w:rsid w:val="00874EA7"/>
    <w:rsid w:val="00891283"/>
    <w:rsid w:val="008C1573"/>
    <w:rsid w:val="008D66EA"/>
    <w:rsid w:val="0091557E"/>
    <w:rsid w:val="00970715"/>
    <w:rsid w:val="00980FAA"/>
    <w:rsid w:val="009A004C"/>
    <w:rsid w:val="009A0D17"/>
    <w:rsid w:val="00A24606"/>
    <w:rsid w:val="00A714C9"/>
    <w:rsid w:val="00A73AD3"/>
    <w:rsid w:val="00A90DD9"/>
    <w:rsid w:val="00AB0C73"/>
    <w:rsid w:val="00AB4BC0"/>
    <w:rsid w:val="00AC60D6"/>
    <w:rsid w:val="00B0329D"/>
    <w:rsid w:val="00B21673"/>
    <w:rsid w:val="00B545ED"/>
    <w:rsid w:val="00B80289"/>
    <w:rsid w:val="00B93151"/>
    <w:rsid w:val="00B95E59"/>
    <w:rsid w:val="00BF66EB"/>
    <w:rsid w:val="00C43379"/>
    <w:rsid w:val="00C7681B"/>
    <w:rsid w:val="00C86C4C"/>
    <w:rsid w:val="00C872DD"/>
    <w:rsid w:val="00C9204D"/>
    <w:rsid w:val="00CB214E"/>
    <w:rsid w:val="00CC1385"/>
    <w:rsid w:val="00CC347B"/>
    <w:rsid w:val="00CE2B28"/>
    <w:rsid w:val="00CE63B1"/>
    <w:rsid w:val="00CF6549"/>
    <w:rsid w:val="00D705E2"/>
    <w:rsid w:val="00D73DC1"/>
    <w:rsid w:val="00E11AC6"/>
    <w:rsid w:val="00E60A0A"/>
    <w:rsid w:val="00E92097"/>
    <w:rsid w:val="00EA1C43"/>
    <w:rsid w:val="00F078A6"/>
    <w:rsid w:val="00F53948"/>
    <w:rsid w:val="00F55EBA"/>
    <w:rsid w:val="00F60C80"/>
    <w:rsid w:val="00F746DD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075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6075"/>
    <w:pPr>
      <w:keepNext/>
      <w:outlineLvl w:val="1"/>
    </w:pPr>
    <w:rPr>
      <w:b/>
      <w:sz w:val="28"/>
      <w:lang w:val="es-ES"/>
    </w:rPr>
  </w:style>
  <w:style w:type="paragraph" w:styleId="Heading3">
    <w:name w:val="heading 3"/>
    <w:basedOn w:val="Normal"/>
    <w:next w:val="Normal"/>
    <w:qFormat/>
    <w:rsid w:val="007260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26075"/>
    <w:pPr>
      <w:keepNext/>
      <w:outlineLvl w:val="3"/>
    </w:pPr>
    <w:rPr>
      <w:color w:val="000080"/>
      <w:sz w:val="28"/>
    </w:rPr>
  </w:style>
  <w:style w:type="paragraph" w:styleId="Heading5">
    <w:name w:val="heading 5"/>
    <w:basedOn w:val="Normal"/>
    <w:next w:val="Normal"/>
    <w:qFormat/>
    <w:rsid w:val="00726075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Heading1"/>
    <w:rsid w:val="00726075"/>
    <w:pPr>
      <w:spacing w:after="120" w:line="360" w:lineRule="auto"/>
    </w:pPr>
    <w:rPr>
      <w:rFonts w:ascii="Times New Roman" w:hAnsi="Times New Roman" w:cs="Times New Roman"/>
      <w:b w:val="0"/>
      <w:kern w:val="0"/>
      <w:sz w:val="24"/>
      <w:szCs w:val="20"/>
      <w:u w:val="single"/>
    </w:rPr>
  </w:style>
  <w:style w:type="paragraph" w:styleId="BodyTextIndent3">
    <w:name w:val="Body Text Indent 3"/>
    <w:basedOn w:val="Normal"/>
    <w:rsid w:val="00726075"/>
    <w:pPr>
      <w:spacing w:line="480" w:lineRule="auto"/>
      <w:ind w:right="-6" w:firstLine="720"/>
    </w:pPr>
    <w:rPr>
      <w:szCs w:val="20"/>
    </w:rPr>
  </w:style>
  <w:style w:type="paragraph" w:styleId="BodyText">
    <w:name w:val="Body Text"/>
    <w:basedOn w:val="Normal"/>
    <w:rsid w:val="00726075"/>
    <w:pPr>
      <w:widowControl w:val="0"/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rsid w:val="00726075"/>
    <w:pPr>
      <w:widowControl w:val="0"/>
      <w:overflowPunct w:val="0"/>
      <w:autoSpaceDE w:val="0"/>
      <w:autoSpaceDN w:val="0"/>
      <w:adjustRightInd w:val="0"/>
      <w:ind w:left="2880"/>
      <w:textAlignment w:val="baseline"/>
    </w:pPr>
    <w:rPr>
      <w:szCs w:val="20"/>
    </w:rPr>
  </w:style>
  <w:style w:type="paragraph" w:styleId="BodyTextIndent2">
    <w:name w:val="Body Text Indent 2"/>
    <w:basedOn w:val="Normal"/>
    <w:rsid w:val="00726075"/>
    <w:pPr>
      <w:widowControl w:val="0"/>
      <w:overflowPunct w:val="0"/>
      <w:autoSpaceDE w:val="0"/>
      <w:autoSpaceDN w:val="0"/>
      <w:adjustRightInd w:val="0"/>
      <w:ind w:left="2880" w:hanging="2880"/>
      <w:textAlignment w:val="baseline"/>
    </w:pPr>
    <w:rPr>
      <w:szCs w:val="20"/>
    </w:rPr>
  </w:style>
  <w:style w:type="paragraph" w:styleId="Title">
    <w:name w:val="Title"/>
    <w:basedOn w:val="Normal"/>
    <w:qFormat/>
    <w:rsid w:val="0072607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odyText2">
    <w:name w:val="Body Text 2"/>
    <w:basedOn w:val="Normal"/>
    <w:rsid w:val="00726075"/>
    <w:rPr>
      <w:b/>
      <w:bCs/>
      <w:color w:val="000000"/>
      <w:sz w:val="22"/>
      <w:szCs w:val="20"/>
    </w:rPr>
  </w:style>
  <w:style w:type="character" w:styleId="Hyperlink">
    <w:name w:val="Hyperlink"/>
    <w:basedOn w:val="DefaultParagraphFont"/>
    <w:rsid w:val="00726075"/>
    <w:rPr>
      <w:color w:val="0000FF"/>
      <w:u w:val="single"/>
    </w:rPr>
  </w:style>
  <w:style w:type="character" w:styleId="FollowedHyperlink">
    <w:name w:val="FollowedHyperlink"/>
    <w:basedOn w:val="DefaultParagraphFont"/>
    <w:rsid w:val="0072607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A6"/>
    <w:pPr>
      <w:ind w:left="720"/>
      <w:contextualSpacing/>
    </w:pPr>
  </w:style>
  <w:style w:type="paragraph" w:styleId="Header">
    <w:name w:val="header"/>
    <w:basedOn w:val="Normal"/>
    <w:link w:val="HeaderChar"/>
    <w:rsid w:val="00B0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32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9D"/>
    <w:rPr>
      <w:sz w:val="24"/>
      <w:szCs w:val="24"/>
    </w:rPr>
  </w:style>
  <w:style w:type="paragraph" w:styleId="NormalWeb">
    <w:name w:val="Normal (Web)"/>
    <w:basedOn w:val="Normal"/>
    <w:rsid w:val="0013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075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6075"/>
    <w:pPr>
      <w:keepNext/>
      <w:outlineLvl w:val="1"/>
    </w:pPr>
    <w:rPr>
      <w:b/>
      <w:sz w:val="28"/>
      <w:lang w:val="es-ES"/>
    </w:rPr>
  </w:style>
  <w:style w:type="paragraph" w:styleId="Heading3">
    <w:name w:val="heading 3"/>
    <w:basedOn w:val="Normal"/>
    <w:next w:val="Normal"/>
    <w:qFormat/>
    <w:rsid w:val="007260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26075"/>
    <w:pPr>
      <w:keepNext/>
      <w:outlineLvl w:val="3"/>
    </w:pPr>
    <w:rPr>
      <w:color w:val="000080"/>
      <w:sz w:val="28"/>
    </w:rPr>
  </w:style>
  <w:style w:type="paragraph" w:styleId="Heading5">
    <w:name w:val="heading 5"/>
    <w:basedOn w:val="Normal"/>
    <w:next w:val="Normal"/>
    <w:qFormat/>
    <w:rsid w:val="00726075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Heading1"/>
    <w:rsid w:val="00726075"/>
    <w:pPr>
      <w:spacing w:after="120" w:line="360" w:lineRule="auto"/>
    </w:pPr>
    <w:rPr>
      <w:rFonts w:ascii="Times New Roman" w:hAnsi="Times New Roman" w:cs="Times New Roman"/>
      <w:b w:val="0"/>
      <w:kern w:val="0"/>
      <w:sz w:val="24"/>
      <w:szCs w:val="20"/>
      <w:u w:val="single"/>
    </w:rPr>
  </w:style>
  <w:style w:type="paragraph" w:styleId="BodyTextIndent3">
    <w:name w:val="Body Text Indent 3"/>
    <w:basedOn w:val="Normal"/>
    <w:rsid w:val="00726075"/>
    <w:pPr>
      <w:spacing w:line="480" w:lineRule="auto"/>
      <w:ind w:right="-6" w:firstLine="720"/>
    </w:pPr>
    <w:rPr>
      <w:szCs w:val="20"/>
    </w:rPr>
  </w:style>
  <w:style w:type="paragraph" w:styleId="BodyText">
    <w:name w:val="Body Text"/>
    <w:basedOn w:val="Normal"/>
    <w:rsid w:val="00726075"/>
    <w:pPr>
      <w:widowControl w:val="0"/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rsid w:val="00726075"/>
    <w:pPr>
      <w:widowControl w:val="0"/>
      <w:overflowPunct w:val="0"/>
      <w:autoSpaceDE w:val="0"/>
      <w:autoSpaceDN w:val="0"/>
      <w:adjustRightInd w:val="0"/>
      <w:ind w:left="2880"/>
      <w:textAlignment w:val="baseline"/>
    </w:pPr>
    <w:rPr>
      <w:szCs w:val="20"/>
    </w:rPr>
  </w:style>
  <w:style w:type="paragraph" w:styleId="BodyTextIndent2">
    <w:name w:val="Body Text Indent 2"/>
    <w:basedOn w:val="Normal"/>
    <w:rsid w:val="00726075"/>
    <w:pPr>
      <w:widowControl w:val="0"/>
      <w:overflowPunct w:val="0"/>
      <w:autoSpaceDE w:val="0"/>
      <w:autoSpaceDN w:val="0"/>
      <w:adjustRightInd w:val="0"/>
      <w:ind w:left="2880" w:hanging="2880"/>
      <w:textAlignment w:val="baseline"/>
    </w:pPr>
    <w:rPr>
      <w:szCs w:val="20"/>
    </w:rPr>
  </w:style>
  <w:style w:type="paragraph" w:styleId="Title">
    <w:name w:val="Title"/>
    <w:basedOn w:val="Normal"/>
    <w:qFormat/>
    <w:rsid w:val="0072607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odyText2">
    <w:name w:val="Body Text 2"/>
    <w:basedOn w:val="Normal"/>
    <w:rsid w:val="00726075"/>
    <w:rPr>
      <w:b/>
      <w:bCs/>
      <w:color w:val="000000"/>
      <w:sz w:val="22"/>
      <w:szCs w:val="20"/>
    </w:rPr>
  </w:style>
  <w:style w:type="character" w:styleId="Hyperlink">
    <w:name w:val="Hyperlink"/>
    <w:basedOn w:val="DefaultParagraphFont"/>
    <w:rsid w:val="00726075"/>
    <w:rPr>
      <w:color w:val="0000FF"/>
      <w:u w:val="single"/>
    </w:rPr>
  </w:style>
  <w:style w:type="character" w:styleId="FollowedHyperlink">
    <w:name w:val="FollowedHyperlink"/>
    <w:basedOn w:val="DefaultParagraphFont"/>
    <w:rsid w:val="0072607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A6"/>
    <w:pPr>
      <w:ind w:left="720"/>
      <w:contextualSpacing/>
    </w:pPr>
  </w:style>
  <w:style w:type="paragraph" w:styleId="Header">
    <w:name w:val="header"/>
    <w:basedOn w:val="Normal"/>
    <w:link w:val="HeaderChar"/>
    <w:rsid w:val="00B0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32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9D"/>
    <w:rPr>
      <w:sz w:val="24"/>
      <w:szCs w:val="24"/>
    </w:rPr>
  </w:style>
  <w:style w:type="paragraph" w:styleId="NormalWeb">
    <w:name w:val="Normal (Web)"/>
    <w:basedOn w:val="Normal"/>
    <w:rsid w:val="0013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9992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mailto:pdurbin@tamu.edu</vt:lpwstr>
      </vt:variant>
      <vt:variant>
        <vt:lpwstr/>
      </vt:variant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mailto:barrygtamu@sbcglobal.net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Anita and Mike McCormick</dc:creator>
  <cp:lastModifiedBy>Rahul Sharma</cp:lastModifiedBy>
  <cp:revision>2</cp:revision>
  <cp:lastPrinted>2010-08-23T20:03:00Z</cp:lastPrinted>
  <dcterms:created xsi:type="dcterms:W3CDTF">2012-02-16T20:02:00Z</dcterms:created>
  <dcterms:modified xsi:type="dcterms:W3CDTF">2012-02-16T20:02:00Z</dcterms:modified>
</cp:coreProperties>
</file>